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8CBC8" w14:textId="053FA1D4" w:rsidR="0040693C" w:rsidRPr="0036582D" w:rsidRDefault="00BF47C9" w:rsidP="00477D57">
      <w:pPr>
        <w:spacing w:before="240" w:after="24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bookmarkStart w:id="0" w:name="_GoBack"/>
      <w:r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Zarządzenie nr </w:t>
      </w:r>
      <w:r w:rsidR="00477D5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64</w:t>
      </w:r>
      <w:r w:rsidR="0040693C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/202</w:t>
      </w:r>
      <w:r w:rsidR="001C21D0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6</w:t>
      </w:r>
      <w:r w:rsidR="0040693C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Łódzkie</w:t>
      </w:r>
      <w:r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go Kuratora Oświaty z dnia </w:t>
      </w:r>
      <w:r w:rsidR="00477D5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17 </w:t>
      </w:r>
      <w:r w:rsidR="0036582D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sierpnia</w:t>
      </w:r>
      <w:r w:rsidR="0040693C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202</w:t>
      </w:r>
      <w:r w:rsidR="001C21D0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6</w:t>
      </w:r>
      <w:r w:rsidR="0040693C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r.</w:t>
      </w:r>
      <w:bookmarkStart w:id="1" w:name="_Hlk101950489"/>
      <w:r w:rsidR="0040693C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="000E037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br/>
      </w:r>
      <w:r w:rsidR="0040693C" w:rsidRPr="00FB28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w sprawie </w:t>
      </w:r>
      <w:r w:rsidR="0036582D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</w:t>
      </w:r>
      <w:r w:rsidR="005A63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owołania</w:t>
      </w:r>
      <w:r w:rsidR="0036582D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="00FE624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</w:t>
      </w:r>
      <w:r w:rsidR="0036582D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espołu kwalifikującego wnioski organów prowadzących szkoły podstawowe oraz placówki doskonalenia nauczycieli do objęcia wsparciem finansowym w ramach </w:t>
      </w:r>
      <w:bookmarkStart w:id="2" w:name="_Hlk237502856"/>
      <w:r w:rsidR="0036582D" w:rsidRP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Programu rządowego „Pracownie Kompas Jutra”</w:t>
      </w:r>
      <w:bookmarkEnd w:id="2"/>
      <w:r w:rsidR="0040693C" w:rsidRPr="00FB28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, przyjętego uchwałą Nr 14</w:t>
      </w:r>
      <w:r w:rsid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8</w:t>
      </w:r>
      <w:r w:rsidR="0040693C" w:rsidRPr="00FB28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Rady Ministrów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z dnia </w:t>
      </w:r>
      <w:r w:rsid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6 lipca 2026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roku w </w:t>
      </w:r>
      <w:r w:rsidR="0040693C" w:rsidRPr="00FB28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sprawie </w:t>
      </w:r>
      <w:r w:rsidR="003658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Rządowego programu wspierania organów prowadzących szkoły podstawowe i placówki doskonalenia nauczycieli w zakresie wyposażenia lub doposażenia </w:t>
      </w:r>
      <w:r w:rsidR="007B1EBF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szkolnych pracowni do prowadzenia zajęć przyrody i zajęć praktyczno-technicznych na lata 2026-2029 – „Pracownie Kompas Jutra” (M.P. z 2026 r. poz. 672)</w:t>
      </w:r>
    </w:p>
    <w:p w14:paraId="4758F6A9" w14:textId="4BD1999D" w:rsidR="0040693C" w:rsidRPr="000E0378" w:rsidRDefault="00BF47C9" w:rsidP="00477D57">
      <w:pPr>
        <w:spacing w:before="240" w:after="240" w:line="360" w:lineRule="auto"/>
      </w:pPr>
      <w:r>
        <w:rPr>
          <w:rFonts w:ascii="Arial" w:eastAsia="Times New Roman" w:hAnsi="Arial" w:cs="Arial"/>
          <w:sz w:val="24"/>
          <w:szCs w:val="24"/>
          <w:lang w:eastAsia="pl-PL"/>
        </w:rPr>
        <w:t>Znak pisma</w:t>
      </w:r>
      <w:r w:rsidR="0040693C">
        <w:rPr>
          <w:rFonts w:ascii="Arial" w:eastAsia="Times New Roman" w:hAnsi="Arial" w:cs="Arial"/>
          <w:sz w:val="24"/>
          <w:szCs w:val="24"/>
          <w:lang w:eastAsia="pl-PL"/>
        </w:rPr>
        <w:t>: W</w:t>
      </w:r>
      <w:r w:rsidR="00DA6542">
        <w:rPr>
          <w:rFonts w:ascii="Arial" w:eastAsia="Times New Roman" w:hAnsi="Arial" w:cs="Arial"/>
          <w:sz w:val="24"/>
          <w:szCs w:val="24"/>
          <w:lang w:eastAsia="pl-PL"/>
        </w:rPr>
        <w:t>Ai</w:t>
      </w:r>
      <w:r>
        <w:rPr>
          <w:rFonts w:ascii="Arial" w:eastAsia="Times New Roman" w:hAnsi="Arial" w:cs="Arial"/>
          <w:sz w:val="24"/>
          <w:szCs w:val="24"/>
          <w:lang w:eastAsia="pl-PL"/>
        </w:rPr>
        <w:t>O.110.</w:t>
      </w:r>
      <w:r w:rsidR="00477D57">
        <w:rPr>
          <w:rFonts w:ascii="Arial" w:eastAsia="Times New Roman" w:hAnsi="Arial" w:cs="Arial"/>
          <w:sz w:val="24"/>
          <w:szCs w:val="24"/>
          <w:lang w:eastAsia="pl-PL"/>
        </w:rPr>
        <w:t>64</w:t>
      </w:r>
      <w:r w:rsidR="0040693C">
        <w:rPr>
          <w:rFonts w:ascii="Arial" w:eastAsia="Times New Roman" w:hAnsi="Arial" w:cs="Arial"/>
          <w:sz w:val="24"/>
          <w:szCs w:val="24"/>
          <w:lang w:eastAsia="pl-PL"/>
        </w:rPr>
        <w:t>.202</w:t>
      </w:r>
      <w:r w:rsidR="00590C4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40693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End w:id="1"/>
    </w:p>
    <w:p w14:paraId="537BE9DA" w14:textId="5D5D3284" w:rsidR="0040693C" w:rsidRDefault="0036582D" w:rsidP="00477D57">
      <w:pPr>
        <w:spacing w:before="240" w:after="240" w:line="360" w:lineRule="auto"/>
        <w:contextualSpacing/>
        <w:rPr>
          <w:rStyle w:val="FontStyle12"/>
          <w:rFonts w:ascii="Arial" w:hAnsi="Arial" w:cs="Arial"/>
          <w:sz w:val="24"/>
          <w:szCs w:val="24"/>
        </w:rPr>
      </w:pPr>
      <w:r w:rsidRPr="00615D1E">
        <w:rPr>
          <w:rStyle w:val="FontStyle12"/>
          <w:rFonts w:ascii="Arial" w:hAnsi="Arial" w:cs="Arial"/>
          <w:sz w:val="24"/>
          <w:szCs w:val="24"/>
        </w:rPr>
        <w:t>Na podstawie</w:t>
      </w:r>
      <w:r w:rsidR="00615D1E">
        <w:rPr>
          <w:rStyle w:val="FontStyle12"/>
          <w:rFonts w:ascii="Arial" w:hAnsi="Arial" w:cs="Arial"/>
          <w:sz w:val="24"/>
          <w:szCs w:val="24"/>
        </w:rPr>
        <w:t>:</w:t>
      </w:r>
      <w:r w:rsidRPr="00615D1E">
        <w:rPr>
          <w:rStyle w:val="FontStyle12"/>
          <w:rFonts w:ascii="Arial" w:hAnsi="Arial" w:cs="Arial"/>
          <w:sz w:val="24"/>
          <w:szCs w:val="24"/>
        </w:rPr>
        <w:t xml:space="preserve"> rozporządzenia Rady Ministrów z dnia 6 lipca 2026 r. w sprawie szczegółowych warunków, form i trybu realizacji Rządowego programu wspierania organów prowadzących szkoły podstawowe i placówki doskonalenia nauczycieli w zakresie wyposażenia lub doposażenia szkolnych pracowni do prowadzenia zajęć przyrody i zajęć praktyczno-technicznych na lata 2026–2029 – „Pracownie Kompas Jutra” (Dz</w:t>
      </w:r>
      <w:r w:rsidR="00615D1E" w:rsidRPr="00615D1E">
        <w:rPr>
          <w:rStyle w:val="FontStyle12"/>
          <w:rFonts w:ascii="Arial" w:hAnsi="Arial" w:cs="Arial"/>
          <w:sz w:val="24"/>
          <w:szCs w:val="24"/>
        </w:rPr>
        <w:t>. U.</w:t>
      </w:r>
      <w:r w:rsidRPr="00615D1E">
        <w:rPr>
          <w:rStyle w:val="FontStyle12"/>
          <w:rFonts w:ascii="Arial" w:hAnsi="Arial" w:cs="Arial"/>
          <w:sz w:val="24"/>
          <w:szCs w:val="24"/>
        </w:rPr>
        <w:t xml:space="preserve"> 2026 r. poz. 926)</w:t>
      </w:r>
      <w:r w:rsidR="00615D1E" w:rsidRPr="00615D1E">
        <w:rPr>
          <w:rStyle w:val="FontStyle12"/>
          <w:rFonts w:ascii="Arial" w:hAnsi="Arial" w:cs="Arial"/>
          <w:sz w:val="24"/>
          <w:szCs w:val="24"/>
        </w:rPr>
        <w:t>,</w:t>
      </w:r>
      <w:r w:rsidR="00615D1E" w:rsidRPr="00615D1E">
        <w:rPr>
          <w:rFonts w:asciiTheme="majorHAnsi" w:hAnsiTheme="majorHAnsi" w:cstheme="majorHAnsi"/>
        </w:rPr>
        <w:t xml:space="preserve"> </w:t>
      </w:r>
      <w:r w:rsidR="00615D1E">
        <w:rPr>
          <w:rStyle w:val="FontStyle12"/>
          <w:rFonts w:ascii="Arial" w:hAnsi="Arial" w:cs="Arial"/>
          <w:sz w:val="24"/>
          <w:szCs w:val="24"/>
        </w:rPr>
        <w:t>u</w:t>
      </w:r>
      <w:r w:rsidR="00615D1E" w:rsidRPr="00615D1E">
        <w:rPr>
          <w:rStyle w:val="FontStyle12"/>
          <w:rFonts w:ascii="Arial" w:hAnsi="Arial" w:cs="Arial"/>
          <w:sz w:val="24"/>
          <w:szCs w:val="24"/>
        </w:rPr>
        <w:t>chwał</w:t>
      </w:r>
      <w:r w:rsidR="00615D1E">
        <w:rPr>
          <w:rStyle w:val="FontStyle12"/>
          <w:rFonts w:ascii="Arial" w:hAnsi="Arial" w:cs="Arial"/>
          <w:sz w:val="24"/>
          <w:szCs w:val="24"/>
        </w:rPr>
        <w:t>y</w:t>
      </w:r>
      <w:r w:rsidR="00615D1E" w:rsidRPr="00615D1E">
        <w:rPr>
          <w:rStyle w:val="FontStyle12"/>
          <w:rFonts w:ascii="Arial" w:hAnsi="Arial" w:cs="Arial"/>
          <w:sz w:val="24"/>
          <w:szCs w:val="24"/>
        </w:rPr>
        <w:t xml:space="preserve"> nr 148 Rady Ministrów z dnia 6 lipca 2026 r. dotycząca Rządowego programu wspierania organów prowadzących szkoły podstawowe i placówki doskonalenia nauczycieli w zakresie wyposażenia lub doposażenia szkolnych pracowni do prowadzenia zajęć przyrody i zajęć praktyczno-technicznych na lata 2026–2029 – „Pracownie Kompas Jutra” (M.P. 2026 r. poz. 672)</w:t>
      </w:r>
      <w:r w:rsidR="00615D1E" w:rsidRPr="00615D1E">
        <w:rPr>
          <w:rFonts w:asciiTheme="majorHAnsi" w:hAnsiTheme="majorHAnsi" w:cstheme="majorHAnsi"/>
        </w:rPr>
        <w:t xml:space="preserve"> </w:t>
      </w:r>
      <w:r w:rsidR="00615D1E" w:rsidRPr="00615D1E">
        <w:rPr>
          <w:rStyle w:val="FontStyle12"/>
          <w:rFonts w:ascii="Arial" w:hAnsi="Arial" w:cs="Arial"/>
          <w:sz w:val="24"/>
          <w:szCs w:val="24"/>
        </w:rPr>
        <w:t xml:space="preserve">oraz </w:t>
      </w:r>
      <w:r w:rsidR="00615D1E">
        <w:rPr>
          <w:rStyle w:val="FontStyle12"/>
          <w:rFonts w:ascii="Arial" w:hAnsi="Arial" w:cs="Arial"/>
          <w:sz w:val="24"/>
          <w:szCs w:val="24"/>
        </w:rPr>
        <w:t>p</w:t>
      </w:r>
      <w:r w:rsidR="00615D1E" w:rsidRPr="00615D1E">
        <w:rPr>
          <w:rStyle w:val="FontStyle12"/>
          <w:rFonts w:ascii="Arial" w:hAnsi="Arial" w:cs="Arial"/>
          <w:sz w:val="24"/>
          <w:szCs w:val="24"/>
        </w:rPr>
        <w:t>orozumieni</w:t>
      </w:r>
      <w:r w:rsidR="00615D1E">
        <w:rPr>
          <w:rStyle w:val="FontStyle12"/>
          <w:rFonts w:ascii="Arial" w:hAnsi="Arial" w:cs="Arial"/>
          <w:sz w:val="24"/>
          <w:szCs w:val="24"/>
        </w:rPr>
        <w:t>a</w:t>
      </w:r>
      <w:r w:rsidR="00615D1E" w:rsidRPr="00615D1E">
        <w:rPr>
          <w:rStyle w:val="FontStyle12"/>
          <w:rFonts w:ascii="Arial" w:hAnsi="Arial" w:cs="Arial"/>
          <w:sz w:val="24"/>
          <w:szCs w:val="24"/>
        </w:rPr>
        <w:t xml:space="preserve">  z dnia 17 lipca 2026 r. w sprawie powierzenia Łódzkiemu Kuratorowi Oświaty zadań Wojewody Łódzkiego w ramach realizacji Rządowego programu wspierania organów prowadzących szkoły podstawowe i placówki doskonalenia nauczycieli w zakresie wyposażenia lub doposażenia szkolnych pracowni do prowadzenia zajęć przyrody i zajęć praktyczno-technicznych na lata 2026–2029 – „Pracownie Kompas Jutra”, </w:t>
      </w:r>
      <w:r w:rsidR="00615D1E">
        <w:rPr>
          <w:rStyle w:val="FontStyle12"/>
          <w:rFonts w:ascii="Arial" w:hAnsi="Arial" w:cs="Arial"/>
          <w:sz w:val="24"/>
          <w:szCs w:val="24"/>
        </w:rPr>
        <w:t>zarządza się, co następuje:</w:t>
      </w:r>
      <w:r w:rsidR="00615D1E" w:rsidRPr="00615D1E">
        <w:rPr>
          <w:rStyle w:val="FontStyle12"/>
          <w:rFonts w:ascii="Arial" w:hAnsi="Arial" w:cs="Arial"/>
          <w:sz w:val="24"/>
          <w:szCs w:val="24"/>
        </w:rPr>
        <w:t>.</w:t>
      </w:r>
    </w:p>
    <w:p w14:paraId="708E1D30" w14:textId="77777777" w:rsidR="00615D1E" w:rsidRPr="00615D1E" w:rsidRDefault="00615D1E" w:rsidP="00477D57">
      <w:pPr>
        <w:spacing w:after="120" w:line="276" w:lineRule="auto"/>
        <w:contextualSpacing/>
        <w:rPr>
          <w:rFonts w:ascii="Arial" w:hAnsi="Arial" w:cs="Arial"/>
          <w:sz w:val="24"/>
          <w:szCs w:val="24"/>
        </w:rPr>
      </w:pPr>
    </w:p>
    <w:p w14:paraId="1CC3B480" w14:textId="4AF75858" w:rsidR="0040693C" w:rsidRDefault="0040693C" w:rsidP="00477D57">
      <w:pPr>
        <w:spacing w:before="240"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="00117FA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9B36B6" w:rsidRPr="006C0B36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="009B36B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Powołuj</w:t>
      </w:r>
      <w:r w:rsidR="00615D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 w:rsidR="001C21D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Zespół do realizacji na terenie województwa łódzkiego </w:t>
      </w:r>
      <w:r w:rsidR="007B1EBF" w:rsidRPr="007B1EB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Programu </w:t>
      </w:r>
      <w:r w:rsidR="007B1EB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</w:t>
      </w:r>
      <w:r w:rsidR="007B1EBF" w:rsidRPr="007B1EB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rządowego „Pracownie Kompas Jutra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”, zwany dalej „Zespołem”.</w:t>
      </w:r>
    </w:p>
    <w:p w14:paraId="0EFF1F09" w14:textId="77777777" w:rsidR="00ED0D4F" w:rsidRDefault="00ED0D4F" w:rsidP="00477D57">
      <w:pPr>
        <w:spacing w:before="240"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AF06047" w14:textId="0BA08FEF" w:rsidR="0040693C" w:rsidRPr="006C0B36" w:rsidRDefault="006C0B36" w:rsidP="00477D57">
      <w:pPr>
        <w:spacing w:before="240"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2. </w:t>
      </w:r>
      <w:r w:rsidR="0040693C" w:rsidRPr="006C0B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skład Zespołu wchodzą:</w:t>
      </w:r>
    </w:p>
    <w:p w14:paraId="12AA4C1A" w14:textId="66ECB36C" w:rsidR="0040693C" w:rsidRDefault="00ED0D4F" w:rsidP="00477D57">
      <w:pPr>
        <w:pStyle w:val="Akapitzlist"/>
        <w:numPr>
          <w:ilvl w:val="0"/>
          <w:numId w:val="2"/>
        </w:numPr>
        <w:spacing w:before="240" w:after="240" w:line="360" w:lineRule="auto"/>
      </w:pPr>
      <w:r>
        <w:rPr>
          <w:rFonts w:ascii="Arial" w:hAnsi="Arial" w:cs="Arial"/>
          <w:sz w:val="24"/>
          <w:szCs w:val="24"/>
        </w:rPr>
        <w:t>Joanna Strzelczyk-</w:t>
      </w:r>
      <w:proofErr w:type="spellStart"/>
      <w:r>
        <w:rPr>
          <w:rFonts w:ascii="Arial" w:hAnsi="Arial" w:cs="Arial"/>
          <w:sz w:val="24"/>
          <w:szCs w:val="24"/>
        </w:rPr>
        <w:t>Jajczak</w:t>
      </w:r>
      <w:proofErr w:type="spellEnd"/>
      <w:r w:rsidR="0040693C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zastępca </w:t>
      </w:r>
      <w:r w:rsidR="0040693C">
        <w:rPr>
          <w:rFonts w:ascii="Arial" w:hAnsi="Arial" w:cs="Arial"/>
          <w:sz w:val="24"/>
          <w:szCs w:val="24"/>
        </w:rPr>
        <w:t>dyrektor</w:t>
      </w:r>
      <w:r>
        <w:rPr>
          <w:rFonts w:ascii="Arial" w:hAnsi="Arial" w:cs="Arial"/>
          <w:sz w:val="24"/>
          <w:szCs w:val="24"/>
        </w:rPr>
        <w:t>a</w:t>
      </w:r>
      <w:r w:rsidR="0040693C">
        <w:rPr>
          <w:rFonts w:ascii="Arial" w:hAnsi="Arial" w:cs="Arial"/>
          <w:color w:val="000000"/>
          <w:sz w:val="24"/>
          <w:szCs w:val="24"/>
        </w:rPr>
        <w:t xml:space="preserve"> Wydziału Rozwoju Edukacji Kuratorium Oświaty w Łodzi – przedstawiciel Łódzkiego Kuratora Oświaty - przewodniczący </w:t>
      </w:r>
      <w:r w:rsidR="005A7EAB">
        <w:rPr>
          <w:rFonts w:ascii="Arial" w:hAnsi="Arial" w:cs="Arial"/>
          <w:color w:val="000000"/>
          <w:sz w:val="24"/>
          <w:szCs w:val="24"/>
        </w:rPr>
        <w:t>Zespołu</w:t>
      </w:r>
      <w:r w:rsidR="0040693C">
        <w:rPr>
          <w:rFonts w:ascii="Arial" w:hAnsi="Arial" w:cs="Arial"/>
          <w:color w:val="000000"/>
          <w:sz w:val="24"/>
          <w:szCs w:val="24"/>
        </w:rPr>
        <w:t xml:space="preserve">;  </w:t>
      </w:r>
    </w:p>
    <w:p w14:paraId="2A363FCA" w14:textId="39FCAF21" w:rsidR="0040693C" w:rsidRPr="00712024" w:rsidRDefault="007B1EBF" w:rsidP="00477D57">
      <w:pPr>
        <w:pStyle w:val="Akapitzlist"/>
        <w:numPr>
          <w:ilvl w:val="0"/>
          <w:numId w:val="2"/>
        </w:numPr>
        <w:spacing w:before="240" w:after="240" w:line="360" w:lineRule="auto"/>
      </w:pPr>
      <w:r>
        <w:rPr>
          <w:rFonts w:ascii="Arial" w:hAnsi="Arial" w:cs="Arial"/>
          <w:sz w:val="24"/>
          <w:szCs w:val="24"/>
        </w:rPr>
        <w:t xml:space="preserve">Anna </w:t>
      </w:r>
      <w:proofErr w:type="spellStart"/>
      <w:r>
        <w:rPr>
          <w:rFonts w:ascii="Arial" w:hAnsi="Arial" w:cs="Arial"/>
          <w:sz w:val="24"/>
          <w:szCs w:val="24"/>
        </w:rPr>
        <w:t>Senderecka</w:t>
      </w:r>
      <w:proofErr w:type="spellEnd"/>
      <w:r w:rsidR="004069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40693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starszy </w:t>
      </w:r>
      <w:r w:rsidR="0040693C">
        <w:rPr>
          <w:rFonts w:ascii="Arial" w:hAnsi="Arial" w:cs="Arial"/>
          <w:color w:val="000000"/>
          <w:sz w:val="24"/>
          <w:szCs w:val="24"/>
        </w:rPr>
        <w:t>specjalista w Wydziale Rozwoju Edukacji  Kuratorium Oświaty w Łodzi – przedstawiciel Łódzkiego Kuratora Oświaty</w:t>
      </w:r>
      <w:r w:rsidR="00C96837">
        <w:rPr>
          <w:rFonts w:ascii="Arial" w:hAnsi="Arial" w:cs="Arial"/>
          <w:color w:val="000000"/>
          <w:sz w:val="24"/>
          <w:szCs w:val="24"/>
        </w:rPr>
        <w:t xml:space="preserve"> – członek Zespołu</w:t>
      </w:r>
      <w:r w:rsidR="0040693C">
        <w:rPr>
          <w:rFonts w:ascii="Arial" w:hAnsi="Arial" w:cs="Arial"/>
          <w:color w:val="000000"/>
          <w:sz w:val="24"/>
          <w:szCs w:val="24"/>
        </w:rPr>
        <w:t>;</w:t>
      </w:r>
      <w:r w:rsidR="0040693C">
        <w:rPr>
          <w:rFonts w:ascii="Arial" w:hAnsi="Arial" w:cs="Arial"/>
          <w:sz w:val="24"/>
          <w:szCs w:val="24"/>
        </w:rPr>
        <w:t xml:space="preserve"> </w:t>
      </w:r>
    </w:p>
    <w:p w14:paraId="209471A0" w14:textId="31F4CC21" w:rsidR="006D4ABB" w:rsidRPr="006C0B36" w:rsidRDefault="007B1EBF" w:rsidP="00477D57">
      <w:pPr>
        <w:pStyle w:val="Akapitzlist"/>
        <w:numPr>
          <w:ilvl w:val="0"/>
          <w:numId w:val="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Krzysztof </w:t>
      </w:r>
      <w:proofErr w:type="spellStart"/>
      <w:r>
        <w:rPr>
          <w:rFonts w:ascii="Arial" w:hAnsi="Arial" w:cs="Arial"/>
          <w:sz w:val="24"/>
          <w:szCs w:val="24"/>
        </w:rPr>
        <w:t>Sztrajber</w:t>
      </w:r>
      <w:proofErr w:type="spellEnd"/>
      <w:r w:rsidR="006D4ABB" w:rsidRPr="006C0B36">
        <w:rPr>
          <w:rFonts w:ascii="Arial" w:hAnsi="Arial" w:cs="Arial"/>
          <w:sz w:val="24"/>
          <w:szCs w:val="24"/>
        </w:rPr>
        <w:t xml:space="preserve"> – </w:t>
      </w:r>
      <w:r w:rsidR="00ED0D4F">
        <w:rPr>
          <w:rFonts w:ascii="Arial" w:hAnsi="Arial" w:cs="Arial"/>
          <w:sz w:val="24"/>
          <w:szCs w:val="24"/>
        </w:rPr>
        <w:t>z</w:t>
      </w:r>
      <w:r w:rsidR="00C96837">
        <w:rPr>
          <w:rFonts w:ascii="Arial" w:hAnsi="Arial" w:cs="Arial"/>
          <w:sz w:val="24"/>
          <w:szCs w:val="24"/>
        </w:rPr>
        <w:t>astępca</w:t>
      </w:r>
      <w:r>
        <w:rPr>
          <w:rFonts w:ascii="Arial" w:hAnsi="Arial" w:cs="Arial"/>
          <w:sz w:val="24"/>
          <w:szCs w:val="24"/>
        </w:rPr>
        <w:t xml:space="preserve"> </w:t>
      </w:r>
      <w:r w:rsidR="00ED0D4F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yrektora </w:t>
      </w:r>
      <w:r w:rsidR="00C96837">
        <w:rPr>
          <w:rFonts w:ascii="Arial" w:hAnsi="Arial" w:cs="Arial"/>
          <w:sz w:val="24"/>
          <w:szCs w:val="24"/>
        </w:rPr>
        <w:t>Biura Wojewody</w:t>
      </w:r>
      <w:r w:rsidR="000E0378">
        <w:rPr>
          <w:rFonts w:ascii="Arial" w:hAnsi="Arial" w:cs="Arial"/>
          <w:sz w:val="24"/>
          <w:szCs w:val="24"/>
        </w:rPr>
        <w:t xml:space="preserve"> </w:t>
      </w:r>
      <w:r w:rsidR="00C96837" w:rsidRPr="00C96837">
        <w:rPr>
          <w:rFonts w:ascii="Arial" w:hAnsi="Arial" w:cs="Arial"/>
          <w:sz w:val="24"/>
          <w:szCs w:val="24"/>
        </w:rPr>
        <w:t>– przedstawiciel Wojewody Łódzkiego - członek Zespołu</w:t>
      </w:r>
      <w:r w:rsidR="00C96837">
        <w:rPr>
          <w:rFonts w:ascii="Arial" w:hAnsi="Arial" w:cs="Arial"/>
          <w:sz w:val="24"/>
          <w:szCs w:val="24"/>
        </w:rPr>
        <w:t>;</w:t>
      </w:r>
    </w:p>
    <w:p w14:paraId="6D75E2BA" w14:textId="42AF2EFA" w:rsidR="00C96837" w:rsidRPr="00C96837" w:rsidRDefault="00C96837" w:rsidP="00477D57">
      <w:pPr>
        <w:pStyle w:val="Akapitzlist"/>
        <w:numPr>
          <w:ilvl w:val="0"/>
          <w:numId w:val="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C96837">
        <w:rPr>
          <w:rFonts w:ascii="Arial" w:hAnsi="Arial" w:cs="Arial"/>
          <w:sz w:val="24"/>
          <w:szCs w:val="24"/>
        </w:rPr>
        <w:t>Aneta Żurawska</w:t>
      </w:r>
      <w:r w:rsidR="00712024" w:rsidRPr="00C96837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color w:val="000000"/>
          <w:sz w:val="24"/>
          <w:szCs w:val="24"/>
        </w:rPr>
        <w:t>starszy specjalista w Wydziale Rozwoju Edukacji  Kuratorium Oświaty w Łodzi – przedstawiciel Łódzkiego Kuratora Oświaty – członek Zespołu;</w:t>
      </w:r>
    </w:p>
    <w:p w14:paraId="4EC4864F" w14:textId="6FFCA949" w:rsidR="0040693C" w:rsidRPr="000E0378" w:rsidRDefault="00C96837" w:rsidP="00477D57">
      <w:pPr>
        <w:pStyle w:val="Akapitzlist"/>
        <w:numPr>
          <w:ilvl w:val="0"/>
          <w:numId w:val="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C96837">
        <w:rPr>
          <w:rFonts w:ascii="Arial" w:hAnsi="Arial" w:cs="Arial"/>
          <w:sz w:val="24"/>
          <w:szCs w:val="24"/>
        </w:rPr>
        <w:t xml:space="preserve"> </w:t>
      </w:r>
      <w:r w:rsidR="00ED0D4F">
        <w:rPr>
          <w:rFonts w:ascii="Arial" w:hAnsi="Arial" w:cs="Arial"/>
          <w:sz w:val="24"/>
          <w:szCs w:val="24"/>
        </w:rPr>
        <w:t>Agnieszka Powalska</w:t>
      </w:r>
      <w:r w:rsidR="006D4ABB" w:rsidRPr="00C96837">
        <w:rPr>
          <w:rFonts w:ascii="Arial" w:hAnsi="Arial" w:cs="Arial"/>
          <w:sz w:val="24"/>
          <w:szCs w:val="24"/>
        </w:rPr>
        <w:t xml:space="preserve"> – </w:t>
      </w:r>
      <w:r w:rsidR="00ED0D4F">
        <w:rPr>
          <w:rFonts w:ascii="Arial" w:hAnsi="Arial" w:cs="Arial"/>
          <w:sz w:val="24"/>
          <w:szCs w:val="24"/>
        </w:rPr>
        <w:t>starszy inspektor</w:t>
      </w:r>
      <w:r w:rsidR="006D4ABB" w:rsidRPr="00C96837">
        <w:rPr>
          <w:rFonts w:ascii="Arial" w:hAnsi="Arial" w:cs="Arial"/>
          <w:sz w:val="24"/>
          <w:szCs w:val="24"/>
        </w:rPr>
        <w:t xml:space="preserve"> w Wydziale Finansów i Kadr Kuratorium Oświaty w Łodzi - przedstawiciel Łódzkiego Kuratora Oświaty  – członek Zespołu; </w:t>
      </w:r>
    </w:p>
    <w:p w14:paraId="06ED6060" w14:textId="5E4D0E1B" w:rsidR="0040693C" w:rsidRDefault="0040693C" w:rsidP="00477D57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="009B36B6">
        <w:rPr>
          <w:rFonts w:ascii="Arial" w:hAnsi="Arial" w:cs="Arial"/>
          <w:b/>
          <w:sz w:val="24"/>
          <w:szCs w:val="24"/>
        </w:rPr>
        <w:t>.</w:t>
      </w:r>
      <w:r w:rsidR="00E81B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zadań Zespołu należy:</w:t>
      </w:r>
    </w:p>
    <w:p w14:paraId="4C330CD0" w14:textId="2826D8BB" w:rsidR="0040693C" w:rsidRPr="005A635A" w:rsidRDefault="0040693C" w:rsidP="00477D57">
      <w:pPr>
        <w:pStyle w:val="Akapitzlist"/>
        <w:numPr>
          <w:ilvl w:val="0"/>
          <w:numId w:val="8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5A635A">
        <w:rPr>
          <w:rFonts w:ascii="Arial" w:hAnsi="Arial" w:cs="Arial"/>
          <w:sz w:val="24"/>
          <w:szCs w:val="24"/>
        </w:rPr>
        <w:t>analiza złożonych wniosków organów prowadzących szkoły publiczne</w:t>
      </w:r>
      <w:r w:rsidR="00C96837" w:rsidRPr="005A635A">
        <w:rPr>
          <w:rFonts w:ascii="Arial" w:hAnsi="Arial" w:cs="Arial"/>
          <w:sz w:val="24"/>
          <w:szCs w:val="24"/>
        </w:rPr>
        <w:t xml:space="preserve"> oraz placówki doskonalenia nauczycieli</w:t>
      </w:r>
      <w:r w:rsidRPr="005A635A">
        <w:rPr>
          <w:rFonts w:ascii="Arial" w:hAnsi="Arial" w:cs="Arial"/>
          <w:sz w:val="24"/>
          <w:szCs w:val="24"/>
        </w:rPr>
        <w:t>;</w:t>
      </w:r>
    </w:p>
    <w:p w14:paraId="5D7F58DC" w14:textId="75554437" w:rsidR="0040693C" w:rsidRPr="005A635A" w:rsidRDefault="00C96837" w:rsidP="00477D57">
      <w:pPr>
        <w:pStyle w:val="Akapitzlist"/>
        <w:numPr>
          <w:ilvl w:val="0"/>
          <w:numId w:val="8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5A635A">
        <w:rPr>
          <w:rFonts w:ascii="Arial" w:hAnsi="Arial" w:cs="Arial"/>
          <w:sz w:val="24"/>
          <w:szCs w:val="24"/>
        </w:rPr>
        <w:t>kwalifikacja</w:t>
      </w:r>
      <w:r w:rsidR="0040693C" w:rsidRPr="005A635A">
        <w:rPr>
          <w:rFonts w:ascii="Arial" w:hAnsi="Arial" w:cs="Arial"/>
          <w:sz w:val="24"/>
          <w:szCs w:val="24"/>
        </w:rPr>
        <w:t xml:space="preserve"> wniosków organów prowadzących szkoły publiczne</w:t>
      </w:r>
      <w:r w:rsidRPr="005A635A">
        <w:rPr>
          <w:rFonts w:ascii="Arial" w:hAnsi="Arial" w:cs="Arial"/>
          <w:sz w:val="24"/>
          <w:szCs w:val="24"/>
        </w:rPr>
        <w:t xml:space="preserve"> oraz placówki doskonalenia nauczycieli</w:t>
      </w:r>
      <w:r w:rsidR="0040693C" w:rsidRPr="005A635A">
        <w:rPr>
          <w:rFonts w:ascii="Arial" w:hAnsi="Arial" w:cs="Arial"/>
          <w:sz w:val="24"/>
          <w:szCs w:val="24"/>
        </w:rPr>
        <w:t xml:space="preserve">; </w:t>
      </w:r>
    </w:p>
    <w:p w14:paraId="7980CCD4" w14:textId="6493AFF2" w:rsidR="0040693C" w:rsidRPr="005A635A" w:rsidRDefault="0040693C" w:rsidP="00477D57">
      <w:pPr>
        <w:pStyle w:val="Akapitzlist"/>
        <w:numPr>
          <w:ilvl w:val="0"/>
          <w:numId w:val="8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5A635A">
        <w:rPr>
          <w:rFonts w:ascii="Arial" w:hAnsi="Arial" w:cs="Arial"/>
          <w:sz w:val="24"/>
          <w:szCs w:val="24"/>
        </w:rPr>
        <w:t>przygotowywanie umów oraz koordynowanie ich podpisywania;</w:t>
      </w:r>
    </w:p>
    <w:p w14:paraId="5D3EEA35" w14:textId="10D1BD6B" w:rsidR="0040693C" w:rsidRPr="005A635A" w:rsidRDefault="0040693C" w:rsidP="00477D57">
      <w:pPr>
        <w:pStyle w:val="Akapitzlist"/>
        <w:numPr>
          <w:ilvl w:val="0"/>
          <w:numId w:val="8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5A635A">
        <w:rPr>
          <w:rFonts w:ascii="Arial" w:hAnsi="Arial" w:cs="Arial"/>
          <w:sz w:val="24"/>
          <w:szCs w:val="24"/>
        </w:rPr>
        <w:t>rejestracja zestawień finansowych;</w:t>
      </w:r>
    </w:p>
    <w:p w14:paraId="51ABE392" w14:textId="595C77EE" w:rsidR="0040693C" w:rsidRPr="005A635A" w:rsidRDefault="0040693C" w:rsidP="00477D57">
      <w:pPr>
        <w:pStyle w:val="Akapitzlist"/>
        <w:numPr>
          <w:ilvl w:val="0"/>
          <w:numId w:val="8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5A635A">
        <w:rPr>
          <w:rFonts w:ascii="Arial" w:hAnsi="Arial" w:cs="Arial"/>
          <w:sz w:val="24"/>
          <w:szCs w:val="24"/>
        </w:rPr>
        <w:t>zatwierdzanie zestawień finansowych pod względem merytorycznym;</w:t>
      </w:r>
    </w:p>
    <w:p w14:paraId="4A463C98" w14:textId="4B71B8EE" w:rsidR="0040693C" w:rsidRPr="005A635A" w:rsidRDefault="0040693C" w:rsidP="00477D57">
      <w:pPr>
        <w:pStyle w:val="Akapitzlist"/>
        <w:numPr>
          <w:ilvl w:val="0"/>
          <w:numId w:val="8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5A635A">
        <w:rPr>
          <w:rFonts w:ascii="Arial" w:hAnsi="Arial" w:cs="Arial"/>
          <w:sz w:val="24"/>
          <w:szCs w:val="24"/>
        </w:rPr>
        <w:t>przygotowywanie sprawozdania merytorycznego;</w:t>
      </w:r>
    </w:p>
    <w:p w14:paraId="038F63EC" w14:textId="64D069A3" w:rsidR="0040693C" w:rsidRPr="005A635A" w:rsidRDefault="0040693C" w:rsidP="00477D57">
      <w:pPr>
        <w:pStyle w:val="Akapitzlist"/>
        <w:numPr>
          <w:ilvl w:val="0"/>
          <w:numId w:val="8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5A635A">
        <w:rPr>
          <w:rFonts w:ascii="Arial" w:hAnsi="Arial" w:cs="Arial"/>
          <w:sz w:val="24"/>
          <w:szCs w:val="24"/>
        </w:rPr>
        <w:t>przygotowywanie pism na stronę internetową Kuratorium;</w:t>
      </w:r>
    </w:p>
    <w:p w14:paraId="2EF8F9E6" w14:textId="2A7170A0" w:rsidR="0040693C" w:rsidRPr="005A635A" w:rsidRDefault="0040693C" w:rsidP="00477D57">
      <w:pPr>
        <w:pStyle w:val="Akapitzlist"/>
        <w:numPr>
          <w:ilvl w:val="0"/>
          <w:numId w:val="8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5A635A">
        <w:rPr>
          <w:rFonts w:ascii="Arial" w:hAnsi="Arial" w:cs="Arial"/>
          <w:sz w:val="24"/>
          <w:szCs w:val="24"/>
        </w:rPr>
        <w:t>przygotowywanie korespondencji w zakresie realizacji programu;</w:t>
      </w:r>
    </w:p>
    <w:p w14:paraId="2606BDEE" w14:textId="52917455" w:rsidR="0040693C" w:rsidRDefault="0040693C" w:rsidP="00477D57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§ 3</w:t>
      </w:r>
      <w:r w:rsidR="009B36B6">
        <w:rPr>
          <w:rFonts w:ascii="Arial" w:hAnsi="Arial" w:cs="Arial"/>
          <w:b/>
          <w:sz w:val="24"/>
          <w:szCs w:val="24"/>
        </w:rPr>
        <w:t>.</w:t>
      </w:r>
      <w:r w:rsidR="00E81B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 przeprowadzonej </w:t>
      </w:r>
      <w:r w:rsidR="00C96837">
        <w:rPr>
          <w:rFonts w:ascii="Arial" w:hAnsi="Arial" w:cs="Arial"/>
          <w:sz w:val="24"/>
          <w:szCs w:val="24"/>
        </w:rPr>
        <w:t>kwalifikacji</w:t>
      </w:r>
      <w:r>
        <w:rPr>
          <w:rFonts w:ascii="Arial" w:hAnsi="Arial" w:cs="Arial"/>
          <w:sz w:val="24"/>
          <w:szCs w:val="24"/>
        </w:rPr>
        <w:t xml:space="preserve"> Zespół sporządza protokół i przedkłada go Łódzkiemu Kuratorowi Oświaty.</w:t>
      </w:r>
    </w:p>
    <w:p w14:paraId="025B2BBE" w14:textId="3128D04C" w:rsidR="0040693C" w:rsidRDefault="0040693C" w:rsidP="00477D57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 w:rsidR="009B36B6">
        <w:rPr>
          <w:rFonts w:ascii="Arial" w:hAnsi="Arial" w:cs="Arial"/>
          <w:b/>
          <w:sz w:val="24"/>
          <w:szCs w:val="24"/>
        </w:rPr>
        <w:t>.</w:t>
      </w:r>
      <w:r w:rsidRPr="006C0B3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 w:rsidR="006C0B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Pracami zespołu kieruje Przewodniczący Zespołu.</w:t>
      </w:r>
    </w:p>
    <w:p w14:paraId="7EA9C1E8" w14:textId="595ADB97" w:rsidR="0040693C" w:rsidRDefault="0040693C" w:rsidP="00477D57">
      <w:pPr>
        <w:spacing w:before="240" w:after="240" w:line="360" w:lineRule="auto"/>
        <w:ind w:left="360"/>
        <w:rPr>
          <w:rFonts w:ascii="Arial" w:hAnsi="Arial" w:cs="Arial"/>
          <w:sz w:val="24"/>
          <w:szCs w:val="24"/>
        </w:rPr>
      </w:pPr>
      <w:r w:rsidRPr="00E81BEA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>Posiedzenie Zespołu otwiera i zamyka Przewodniczący Zespołu</w:t>
      </w:r>
      <w:r w:rsidR="00C96837">
        <w:rPr>
          <w:rFonts w:ascii="Arial" w:hAnsi="Arial" w:cs="Arial"/>
          <w:sz w:val="24"/>
          <w:szCs w:val="24"/>
        </w:rPr>
        <w:t>.</w:t>
      </w:r>
    </w:p>
    <w:p w14:paraId="5180CFBA" w14:textId="3C5E71C2" w:rsidR="0040693C" w:rsidRDefault="0040693C" w:rsidP="00477D57">
      <w:pPr>
        <w:spacing w:before="240" w:after="240" w:line="360" w:lineRule="auto"/>
        <w:ind w:left="360"/>
        <w:rPr>
          <w:rFonts w:ascii="Arial" w:hAnsi="Arial" w:cs="Arial"/>
          <w:sz w:val="24"/>
          <w:szCs w:val="24"/>
        </w:rPr>
      </w:pPr>
      <w:r w:rsidRPr="00E81BEA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  <w:t>Przewodniczący Zespołu stwierdza obecność członków Zespołu.</w:t>
      </w:r>
    </w:p>
    <w:p w14:paraId="5EBC1787" w14:textId="36EC52AE" w:rsidR="00615D1E" w:rsidRDefault="00615D1E" w:rsidP="00477D57">
      <w:pPr>
        <w:spacing w:before="240" w:after="240" w:line="36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Przewodniczący Zespołu przydziela poszczególnym członkom Zespołu   zadania.</w:t>
      </w:r>
    </w:p>
    <w:p w14:paraId="55ADF972" w14:textId="4DEEB1CF" w:rsidR="0040693C" w:rsidRDefault="00615D1E" w:rsidP="00477D57">
      <w:pPr>
        <w:spacing w:before="240" w:after="240" w:line="36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40693C">
        <w:rPr>
          <w:rFonts w:ascii="Arial" w:hAnsi="Arial" w:cs="Arial"/>
          <w:sz w:val="24"/>
          <w:szCs w:val="24"/>
        </w:rPr>
        <w:t>.</w:t>
      </w:r>
      <w:r w:rsidR="0040693C">
        <w:rPr>
          <w:rFonts w:ascii="Arial" w:hAnsi="Arial" w:cs="Arial"/>
          <w:sz w:val="24"/>
          <w:szCs w:val="24"/>
        </w:rPr>
        <w:tab/>
        <w:t xml:space="preserve">Posiedzenie Zespołu jest ważne, gdy bierze w nim udział co najmniej </w:t>
      </w:r>
      <w:r w:rsidR="00BD5CAA">
        <w:rPr>
          <w:rFonts w:ascii="Arial" w:hAnsi="Arial" w:cs="Arial"/>
          <w:sz w:val="24"/>
          <w:szCs w:val="24"/>
        </w:rPr>
        <w:t>3</w:t>
      </w:r>
      <w:r w:rsidR="0040693C">
        <w:rPr>
          <w:rFonts w:ascii="Arial" w:hAnsi="Arial" w:cs="Arial"/>
          <w:sz w:val="24"/>
          <w:szCs w:val="24"/>
        </w:rPr>
        <w:t xml:space="preserve"> członków. </w:t>
      </w:r>
    </w:p>
    <w:p w14:paraId="0B3ED631" w14:textId="058A4EC5" w:rsidR="00C27112" w:rsidRDefault="0040693C" w:rsidP="00477D57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</w:t>
      </w:r>
      <w:r w:rsidR="009B36B6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W kwestiach dotyczących prac Zespołu nieuregulowanych w </w:t>
      </w:r>
      <w:r w:rsidR="00BD5CAA" w:rsidRPr="00716CCF">
        <w:rPr>
          <w:rStyle w:val="FontStyle12"/>
          <w:rFonts w:ascii="Arial" w:hAnsi="Arial" w:cs="Arial"/>
          <w:sz w:val="24"/>
          <w:szCs w:val="24"/>
        </w:rPr>
        <w:t>rozporządzeni</w:t>
      </w:r>
      <w:r w:rsidR="00BD5CAA">
        <w:rPr>
          <w:rStyle w:val="FontStyle12"/>
          <w:rFonts w:ascii="Arial" w:hAnsi="Arial" w:cs="Arial"/>
          <w:sz w:val="24"/>
          <w:szCs w:val="24"/>
        </w:rPr>
        <w:t>u</w:t>
      </w:r>
      <w:r w:rsidR="00BD5CAA" w:rsidRPr="00716CCF">
        <w:rPr>
          <w:rStyle w:val="FontStyle12"/>
          <w:rFonts w:ascii="Arial" w:hAnsi="Arial" w:cs="Arial"/>
          <w:sz w:val="24"/>
          <w:szCs w:val="24"/>
        </w:rPr>
        <w:t xml:space="preserve"> Rady Ministrów z dnia 6 lipca 2026 r. w sprawie szczegółowych warunków, form i trybu realizacji Rządowego programu wspierania organów prowadzących szkoły podstawowe i placówki doskonalenia nauczycieli w zakresie wyposażenia lub doposażenia szkolnych pracowni do prowadzenia zajęć przyrody i zajęć praktyczno-technicznych na lata 2026–2029 – „Pracownie Kompas Jutra” (Dz</w:t>
      </w:r>
      <w:r w:rsidR="00615D1E">
        <w:rPr>
          <w:rStyle w:val="FontStyle12"/>
          <w:rFonts w:ascii="Arial" w:hAnsi="Arial" w:cs="Arial"/>
          <w:sz w:val="24"/>
          <w:szCs w:val="24"/>
        </w:rPr>
        <w:t>.</w:t>
      </w:r>
      <w:r w:rsidR="00BD5CAA" w:rsidRPr="00716CCF">
        <w:rPr>
          <w:rStyle w:val="FontStyle12"/>
          <w:rFonts w:ascii="Arial" w:hAnsi="Arial" w:cs="Arial"/>
          <w:sz w:val="24"/>
          <w:szCs w:val="24"/>
        </w:rPr>
        <w:t xml:space="preserve"> U</w:t>
      </w:r>
      <w:r w:rsidR="00615D1E">
        <w:rPr>
          <w:rStyle w:val="FontStyle12"/>
          <w:rFonts w:ascii="Arial" w:hAnsi="Arial" w:cs="Arial"/>
          <w:sz w:val="24"/>
          <w:szCs w:val="24"/>
        </w:rPr>
        <w:t>.</w:t>
      </w:r>
      <w:r w:rsidR="00BD5CAA" w:rsidRPr="00716CCF">
        <w:rPr>
          <w:rStyle w:val="FontStyle12"/>
          <w:rFonts w:ascii="Arial" w:hAnsi="Arial" w:cs="Arial"/>
          <w:sz w:val="24"/>
          <w:szCs w:val="24"/>
        </w:rPr>
        <w:t xml:space="preserve"> 2026 r. poz. 926) </w:t>
      </w:r>
      <w:r>
        <w:rPr>
          <w:rFonts w:ascii="Arial" w:hAnsi="Arial" w:cs="Arial"/>
          <w:sz w:val="24"/>
          <w:szCs w:val="24"/>
        </w:rPr>
        <w:t xml:space="preserve"> oraz niniejszym zarządzeniu, decyduje Zespół w drodze głosowania, zwykłą większością głosów obecnych na posiedzeniu członków. </w:t>
      </w:r>
    </w:p>
    <w:p w14:paraId="2862F1A1" w14:textId="40F828B7" w:rsidR="0040693C" w:rsidRDefault="0040693C" w:rsidP="00477D57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6</w:t>
      </w:r>
      <w:r w:rsidR="009B36B6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Nadzór nad pracami Zespołu sprawuje Łódzki Kurator Oświaty.</w:t>
      </w:r>
    </w:p>
    <w:p w14:paraId="008C0961" w14:textId="0B8E5D3F" w:rsidR="0040693C" w:rsidRDefault="00CB15EB" w:rsidP="00477D57">
      <w:pPr>
        <w:spacing w:before="240" w:after="240" w:line="360" w:lineRule="auto"/>
      </w:pPr>
      <w:r>
        <w:rPr>
          <w:rFonts w:ascii="Arial" w:hAnsi="Arial" w:cs="Arial"/>
          <w:b/>
          <w:sz w:val="24"/>
          <w:szCs w:val="24"/>
        </w:rPr>
        <w:t>§ 8</w:t>
      </w:r>
      <w:r w:rsidR="009B36B6">
        <w:rPr>
          <w:rFonts w:ascii="Arial" w:hAnsi="Arial" w:cs="Arial"/>
          <w:b/>
          <w:sz w:val="24"/>
          <w:szCs w:val="24"/>
        </w:rPr>
        <w:t xml:space="preserve">. </w:t>
      </w:r>
      <w:r w:rsidR="0040693C">
        <w:rPr>
          <w:rFonts w:ascii="Arial" w:hAnsi="Arial" w:cs="Arial"/>
          <w:sz w:val="24"/>
          <w:szCs w:val="24"/>
        </w:rPr>
        <w:t xml:space="preserve">Zarządzenie wchodzi w życie z dniem podpisania.                   </w:t>
      </w:r>
    </w:p>
    <w:bookmarkEnd w:id="0"/>
    <w:p w14:paraId="7E5A4F10" w14:textId="77777777" w:rsidR="006728AC" w:rsidRDefault="006728AC" w:rsidP="00477D57">
      <w:pPr>
        <w:spacing w:before="240" w:after="240" w:line="360" w:lineRule="auto"/>
      </w:pPr>
    </w:p>
    <w:sectPr w:rsidR="006728A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D1CEF"/>
    <w:multiLevelType w:val="hybridMultilevel"/>
    <w:tmpl w:val="4F9436E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91142A"/>
    <w:multiLevelType w:val="hybridMultilevel"/>
    <w:tmpl w:val="E048AD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F6096"/>
    <w:multiLevelType w:val="multilevel"/>
    <w:tmpl w:val="5ADE87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925970"/>
    <w:multiLevelType w:val="hybridMultilevel"/>
    <w:tmpl w:val="DF988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E2096"/>
    <w:multiLevelType w:val="hybridMultilevel"/>
    <w:tmpl w:val="613485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A039E6"/>
    <w:multiLevelType w:val="multilevel"/>
    <w:tmpl w:val="47F29A66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F1CEF"/>
    <w:multiLevelType w:val="multilevel"/>
    <w:tmpl w:val="47F29A66"/>
    <w:lvl w:ilvl="0">
      <w:start w:val="1"/>
      <w:numFmt w:val="decimal"/>
      <w:lvlText w:val="%1)"/>
      <w:lvlJc w:val="left"/>
      <w:pPr>
        <w:ind w:left="643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FB2FCA"/>
    <w:multiLevelType w:val="hybridMultilevel"/>
    <w:tmpl w:val="0292E97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8CB"/>
    <w:rsid w:val="000E0378"/>
    <w:rsid w:val="00117FAE"/>
    <w:rsid w:val="0012771E"/>
    <w:rsid w:val="001C21D0"/>
    <w:rsid w:val="0023343E"/>
    <w:rsid w:val="00242B47"/>
    <w:rsid w:val="0024581E"/>
    <w:rsid w:val="002A2E62"/>
    <w:rsid w:val="0036582D"/>
    <w:rsid w:val="003877AE"/>
    <w:rsid w:val="0040693C"/>
    <w:rsid w:val="004152C1"/>
    <w:rsid w:val="00415DA4"/>
    <w:rsid w:val="00477D57"/>
    <w:rsid w:val="00590C4D"/>
    <w:rsid w:val="005A635A"/>
    <w:rsid w:val="005A7EAB"/>
    <w:rsid w:val="006047EC"/>
    <w:rsid w:val="00615D1E"/>
    <w:rsid w:val="00647238"/>
    <w:rsid w:val="006728AC"/>
    <w:rsid w:val="006C0B36"/>
    <w:rsid w:val="006D4ABB"/>
    <w:rsid w:val="00712024"/>
    <w:rsid w:val="007B1EBF"/>
    <w:rsid w:val="007C08B4"/>
    <w:rsid w:val="009708CB"/>
    <w:rsid w:val="009A621E"/>
    <w:rsid w:val="009B36B6"/>
    <w:rsid w:val="00AB0858"/>
    <w:rsid w:val="00BD5CAA"/>
    <w:rsid w:val="00BF47C9"/>
    <w:rsid w:val="00C27112"/>
    <w:rsid w:val="00C70D20"/>
    <w:rsid w:val="00C96837"/>
    <w:rsid w:val="00CB15EB"/>
    <w:rsid w:val="00DA6542"/>
    <w:rsid w:val="00DC2C2E"/>
    <w:rsid w:val="00DD54EA"/>
    <w:rsid w:val="00DE53FA"/>
    <w:rsid w:val="00E443AC"/>
    <w:rsid w:val="00E81BEA"/>
    <w:rsid w:val="00EA0468"/>
    <w:rsid w:val="00ED0D4F"/>
    <w:rsid w:val="00F0173E"/>
    <w:rsid w:val="00F50878"/>
    <w:rsid w:val="00F727E6"/>
    <w:rsid w:val="00FB28B0"/>
    <w:rsid w:val="00FC582E"/>
    <w:rsid w:val="00FE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081B8"/>
  <w15:chartTrackingRefBased/>
  <w15:docId w15:val="{DC1D9B26-5D2F-4E69-93EF-3FC54670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93C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CB15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693C"/>
    <w:pPr>
      <w:suppressAutoHyphens/>
      <w:autoSpaceDN w:val="0"/>
      <w:spacing w:line="240" w:lineRule="auto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CB15E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6542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basedOn w:val="Domylnaczcionkaakapitu"/>
    <w:uiPriority w:val="99"/>
    <w:rsid w:val="0036582D"/>
    <w:rPr>
      <w:rFonts w:ascii="Calibri" w:hAnsi="Calibri" w:cs="Calibri"/>
      <w:sz w:val="22"/>
      <w:szCs w:val="22"/>
    </w:rPr>
  </w:style>
  <w:style w:type="paragraph" w:customStyle="1" w:styleId="Style4">
    <w:name w:val="Style4"/>
    <w:basedOn w:val="Normalny"/>
    <w:uiPriority w:val="99"/>
    <w:rsid w:val="0036582D"/>
    <w:pPr>
      <w:widowControl w:val="0"/>
      <w:autoSpaceDE w:val="0"/>
      <w:autoSpaceDN w:val="0"/>
      <w:adjustRightInd w:val="0"/>
      <w:spacing w:after="0" w:line="437" w:lineRule="exact"/>
    </w:pPr>
    <w:rPr>
      <w:rFonts w:ascii="Calibri" w:eastAsiaTheme="minorEastAsia" w:hAnsi="Calibr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1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o powołaniu zespołu w sprawie oceny wnioskow w programie Posiłek w szkole i w domu</vt:lpstr>
    </vt:vector>
  </TitlesOfParts>
  <Company>Kuratorium Oświaty w Łodzi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o powołaniu zespołu w sprawie oceny wnioskow w programie Pracownie Kompas Jutra</dc:title>
  <dc:subject/>
  <dc:creator>Kuratorium Oświaty w Łodzi</dc:creator>
  <cp:keywords/>
  <dc:description/>
  <cp:lastModifiedBy>Aleksandra Polka</cp:lastModifiedBy>
  <cp:revision>2</cp:revision>
  <cp:lastPrinted>2026-08-13T07:15:00Z</cp:lastPrinted>
  <dcterms:created xsi:type="dcterms:W3CDTF">2026-08-31T08:02:00Z</dcterms:created>
  <dcterms:modified xsi:type="dcterms:W3CDTF">2026-08-31T08:02:00Z</dcterms:modified>
</cp:coreProperties>
</file>