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68B0" w:rsidRPr="00904C06" w:rsidRDefault="00140B6E" w:rsidP="00140B6E">
      <w:pPr>
        <w:pStyle w:val="Tytu"/>
        <w:spacing w:line="360" w:lineRule="auto"/>
        <w:rPr>
          <w:rFonts w:ascii="Arial" w:eastAsia="Times New Roman" w:hAnsi="Arial" w:cs="Arial"/>
          <w:b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sz w:val="24"/>
          <w:szCs w:val="24"/>
          <w:lang w:eastAsia="pl-PL"/>
        </w:rPr>
        <w:t>Zarządzenie nr 43</w:t>
      </w:r>
      <w:r w:rsidR="00A37341">
        <w:rPr>
          <w:rFonts w:ascii="Arial" w:eastAsia="Times New Roman" w:hAnsi="Arial" w:cs="Arial"/>
          <w:b/>
          <w:sz w:val="24"/>
          <w:szCs w:val="24"/>
          <w:lang w:eastAsia="pl-PL"/>
        </w:rPr>
        <w:t>/2026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Łód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>zkiego Kuratora Oświaty z dnia 18</w:t>
      </w:r>
      <w:r w:rsidR="00A37341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6C0434">
        <w:rPr>
          <w:rFonts w:ascii="Arial" w:eastAsia="Times New Roman" w:hAnsi="Arial" w:cs="Arial"/>
          <w:b/>
          <w:sz w:val="24"/>
          <w:szCs w:val="24"/>
          <w:lang w:eastAsia="pl-PL"/>
        </w:rPr>
        <w:t>maja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202</w:t>
      </w:r>
      <w:r w:rsidR="00A37341">
        <w:rPr>
          <w:rFonts w:ascii="Arial" w:eastAsia="Times New Roman" w:hAnsi="Arial" w:cs="Arial"/>
          <w:b/>
          <w:sz w:val="24"/>
          <w:szCs w:val="24"/>
          <w:lang w:eastAsia="pl-PL"/>
        </w:rPr>
        <w:t>6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r.</w:t>
      </w:r>
      <w:bookmarkStart w:id="0" w:name="_Hlk101950489"/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8C2962">
        <w:rPr>
          <w:rFonts w:ascii="Arial" w:eastAsia="Times New Roman" w:hAnsi="Arial" w:cs="Arial"/>
          <w:b/>
          <w:sz w:val="24"/>
          <w:szCs w:val="24"/>
          <w:lang w:eastAsia="pl-PL"/>
        </w:rPr>
        <w:t>w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 sprawie powołania </w:t>
      </w:r>
      <w:r w:rsidR="00614FB6">
        <w:rPr>
          <w:rFonts w:ascii="Arial" w:eastAsia="Times New Roman" w:hAnsi="Arial" w:cs="Arial"/>
          <w:b/>
          <w:sz w:val="24"/>
          <w:szCs w:val="24"/>
          <w:lang w:eastAsia="pl-PL"/>
        </w:rPr>
        <w:t>Komisji K</w:t>
      </w:r>
      <w:r w:rsid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onkursowej 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>ds. opiniowania ofert składanych</w:t>
      </w:r>
      <w:r w:rsidR="00CF4F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</w:t>
      </w:r>
      <w:r w:rsidR="00992866">
        <w:rPr>
          <w:rFonts w:ascii="Arial" w:eastAsia="Times New Roman" w:hAnsi="Arial" w:cs="Arial"/>
          <w:b/>
          <w:sz w:val="24"/>
          <w:szCs w:val="24"/>
          <w:lang w:eastAsia="pl-PL"/>
        </w:rPr>
        <w:t>o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twartym </w:t>
      </w:r>
      <w:r w:rsidR="00CF4FC2">
        <w:rPr>
          <w:rFonts w:ascii="Arial" w:eastAsia="Times New Roman" w:hAnsi="Arial" w:cs="Arial"/>
          <w:b/>
          <w:sz w:val="24"/>
          <w:szCs w:val="24"/>
          <w:lang w:eastAsia="pl-PL"/>
        </w:rPr>
        <w:t>k</w:t>
      </w:r>
      <w:r w:rsidR="00CD6D2F" w:rsidRPr="00CD6D2F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onkursie ofert </w:t>
      </w:r>
      <w:r w:rsidR="00CD6D2F">
        <w:rPr>
          <w:rFonts w:ascii="Arial" w:eastAsia="Times New Roman" w:hAnsi="Arial" w:cs="Arial"/>
          <w:b/>
          <w:sz w:val="24"/>
          <w:szCs w:val="24"/>
          <w:lang w:eastAsia="pl-PL"/>
        </w:rPr>
        <w:t>w ramach modułu 2 - „Dobrostan społeczności szkolnej</w:t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" w Rządowym programie wyrównywania szans edukacyjnych dzieci i młodzieży Przyjazna szkoła"  </w:t>
      </w:r>
      <w:r w:rsidR="00CF4FC2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="00CF4FC2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="00C968B0" w:rsidRPr="00904C06">
        <w:rPr>
          <w:rFonts w:ascii="Arial" w:eastAsia="Times New Roman" w:hAnsi="Arial" w:cs="Arial"/>
          <w:b/>
          <w:sz w:val="24"/>
          <w:szCs w:val="24"/>
          <w:lang w:eastAsia="pl-PL"/>
        </w:rPr>
        <w:t>w latach 2025 - 2027</w:t>
      </w:r>
    </w:p>
    <w:p w:rsidR="00C968B0" w:rsidRPr="00904C06" w:rsidRDefault="00C968B0" w:rsidP="00140B6E">
      <w:pPr>
        <w:spacing w:before="240" w:after="0" w:line="36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904C06">
        <w:rPr>
          <w:rFonts w:ascii="Arial" w:eastAsia="Times New Roman" w:hAnsi="Arial" w:cs="Arial"/>
          <w:sz w:val="24"/>
          <w:szCs w:val="24"/>
          <w:lang w:eastAsia="pl-PL"/>
        </w:rPr>
        <w:t>Znak pisma: W</w:t>
      </w:r>
      <w:r>
        <w:rPr>
          <w:rFonts w:ascii="Arial" w:eastAsia="Times New Roman" w:hAnsi="Arial" w:cs="Arial"/>
          <w:sz w:val="24"/>
          <w:szCs w:val="24"/>
          <w:lang w:eastAsia="pl-PL"/>
        </w:rPr>
        <w:t>AiO</w:t>
      </w:r>
      <w:r w:rsidR="00140B6E">
        <w:rPr>
          <w:rFonts w:ascii="Arial" w:eastAsia="Times New Roman" w:hAnsi="Arial" w:cs="Arial"/>
          <w:sz w:val="24"/>
          <w:szCs w:val="24"/>
          <w:lang w:eastAsia="pl-PL"/>
        </w:rPr>
        <w:t>.110.43</w:t>
      </w:r>
      <w:r w:rsidRPr="00904C06">
        <w:rPr>
          <w:rFonts w:ascii="Arial" w:eastAsia="Times New Roman" w:hAnsi="Arial" w:cs="Arial"/>
          <w:sz w:val="24"/>
          <w:szCs w:val="24"/>
          <w:lang w:eastAsia="pl-PL"/>
        </w:rPr>
        <w:t>.202</w:t>
      </w:r>
      <w:r w:rsidR="00A37341">
        <w:rPr>
          <w:rFonts w:ascii="Arial" w:eastAsia="Times New Roman" w:hAnsi="Arial" w:cs="Arial"/>
          <w:sz w:val="24"/>
          <w:szCs w:val="24"/>
          <w:lang w:eastAsia="pl-PL"/>
        </w:rPr>
        <w:t>6</w:t>
      </w:r>
      <w:r w:rsidRPr="00904C06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bookmarkEnd w:id="0"/>
    </w:p>
    <w:p w:rsidR="00C968B0" w:rsidRPr="00904C06" w:rsidRDefault="00C968B0" w:rsidP="00140B6E">
      <w:pPr>
        <w:pStyle w:val="Style4"/>
        <w:widowControl/>
        <w:spacing w:before="120"/>
        <w:rPr>
          <w:rFonts w:ascii="Arial" w:hAnsi="Arial" w:cs="Arial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Na podstawie rozporządzenia Rady Ministrów z dnia 11 lipca 2025 r. w sprawie szczegółowych warunków udzielania wsparcia w zakresie wyrównywania szans edukacyjnych dzieci i młodzieży objętych Rządowym programem wyrównywania szans edukacyjnych dzieci i młodzieży „Przyj</w:t>
      </w:r>
      <w:r w:rsidR="001B093E">
        <w:rPr>
          <w:rStyle w:val="FontStyle12"/>
          <w:rFonts w:ascii="Arial" w:hAnsi="Arial" w:cs="Arial"/>
          <w:sz w:val="24"/>
          <w:szCs w:val="24"/>
        </w:rPr>
        <w:t>az</w:t>
      </w:r>
      <w:bookmarkStart w:id="1" w:name="_GoBack"/>
      <w:bookmarkEnd w:id="1"/>
      <w:r w:rsidR="001B093E">
        <w:rPr>
          <w:rStyle w:val="FontStyle12"/>
          <w:rFonts w:ascii="Arial" w:hAnsi="Arial" w:cs="Arial"/>
          <w:sz w:val="24"/>
          <w:szCs w:val="24"/>
        </w:rPr>
        <w:t>na szkoła" w latach 2025-2027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(Dz.U. z 2025 poz. 946)</w:t>
      </w:r>
      <w:r w:rsidR="00396341">
        <w:rPr>
          <w:rStyle w:val="FontStyle12"/>
          <w:rFonts w:ascii="Arial" w:hAnsi="Arial" w:cs="Arial"/>
          <w:sz w:val="24"/>
          <w:szCs w:val="24"/>
        </w:rPr>
        <w:t>,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>uchwały nr 60 Rady Ministrów z dnia 11 lipca 2025 r. w sprawie Rządowego programu wyrównywania szans edukacyjnych dzieci i młodzieży „Przyjazna szkoła" w latach 2025-2027 (M.P. z 2025 poz. 648)</w:t>
      </w:r>
      <w:r>
        <w:rPr>
          <w:rStyle w:val="FontStyle12"/>
          <w:rFonts w:ascii="Arial" w:hAnsi="Arial" w:cs="Arial"/>
          <w:sz w:val="24"/>
          <w:szCs w:val="24"/>
        </w:rPr>
        <w:t xml:space="preserve"> oraz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Porozumienia pomiędzy Wojewodą Łódzkim a Łódzkim Kuratorem Oświaty z dnia 11 sierpnia 2025 r. w sprawie powierzenia Łódzkiemu Kuratorowi Oświaty zadań Wojewody Łódzkiego w ramach realizacji modułów 1 i 2 Rządowego programu wyrównywania szans edukacyjnych dzieci i młodzieży „Przyjazna szkoła" w latach 2025-2027 zarządzam, co następuje:</w:t>
      </w:r>
    </w:p>
    <w:p w:rsidR="00C968B0" w:rsidRPr="00904C06" w:rsidRDefault="00C968B0" w:rsidP="00140B6E">
      <w:pPr>
        <w:pStyle w:val="Style4"/>
        <w:spacing w:before="67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1.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Powołuję w Kuratorium Oświaty w Łodzi </w:t>
      </w:r>
      <w:r w:rsidR="00614FB6" w:rsidRPr="00992866">
        <w:rPr>
          <w:rStyle w:val="FontStyle12"/>
          <w:rFonts w:ascii="Arial" w:hAnsi="Arial" w:cs="Arial"/>
          <w:sz w:val="24"/>
          <w:szCs w:val="24"/>
        </w:rPr>
        <w:t>Komisj</w:t>
      </w:r>
      <w:r w:rsidR="00614FB6">
        <w:rPr>
          <w:rStyle w:val="FontStyle12"/>
          <w:rFonts w:ascii="Arial" w:hAnsi="Arial" w:cs="Arial"/>
          <w:sz w:val="24"/>
          <w:szCs w:val="24"/>
        </w:rPr>
        <w:t>ę Konkursową</w:t>
      </w:r>
      <w:r w:rsidR="00614FB6" w:rsidRPr="00992866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>ds</w:t>
      </w:r>
      <w:r w:rsidR="00992866">
        <w:rPr>
          <w:rStyle w:val="FontStyle12"/>
          <w:rFonts w:ascii="Arial" w:hAnsi="Arial" w:cs="Arial"/>
          <w:sz w:val="24"/>
          <w:szCs w:val="24"/>
        </w:rPr>
        <w:t xml:space="preserve">. opiniowania ofert składanych 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 xml:space="preserve">w otwartym konkursie ofert w ramach modułu 2 - „Dobrostan </w:t>
      </w:r>
      <w:r w:rsidR="001F3FDC">
        <w:rPr>
          <w:rStyle w:val="FontStyle12"/>
          <w:rFonts w:ascii="Arial" w:hAnsi="Arial" w:cs="Arial"/>
          <w:sz w:val="24"/>
          <w:szCs w:val="24"/>
        </w:rPr>
        <w:t>s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>połeczności szkolnej" w Rządowym programie wyrównywania szans edukacyjnych dziec</w:t>
      </w:r>
      <w:r w:rsidR="001B093E">
        <w:rPr>
          <w:rStyle w:val="FontStyle12"/>
          <w:rFonts w:ascii="Arial" w:hAnsi="Arial" w:cs="Arial"/>
          <w:sz w:val="24"/>
          <w:szCs w:val="24"/>
        </w:rPr>
        <w:t>i i młodzieży Przyjazna szkoła"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 xml:space="preserve"> w latach 2025 </w:t>
      </w:r>
      <w:r w:rsidR="00992866">
        <w:rPr>
          <w:rStyle w:val="FontStyle12"/>
          <w:rFonts w:ascii="Arial" w:hAnsi="Arial" w:cs="Arial"/>
          <w:sz w:val="24"/>
          <w:szCs w:val="24"/>
        </w:rPr>
        <w:t>–</w:t>
      </w:r>
      <w:r w:rsidR="00992866" w:rsidRPr="00992866">
        <w:rPr>
          <w:rStyle w:val="FontStyle12"/>
          <w:rFonts w:ascii="Arial" w:hAnsi="Arial" w:cs="Arial"/>
          <w:sz w:val="24"/>
          <w:szCs w:val="24"/>
        </w:rPr>
        <w:t xml:space="preserve"> 2027</w:t>
      </w:r>
      <w:r w:rsidRPr="00904C06">
        <w:rPr>
          <w:rStyle w:val="FontStyle12"/>
          <w:rFonts w:ascii="Arial" w:hAnsi="Arial" w:cs="Arial"/>
          <w:sz w:val="24"/>
          <w:szCs w:val="24"/>
        </w:rPr>
        <w:t>, w następującym składzie:</w:t>
      </w:r>
    </w:p>
    <w:p w:rsidR="00C968B0" w:rsidRDefault="00C968B0" w:rsidP="00140B6E">
      <w:pPr>
        <w:pStyle w:val="Style5"/>
        <w:widowControl/>
        <w:numPr>
          <w:ilvl w:val="0"/>
          <w:numId w:val="11"/>
        </w:numPr>
        <w:tabs>
          <w:tab w:val="left" w:pos="638"/>
        </w:tabs>
        <w:spacing w:before="240" w:after="240" w:line="360" w:lineRule="auto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2"/>
          <w:rFonts w:ascii="Arial" w:hAnsi="Arial" w:cs="Arial"/>
          <w:sz w:val="24"/>
          <w:szCs w:val="24"/>
        </w:rPr>
        <w:t>Joanna Strzelczyk – Jajczak – Zastępca Dyrektora Wydziału Rozwoju Edukacji Kuratorium Oświaty w Łodzi –</w:t>
      </w:r>
      <w:r w:rsidR="00396341">
        <w:rPr>
          <w:rStyle w:val="FontStyle12"/>
          <w:rFonts w:ascii="Arial" w:hAnsi="Arial" w:cs="Arial"/>
          <w:sz w:val="24"/>
          <w:szCs w:val="24"/>
        </w:rPr>
        <w:t xml:space="preserve"> Przewodniczący</w:t>
      </w:r>
      <w:r w:rsidR="002A05A0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614FB6">
        <w:rPr>
          <w:rStyle w:val="FontStyle12"/>
          <w:rFonts w:ascii="Arial" w:hAnsi="Arial" w:cs="Arial"/>
          <w:sz w:val="24"/>
          <w:szCs w:val="24"/>
        </w:rPr>
        <w:t>K</w:t>
      </w:r>
      <w:r w:rsidR="00992866" w:rsidRPr="00992866">
        <w:rPr>
          <w:rFonts w:ascii="Arial" w:hAnsi="Arial" w:cs="Arial"/>
        </w:rPr>
        <w:t>omisji</w:t>
      </w:r>
      <w:r w:rsidR="002F4FEC">
        <w:rPr>
          <w:rStyle w:val="FontStyle12"/>
          <w:rFonts w:ascii="Arial" w:hAnsi="Arial" w:cs="Arial"/>
          <w:sz w:val="24"/>
          <w:szCs w:val="24"/>
        </w:rPr>
        <w:t>;</w:t>
      </w:r>
    </w:p>
    <w:p w:rsidR="00C50904" w:rsidRDefault="009F54EA" w:rsidP="00140B6E">
      <w:pPr>
        <w:pStyle w:val="Style5"/>
        <w:widowControl/>
        <w:numPr>
          <w:ilvl w:val="0"/>
          <w:numId w:val="11"/>
        </w:numPr>
        <w:tabs>
          <w:tab w:val="left" w:pos="638"/>
        </w:tabs>
        <w:spacing w:before="240" w:line="360" w:lineRule="auto"/>
        <w:ind w:left="357" w:hanging="357"/>
        <w:rPr>
          <w:rFonts w:ascii="Arial" w:hAnsi="Arial" w:cs="Arial"/>
        </w:rPr>
      </w:pPr>
      <w:r w:rsidRPr="00904D94">
        <w:rPr>
          <w:rStyle w:val="FontStyle12"/>
          <w:rFonts w:ascii="Arial" w:hAnsi="Arial" w:cs="Arial"/>
          <w:sz w:val="24"/>
          <w:szCs w:val="24"/>
        </w:rPr>
        <w:t xml:space="preserve">Klaudyna </w:t>
      </w:r>
      <w:proofErr w:type="spellStart"/>
      <w:r w:rsidRPr="00904D94">
        <w:rPr>
          <w:rStyle w:val="FontStyle12"/>
          <w:rFonts w:ascii="Arial" w:hAnsi="Arial" w:cs="Arial"/>
          <w:sz w:val="24"/>
          <w:szCs w:val="24"/>
        </w:rPr>
        <w:t>Lekler</w:t>
      </w:r>
      <w:proofErr w:type="spellEnd"/>
      <w:r w:rsidRPr="00904D94">
        <w:rPr>
          <w:rStyle w:val="FontStyle12"/>
          <w:rFonts w:ascii="Arial" w:hAnsi="Arial" w:cs="Arial"/>
          <w:sz w:val="24"/>
          <w:szCs w:val="24"/>
        </w:rPr>
        <w:t xml:space="preserve"> – Lipińska </w:t>
      </w:r>
      <w:r w:rsidR="00C50904" w:rsidRPr="00904D94">
        <w:rPr>
          <w:rStyle w:val="FontStyle12"/>
          <w:rFonts w:ascii="Arial" w:hAnsi="Arial" w:cs="Arial"/>
          <w:sz w:val="24"/>
          <w:szCs w:val="24"/>
        </w:rPr>
        <w:t>–</w:t>
      </w:r>
      <w:r w:rsidR="004A7F76" w:rsidRPr="00904D94">
        <w:rPr>
          <w:rStyle w:val="FontStyle12"/>
          <w:rFonts w:ascii="Arial" w:hAnsi="Arial" w:cs="Arial"/>
          <w:sz w:val="24"/>
          <w:szCs w:val="24"/>
        </w:rPr>
        <w:t xml:space="preserve"> inspektor wojewódzki w Oddziale do Spraw Rodziny</w:t>
      </w:r>
      <w:r w:rsidR="00C50904" w:rsidRPr="00904D94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4A7F76" w:rsidRPr="00904D94">
        <w:rPr>
          <w:rStyle w:val="FontStyle12"/>
          <w:rFonts w:ascii="Arial" w:hAnsi="Arial" w:cs="Arial"/>
          <w:sz w:val="24"/>
          <w:szCs w:val="24"/>
        </w:rPr>
        <w:t xml:space="preserve">w </w:t>
      </w:r>
      <w:r w:rsidR="00C50904" w:rsidRPr="00904D94">
        <w:rPr>
          <w:rFonts w:ascii="Arial" w:hAnsi="Arial" w:cs="Arial"/>
        </w:rPr>
        <w:t xml:space="preserve">Wydziale </w:t>
      </w:r>
      <w:r w:rsidR="001F3FDC" w:rsidRPr="00904D94">
        <w:rPr>
          <w:rFonts w:ascii="Arial" w:hAnsi="Arial" w:cs="Arial"/>
        </w:rPr>
        <w:t>Rodziny i Polityki S</w:t>
      </w:r>
      <w:r w:rsidR="004A7F76" w:rsidRPr="00904D94">
        <w:rPr>
          <w:rFonts w:ascii="Arial" w:hAnsi="Arial" w:cs="Arial"/>
        </w:rPr>
        <w:t xml:space="preserve">połecznej </w:t>
      </w:r>
      <w:r w:rsidR="00C50904" w:rsidRPr="00904D94">
        <w:rPr>
          <w:rFonts w:ascii="Arial" w:hAnsi="Arial" w:cs="Arial"/>
        </w:rPr>
        <w:t>Łódzkiego Urzędu Wojewódzkiego,</w:t>
      </w:r>
      <w:r w:rsidR="00C50904" w:rsidRPr="009C2DC8">
        <w:rPr>
          <w:rFonts w:ascii="Arial" w:hAnsi="Arial" w:cs="Arial"/>
        </w:rPr>
        <w:t xml:space="preserve"> przedstawiciel Wojewody Łódzkiego – </w:t>
      </w:r>
      <w:r w:rsidR="00396341" w:rsidRPr="009C2DC8">
        <w:rPr>
          <w:rFonts w:ascii="Arial" w:hAnsi="Arial" w:cs="Arial"/>
        </w:rPr>
        <w:t>Zastępca Przewodniczącego</w:t>
      </w:r>
      <w:r w:rsidR="00C50904" w:rsidRPr="009C2DC8">
        <w:rPr>
          <w:rFonts w:ascii="Arial" w:hAnsi="Arial" w:cs="Arial"/>
        </w:rPr>
        <w:t xml:space="preserve"> Komisji;</w:t>
      </w:r>
    </w:p>
    <w:p w:rsidR="009C2DC8" w:rsidRPr="009C2DC8" w:rsidRDefault="009C2DC8" w:rsidP="00140B6E">
      <w:pPr>
        <w:pStyle w:val="Akapitzlist"/>
        <w:numPr>
          <w:ilvl w:val="0"/>
          <w:numId w:val="11"/>
        </w:numPr>
        <w:spacing w:before="240" w:after="240" w:line="360" w:lineRule="auto"/>
        <w:ind w:left="357" w:hanging="357"/>
        <w:rPr>
          <w:rStyle w:val="FontStyle12"/>
          <w:rFonts w:ascii="Arial" w:eastAsiaTheme="minorEastAsia" w:hAnsi="Arial" w:cs="Arial"/>
          <w:sz w:val="24"/>
          <w:szCs w:val="24"/>
          <w:lang w:eastAsia="pl-PL"/>
        </w:rPr>
      </w:pPr>
      <w:r w:rsidRPr="009C2DC8">
        <w:rPr>
          <w:rStyle w:val="FontStyle12"/>
          <w:rFonts w:ascii="Arial" w:hAnsi="Arial" w:cs="Arial"/>
          <w:sz w:val="24"/>
          <w:szCs w:val="24"/>
        </w:rPr>
        <w:t xml:space="preserve">Małgorzata Węgrzyn-Borkowska – kierownik Oddziału Funduszy Europejskich i desygnacji w Wydziale Finansów i Budżetu </w:t>
      </w:r>
      <w:r w:rsidRPr="009C2DC8">
        <w:rPr>
          <w:rStyle w:val="FontStyle12"/>
          <w:rFonts w:ascii="Arial" w:eastAsiaTheme="minorEastAsia" w:hAnsi="Arial" w:cs="Arial"/>
          <w:sz w:val="24"/>
          <w:szCs w:val="24"/>
          <w:lang w:eastAsia="pl-PL"/>
        </w:rPr>
        <w:t xml:space="preserve">Łódzkiego Urzędu Wojewódzkiego, przedstawiciel Wojewody Łódzkiego – </w:t>
      </w:r>
      <w:r>
        <w:rPr>
          <w:rStyle w:val="FontStyle12"/>
          <w:rFonts w:ascii="Arial" w:eastAsiaTheme="minorEastAsia" w:hAnsi="Arial" w:cs="Arial"/>
          <w:sz w:val="24"/>
          <w:szCs w:val="24"/>
          <w:lang w:eastAsia="pl-PL"/>
        </w:rPr>
        <w:t>członek</w:t>
      </w:r>
      <w:r w:rsidRPr="009C2DC8">
        <w:rPr>
          <w:rStyle w:val="FontStyle12"/>
          <w:rFonts w:ascii="Arial" w:eastAsiaTheme="minorEastAsia" w:hAnsi="Arial" w:cs="Arial"/>
          <w:sz w:val="24"/>
          <w:szCs w:val="24"/>
          <w:lang w:eastAsia="pl-PL"/>
        </w:rPr>
        <w:t xml:space="preserve"> Komisji;</w:t>
      </w:r>
    </w:p>
    <w:p w:rsidR="00C968B0" w:rsidRDefault="00C968B0" w:rsidP="00140B6E">
      <w:pPr>
        <w:pStyle w:val="Style5"/>
        <w:widowControl/>
        <w:numPr>
          <w:ilvl w:val="0"/>
          <w:numId w:val="11"/>
        </w:numPr>
        <w:tabs>
          <w:tab w:val="left" w:pos="638"/>
        </w:tabs>
        <w:spacing w:before="240" w:after="240" w:line="360" w:lineRule="auto"/>
        <w:ind w:left="357" w:hanging="357"/>
        <w:contextualSpacing/>
        <w:rPr>
          <w:rStyle w:val="FontStyle12"/>
          <w:rFonts w:ascii="Arial" w:hAnsi="Arial" w:cs="Arial"/>
          <w:sz w:val="24"/>
          <w:szCs w:val="24"/>
        </w:rPr>
      </w:pPr>
      <w:r w:rsidRPr="00904D94">
        <w:rPr>
          <w:rStyle w:val="FontStyle12"/>
          <w:rFonts w:ascii="Arial" w:hAnsi="Arial" w:cs="Arial"/>
          <w:sz w:val="24"/>
          <w:szCs w:val="24"/>
        </w:rPr>
        <w:lastRenderedPageBreak/>
        <w:t xml:space="preserve">Ewelina </w:t>
      </w:r>
      <w:proofErr w:type="spellStart"/>
      <w:r w:rsidRPr="00904D94">
        <w:rPr>
          <w:rStyle w:val="FontStyle12"/>
          <w:rFonts w:ascii="Arial" w:hAnsi="Arial" w:cs="Arial"/>
          <w:sz w:val="24"/>
          <w:szCs w:val="24"/>
        </w:rPr>
        <w:t>Dobiech</w:t>
      </w:r>
      <w:proofErr w:type="spellEnd"/>
      <w:r w:rsidRPr="00904D94">
        <w:rPr>
          <w:rStyle w:val="FontStyle12"/>
          <w:rFonts w:ascii="Arial" w:hAnsi="Arial" w:cs="Arial"/>
          <w:sz w:val="24"/>
          <w:szCs w:val="24"/>
        </w:rPr>
        <w:t xml:space="preserve"> – Matecka – starszy inspektor w Wydziale Finansów i Kadr</w:t>
      </w:r>
      <w:r w:rsidRPr="00904D94">
        <w:rPr>
          <w:rFonts w:ascii="Arial" w:hAnsi="Arial" w:cs="Arial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>Kuratorium Oświaty w Łodzi</w:t>
      </w:r>
      <w:r w:rsidR="00CB4930">
        <w:rPr>
          <w:rStyle w:val="FontStyle12"/>
          <w:rFonts w:ascii="Arial" w:hAnsi="Arial" w:cs="Arial"/>
          <w:sz w:val="24"/>
          <w:szCs w:val="24"/>
        </w:rPr>
        <w:t xml:space="preserve"> – c</w:t>
      </w:r>
      <w:r w:rsidR="00CB4930" w:rsidRPr="00CB4930">
        <w:rPr>
          <w:rFonts w:ascii="Arial" w:hAnsi="Arial" w:cs="Arial"/>
        </w:rPr>
        <w:t xml:space="preserve">złonek </w:t>
      </w:r>
      <w:r w:rsidR="00B301B2">
        <w:rPr>
          <w:rFonts w:ascii="Arial" w:hAnsi="Arial" w:cs="Arial"/>
        </w:rPr>
        <w:t>K</w:t>
      </w:r>
      <w:r w:rsidR="00992866" w:rsidRPr="00992866">
        <w:rPr>
          <w:rFonts w:ascii="Arial" w:hAnsi="Arial" w:cs="Arial"/>
        </w:rPr>
        <w:t>omisji</w:t>
      </w:r>
      <w:r w:rsidR="002F4FEC">
        <w:rPr>
          <w:rStyle w:val="FontStyle12"/>
          <w:rFonts w:ascii="Arial" w:hAnsi="Arial" w:cs="Arial"/>
          <w:sz w:val="24"/>
          <w:szCs w:val="24"/>
        </w:rPr>
        <w:t>;</w:t>
      </w:r>
    </w:p>
    <w:p w:rsidR="002F4FEC" w:rsidRDefault="002F4FEC" w:rsidP="00140B6E">
      <w:pPr>
        <w:pStyle w:val="Style5"/>
        <w:widowControl/>
        <w:numPr>
          <w:ilvl w:val="0"/>
          <w:numId w:val="11"/>
        </w:numPr>
        <w:tabs>
          <w:tab w:val="left" w:pos="638"/>
        </w:tabs>
        <w:spacing w:before="240" w:after="120" w:line="360" w:lineRule="auto"/>
        <w:ind w:left="357" w:hanging="357"/>
        <w:rPr>
          <w:rStyle w:val="FontStyle12"/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>Monika Łabiszewska – specjalista w Wydziale Rozwoju Edukacji Kuratorium Oświaty w Łodzi – członek Komisji.</w:t>
      </w:r>
    </w:p>
    <w:p w:rsidR="00C968B0" w:rsidRPr="00904C06" w:rsidRDefault="00C968B0" w:rsidP="00140B6E">
      <w:pPr>
        <w:pStyle w:val="Style4"/>
        <w:widowControl/>
        <w:spacing w:before="240" w:line="240" w:lineRule="auto"/>
        <w:rPr>
          <w:rStyle w:val="FontStyle12"/>
          <w:rFonts w:ascii="Arial" w:hAnsi="Arial" w:cs="Arial"/>
          <w:sz w:val="24"/>
          <w:szCs w:val="24"/>
        </w:rPr>
      </w:pPr>
      <w:r w:rsidRPr="00904C06">
        <w:rPr>
          <w:rStyle w:val="FontStyle14"/>
          <w:rFonts w:ascii="Arial" w:hAnsi="Arial" w:cs="Arial"/>
        </w:rPr>
        <w:t xml:space="preserve">§ 2.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1. Zadaniem ww. </w:t>
      </w:r>
      <w:r w:rsidR="00B301B2">
        <w:rPr>
          <w:rStyle w:val="FontStyle12"/>
          <w:rFonts w:ascii="Arial" w:hAnsi="Arial" w:cs="Arial"/>
          <w:sz w:val="24"/>
          <w:szCs w:val="24"/>
        </w:rPr>
        <w:t>K</w:t>
      </w:r>
      <w:r w:rsidR="00992866">
        <w:rPr>
          <w:rStyle w:val="FontStyle12"/>
          <w:rFonts w:ascii="Arial" w:hAnsi="Arial" w:cs="Arial"/>
          <w:sz w:val="24"/>
          <w:szCs w:val="24"/>
        </w:rPr>
        <w:t>omisji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 jest:</w:t>
      </w:r>
    </w:p>
    <w:p w:rsidR="00C472CC" w:rsidRDefault="00C472CC" w:rsidP="00140B6E">
      <w:pPr>
        <w:pStyle w:val="Style5"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Fonts w:ascii="Arial" w:hAnsi="Arial" w:cs="Arial"/>
        </w:rPr>
        <w:t>przeprowadzenie oceny formalnej ofert</w:t>
      </w:r>
      <w:r w:rsidRPr="00C472CC"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zgodnie z kryteriami wskazanymi </w:t>
      </w:r>
      <w:r w:rsidR="00B301B2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B301B2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 przepisach dotyczących warunków udzielania wsparcia w ramach Rządowego programu wyrównywania szans edukacyjnych dzieci </w:t>
      </w:r>
      <w:r w:rsidR="003007A9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3007A9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i młodzieży</w:t>
      </w:r>
      <w:r>
        <w:rPr>
          <w:rStyle w:val="FontStyle12"/>
          <w:rFonts w:ascii="Arial" w:hAnsi="Arial" w:cs="Arial"/>
          <w:sz w:val="24"/>
          <w:szCs w:val="24"/>
        </w:rPr>
        <w:t xml:space="preserve"> „Przyjazna szkoła" </w:t>
      </w:r>
      <w:r w:rsidRPr="00904C06">
        <w:rPr>
          <w:rStyle w:val="FontStyle12"/>
          <w:rFonts w:ascii="Arial" w:hAnsi="Arial" w:cs="Arial"/>
          <w:sz w:val="24"/>
          <w:szCs w:val="24"/>
        </w:rPr>
        <w:t>w latach 2025-2027;</w:t>
      </w:r>
    </w:p>
    <w:p w:rsidR="00C472CC" w:rsidRDefault="00C472CC" w:rsidP="00140B6E">
      <w:pPr>
        <w:pStyle w:val="Style5"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Fonts w:ascii="Arial" w:hAnsi="Arial" w:cs="Arial"/>
        </w:rPr>
        <w:t xml:space="preserve">przeprowadzenie oceny merytorycznej ofert </w:t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zgodnie z kryteriami wskazanymi w przepisach dotyczących warunków udzielania wsparcia </w:t>
      </w:r>
      <w:r w:rsidR="003007A9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3007A9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 xml:space="preserve">w ramach Rządowego programu wyrównywania szans edukacyjnych dzieci </w:t>
      </w:r>
      <w:r w:rsidR="004A3214">
        <w:rPr>
          <w:rStyle w:val="FontStyle12"/>
          <w:rFonts w:ascii="Arial" w:hAnsi="Arial" w:cs="Arial"/>
          <w:sz w:val="24"/>
          <w:szCs w:val="24"/>
        </w:rPr>
        <w:br/>
      </w:r>
      <w:r w:rsidRPr="00904C06">
        <w:rPr>
          <w:rStyle w:val="FontStyle12"/>
          <w:rFonts w:ascii="Arial" w:hAnsi="Arial" w:cs="Arial"/>
          <w:sz w:val="24"/>
          <w:szCs w:val="24"/>
        </w:rPr>
        <w:t>i młodzieży</w:t>
      </w:r>
      <w:r>
        <w:rPr>
          <w:rStyle w:val="FontStyle12"/>
          <w:rFonts w:ascii="Arial" w:hAnsi="Arial" w:cs="Arial"/>
          <w:sz w:val="24"/>
          <w:szCs w:val="24"/>
        </w:rPr>
        <w:t xml:space="preserve"> „Przyjazna szkoła" </w:t>
      </w:r>
      <w:r w:rsidRPr="00904C06">
        <w:rPr>
          <w:rStyle w:val="FontStyle12"/>
          <w:rFonts w:ascii="Arial" w:hAnsi="Arial" w:cs="Arial"/>
          <w:sz w:val="24"/>
          <w:szCs w:val="24"/>
        </w:rPr>
        <w:t>w latach 2025-2027;</w:t>
      </w:r>
    </w:p>
    <w:p w:rsidR="00C472CC" w:rsidRPr="00590DCF" w:rsidRDefault="00C472CC" w:rsidP="00140B6E">
      <w:pPr>
        <w:pStyle w:val="Style5"/>
        <w:numPr>
          <w:ilvl w:val="0"/>
          <w:numId w:val="6"/>
        </w:numPr>
        <w:spacing w:line="437" w:lineRule="exact"/>
        <w:ind w:left="993" w:hanging="406"/>
        <w:rPr>
          <w:rFonts w:ascii="Arial" w:hAnsi="Arial" w:cs="Arial"/>
        </w:rPr>
      </w:pPr>
      <w:r w:rsidRPr="00590DCF">
        <w:rPr>
          <w:rFonts w:ascii="Arial" w:hAnsi="Arial" w:cs="Arial"/>
        </w:rPr>
        <w:t>wykonywanie innych czynności niezbędnych do oceny ofert</w:t>
      </w:r>
      <w:r w:rsidR="007158C7" w:rsidRPr="00590DCF">
        <w:rPr>
          <w:rFonts w:ascii="Arial" w:hAnsi="Arial" w:cs="Arial"/>
        </w:rPr>
        <w:t>;</w:t>
      </w:r>
    </w:p>
    <w:p w:rsidR="00C472CC" w:rsidRDefault="00C968B0" w:rsidP="00140B6E">
      <w:pPr>
        <w:pStyle w:val="Style5"/>
        <w:widowControl/>
        <w:numPr>
          <w:ilvl w:val="0"/>
          <w:numId w:val="6"/>
        </w:numPr>
        <w:spacing w:line="437" w:lineRule="exact"/>
        <w:ind w:left="993" w:hanging="406"/>
        <w:rPr>
          <w:rStyle w:val="FontStyle12"/>
          <w:rFonts w:ascii="Arial" w:hAnsi="Arial" w:cs="Arial"/>
          <w:sz w:val="24"/>
          <w:szCs w:val="24"/>
        </w:rPr>
      </w:pPr>
      <w:r w:rsidRPr="00C472CC">
        <w:rPr>
          <w:rStyle w:val="FontStyle12"/>
          <w:rFonts w:ascii="Arial" w:hAnsi="Arial" w:cs="Arial"/>
          <w:sz w:val="24"/>
          <w:szCs w:val="24"/>
        </w:rPr>
        <w:t xml:space="preserve">sporządzenie protokołu z posiedzenia </w:t>
      </w:r>
      <w:r w:rsidR="00C472CC" w:rsidRPr="00C472CC">
        <w:rPr>
          <w:rFonts w:ascii="Arial" w:hAnsi="Arial" w:cs="Arial"/>
        </w:rPr>
        <w:t>K</w:t>
      </w:r>
      <w:r w:rsidR="000C5741" w:rsidRPr="00C472CC">
        <w:rPr>
          <w:rFonts w:ascii="Arial" w:hAnsi="Arial" w:cs="Arial"/>
        </w:rPr>
        <w:t>omisji</w:t>
      </w:r>
      <w:r w:rsidRPr="00C472CC">
        <w:rPr>
          <w:rStyle w:val="FontStyle12"/>
          <w:rFonts w:ascii="Arial" w:hAnsi="Arial" w:cs="Arial"/>
          <w:sz w:val="24"/>
          <w:szCs w:val="24"/>
        </w:rPr>
        <w:t xml:space="preserve"> </w:t>
      </w:r>
      <w:r w:rsidR="007158C7">
        <w:rPr>
          <w:rStyle w:val="FontStyle12"/>
          <w:rFonts w:ascii="Arial" w:hAnsi="Arial" w:cs="Arial"/>
          <w:sz w:val="24"/>
          <w:szCs w:val="24"/>
        </w:rPr>
        <w:t>Konkursowej;</w:t>
      </w:r>
    </w:p>
    <w:p w:rsidR="00C968B0" w:rsidRPr="00CE2D11" w:rsidRDefault="00C968B0" w:rsidP="00140B6E">
      <w:pPr>
        <w:pStyle w:val="Style5"/>
        <w:widowControl/>
        <w:numPr>
          <w:ilvl w:val="0"/>
          <w:numId w:val="6"/>
        </w:numPr>
        <w:spacing w:after="120" w:line="437" w:lineRule="exact"/>
        <w:ind w:left="998" w:hanging="408"/>
        <w:rPr>
          <w:rStyle w:val="FontStyle12"/>
          <w:rFonts w:ascii="Arial" w:hAnsi="Arial" w:cs="Arial"/>
          <w:sz w:val="24"/>
          <w:szCs w:val="24"/>
        </w:rPr>
      </w:pPr>
      <w:r w:rsidRPr="00CE2D11">
        <w:rPr>
          <w:rStyle w:val="FontStyle12"/>
          <w:rFonts w:ascii="Arial" w:hAnsi="Arial" w:cs="Arial"/>
          <w:sz w:val="24"/>
          <w:szCs w:val="24"/>
        </w:rPr>
        <w:t xml:space="preserve">przekazanie Łódzkiemu Kuratorowi Oświaty protokołu z posiedzenia </w:t>
      </w:r>
      <w:r w:rsidR="00C472CC" w:rsidRPr="00CE2D11">
        <w:rPr>
          <w:rStyle w:val="FontStyle12"/>
          <w:rFonts w:ascii="Arial" w:hAnsi="Arial" w:cs="Arial"/>
          <w:sz w:val="24"/>
          <w:szCs w:val="24"/>
        </w:rPr>
        <w:t>Komisji</w:t>
      </w:r>
      <w:r w:rsidRPr="00CE2D11">
        <w:rPr>
          <w:rStyle w:val="FontStyle12"/>
          <w:rFonts w:ascii="Arial" w:hAnsi="Arial" w:cs="Arial"/>
          <w:sz w:val="24"/>
          <w:szCs w:val="24"/>
        </w:rPr>
        <w:t xml:space="preserve"> w celu akceptacji.</w:t>
      </w:r>
    </w:p>
    <w:p w:rsidR="00C968B0" w:rsidRPr="0002626C" w:rsidRDefault="00C968B0" w:rsidP="00140B6E">
      <w:pPr>
        <w:pStyle w:val="Style4"/>
        <w:spacing w:after="120" w:line="360" w:lineRule="auto"/>
        <w:rPr>
          <w:rStyle w:val="FontStyle14"/>
          <w:rFonts w:ascii="Arial" w:hAnsi="Arial" w:cs="Arial"/>
          <w:b w:val="0"/>
        </w:rPr>
      </w:pPr>
      <w:r w:rsidRPr="00904C06">
        <w:rPr>
          <w:rStyle w:val="FontStyle14"/>
          <w:rFonts w:ascii="Arial" w:hAnsi="Arial" w:cs="Arial"/>
        </w:rPr>
        <w:t xml:space="preserve">§ 3. </w:t>
      </w:r>
      <w:r w:rsidRPr="0002626C">
        <w:rPr>
          <w:rStyle w:val="FontStyle14"/>
          <w:rFonts w:ascii="Arial" w:hAnsi="Arial" w:cs="Arial"/>
          <w:b w:val="0"/>
        </w:rPr>
        <w:t>1.</w:t>
      </w:r>
      <w:r w:rsidRPr="0002626C">
        <w:rPr>
          <w:rStyle w:val="FontStyle14"/>
          <w:rFonts w:ascii="Arial" w:hAnsi="Arial" w:cs="Arial"/>
          <w:b w:val="0"/>
        </w:rPr>
        <w:tab/>
        <w:t xml:space="preserve">Pracami </w:t>
      </w:r>
      <w:r w:rsidR="007158C7">
        <w:rPr>
          <w:rStyle w:val="FontStyle14"/>
          <w:rFonts w:ascii="Arial" w:hAnsi="Arial" w:cs="Arial"/>
          <w:b w:val="0"/>
        </w:rPr>
        <w:t>Komisji Konkursowej</w:t>
      </w:r>
      <w:r>
        <w:rPr>
          <w:rStyle w:val="FontStyle14"/>
          <w:rFonts w:ascii="Arial" w:hAnsi="Arial" w:cs="Arial"/>
          <w:b w:val="0"/>
        </w:rPr>
        <w:t xml:space="preserve"> kieruje Przewodniczący </w:t>
      </w:r>
      <w:r w:rsidR="007158C7">
        <w:rPr>
          <w:rStyle w:val="FontStyle14"/>
          <w:rFonts w:ascii="Arial" w:hAnsi="Arial" w:cs="Arial"/>
          <w:b w:val="0"/>
        </w:rPr>
        <w:t>Komisji</w:t>
      </w:r>
      <w:r w:rsidRPr="0002626C">
        <w:rPr>
          <w:rStyle w:val="FontStyle14"/>
          <w:rFonts w:ascii="Arial" w:hAnsi="Arial" w:cs="Arial"/>
          <w:b w:val="0"/>
        </w:rPr>
        <w:t>.</w:t>
      </w:r>
    </w:p>
    <w:p w:rsidR="00C968B0" w:rsidRPr="0002626C" w:rsidRDefault="00C968B0" w:rsidP="00140B6E">
      <w:pPr>
        <w:pStyle w:val="Style4"/>
        <w:spacing w:after="120" w:line="360" w:lineRule="auto"/>
        <w:rPr>
          <w:rStyle w:val="FontStyle14"/>
          <w:rFonts w:ascii="Arial" w:hAnsi="Arial" w:cs="Arial"/>
          <w:b w:val="0"/>
        </w:rPr>
      </w:pPr>
      <w:r>
        <w:rPr>
          <w:rStyle w:val="FontStyle14"/>
          <w:rFonts w:ascii="Arial" w:hAnsi="Arial" w:cs="Arial"/>
          <w:b w:val="0"/>
        </w:rPr>
        <w:t xml:space="preserve">2. Przewodniczący </w:t>
      </w:r>
      <w:r w:rsidR="007158C7">
        <w:rPr>
          <w:rStyle w:val="FontStyle14"/>
          <w:rFonts w:ascii="Arial" w:hAnsi="Arial" w:cs="Arial"/>
          <w:b w:val="0"/>
        </w:rPr>
        <w:t>Komisji p</w:t>
      </w:r>
      <w:r w:rsidRPr="0002626C">
        <w:rPr>
          <w:rStyle w:val="FontStyle14"/>
          <w:rFonts w:ascii="Arial" w:hAnsi="Arial" w:cs="Arial"/>
          <w:b w:val="0"/>
        </w:rPr>
        <w:t xml:space="preserve">rzydziela poszczególnym członkom </w:t>
      </w:r>
      <w:r w:rsidR="007158C7">
        <w:rPr>
          <w:rStyle w:val="FontStyle14"/>
          <w:rFonts w:ascii="Arial" w:hAnsi="Arial" w:cs="Arial"/>
          <w:b w:val="0"/>
        </w:rPr>
        <w:t>Komisji</w:t>
      </w:r>
      <w:r w:rsidRPr="0002626C">
        <w:rPr>
          <w:rStyle w:val="FontStyle14"/>
          <w:rFonts w:ascii="Arial" w:hAnsi="Arial" w:cs="Arial"/>
          <w:b w:val="0"/>
        </w:rPr>
        <w:t xml:space="preserve"> zadania.</w:t>
      </w:r>
    </w:p>
    <w:p w:rsidR="00C968B0" w:rsidRDefault="00C968B0" w:rsidP="00140B6E">
      <w:pPr>
        <w:pStyle w:val="Style4"/>
        <w:spacing w:after="120" w:line="360" w:lineRule="auto"/>
        <w:rPr>
          <w:rStyle w:val="FontStyle14"/>
          <w:rFonts w:ascii="Arial" w:hAnsi="Arial" w:cs="Arial"/>
          <w:b w:val="0"/>
        </w:rPr>
      </w:pPr>
      <w:r w:rsidRPr="0002626C">
        <w:rPr>
          <w:rStyle w:val="FontStyle14"/>
          <w:rFonts w:ascii="Arial" w:hAnsi="Arial" w:cs="Arial"/>
        </w:rPr>
        <w:t>§ 4</w:t>
      </w:r>
      <w:r>
        <w:rPr>
          <w:rStyle w:val="FontStyle14"/>
          <w:rFonts w:ascii="Arial" w:hAnsi="Arial" w:cs="Arial"/>
          <w:b w:val="0"/>
        </w:rPr>
        <w:t xml:space="preserve">. W kwestiach dotyczących prac </w:t>
      </w:r>
      <w:r w:rsidR="007158C7">
        <w:rPr>
          <w:rStyle w:val="FontStyle14"/>
          <w:rFonts w:ascii="Arial" w:hAnsi="Arial" w:cs="Arial"/>
          <w:b w:val="0"/>
        </w:rPr>
        <w:t>Komisji</w:t>
      </w:r>
      <w:r w:rsidRPr="0002626C">
        <w:rPr>
          <w:rStyle w:val="FontStyle14"/>
          <w:rFonts w:ascii="Arial" w:hAnsi="Arial" w:cs="Arial"/>
          <w:b w:val="0"/>
        </w:rPr>
        <w:t xml:space="preserve"> nieuregulowanych w rozporządzeniu </w:t>
      </w:r>
      <w:r w:rsidRPr="00904C06">
        <w:rPr>
          <w:rStyle w:val="FontStyle12"/>
          <w:rFonts w:ascii="Arial" w:hAnsi="Arial" w:cs="Arial"/>
          <w:sz w:val="24"/>
          <w:szCs w:val="24"/>
        </w:rPr>
        <w:t>Rady Ministrów z dnia 11 lipca 2025 r. w sprawie szczegółowych warunków udzielania wsparcia w zakresie wyrównywania szans edukacyjnych dzieci i młodzieży objętych Rządowym programem wyrównywania szans edukacyjnych dzieci i młodzieży „Przyjazna szkoła" w latach 2025-2027</w:t>
      </w:r>
      <w:r w:rsidR="006F0D39">
        <w:rPr>
          <w:rStyle w:val="FontStyle12"/>
          <w:rFonts w:ascii="Arial" w:hAnsi="Arial" w:cs="Arial"/>
          <w:sz w:val="24"/>
          <w:szCs w:val="24"/>
        </w:rPr>
        <w:t xml:space="preserve">, </w:t>
      </w:r>
      <w:r w:rsidR="006F0D39" w:rsidRPr="006F0D39">
        <w:rPr>
          <w:rStyle w:val="FontStyle12"/>
          <w:rFonts w:ascii="Arial" w:hAnsi="Arial" w:cs="Arial"/>
          <w:sz w:val="24"/>
          <w:szCs w:val="24"/>
        </w:rPr>
        <w:t>Regulamin</w:t>
      </w:r>
      <w:r w:rsidR="006F0D39">
        <w:rPr>
          <w:rStyle w:val="FontStyle12"/>
          <w:rFonts w:ascii="Arial" w:hAnsi="Arial" w:cs="Arial"/>
          <w:sz w:val="24"/>
          <w:szCs w:val="24"/>
        </w:rPr>
        <w:t>ie</w:t>
      </w:r>
      <w:r w:rsidR="006F0D39" w:rsidRPr="006F0D39">
        <w:rPr>
          <w:rStyle w:val="FontStyle12"/>
          <w:rFonts w:ascii="Arial" w:hAnsi="Arial" w:cs="Arial"/>
          <w:sz w:val="24"/>
          <w:szCs w:val="24"/>
        </w:rPr>
        <w:t xml:space="preserve"> oceny ofert w otwartym konkursie ofert - „Przyjazna szkoła” – moduł 2 – Dobrostan społeczności szkolnej</w:t>
      </w:r>
      <w:r>
        <w:rPr>
          <w:rStyle w:val="FontStyle12"/>
          <w:rFonts w:ascii="Arial" w:hAnsi="Arial" w:cs="Arial"/>
          <w:sz w:val="24"/>
          <w:szCs w:val="24"/>
        </w:rPr>
        <w:t xml:space="preserve"> </w:t>
      </w:r>
      <w:r w:rsidRPr="0002626C">
        <w:rPr>
          <w:rStyle w:val="FontStyle14"/>
          <w:rFonts w:ascii="Arial" w:hAnsi="Arial" w:cs="Arial"/>
          <w:b w:val="0"/>
        </w:rPr>
        <w:t xml:space="preserve">oraz niniejszym zarządzeniu, decyduje </w:t>
      </w:r>
      <w:r w:rsidR="007158C7">
        <w:rPr>
          <w:rStyle w:val="FontStyle14"/>
          <w:rFonts w:ascii="Arial" w:hAnsi="Arial" w:cs="Arial"/>
          <w:b w:val="0"/>
        </w:rPr>
        <w:t>Komisja</w:t>
      </w:r>
      <w:r w:rsidRPr="0002626C">
        <w:rPr>
          <w:rStyle w:val="FontStyle14"/>
          <w:rFonts w:ascii="Arial" w:hAnsi="Arial" w:cs="Arial"/>
          <w:b w:val="0"/>
        </w:rPr>
        <w:t xml:space="preserve"> w drodze głosowania, zwykłą większością głosów obecnych na posiedzeniu członków. </w:t>
      </w:r>
    </w:p>
    <w:p w:rsidR="008C2962" w:rsidRPr="0002626C" w:rsidRDefault="008C2962" w:rsidP="00140B6E">
      <w:pPr>
        <w:pStyle w:val="Style4"/>
        <w:spacing w:after="120"/>
        <w:rPr>
          <w:rStyle w:val="FontStyle14"/>
          <w:rFonts w:ascii="Arial" w:hAnsi="Arial" w:cs="Arial"/>
          <w:b w:val="0"/>
        </w:rPr>
      </w:pPr>
      <w:r w:rsidRPr="008C2962">
        <w:rPr>
          <w:rFonts w:ascii="Arial" w:hAnsi="Arial" w:cs="Arial"/>
          <w:b/>
          <w:bCs/>
        </w:rPr>
        <w:t>§ 5</w:t>
      </w:r>
      <w:r w:rsidRPr="008C2962">
        <w:rPr>
          <w:rFonts w:ascii="Arial" w:hAnsi="Arial" w:cs="Arial"/>
          <w:bCs/>
        </w:rPr>
        <w:t xml:space="preserve">. </w:t>
      </w:r>
      <w:r>
        <w:rPr>
          <w:rFonts w:ascii="Arial" w:hAnsi="Arial" w:cs="Arial"/>
          <w:bCs/>
        </w:rPr>
        <w:t xml:space="preserve">Traci moc Zarządzenie nr </w:t>
      </w:r>
      <w:r w:rsidR="00CF4FC2">
        <w:rPr>
          <w:rFonts w:ascii="Arial" w:hAnsi="Arial" w:cs="Arial"/>
          <w:bCs/>
        </w:rPr>
        <w:t>4/2026</w:t>
      </w:r>
      <w:r>
        <w:rPr>
          <w:rFonts w:ascii="Arial" w:hAnsi="Arial" w:cs="Arial"/>
          <w:bCs/>
        </w:rPr>
        <w:t xml:space="preserve"> Łódzkiego Kuratora Oświaty z dnia  </w:t>
      </w:r>
      <w:r>
        <w:rPr>
          <w:rFonts w:ascii="Arial" w:hAnsi="Arial" w:cs="Arial"/>
          <w:bCs/>
        </w:rPr>
        <w:br/>
      </w:r>
      <w:r w:rsidR="00CF4FC2">
        <w:rPr>
          <w:rFonts w:ascii="Arial" w:hAnsi="Arial" w:cs="Arial"/>
          <w:bCs/>
        </w:rPr>
        <w:t>21 stycznia</w:t>
      </w:r>
      <w:r>
        <w:rPr>
          <w:rFonts w:ascii="Arial" w:hAnsi="Arial" w:cs="Arial"/>
          <w:bCs/>
        </w:rPr>
        <w:t xml:space="preserve"> 202</w:t>
      </w:r>
      <w:r w:rsidR="00CF4FC2">
        <w:rPr>
          <w:rFonts w:ascii="Arial" w:hAnsi="Arial" w:cs="Arial"/>
          <w:bCs/>
        </w:rPr>
        <w:t>6</w:t>
      </w:r>
      <w:r>
        <w:rPr>
          <w:rFonts w:ascii="Arial" w:hAnsi="Arial" w:cs="Arial"/>
          <w:bCs/>
        </w:rPr>
        <w:t xml:space="preserve"> r. w sprawie </w:t>
      </w:r>
      <w:r w:rsidRPr="008C2962">
        <w:rPr>
          <w:rFonts w:ascii="Arial" w:hAnsi="Arial" w:cs="Arial"/>
          <w:bCs/>
        </w:rPr>
        <w:t xml:space="preserve">powołania Komisji Konkursowej ds. opiniowania ofert składanych w otwartym konkursie ofert w ramach modułu 2 - „Dobrostan </w:t>
      </w:r>
      <w:r>
        <w:rPr>
          <w:rFonts w:ascii="Arial" w:hAnsi="Arial" w:cs="Arial"/>
          <w:bCs/>
        </w:rPr>
        <w:t>s</w:t>
      </w:r>
      <w:r w:rsidRPr="008C2962">
        <w:rPr>
          <w:rFonts w:ascii="Arial" w:hAnsi="Arial" w:cs="Arial"/>
          <w:bCs/>
        </w:rPr>
        <w:t xml:space="preserve">połeczności szkolnej" w Rządowym programie wyrównywania szans edukacyjnych dzieci </w:t>
      </w:r>
      <w:r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br/>
      </w:r>
      <w:r w:rsidRPr="008C2962">
        <w:rPr>
          <w:rFonts w:ascii="Arial" w:hAnsi="Arial" w:cs="Arial"/>
          <w:bCs/>
        </w:rPr>
        <w:t xml:space="preserve">i młodzieży Przyjazna szkoła"  w latach 2025 </w:t>
      </w:r>
      <w:r>
        <w:rPr>
          <w:rFonts w:ascii="Arial" w:hAnsi="Arial" w:cs="Arial"/>
          <w:bCs/>
        </w:rPr>
        <w:t>–</w:t>
      </w:r>
      <w:r w:rsidRPr="008C2962">
        <w:rPr>
          <w:rFonts w:ascii="Arial" w:hAnsi="Arial" w:cs="Arial"/>
          <w:bCs/>
        </w:rPr>
        <w:t xml:space="preserve"> 2027</w:t>
      </w:r>
      <w:r>
        <w:rPr>
          <w:rFonts w:ascii="Arial" w:hAnsi="Arial" w:cs="Arial"/>
          <w:bCs/>
        </w:rPr>
        <w:t>.</w:t>
      </w:r>
    </w:p>
    <w:p w:rsidR="00C968B0" w:rsidRPr="0002626C" w:rsidRDefault="00C968B0" w:rsidP="00140B6E">
      <w:pPr>
        <w:pStyle w:val="Style4"/>
        <w:widowControl/>
        <w:spacing w:after="120" w:line="360" w:lineRule="auto"/>
        <w:rPr>
          <w:rStyle w:val="FontStyle14"/>
          <w:rFonts w:ascii="Arial" w:hAnsi="Arial" w:cs="Arial"/>
          <w:b w:val="0"/>
        </w:rPr>
      </w:pPr>
      <w:r w:rsidRPr="0002626C">
        <w:rPr>
          <w:rStyle w:val="FontStyle14"/>
          <w:rFonts w:ascii="Arial" w:hAnsi="Arial" w:cs="Arial"/>
        </w:rPr>
        <w:t xml:space="preserve">§ </w:t>
      </w:r>
      <w:r w:rsidR="008C2962">
        <w:rPr>
          <w:rStyle w:val="FontStyle14"/>
          <w:rFonts w:ascii="Arial" w:hAnsi="Arial" w:cs="Arial"/>
        </w:rPr>
        <w:t>6</w:t>
      </w:r>
      <w:r>
        <w:rPr>
          <w:rStyle w:val="FontStyle14"/>
          <w:rFonts w:ascii="Arial" w:hAnsi="Arial" w:cs="Arial"/>
          <w:b w:val="0"/>
        </w:rPr>
        <w:t xml:space="preserve">. </w:t>
      </w:r>
      <w:r w:rsidRPr="00590DCF">
        <w:rPr>
          <w:rStyle w:val="FontStyle14"/>
          <w:rFonts w:ascii="Arial" w:hAnsi="Arial" w:cs="Arial"/>
          <w:b w:val="0"/>
        </w:rPr>
        <w:t xml:space="preserve">Nadzór nad </w:t>
      </w:r>
      <w:r w:rsidR="00590DCF" w:rsidRPr="00590DCF">
        <w:rPr>
          <w:rStyle w:val="FontStyle14"/>
          <w:rFonts w:ascii="Arial" w:hAnsi="Arial" w:cs="Arial"/>
          <w:b w:val="0"/>
        </w:rPr>
        <w:t>wykonaniem niniejszego zarządzenia</w:t>
      </w:r>
      <w:r w:rsidRPr="0002626C">
        <w:rPr>
          <w:rStyle w:val="FontStyle14"/>
          <w:rFonts w:ascii="Arial" w:hAnsi="Arial" w:cs="Arial"/>
          <w:b w:val="0"/>
        </w:rPr>
        <w:t xml:space="preserve"> sprawuje </w:t>
      </w:r>
      <w:r>
        <w:rPr>
          <w:rStyle w:val="FontStyle14"/>
          <w:rFonts w:ascii="Arial" w:hAnsi="Arial" w:cs="Arial"/>
          <w:b w:val="0"/>
        </w:rPr>
        <w:t>Łó</w:t>
      </w:r>
      <w:r>
        <w:rPr>
          <w:rFonts w:ascii="Arial" w:hAnsi="Arial" w:cs="Arial"/>
          <w:bCs/>
        </w:rPr>
        <w:t>dzki Wicekurator Oświaty</w:t>
      </w:r>
      <w:r w:rsidR="00C50904">
        <w:rPr>
          <w:rFonts w:ascii="Arial" w:hAnsi="Arial" w:cs="Arial"/>
          <w:bCs/>
        </w:rPr>
        <w:t xml:space="preserve"> Jarosław Krajewski</w:t>
      </w:r>
      <w:r>
        <w:rPr>
          <w:rFonts w:ascii="Arial" w:hAnsi="Arial" w:cs="Arial"/>
          <w:bCs/>
        </w:rPr>
        <w:t>.</w:t>
      </w:r>
    </w:p>
    <w:p w:rsidR="00C968B0" w:rsidRPr="00904C06" w:rsidRDefault="008C2962" w:rsidP="00140B6E">
      <w:pPr>
        <w:pStyle w:val="Style4"/>
        <w:widowControl/>
        <w:spacing w:before="62" w:line="360" w:lineRule="auto"/>
        <w:rPr>
          <w:rStyle w:val="FontStyle12"/>
          <w:rFonts w:ascii="Arial" w:hAnsi="Arial" w:cs="Arial"/>
          <w:sz w:val="24"/>
          <w:szCs w:val="24"/>
        </w:rPr>
      </w:pPr>
      <w:r>
        <w:rPr>
          <w:rStyle w:val="FontStyle14"/>
          <w:rFonts w:ascii="Arial" w:hAnsi="Arial" w:cs="Arial"/>
        </w:rPr>
        <w:t>§ 7</w:t>
      </w:r>
      <w:r w:rsidR="00C968B0">
        <w:rPr>
          <w:rStyle w:val="FontStyle14"/>
          <w:rFonts w:ascii="Arial" w:hAnsi="Arial" w:cs="Arial"/>
          <w:b w:val="0"/>
        </w:rPr>
        <w:t xml:space="preserve">. </w:t>
      </w:r>
      <w:r w:rsidR="00C968B0" w:rsidRPr="00904C06">
        <w:rPr>
          <w:rStyle w:val="FontStyle12"/>
          <w:rFonts w:ascii="Arial" w:hAnsi="Arial" w:cs="Arial"/>
          <w:sz w:val="24"/>
          <w:szCs w:val="24"/>
        </w:rPr>
        <w:t>Zarządzenie wchodzi w życie z dniem podpisania.</w:t>
      </w:r>
    </w:p>
    <w:p w:rsidR="00C968B0" w:rsidRPr="00904C06" w:rsidRDefault="00C968B0" w:rsidP="00140B6E">
      <w:pPr>
        <w:pStyle w:val="Style4"/>
        <w:widowControl/>
        <w:spacing w:before="62" w:line="360" w:lineRule="auto"/>
        <w:rPr>
          <w:rStyle w:val="FontStyle12"/>
          <w:rFonts w:ascii="Arial" w:hAnsi="Arial" w:cs="Arial"/>
          <w:sz w:val="24"/>
          <w:szCs w:val="24"/>
        </w:rPr>
      </w:pPr>
    </w:p>
    <w:p w:rsidR="00C36968" w:rsidRPr="00C968B0" w:rsidRDefault="00C36968" w:rsidP="00140B6E"/>
    <w:sectPr w:rsidR="00C36968" w:rsidRPr="00C968B0" w:rsidSect="001F3FDC">
      <w:pgSz w:w="11906" w:h="16838"/>
      <w:pgMar w:top="993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64DEA"/>
    <w:multiLevelType w:val="singleLevel"/>
    <w:tmpl w:val="B748B958"/>
    <w:lvl w:ilvl="0">
      <w:start w:val="6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1" w15:restartNumberingAfterBreak="0">
    <w:nsid w:val="0CB768D1"/>
    <w:multiLevelType w:val="singleLevel"/>
    <w:tmpl w:val="15DE3536"/>
    <w:lvl w:ilvl="0">
      <w:start w:val="1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2" w15:restartNumberingAfterBreak="0">
    <w:nsid w:val="20CE49E4"/>
    <w:multiLevelType w:val="hybridMultilevel"/>
    <w:tmpl w:val="C6BA676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7A0929"/>
    <w:multiLevelType w:val="singleLevel"/>
    <w:tmpl w:val="F3BC1FFE"/>
    <w:lvl w:ilvl="0">
      <w:start w:val="3"/>
      <w:numFmt w:val="decimal"/>
      <w:lvlText w:val="%1)"/>
      <w:lvlJc w:val="left"/>
      <w:pPr>
        <w:ind w:left="0" w:firstLine="0"/>
      </w:pPr>
      <w:rPr>
        <w:rFonts w:ascii="Calibri" w:hAnsi="Calibri" w:hint="default"/>
      </w:rPr>
    </w:lvl>
  </w:abstractNum>
  <w:abstractNum w:abstractNumId="4" w15:restartNumberingAfterBreak="0">
    <w:nsid w:val="30E87E64"/>
    <w:multiLevelType w:val="hybridMultilevel"/>
    <w:tmpl w:val="2A764FF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3DD841FD"/>
    <w:multiLevelType w:val="singleLevel"/>
    <w:tmpl w:val="8ADCB1BC"/>
    <w:lvl w:ilvl="0">
      <w:start w:val="2"/>
      <w:numFmt w:val="decimal"/>
      <w:lvlText w:val="%1."/>
      <w:legacy w:legacy="1" w:legacySpace="0" w:legacyIndent="240"/>
      <w:lvlJc w:val="left"/>
      <w:rPr>
        <w:rFonts w:ascii="Calibri" w:hAnsi="Calibri" w:hint="default"/>
      </w:rPr>
    </w:lvl>
  </w:abstractNum>
  <w:abstractNum w:abstractNumId="6" w15:restartNumberingAfterBreak="0">
    <w:nsid w:val="4F153131"/>
    <w:multiLevelType w:val="singleLevel"/>
    <w:tmpl w:val="9F9C8B64"/>
    <w:lvl w:ilvl="0">
      <w:start w:val="4"/>
      <w:numFmt w:val="decimal"/>
      <w:lvlText w:val="%1."/>
      <w:legacy w:legacy="1" w:legacySpace="0" w:legacyIndent="360"/>
      <w:lvlJc w:val="left"/>
      <w:rPr>
        <w:rFonts w:ascii="Calibri" w:hAnsi="Calibri" w:hint="default"/>
      </w:rPr>
    </w:lvl>
  </w:abstractNum>
  <w:abstractNum w:abstractNumId="7" w15:restartNumberingAfterBreak="0">
    <w:nsid w:val="53A11898"/>
    <w:multiLevelType w:val="hybridMultilevel"/>
    <w:tmpl w:val="762C10D4"/>
    <w:lvl w:ilvl="0" w:tplc="19C29840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471223"/>
    <w:multiLevelType w:val="singleLevel"/>
    <w:tmpl w:val="92262BC8"/>
    <w:lvl w:ilvl="0">
      <w:start w:val="1"/>
      <w:numFmt w:val="decimal"/>
      <w:lvlText w:val="%1."/>
      <w:lvlJc w:val="left"/>
      <w:pPr>
        <w:ind w:left="0" w:firstLine="0"/>
      </w:pPr>
      <w:rPr>
        <w:rFonts w:ascii="Calibri" w:hAnsi="Calibri" w:hint="default"/>
      </w:rPr>
    </w:lvl>
  </w:abstractNum>
  <w:abstractNum w:abstractNumId="9" w15:restartNumberingAfterBreak="0">
    <w:nsid w:val="5CA45684"/>
    <w:multiLevelType w:val="singleLevel"/>
    <w:tmpl w:val="6450CA86"/>
    <w:lvl w:ilvl="0">
      <w:start w:val="1"/>
      <w:numFmt w:val="decimal"/>
      <w:lvlText w:val="%1)"/>
      <w:legacy w:legacy="1" w:legacySpace="0" w:legacyIndent="355"/>
      <w:lvlJc w:val="left"/>
      <w:rPr>
        <w:rFonts w:ascii="Arial" w:hAnsi="Arial" w:cs="Arial" w:hint="default"/>
      </w:rPr>
    </w:lvl>
  </w:abstractNum>
  <w:abstractNum w:abstractNumId="10" w15:restartNumberingAfterBreak="0">
    <w:nsid w:val="74386235"/>
    <w:multiLevelType w:val="singleLevel"/>
    <w:tmpl w:val="FC82BDAA"/>
    <w:lvl w:ilvl="0">
      <w:start w:val="1"/>
      <w:numFmt w:val="decimal"/>
      <w:lvlText w:val="%1."/>
      <w:legacy w:legacy="1" w:legacySpace="0" w:legacyIndent="355"/>
      <w:lvlJc w:val="left"/>
      <w:rPr>
        <w:rFonts w:ascii="Arial" w:hAnsi="Arial" w:cs="Arial" w:hint="default"/>
      </w:rPr>
    </w:lvl>
  </w:abstractNum>
  <w:num w:numId="1">
    <w:abstractNumId w:val="1"/>
  </w:num>
  <w:num w:numId="2">
    <w:abstractNumId w:val="8"/>
  </w:num>
  <w:num w:numId="3">
    <w:abstractNumId w:val="6"/>
  </w:num>
  <w:num w:numId="4">
    <w:abstractNumId w:val="0"/>
  </w:num>
  <w:num w:numId="5">
    <w:abstractNumId w:val="10"/>
  </w:num>
  <w:num w:numId="6">
    <w:abstractNumId w:val="9"/>
  </w:num>
  <w:num w:numId="7">
    <w:abstractNumId w:val="3"/>
  </w:num>
  <w:num w:numId="8">
    <w:abstractNumId w:val="5"/>
  </w:num>
  <w:num w:numId="9">
    <w:abstractNumId w:val="7"/>
  </w:num>
  <w:num w:numId="10">
    <w:abstractNumId w:val="2"/>
  </w:num>
  <w:num w:numId="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7C2A"/>
    <w:rsid w:val="000029E1"/>
    <w:rsid w:val="00047858"/>
    <w:rsid w:val="00083384"/>
    <w:rsid w:val="000C5741"/>
    <w:rsid w:val="00140B6E"/>
    <w:rsid w:val="001B093E"/>
    <w:rsid w:val="001B70BD"/>
    <w:rsid w:val="001C1CA7"/>
    <w:rsid w:val="001F3FDC"/>
    <w:rsid w:val="00267C06"/>
    <w:rsid w:val="002A05A0"/>
    <w:rsid w:val="002F4FEC"/>
    <w:rsid w:val="003007A9"/>
    <w:rsid w:val="003245C5"/>
    <w:rsid w:val="00357C2A"/>
    <w:rsid w:val="00396341"/>
    <w:rsid w:val="003A30AD"/>
    <w:rsid w:val="00424733"/>
    <w:rsid w:val="00436BF0"/>
    <w:rsid w:val="004801A3"/>
    <w:rsid w:val="004A3214"/>
    <w:rsid w:val="004A7F76"/>
    <w:rsid w:val="00522E92"/>
    <w:rsid w:val="00590DCF"/>
    <w:rsid w:val="005A5D99"/>
    <w:rsid w:val="005E11AC"/>
    <w:rsid w:val="00614FB6"/>
    <w:rsid w:val="0069252C"/>
    <w:rsid w:val="006C0434"/>
    <w:rsid w:val="006D320D"/>
    <w:rsid w:val="006F0D39"/>
    <w:rsid w:val="007158C7"/>
    <w:rsid w:val="007F511E"/>
    <w:rsid w:val="0082253E"/>
    <w:rsid w:val="00836349"/>
    <w:rsid w:val="008753D0"/>
    <w:rsid w:val="0089000B"/>
    <w:rsid w:val="008A3EC9"/>
    <w:rsid w:val="008C2962"/>
    <w:rsid w:val="00904D94"/>
    <w:rsid w:val="0091499B"/>
    <w:rsid w:val="009249AF"/>
    <w:rsid w:val="00992866"/>
    <w:rsid w:val="009C2DC8"/>
    <w:rsid w:val="009F54EA"/>
    <w:rsid w:val="00A37341"/>
    <w:rsid w:val="00B301B2"/>
    <w:rsid w:val="00C36968"/>
    <w:rsid w:val="00C472CC"/>
    <w:rsid w:val="00C50904"/>
    <w:rsid w:val="00C547FC"/>
    <w:rsid w:val="00C968B0"/>
    <w:rsid w:val="00CB4930"/>
    <w:rsid w:val="00CD6D2F"/>
    <w:rsid w:val="00CE2D11"/>
    <w:rsid w:val="00CF4FC2"/>
    <w:rsid w:val="00CF532D"/>
    <w:rsid w:val="00D47C62"/>
    <w:rsid w:val="00D8069D"/>
    <w:rsid w:val="00D97532"/>
    <w:rsid w:val="00DA644A"/>
    <w:rsid w:val="00E83707"/>
    <w:rsid w:val="00EA3D02"/>
    <w:rsid w:val="00F4073A"/>
    <w:rsid w:val="00F73E43"/>
    <w:rsid w:val="00FA7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BB939"/>
  <w15:chartTrackingRefBased/>
  <w15:docId w15:val="{0C0FD405-3C73-4C0D-9010-7CC6E9BA5C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 w:line="276" w:lineRule="auto"/>
        <w:ind w:left="714" w:hanging="357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57C2A"/>
    <w:pPr>
      <w:spacing w:after="160" w:line="254" w:lineRule="auto"/>
      <w:ind w:left="0" w:firstLine="0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next w:val="Normalny"/>
    <w:link w:val="TytuZnak"/>
    <w:uiPriority w:val="10"/>
    <w:qFormat/>
    <w:rsid w:val="00357C2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57C2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Style4">
    <w:name w:val="Style4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37" w:lineRule="exact"/>
    </w:pPr>
    <w:rPr>
      <w:rFonts w:ascii="Calibri" w:eastAsiaTheme="minorEastAsia" w:hAnsi="Calibri"/>
      <w:sz w:val="24"/>
      <w:szCs w:val="24"/>
      <w:lang w:eastAsia="pl-PL"/>
    </w:rPr>
  </w:style>
  <w:style w:type="paragraph" w:customStyle="1" w:styleId="Style5">
    <w:name w:val="Style5"/>
    <w:basedOn w:val="Normalny"/>
    <w:uiPriority w:val="99"/>
    <w:rsid w:val="00357C2A"/>
    <w:pPr>
      <w:widowControl w:val="0"/>
      <w:autoSpaceDE w:val="0"/>
      <w:autoSpaceDN w:val="0"/>
      <w:adjustRightInd w:val="0"/>
      <w:spacing w:after="0" w:line="440" w:lineRule="exact"/>
      <w:ind w:hanging="360"/>
    </w:pPr>
    <w:rPr>
      <w:rFonts w:ascii="Calibri" w:eastAsiaTheme="minorEastAsia" w:hAnsi="Calibri"/>
      <w:sz w:val="24"/>
      <w:szCs w:val="24"/>
      <w:lang w:eastAsia="pl-PL"/>
    </w:rPr>
  </w:style>
  <w:style w:type="character" w:customStyle="1" w:styleId="FontStyle12">
    <w:name w:val="Font Style12"/>
    <w:basedOn w:val="Domylnaczcionkaakapitu"/>
    <w:uiPriority w:val="99"/>
    <w:rsid w:val="00357C2A"/>
    <w:rPr>
      <w:rFonts w:ascii="Calibri" w:hAnsi="Calibri" w:cs="Calibri"/>
      <w:sz w:val="22"/>
      <w:szCs w:val="22"/>
    </w:rPr>
  </w:style>
  <w:style w:type="character" w:customStyle="1" w:styleId="FontStyle14">
    <w:name w:val="Font Style14"/>
    <w:basedOn w:val="Domylnaczcionkaakapitu"/>
    <w:uiPriority w:val="99"/>
    <w:rsid w:val="00357C2A"/>
    <w:rPr>
      <w:rFonts w:ascii="Calibri" w:hAnsi="Calibri" w:cs="Calibri"/>
      <w:b/>
      <w:bCs/>
      <w:sz w:val="24"/>
      <w:szCs w:val="24"/>
    </w:rPr>
  </w:style>
  <w:style w:type="paragraph" w:styleId="Akapitzlist">
    <w:name w:val="List Paragraph"/>
    <w:basedOn w:val="Normalny"/>
    <w:uiPriority w:val="34"/>
    <w:qFormat/>
    <w:rsid w:val="00F4073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A3E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3EC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074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616</Words>
  <Characters>3702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 sprawie opiniowania wniosków w programie Przyjazna szkoła</dc:title>
  <dc:subject/>
  <dc:creator>Kuratorium Oświaty w Łodzi</dc:creator>
  <cp:keywords/>
  <dc:description/>
  <cp:lastModifiedBy>AP</cp:lastModifiedBy>
  <cp:revision>2</cp:revision>
  <cp:lastPrinted>2025-10-06T14:13:00Z</cp:lastPrinted>
  <dcterms:created xsi:type="dcterms:W3CDTF">2026-06-03T12:57:00Z</dcterms:created>
  <dcterms:modified xsi:type="dcterms:W3CDTF">2026-06-03T12:57:00Z</dcterms:modified>
</cp:coreProperties>
</file>