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B1C403" w14:textId="01B6B36E" w:rsidR="00103E57" w:rsidRPr="00103E57" w:rsidRDefault="00103E57" w:rsidP="00103E57">
      <w:pPr>
        <w:rPr>
          <w:rFonts w:ascii="Calibri" w:hAnsi="Calibri" w:cs="Calibri"/>
          <w:b/>
          <w:bCs/>
        </w:rPr>
      </w:pPr>
      <w:r w:rsidRPr="00103E57">
        <w:rPr>
          <w:rFonts w:ascii="Calibri" w:hAnsi="Calibri" w:cs="Calibri"/>
          <w:b/>
          <w:bCs/>
        </w:rPr>
        <w:t>Ogłoszenie konkursu „Wybór szkoły ponadpodstawowej do pilotażu wdrażania modułowych e-podręczników”</w:t>
      </w:r>
      <w:r w:rsidR="00EA34EC">
        <w:rPr>
          <w:rFonts w:ascii="Calibri" w:hAnsi="Calibri" w:cs="Calibri"/>
          <w:b/>
          <w:bCs/>
        </w:rPr>
        <w:t xml:space="preserve"> </w:t>
      </w:r>
    </w:p>
    <w:p w14:paraId="0B215854" w14:textId="77777777" w:rsidR="00103E57" w:rsidRPr="00103E57" w:rsidRDefault="00103E57" w:rsidP="00103E57">
      <w:pPr>
        <w:rPr>
          <w:rFonts w:ascii="Calibri" w:hAnsi="Calibri" w:cs="Calibri"/>
        </w:rPr>
      </w:pPr>
      <w:r w:rsidRPr="00103E57">
        <w:rPr>
          <w:rFonts w:ascii="Calibri" w:hAnsi="Calibri" w:cs="Calibri"/>
        </w:rPr>
        <w:t>Ośrodek Rozwoju Edukacji zaprasza do udziału w konkursie „Wybór szkoły ponadpodstawowej do pilotażu wdrażania modułowych e-podręczników” – wyjątkowej inicjatywy, która daje szkołom możliwość współtworzenia nowych standardów uczenia w Polsce. To okazja, aby zostać szkołą, która realnie kształtuje przyszłość edukacji.</w:t>
      </w:r>
      <w:bookmarkStart w:id="0" w:name="_GoBack"/>
      <w:bookmarkEnd w:id="0"/>
    </w:p>
    <w:p w14:paraId="19465194" w14:textId="31AE41A6" w:rsidR="00103E57" w:rsidRPr="00103E57" w:rsidRDefault="00103E57" w:rsidP="00103E57">
      <w:pPr>
        <w:rPr>
          <w:rFonts w:ascii="Calibri" w:hAnsi="Calibri" w:cs="Calibri"/>
        </w:rPr>
      </w:pPr>
      <w:r w:rsidRPr="00103E57">
        <w:rPr>
          <w:rFonts w:ascii="Calibri" w:hAnsi="Calibri" w:cs="Calibri"/>
        </w:rPr>
        <w:t>Pilotaż jest realizowany w ramach projektu „Pilotażowe wdrożenie modułowych e-podręczników oraz opracowanie założeń do zaawansowanych technologicznie e-materiałów wspierających nowoczesne metody nauczania i uczenia się”, współfinansowanego ze środków Europejskiego Funduszu Społecznego Plus, w ramach Programu Fundusze Europejskie dla Rozwoju Społecznego 2021–2027.</w:t>
      </w:r>
    </w:p>
    <w:p w14:paraId="39B4640C" w14:textId="77777777" w:rsidR="00103E57" w:rsidRPr="00103E57" w:rsidRDefault="00103E57" w:rsidP="00103E57">
      <w:pPr>
        <w:rPr>
          <w:rFonts w:ascii="Calibri" w:hAnsi="Calibri" w:cs="Calibri"/>
        </w:rPr>
      </w:pPr>
      <w:r w:rsidRPr="00103E57">
        <w:rPr>
          <w:rFonts w:ascii="Calibri" w:hAnsi="Calibri" w:cs="Calibri"/>
        </w:rPr>
        <w:t>To unikatowa szansa, aby dołączyć do elitarnego grona 25 placówek w Polsce, które wpłyną na kształt nowoczesnych materiałów dydaktycznych oraz otrzymają kompleksowe wsparcie merytoryczne i sprzętowe.</w:t>
      </w:r>
    </w:p>
    <w:p w14:paraId="586EEC8F" w14:textId="77777777" w:rsidR="00103E57" w:rsidRPr="00103E57" w:rsidRDefault="00103E57" w:rsidP="00103E57">
      <w:pPr>
        <w:rPr>
          <w:rFonts w:ascii="Calibri" w:hAnsi="Calibri" w:cs="Calibri"/>
        </w:rPr>
      </w:pPr>
      <w:r w:rsidRPr="00103E57">
        <w:rPr>
          <w:rFonts w:ascii="Calibri" w:hAnsi="Calibri" w:cs="Calibri"/>
        </w:rPr>
        <w:t>Celem pilotażu jest wypracowanie mechanizmów, które pomogą nauczycielom i nauczycielkom przystosować się do pracy z wykorzystaniem modułowych e-podręczników oraz pozwolą zwiększyć rolę samokształcenia w procesie uczenia się uczniów.</w:t>
      </w:r>
    </w:p>
    <w:p w14:paraId="32761FBD" w14:textId="77777777" w:rsidR="00103E57" w:rsidRPr="00103E57" w:rsidRDefault="00103E57" w:rsidP="00103E57">
      <w:pPr>
        <w:rPr>
          <w:rFonts w:ascii="Calibri" w:hAnsi="Calibri" w:cs="Calibri"/>
        </w:rPr>
      </w:pPr>
      <w:r w:rsidRPr="00103E57">
        <w:rPr>
          <w:rFonts w:ascii="Calibri" w:hAnsi="Calibri" w:cs="Calibri"/>
          <w:b/>
          <w:bCs/>
        </w:rPr>
        <w:t>Jak zgłosić szkołę do udziału w pilotażu?</w:t>
      </w:r>
    </w:p>
    <w:p w14:paraId="78AC5DD0" w14:textId="77777777" w:rsidR="00103E57" w:rsidRPr="00103E57" w:rsidRDefault="00103E57" w:rsidP="00103E57">
      <w:pPr>
        <w:rPr>
          <w:rFonts w:ascii="Calibri" w:hAnsi="Calibri" w:cs="Calibri"/>
        </w:rPr>
      </w:pPr>
      <w:r w:rsidRPr="00103E57">
        <w:rPr>
          <w:rFonts w:ascii="Calibri" w:hAnsi="Calibri" w:cs="Calibri"/>
        </w:rPr>
        <w:t>Zgłoszenia należy przesyłać od </w:t>
      </w:r>
      <w:r w:rsidRPr="00103E57">
        <w:rPr>
          <w:rFonts w:ascii="Calibri" w:hAnsi="Calibri" w:cs="Calibri"/>
          <w:b/>
          <w:bCs/>
        </w:rPr>
        <w:t>10 kwietnia do 30 kwietnia 2026 r.</w:t>
      </w:r>
      <w:r w:rsidRPr="00103E57">
        <w:rPr>
          <w:rFonts w:ascii="Calibri" w:hAnsi="Calibri" w:cs="Calibri"/>
        </w:rPr>
        <w:t xml:space="preserve"> Wyniki konkursu zostaną ogłoszone </w:t>
      </w:r>
      <w:r w:rsidRPr="00103E57">
        <w:rPr>
          <w:rFonts w:ascii="Calibri" w:hAnsi="Calibri" w:cs="Calibri"/>
          <w:b/>
          <w:bCs/>
        </w:rPr>
        <w:t>do 1 czerwca 2026 r.</w:t>
      </w:r>
    </w:p>
    <w:p w14:paraId="0797F1B2" w14:textId="77777777" w:rsidR="00103E57" w:rsidRPr="00103E57" w:rsidRDefault="00103E57" w:rsidP="00103E57">
      <w:pPr>
        <w:rPr>
          <w:rFonts w:ascii="Calibri" w:hAnsi="Calibri" w:cs="Calibri"/>
        </w:rPr>
      </w:pPr>
      <w:r w:rsidRPr="00103E57">
        <w:rPr>
          <w:rFonts w:ascii="Calibri" w:hAnsi="Calibri" w:cs="Calibri"/>
        </w:rPr>
        <w:t>Zgłoszenie udziału jest proste. Nie wymaga skomplikowanych procedur ani zbędnej dokumentacji. Wystarczy wypełnić formularz zgłoszeniowy szkoły online oraz przesłać e-mailem minimum dwie karty zgłoszenia e-podręcznika. Liczy się gotowość szkoły do rozwoju i chęć włączenia się w nowoczesne rozwiązania edukacyjne.</w:t>
      </w:r>
    </w:p>
    <w:p w14:paraId="6B1FFA53" w14:textId="77777777" w:rsidR="00103E57" w:rsidRPr="00103E57" w:rsidRDefault="00103E57" w:rsidP="00103E57">
      <w:pPr>
        <w:rPr>
          <w:rFonts w:ascii="Calibri" w:hAnsi="Calibri" w:cs="Calibri"/>
        </w:rPr>
      </w:pPr>
      <w:r w:rsidRPr="00103E57">
        <w:rPr>
          <w:rFonts w:ascii="Calibri" w:hAnsi="Calibri" w:cs="Calibri"/>
        </w:rPr>
        <w:t>Nie warto odkładać decyzji – zgłoszenie zajmuje chwilę, a może otworzyć szkole drzwi do wyjątkowego projektu.</w:t>
      </w:r>
    </w:p>
    <w:p w14:paraId="44D338FD" w14:textId="77777777" w:rsidR="00103E57" w:rsidRPr="00103E57" w:rsidRDefault="00103E57" w:rsidP="00103E57">
      <w:pPr>
        <w:rPr>
          <w:rFonts w:ascii="Calibri" w:hAnsi="Calibri" w:cs="Calibri"/>
        </w:rPr>
      </w:pPr>
      <w:r w:rsidRPr="00103E57">
        <w:rPr>
          <w:rFonts w:ascii="Calibri" w:hAnsi="Calibri" w:cs="Calibri"/>
          <w:b/>
          <w:bCs/>
        </w:rPr>
        <w:t>Dlaczego warto? Korzyści dla szkoły</w:t>
      </w:r>
    </w:p>
    <w:p w14:paraId="763E1F0B" w14:textId="77777777" w:rsidR="00103E57" w:rsidRPr="00103E57" w:rsidRDefault="00103E57" w:rsidP="00103E57">
      <w:pPr>
        <w:rPr>
          <w:rFonts w:ascii="Calibri" w:hAnsi="Calibri" w:cs="Calibri"/>
        </w:rPr>
      </w:pPr>
      <w:r w:rsidRPr="00103E57">
        <w:rPr>
          <w:rFonts w:ascii="Calibri" w:hAnsi="Calibri" w:cs="Calibri"/>
        </w:rPr>
        <w:t>Udział w pilotażu to realne wsparcie rozwoju szkoły – zarówno w wymiarze dydaktycznym, jak i infrastrukturalnym. Szkoły zakwalifikowane do projektu:</w:t>
      </w:r>
    </w:p>
    <w:p w14:paraId="4839E0BB" w14:textId="77777777" w:rsidR="00103E57" w:rsidRPr="00103E57" w:rsidRDefault="00103E57" w:rsidP="00103E57">
      <w:pPr>
        <w:numPr>
          <w:ilvl w:val="0"/>
          <w:numId w:val="1"/>
        </w:numPr>
        <w:rPr>
          <w:rFonts w:ascii="Calibri" w:hAnsi="Calibri" w:cs="Calibri"/>
        </w:rPr>
      </w:pPr>
      <w:r w:rsidRPr="00103E57">
        <w:rPr>
          <w:rFonts w:ascii="Calibri" w:hAnsi="Calibri" w:cs="Calibri"/>
        </w:rPr>
        <w:t>otrzymają nowoczesne wyposażenie pracowni: 24 laptopy i monitor interaktywny;</w:t>
      </w:r>
    </w:p>
    <w:p w14:paraId="6F6F49F6" w14:textId="77777777" w:rsidR="00103E57" w:rsidRPr="00103E57" w:rsidRDefault="00103E57" w:rsidP="007611F2">
      <w:pPr>
        <w:numPr>
          <w:ilvl w:val="0"/>
          <w:numId w:val="1"/>
        </w:numPr>
        <w:spacing w:after="0"/>
        <w:rPr>
          <w:rFonts w:ascii="Calibri" w:hAnsi="Calibri" w:cs="Calibri"/>
        </w:rPr>
      </w:pPr>
      <w:r w:rsidRPr="00103E57">
        <w:rPr>
          <w:rFonts w:ascii="Calibri" w:hAnsi="Calibri" w:cs="Calibri"/>
        </w:rPr>
        <w:t>zyskają status Szkoły Pilotażowej Modułowych E-podręczników 2026/2027, potwierdzony certyfikatem;</w:t>
      </w:r>
    </w:p>
    <w:p w14:paraId="1B754F04" w14:textId="77777777" w:rsidR="00103E57" w:rsidRPr="00103E57" w:rsidRDefault="00103E57" w:rsidP="007611F2">
      <w:pPr>
        <w:numPr>
          <w:ilvl w:val="0"/>
          <w:numId w:val="1"/>
        </w:numPr>
        <w:spacing w:after="0"/>
        <w:rPr>
          <w:rFonts w:ascii="Calibri" w:hAnsi="Calibri" w:cs="Calibri"/>
        </w:rPr>
      </w:pPr>
      <w:r w:rsidRPr="00103E57">
        <w:rPr>
          <w:rFonts w:ascii="Calibri" w:hAnsi="Calibri" w:cs="Calibri"/>
        </w:rPr>
        <w:t>staną się częścią ogólnopolskiej sieci szkół wdrażających innowacje;</w:t>
      </w:r>
    </w:p>
    <w:p w14:paraId="7E650E9C" w14:textId="77777777" w:rsidR="00103E57" w:rsidRPr="00103E57" w:rsidRDefault="00103E57" w:rsidP="00103E57">
      <w:pPr>
        <w:numPr>
          <w:ilvl w:val="0"/>
          <w:numId w:val="1"/>
        </w:numPr>
        <w:rPr>
          <w:rFonts w:ascii="Calibri" w:hAnsi="Calibri" w:cs="Calibri"/>
        </w:rPr>
      </w:pPr>
      <w:r w:rsidRPr="00103E57">
        <w:rPr>
          <w:rFonts w:ascii="Calibri" w:hAnsi="Calibri" w:cs="Calibri"/>
        </w:rPr>
        <w:t>będą miały realny wpływ na rozwój narzędzi edukacyjnych przyszłości.</w:t>
      </w:r>
    </w:p>
    <w:p w14:paraId="05EE85CA" w14:textId="77777777" w:rsidR="00103E57" w:rsidRPr="00103E57" w:rsidRDefault="00103E57" w:rsidP="00103E57">
      <w:pPr>
        <w:rPr>
          <w:rFonts w:ascii="Calibri" w:hAnsi="Calibri" w:cs="Calibri"/>
        </w:rPr>
      </w:pPr>
      <w:r w:rsidRPr="00103E57">
        <w:rPr>
          <w:rFonts w:ascii="Calibri" w:hAnsi="Calibri" w:cs="Calibri"/>
        </w:rPr>
        <w:lastRenderedPageBreak/>
        <w:t>To także ogromny prestiż. Udział w pilotażu to sygnał, że szkoła jest liderem zmiany, miejscem otwartym na nowoczesne rozwiązania i świadomie budującym jakość edukacji.</w:t>
      </w:r>
    </w:p>
    <w:p w14:paraId="2A8F4776" w14:textId="77777777" w:rsidR="00103E57" w:rsidRPr="00103E57" w:rsidRDefault="00103E57" w:rsidP="00103E57">
      <w:pPr>
        <w:rPr>
          <w:rFonts w:ascii="Calibri" w:hAnsi="Calibri" w:cs="Calibri"/>
        </w:rPr>
      </w:pPr>
      <w:r w:rsidRPr="00103E57">
        <w:rPr>
          <w:rFonts w:ascii="Calibri" w:hAnsi="Calibri" w:cs="Calibri"/>
          <w:b/>
          <w:bCs/>
        </w:rPr>
        <w:t>Co zyskują nauczyciele?</w:t>
      </w:r>
    </w:p>
    <w:p w14:paraId="55B552BB" w14:textId="77777777" w:rsidR="00103E57" w:rsidRPr="00103E57" w:rsidRDefault="00103E57" w:rsidP="00103E57">
      <w:pPr>
        <w:rPr>
          <w:rFonts w:ascii="Calibri" w:hAnsi="Calibri" w:cs="Calibri"/>
        </w:rPr>
      </w:pPr>
      <w:r w:rsidRPr="00103E57">
        <w:rPr>
          <w:rFonts w:ascii="Calibri" w:hAnsi="Calibri" w:cs="Calibri"/>
        </w:rPr>
        <w:t>Pilotaż to przede wszystkim wsparcie nauczyciela w codziennej pracy:</w:t>
      </w:r>
    </w:p>
    <w:p w14:paraId="2833BA1C" w14:textId="77777777" w:rsidR="00103E57" w:rsidRPr="00103E57" w:rsidRDefault="00103E57" w:rsidP="007611F2">
      <w:pPr>
        <w:numPr>
          <w:ilvl w:val="0"/>
          <w:numId w:val="2"/>
        </w:numPr>
        <w:spacing w:after="0"/>
        <w:rPr>
          <w:rFonts w:ascii="Calibri" w:hAnsi="Calibri" w:cs="Calibri"/>
        </w:rPr>
      </w:pPr>
      <w:r w:rsidRPr="00103E57">
        <w:rPr>
          <w:rFonts w:ascii="Calibri" w:hAnsi="Calibri" w:cs="Calibri"/>
        </w:rPr>
        <w:t>kompleksowe szkolenia i warsztaty z pracy z modułowymi e-podręcznikami;</w:t>
      </w:r>
    </w:p>
    <w:p w14:paraId="63778668" w14:textId="77777777" w:rsidR="00103E57" w:rsidRPr="00103E57" w:rsidRDefault="00103E57" w:rsidP="007611F2">
      <w:pPr>
        <w:numPr>
          <w:ilvl w:val="0"/>
          <w:numId w:val="2"/>
        </w:numPr>
        <w:spacing w:after="0"/>
        <w:rPr>
          <w:rFonts w:ascii="Calibri" w:hAnsi="Calibri" w:cs="Calibri"/>
        </w:rPr>
      </w:pPr>
      <w:r w:rsidRPr="00103E57">
        <w:rPr>
          <w:rFonts w:ascii="Calibri" w:hAnsi="Calibri" w:cs="Calibri"/>
        </w:rPr>
        <w:t>indywidualna opieka eksperta merytorycznego przez cały rok szkolny;</w:t>
      </w:r>
    </w:p>
    <w:p w14:paraId="7B6C337F" w14:textId="77777777" w:rsidR="00103E57" w:rsidRPr="00103E57" w:rsidRDefault="00103E57" w:rsidP="007611F2">
      <w:pPr>
        <w:numPr>
          <w:ilvl w:val="0"/>
          <w:numId w:val="2"/>
        </w:numPr>
        <w:spacing w:after="0"/>
        <w:rPr>
          <w:rFonts w:ascii="Calibri" w:hAnsi="Calibri" w:cs="Calibri"/>
        </w:rPr>
      </w:pPr>
      <w:r w:rsidRPr="00103E57">
        <w:rPr>
          <w:rFonts w:ascii="Calibri" w:hAnsi="Calibri" w:cs="Calibri"/>
        </w:rPr>
        <w:t>możliwość tworzenia i modyfikowania materiałów dopasowanych do potrzeb uczniów;</w:t>
      </w:r>
    </w:p>
    <w:p w14:paraId="010088AD" w14:textId="77777777" w:rsidR="00103E57" w:rsidRPr="00103E57" w:rsidRDefault="00103E57" w:rsidP="007611F2">
      <w:pPr>
        <w:numPr>
          <w:ilvl w:val="0"/>
          <w:numId w:val="2"/>
        </w:numPr>
        <w:spacing w:after="0"/>
        <w:rPr>
          <w:rFonts w:ascii="Calibri" w:hAnsi="Calibri" w:cs="Calibri"/>
        </w:rPr>
      </w:pPr>
      <w:r w:rsidRPr="00103E57">
        <w:rPr>
          <w:rFonts w:ascii="Calibri" w:hAnsi="Calibri" w:cs="Calibri"/>
        </w:rPr>
        <w:t>oszczędność czasu dzięki gotowym zasobom dydaktycznym;</w:t>
      </w:r>
    </w:p>
    <w:p w14:paraId="0C87F9F1" w14:textId="77777777" w:rsidR="00103E57" w:rsidRPr="00103E57" w:rsidRDefault="00103E57" w:rsidP="007611F2">
      <w:pPr>
        <w:numPr>
          <w:ilvl w:val="0"/>
          <w:numId w:val="2"/>
        </w:numPr>
        <w:spacing w:after="0"/>
        <w:rPr>
          <w:rFonts w:ascii="Calibri" w:hAnsi="Calibri" w:cs="Calibri"/>
        </w:rPr>
      </w:pPr>
      <w:r w:rsidRPr="00103E57">
        <w:rPr>
          <w:rFonts w:ascii="Calibri" w:hAnsi="Calibri" w:cs="Calibri"/>
        </w:rPr>
        <w:t>rozwój kompetencji cyfrowych i metodycznych;</w:t>
      </w:r>
    </w:p>
    <w:p w14:paraId="578C42A8" w14:textId="77777777" w:rsidR="00103E57" w:rsidRPr="00103E57" w:rsidRDefault="00103E57" w:rsidP="00103E57">
      <w:pPr>
        <w:numPr>
          <w:ilvl w:val="0"/>
          <w:numId w:val="2"/>
        </w:numPr>
        <w:rPr>
          <w:rFonts w:ascii="Calibri" w:hAnsi="Calibri" w:cs="Calibri"/>
        </w:rPr>
      </w:pPr>
      <w:r w:rsidRPr="00103E57">
        <w:rPr>
          <w:rFonts w:ascii="Calibri" w:hAnsi="Calibri" w:cs="Calibri"/>
        </w:rPr>
        <w:t>certyfikat Ambasadora Innowacji.</w:t>
      </w:r>
    </w:p>
    <w:p w14:paraId="3AE5FD89" w14:textId="77777777" w:rsidR="00103E57" w:rsidRPr="00103E57" w:rsidRDefault="00103E57" w:rsidP="00103E57">
      <w:pPr>
        <w:rPr>
          <w:rFonts w:ascii="Calibri" w:hAnsi="Calibri" w:cs="Calibri"/>
        </w:rPr>
      </w:pPr>
      <w:r w:rsidRPr="00103E57">
        <w:rPr>
          <w:rFonts w:ascii="Calibri" w:hAnsi="Calibri" w:cs="Calibri"/>
        </w:rPr>
        <w:t>To zmiana roli nauczyciela z realizatora programu na projektanta procesu uczenia się.</w:t>
      </w:r>
    </w:p>
    <w:p w14:paraId="243C527A" w14:textId="77777777" w:rsidR="00103E57" w:rsidRPr="00103E57" w:rsidRDefault="00103E57" w:rsidP="00103E57">
      <w:pPr>
        <w:rPr>
          <w:rFonts w:ascii="Calibri" w:hAnsi="Calibri" w:cs="Calibri"/>
        </w:rPr>
      </w:pPr>
      <w:r w:rsidRPr="00103E57">
        <w:rPr>
          <w:rFonts w:ascii="Calibri" w:hAnsi="Calibri" w:cs="Calibri"/>
          <w:b/>
          <w:bCs/>
        </w:rPr>
        <w:t>Co zyskują uczniowie?</w:t>
      </w:r>
    </w:p>
    <w:p w14:paraId="3934E6C4" w14:textId="77777777" w:rsidR="00103E57" w:rsidRPr="00103E57" w:rsidRDefault="00103E57" w:rsidP="00103E57">
      <w:pPr>
        <w:rPr>
          <w:rFonts w:ascii="Calibri" w:hAnsi="Calibri" w:cs="Calibri"/>
        </w:rPr>
      </w:pPr>
      <w:r w:rsidRPr="00103E57">
        <w:rPr>
          <w:rFonts w:ascii="Calibri" w:hAnsi="Calibri" w:cs="Calibri"/>
        </w:rPr>
        <w:t>Modułowe e-podręczniki to zupełnie nowe doświadczenie edukacyjne:</w:t>
      </w:r>
    </w:p>
    <w:p w14:paraId="3D85BBE1" w14:textId="77777777" w:rsidR="00103E57" w:rsidRPr="00103E57" w:rsidRDefault="00103E57" w:rsidP="007611F2">
      <w:pPr>
        <w:numPr>
          <w:ilvl w:val="0"/>
          <w:numId w:val="3"/>
        </w:numPr>
        <w:spacing w:after="0"/>
        <w:rPr>
          <w:rFonts w:ascii="Calibri" w:hAnsi="Calibri" w:cs="Calibri"/>
        </w:rPr>
      </w:pPr>
      <w:r w:rsidRPr="00103E57">
        <w:rPr>
          <w:rFonts w:ascii="Calibri" w:hAnsi="Calibri" w:cs="Calibri"/>
        </w:rPr>
        <w:t>nauka dopasowana do tempa i potrzeb ucznia;</w:t>
      </w:r>
    </w:p>
    <w:p w14:paraId="4E8575F0" w14:textId="77777777" w:rsidR="00103E57" w:rsidRPr="00103E57" w:rsidRDefault="00103E57" w:rsidP="007611F2">
      <w:pPr>
        <w:numPr>
          <w:ilvl w:val="0"/>
          <w:numId w:val="3"/>
        </w:numPr>
        <w:spacing w:after="0"/>
        <w:rPr>
          <w:rFonts w:ascii="Calibri" w:hAnsi="Calibri" w:cs="Calibri"/>
        </w:rPr>
      </w:pPr>
      <w:r w:rsidRPr="00103E57">
        <w:rPr>
          <w:rFonts w:ascii="Calibri" w:hAnsi="Calibri" w:cs="Calibri"/>
        </w:rPr>
        <w:t>większe zaangażowanie dzięki interaktywnym materiałom (quizy, animacje, multimedia);</w:t>
      </w:r>
    </w:p>
    <w:p w14:paraId="710A51CD" w14:textId="77777777" w:rsidR="00103E57" w:rsidRPr="00103E57" w:rsidRDefault="00103E57" w:rsidP="007611F2">
      <w:pPr>
        <w:numPr>
          <w:ilvl w:val="0"/>
          <w:numId w:val="3"/>
        </w:numPr>
        <w:spacing w:after="0"/>
        <w:rPr>
          <w:rFonts w:ascii="Calibri" w:hAnsi="Calibri" w:cs="Calibri"/>
        </w:rPr>
      </w:pPr>
      <w:r w:rsidRPr="00103E57">
        <w:rPr>
          <w:rFonts w:ascii="Calibri" w:hAnsi="Calibri" w:cs="Calibri"/>
        </w:rPr>
        <w:t>rozwój samodzielności i kompetencji przyszłości;</w:t>
      </w:r>
    </w:p>
    <w:p w14:paraId="33F1089B" w14:textId="77777777" w:rsidR="00103E57" w:rsidRPr="00103E57" w:rsidRDefault="00103E57" w:rsidP="00103E57">
      <w:pPr>
        <w:numPr>
          <w:ilvl w:val="0"/>
          <w:numId w:val="3"/>
        </w:numPr>
        <w:rPr>
          <w:rFonts w:ascii="Calibri" w:hAnsi="Calibri" w:cs="Calibri"/>
        </w:rPr>
      </w:pPr>
      <w:r w:rsidRPr="00103E57">
        <w:rPr>
          <w:rFonts w:ascii="Calibri" w:hAnsi="Calibri" w:cs="Calibri"/>
        </w:rPr>
        <w:t>lepsze zrozumienie trudnych zagadnień dzięki nowoczesnym formom przekazu.</w:t>
      </w:r>
    </w:p>
    <w:p w14:paraId="40E3E1C6" w14:textId="77777777" w:rsidR="00103E57" w:rsidRPr="00103E57" w:rsidRDefault="00103E57" w:rsidP="00103E57">
      <w:pPr>
        <w:rPr>
          <w:rFonts w:ascii="Calibri" w:hAnsi="Calibri" w:cs="Calibri"/>
        </w:rPr>
      </w:pPr>
      <w:r w:rsidRPr="00103E57">
        <w:rPr>
          <w:rFonts w:ascii="Calibri" w:hAnsi="Calibri" w:cs="Calibri"/>
        </w:rPr>
        <w:t>Doświadczenia z pilotażu w szkołach podstawowych pokazują, że dzięki e-modułowym podręcznikom uczniowie chętniej uczestniczą w lekcjach, lepiej rozumieją materiał i osiągają wyższe wyniki, a sama nauka staje się dla nich bardziej atrakcyjna i angażująca.</w:t>
      </w:r>
    </w:p>
    <w:p w14:paraId="01593D01" w14:textId="77777777" w:rsidR="00103E57" w:rsidRPr="00103E57" w:rsidRDefault="00103E57" w:rsidP="00103E57">
      <w:pPr>
        <w:rPr>
          <w:rFonts w:ascii="Calibri" w:hAnsi="Calibri" w:cs="Calibri"/>
        </w:rPr>
      </w:pPr>
      <w:r w:rsidRPr="00103E57">
        <w:rPr>
          <w:rFonts w:ascii="Calibri" w:hAnsi="Calibri" w:cs="Calibri"/>
          <w:b/>
          <w:bCs/>
        </w:rPr>
        <w:t>Jak wygląda udział w pilotażu?</w:t>
      </w:r>
    </w:p>
    <w:p w14:paraId="5785FB32" w14:textId="77777777" w:rsidR="00103E57" w:rsidRPr="00103E57" w:rsidRDefault="00103E57" w:rsidP="007611F2">
      <w:pPr>
        <w:numPr>
          <w:ilvl w:val="0"/>
          <w:numId w:val="4"/>
        </w:numPr>
        <w:spacing w:after="0"/>
        <w:rPr>
          <w:rFonts w:ascii="Calibri" w:hAnsi="Calibri" w:cs="Calibri"/>
        </w:rPr>
      </w:pPr>
      <w:r w:rsidRPr="00103E57">
        <w:rPr>
          <w:rFonts w:ascii="Calibri" w:hAnsi="Calibri" w:cs="Calibri"/>
        </w:rPr>
        <w:t>Pilotaż trwa przez rok szkolny 2026/2027.</w:t>
      </w:r>
    </w:p>
    <w:p w14:paraId="4A0290F8" w14:textId="77777777" w:rsidR="00103E57" w:rsidRPr="00103E57" w:rsidRDefault="00103E57" w:rsidP="007611F2">
      <w:pPr>
        <w:numPr>
          <w:ilvl w:val="0"/>
          <w:numId w:val="4"/>
        </w:numPr>
        <w:spacing w:after="0"/>
        <w:rPr>
          <w:rFonts w:ascii="Calibri" w:hAnsi="Calibri" w:cs="Calibri"/>
        </w:rPr>
      </w:pPr>
      <w:r w:rsidRPr="00103E57">
        <w:rPr>
          <w:rFonts w:ascii="Calibri" w:hAnsi="Calibri" w:cs="Calibri"/>
        </w:rPr>
        <w:t>Szkoła pracuje z minimum dwoma modułowymi e-podręcznikami.</w:t>
      </w:r>
    </w:p>
    <w:p w14:paraId="5F805D4C" w14:textId="77777777" w:rsidR="00103E57" w:rsidRPr="00103E57" w:rsidRDefault="00103E57" w:rsidP="007611F2">
      <w:pPr>
        <w:numPr>
          <w:ilvl w:val="0"/>
          <w:numId w:val="4"/>
        </w:numPr>
        <w:spacing w:after="0"/>
        <w:rPr>
          <w:rFonts w:ascii="Calibri" w:hAnsi="Calibri" w:cs="Calibri"/>
        </w:rPr>
      </w:pPr>
      <w:r w:rsidRPr="00103E57">
        <w:rPr>
          <w:rFonts w:ascii="Calibri" w:hAnsi="Calibri" w:cs="Calibri"/>
        </w:rPr>
        <w:t>Nauczyciele prowadzą zajęcia z ich wykorzystaniem i współtworzą dobre praktyki.</w:t>
      </w:r>
    </w:p>
    <w:p w14:paraId="5A881954" w14:textId="77777777" w:rsidR="00103E57" w:rsidRPr="00103E57" w:rsidRDefault="00103E57" w:rsidP="00103E57">
      <w:pPr>
        <w:numPr>
          <w:ilvl w:val="0"/>
          <w:numId w:val="4"/>
        </w:numPr>
        <w:rPr>
          <w:rFonts w:ascii="Calibri" w:hAnsi="Calibri" w:cs="Calibri"/>
        </w:rPr>
      </w:pPr>
      <w:r w:rsidRPr="00103E57">
        <w:rPr>
          <w:rFonts w:ascii="Calibri" w:hAnsi="Calibri" w:cs="Calibri"/>
        </w:rPr>
        <w:t>Udział w projekcie jest bezpłatny.</w:t>
      </w:r>
    </w:p>
    <w:p w14:paraId="32409ADC" w14:textId="77777777" w:rsidR="00103E57" w:rsidRPr="00103E57" w:rsidRDefault="00103E57" w:rsidP="00103E57">
      <w:pPr>
        <w:rPr>
          <w:rFonts w:ascii="Calibri" w:hAnsi="Calibri" w:cs="Calibri"/>
        </w:rPr>
      </w:pPr>
      <w:r w:rsidRPr="00103E57">
        <w:rPr>
          <w:rFonts w:ascii="Calibri" w:hAnsi="Calibri" w:cs="Calibri"/>
        </w:rPr>
        <w:t>To nie tylko testowanie narzędzia, to współtworzenie nowych rozwiązań edukacyjnych.</w:t>
      </w:r>
    </w:p>
    <w:p w14:paraId="7381C09C" w14:textId="77777777" w:rsidR="00103E57" w:rsidRPr="00103E57" w:rsidRDefault="00103E57" w:rsidP="00103E57">
      <w:pPr>
        <w:rPr>
          <w:rFonts w:ascii="Calibri" w:hAnsi="Calibri" w:cs="Calibri"/>
        </w:rPr>
      </w:pPr>
      <w:r w:rsidRPr="00103E57">
        <w:rPr>
          <w:rFonts w:ascii="Calibri" w:hAnsi="Calibri" w:cs="Calibri"/>
          <w:b/>
          <w:bCs/>
        </w:rPr>
        <w:t>Sprawdzone rozwiązanie – sukces pilotażu w szkołach podstawowych</w:t>
      </w:r>
    </w:p>
    <w:p w14:paraId="53C726F1" w14:textId="77777777" w:rsidR="00103E57" w:rsidRPr="00103E57" w:rsidRDefault="00103E57" w:rsidP="00103E57">
      <w:pPr>
        <w:rPr>
          <w:rFonts w:ascii="Calibri" w:hAnsi="Calibri" w:cs="Calibri"/>
        </w:rPr>
      </w:pPr>
      <w:r w:rsidRPr="00103E57">
        <w:rPr>
          <w:rFonts w:ascii="Calibri" w:hAnsi="Calibri" w:cs="Calibri"/>
        </w:rPr>
        <w:t>Nowa odsłona projektu to naturalna kontynuacja pilotażu, który był realizowany w szkołach podstawowych w roku szkolnym 2024/2025. Pierwsza edycja zakończyła się namacalnym sukcesem: 12 wybranych szkół z całej Polski udowodniło, że modułowe e-podręczniki to nie „cyfrowa wersja książki”, ale przede wszystkim przestrzeń do budowania relacji i twórczej aktywności.</w:t>
      </w:r>
    </w:p>
    <w:p w14:paraId="1A2DD893" w14:textId="77777777" w:rsidR="00103E57" w:rsidRPr="00103E57" w:rsidRDefault="00103E57" w:rsidP="00103E57">
      <w:pPr>
        <w:rPr>
          <w:rFonts w:ascii="Calibri" w:hAnsi="Calibri" w:cs="Calibri"/>
        </w:rPr>
      </w:pPr>
      <w:r w:rsidRPr="00103E57">
        <w:rPr>
          <w:rFonts w:ascii="Calibri" w:hAnsi="Calibri" w:cs="Calibri"/>
        </w:rPr>
        <w:lastRenderedPageBreak/>
        <w:t>Wnioski są jednoznaczne:</w:t>
      </w:r>
    </w:p>
    <w:p w14:paraId="6BDA3DE4" w14:textId="77777777" w:rsidR="00103E57" w:rsidRPr="00103E57" w:rsidRDefault="00103E57" w:rsidP="007611F2">
      <w:pPr>
        <w:numPr>
          <w:ilvl w:val="0"/>
          <w:numId w:val="5"/>
        </w:numPr>
        <w:spacing w:after="0"/>
        <w:rPr>
          <w:rFonts w:ascii="Calibri" w:hAnsi="Calibri" w:cs="Calibri"/>
        </w:rPr>
      </w:pPr>
      <w:r w:rsidRPr="00103E57">
        <w:rPr>
          <w:rFonts w:ascii="Calibri" w:hAnsi="Calibri" w:cs="Calibri"/>
        </w:rPr>
        <w:t>modułowe e-podręczniki zwiększają motywację uczniów;</w:t>
      </w:r>
    </w:p>
    <w:p w14:paraId="2E854067" w14:textId="77777777" w:rsidR="00103E57" w:rsidRPr="00103E57" w:rsidRDefault="00103E57" w:rsidP="007611F2">
      <w:pPr>
        <w:numPr>
          <w:ilvl w:val="0"/>
          <w:numId w:val="5"/>
        </w:numPr>
        <w:spacing w:after="0"/>
        <w:rPr>
          <w:rFonts w:ascii="Calibri" w:hAnsi="Calibri" w:cs="Calibri"/>
        </w:rPr>
      </w:pPr>
      <w:r w:rsidRPr="00103E57">
        <w:rPr>
          <w:rFonts w:ascii="Calibri" w:hAnsi="Calibri" w:cs="Calibri"/>
        </w:rPr>
        <w:t>wspierają indywidualizację nauczania;</w:t>
      </w:r>
    </w:p>
    <w:p w14:paraId="49046A89" w14:textId="77777777" w:rsidR="00103E57" w:rsidRPr="00103E57" w:rsidRDefault="00103E57" w:rsidP="007611F2">
      <w:pPr>
        <w:numPr>
          <w:ilvl w:val="0"/>
          <w:numId w:val="5"/>
        </w:numPr>
        <w:spacing w:after="0"/>
        <w:rPr>
          <w:rFonts w:ascii="Calibri" w:hAnsi="Calibri" w:cs="Calibri"/>
        </w:rPr>
      </w:pPr>
      <w:r w:rsidRPr="00103E57">
        <w:rPr>
          <w:rFonts w:ascii="Calibri" w:hAnsi="Calibri" w:cs="Calibri"/>
        </w:rPr>
        <w:t>ułatwiają pracę nauczyciela;</w:t>
      </w:r>
    </w:p>
    <w:p w14:paraId="4977EFAC" w14:textId="77777777" w:rsidR="00103E57" w:rsidRPr="00103E57" w:rsidRDefault="00103E57" w:rsidP="00103E57">
      <w:pPr>
        <w:numPr>
          <w:ilvl w:val="0"/>
          <w:numId w:val="5"/>
        </w:numPr>
        <w:rPr>
          <w:rFonts w:ascii="Calibri" w:hAnsi="Calibri" w:cs="Calibri"/>
        </w:rPr>
      </w:pPr>
      <w:r w:rsidRPr="00103E57">
        <w:rPr>
          <w:rFonts w:ascii="Calibri" w:hAnsi="Calibri" w:cs="Calibri"/>
        </w:rPr>
        <w:t>budują nową jakość procesu dydaktycznego.</w:t>
      </w:r>
    </w:p>
    <w:p w14:paraId="19327486" w14:textId="77777777" w:rsidR="00103E57" w:rsidRPr="00103E57" w:rsidRDefault="00103E57" w:rsidP="00103E57">
      <w:pPr>
        <w:rPr>
          <w:rFonts w:ascii="Calibri" w:hAnsi="Calibri" w:cs="Calibri"/>
        </w:rPr>
      </w:pPr>
      <w:r w:rsidRPr="00103E57">
        <w:rPr>
          <w:rFonts w:ascii="Calibri" w:hAnsi="Calibri" w:cs="Calibri"/>
        </w:rPr>
        <w:t>Uczniowie doceniali interaktywność i atrakcyjność materiałów, nauczyciele – elastyczność i możliwość dostosowania treści, a dyrektorzy – realny wpływ na rozwój szkoły i jej wizerunek.</w:t>
      </w:r>
    </w:p>
    <w:p w14:paraId="3FAD06C1" w14:textId="77777777" w:rsidR="00103E57" w:rsidRPr="00103E57" w:rsidRDefault="00103E57" w:rsidP="00103E57">
      <w:pPr>
        <w:rPr>
          <w:rFonts w:ascii="Calibri" w:hAnsi="Calibri" w:cs="Calibri"/>
        </w:rPr>
      </w:pPr>
      <w:r w:rsidRPr="00103E57">
        <w:rPr>
          <w:rFonts w:ascii="Calibri" w:hAnsi="Calibri" w:cs="Calibri"/>
        </w:rPr>
        <w:t>Dziś czas na kolejny krok – szkoły ponadpodstawowe.</w:t>
      </w:r>
    </w:p>
    <w:p w14:paraId="6BE8FE4A" w14:textId="77777777" w:rsidR="00103E57" w:rsidRPr="00103E57" w:rsidRDefault="00103E57" w:rsidP="00103E57">
      <w:pPr>
        <w:rPr>
          <w:rFonts w:ascii="Calibri" w:hAnsi="Calibri" w:cs="Calibri"/>
        </w:rPr>
      </w:pPr>
      <w:r w:rsidRPr="00103E57">
        <w:rPr>
          <w:rFonts w:ascii="Calibri" w:hAnsi="Calibri" w:cs="Calibri"/>
        </w:rPr>
        <w:t>Więcej informacji o konkursie i pilotażu znajdziecie w </w:t>
      </w:r>
      <w:hyperlink r:id="rId7" w:history="1">
        <w:r w:rsidRPr="00103E57">
          <w:rPr>
            <w:rStyle w:val="Hipercze"/>
            <w:rFonts w:ascii="Calibri" w:hAnsi="Calibri" w:cs="Calibri"/>
          </w:rPr>
          <w:t>Zaproszeniu do </w:t>
        </w:r>
        <w:proofErr w:type="spellStart"/>
        <w:r w:rsidRPr="00103E57">
          <w:rPr>
            <w:rStyle w:val="Hipercze"/>
            <w:rFonts w:ascii="Calibri" w:hAnsi="Calibri" w:cs="Calibri"/>
          </w:rPr>
          <w:t>pilotażu</w:t>
        </w:r>
        <w:proofErr w:type="spellEnd"/>
      </w:hyperlink>
      <w:r w:rsidRPr="00103E57">
        <w:rPr>
          <w:rFonts w:ascii="Calibri" w:hAnsi="Calibri" w:cs="Calibri"/>
        </w:rPr>
        <w:t>.</w:t>
      </w:r>
    </w:p>
    <w:p w14:paraId="64705777" w14:textId="77777777" w:rsidR="00103E57" w:rsidRPr="00103E57" w:rsidRDefault="00103E57" w:rsidP="00103E57">
      <w:pPr>
        <w:rPr>
          <w:rFonts w:ascii="Calibri" w:hAnsi="Calibri" w:cs="Calibri"/>
        </w:rPr>
      </w:pPr>
      <w:r w:rsidRPr="00103E57">
        <w:rPr>
          <w:rFonts w:ascii="Calibri" w:hAnsi="Calibri" w:cs="Calibri"/>
        </w:rPr>
        <w:t>Dokumenty konkursowe:</w:t>
      </w:r>
    </w:p>
    <w:p w14:paraId="44D8505D" w14:textId="77777777" w:rsidR="00103E57" w:rsidRPr="00103E57" w:rsidRDefault="002D0AF0" w:rsidP="00103E57">
      <w:pPr>
        <w:numPr>
          <w:ilvl w:val="0"/>
          <w:numId w:val="6"/>
        </w:numPr>
        <w:rPr>
          <w:rFonts w:ascii="Calibri" w:hAnsi="Calibri" w:cs="Calibri"/>
        </w:rPr>
      </w:pPr>
      <w:hyperlink r:id="rId8" w:history="1">
        <w:r w:rsidR="00103E57" w:rsidRPr="00103E57">
          <w:rPr>
            <w:rStyle w:val="Hipercze"/>
            <w:rFonts w:ascii="Calibri" w:hAnsi="Calibri" w:cs="Calibri"/>
          </w:rPr>
          <w:t>Regulamin konkursu</w:t>
        </w:r>
      </w:hyperlink>
    </w:p>
    <w:p w14:paraId="398FDB59" w14:textId="77777777" w:rsidR="00103E57" w:rsidRPr="00103E57" w:rsidRDefault="002D0AF0" w:rsidP="00103E57">
      <w:pPr>
        <w:numPr>
          <w:ilvl w:val="0"/>
          <w:numId w:val="6"/>
        </w:numPr>
        <w:rPr>
          <w:rFonts w:ascii="Calibri" w:hAnsi="Calibri" w:cs="Calibri"/>
        </w:rPr>
      </w:pPr>
      <w:hyperlink r:id="rId9" w:history="1">
        <w:proofErr w:type="spellStart"/>
        <w:r w:rsidR="00103E57" w:rsidRPr="00103E57">
          <w:rPr>
            <w:rStyle w:val="Hipercze"/>
            <w:rFonts w:ascii="Calibri" w:hAnsi="Calibri" w:cs="Calibri"/>
          </w:rPr>
          <w:t>Załącznik</w:t>
        </w:r>
        <w:proofErr w:type="spellEnd"/>
        <w:r w:rsidR="00103E57" w:rsidRPr="00103E57">
          <w:rPr>
            <w:rStyle w:val="Hipercze"/>
            <w:rFonts w:ascii="Calibri" w:hAnsi="Calibri" w:cs="Calibri"/>
          </w:rPr>
          <w:t xml:space="preserve"> nr 1 Karta zgłoszenia szkoły</w:t>
        </w:r>
      </w:hyperlink>
    </w:p>
    <w:p w14:paraId="5EDEBDD2" w14:textId="77777777" w:rsidR="00103E57" w:rsidRPr="00103E57" w:rsidRDefault="002D0AF0" w:rsidP="00103E57">
      <w:pPr>
        <w:numPr>
          <w:ilvl w:val="0"/>
          <w:numId w:val="6"/>
        </w:numPr>
        <w:rPr>
          <w:rFonts w:ascii="Calibri" w:hAnsi="Calibri" w:cs="Calibri"/>
        </w:rPr>
      </w:pPr>
      <w:hyperlink r:id="rId10" w:history="1">
        <w:proofErr w:type="spellStart"/>
        <w:r w:rsidR="00103E57" w:rsidRPr="00103E57">
          <w:rPr>
            <w:rStyle w:val="Hipercze"/>
            <w:rFonts w:ascii="Calibri" w:hAnsi="Calibri" w:cs="Calibri"/>
          </w:rPr>
          <w:t>Załącznik</w:t>
        </w:r>
        <w:proofErr w:type="spellEnd"/>
        <w:r w:rsidR="00103E57" w:rsidRPr="00103E57">
          <w:rPr>
            <w:rStyle w:val="Hipercze"/>
            <w:rFonts w:ascii="Calibri" w:hAnsi="Calibri" w:cs="Calibri"/>
          </w:rPr>
          <w:t xml:space="preserve"> nr 2 Karta zgłoszenia e-podręcznika</w:t>
        </w:r>
      </w:hyperlink>
    </w:p>
    <w:p w14:paraId="22250EFC" w14:textId="77777777" w:rsidR="00103E57" w:rsidRPr="00103E57" w:rsidRDefault="002D0AF0" w:rsidP="00103E57">
      <w:pPr>
        <w:numPr>
          <w:ilvl w:val="0"/>
          <w:numId w:val="6"/>
        </w:numPr>
        <w:rPr>
          <w:rFonts w:ascii="Calibri" w:hAnsi="Calibri" w:cs="Calibri"/>
        </w:rPr>
      </w:pPr>
      <w:hyperlink r:id="rId11" w:history="1">
        <w:proofErr w:type="spellStart"/>
        <w:r w:rsidR="00103E57" w:rsidRPr="00103E57">
          <w:rPr>
            <w:rStyle w:val="Hipercze"/>
            <w:rFonts w:ascii="Calibri" w:hAnsi="Calibri" w:cs="Calibri"/>
          </w:rPr>
          <w:t>Załącznik</w:t>
        </w:r>
        <w:proofErr w:type="spellEnd"/>
        <w:r w:rsidR="00103E57" w:rsidRPr="00103E57">
          <w:rPr>
            <w:rStyle w:val="Hipercze"/>
            <w:rFonts w:ascii="Calibri" w:hAnsi="Calibri" w:cs="Calibri"/>
          </w:rPr>
          <w:t xml:space="preserve"> nr 3 Kryteria wyboru szkoły</w:t>
        </w:r>
      </w:hyperlink>
    </w:p>
    <w:p w14:paraId="02BCB065" w14:textId="77777777" w:rsidR="00103E57" w:rsidRPr="00103E57" w:rsidRDefault="002D0AF0" w:rsidP="00103E57">
      <w:pPr>
        <w:numPr>
          <w:ilvl w:val="0"/>
          <w:numId w:val="6"/>
        </w:numPr>
        <w:rPr>
          <w:rFonts w:ascii="Calibri" w:hAnsi="Calibri" w:cs="Calibri"/>
        </w:rPr>
      </w:pPr>
      <w:hyperlink r:id="rId12" w:history="1">
        <w:proofErr w:type="spellStart"/>
        <w:r w:rsidR="00103E57" w:rsidRPr="00103E57">
          <w:rPr>
            <w:rStyle w:val="Hipercze"/>
            <w:rFonts w:ascii="Calibri" w:hAnsi="Calibri" w:cs="Calibri"/>
          </w:rPr>
          <w:t>Załącznik</w:t>
        </w:r>
        <w:proofErr w:type="spellEnd"/>
        <w:r w:rsidR="00103E57" w:rsidRPr="00103E57">
          <w:rPr>
            <w:rStyle w:val="Hipercze"/>
            <w:rFonts w:ascii="Calibri" w:hAnsi="Calibri" w:cs="Calibri"/>
          </w:rPr>
          <w:t xml:space="preserve"> nr 4 Istotne postanowienia porozumienia</w:t>
        </w:r>
      </w:hyperlink>
    </w:p>
    <w:p w14:paraId="1BC7B3D0" w14:textId="77777777" w:rsidR="00103E57" w:rsidRPr="00103E57" w:rsidRDefault="002D0AF0" w:rsidP="00103E57">
      <w:pPr>
        <w:numPr>
          <w:ilvl w:val="0"/>
          <w:numId w:val="6"/>
        </w:numPr>
        <w:rPr>
          <w:rFonts w:ascii="Calibri" w:hAnsi="Calibri" w:cs="Calibri"/>
        </w:rPr>
      </w:pPr>
      <w:hyperlink r:id="rId13" w:history="1">
        <w:proofErr w:type="spellStart"/>
        <w:r w:rsidR="00103E57" w:rsidRPr="00103E57">
          <w:rPr>
            <w:rStyle w:val="Hipercze"/>
            <w:rFonts w:ascii="Calibri" w:hAnsi="Calibri" w:cs="Calibri"/>
          </w:rPr>
          <w:t>Załącznik</w:t>
        </w:r>
        <w:proofErr w:type="spellEnd"/>
        <w:r w:rsidR="00103E57" w:rsidRPr="00103E57">
          <w:rPr>
            <w:rStyle w:val="Hipercze"/>
            <w:rFonts w:ascii="Calibri" w:hAnsi="Calibri" w:cs="Calibri"/>
          </w:rPr>
          <w:t xml:space="preserve"> nr 5 Wzór umowy darowizny</w:t>
        </w:r>
      </w:hyperlink>
    </w:p>
    <w:p w14:paraId="5749F0FB" w14:textId="77777777" w:rsidR="00103E57" w:rsidRPr="00103E57" w:rsidRDefault="002D0AF0" w:rsidP="00103E57">
      <w:pPr>
        <w:rPr>
          <w:rFonts w:ascii="Calibri" w:hAnsi="Calibri" w:cs="Calibri"/>
        </w:rPr>
      </w:pPr>
      <w:hyperlink r:id="rId14" w:history="1">
        <w:r w:rsidR="00103E57" w:rsidRPr="00103E57">
          <w:rPr>
            <w:rStyle w:val="Hipercze"/>
            <w:rFonts w:ascii="Calibri" w:hAnsi="Calibri" w:cs="Calibri"/>
          </w:rPr>
          <w:t>Elektroniczny formularz „Karta zgłoszenia szkoły”</w:t>
        </w:r>
      </w:hyperlink>
    </w:p>
    <w:p w14:paraId="4AAEA36D" w14:textId="77777777" w:rsidR="00103E57" w:rsidRPr="00103E57" w:rsidRDefault="00103E57" w:rsidP="00103E57">
      <w:pPr>
        <w:rPr>
          <w:rFonts w:ascii="Calibri" w:hAnsi="Calibri" w:cs="Calibri"/>
        </w:rPr>
      </w:pPr>
      <w:r w:rsidRPr="00103E57">
        <w:rPr>
          <w:rFonts w:ascii="Calibri" w:hAnsi="Calibri" w:cs="Calibri"/>
        </w:rPr>
        <w:t xml:space="preserve">Pytania prosimy kierować na adres: </w:t>
      </w:r>
      <w:hyperlink r:id="rId15" w:history="1">
        <w:r w:rsidRPr="00103E57">
          <w:rPr>
            <w:rStyle w:val="Hipercze"/>
            <w:rFonts w:ascii="Calibri" w:hAnsi="Calibri" w:cs="Calibri"/>
          </w:rPr>
          <w:t>wdrazanie.mep@ore.edu.pl</w:t>
        </w:r>
      </w:hyperlink>
      <w:r w:rsidRPr="00103E57">
        <w:rPr>
          <w:rFonts w:ascii="Calibri" w:hAnsi="Calibri" w:cs="Calibri"/>
        </w:rPr>
        <w:t>.</w:t>
      </w:r>
    </w:p>
    <w:p w14:paraId="28C06910" w14:textId="77777777" w:rsidR="00103E57" w:rsidRPr="007611F2" w:rsidRDefault="00103E57" w:rsidP="00103E57">
      <w:pPr>
        <w:rPr>
          <w:rFonts w:ascii="Calibri" w:hAnsi="Calibri" w:cs="Calibri"/>
          <w:sz w:val="18"/>
          <w:szCs w:val="18"/>
        </w:rPr>
      </w:pPr>
      <w:r w:rsidRPr="007611F2">
        <w:rPr>
          <w:rFonts w:ascii="Calibri" w:hAnsi="Calibri" w:cs="Calibri"/>
          <w:sz w:val="18"/>
          <w:szCs w:val="18"/>
        </w:rPr>
        <w:t>#FunduszeUE #FunduszeEuropejskie</w:t>
      </w:r>
    </w:p>
    <w:p w14:paraId="0C451B3E" w14:textId="77777777" w:rsidR="00A239D7" w:rsidRPr="00103E57" w:rsidRDefault="00A239D7">
      <w:pPr>
        <w:rPr>
          <w:rFonts w:ascii="Calibri" w:hAnsi="Calibri" w:cs="Calibri"/>
        </w:rPr>
      </w:pPr>
    </w:p>
    <w:sectPr w:rsidR="00A239D7" w:rsidRPr="00103E57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1E0D53" w14:textId="77777777" w:rsidR="002D0AF0" w:rsidRDefault="002D0AF0" w:rsidP="00C207DC">
      <w:pPr>
        <w:spacing w:after="0" w:line="240" w:lineRule="auto"/>
      </w:pPr>
      <w:r>
        <w:separator/>
      </w:r>
    </w:p>
  </w:endnote>
  <w:endnote w:type="continuationSeparator" w:id="0">
    <w:p w14:paraId="4B83A64A" w14:textId="77777777" w:rsidR="002D0AF0" w:rsidRDefault="002D0AF0" w:rsidP="00C20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1C5CE4" w14:textId="77777777" w:rsidR="00C207DC" w:rsidRDefault="00C207D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EBA04D" w14:textId="77777777" w:rsidR="00C207DC" w:rsidRDefault="00C207D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85883C" w14:textId="77777777" w:rsidR="00C207DC" w:rsidRDefault="00C207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834AC6" w14:textId="77777777" w:rsidR="002D0AF0" w:rsidRDefault="002D0AF0" w:rsidP="00C207DC">
      <w:pPr>
        <w:spacing w:after="0" w:line="240" w:lineRule="auto"/>
      </w:pPr>
      <w:r>
        <w:separator/>
      </w:r>
    </w:p>
  </w:footnote>
  <w:footnote w:type="continuationSeparator" w:id="0">
    <w:p w14:paraId="13002BFF" w14:textId="77777777" w:rsidR="002D0AF0" w:rsidRDefault="002D0AF0" w:rsidP="00C20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E0D756" w14:textId="77777777" w:rsidR="00C207DC" w:rsidRDefault="00C207D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63E0D" w14:textId="486D10B7" w:rsidR="00C207DC" w:rsidRDefault="00C207D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B271B31" wp14:editId="4E546FE7">
          <wp:simplePos x="0" y="0"/>
          <wp:positionH relativeFrom="margin">
            <wp:align>right</wp:align>
          </wp:positionH>
          <wp:positionV relativeFrom="paragraph">
            <wp:posOffset>-276860</wp:posOffset>
          </wp:positionV>
          <wp:extent cx="5760720" cy="795020"/>
          <wp:effectExtent l="0" t="0" r="0" b="5080"/>
          <wp:wrapSquare wrapText="bothSides"/>
          <wp:docPr id="1319670337" name="Obraz 1" descr="Zestawienie trzech znaków w rzędzie dotyczące programu Funduze Europejskie dla Rozwoju Społe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9670337" name="Obraz 1" descr="Zestawienie trzech znaków w rzędzie dotyczące programu Funduze Europejskie dla Rozwoju Społeczn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0F2B74" w14:textId="77777777" w:rsidR="00C207DC" w:rsidRDefault="00C207D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354BB"/>
    <w:multiLevelType w:val="multilevel"/>
    <w:tmpl w:val="A4E21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DA68C6"/>
    <w:multiLevelType w:val="multilevel"/>
    <w:tmpl w:val="894E1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E7498E"/>
    <w:multiLevelType w:val="multilevel"/>
    <w:tmpl w:val="2B4E9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870AEA"/>
    <w:multiLevelType w:val="multilevel"/>
    <w:tmpl w:val="E444A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996EAA"/>
    <w:multiLevelType w:val="multilevel"/>
    <w:tmpl w:val="712AF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540DE1"/>
    <w:multiLevelType w:val="multilevel"/>
    <w:tmpl w:val="36362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E57"/>
    <w:rsid w:val="00103E57"/>
    <w:rsid w:val="00115DA3"/>
    <w:rsid w:val="002D0AF0"/>
    <w:rsid w:val="00620A36"/>
    <w:rsid w:val="006D3E11"/>
    <w:rsid w:val="007611F2"/>
    <w:rsid w:val="00A239D7"/>
    <w:rsid w:val="00C207DC"/>
    <w:rsid w:val="00D81162"/>
    <w:rsid w:val="00E43A42"/>
    <w:rsid w:val="00EA34EC"/>
    <w:rsid w:val="00EC5080"/>
    <w:rsid w:val="00FD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D17EE"/>
  <w15:chartTrackingRefBased/>
  <w15:docId w15:val="{A9DB61D5-BD64-4B94-B5FE-F3F457356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03E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3E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03E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3E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03E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03E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03E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03E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03E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3E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3E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03E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03E5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03E5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03E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03E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03E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03E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03E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03E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03E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03E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03E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03E5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03E5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03E5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03E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03E5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03E57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03E57"/>
    <w:rPr>
      <w:color w:val="467886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03E57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207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07DC"/>
  </w:style>
  <w:style w:type="paragraph" w:styleId="Stopka">
    <w:name w:val="footer"/>
    <w:basedOn w:val="Normalny"/>
    <w:link w:val="StopkaZnak"/>
    <w:uiPriority w:val="99"/>
    <w:unhideWhenUsed/>
    <w:rsid w:val="00C207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07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5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2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76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70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88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0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63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e.edu.pl/wp-content/plugins/download-attachments/includes/download.php?id=98579" TargetMode="External"/><Relationship Id="rId13" Type="http://schemas.openxmlformats.org/officeDocument/2006/relationships/hyperlink" Target="https://ore.edu.pl/wp-content/plugins/download-attachments/includes/download.php?id=98482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s://ore.edu.pl/wp-content/plugins/download-attachments/includes/download.php?id=98499" TargetMode="External"/><Relationship Id="rId12" Type="http://schemas.openxmlformats.org/officeDocument/2006/relationships/hyperlink" Target="https://ore.edu.pl/wp-content/plugins/download-attachments/includes/download.php?id=98481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re.edu.pl/wp-content/plugins/download-attachments/includes/download.php?id=98480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wdrazanie.mep@ore.edu.p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ore.edu.pl/wp-content/plugins/download-attachments/includes/download.php?id=98479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ore.edu.pl/wp-content/plugins/download-attachments/includes/download.php?id=98478" TargetMode="External"/><Relationship Id="rId14" Type="http://schemas.openxmlformats.org/officeDocument/2006/relationships/hyperlink" Target="https://forms.gle/XyfvU5Qpc1RakVoD6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872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Gaponiuk Dominika</dc:creator>
  <cp:keywords/>
  <dc:description/>
  <cp:lastModifiedBy>Marcin Markowski</cp:lastModifiedBy>
  <cp:revision>2</cp:revision>
  <dcterms:created xsi:type="dcterms:W3CDTF">2026-04-20T08:15:00Z</dcterms:created>
  <dcterms:modified xsi:type="dcterms:W3CDTF">2026-04-20T08:15:00Z</dcterms:modified>
</cp:coreProperties>
</file>