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ETAPU </w:t>
      </w:r>
      <w:r w:rsidR="008A56CF">
        <w:rPr>
          <w:lang w:val="pl-PL"/>
        </w:rPr>
        <w:t>WOJEWÓDZKIEGO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8A56CF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354C0B">
        <w:rPr>
          <w:lang w:val="pl-PL"/>
        </w:rPr>
        <w:t>FIZYKI</w:t>
      </w:r>
      <w:r w:rsidR="00CD05D8">
        <w:rPr>
          <w:lang w:val="pl-PL"/>
        </w:rPr>
        <w:br/>
        <w:t xml:space="preserve">DLA UCZNIÓW SZKÓŁ PODSTAWOWYCH </w:t>
      </w:r>
    </w:p>
    <w:p w:rsidR="004F724D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F15530">
        <w:rPr>
          <w:lang w:val="pl-PL"/>
        </w:rPr>
        <w:t>5</w:t>
      </w:r>
      <w:r w:rsidR="00F22C6E">
        <w:rPr>
          <w:lang w:val="pl-PL"/>
        </w:rPr>
        <w:t>/202</w:t>
      </w:r>
      <w:r w:rsidR="00F15530">
        <w:rPr>
          <w:lang w:val="pl-PL"/>
        </w:rPr>
        <w:t>6</w:t>
      </w:r>
    </w:p>
    <w:p w:rsid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rPr>
          <w:lang w:eastAsia="x-none"/>
        </w:rPr>
      </w:pP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finalisty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przysługuje uczestnikom, którzy uzyskali </w:t>
      </w:r>
      <w:r w:rsidR="00F15530">
        <w:rPr>
          <w:rStyle w:val="Pogrubienie"/>
          <w:rFonts w:ascii="Arial" w:hAnsi="Arial" w:cs="Arial"/>
          <w:b w:val="0"/>
          <w:color w:val="000000"/>
        </w:rPr>
        <w:t>5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0 pkt.– </w:t>
      </w:r>
      <w:r w:rsidR="00354C0B">
        <w:rPr>
          <w:rStyle w:val="Pogrubienie"/>
          <w:rFonts w:ascii="Arial" w:hAnsi="Arial" w:cs="Arial"/>
          <w:b w:val="0"/>
          <w:color w:val="000000"/>
        </w:rPr>
        <w:t>82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</w:t>
      </w:r>
    </w:p>
    <w:p w:rsidR="008A56CF" w:rsidRPr="008A56CF" w:rsidRDefault="008A56CF" w:rsidP="008A56CF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•</w:t>
      </w:r>
      <w:r w:rsidRPr="008A56CF">
        <w:rPr>
          <w:rStyle w:val="Pogrubienie"/>
          <w:rFonts w:ascii="Arial" w:hAnsi="Arial" w:cs="Arial"/>
          <w:b w:val="0"/>
          <w:color w:val="000000"/>
        </w:rPr>
        <w:tab/>
        <w:t xml:space="preserve">Tytuł </w:t>
      </w:r>
      <w:r w:rsidRPr="008A56CF">
        <w:rPr>
          <w:rStyle w:val="Pogrubienie"/>
          <w:rFonts w:ascii="Arial" w:hAnsi="Arial" w:cs="Arial"/>
          <w:color w:val="000000"/>
        </w:rPr>
        <w:t>laureata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konkursu przysługuje uczestnikom, którzy uzyskali </w:t>
      </w:r>
      <w:r w:rsidR="00354C0B">
        <w:rPr>
          <w:rStyle w:val="Pogrubienie"/>
          <w:rFonts w:ascii="Arial" w:hAnsi="Arial" w:cs="Arial"/>
          <w:b w:val="0"/>
          <w:color w:val="000000"/>
        </w:rPr>
        <w:t>83</w:t>
      </w:r>
      <w:r w:rsidRPr="008A56CF">
        <w:rPr>
          <w:rStyle w:val="Pogrubienie"/>
          <w:rFonts w:ascii="Arial" w:hAnsi="Arial" w:cs="Arial"/>
          <w:b w:val="0"/>
          <w:color w:val="000000"/>
        </w:rPr>
        <w:t xml:space="preserve"> pkt. i więcej.</w:t>
      </w:r>
    </w:p>
    <w:p w:rsidR="00CD05D8" w:rsidRPr="00CD05D8" w:rsidRDefault="008A56CF" w:rsidP="008A56CF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8A56CF">
        <w:rPr>
          <w:rStyle w:val="Pogrubienie"/>
          <w:rFonts w:ascii="Arial" w:hAnsi="Arial" w:cs="Arial"/>
          <w:b w:val="0"/>
          <w:color w:val="000000"/>
        </w:rPr>
        <w:t>Lista laureatów i finalistów zostanie ogłoszona na stronie internetowej Kuratorium Oświaty w Łodzi po zakończonej procedurze odwoławczej i zatwierdzeniu listy przez Łódzkiego Kuratora Oświaty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F1553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64945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86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73921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83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66502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83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69780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81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63954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77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63530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76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69574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75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67438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74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62695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73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71166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69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63182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66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66743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65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62344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65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69459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63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67226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62</w:t>
            </w:r>
          </w:p>
        </w:tc>
      </w:tr>
      <w:tr w:rsidR="00C91452" w:rsidRPr="00C91452" w:rsidTr="00C91452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52" w:rsidRPr="00C91452" w:rsidRDefault="00C91452" w:rsidP="00C91452">
            <w:pPr>
              <w:ind w:left="-72" w:firstLine="72"/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68474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52" w:rsidRPr="00C91452" w:rsidRDefault="00C91452" w:rsidP="00C91452">
            <w:pPr>
              <w:jc w:val="center"/>
              <w:rPr>
                <w:rFonts w:cs="Arial"/>
                <w:sz w:val="22"/>
                <w:szCs w:val="22"/>
              </w:rPr>
            </w:pPr>
            <w:r w:rsidRPr="00C91452">
              <w:rPr>
                <w:rFonts w:cs="Arial"/>
                <w:sz w:val="22"/>
                <w:szCs w:val="22"/>
              </w:rPr>
              <w:t>60</w:t>
            </w:r>
          </w:p>
        </w:tc>
      </w:tr>
    </w:tbl>
    <w:p w:rsidR="00001111" w:rsidRPr="00B07635" w:rsidRDefault="00001111" w:rsidP="00BC62B8">
      <w:bookmarkStart w:id="0" w:name="_GoBack"/>
      <w:bookmarkEnd w:id="0"/>
    </w:p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703A"/>
    <w:rsid w:val="00102564"/>
    <w:rsid w:val="00127BFD"/>
    <w:rsid w:val="00155455"/>
    <w:rsid w:val="00157DF8"/>
    <w:rsid w:val="00186E29"/>
    <w:rsid w:val="00195413"/>
    <w:rsid w:val="00217C6F"/>
    <w:rsid w:val="00327F1B"/>
    <w:rsid w:val="003351EC"/>
    <w:rsid w:val="00354C0B"/>
    <w:rsid w:val="004339B1"/>
    <w:rsid w:val="0047062D"/>
    <w:rsid w:val="00477124"/>
    <w:rsid w:val="004D1609"/>
    <w:rsid w:val="004F724D"/>
    <w:rsid w:val="005800A2"/>
    <w:rsid w:val="00617227"/>
    <w:rsid w:val="00654171"/>
    <w:rsid w:val="00677946"/>
    <w:rsid w:val="006A54B5"/>
    <w:rsid w:val="006B50B3"/>
    <w:rsid w:val="006B6989"/>
    <w:rsid w:val="006E3E3F"/>
    <w:rsid w:val="00730EF1"/>
    <w:rsid w:val="00745272"/>
    <w:rsid w:val="00792D2C"/>
    <w:rsid w:val="007F45DE"/>
    <w:rsid w:val="00812B7D"/>
    <w:rsid w:val="00816680"/>
    <w:rsid w:val="00871F16"/>
    <w:rsid w:val="008773D2"/>
    <w:rsid w:val="00892E46"/>
    <w:rsid w:val="008A56CF"/>
    <w:rsid w:val="0095484C"/>
    <w:rsid w:val="00981825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2BFE"/>
    <w:rsid w:val="00C2525C"/>
    <w:rsid w:val="00C91452"/>
    <w:rsid w:val="00CD05D8"/>
    <w:rsid w:val="00D05B3D"/>
    <w:rsid w:val="00D24D63"/>
    <w:rsid w:val="00D35F33"/>
    <w:rsid w:val="00D51B57"/>
    <w:rsid w:val="00DE498C"/>
    <w:rsid w:val="00E0660B"/>
    <w:rsid w:val="00E57DD6"/>
    <w:rsid w:val="00E60C5B"/>
    <w:rsid w:val="00E75AD7"/>
    <w:rsid w:val="00EB59F7"/>
    <w:rsid w:val="00ED26ED"/>
    <w:rsid w:val="00EE373E"/>
    <w:rsid w:val="00F15530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6B693-55C3-4AD3-ABDF-54CFCF86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biologii</vt:lpstr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niemieckiego</dc:title>
  <dc:creator>Kuratorium Oświaty w Łodzi</dc:creator>
  <cp:lastModifiedBy>Joanna Strzelczyk-Jajczak</cp:lastModifiedBy>
  <cp:revision>4</cp:revision>
  <cp:lastPrinted>2026-02-19T12:27:00Z</cp:lastPrinted>
  <dcterms:created xsi:type="dcterms:W3CDTF">2026-02-19T12:50:00Z</dcterms:created>
  <dcterms:modified xsi:type="dcterms:W3CDTF">2026-03-02T13:21:00Z</dcterms:modified>
</cp:coreProperties>
</file>