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5F5C47">
        <w:rPr>
          <w:lang w:val="pl-PL"/>
        </w:rPr>
        <w:t>CHEMII</w:t>
      </w:r>
      <w:r w:rsidR="005F5C47">
        <w:rPr>
          <w:lang w:val="pl-PL"/>
        </w:rPr>
        <w:br/>
      </w:r>
      <w:r w:rsidR="00CD05D8">
        <w:rPr>
          <w:lang w:val="pl-PL"/>
        </w:rPr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5F5C47">
        <w:rPr>
          <w:rStyle w:val="Pogrubienie"/>
          <w:rFonts w:ascii="Arial" w:hAnsi="Arial" w:cs="Arial"/>
          <w:b w:val="0"/>
          <w:color w:val="000000"/>
        </w:rPr>
        <w:t>CHEMII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5F5C47">
        <w:rPr>
          <w:rStyle w:val="Pogrubienie"/>
          <w:rFonts w:ascii="Arial" w:hAnsi="Arial" w:cs="Arial"/>
          <w:color w:val="000000"/>
        </w:rPr>
        <w:t>65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7680"/>
        <w:gridCol w:w="1156"/>
      </w:tblGrid>
      <w:tr w:rsidR="00C1764F" w:rsidRPr="00C1764F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72765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64575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68738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72791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72499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74915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66860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62800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65572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65699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63685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67181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68848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62035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68969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75621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64945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69401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62951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65339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76618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76045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64566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71994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65733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68603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73083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62322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68636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63422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65260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74754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66633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64759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64930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62069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70687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74800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63418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74909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68899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63737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62372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74055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66354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70809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64570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75794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68634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64210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70769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68160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70084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70438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70779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63409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63892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72323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67175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65231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Krokocicach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70923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63435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73229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62093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65377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67043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62126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63249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62415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74587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67623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64063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67395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70420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73747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62244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66183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67383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68639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73994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72453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62417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62778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66578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73012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70125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73342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66685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63894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65459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73954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70071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70147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72638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5F5C47" w:rsidRPr="005F5C47" w:rsidTr="005F5C47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75039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F5C47" w:rsidRPr="005F5C47" w:rsidRDefault="005F5C47" w:rsidP="005F5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C4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5F5C47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EDA4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8E9BD-474E-4588-835B-743DE040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boplogii</dc:title>
  <dc:creator>Kuratorium Oświaty w Łodzi</dc:creator>
  <cp:lastModifiedBy>Helena Malarczyk</cp:lastModifiedBy>
  <cp:revision>2</cp:revision>
  <cp:lastPrinted>2025-11-21T12:16:00Z</cp:lastPrinted>
  <dcterms:created xsi:type="dcterms:W3CDTF">2025-12-01T09:38:00Z</dcterms:created>
  <dcterms:modified xsi:type="dcterms:W3CDTF">2025-12-01T09:38:00Z</dcterms:modified>
</cp:coreProperties>
</file>