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09" w:rsidRDefault="009035A6" w:rsidP="004D1609">
      <w:pPr>
        <w:pStyle w:val="Nagwek1"/>
        <w:rPr>
          <w:lang w:val="pl-PL"/>
        </w:rPr>
      </w:pPr>
      <w:r>
        <w:rPr>
          <w:lang w:val="pl-PL"/>
        </w:rPr>
        <w:t xml:space="preserve">OSTATECZNE </w:t>
      </w:r>
      <w:r w:rsidR="004D1609">
        <w:rPr>
          <w:lang w:val="pl-PL"/>
        </w:rPr>
        <w:t>W</w:t>
      </w:r>
      <w:r w:rsidR="004D1609" w:rsidRPr="00B517E3">
        <w:t xml:space="preserve">YNIKI ETAPU </w:t>
      </w:r>
      <w:r w:rsidR="006E2516">
        <w:rPr>
          <w:lang w:val="pl-PL"/>
        </w:rPr>
        <w:t>REJONOWEGO</w:t>
      </w:r>
      <w:r w:rsidR="004D1609">
        <w:rPr>
          <w:lang w:val="pl-PL"/>
        </w:rPr>
        <w:t xml:space="preserve"> </w:t>
      </w:r>
      <w:r w:rsidR="00B3673C">
        <w:rPr>
          <w:lang w:val="pl-PL"/>
        </w:rPr>
        <w:br/>
      </w:r>
      <w:r w:rsidR="004D1609" w:rsidRPr="00B517E3">
        <w:t xml:space="preserve">WOJEWÓDZKIEGO KONKURSU PRZEDMIOTOWEGO </w:t>
      </w:r>
      <w:r w:rsidR="00E24797">
        <w:br/>
      </w:r>
      <w:r w:rsidR="004D1609">
        <w:rPr>
          <w:lang w:val="pl-PL"/>
        </w:rPr>
        <w:t>Z</w:t>
      </w:r>
      <w:r w:rsidR="00D54AE5">
        <w:rPr>
          <w:lang w:val="pl-PL"/>
        </w:rPr>
        <w:t xml:space="preserve"> </w:t>
      </w:r>
      <w:r w:rsidR="00D6565E">
        <w:rPr>
          <w:lang w:val="pl-PL"/>
        </w:rPr>
        <w:t xml:space="preserve">JĘZYKA </w:t>
      </w:r>
      <w:r w:rsidR="00FC2D05">
        <w:rPr>
          <w:lang w:val="pl-PL"/>
        </w:rPr>
        <w:t>FRANCUSKIEGO</w:t>
      </w:r>
      <w:r w:rsidR="00D54AE5">
        <w:rPr>
          <w:lang w:val="pl-PL"/>
        </w:rPr>
        <w:t xml:space="preserve"> </w:t>
      </w:r>
      <w:r w:rsidR="00E24797" w:rsidRPr="00E24797">
        <w:rPr>
          <w:lang w:val="pl-PL"/>
        </w:rPr>
        <w:t xml:space="preserve">DLA UCZNIÓW SZKÓŁ PODSTAWOWYCH </w:t>
      </w:r>
      <w:r w:rsidR="00EA6202">
        <w:rPr>
          <w:lang w:val="pl-PL"/>
        </w:rPr>
        <w:br/>
      </w:r>
      <w:r w:rsidR="00E24797" w:rsidRPr="00E24797">
        <w:rPr>
          <w:lang w:val="pl-PL"/>
        </w:rPr>
        <w:t>W ROKU SZKOLNYM 202</w:t>
      </w:r>
      <w:r w:rsidR="00D54AE5">
        <w:rPr>
          <w:lang w:val="pl-PL"/>
        </w:rPr>
        <w:t>5</w:t>
      </w:r>
      <w:r w:rsidR="00E24797" w:rsidRPr="00E24797">
        <w:rPr>
          <w:lang w:val="pl-PL"/>
        </w:rPr>
        <w:t>/202</w:t>
      </w:r>
      <w:r w:rsidR="00D54AE5">
        <w:rPr>
          <w:lang w:val="pl-PL"/>
        </w:rPr>
        <w:t>6</w:t>
      </w:r>
    </w:p>
    <w:p w:rsidR="00001111" w:rsidRDefault="00DE498C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D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o etapu </w:t>
      </w:r>
      <w:r w:rsidR="00D25AD9">
        <w:rPr>
          <w:rStyle w:val="Pogrubienie"/>
          <w:rFonts w:ascii="Arial" w:hAnsi="Arial" w:cs="Arial"/>
          <w:b w:val="0"/>
          <w:color w:val="000000"/>
        </w:rPr>
        <w:t>wojewódzkiego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 xml:space="preserve"> Wojewódzkiego Konkursu Przedmiotowego z</w:t>
      </w:r>
      <w:r w:rsidR="0008210B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JĘZYKA </w:t>
      </w:r>
      <w:r w:rsidR="00FC2D05">
        <w:rPr>
          <w:rStyle w:val="Pogrubienie"/>
          <w:rFonts w:ascii="Arial" w:hAnsi="Arial" w:cs="Arial"/>
          <w:b w:val="0"/>
          <w:color w:val="000000"/>
        </w:rPr>
        <w:t>FRANCUSKIEGO</w:t>
      </w:r>
      <w:r w:rsidR="00D6565E">
        <w:rPr>
          <w:rStyle w:val="Pogrubienie"/>
          <w:rFonts w:ascii="Arial" w:hAnsi="Arial" w:cs="Arial"/>
          <w:b w:val="0"/>
          <w:color w:val="000000"/>
        </w:rPr>
        <w:t xml:space="preserve"> </w:t>
      </w:r>
      <w:r w:rsidR="006E2516">
        <w:rPr>
          <w:rStyle w:val="Pogrubienie"/>
          <w:rFonts w:ascii="Arial" w:hAnsi="Arial" w:cs="Arial"/>
          <w:b w:val="0"/>
          <w:color w:val="000000"/>
        </w:rPr>
        <w:t xml:space="preserve">kwalifikują się </w:t>
      </w:r>
      <w:r w:rsidR="00186E29" w:rsidRPr="00B517E3">
        <w:rPr>
          <w:rStyle w:val="Pogrubienie"/>
          <w:rFonts w:ascii="Arial" w:hAnsi="Arial" w:cs="Arial"/>
          <w:b w:val="0"/>
          <w:color w:val="000000"/>
        </w:rPr>
        <w:t>uczniowie, którzy uzyskal</w:t>
      </w:r>
      <w:r w:rsidR="00186E29" w:rsidRPr="00B3673C">
        <w:rPr>
          <w:rStyle w:val="Pogrubienie"/>
          <w:rFonts w:ascii="Arial" w:hAnsi="Arial" w:cs="Arial"/>
          <w:b w:val="0"/>
          <w:color w:val="000000"/>
        </w:rPr>
        <w:t>i</w:t>
      </w:r>
      <w:r w:rsidR="009035A6">
        <w:rPr>
          <w:rStyle w:val="Pogrubienie"/>
          <w:rFonts w:ascii="Arial" w:hAnsi="Arial" w:cs="Arial"/>
          <w:color w:val="000000"/>
        </w:rPr>
        <w:t xml:space="preserve"> </w:t>
      </w:r>
      <w:r w:rsidR="00FC2D05">
        <w:rPr>
          <w:rStyle w:val="Pogrubienie"/>
          <w:rFonts w:ascii="Arial" w:hAnsi="Arial" w:cs="Arial"/>
          <w:color w:val="000000"/>
        </w:rPr>
        <w:t>67</w:t>
      </w:r>
      <w:r w:rsidR="00D54AE5">
        <w:rPr>
          <w:rStyle w:val="Pogrubienie"/>
          <w:rFonts w:ascii="Arial" w:hAnsi="Arial" w:cs="Arial"/>
          <w:color w:val="000000"/>
        </w:rPr>
        <w:t xml:space="preserve"> </w:t>
      </w:r>
      <w:r w:rsidR="0009703A">
        <w:rPr>
          <w:rStyle w:val="Pogrubienie"/>
          <w:rFonts w:ascii="Arial" w:hAnsi="Arial" w:cs="Arial"/>
          <w:color w:val="000000"/>
        </w:rPr>
        <w:t>p</w:t>
      </w:r>
      <w:r w:rsidR="00E24797">
        <w:rPr>
          <w:rStyle w:val="Pogrubienie"/>
          <w:rFonts w:ascii="Arial" w:hAnsi="Arial" w:cs="Arial"/>
          <w:color w:val="000000"/>
        </w:rPr>
        <w:t>kt.</w:t>
      </w:r>
      <w:r w:rsidR="0009703A">
        <w:rPr>
          <w:rStyle w:val="Pogrubienie"/>
          <w:rFonts w:ascii="Arial" w:hAnsi="Arial" w:cs="Arial"/>
          <w:color w:val="000000"/>
        </w:rPr>
        <w:t xml:space="preserve"> </w:t>
      </w:r>
      <w:r w:rsidR="00186E29" w:rsidRPr="00B517E3">
        <w:rPr>
          <w:rStyle w:val="Pogrubienie"/>
          <w:rFonts w:ascii="Arial" w:hAnsi="Arial" w:cs="Arial"/>
          <w:color w:val="000000"/>
        </w:rPr>
        <w:t>i więcej.</w:t>
      </w:r>
    </w:p>
    <w:p w:rsidR="00155455" w:rsidRPr="00155455" w:rsidRDefault="009035A6" w:rsidP="004D1609">
      <w:pPr>
        <w:pStyle w:val="NormalnyWeb"/>
        <w:shd w:val="clear" w:color="auto" w:fill="FFFFFF"/>
        <w:spacing w:line="276" w:lineRule="auto"/>
        <w:jc w:val="both"/>
        <w:rPr>
          <w:rStyle w:val="Pogrubienie"/>
          <w:rFonts w:ascii="Arial" w:hAnsi="Arial" w:cs="Arial"/>
          <w:b w:val="0"/>
          <w:color w:val="000000"/>
        </w:rPr>
      </w:pPr>
      <w:r>
        <w:rPr>
          <w:rStyle w:val="Pogrubienie"/>
          <w:rFonts w:ascii="Arial" w:hAnsi="Arial" w:cs="Arial"/>
          <w:b w:val="0"/>
          <w:color w:val="000000"/>
        </w:rPr>
        <w:t>Miejsce eliminacji wojewódzkich podane zostanie odrębnym komunikatem.</w:t>
      </w:r>
    </w:p>
    <w:tbl>
      <w:tblPr>
        <w:tblStyle w:val="Tabela-Siatka"/>
        <w:tblW w:w="10853" w:type="dxa"/>
        <w:tblInd w:w="-714" w:type="dxa"/>
        <w:tblLook w:val="04A0" w:firstRow="1" w:lastRow="0" w:firstColumn="1" w:lastColumn="0" w:noHBand="0" w:noVBand="1"/>
        <w:tblDescription w:val="Lista uczniow zakwalifikowanych i niezakwalifikowanych do kolejnego etapu konkursu"/>
      </w:tblPr>
      <w:tblGrid>
        <w:gridCol w:w="1610"/>
        <w:gridCol w:w="8011"/>
        <w:gridCol w:w="1232"/>
      </w:tblGrid>
      <w:tr w:rsidR="00E24797" w:rsidRPr="00E24797" w:rsidTr="00FC2D05">
        <w:trPr>
          <w:trHeight w:val="300"/>
          <w:tblHeader/>
        </w:trPr>
        <w:tc>
          <w:tcPr>
            <w:tcW w:w="1610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Indywidualny Identyfikator ucznia</w:t>
            </w:r>
          </w:p>
        </w:tc>
        <w:tc>
          <w:tcPr>
            <w:tcW w:w="8011" w:type="dxa"/>
            <w:noWrap/>
          </w:tcPr>
          <w:p w:rsidR="00E24797" w:rsidRPr="00E24797" w:rsidRDefault="00E24797" w:rsidP="00E24797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Nazwa szkoły</w:t>
            </w:r>
          </w:p>
        </w:tc>
        <w:tc>
          <w:tcPr>
            <w:tcW w:w="1232" w:type="dxa"/>
            <w:noWrap/>
          </w:tcPr>
          <w:p w:rsidR="00E24797" w:rsidRPr="00E24797" w:rsidRDefault="00E24797" w:rsidP="008C3A3B">
            <w:pPr>
              <w:jc w:val="center"/>
            </w:pPr>
            <w:r w:rsidRPr="00C1764F">
              <w:rPr>
                <w:rFonts w:cs="Arial"/>
                <w:b/>
                <w:sz w:val="22"/>
                <w:szCs w:val="22"/>
              </w:rPr>
              <w:t>Uzyskany wynik</w:t>
            </w:r>
          </w:p>
        </w:tc>
      </w:tr>
      <w:tr w:rsidR="009035A6" w:rsidRPr="001A4F39" w:rsidTr="00FC2D05">
        <w:trPr>
          <w:trHeight w:val="300"/>
        </w:trPr>
        <w:tc>
          <w:tcPr>
            <w:tcW w:w="10853" w:type="dxa"/>
            <w:gridSpan w:val="3"/>
            <w:noWrap/>
          </w:tcPr>
          <w:p w:rsidR="009035A6" w:rsidRPr="00B811A8" w:rsidRDefault="009035A6" w:rsidP="008C3A3B">
            <w:pPr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UCZNIOWIE ZAKWALIFIKOWANI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63601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56 im. Bronisława Czecha w Łodzi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74463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z Oddziałami Dwujęzycznymi im. św. Ignacego Loyoli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</w:tr>
      <w:tr w:rsidR="00FC2D05" w:rsidRPr="00FC2D05" w:rsidTr="00E777B3">
        <w:trPr>
          <w:trHeight w:val="300"/>
        </w:trPr>
        <w:tc>
          <w:tcPr>
            <w:tcW w:w="10853" w:type="dxa"/>
            <w:gridSpan w:val="3"/>
            <w:noWrap/>
          </w:tcPr>
          <w:p w:rsidR="00FC2D05" w:rsidRPr="00FC2D05" w:rsidRDefault="00FC2D05" w:rsidP="00FC2D0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UCZNIOWIE </w:t>
            </w:r>
            <w:r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NIE</w:t>
            </w:r>
            <w:bookmarkStart w:id="0" w:name="_GoBack"/>
            <w:bookmarkEnd w:id="0"/>
            <w:r w:rsidRPr="00B811A8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ZAKWALIFIKOWANI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75620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Katolicka Szkoła Podstawowa im. Jana Pawła II w Łodzi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62645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120 im. Konstytucji 3 Maja w Łodzi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67397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Społeczna Szkoła Podstawowa im. Księcia J. Poniatowskiego Towarzystwa Oświatowego "Edukacja" w Łodzi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76485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1 im. Adama Mickiewicza w Łodzi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71920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Szkoła Podstawowa nr 4 im. Marii Skłodowskiej-Curie w Aleksandrowie Łódzkim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</w:tr>
      <w:tr w:rsidR="00FC2D05" w:rsidRPr="00FC2D05" w:rsidTr="00FC2D05">
        <w:trPr>
          <w:trHeight w:val="300"/>
        </w:trPr>
        <w:tc>
          <w:tcPr>
            <w:tcW w:w="1610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76111</w:t>
            </w:r>
          </w:p>
        </w:tc>
        <w:tc>
          <w:tcPr>
            <w:tcW w:w="8011" w:type="dxa"/>
            <w:noWrap/>
            <w:hideMark/>
          </w:tcPr>
          <w:p w:rsidR="00FC2D05" w:rsidRPr="00FC2D05" w:rsidRDefault="00FC2D05" w:rsidP="00FC2D0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Sportowa Szkoła Podstawowa nr 3 im. Józefa Jaworskiego w Aleksandrowie Łódzkim</w:t>
            </w:r>
          </w:p>
        </w:tc>
        <w:tc>
          <w:tcPr>
            <w:tcW w:w="1232" w:type="dxa"/>
            <w:noWrap/>
            <w:hideMark/>
          </w:tcPr>
          <w:p w:rsidR="00FC2D05" w:rsidRPr="00FC2D05" w:rsidRDefault="00FC2D05" w:rsidP="00FC2D0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C2D05"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</w:tbl>
    <w:p w:rsidR="00001111" w:rsidRPr="00B07635" w:rsidRDefault="00001111" w:rsidP="00C1764F"/>
    <w:sectPr w:rsidR="00001111" w:rsidRPr="00B07635" w:rsidSect="00636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E29"/>
    <w:rsid w:val="00001111"/>
    <w:rsid w:val="00072388"/>
    <w:rsid w:val="0008210B"/>
    <w:rsid w:val="00082240"/>
    <w:rsid w:val="0009703A"/>
    <w:rsid w:val="00102564"/>
    <w:rsid w:val="00127BFD"/>
    <w:rsid w:val="00144775"/>
    <w:rsid w:val="00155455"/>
    <w:rsid w:val="00157DF8"/>
    <w:rsid w:val="00186E29"/>
    <w:rsid w:val="00195413"/>
    <w:rsid w:val="001A4F39"/>
    <w:rsid w:val="00217C6F"/>
    <w:rsid w:val="004339B1"/>
    <w:rsid w:val="0047062D"/>
    <w:rsid w:val="00477124"/>
    <w:rsid w:val="004B5438"/>
    <w:rsid w:val="004D1609"/>
    <w:rsid w:val="004F724D"/>
    <w:rsid w:val="00510E7A"/>
    <w:rsid w:val="00556DDE"/>
    <w:rsid w:val="005800A2"/>
    <w:rsid w:val="00617227"/>
    <w:rsid w:val="006363F6"/>
    <w:rsid w:val="00654171"/>
    <w:rsid w:val="006B50B3"/>
    <w:rsid w:val="006B6989"/>
    <w:rsid w:val="006E2516"/>
    <w:rsid w:val="006E3E3F"/>
    <w:rsid w:val="00745272"/>
    <w:rsid w:val="00792D2C"/>
    <w:rsid w:val="007F45DE"/>
    <w:rsid w:val="00812B7D"/>
    <w:rsid w:val="00816680"/>
    <w:rsid w:val="008773D2"/>
    <w:rsid w:val="00892E46"/>
    <w:rsid w:val="008C3A3B"/>
    <w:rsid w:val="009035A6"/>
    <w:rsid w:val="0092061C"/>
    <w:rsid w:val="0095484C"/>
    <w:rsid w:val="00985D2E"/>
    <w:rsid w:val="009F2B07"/>
    <w:rsid w:val="009F51DB"/>
    <w:rsid w:val="00A77014"/>
    <w:rsid w:val="00A87C8E"/>
    <w:rsid w:val="00A9206A"/>
    <w:rsid w:val="00AE601B"/>
    <w:rsid w:val="00B07635"/>
    <w:rsid w:val="00B1088C"/>
    <w:rsid w:val="00B3673C"/>
    <w:rsid w:val="00B41D14"/>
    <w:rsid w:val="00B517E3"/>
    <w:rsid w:val="00B811A8"/>
    <w:rsid w:val="00BE3899"/>
    <w:rsid w:val="00C1764F"/>
    <w:rsid w:val="00C2525C"/>
    <w:rsid w:val="00CC3900"/>
    <w:rsid w:val="00CF4A13"/>
    <w:rsid w:val="00D24D63"/>
    <w:rsid w:val="00D25AD9"/>
    <w:rsid w:val="00D35F33"/>
    <w:rsid w:val="00D51B57"/>
    <w:rsid w:val="00D54AE5"/>
    <w:rsid w:val="00D6565E"/>
    <w:rsid w:val="00DE3697"/>
    <w:rsid w:val="00DE498C"/>
    <w:rsid w:val="00E24797"/>
    <w:rsid w:val="00E57DD6"/>
    <w:rsid w:val="00E60C5B"/>
    <w:rsid w:val="00E75AD7"/>
    <w:rsid w:val="00E879D2"/>
    <w:rsid w:val="00E93420"/>
    <w:rsid w:val="00EA6202"/>
    <w:rsid w:val="00EB59F7"/>
    <w:rsid w:val="00ED26ED"/>
    <w:rsid w:val="00EE373E"/>
    <w:rsid w:val="00F91248"/>
    <w:rsid w:val="00FC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E42B2"/>
  <w15:docId w15:val="{1DFCB430-3773-4A33-B78E-F7781F80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73D2"/>
    <w:pPr>
      <w:spacing w:after="0" w:line="240" w:lineRule="auto"/>
    </w:pPr>
    <w:rPr>
      <w:rFonts w:ascii="Arial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qFormat/>
    <w:rsid w:val="004D1609"/>
    <w:pPr>
      <w:keepNext/>
      <w:jc w:val="center"/>
      <w:outlineLvl w:val="0"/>
    </w:pPr>
    <w:rPr>
      <w:rFonts w:eastAsiaTheme="minorHAnsi" w:cstheme="minorBidi"/>
      <w:b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D35F33"/>
    <w:pPr>
      <w:keepNext/>
      <w:spacing w:before="240" w:after="60"/>
      <w:outlineLvl w:val="1"/>
    </w:pPr>
    <w:rPr>
      <w:rFonts w:eastAsiaTheme="minorHAnsi" w:cstheme="minorBidi"/>
      <w:b/>
      <w:bCs/>
      <w:iCs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4D1609"/>
    <w:rPr>
      <w:rFonts w:ascii="Arial" w:eastAsiaTheme="minorHAnsi" w:hAnsi="Arial"/>
      <w:b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uiPriority w:val="9"/>
    <w:rsid w:val="00D35F33"/>
    <w:rPr>
      <w:rFonts w:ascii="Arial" w:hAnsi="Arial"/>
      <w:b/>
      <w:bCs/>
      <w:iCs/>
      <w:sz w:val="24"/>
      <w:szCs w:val="28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86E29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basedOn w:val="Domylnaczcionkaakapitu"/>
    <w:uiPriority w:val="22"/>
    <w:qFormat/>
    <w:rsid w:val="00186E29"/>
    <w:rPr>
      <w:b/>
      <w:bCs/>
    </w:rPr>
  </w:style>
  <w:style w:type="table" w:styleId="Tabela-Siatka">
    <w:name w:val="Table Grid"/>
    <w:basedOn w:val="Standardowy"/>
    <w:uiPriority w:val="39"/>
    <w:rsid w:val="00EE373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DE498C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E498C"/>
    <w:rPr>
      <w:color w:val="954F72"/>
      <w:u w:val="single"/>
    </w:rPr>
  </w:style>
  <w:style w:type="paragraph" w:customStyle="1" w:styleId="msonormal0">
    <w:name w:val="msonormal"/>
    <w:basedOn w:val="Normalny"/>
    <w:rsid w:val="00DE498C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206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206A"/>
    <w:rPr>
      <w:rFonts w:ascii="Segoe UI" w:hAnsi="Segoe UI" w:cs="Segoe UI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92D2C"/>
  </w:style>
  <w:style w:type="paragraph" w:customStyle="1" w:styleId="xl65">
    <w:name w:val="xl65"/>
    <w:basedOn w:val="Normalny"/>
    <w:rsid w:val="00792D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66">
    <w:name w:val="xl66"/>
    <w:basedOn w:val="Normalny"/>
    <w:rsid w:val="00510E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71FCD-E2C6-4810-A0FE-E591B6718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ostateczne wyniki etapu rejonowego WKP z JĘZYKA NIEMIECKIEGO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ostateczne wyniki etapu rejonowego WKP z JĘZYKA FRANCUSKIEGO</dc:title>
  <dc:subject>wyniki etapu rejonowego</dc:subject>
  <dc:creator>Kuratorium Oświaty w Łodzi</dc:creator>
  <cp:lastModifiedBy>Helena Malarczyk</cp:lastModifiedBy>
  <cp:revision>2</cp:revision>
  <cp:lastPrinted>2025-12-16T09:03:00Z</cp:lastPrinted>
  <dcterms:created xsi:type="dcterms:W3CDTF">2025-12-16T09:05:00Z</dcterms:created>
  <dcterms:modified xsi:type="dcterms:W3CDTF">2025-12-16T09:05:00Z</dcterms:modified>
</cp:coreProperties>
</file>