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67AB98" w14:textId="77777777" w:rsidR="00C05C79" w:rsidRDefault="003239B7">
      <w:pPr>
        <w:shd w:val="clear" w:color="auto" w:fill="FFFFFF"/>
        <w:spacing w:after="0" w:line="300" w:lineRule="auto"/>
        <w:jc w:val="both"/>
        <w:rPr>
          <w:rFonts w:ascii="Arial" w:eastAsia="Arial" w:hAnsi="Arial" w:cs="Arial"/>
          <w:color w:val="333333"/>
          <w:sz w:val="19"/>
          <w:szCs w:val="19"/>
        </w:rPr>
      </w:pPr>
      <w:r>
        <w:rPr>
          <w:rFonts w:ascii="Arial" w:eastAsia="Arial" w:hAnsi="Arial" w:cs="Arial"/>
          <w:color w:val="000000"/>
          <w:sz w:val="20"/>
          <w:szCs w:val="20"/>
        </w:rPr>
        <w:t>Instytut Badań Edukacyjnych - Państwowy Instytut Badawczy </w:t>
      </w:r>
      <w:r>
        <w:rPr>
          <w:rFonts w:ascii="Arial" w:eastAsia="Arial" w:hAnsi="Arial" w:cs="Arial"/>
          <w:color w:val="0070C0"/>
          <w:sz w:val="20"/>
          <w:szCs w:val="20"/>
        </w:rPr>
        <w:t>(</w:t>
      </w:r>
      <w:hyperlink r:id="rId7">
        <w:r>
          <w:rPr>
            <w:rFonts w:ascii="Arial" w:eastAsia="Arial" w:hAnsi="Arial" w:cs="Arial"/>
            <w:color w:val="0070C0"/>
            <w:sz w:val="20"/>
            <w:szCs w:val="20"/>
            <w:u w:val="single"/>
          </w:rPr>
          <w:t>IBE</w:t>
        </w:r>
      </w:hyperlink>
      <w:r>
        <w:rPr>
          <w:rFonts w:ascii="Arial" w:eastAsia="Arial" w:hAnsi="Arial" w:cs="Arial"/>
          <w:color w:val="0070C0"/>
          <w:sz w:val="20"/>
          <w:szCs w:val="20"/>
        </w:rPr>
        <w:t> PIB) 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jest placówką badawczą prowadzącą interdyscyplinarne badania naukowe oraz projekty wdrożeniowe dotyczące funkcjonowania i efektywności systemu edukacji w Polsce, a także powiązań edukacji z rynkiem pracy. Instytut uczestniczy w krajowych i międzynarodowych projektach badawczych i wdrożeniowych, przygotowuje raporty, sporządza ekspertyzy oraz pełni funkcje doradcze. W Instytucie pracuje około </w:t>
      </w:r>
      <w:r>
        <w:rPr>
          <w:rFonts w:ascii="Arial" w:eastAsia="Arial" w:hAnsi="Arial" w:cs="Arial"/>
          <w:sz w:val="20"/>
          <w:szCs w:val="20"/>
        </w:rPr>
        <w:t>400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osób zajmujących się edukacją i rynkiem pracy, w tym uczeniem się przez całe życie. Zatrudniamy socjologów, psychologów, pedagogów, ekonomistów i politologów. Nasi pracownicy to w większości wybitni specjaliści w swoich dziedzinach, posiadający bogate doświadczenie zawodowe obejmujące prace badawcze i wdrożeniowe, współpracę z partnerami społecznymi, w tym biznesem, a także pracę dydaktyczną, pracę w administracji publicznej, marketingowych organizacjach badania rynku i opinii oraz organizacjach pozarządowych.</w:t>
      </w:r>
    </w:p>
    <w:p w14:paraId="652EC8BF" w14:textId="77777777" w:rsidR="00C05C79" w:rsidRDefault="003239B7">
      <w:pPr>
        <w:spacing w:after="0" w:line="30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W związku z realizacją projektu systemowego finansowanego z programu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Fundusze Europejskie dla Rozwoju Społecznego (FERS)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„</w:t>
      </w:r>
      <w:proofErr w:type="spellStart"/>
      <w:r>
        <w:rPr>
          <w:rFonts w:ascii="Arial" w:eastAsia="Arial" w:hAnsi="Arial" w:cs="Arial"/>
          <w:b/>
          <w:bCs/>
          <w:color w:val="1F1F1F"/>
          <w:sz w:val="20"/>
          <w:szCs w:val="20"/>
          <w:highlight w:val="white"/>
        </w:rPr>
        <w:t>Playing</w:t>
      </w:r>
      <w:proofErr w:type="spellEnd"/>
      <w:r>
        <w:rPr>
          <w:rFonts w:ascii="Arial" w:eastAsia="Arial" w:hAnsi="Arial" w:cs="Arial"/>
          <w:b/>
          <w:bCs/>
          <w:color w:val="1F1F1F"/>
          <w:sz w:val="20"/>
          <w:szCs w:val="20"/>
          <w:highlight w:val="white"/>
        </w:rPr>
        <w:t xml:space="preserve"> for </w:t>
      </w:r>
      <w:proofErr w:type="spellStart"/>
      <w:r>
        <w:rPr>
          <w:rFonts w:ascii="Arial" w:eastAsia="Arial" w:hAnsi="Arial" w:cs="Arial"/>
          <w:b/>
          <w:bCs/>
          <w:color w:val="1F1F1F"/>
          <w:sz w:val="20"/>
          <w:szCs w:val="20"/>
          <w:highlight w:val="white"/>
        </w:rPr>
        <w:t>Success</w:t>
      </w:r>
      <w:proofErr w:type="spellEnd"/>
      <w:r>
        <w:rPr>
          <w:rFonts w:ascii="Arial" w:eastAsia="Arial" w:hAnsi="Arial" w:cs="Arial"/>
          <w:b/>
          <w:bCs/>
          <w:color w:val="1F1F1F"/>
          <w:sz w:val="20"/>
          <w:szCs w:val="20"/>
          <w:highlight w:val="white"/>
        </w:rPr>
        <w:t xml:space="preserve"> w Polsce</w:t>
      </w:r>
      <w:r>
        <w:rPr>
          <w:rFonts w:ascii="Arial" w:eastAsia="Arial" w:hAnsi="Arial" w:cs="Arial"/>
          <w:b/>
          <w:bCs/>
          <w:sz w:val="20"/>
          <w:szCs w:val="20"/>
        </w:rPr>
        <w:t>” FERS.05.01-IZ.00-0019/25, zad.1-6</w:t>
      </w:r>
      <w:r>
        <w:rPr>
          <w:rFonts w:ascii="Arial" w:eastAsia="Arial" w:hAnsi="Arial" w:cs="Arial"/>
          <w:i/>
          <w:iCs/>
          <w:sz w:val="20"/>
          <w:szCs w:val="20"/>
        </w:rPr>
        <w:t xml:space="preserve">, </w:t>
      </w:r>
      <w:r>
        <w:rPr>
          <w:rFonts w:ascii="Arial" w:eastAsia="Arial" w:hAnsi="Arial" w:cs="Arial"/>
          <w:color w:val="000000"/>
          <w:sz w:val="20"/>
          <w:szCs w:val="20"/>
        </w:rPr>
        <w:t>Instytut Badań Edukacyjnych – Państwowy Instytut Badawczy poszukuje osoby na stanowisko:</w:t>
      </w:r>
    </w:p>
    <w:p w14:paraId="4ED8421E" w14:textId="77777777" w:rsidR="00C05C79" w:rsidRDefault="00C05C79">
      <w:pPr>
        <w:spacing w:after="0" w:line="30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96D66F8" w14:textId="77777777" w:rsidR="00C05C79" w:rsidRDefault="00C05C79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33333"/>
          <w:sz w:val="19"/>
          <w:szCs w:val="19"/>
        </w:rPr>
      </w:pPr>
    </w:p>
    <w:p w14:paraId="55140B6A" w14:textId="77777777" w:rsidR="00C05C79" w:rsidRDefault="00C05C79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33333"/>
          <w:sz w:val="19"/>
          <w:szCs w:val="19"/>
        </w:rPr>
      </w:pPr>
    </w:p>
    <w:p w14:paraId="7D06BABE" w14:textId="77777777" w:rsidR="00C05C79" w:rsidRDefault="00C05C79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33333"/>
          <w:sz w:val="19"/>
          <w:szCs w:val="19"/>
        </w:rPr>
      </w:pPr>
    </w:p>
    <w:p w14:paraId="0637180B" w14:textId="77777777" w:rsidR="00C05C79" w:rsidRDefault="003239B7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bCs/>
          <w:color w:val="0070C0"/>
          <w:sz w:val="28"/>
          <w:szCs w:val="28"/>
        </w:rPr>
      </w:pPr>
      <w:r>
        <w:rPr>
          <w:rFonts w:ascii="Arial" w:eastAsia="Arial" w:hAnsi="Arial" w:cs="Arial"/>
          <w:b/>
          <w:bCs/>
          <w:color w:val="0070C0"/>
          <w:sz w:val="28"/>
          <w:szCs w:val="28"/>
        </w:rPr>
        <w:t>Specjalista/ Specjalistka ds. wsparcia rozwojowego młodzieży (nauczyciel/ nauczycielka)</w:t>
      </w:r>
    </w:p>
    <w:p w14:paraId="0AA20BC8" w14:textId="77777777" w:rsidR="00C05C79" w:rsidRDefault="00C05C79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bCs/>
          <w:color w:val="0070C0"/>
          <w:sz w:val="28"/>
          <w:szCs w:val="28"/>
        </w:rPr>
      </w:pPr>
    </w:p>
    <w:p w14:paraId="05AAAA76" w14:textId="77777777" w:rsidR="00C05C79" w:rsidRDefault="003239B7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br/>
        <w:t xml:space="preserve">Wymiar etatu: </w:t>
      </w:r>
      <w:r>
        <w:rPr>
          <w:rFonts w:ascii="Arial" w:eastAsia="Arial" w:hAnsi="Arial" w:cs="Arial"/>
          <w:color w:val="000000"/>
          <w:sz w:val="20"/>
          <w:szCs w:val="20"/>
        </w:rPr>
        <w:t>0,25 etatu</w:t>
      </w:r>
    </w:p>
    <w:p w14:paraId="7F5A2A2F" w14:textId="77777777" w:rsidR="00C05C79" w:rsidRDefault="003239B7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Liczba osób: </w:t>
      </w:r>
      <w:r>
        <w:rPr>
          <w:rFonts w:ascii="Arial" w:eastAsia="Arial" w:hAnsi="Arial" w:cs="Arial"/>
          <w:sz w:val="20"/>
          <w:szCs w:val="20"/>
        </w:rPr>
        <w:t>32</w:t>
      </w:r>
    </w:p>
    <w:p w14:paraId="41114B8E" w14:textId="77777777" w:rsidR="00C05C79" w:rsidRDefault="003239B7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color w:val="333333"/>
          <w:sz w:val="19"/>
          <w:szCs w:val="19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Nr ref.: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P4S/ZSR/2</w:t>
      </w:r>
      <w:r>
        <w:rPr>
          <w:rFonts w:ascii="Arial" w:eastAsia="Arial" w:hAnsi="Arial" w:cs="Arial"/>
          <w:sz w:val="20"/>
          <w:szCs w:val="20"/>
        </w:rPr>
        <w:t>47</w:t>
      </w:r>
      <w:r>
        <w:rPr>
          <w:rFonts w:ascii="Arial" w:eastAsia="Arial" w:hAnsi="Arial" w:cs="Arial"/>
          <w:color w:val="000000"/>
          <w:sz w:val="20"/>
          <w:szCs w:val="20"/>
        </w:rPr>
        <w:t>/ Spec. ds. wsparcia rozwojowego młodzieży (nauczyciel/-ka)/</w:t>
      </w:r>
      <w:r>
        <w:rPr>
          <w:rFonts w:ascii="Arial" w:eastAsia="Arial" w:hAnsi="Arial" w:cs="Arial"/>
          <w:sz w:val="20"/>
          <w:szCs w:val="20"/>
        </w:rPr>
        <w:t>0711</w:t>
      </w:r>
      <w:r>
        <w:rPr>
          <w:rFonts w:ascii="Arial" w:eastAsia="Arial" w:hAnsi="Arial" w:cs="Arial"/>
          <w:color w:val="000000"/>
          <w:sz w:val="20"/>
          <w:szCs w:val="20"/>
        </w:rPr>
        <w:t>/2025/BIP</w:t>
      </w:r>
    </w:p>
    <w:p w14:paraId="4F8C5170" w14:textId="77777777" w:rsidR="00C05C79" w:rsidRDefault="003239B7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br/>
        <w:t>Miejsce wykonywania pracy: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br/>
      </w:r>
      <w:r>
        <w:rPr>
          <w:rFonts w:ascii="Arial" w:eastAsia="Arial" w:hAnsi="Arial" w:cs="Arial"/>
          <w:sz w:val="20"/>
          <w:szCs w:val="20"/>
        </w:rPr>
        <w:t>miejsce wskazane przez Pracownika/Pracowniczkę (praca zdalna) oraz w terenie poza siedzibą pracodawcy: Kraków, Łódź, Płock, Kielce, Lubin, Wrocław, Gdańsk</w:t>
      </w:r>
    </w:p>
    <w:p w14:paraId="551D2122" w14:textId="77777777" w:rsidR="00C05C79" w:rsidRDefault="00C05C79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bookmarkStart w:id="0" w:name="_GoBack"/>
      <w:bookmarkEnd w:id="0"/>
    </w:p>
    <w:p w14:paraId="598D0152" w14:textId="77777777" w:rsidR="00C05C79" w:rsidRDefault="00C05C79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color w:val="0070C0"/>
          <w:sz w:val="19"/>
          <w:szCs w:val="19"/>
        </w:rPr>
      </w:pPr>
    </w:p>
    <w:p w14:paraId="11789D2E" w14:textId="77777777" w:rsidR="00C05C79" w:rsidRDefault="003239B7">
      <w:pPr>
        <w:spacing w:line="300" w:lineRule="auto"/>
        <w:rPr>
          <w:rFonts w:ascii="Arial" w:eastAsia="Arial" w:hAnsi="Arial" w:cs="Arial"/>
          <w:color w:val="0070C0"/>
          <w:sz w:val="20"/>
          <w:szCs w:val="20"/>
        </w:rPr>
      </w:pPr>
      <w:r>
        <w:rPr>
          <w:rFonts w:ascii="Arial" w:eastAsia="Arial" w:hAnsi="Arial" w:cs="Arial"/>
          <w:b/>
          <w:bCs/>
          <w:color w:val="0070C0"/>
          <w:sz w:val="20"/>
          <w:szCs w:val="20"/>
        </w:rPr>
        <w:t>Zakres obowiązków:</w:t>
      </w:r>
    </w:p>
    <w:p w14:paraId="5B32A0E3" w14:textId="77777777" w:rsidR="00C05C79" w:rsidRDefault="003239B7">
      <w:pPr>
        <w:spacing w:after="18" w:line="276" w:lineRule="auto"/>
        <w:ind w:left="-24" w:right="5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Osoba pełniąca tę funkcję będzie prowadzić zajęcia warsztatowe dla uczniów szkół podstawowych (klasy 5-7 SP) w formule pracy grupowej, z wykorzystaniem elementów aktywności fizycznej i sportu jako narzędzi pedagogicznych. </w:t>
      </w:r>
    </w:p>
    <w:p w14:paraId="405300A0" w14:textId="77777777" w:rsidR="00C05C79" w:rsidRDefault="00C05C79">
      <w:pPr>
        <w:spacing w:after="18" w:line="276" w:lineRule="auto"/>
        <w:ind w:left="-24" w:right="56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4B4BE400" w14:textId="77777777" w:rsidR="00C05C79" w:rsidRDefault="003239B7">
      <w:pPr>
        <w:spacing w:line="300" w:lineRule="auto"/>
        <w:jc w:val="both"/>
        <w:rPr>
          <w:rFonts w:ascii="Arial" w:eastAsia="Arial" w:hAnsi="Arial" w:cs="Arial"/>
          <w:b/>
          <w:bCs/>
          <w:color w:val="0070C0"/>
          <w:sz w:val="20"/>
          <w:szCs w:val="20"/>
        </w:rPr>
      </w:pPr>
      <w:r>
        <w:rPr>
          <w:rFonts w:ascii="Arial" w:eastAsia="Arial" w:hAnsi="Arial" w:cs="Arial"/>
          <w:b/>
          <w:bCs/>
          <w:color w:val="0070C0"/>
          <w:sz w:val="20"/>
          <w:szCs w:val="20"/>
        </w:rPr>
        <w:t>Do głównych zadań osoby zatrudnionej na tym stanowisku należeć będzie:</w:t>
      </w:r>
    </w:p>
    <w:p w14:paraId="3976A0BA" w14:textId="77777777" w:rsidR="00C05C79" w:rsidRDefault="003239B7">
      <w:pPr>
        <w:spacing w:after="0" w:line="300" w:lineRule="auto"/>
        <w:ind w:left="-24" w:right="5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przygotowanie i planowanie spotkań warsztatowych, w tym współtworzenie i adaptacja materiałów edukacyjnych;</w:t>
      </w:r>
    </w:p>
    <w:p w14:paraId="1700D96A" w14:textId="77777777" w:rsidR="00C05C79" w:rsidRDefault="003239B7">
      <w:pPr>
        <w:spacing w:after="0" w:line="300" w:lineRule="auto"/>
        <w:ind w:left="-24" w:right="5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współpraca z zespołem projektowym, lokalnymi nauczycielami i ekspertami w celu planowania pracy z młodzieżą, rekrutacji uczestników oraz dostosowania materiałów edukacyjnych;</w:t>
      </w:r>
    </w:p>
    <w:p w14:paraId="16A162D2" w14:textId="77777777" w:rsidR="00C05C79" w:rsidRDefault="003239B7">
      <w:pPr>
        <w:spacing w:after="0" w:line="300" w:lineRule="auto"/>
        <w:ind w:left="-24" w:right="5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dokumentowanie przebiegu zajęć i postępów uczestników oraz udział w działaniach ewaluacyjnych projektu;</w:t>
      </w:r>
    </w:p>
    <w:p w14:paraId="4858C551" w14:textId="77777777" w:rsidR="00C05C79" w:rsidRDefault="003239B7">
      <w:pPr>
        <w:spacing w:after="0" w:line="300" w:lineRule="auto"/>
        <w:ind w:left="-24" w:right="5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udział w szkoleniach metodycznych, warsztatach wdrożeniowych</w:t>
      </w:r>
      <w:r>
        <w:rPr>
          <w:rFonts w:ascii="Arial" w:eastAsia="Arial" w:hAnsi="Arial" w:cs="Arial"/>
          <w:sz w:val="20"/>
          <w:szCs w:val="20"/>
        </w:rPr>
        <w:tab/>
        <w:t>i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spotkaniach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przygotowawczych;</w:t>
      </w:r>
    </w:p>
    <w:p w14:paraId="109682A7" w14:textId="77777777" w:rsidR="00C05C79" w:rsidRDefault="003239B7">
      <w:pPr>
        <w:spacing w:after="0" w:line="300" w:lineRule="auto"/>
        <w:ind w:left="-24" w:right="5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pomoc w rekrutacji uczniów do projektu, w tym przedstawianie nauczycielom zakresu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tematycznego i scenariuszy zajęć;</w:t>
      </w:r>
    </w:p>
    <w:p w14:paraId="791F0C6B" w14:textId="77777777" w:rsidR="00C05C79" w:rsidRDefault="003239B7">
      <w:pPr>
        <w:spacing w:after="0" w:line="300" w:lineRule="auto"/>
        <w:ind w:left="-24" w:right="5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udział w aktualizacji programu na podstawie doświadczeń z pierwszej edycji dla uczniów szkół ponadpodstawowych.</w:t>
      </w:r>
    </w:p>
    <w:p w14:paraId="372C5736" w14:textId="77777777" w:rsidR="00C05C79" w:rsidRDefault="003239B7">
      <w:pPr>
        <w:spacing w:before="160" w:line="300" w:lineRule="auto"/>
        <w:rPr>
          <w:rFonts w:ascii="Arial" w:eastAsia="Arial" w:hAnsi="Arial" w:cs="Arial"/>
          <w:color w:val="333333"/>
          <w:sz w:val="19"/>
          <w:szCs w:val="19"/>
        </w:rPr>
      </w:pPr>
      <w:r>
        <w:rPr>
          <w:rFonts w:ascii="Arial" w:eastAsia="Arial" w:hAnsi="Arial" w:cs="Arial"/>
          <w:b/>
          <w:bCs/>
          <w:color w:val="0070C0"/>
          <w:sz w:val="20"/>
          <w:szCs w:val="20"/>
        </w:rPr>
        <w:lastRenderedPageBreak/>
        <w:t>Wymagania wobec kandydatów i kandydatek:</w:t>
      </w:r>
    </w:p>
    <w:p w14:paraId="3B1A93A6" w14:textId="77777777" w:rsidR="00C05C79" w:rsidRDefault="003239B7">
      <w:pPr>
        <w:spacing w:after="0"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wykształcenie pedagogiczne (minimum licencjat);</w:t>
      </w:r>
    </w:p>
    <w:p w14:paraId="059F29C4" w14:textId="77777777" w:rsidR="00C05C79" w:rsidRDefault="003239B7">
      <w:pPr>
        <w:spacing w:after="0"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min. 3-letnie doświadczenie w pracy z dziećmi lub młodzieżą;</w:t>
      </w:r>
    </w:p>
    <w:p w14:paraId="4611EB3E" w14:textId="77777777" w:rsidR="00C05C79" w:rsidRDefault="003239B7">
      <w:pPr>
        <w:spacing w:after="0"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udokumentowane doświadczenie (np. świadectwa pracy, referencje, dokumentacja projektowa) w co najmniej dwóch z trzech obszarów: </w:t>
      </w:r>
    </w:p>
    <w:p w14:paraId="387A755A" w14:textId="77777777" w:rsidR="00C05C79" w:rsidRDefault="003239B7">
      <w:pPr>
        <w:spacing w:after="0"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- planowanie zajęć lub warsztatów, </w:t>
      </w:r>
    </w:p>
    <w:p w14:paraId="4CF4D0A4" w14:textId="77777777" w:rsidR="00C05C79" w:rsidRDefault="003239B7">
      <w:pPr>
        <w:spacing w:after="0"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- prowadzenie warsztatów, </w:t>
      </w:r>
    </w:p>
    <w:p w14:paraId="66F50056" w14:textId="77777777" w:rsidR="00C05C79" w:rsidRDefault="003239B7">
      <w:pPr>
        <w:spacing w:after="0"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- tworzenie materiałów edukacyjnych w pracy z uczniami wymagającymi dodatkowego wsparcia edukacyjnego lub społeczno-emocjonalnego;</w:t>
      </w:r>
    </w:p>
    <w:p w14:paraId="601ADE7F" w14:textId="77777777" w:rsidR="00C05C79" w:rsidRDefault="003239B7">
      <w:pPr>
        <w:spacing w:after="0"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dyspozycyjność w godzinach popołudniowych w czas.ie trwania zajęć (1 x w tygodniu przez 12-tygodniowy cykl).</w:t>
      </w:r>
    </w:p>
    <w:p w14:paraId="01D6A6A0" w14:textId="77777777" w:rsidR="00C05C79" w:rsidRDefault="003239B7">
      <w:pPr>
        <w:spacing w:before="160" w:line="300" w:lineRule="auto"/>
        <w:rPr>
          <w:color w:val="0070C0"/>
        </w:rPr>
      </w:pPr>
      <w:r>
        <w:rPr>
          <w:rFonts w:ascii="Arial" w:eastAsia="Arial" w:hAnsi="Arial" w:cs="Arial"/>
          <w:b/>
          <w:bCs/>
          <w:color w:val="0070C0"/>
          <w:sz w:val="20"/>
          <w:szCs w:val="20"/>
        </w:rPr>
        <w:t>Dodatkowym atutem będą:</w:t>
      </w:r>
    </w:p>
    <w:p w14:paraId="22C2FE9A" w14:textId="77777777" w:rsidR="00C05C79" w:rsidRDefault="003239B7">
      <w:pPr>
        <w:spacing w:after="0" w:line="30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znajomość języka angielskiego (min. poziom B1) na poziomie umożliwiającym współpracę z partnerem zagranicznym;</w:t>
      </w:r>
    </w:p>
    <w:p w14:paraId="2DAE0F73" w14:textId="77777777" w:rsidR="00C05C79" w:rsidRDefault="003239B7">
      <w:pPr>
        <w:spacing w:after="0" w:line="300" w:lineRule="auto"/>
        <w:rPr>
          <w:rFonts w:ascii="Arial" w:eastAsia="Arial" w:hAnsi="Arial" w:cs="Arial"/>
          <w:b/>
          <w:bCs/>
          <w:color w:val="0070C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doświadczenie w projektach edukacyjnych lub rozwojowych</w:t>
      </w:r>
      <w:r>
        <w:rPr>
          <w:rFonts w:ascii="Arial" w:eastAsia="Arial" w:hAnsi="Arial" w:cs="Arial"/>
          <w:b/>
          <w:bCs/>
          <w:color w:val="0070C0"/>
          <w:sz w:val="20"/>
          <w:szCs w:val="20"/>
        </w:rPr>
        <w:t>.</w:t>
      </w:r>
    </w:p>
    <w:p w14:paraId="09936D6C" w14:textId="77777777" w:rsidR="00C05C79" w:rsidRDefault="00C05C79">
      <w:pPr>
        <w:shd w:val="clear" w:color="auto" w:fill="FFFFFF"/>
        <w:spacing w:line="240" w:lineRule="auto"/>
        <w:ind w:right="-40"/>
        <w:rPr>
          <w:rFonts w:ascii="Arial" w:eastAsia="Arial" w:hAnsi="Arial" w:cs="Arial"/>
          <w:b/>
          <w:bCs/>
          <w:color w:val="0070C0"/>
          <w:sz w:val="20"/>
          <w:szCs w:val="20"/>
        </w:rPr>
      </w:pPr>
    </w:p>
    <w:p w14:paraId="77D97603" w14:textId="77777777" w:rsidR="00C05C79" w:rsidRDefault="003239B7">
      <w:pPr>
        <w:shd w:val="clear" w:color="auto" w:fill="FFFFFF"/>
        <w:spacing w:line="240" w:lineRule="auto"/>
        <w:ind w:right="-40"/>
        <w:rPr>
          <w:rFonts w:ascii="Arial" w:eastAsia="Arial" w:hAnsi="Arial" w:cs="Arial"/>
          <w:b/>
          <w:bCs/>
          <w:color w:val="0070C0"/>
          <w:sz w:val="20"/>
          <w:szCs w:val="20"/>
        </w:rPr>
      </w:pPr>
      <w:r>
        <w:rPr>
          <w:rFonts w:ascii="Arial" w:eastAsia="Arial" w:hAnsi="Arial" w:cs="Arial"/>
          <w:b/>
          <w:bCs/>
          <w:color w:val="0070C0"/>
          <w:sz w:val="20"/>
          <w:szCs w:val="20"/>
        </w:rPr>
        <w:t>Oferujemy:</w:t>
      </w:r>
    </w:p>
    <w:p w14:paraId="6C91509E" w14:textId="77777777" w:rsidR="00C05C79" w:rsidRDefault="003239B7">
      <w:pPr>
        <w:shd w:val="clear" w:color="auto" w:fill="FFFFFF"/>
        <w:spacing w:after="0" w:line="30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udział w nowatorskim projekcie łączącym edukację i sport;</w:t>
      </w:r>
    </w:p>
    <w:p w14:paraId="1DCE9D3C" w14:textId="77777777" w:rsidR="00C05C79" w:rsidRDefault="003239B7">
      <w:pPr>
        <w:shd w:val="clear" w:color="auto" w:fill="FFFFFF"/>
        <w:spacing w:after="0" w:line="30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realny wpływ na rozwój programu wspierającego kompetencje dzieci i młodzieży;</w:t>
      </w:r>
    </w:p>
    <w:p w14:paraId="1A72C690" w14:textId="77777777" w:rsidR="00C05C79" w:rsidRDefault="003239B7">
      <w:pPr>
        <w:shd w:val="clear" w:color="auto" w:fill="FFFFFF"/>
        <w:spacing w:after="0" w:line="30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współpracę z interdyscyplinarnym zespołem krajowym i międzynarodowym;</w:t>
      </w:r>
    </w:p>
    <w:p w14:paraId="40384BE4" w14:textId="77777777" w:rsidR="00C05C79" w:rsidRDefault="003239B7">
      <w:pPr>
        <w:shd w:val="clear" w:color="auto" w:fill="FFFFFF"/>
        <w:spacing w:after="0" w:line="30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elastyczny model pracy (zdalny, terenowy);</w:t>
      </w:r>
    </w:p>
    <w:p w14:paraId="4AC451E7" w14:textId="77777777" w:rsidR="00C05C79" w:rsidRDefault="003239B7">
      <w:pPr>
        <w:shd w:val="clear" w:color="auto" w:fill="FFFFFF"/>
        <w:spacing w:after="0" w:line="300" w:lineRule="auto"/>
        <w:ind w:right="-41"/>
        <w:rPr>
          <w:rFonts w:ascii="Arial" w:eastAsia="Arial" w:hAnsi="Arial" w:cs="Arial"/>
          <w:color w:val="333333"/>
          <w:sz w:val="19"/>
          <w:szCs w:val="19"/>
        </w:rPr>
      </w:pPr>
      <w:r>
        <w:rPr>
          <w:rFonts w:ascii="Arial" w:eastAsia="Arial" w:hAnsi="Arial" w:cs="Arial"/>
          <w:color w:val="000000"/>
          <w:sz w:val="20"/>
          <w:szCs w:val="20"/>
        </w:rPr>
        <w:t>pakiet benefitów, tj. karta Medicover Sport, ZFŚS;</w:t>
      </w:r>
    </w:p>
    <w:p w14:paraId="6886F038" w14:textId="77777777" w:rsidR="00C05C79" w:rsidRDefault="003239B7">
      <w:pPr>
        <w:shd w:val="clear" w:color="auto" w:fill="FFFFFF"/>
        <w:spacing w:after="0" w:line="300" w:lineRule="auto"/>
        <w:ind w:right="-41"/>
        <w:rPr>
          <w:rFonts w:ascii="Arial" w:eastAsia="Arial" w:hAnsi="Arial" w:cs="Arial"/>
          <w:color w:val="333333"/>
          <w:sz w:val="19"/>
          <w:szCs w:val="19"/>
        </w:rPr>
      </w:pPr>
      <w:r>
        <w:rPr>
          <w:rFonts w:ascii="Arial" w:eastAsia="Arial" w:hAnsi="Arial" w:cs="Arial"/>
          <w:color w:val="000000"/>
          <w:sz w:val="20"/>
          <w:szCs w:val="20"/>
        </w:rPr>
        <w:t>możliwość korzystania na preferencyjnych warunkach z ubezpieczenia grupowego oraz prywatnej opieki medycznej;</w:t>
      </w:r>
    </w:p>
    <w:p w14:paraId="1BBA845D" w14:textId="77777777" w:rsidR="00C05C79" w:rsidRDefault="003239B7">
      <w:pPr>
        <w:shd w:val="clear" w:color="auto" w:fill="FFFFFF"/>
        <w:spacing w:after="0"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możliwość realnego wpływu na jakość i przejrzystość analiz w dużym projekcie edukacyjnym;</w:t>
      </w:r>
    </w:p>
    <w:p w14:paraId="5D74AC77" w14:textId="77777777" w:rsidR="00C05C79" w:rsidRDefault="003239B7">
      <w:pPr>
        <w:shd w:val="clear" w:color="auto" w:fill="FFFFFF"/>
        <w:spacing w:after="0"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współpracę z interdyscyplinarnym zespołem badawczym i edukacyjnym.</w:t>
      </w:r>
    </w:p>
    <w:p w14:paraId="60093269" w14:textId="77777777" w:rsidR="00C05C79" w:rsidRDefault="00C05C79">
      <w:pPr>
        <w:shd w:val="clear" w:color="auto" w:fill="FFFFFF"/>
        <w:spacing w:after="0" w:line="240" w:lineRule="auto"/>
        <w:ind w:left="720" w:right="-41"/>
        <w:rPr>
          <w:rFonts w:ascii="Arial" w:eastAsia="Arial" w:hAnsi="Arial" w:cs="Arial"/>
          <w:color w:val="333333"/>
          <w:sz w:val="20"/>
          <w:szCs w:val="20"/>
        </w:rPr>
      </w:pPr>
    </w:p>
    <w:p w14:paraId="5BDFD689" w14:textId="77777777" w:rsidR="00C05C79" w:rsidRDefault="003239B7">
      <w:pPr>
        <w:shd w:val="clear" w:color="auto" w:fill="FFFFFF"/>
        <w:spacing w:after="0" w:line="480" w:lineRule="auto"/>
        <w:ind w:right="-41"/>
        <w:rPr>
          <w:rFonts w:ascii="Arial" w:eastAsia="Arial" w:hAnsi="Arial" w:cs="Arial"/>
          <w:color w:val="333333"/>
          <w:sz w:val="19"/>
          <w:szCs w:val="19"/>
        </w:rPr>
      </w:pPr>
      <w:r>
        <w:rPr>
          <w:rFonts w:ascii="Arial" w:eastAsia="Arial" w:hAnsi="Arial" w:cs="Arial"/>
          <w:b/>
          <w:bCs/>
          <w:color w:val="0070C0"/>
          <w:sz w:val="20"/>
          <w:szCs w:val="20"/>
        </w:rPr>
        <w:t>Warunki zatrudnienia:</w:t>
      </w:r>
    </w:p>
    <w:p w14:paraId="3536314B" w14:textId="77777777" w:rsidR="00C05C79" w:rsidRDefault="003239B7">
      <w:pPr>
        <w:shd w:val="clear" w:color="auto" w:fill="FFFFFF"/>
        <w:spacing w:after="0" w:line="300" w:lineRule="auto"/>
        <w:rPr>
          <w:rFonts w:ascii="Arial" w:eastAsia="Arial" w:hAnsi="Arial" w:cs="Arial"/>
          <w:color w:val="333333"/>
          <w:sz w:val="19"/>
          <w:szCs w:val="19"/>
        </w:rPr>
      </w:pPr>
      <w:r>
        <w:rPr>
          <w:rFonts w:ascii="Arial" w:eastAsia="Arial" w:hAnsi="Arial" w:cs="Arial"/>
          <w:color w:val="000000"/>
          <w:sz w:val="20"/>
          <w:szCs w:val="20"/>
        </w:rPr>
        <w:t>zatrudnienie na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 umowę o pracę; </w:t>
      </w:r>
    </w:p>
    <w:p w14:paraId="7B0DD6D2" w14:textId="77777777" w:rsidR="00C05C79" w:rsidRDefault="003239B7">
      <w:pPr>
        <w:shd w:val="clear" w:color="auto" w:fill="FFFFFF"/>
        <w:spacing w:after="0" w:line="300" w:lineRule="auto"/>
        <w:jc w:val="both"/>
        <w:rPr>
          <w:rFonts w:ascii="Arial" w:eastAsia="Arial" w:hAnsi="Arial" w:cs="Arial"/>
          <w:color w:val="333333"/>
          <w:sz w:val="19"/>
          <w:szCs w:val="19"/>
        </w:rPr>
      </w:pPr>
      <w:r>
        <w:rPr>
          <w:rFonts w:ascii="Arial" w:eastAsia="Arial" w:hAnsi="Arial" w:cs="Arial"/>
          <w:color w:val="000000"/>
          <w:sz w:val="20"/>
          <w:szCs w:val="20"/>
        </w:rPr>
        <w:t>umowa 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na 3-miesięczny okres próbny (kolejna umowa na czas określony z możliwością zawarcia umowy do 30.06.2027);</w:t>
      </w:r>
    </w:p>
    <w:p w14:paraId="5CF7288E" w14:textId="77777777" w:rsidR="00C05C79" w:rsidRDefault="003239B7">
      <w:pPr>
        <w:shd w:val="clear" w:color="auto" w:fill="FFFFFF"/>
        <w:spacing w:after="0" w:line="30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miejsce wykonywania pracy: </w:t>
      </w:r>
      <w:r>
        <w:rPr>
          <w:rFonts w:ascii="Arial" w:eastAsia="Arial" w:hAnsi="Arial" w:cs="Arial"/>
          <w:b/>
          <w:bCs/>
          <w:sz w:val="20"/>
          <w:szCs w:val="20"/>
        </w:rPr>
        <w:t>miejsce wskazane przez Pracownika/Pracowniczkę (praca zdalna) oraz w terenie poza siedzibą pracodawcy: Kraków, Łódź, Płock, Kielce, Lubin, Wrocław, Gdańsk;</w:t>
      </w:r>
    </w:p>
    <w:p w14:paraId="10DBA994" w14:textId="77777777" w:rsidR="00C05C79" w:rsidRDefault="003239B7">
      <w:pPr>
        <w:shd w:val="clear" w:color="auto" w:fill="FFFFFF"/>
        <w:spacing w:after="0" w:line="300" w:lineRule="auto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wymiar etatu: 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0,25 etatu (ćwierć etatu);</w:t>
      </w:r>
    </w:p>
    <w:p w14:paraId="56054C03" w14:textId="77777777" w:rsidR="00C05C79" w:rsidRDefault="003239B7">
      <w:pPr>
        <w:shd w:val="clear" w:color="auto" w:fill="FFFFFF"/>
        <w:spacing w:after="0" w:line="30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wynagrodzenie zasadnicze miesięczne: 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1 375 zł (0,25 etatu);</w:t>
      </w:r>
    </w:p>
    <w:p w14:paraId="2441E03D" w14:textId="77777777" w:rsidR="00C05C79" w:rsidRDefault="003239B7">
      <w:pPr>
        <w:shd w:val="clear" w:color="auto" w:fill="FFFFFF"/>
        <w:spacing w:after="0" w:line="30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system czasu pracy: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zadaniowy</w:t>
      </w:r>
      <w:r>
        <w:rPr>
          <w:rFonts w:ascii="Arial" w:eastAsia="Arial" w:hAnsi="Arial" w:cs="Arial"/>
          <w:b/>
          <w:bCs/>
          <w:sz w:val="20"/>
          <w:szCs w:val="20"/>
        </w:rPr>
        <w:t>.</w:t>
      </w:r>
    </w:p>
    <w:p w14:paraId="0E445323" w14:textId="77777777" w:rsidR="00C05C79" w:rsidRDefault="00C05C79">
      <w:pPr>
        <w:shd w:val="clear" w:color="auto" w:fill="FFFFFF"/>
        <w:spacing w:after="0" w:line="240" w:lineRule="auto"/>
        <w:ind w:left="720"/>
        <w:rPr>
          <w:rFonts w:ascii="Arial" w:eastAsia="Arial" w:hAnsi="Arial" w:cs="Arial"/>
          <w:color w:val="333333"/>
          <w:sz w:val="19"/>
          <w:szCs w:val="19"/>
        </w:rPr>
      </w:pPr>
    </w:p>
    <w:p w14:paraId="6E362A6C" w14:textId="77777777" w:rsidR="00C05C79" w:rsidRDefault="003239B7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33333"/>
          <w:sz w:val="19"/>
          <w:szCs w:val="19"/>
        </w:rPr>
      </w:pPr>
      <w:r>
        <w:rPr>
          <w:rFonts w:ascii="Arial" w:eastAsia="Arial" w:hAnsi="Arial" w:cs="Arial"/>
          <w:color w:val="000000"/>
          <w:sz w:val="20"/>
          <w:szCs w:val="20"/>
        </w:rPr>
        <w:t>Osoby zainteresowane prosimy o przesyłanie</w:t>
      </w:r>
      <w:r>
        <w:rPr>
          <w:rFonts w:ascii="Arial" w:eastAsia="Arial" w:hAnsi="Arial" w:cs="Arial"/>
          <w:color w:val="000000"/>
          <w:sz w:val="20"/>
          <w:szCs w:val="20"/>
          <w:u w:val="single"/>
        </w:rPr>
        <w:t> CV oraz opcjonalnie listu motywacyjnego</w:t>
      </w:r>
      <w:r>
        <w:rPr>
          <w:rFonts w:ascii="Arial" w:eastAsia="Arial" w:hAnsi="Arial" w:cs="Arial"/>
          <w:color w:val="000000"/>
          <w:sz w:val="20"/>
          <w:szCs w:val="20"/>
        </w:rPr>
        <w:t> w terminie </w:t>
      </w:r>
      <w:r>
        <w:rPr>
          <w:rFonts w:ascii="Arial" w:eastAsia="Arial" w:hAnsi="Arial" w:cs="Arial"/>
          <w:color w:val="000000"/>
          <w:sz w:val="20"/>
          <w:szCs w:val="20"/>
        </w:rPr>
        <w:br/>
      </w:r>
      <w:r>
        <w:rPr>
          <w:rFonts w:ascii="Arial" w:eastAsia="Arial" w:hAnsi="Arial" w:cs="Arial"/>
          <w:b/>
          <w:bCs/>
          <w:color w:val="006FC0"/>
          <w:sz w:val="20"/>
          <w:szCs w:val="20"/>
        </w:rPr>
        <w:t>do 28.11.2025 r. </w:t>
      </w:r>
      <w:r>
        <w:rPr>
          <w:rFonts w:ascii="Arial" w:eastAsia="Arial" w:hAnsi="Arial" w:cs="Arial"/>
          <w:color w:val="000000"/>
          <w:sz w:val="20"/>
          <w:szCs w:val="20"/>
        </w:rPr>
        <w:t>poprzez link:</w:t>
      </w:r>
      <w:r>
        <w:rPr>
          <w:rFonts w:ascii="Arial" w:eastAsia="Arial" w:hAnsi="Arial" w:cs="Arial"/>
          <w:color w:val="333333"/>
          <w:sz w:val="19"/>
          <w:szCs w:val="19"/>
        </w:rPr>
        <w:t xml:space="preserve"> </w:t>
      </w:r>
    </w:p>
    <w:p w14:paraId="2F0660BB" w14:textId="77777777" w:rsidR="00C05C79" w:rsidRDefault="00C05C79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33333"/>
          <w:sz w:val="19"/>
          <w:szCs w:val="19"/>
        </w:rPr>
      </w:pPr>
    </w:p>
    <w:p w14:paraId="22B9A433" w14:textId="77777777" w:rsidR="00C05C79" w:rsidRDefault="00C05C79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bCs/>
          <w:color w:val="0070C0"/>
          <w:sz w:val="28"/>
          <w:szCs w:val="28"/>
        </w:rPr>
      </w:pPr>
    </w:p>
    <w:p w14:paraId="46DD1031" w14:textId="2F34E92E" w:rsidR="00C05C79" w:rsidRDefault="003C61D7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bCs/>
          <w:color w:val="0070C0"/>
          <w:sz w:val="28"/>
          <w:szCs w:val="28"/>
        </w:rPr>
      </w:pPr>
      <w:hyperlink r:id="rId8" w:history="1">
        <w:r w:rsidR="003239B7" w:rsidRPr="00561806">
          <w:rPr>
            <w:rStyle w:val="Hipercze"/>
            <w:rFonts w:ascii="Arial" w:eastAsia="Arial" w:hAnsi="Arial" w:cs="Arial"/>
            <w:b/>
            <w:bCs/>
            <w:sz w:val="28"/>
            <w:szCs w:val="28"/>
          </w:rPr>
          <w:t>APLIKUJ</w:t>
        </w:r>
      </w:hyperlink>
    </w:p>
    <w:p w14:paraId="29C31593" w14:textId="77777777" w:rsidR="00C05C79" w:rsidRDefault="00C05C79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bCs/>
          <w:color w:val="0070C0"/>
          <w:sz w:val="28"/>
          <w:szCs w:val="28"/>
        </w:rPr>
      </w:pPr>
    </w:p>
    <w:p w14:paraId="3C1F5FDA" w14:textId="77777777" w:rsidR="00C05C79" w:rsidRDefault="003239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br/>
      </w:r>
      <w:r>
        <w:rPr>
          <w:rFonts w:ascii="Arial" w:eastAsia="Arial" w:hAnsi="Arial" w:cs="Arial"/>
          <w:color w:val="000000"/>
          <w:sz w:val="20"/>
          <w:szCs w:val="20"/>
          <w:u w:val="single"/>
        </w:rPr>
        <w:t>Informujemy, że skontaktujemy się wyłącznie z wybranymi kandydatami i kandydatkami.</w:t>
      </w:r>
    </w:p>
    <w:p w14:paraId="1AACF18F" w14:textId="77777777" w:rsidR="00C05C79" w:rsidRDefault="003239B7">
      <w:pPr>
        <w:shd w:val="clear" w:color="auto" w:fill="FFFFFF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0"/>
          <w:szCs w:val="20"/>
          <w:u w:val="single"/>
        </w:rPr>
        <w:t>W przypadku wyboru kandydata do zatrudnienia zastrzegamy sobie prawo do wcześniejszego zakończenia procesu rekrutacji.</w:t>
      </w:r>
    </w:p>
    <w:p w14:paraId="77BBB9BC" w14:textId="77777777" w:rsidR="00C05C79" w:rsidRDefault="00C05C79">
      <w:pPr>
        <w:shd w:val="clear" w:color="auto" w:fill="FFFFFF"/>
        <w:spacing w:after="0" w:line="240" w:lineRule="auto"/>
        <w:rPr>
          <w:rFonts w:ascii="Arial" w:eastAsia="Arial" w:hAnsi="Arial" w:cs="Arial"/>
          <w:color w:val="333333"/>
          <w:sz w:val="19"/>
          <w:szCs w:val="19"/>
        </w:rPr>
      </w:pPr>
    </w:p>
    <w:p w14:paraId="77D169BD" w14:textId="77777777" w:rsidR="00C05C79" w:rsidRDefault="003239B7">
      <w:pPr>
        <w:shd w:val="clear" w:color="auto" w:fill="FFFFFF"/>
        <w:spacing w:after="0" w:line="300" w:lineRule="auto"/>
        <w:jc w:val="both"/>
        <w:rPr>
          <w:rFonts w:ascii="Arial" w:eastAsia="Arial" w:hAnsi="Arial" w:cs="Arial"/>
          <w:color w:val="333333"/>
          <w:sz w:val="19"/>
          <w:szCs w:val="19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Zapis wytycznych kwalifikowalności wydatków FERS:</w:t>
      </w:r>
    </w:p>
    <w:p w14:paraId="37D26F06" w14:textId="77777777" w:rsidR="00C05C79" w:rsidRDefault="003239B7">
      <w:pPr>
        <w:shd w:val="clear" w:color="auto" w:fill="FFFFFF"/>
        <w:spacing w:after="0" w:line="300" w:lineRule="auto"/>
        <w:jc w:val="both"/>
        <w:rPr>
          <w:rFonts w:ascii="Arial" w:eastAsia="Arial" w:hAnsi="Arial" w:cs="Arial"/>
          <w:color w:val="333333"/>
          <w:sz w:val="19"/>
          <w:szCs w:val="19"/>
        </w:rPr>
      </w:pPr>
      <w:r>
        <w:rPr>
          <w:rFonts w:ascii="Arial" w:eastAsia="Arial" w:hAnsi="Arial" w:cs="Arial"/>
          <w:color w:val="000000"/>
          <w:sz w:val="20"/>
          <w:szCs w:val="20"/>
        </w:rPr>
        <w:t>Zgodnie z Wytycznymi dot. kwalifikowalności wydatków dla projektów FERS podrozdział 3.8 pkt. 11 b):</w:t>
      </w:r>
    </w:p>
    <w:p w14:paraId="1EF9FA4B" w14:textId="77777777" w:rsidR="00C05C79" w:rsidRDefault="003239B7">
      <w:pPr>
        <w:shd w:val="clear" w:color="auto" w:fill="FFFFFF"/>
        <w:spacing w:after="0" w:line="300" w:lineRule="auto"/>
        <w:jc w:val="both"/>
        <w:rPr>
          <w:rFonts w:ascii="Arial" w:eastAsia="Arial" w:hAnsi="Arial" w:cs="Arial"/>
          <w:color w:val="333333"/>
          <w:sz w:val="19"/>
          <w:szCs w:val="19"/>
        </w:rPr>
      </w:pPr>
      <w:r>
        <w:rPr>
          <w:rFonts w:ascii="Arial" w:eastAsia="Arial" w:hAnsi="Arial" w:cs="Arial"/>
          <w:color w:val="000000"/>
          <w:sz w:val="20"/>
          <w:szCs w:val="20"/>
        </w:rPr>
        <w:t>“Wydatki związane z zaangażowaniem zawodowym personelu projektu w projekcie lub projektach są kwalifikowalne, o ile łączne zaangażowanie zawodowe personelu  projektu w realizację wszystkich projektów finansowanych z funduszy UE oraz działań finansowanych z innych źródeł, w tym środków własnych beneficjenta i innych podmiotów (niezależnie od formy zaangażowania), nie przekracza 276 godzin miesięcznie”. </w:t>
      </w:r>
    </w:p>
    <w:p w14:paraId="7703E32A" w14:textId="77777777" w:rsidR="00C05C79" w:rsidRDefault="003239B7">
      <w:pPr>
        <w:shd w:val="clear" w:color="auto" w:fill="FFFFFF"/>
        <w:spacing w:after="0" w:line="300" w:lineRule="auto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W związku z powyższym prosimy o uwzględnienie tego warunku przed złożeniem aplikacji.</w:t>
      </w:r>
    </w:p>
    <w:p w14:paraId="6B2EACE1" w14:textId="77777777" w:rsidR="00C05C79" w:rsidRDefault="00C05C79">
      <w:pPr>
        <w:shd w:val="clear" w:color="auto" w:fill="FFFFFF"/>
        <w:spacing w:after="0" w:line="300" w:lineRule="auto"/>
        <w:rPr>
          <w:rFonts w:ascii="Arial" w:eastAsia="Arial" w:hAnsi="Arial" w:cs="Arial"/>
          <w:color w:val="333333"/>
          <w:sz w:val="19"/>
          <w:szCs w:val="19"/>
        </w:rPr>
      </w:pPr>
    </w:p>
    <w:p w14:paraId="78AB1FDB" w14:textId="77777777" w:rsidR="00C05C79" w:rsidRDefault="003239B7">
      <w:pPr>
        <w:spacing w:after="31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Instytut Badań Edukacyjnych – Państwowy Instytut Badawczy realizuje politykę równych szans w zatrudnieniu.</w:t>
      </w:r>
    </w:p>
    <w:p w14:paraId="57F218F5" w14:textId="77777777" w:rsidR="00C05C79" w:rsidRDefault="003239B7">
      <w:pPr>
        <w:spacing w:after="24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Informacje RODO znajdują się na naszej stronie internetowej </w:t>
      </w:r>
      <w:hyperlink r:id="rId9">
        <w:r>
          <w:rPr>
            <w:rFonts w:ascii="Arial" w:eastAsia="Arial" w:hAnsi="Arial" w:cs="Arial"/>
            <w:color w:val="1155CC"/>
            <w:sz w:val="20"/>
            <w:szCs w:val="20"/>
            <w:u w:val="single"/>
          </w:rPr>
          <w:t>RODO IBE PIB</w:t>
        </w:r>
      </w:hyperlink>
      <w:hyperlink r:id="rId10">
        <w:r>
          <w:rPr>
            <w:rFonts w:ascii="Arial" w:eastAsia="Arial" w:hAnsi="Arial" w:cs="Arial"/>
            <w:sz w:val="20"/>
            <w:szCs w:val="20"/>
          </w:rPr>
          <w:t xml:space="preserve"> </w:t>
        </w:r>
      </w:hyperlink>
      <w:r>
        <w:rPr>
          <w:rFonts w:ascii="Arial" w:eastAsia="Arial" w:hAnsi="Arial" w:cs="Arial"/>
          <w:sz w:val="20"/>
          <w:szCs w:val="20"/>
        </w:rPr>
        <w:t xml:space="preserve">   </w:t>
      </w:r>
    </w:p>
    <w:p w14:paraId="7DB44757" w14:textId="77777777" w:rsidR="00C05C79" w:rsidRDefault="003239B7">
      <w:pPr>
        <w:spacing w:after="24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Informujemy, że w IBE PIB obowiązuje wewnętrzna procedura zgłoszeń naruszenia prawa </w:t>
      </w:r>
      <w:hyperlink r:id="rId11">
        <w:r>
          <w:rPr>
            <w:rFonts w:ascii="Arial" w:eastAsia="Arial" w:hAnsi="Arial" w:cs="Arial"/>
            <w:color w:val="1155CC"/>
            <w:sz w:val="20"/>
            <w:szCs w:val="20"/>
            <w:u w:val="single"/>
          </w:rPr>
          <w:t>PROCEDURA ZGŁOSZEŃ</w:t>
        </w:r>
      </w:hyperlink>
      <w:hyperlink r:id="rId12">
        <w:r>
          <w:rPr>
            <w:rFonts w:ascii="Arial" w:eastAsia="Arial" w:hAnsi="Arial" w:cs="Arial"/>
            <w:sz w:val="20"/>
            <w:szCs w:val="20"/>
          </w:rPr>
          <w:t>.</w:t>
        </w:r>
      </w:hyperlink>
    </w:p>
    <w:p w14:paraId="0821DABB" w14:textId="77777777" w:rsidR="00C05C79" w:rsidRDefault="003239B7">
      <w:pPr>
        <w:spacing w:after="0" w:line="30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Informujemy, że w IBE PIB wprowadzono </w:t>
      </w:r>
      <w:hyperlink r:id="rId13">
        <w:r>
          <w:rPr>
            <w:rFonts w:ascii="Arial" w:eastAsia="Arial" w:hAnsi="Arial" w:cs="Arial"/>
            <w:color w:val="1155CC"/>
            <w:sz w:val="20"/>
            <w:szCs w:val="20"/>
          </w:rPr>
          <w:t>STANDARDY OCHRONY MAŁOLETNICH</w:t>
        </w:r>
      </w:hyperlink>
    </w:p>
    <w:sectPr w:rsidR="00C05C79">
      <w:footerReference w:type="default" r:id="rId14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FB2024" w14:textId="77777777" w:rsidR="003C61D7" w:rsidRDefault="003C61D7">
      <w:pPr>
        <w:spacing w:after="0" w:line="240" w:lineRule="auto"/>
      </w:pPr>
      <w:r>
        <w:separator/>
      </w:r>
    </w:p>
  </w:endnote>
  <w:endnote w:type="continuationSeparator" w:id="0">
    <w:p w14:paraId="5E0C32DA" w14:textId="77777777" w:rsidR="003C61D7" w:rsidRDefault="003C6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3D13FFA7-54C8-427D-94FE-6CBFF3380531}"/>
    <w:embedBold r:id="rId2" w:fontKey="{4054947B-0C74-4647-BED8-BAF6B416678B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06127079-B5E0-4B62-8EAD-6F9B072FF5B9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4" w:fontKey="{3CBFFDD8-F291-4277-AE9E-56A44C0524B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B10AE7" w14:textId="77777777" w:rsidR="00C05C79" w:rsidRDefault="003239B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lang w:val="pl-PL"/>
      </w:rPr>
      <w:drawing>
        <wp:inline distT="0" distB="0" distL="0" distR="0" wp14:anchorId="77A25076" wp14:editId="28F5AD9D">
          <wp:extent cx="5760720" cy="655955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655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3FC212E" w14:textId="77777777" w:rsidR="00C05C79" w:rsidRDefault="00C05C7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EC01E6" w14:textId="77777777" w:rsidR="003C61D7" w:rsidRDefault="003C61D7">
      <w:pPr>
        <w:spacing w:after="0" w:line="240" w:lineRule="auto"/>
      </w:pPr>
      <w:r>
        <w:separator/>
      </w:r>
    </w:p>
  </w:footnote>
  <w:footnote w:type="continuationSeparator" w:id="0">
    <w:p w14:paraId="666472F4" w14:textId="77777777" w:rsidR="003C61D7" w:rsidRDefault="003C61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C79"/>
    <w:rsid w:val="003239B7"/>
    <w:rsid w:val="003C61D7"/>
    <w:rsid w:val="004E2C62"/>
    <w:rsid w:val="00561806"/>
    <w:rsid w:val="00C05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53B38"/>
  <w15:docId w15:val="{889D541A-B935-4D8C-B828-FDE031461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nyWeb">
    <w:name w:val="Normal (Web)"/>
    <w:uiPriority w:val="99"/>
    <w:semiHidden/>
    <w:unhideWhenUsed/>
    <w:rsid w:val="00532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5320AA"/>
    <w:rPr>
      <w:color w:val="0000FF"/>
      <w:u w:val="single"/>
    </w:rPr>
  </w:style>
  <w:style w:type="paragraph" w:styleId="Nagwek">
    <w:name w:val="header"/>
    <w:link w:val="NagwekZnak"/>
    <w:uiPriority w:val="99"/>
    <w:unhideWhenUsed/>
    <w:rsid w:val="00BD45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45B8"/>
  </w:style>
  <w:style w:type="paragraph" w:styleId="Stopka">
    <w:name w:val="footer"/>
    <w:link w:val="StopkaZnak"/>
    <w:uiPriority w:val="99"/>
    <w:unhideWhenUsed/>
    <w:rsid w:val="00BD45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45B8"/>
  </w:style>
  <w:style w:type="paragraph" w:styleId="Akapitzlist">
    <w:name w:val="List Paragraph"/>
    <w:uiPriority w:val="34"/>
    <w:qFormat/>
    <w:rsid w:val="003A0BCD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1108DD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1108D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108D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108D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108DD"/>
    <w:rPr>
      <w:b/>
      <w:bCs/>
      <w:sz w:val="20"/>
      <w:szCs w:val="2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5618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ystem.erecruiter.pl/FormTemplates/RecruitmentForm.aspx?WebID=ecab71dd3dac4d1a9199381541c93e17" TargetMode="External"/><Relationship Id="rId13" Type="http://schemas.openxmlformats.org/officeDocument/2006/relationships/hyperlink" Target="https://ibe.edu.pl/images/IBE-BIP/Standardy-ochrony-maloletnich-w-IBE%20PIB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ibe.edu.pl/pl/" TargetMode="External"/><Relationship Id="rId12" Type="http://schemas.openxmlformats.org/officeDocument/2006/relationships/hyperlink" Target="https://ibe.edu.pl/pl/zgloszenia-naruszenia-prawa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ibe.edu.pl/pl/zgloszenia-naruszenia-prawa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ibe.edu.pl/pl/rod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be.edu.pl/pl/rodo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haPaRBXe/mLxTeCDJJ2bDI9xWQ==">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909</Words>
  <Characters>5458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IBE-3240</dc:creator>
  <cp:lastModifiedBy>AP</cp:lastModifiedBy>
  <cp:revision>2</cp:revision>
  <dcterms:created xsi:type="dcterms:W3CDTF">2025-11-20T08:16:00Z</dcterms:created>
  <dcterms:modified xsi:type="dcterms:W3CDTF">2025-11-20T08:16:00Z</dcterms:modified>
</cp:coreProperties>
</file>