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B9931" w14:textId="77777777" w:rsidR="00702903" w:rsidRPr="008A3E53" w:rsidRDefault="00702903" w:rsidP="00D41D7F">
      <w:pPr>
        <w:spacing w:before="60" w:after="60" w:line="288" w:lineRule="auto"/>
        <w:jc w:val="center"/>
        <w:outlineLvl w:val="0"/>
        <w:rPr>
          <w:rFonts w:ascii="Arial" w:eastAsia="Times New Roman" w:hAnsi="Arial" w:cs="Arial"/>
          <w:b/>
          <w:bCs/>
          <w:kern w:val="28"/>
        </w:rPr>
      </w:pPr>
      <w:bookmarkStart w:id="0" w:name="_GoBack"/>
      <w:bookmarkEnd w:id="0"/>
    </w:p>
    <w:p w14:paraId="11409783" w14:textId="77777777" w:rsidR="00702903" w:rsidRPr="008A3E53" w:rsidRDefault="00702903" w:rsidP="00D41D7F">
      <w:pPr>
        <w:spacing w:before="60" w:after="60" w:line="288" w:lineRule="auto"/>
        <w:jc w:val="center"/>
        <w:outlineLvl w:val="0"/>
        <w:rPr>
          <w:rFonts w:ascii="Arial" w:eastAsia="Times New Roman" w:hAnsi="Arial" w:cs="Arial"/>
          <w:b/>
          <w:bCs/>
          <w:kern w:val="28"/>
        </w:rPr>
      </w:pPr>
    </w:p>
    <w:p w14:paraId="76014498" w14:textId="77777777" w:rsidR="00702903" w:rsidRPr="008A3E53" w:rsidRDefault="00702903" w:rsidP="00D41D7F">
      <w:pPr>
        <w:spacing w:before="60" w:after="60" w:line="288" w:lineRule="auto"/>
        <w:jc w:val="center"/>
        <w:outlineLvl w:val="0"/>
        <w:rPr>
          <w:rFonts w:ascii="Arial" w:eastAsia="Times New Roman" w:hAnsi="Arial" w:cs="Arial"/>
          <w:b/>
          <w:bCs/>
          <w:kern w:val="28"/>
        </w:rPr>
      </w:pPr>
    </w:p>
    <w:p w14:paraId="29B16A6A" w14:textId="77777777" w:rsidR="00702903" w:rsidRPr="008A3E53" w:rsidRDefault="00702903" w:rsidP="00D41D7F">
      <w:pPr>
        <w:spacing w:before="60" w:after="60" w:line="288" w:lineRule="auto"/>
        <w:jc w:val="center"/>
        <w:outlineLvl w:val="0"/>
        <w:rPr>
          <w:rFonts w:ascii="Arial" w:eastAsia="Times New Roman" w:hAnsi="Arial" w:cs="Arial"/>
          <w:b/>
          <w:bCs/>
          <w:kern w:val="28"/>
        </w:rPr>
      </w:pPr>
    </w:p>
    <w:p w14:paraId="164C2D44" w14:textId="77777777" w:rsidR="00387928" w:rsidRPr="008A3E53" w:rsidRDefault="00387928" w:rsidP="00D41D7F">
      <w:pPr>
        <w:spacing w:before="60" w:after="60" w:line="288" w:lineRule="auto"/>
        <w:jc w:val="center"/>
        <w:outlineLvl w:val="0"/>
        <w:rPr>
          <w:rFonts w:ascii="Arial" w:eastAsia="Times New Roman" w:hAnsi="Arial" w:cs="Arial"/>
          <w:b/>
          <w:bCs/>
          <w:kern w:val="28"/>
        </w:rPr>
      </w:pPr>
    </w:p>
    <w:p w14:paraId="03714B7F" w14:textId="77777777" w:rsidR="00387928" w:rsidRPr="008A3E53" w:rsidRDefault="00387928" w:rsidP="00D41D7F">
      <w:pPr>
        <w:spacing w:before="60" w:after="60" w:line="288" w:lineRule="auto"/>
        <w:jc w:val="center"/>
        <w:outlineLvl w:val="0"/>
        <w:rPr>
          <w:rFonts w:ascii="Arial" w:eastAsia="Times New Roman" w:hAnsi="Arial" w:cs="Arial"/>
          <w:b/>
          <w:bCs/>
          <w:kern w:val="28"/>
        </w:rPr>
      </w:pPr>
    </w:p>
    <w:p w14:paraId="2C69E6AF" w14:textId="77777777" w:rsidR="00387928" w:rsidRPr="008A3E53" w:rsidRDefault="00387928" w:rsidP="00D41D7F">
      <w:pPr>
        <w:spacing w:before="60" w:after="60" w:line="288" w:lineRule="auto"/>
        <w:jc w:val="center"/>
        <w:outlineLvl w:val="0"/>
        <w:rPr>
          <w:rFonts w:ascii="Arial" w:eastAsia="Times New Roman" w:hAnsi="Arial" w:cs="Arial"/>
          <w:b/>
          <w:bCs/>
          <w:kern w:val="28"/>
        </w:rPr>
      </w:pPr>
    </w:p>
    <w:p w14:paraId="75C38D1B" w14:textId="77777777" w:rsidR="00702903" w:rsidRPr="008A3E53" w:rsidRDefault="00702903" w:rsidP="00D41D7F">
      <w:pPr>
        <w:spacing w:before="60" w:after="60" w:line="288" w:lineRule="auto"/>
        <w:jc w:val="center"/>
        <w:outlineLvl w:val="0"/>
        <w:rPr>
          <w:rFonts w:ascii="Arial" w:eastAsia="Times New Roman" w:hAnsi="Arial" w:cs="Arial"/>
          <w:b/>
          <w:bCs/>
          <w:kern w:val="28"/>
        </w:rPr>
      </w:pPr>
    </w:p>
    <w:p w14:paraId="6A09343A" w14:textId="77777777" w:rsidR="00B03C71" w:rsidRPr="00807F05" w:rsidRDefault="00702903" w:rsidP="00D41D7F">
      <w:pPr>
        <w:spacing w:before="60" w:after="60" w:line="288" w:lineRule="auto"/>
        <w:jc w:val="center"/>
        <w:outlineLvl w:val="0"/>
        <w:rPr>
          <w:rFonts w:ascii="Arial" w:eastAsia="Times New Roman" w:hAnsi="Arial" w:cs="Arial"/>
          <w:b/>
          <w:bCs/>
          <w:kern w:val="28"/>
          <w:sz w:val="28"/>
          <w:szCs w:val="28"/>
        </w:rPr>
      </w:pPr>
      <w:r w:rsidRPr="00807F05">
        <w:rPr>
          <w:rFonts w:ascii="Arial" w:eastAsia="Times New Roman" w:hAnsi="Arial" w:cs="Arial"/>
          <w:b/>
          <w:bCs/>
          <w:kern w:val="28"/>
          <w:sz w:val="28"/>
          <w:szCs w:val="28"/>
        </w:rPr>
        <w:t xml:space="preserve">Sprawozdanie </w:t>
      </w:r>
    </w:p>
    <w:p w14:paraId="7E2572CD" w14:textId="4B40DE12" w:rsidR="00B03C71" w:rsidRPr="00807F05" w:rsidRDefault="00702903" w:rsidP="00D41D7F">
      <w:pPr>
        <w:spacing w:before="60" w:after="60" w:line="288" w:lineRule="auto"/>
        <w:jc w:val="center"/>
        <w:outlineLvl w:val="0"/>
        <w:rPr>
          <w:rFonts w:ascii="Arial" w:eastAsia="Times New Roman" w:hAnsi="Arial" w:cs="Arial"/>
          <w:b/>
          <w:bCs/>
          <w:kern w:val="28"/>
          <w:sz w:val="28"/>
          <w:szCs w:val="28"/>
        </w:rPr>
      </w:pPr>
      <w:r w:rsidRPr="00807F05">
        <w:rPr>
          <w:rFonts w:ascii="Arial" w:eastAsia="Times New Roman" w:hAnsi="Arial" w:cs="Arial"/>
          <w:b/>
          <w:bCs/>
          <w:kern w:val="28"/>
          <w:sz w:val="28"/>
          <w:szCs w:val="28"/>
        </w:rPr>
        <w:t>z nadzoru pedagogicznego sprawowanego przez</w:t>
      </w:r>
      <w:r w:rsidR="00DE2CF4" w:rsidRPr="00807F05">
        <w:rPr>
          <w:rFonts w:ascii="Arial" w:eastAsia="Times New Roman" w:hAnsi="Arial" w:cs="Arial"/>
          <w:b/>
          <w:bCs/>
          <w:kern w:val="28"/>
          <w:sz w:val="28"/>
          <w:szCs w:val="28"/>
        </w:rPr>
        <w:t xml:space="preserve"> Łódzkiego</w:t>
      </w:r>
      <w:r w:rsidR="00B03C71" w:rsidRPr="00807F05">
        <w:rPr>
          <w:rFonts w:ascii="Arial" w:eastAsia="Times New Roman" w:hAnsi="Arial" w:cs="Arial"/>
          <w:b/>
          <w:bCs/>
          <w:kern w:val="28"/>
          <w:sz w:val="28"/>
          <w:szCs w:val="28"/>
        </w:rPr>
        <w:t xml:space="preserve"> Kuratora Oświaty</w:t>
      </w:r>
      <w:r w:rsidR="00DD5BF8" w:rsidRPr="00807F05">
        <w:rPr>
          <w:rFonts w:ascii="Arial" w:eastAsia="Times New Roman" w:hAnsi="Arial" w:cs="Arial"/>
          <w:b/>
          <w:bCs/>
          <w:kern w:val="28"/>
          <w:sz w:val="28"/>
          <w:szCs w:val="28"/>
        </w:rPr>
        <w:t xml:space="preserve"> </w:t>
      </w:r>
    </w:p>
    <w:p w14:paraId="7DB22B97" w14:textId="2B858FB9" w:rsidR="003A327C" w:rsidRPr="00807F05" w:rsidRDefault="003A327C" w:rsidP="00D41D7F">
      <w:pPr>
        <w:spacing w:before="60" w:after="60" w:line="288" w:lineRule="auto"/>
        <w:jc w:val="center"/>
        <w:outlineLvl w:val="0"/>
        <w:rPr>
          <w:rFonts w:ascii="Arial" w:eastAsia="Times New Roman" w:hAnsi="Arial" w:cs="Arial"/>
          <w:b/>
          <w:bCs/>
          <w:color w:val="000000" w:themeColor="text1"/>
          <w:kern w:val="28"/>
          <w:sz w:val="28"/>
          <w:szCs w:val="28"/>
        </w:rPr>
      </w:pPr>
      <w:r w:rsidRPr="00807F05">
        <w:rPr>
          <w:rFonts w:ascii="Arial" w:eastAsia="Times New Roman" w:hAnsi="Arial" w:cs="Arial"/>
          <w:b/>
          <w:bCs/>
          <w:color w:val="000000" w:themeColor="text1"/>
          <w:kern w:val="28"/>
          <w:sz w:val="28"/>
          <w:szCs w:val="28"/>
        </w:rPr>
        <w:t xml:space="preserve">w </w:t>
      </w:r>
      <w:r w:rsidR="00135828" w:rsidRPr="00807F05">
        <w:rPr>
          <w:rFonts w:ascii="Arial" w:eastAsia="Times New Roman" w:hAnsi="Arial" w:cs="Arial"/>
          <w:b/>
          <w:bCs/>
          <w:color w:val="000000" w:themeColor="text1"/>
          <w:kern w:val="28"/>
          <w:sz w:val="28"/>
          <w:szCs w:val="28"/>
        </w:rPr>
        <w:t>roku szkolnym</w:t>
      </w:r>
      <w:r w:rsidR="00A63080" w:rsidRPr="00807F05">
        <w:rPr>
          <w:rFonts w:ascii="Arial" w:eastAsia="Times New Roman" w:hAnsi="Arial" w:cs="Arial"/>
          <w:b/>
          <w:bCs/>
          <w:color w:val="000000" w:themeColor="text1"/>
          <w:kern w:val="28"/>
          <w:sz w:val="28"/>
          <w:szCs w:val="28"/>
        </w:rPr>
        <w:t xml:space="preserve"> </w:t>
      </w:r>
      <w:r w:rsidR="00E31DBF" w:rsidRPr="00807F05">
        <w:rPr>
          <w:rFonts w:ascii="Arial" w:eastAsia="Times New Roman" w:hAnsi="Arial" w:cs="Arial"/>
          <w:b/>
          <w:bCs/>
          <w:color w:val="000000" w:themeColor="text1"/>
          <w:kern w:val="28"/>
          <w:sz w:val="28"/>
          <w:szCs w:val="28"/>
        </w:rPr>
        <w:t>202</w:t>
      </w:r>
      <w:r w:rsidR="007401E2" w:rsidRPr="00807F05">
        <w:rPr>
          <w:rFonts w:ascii="Arial" w:eastAsia="Times New Roman" w:hAnsi="Arial" w:cs="Arial"/>
          <w:b/>
          <w:bCs/>
          <w:color w:val="000000" w:themeColor="text1"/>
          <w:kern w:val="28"/>
          <w:sz w:val="28"/>
          <w:szCs w:val="28"/>
        </w:rPr>
        <w:t>4</w:t>
      </w:r>
      <w:r w:rsidR="00135828" w:rsidRPr="00807F05">
        <w:rPr>
          <w:rFonts w:ascii="Arial" w:eastAsia="Times New Roman" w:hAnsi="Arial" w:cs="Arial"/>
          <w:b/>
          <w:bCs/>
          <w:color w:val="000000" w:themeColor="text1"/>
          <w:kern w:val="28"/>
          <w:sz w:val="28"/>
          <w:szCs w:val="28"/>
        </w:rPr>
        <w:t>/</w:t>
      </w:r>
      <w:r w:rsidR="00E31DBF" w:rsidRPr="00807F05">
        <w:rPr>
          <w:rFonts w:ascii="Arial" w:eastAsia="Times New Roman" w:hAnsi="Arial" w:cs="Arial"/>
          <w:b/>
          <w:bCs/>
          <w:color w:val="000000" w:themeColor="text1"/>
          <w:kern w:val="28"/>
          <w:sz w:val="28"/>
          <w:szCs w:val="28"/>
        </w:rPr>
        <w:t>202</w:t>
      </w:r>
      <w:r w:rsidR="007401E2" w:rsidRPr="00807F05">
        <w:rPr>
          <w:rFonts w:ascii="Arial" w:eastAsia="Times New Roman" w:hAnsi="Arial" w:cs="Arial"/>
          <w:b/>
          <w:bCs/>
          <w:color w:val="000000" w:themeColor="text1"/>
          <w:kern w:val="28"/>
          <w:sz w:val="28"/>
          <w:szCs w:val="28"/>
        </w:rPr>
        <w:t>5</w:t>
      </w:r>
    </w:p>
    <w:p w14:paraId="373F2948" w14:textId="77777777" w:rsidR="00702903" w:rsidRPr="00807F05" w:rsidRDefault="00702903" w:rsidP="00D41D7F">
      <w:pPr>
        <w:spacing w:before="60" w:after="60" w:line="288" w:lineRule="auto"/>
        <w:jc w:val="center"/>
        <w:outlineLvl w:val="0"/>
        <w:rPr>
          <w:rFonts w:ascii="Arial" w:eastAsia="Times New Roman" w:hAnsi="Arial" w:cs="Arial"/>
          <w:b/>
          <w:bCs/>
          <w:kern w:val="28"/>
        </w:rPr>
      </w:pPr>
    </w:p>
    <w:p w14:paraId="0D1F7884" w14:textId="77777777" w:rsidR="00702903" w:rsidRPr="00807F05" w:rsidRDefault="00702903" w:rsidP="00D41D7F">
      <w:pPr>
        <w:spacing w:before="60" w:after="60" w:line="288" w:lineRule="auto"/>
        <w:jc w:val="center"/>
        <w:outlineLvl w:val="0"/>
        <w:rPr>
          <w:rFonts w:ascii="Arial" w:eastAsia="Times New Roman" w:hAnsi="Arial" w:cs="Arial"/>
          <w:b/>
          <w:bCs/>
          <w:kern w:val="28"/>
        </w:rPr>
      </w:pPr>
    </w:p>
    <w:p w14:paraId="0B5F0CC4" w14:textId="77777777" w:rsidR="00B03C71" w:rsidRPr="00807F05" w:rsidRDefault="00B03C71" w:rsidP="00D41D7F">
      <w:pPr>
        <w:spacing w:before="60" w:after="60" w:line="288" w:lineRule="auto"/>
        <w:jc w:val="center"/>
        <w:outlineLvl w:val="0"/>
        <w:rPr>
          <w:rFonts w:ascii="Arial" w:eastAsia="Times New Roman" w:hAnsi="Arial" w:cs="Arial"/>
          <w:b/>
          <w:bCs/>
          <w:kern w:val="28"/>
        </w:rPr>
      </w:pPr>
    </w:p>
    <w:p w14:paraId="58796024" w14:textId="77777777" w:rsidR="00B03C71" w:rsidRPr="00807F05" w:rsidRDefault="00B03C71" w:rsidP="00D41D7F">
      <w:pPr>
        <w:spacing w:before="60" w:after="60" w:line="288" w:lineRule="auto"/>
        <w:jc w:val="center"/>
        <w:outlineLvl w:val="0"/>
        <w:rPr>
          <w:rFonts w:ascii="Arial" w:eastAsia="Times New Roman" w:hAnsi="Arial" w:cs="Arial"/>
          <w:b/>
          <w:bCs/>
          <w:kern w:val="28"/>
        </w:rPr>
      </w:pPr>
    </w:p>
    <w:p w14:paraId="436A33F9" w14:textId="77777777" w:rsidR="00B03C71" w:rsidRPr="00807F05" w:rsidRDefault="00B03C71" w:rsidP="00D41D7F">
      <w:pPr>
        <w:spacing w:before="60" w:after="60" w:line="288" w:lineRule="auto"/>
        <w:jc w:val="center"/>
        <w:outlineLvl w:val="0"/>
        <w:rPr>
          <w:rFonts w:ascii="Arial" w:eastAsia="Times New Roman" w:hAnsi="Arial" w:cs="Arial"/>
          <w:b/>
          <w:bCs/>
          <w:kern w:val="28"/>
        </w:rPr>
      </w:pPr>
    </w:p>
    <w:p w14:paraId="5C58AAB3" w14:textId="77777777" w:rsidR="00B03C71" w:rsidRPr="00807F05" w:rsidRDefault="00B03C71" w:rsidP="00D41D7F">
      <w:pPr>
        <w:spacing w:before="60" w:after="60" w:line="288" w:lineRule="auto"/>
        <w:jc w:val="center"/>
        <w:outlineLvl w:val="0"/>
        <w:rPr>
          <w:rFonts w:ascii="Arial" w:eastAsia="Times New Roman" w:hAnsi="Arial" w:cs="Arial"/>
          <w:b/>
          <w:bCs/>
          <w:kern w:val="28"/>
        </w:rPr>
      </w:pPr>
    </w:p>
    <w:p w14:paraId="50998DA9" w14:textId="77777777" w:rsidR="00B03C71" w:rsidRPr="00807F05" w:rsidRDefault="00B03C71" w:rsidP="00D41D7F">
      <w:pPr>
        <w:spacing w:before="60" w:after="60" w:line="288" w:lineRule="auto"/>
        <w:jc w:val="center"/>
        <w:outlineLvl w:val="0"/>
        <w:rPr>
          <w:rFonts w:ascii="Arial" w:eastAsia="Times New Roman" w:hAnsi="Arial" w:cs="Arial"/>
          <w:b/>
          <w:bCs/>
          <w:kern w:val="28"/>
        </w:rPr>
      </w:pPr>
    </w:p>
    <w:p w14:paraId="2DDC772B" w14:textId="77777777" w:rsidR="00B03C71" w:rsidRPr="00807F05" w:rsidRDefault="00B03C71" w:rsidP="00D41D7F">
      <w:pPr>
        <w:spacing w:before="60" w:after="60" w:line="288" w:lineRule="auto"/>
        <w:jc w:val="center"/>
        <w:outlineLvl w:val="0"/>
        <w:rPr>
          <w:rFonts w:ascii="Arial" w:eastAsia="Times New Roman" w:hAnsi="Arial" w:cs="Arial"/>
          <w:b/>
          <w:bCs/>
          <w:kern w:val="28"/>
        </w:rPr>
      </w:pPr>
    </w:p>
    <w:p w14:paraId="7DD4803D" w14:textId="77777777" w:rsidR="00B03C71" w:rsidRPr="00807F05" w:rsidRDefault="00B03C71" w:rsidP="00D41D7F">
      <w:pPr>
        <w:spacing w:before="60" w:after="60" w:line="288" w:lineRule="auto"/>
        <w:jc w:val="center"/>
        <w:outlineLvl w:val="0"/>
        <w:rPr>
          <w:rFonts w:ascii="Arial" w:eastAsia="Times New Roman" w:hAnsi="Arial" w:cs="Arial"/>
          <w:b/>
          <w:bCs/>
          <w:kern w:val="28"/>
        </w:rPr>
      </w:pPr>
    </w:p>
    <w:p w14:paraId="56C01BCD" w14:textId="77777777" w:rsidR="00E37976" w:rsidRPr="00807F05" w:rsidRDefault="00E37976" w:rsidP="00D41D7F">
      <w:pPr>
        <w:spacing w:before="60" w:after="60" w:line="288" w:lineRule="auto"/>
        <w:jc w:val="center"/>
        <w:outlineLvl w:val="0"/>
        <w:rPr>
          <w:rFonts w:ascii="Arial" w:eastAsia="Times New Roman" w:hAnsi="Arial" w:cs="Arial"/>
          <w:b/>
          <w:bCs/>
          <w:kern w:val="28"/>
        </w:rPr>
      </w:pPr>
    </w:p>
    <w:p w14:paraId="5233B737" w14:textId="77777777" w:rsidR="007B6305" w:rsidRPr="00807F05" w:rsidRDefault="007B6305" w:rsidP="0009384D">
      <w:pPr>
        <w:spacing w:before="60" w:after="60" w:line="288" w:lineRule="auto"/>
        <w:outlineLvl w:val="0"/>
        <w:rPr>
          <w:rFonts w:ascii="Arial" w:eastAsia="Times New Roman" w:hAnsi="Arial" w:cs="Arial"/>
          <w:b/>
          <w:bCs/>
          <w:kern w:val="28"/>
        </w:rPr>
      </w:pPr>
    </w:p>
    <w:p w14:paraId="37FBE6C1" w14:textId="77777777" w:rsidR="0009384D" w:rsidRPr="00807F05" w:rsidRDefault="0009384D" w:rsidP="0009384D">
      <w:pPr>
        <w:spacing w:before="60" w:after="60" w:line="288" w:lineRule="auto"/>
        <w:outlineLvl w:val="0"/>
        <w:rPr>
          <w:rFonts w:ascii="Arial" w:eastAsia="Times New Roman" w:hAnsi="Arial" w:cs="Arial"/>
          <w:b/>
          <w:bCs/>
          <w:kern w:val="28"/>
        </w:rPr>
      </w:pPr>
    </w:p>
    <w:p w14:paraId="25089452" w14:textId="77777777" w:rsidR="00B03C71" w:rsidRPr="00807F05" w:rsidRDefault="00B03C71" w:rsidP="00D41D7F">
      <w:pPr>
        <w:spacing w:before="60" w:after="60" w:line="288" w:lineRule="auto"/>
        <w:jc w:val="center"/>
        <w:outlineLvl w:val="0"/>
        <w:rPr>
          <w:rFonts w:ascii="Arial" w:eastAsia="Times New Roman" w:hAnsi="Arial" w:cs="Arial"/>
          <w:b/>
          <w:bCs/>
          <w:kern w:val="28"/>
        </w:rPr>
      </w:pPr>
    </w:p>
    <w:p w14:paraId="552ED160" w14:textId="77777777" w:rsidR="00C722A1" w:rsidRPr="00807F05" w:rsidRDefault="00C722A1" w:rsidP="00D41D7F">
      <w:pPr>
        <w:spacing w:before="60" w:after="60" w:line="288" w:lineRule="auto"/>
        <w:jc w:val="center"/>
        <w:outlineLvl w:val="0"/>
        <w:rPr>
          <w:rFonts w:ascii="Arial" w:eastAsia="Times New Roman" w:hAnsi="Arial" w:cs="Arial"/>
          <w:b/>
          <w:bCs/>
          <w:kern w:val="28"/>
        </w:rPr>
      </w:pPr>
      <w:r w:rsidRPr="00807F05">
        <w:rPr>
          <w:rFonts w:ascii="Arial" w:eastAsia="Times New Roman" w:hAnsi="Arial" w:cs="Arial"/>
          <w:b/>
          <w:bCs/>
          <w:kern w:val="28"/>
        </w:rPr>
        <w:lastRenderedPageBreak/>
        <w:t>Spis treści</w:t>
      </w:r>
    </w:p>
    <w:p w14:paraId="00232393" w14:textId="77777777" w:rsidR="00C722A1" w:rsidRPr="00807F05" w:rsidRDefault="00C722A1" w:rsidP="00D41D7F">
      <w:pPr>
        <w:spacing w:before="60" w:after="60" w:line="288" w:lineRule="auto"/>
        <w:jc w:val="center"/>
        <w:outlineLvl w:val="0"/>
        <w:rPr>
          <w:rFonts w:ascii="Arial" w:eastAsia="Times New Roman" w:hAnsi="Arial" w:cs="Arial"/>
          <w:b/>
          <w:bCs/>
          <w:kern w:val="28"/>
        </w:rPr>
      </w:pPr>
    </w:p>
    <w:p w14:paraId="5F186DC1" w14:textId="2CACF136" w:rsidR="004A7FFA" w:rsidRPr="00807F05" w:rsidRDefault="00C722A1" w:rsidP="007042E8">
      <w:pPr>
        <w:pStyle w:val="Akapitzlist"/>
        <w:numPr>
          <w:ilvl w:val="0"/>
          <w:numId w:val="2"/>
        </w:numPr>
        <w:tabs>
          <w:tab w:val="right" w:leader="dot" w:pos="13750"/>
        </w:tabs>
        <w:spacing w:before="60" w:after="60" w:line="360" w:lineRule="auto"/>
        <w:ind w:left="284" w:right="-31" w:hanging="284"/>
        <w:outlineLvl w:val="0"/>
        <w:rPr>
          <w:rFonts w:ascii="Arial" w:eastAsia="Times New Roman" w:hAnsi="Arial" w:cs="Arial"/>
          <w:bCs/>
          <w:kern w:val="28"/>
        </w:rPr>
      </w:pPr>
      <w:r w:rsidRPr="00807F05">
        <w:rPr>
          <w:rFonts w:ascii="Arial" w:eastAsia="Times New Roman" w:hAnsi="Arial" w:cs="Arial"/>
          <w:b/>
          <w:kern w:val="28"/>
        </w:rPr>
        <w:t>Wstęp</w:t>
      </w:r>
      <w:r w:rsidR="00A919E5" w:rsidRPr="00807F05">
        <w:rPr>
          <w:rFonts w:ascii="Arial" w:eastAsia="Times New Roman" w:hAnsi="Arial" w:cs="Arial"/>
          <w:bCs/>
          <w:kern w:val="28"/>
        </w:rPr>
        <w:t xml:space="preserve"> </w:t>
      </w:r>
      <w:r w:rsidR="00F63D81">
        <w:rPr>
          <w:rFonts w:ascii="Arial" w:eastAsia="Times New Roman" w:hAnsi="Arial" w:cs="Arial"/>
          <w:bCs/>
          <w:kern w:val="28"/>
        </w:rPr>
        <w:tab/>
        <w:t xml:space="preserve"> </w:t>
      </w:r>
      <w:r w:rsidR="00F507D6">
        <w:rPr>
          <w:rFonts w:ascii="Arial" w:eastAsia="Times New Roman" w:hAnsi="Arial" w:cs="Arial"/>
          <w:bCs/>
          <w:kern w:val="28"/>
        </w:rPr>
        <w:t>4</w:t>
      </w:r>
    </w:p>
    <w:p w14:paraId="47377D86" w14:textId="64C47EC6" w:rsidR="00C722A1" w:rsidRPr="00807F05" w:rsidRDefault="00A919E5" w:rsidP="007042E8">
      <w:pPr>
        <w:pStyle w:val="Akapitzlist"/>
        <w:numPr>
          <w:ilvl w:val="0"/>
          <w:numId w:val="2"/>
        </w:numPr>
        <w:tabs>
          <w:tab w:val="right" w:leader="dot" w:pos="13750"/>
        </w:tabs>
        <w:spacing w:before="60" w:after="60" w:line="360" w:lineRule="auto"/>
        <w:ind w:left="284" w:hanging="284"/>
        <w:outlineLvl w:val="0"/>
        <w:rPr>
          <w:rFonts w:ascii="Arial" w:eastAsia="Times New Roman" w:hAnsi="Arial" w:cs="Arial"/>
          <w:bCs/>
          <w:kern w:val="28"/>
        </w:rPr>
      </w:pPr>
      <w:r w:rsidRPr="00807F05">
        <w:rPr>
          <w:rFonts w:ascii="Arial" w:eastAsia="Times New Roman" w:hAnsi="Arial" w:cs="Arial"/>
          <w:b/>
          <w:bCs/>
          <w:kern w:val="28"/>
        </w:rPr>
        <w:t>Kontrola</w:t>
      </w:r>
      <w:r w:rsidR="009D5C85" w:rsidRPr="00807F05">
        <w:rPr>
          <w:rFonts w:ascii="Arial" w:eastAsia="Times New Roman" w:hAnsi="Arial" w:cs="Arial"/>
          <w:bCs/>
          <w:color w:val="000000" w:themeColor="text1"/>
          <w:kern w:val="28"/>
        </w:rPr>
        <w:t xml:space="preserve"> </w:t>
      </w:r>
      <w:r w:rsidR="00F63D81">
        <w:rPr>
          <w:rFonts w:ascii="Arial" w:eastAsia="Times New Roman" w:hAnsi="Arial" w:cs="Arial"/>
          <w:bCs/>
          <w:color w:val="000000" w:themeColor="text1"/>
          <w:kern w:val="28"/>
        </w:rPr>
        <w:tab/>
        <w:t xml:space="preserve"> </w:t>
      </w:r>
      <w:r w:rsidR="00385D72">
        <w:rPr>
          <w:rFonts w:ascii="Arial" w:eastAsia="Times New Roman" w:hAnsi="Arial" w:cs="Arial"/>
          <w:bCs/>
          <w:kern w:val="28"/>
        </w:rPr>
        <w:t>7</w:t>
      </w:r>
    </w:p>
    <w:p w14:paraId="36D761EF" w14:textId="7BA76ABA" w:rsidR="005201AB" w:rsidRPr="00807F05" w:rsidRDefault="003F2FED" w:rsidP="007042E8">
      <w:pPr>
        <w:tabs>
          <w:tab w:val="right" w:leader="dot" w:pos="13750"/>
        </w:tabs>
        <w:spacing w:before="60" w:after="60" w:line="360" w:lineRule="auto"/>
        <w:ind w:left="851" w:hanging="567"/>
        <w:outlineLvl w:val="0"/>
        <w:rPr>
          <w:rFonts w:ascii="Arial" w:eastAsia="Times New Roman" w:hAnsi="Arial" w:cs="Arial"/>
          <w:bCs/>
          <w:kern w:val="28"/>
        </w:rPr>
      </w:pPr>
      <w:r w:rsidRPr="00807F05">
        <w:rPr>
          <w:rFonts w:ascii="Arial" w:eastAsia="Times New Roman" w:hAnsi="Arial" w:cs="Arial"/>
          <w:kern w:val="28"/>
        </w:rPr>
        <w:t xml:space="preserve">2.1. </w:t>
      </w:r>
      <w:r w:rsidR="007042E8">
        <w:rPr>
          <w:rFonts w:ascii="Arial" w:eastAsia="Times New Roman" w:hAnsi="Arial" w:cs="Arial"/>
          <w:kern w:val="28"/>
        </w:rPr>
        <w:tab/>
      </w:r>
      <w:r w:rsidR="008B6C36" w:rsidRPr="00807F05">
        <w:rPr>
          <w:rFonts w:ascii="Arial" w:eastAsia="Times New Roman" w:hAnsi="Arial" w:cs="Arial"/>
          <w:kern w:val="28"/>
        </w:rPr>
        <w:t>Kontrole planowe</w:t>
      </w:r>
      <w:r w:rsidR="005201AB" w:rsidRPr="00807F05">
        <w:rPr>
          <w:rFonts w:ascii="Arial" w:eastAsia="Times New Roman" w:hAnsi="Arial" w:cs="Arial"/>
          <w:bCs/>
          <w:kern w:val="28"/>
        </w:rPr>
        <w:t xml:space="preserve"> </w:t>
      </w:r>
      <w:r w:rsidR="00F63D81">
        <w:rPr>
          <w:rFonts w:ascii="Arial" w:eastAsia="Times New Roman" w:hAnsi="Arial" w:cs="Arial"/>
          <w:bCs/>
          <w:kern w:val="28"/>
        </w:rPr>
        <w:tab/>
        <w:t xml:space="preserve"> </w:t>
      </w:r>
      <w:r w:rsidR="00385D72">
        <w:rPr>
          <w:rFonts w:ascii="Arial" w:eastAsia="Times New Roman" w:hAnsi="Arial" w:cs="Arial"/>
          <w:bCs/>
          <w:kern w:val="28"/>
        </w:rPr>
        <w:t>7</w:t>
      </w:r>
    </w:p>
    <w:p w14:paraId="7FD4E902" w14:textId="4C8780A5" w:rsidR="004B30E6" w:rsidRPr="00807F05" w:rsidRDefault="00616469" w:rsidP="007042E8">
      <w:pPr>
        <w:pStyle w:val="Akapitzlist"/>
        <w:tabs>
          <w:tab w:val="right" w:leader="dot" w:pos="13750"/>
        </w:tabs>
        <w:spacing w:before="60" w:after="60" w:line="360" w:lineRule="auto"/>
        <w:ind w:left="1560" w:hanging="709"/>
        <w:outlineLvl w:val="0"/>
        <w:rPr>
          <w:rFonts w:ascii="Arial" w:eastAsia="Times New Roman" w:hAnsi="Arial" w:cs="Arial"/>
          <w:bCs/>
          <w:color w:val="000000" w:themeColor="text1"/>
          <w:kern w:val="28"/>
        </w:rPr>
      </w:pPr>
      <w:r w:rsidRPr="00807F05">
        <w:rPr>
          <w:rFonts w:ascii="Arial" w:eastAsia="Times New Roman" w:hAnsi="Arial" w:cs="Arial"/>
          <w:bCs/>
          <w:color w:val="000000" w:themeColor="text1"/>
          <w:kern w:val="28"/>
        </w:rPr>
        <w:t>2</w:t>
      </w:r>
      <w:r w:rsidR="004B30E6" w:rsidRPr="00807F05">
        <w:rPr>
          <w:rFonts w:ascii="Arial" w:eastAsia="Times New Roman" w:hAnsi="Arial" w:cs="Arial"/>
          <w:bCs/>
          <w:color w:val="000000" w:themeColor="text1"/>
          <w:kern w:val="28"/>
        </w:rPr>
        <w:t>.1.1.</w:t>
      </w:r>
      <w:r w:rsidR="00826943" w:rsidRPr="00807F05">
        <w:rPr>
          <w:rFonts w:ascii="Arial" w:eastAsia="Times New Roman" w:hAnsi="Arial" w:cs="Arial"/>
          <w:bCs/>
          <w:color w:val="000000" w:themeColor="text1"/>
          <w:kern w:val="28"/>
        </w:rPr>
        <w:t xml:space="preserve"> </w:t>
      </w:r>
      <w:r w:rsidR="007042E8">
        <w:rPr>
          <w:rFonts w:ascii="Arial" w:eastAsia="Times New Roman" w:hAnsi="Arial" w:cs="Arial"/>
          <w:bCs/>
          <w:color w:val="000000" w:themeColor="text1"/>
          <w:kern w:val="28"/>
        </w:rPr>
        <w:tab/>
      </w:r>
      <w:r w:rsidR="002B5DD1" w:rsidRPr="00807F05">
        <w:rPr>
          <w:rFonts w:ascii="Arial" w:eastAsia="Times New Roman" w:hAnsi="Arial" w:cs="Arial"/>
          <w:bCs/>
          <w:color w:val="000000" w:themeColor="text1"/>
          <w:kern w:val="28"/>
        </w:rPr>
        <w:t xml:space="preserve">Ogólne informacje o liczbie przeprowadzonych kontroli </w:t>
      </w:r>
      <w:r w:rsidR="003D062D" w:rsidRPr="00807F05">
        <w:rPr>
          <w:rFonts w:ascii="Arial" w:eastAsia="Times New Roman" w:hAnsi="Arial" w:cs="Arial"/>
          <w:bCs/>
          <w:color w:val="000000" w:themeColor="text1"/>
          <w:kern w:val="28"/>
        </w:rPr>
        <w:t>planowych</w:t>
      </w:r>
      <w:r w:rsidR="00F63D81">
        <w:rPr>
          <w:rFonts w:ascii="Arial" w:eastAsia="Times New Roman" w:hAnsi="Arial" w:cs="Arial"/>
          <w:bCs/>
          <w:color w:val="000000" w:themeColor="text1"/>
          <w:kern w:val="28"/>
        </w:rPr>
        <w:t xml:space="preserve"> </w:t>
      </w:r>
      <w:r w:rsidR="00F63D81">
        <w:rPr>
          <w:rFonts w:ascii="Arial" w:eastAsia="Times New Roman" w:hAnsi="Arial" w:cs="Arial"/>
          <w:bCs/>
          <w:color w:val="000000" w:themeColor="text1"/>
          <w:kern w:val="28"/>
        </w:rPr>
        <w:tab/>
        <w:t xml:space="preserve"> </w:t>
      </w:r>
      <w:r w:rsidR="00385D72">
        <w:rPr>
          <w:rFonts w:ascii="Arial" w:eastAsia="Times New Roman" w:hAnsi="Arial" w:cs="Arial"/>
          <w:bCs/>
          <w:kern w:val="28"/>
        </w:rPr>
        <w:t>7</w:t>
      </w:r>
    </w:p>
    <w:p w14:paraId="25FBF41B" w14:textId="2A86DCD7" w:rsidR="005201AB" w:rsidRPr="00807F05" w:rsidRDefault="00616469" w:rsidP="007042E8">
      <w:pPr>
        <w:pStyle w:val="Akapitzlist"/>
        <w:tabs>
          <w:tab w:val="right" w:leader="dot" w:pos="13750"/>
        </w:tabs>
        <w:spacing w:before="60" w:after="60" w:line="360" w:lineRule="auto"/>
        <w:ind w:left="1560" w:hanging="709"/>
        <w:outlineLvl w:val="0"/>
        <w:rPr>
          <w:rFonts w:ascii="Arial" w:eastAsia="Times New Roman" w:hAnsi="Arial" w:cs="Arial"/>
          <w:bCs/>
          <w:color w:val="000000" w:themeColor="text1"/>
          <w:kern w:val="28"/>
        </w:rPr>
      </w:pPr>
      <w:r w:rsidRPr="00807F05">
        <w:rPr>
          <w:rFonts w:ascii="Arial" w:eastAsia="Times New Roman" w:hAnsi="Arial" w:cs="Arial"/>
          <w:bCs/>
          <w:color w:val="000000" w:themeColor="text1"/>
          <w:kern w:val="28"/>
        </w:rPr>
        <w:t>2</w:t>
      </w:r>
      <w:r w:rsidR="004713FE" w:rsidRPr="00807F05">
        <w:rPr>
          <w:rFonts w:ascii="Arial" w:eastAsia="Times New Roman" w:hAnsi="Arial" w:cs="Arial"/>
          <w:bCs/>
          <w:color w:val="000000" w:themeColor="text1"/>
          <w:kern w:val="28"/>
        </w:rPr>
        <w:t>.</w:t>
      </w:r>
      <w:r w:rsidR="00826943" w:rsidRPr="00807F05">
        <w:rPr>
          <w:rFonts w:ascii="Arial" w:eastAsia="Times New Roman" w:hAnsi="Arial" w:cs="Arial"/>
          <w:bCs/>
          <w:color w:val="000000" w:themeColor="text1"/>
          <w:kern w:val="28"/>
        </w:rPr>
        <w:t>1.</w:t>
      </w:r>
      <w:r w:rsidR="004713FE" w:rsidRPr="00807F05">
        <w:rPr>
          <w:rFonts w:ascii="Arial" w:eastAsia="Times New Roman" w:hAnsi="Arial" w:cs="Arial"/>
          <w:bCs/>
          <w:color w:val="000000" w:themeColor="text1"/>
          <w:kern w:val="28"/>
        </w:rPr>
        <w:t xml:space="preserve">2. </w:t>
      </w:r>
      <w:r w:rsidR="007042E8">
        <w:rPr>
          <w:rFonts w:ascii="Arial" w:eastAsia="Times New Roman" w:hAnsi="Arial" w:cs="Arial"/>
          <w:bCs/>
          <w:color w:val="000000" w:themeColor="text1"/>
          <w:kern w:val="28"/>
        </w:rPr>
        <w:tab/>
      </w:r>
      <w:r w:rsidR="00826943" w:rsidRPr="00807F05">
        <w:rPr>
          <w:rFonts w:ascii="Arial" w:eastAsia="Times New Roman" w:hAnsi="Arial" w:cs="Arial"/>
          <w:bCs/>
          <w:color w:val="000000" w:themeColor="text1"/>
          <w:kern w:val="28"/>
        </w:rPr>
        <w:t>Wyniki</w:t>
      </w:r>
      <w:r w:rsidR="00E36212" w:rsidRPr="00807F05">
        <w:rPr>
          <w:rFonts w:ascii="Arial" w:eastAsia="Times New Roman" w:hAnsi="Arial" w:cs="Arial"/>
          <w:bCs/>
          <w:color w:val="000000" w:themeColor="text1"/>
          <w:kern w:val="28"/>
        </w:rPr>
        <w:t xml:space="preserve"> </w:t>
      </w:r>
      <w:r w:rsidR="0020458D" w:rsidRPr="00807F05">
        <w:rPr>
          <w:rFonts w:ascii="Arial" w:eastAsia="Times New Roman" w:hAnsi="Arial" w:cs="Arial"/>
          <w:bCs/>
          <w:color w:val="000000" w:themeColor="text1"/>
          <w:kern w:val="28"/>
        </w:rPr>
        <w:t xml:space="preserve">i wnioski z poszczególnych </w:t>
      </w:r>
      <w:r w:rsidR="00E36212" w:rsidRPr="00807F05">
        <w:rPr>
          <w:rFonts w:ascii="Arial" w:eastAsia="Times New Roman" w:hAnsi="Arial" w:cs="Arial"/>
          <w:bCs/>
          <w:color w:val="000000" w:themeColor="text1"/>
          <w:kern w:val="28"/>
        </w:rPr>
        <w:t>kontroli</w:t>
      </w:r>
      <w:r w:rsidR="00826943" w:rsidRPr="00807F05">
        <w:rPr>
          <w:rFonts w:ascii="Arial" w:eastAsia="Times New Roman" w:hAnsi="Arial" w:cs="Arial"/>
          <w:bCs/>
          <w:color w:val="000000" w:themeColor="text1"/>
          <w:kern w:val="28"/>
        </w:rPr>
        <w:t xml:space="preserve"> planowych</w:t>
      </w:r>
      <w:r w:rsidR="00B03C71" w:rsidRPr="00807F05">
        <w:rPr>
          <w:rFonts w:ascii="Arial" w:eastAsia="Times New Roman" w:hAnsi="Arial" w:cs="Arial"/>
          <w:bCs/>
          <w:color w:val="000000" w:themeColor="text1"/>
          <w:kern w:val="28"/>
        </w:rPr>
        <w:t xml:space="preserve"> </w:t>
      </w:r>
      <w:r w:rsidR="00F63D81">
        <w:rPr>
          <w:rFonts w:ascii="Arial" w:eastAsia="Times New Roman" w:hAnsi="Arial" w:cs="Arial"/>
          <w:bCs/>
          <w:color w:val="000000" w:themeColor="text1"/>
          <w:kern w:val="28"/>
        </w:rPr>
        <w:tab/>
        <w:t xml:space="preserve"> </w:t>
      </w:r>
      <w:r w:rsidR="00385D72">
        <w:rPr>
          <w:rFonts w:ascii="Arial" w:eastAsia="Times New Roman" w:hAnsi="Arial" w:cs="Arial"/>
          <w:bCs/>
          <w:kern w:val="28"/>
        </w:rPr>
        <w:t>9</w:t>
      </w:r>
    </w:p>
    <w:p w14:paraId="60877908" w14:textId="77777777" w:rsidR="00C41F95" w:rsidRDefault="00616469" w:rsidP="007042E8">
      <w:pPr>
        <w:pStyle w:val="Akapitzlist"/>
        <w:spacing w:before="60" w:after="60" w:line="360" w:lineRule="auto"/>
        <w:ind w:left="2552" w:hanging="992"/>
        <w:outlineLvl w:val="0"/>
        <w:rPr>
          <w:rFonts w:ascii="Arial" w:hAnsi="Arial" w:cs="Arial"/>
          <w:iCs/>
          <w:color w:val="000000" w:themeColor="text1"/>
        </w:rPr>
      </w:pPr>
      <w:r w:rsidRPr="00C41F95">
        <w:rPr>
          <w:rFonts w:ascii="Arial" w:eastAsia="Times New Roman" w:hAnsi="Arial" w:cs="Arial"/>
          <w:bCs/>
          <w:iCs/>
          <w:color w:val="000000" w:themeColor="text1"/>
          <w:kern w:val="28"/>
        </w:rPr>
        <w:t>2</w:t>
      </w:r>
      <w:r w:rsidR="003161C5" w:rsidRPr="00C41F95">
        <w:rPr>
          <w:rFonts w:ascii="Arial" w:eastAsia="Times New Roman" w:hAnsi="Arial" w:cs="Arial"/>
          <w:bCs/>
          <w:iCs/>
          <w:color w:val="000000" w:themeColor="text1"/>
          <w:kern w:val="28"/>
        </w:rPr>
        <w:t>.1.2.1</w:t>
      </w:r>
      <w:r w:rsidR="00E72A4F" w:rsidRPr="00C41F95">
        <w:rPr>
          <w:rFonts w:ascii="Arial" w:eastAsia="Times New Roman" w:hAnsi="Arial" w:cs="Arial"/>
          <w:bCs/>
          <w:iCs/>
          <w:color w:val="000000" w:themeColor="text1"/>
          <w:kern w:val="28"/>
        </w:rPr>
        <w:t>.</w:t>
      </w:r>
      <w:r w:rsidR="000B6F66" w:rsidRPr="00C41F95">
        <w:rPr>
          <w:rFonts w:ascii="Arial" w:eastAsia="Times New Roman" w:hAnsi="Arial" w:cs="Arial"/>
          <w:bCs/>
          <w:iCs/>
          <w:color w:val="000000" w:themeColor="text1"/>
          <w:kern w:val="28"/>
        </w:rPr>
        <w:t xml:space="preserve"> </w:t>
      </w:r>
      <w:r w:rsidR="00C41F95" w:rsidRPr="00C41F95">
        <w:rPr>
          <w:rFonts w:ascii="Arial" w:eastAsia="Times New Roman" w:hAnsi="Arial" w:cs="Arial"/>
          <w:bCs/>
          <w:iCs/>
          <w:color w:val="000000" w:themeColor="text1"/>
          <w:kern w:val="28"/>
        </w:rPr>
        <w:tab/>
      </w:r>
      <w:r w:rsidR="0078632E" w:rsidRPr="00C41F95">
        <w:rPr>
          <w:rFonts w:ascii="Arial" w:hAnsi="Arial" w:cs="Arial"/>
          <w:iCs/>
          <w:color w:val="000000" w:themeColor="text1"/>
        </w:rPr>
        <w:t xml:space="preserve">Zgodność z przepisami prawa oświatowego realizacji obowiązku rocznego przygotowania przedszkolnego, </w:t>
      </w:r>
    </w:p>
    <w:p w14:paraId="0E1907C6" w14:textId="77777777" w:rsidR="00C41F95" w:rsidRDefault="00C41F95" w:rsidP="007042E8">
      <w:pPr>
        <w:pStyle w:val="Akapitzlist"/>
        <w:tabs>
          <w:tab w:val="right" w:leader="dot" w:pos="13750"/>
        </w:tabs>
        <w:spacing w:before="60" w:after="60" w:line="360" w:lineRule="auto"/>
        <w:ind w:left="2552" w:hanging="992"/>
        <w:outlineLvl w:val="0"/>
        <w:rPr>
          <w:rFonts w:ascii="Arial" w:hAnsi="Arial" w:cs="Arial"/>
          <w:iCs/>
          <w:color w:val="000000" w:themeColor="text1"/>
        </w:rPr>
      </w:pPr>
      <w:r>
        <w:rPr>
          <w:rFonts w:ascii="Arial" w:hAnsi="Arial" w:cs="Arial"/>
          <w:iCs/>
          <w:color w:val="000000" w:themeColor="text1"/>
        </w:rPr>
        <w:tab/>
      </w:r>
      <w:r w:rsidR="0078632E" w:rsidRPr="00C41F95">
        <w:rPr>
          <w:rFonts w:ascii="Arial" w:hAnsi="Arial" w:cs="Arial"/>
          <w:iCs/>
          <w:color w:val="000000" w:themeColor="text1"/>
        </w:rPr>
        <w:t>obowiązku szkolnego i obowiązku nauki przez dzieci i młodzież z niepełnosprawnością intelektualną w stopniu głębokim posiadających orzeczenie o potrzebie zajęć rewalidacyjno-wychowawczych oraz dzieci i młodzież z</w:t>
      </w:r>
      <w:r>
        <w:rPr>
          <w:rFonts w:ascii="Arial" w:hAnsi="Arial" w:cs="Arial"/>
          <w:iCs/>
          <w:color w:val="000000" w:themeColor="text1"/>
        </w:rPr>
        <w:t> </w:t>
      </w:r>
      <w:r w:rsidR="0078632E" w:rsidRPr="00C41F95">
        <w:rPr>
          <w:rFonts w:ascii="Arial" w:hAnsi="Arial" w:cs="Arial"/>
          <w:iCs/>
          <w:color w:val="000000" w:themeColor="text1"/>
        </w:rPr>
        <w:t xml:space="preserve">niepełnosprawnościami sprzężonymi, z których jedną z niepełnosprawności jest niepełnosprawność </w:t>
      </w:r>
    </w:p>
    <w:p w14:paraId="4DD06562" w14:textId="40CCFC76" w:rsidR="00E72A4F" w:rsidRPr="00C41F95" w:rsidRDefault="00C41F95" w:rsidP="007042E8">
      <w:pPr>
        <w:pStyle w:val="Akapitzlist"/>
        <w:tabs>
          <w:tab w:val="right" w:leader="dot" w:pos="13750"/>
        </w:tabs>
        <w:spacing w:before="60" w:after="60" w:line="360" w:lineRule="auto"/>
        <w:ind w:left="2552" w:hanging="992"/>
        <w:outlineLvl w:val="0"/>
        <w:rPr>
          <w:rFonts w:ascii="Arial" w:hAnsi="Arial" w:cs="Arial"/>
          <w:iCs/>
          <w:color w:val="000000" w:themeColor="text1"/>
        </w:rPr>
      </w:pPr>
      <w:r>
        <w:rPr>
          <w:rFonts w:ascii="Arial" w:hAnsi="Arial" w:cs="Arial"/>
          <w:iCs/>
          <w:color w:val="000000" w:themeColor="text1"/>
        </w:rPr>
        <w:tab/>
      </w:r>
      <w:r w:rsidR="0078632E" w:rsidRPr="00C41F95">
        <w:rPr>
          <w:rFonts w:ascii="Arial" w:hAnsi="Arial" w:cs="Arial"/>
          <w:iCs/>
          <w:color w:val="000000" w:themeColor="text1"/>
        </w:rPr>
        <w:t>intelektualna, posiadających orzeczenie o potrzebie kształcenia specjalnego</w:t>
      </w:r>
      <w:r>
        <w:rPr>
          <w:rFonts w:ascii="Arial" w:hAnsi="Arial" w:cs="Arial"/>
          <w:iCs/>
          <w:color w:val="000000" w:themeColor="text1"/>
        </w:rPr>
        <w:t xml:space="preserve"> </w:t>
      </w:r>
      <w:r>
        <w:rPr>
          <w:rFonts w:ascii="Arial" w:hAnsi="Arial" w:cs="Arial"/>
          <w:iCs/>
          <w:color w:val="000000" w:themeColor="text1"/>
        </w:rPr>
        <w:tab/>
        <w:t xml:space="preserve"> </w:t>
      </w:r>
      <w:r w:rsidR="00385D72">
        <w:rPr>
          <w:rFonts w:ascii="Arial" w:eastAsia="Times New Roman" w:hAnsi="Arial" w:cs="Arial"/>
          <w:bCs/>
          <w:iCs/>
          <w:kern w:val="28"/>
        </w:rPr>
        <w:t>9</w:t>
      </w:r>
    </w:p>
    <w:p w14:paraId="105A0F03" w14:textId="06F0E4DD" w:rsidR="00C41F95" w:rsidRDefault="00616469" w:rsidP="007042E8">
      <w:pPr>
        <w:pStyle w:val="Akapitzlist"/>
        <w:spacing w:before="60" w:after="60" w:line="360" w:lineRule="auto"/>
        <w:ind w:left="2552" w:hanging="992"/>
        <w:outlineLvl w:val="0"/>
        <w:rPr>
          <w:rFonts w:ascii="Arial" w:hAnsi="Arial" w:cs="Arial"/>
          <w:iCs/>
          <w:color w:val="000000" w:themeColor="text1"/>
        </w:rPr>
      </w:pPr>
      <w:r w:rsidRPr="00C41F95">
        <w:rPr>
          <w:rFonts w:ascii="Arial" w:eastAsia="Times New Roman" w:hAnsi="Arial" w:cs="Arial"/>
          <w:bCs/>
          <w:iCs/>
          <w:color w:val="000000" w:themeColor="text1"/>
          <w:kern w:val="28"/>
        </w:rPr>
        <w:t>2</w:t>
      </w:r>
      <w:r w:rsidR="005C3835" w:rsidRPr="00C41F95">
        <w:rPr>
          <w:rFonts w:ascii="Arial" w:eastAsia="Times New Roman" w:hAnsi="Arial" w:cs="Arial"/>
          <w:bCs/>
          <w:iCs/>
          <w:color w:val="000000" w:themeColor="text1"/>
          <w:kern w:val="28"/>
        </w:rPr>
        <w:t>.1.2.</w:t>
      </w:r>
      <w:r w:rsidR="003161C5" w:rsidRPr="00C41F95">
        <w:rPr>
          <w:rFonts w:ascii="Arial" w:eastAsia="Times New Roman" w:hAnsi="Arial" w:cs="Arial"/>
          <w:bCs/>
          <w:iCs/>
          <w:color w:val="000000" w:themeColor="text1"/>
          <w:kern w:val="28"/>
        </w:rPr>
        <w:t>2</w:t>
      </w:r>
      <w:r w:rsidR="005C3835" w:rsidRPr="00C41F95">
        <w:rPr>
          <w:rFonts w:ascii="Arial" w:eastAsia="Times New Roman" w:hAnsi="Arial" w:cs="Arial"/>
          <w:bCs/>
          <w:iCs/>
          <w:color w:val="000000" w:themeColor="text1"/>
          <w:kern w:val="28"/>
        </w:rPr>
        <w:t>.</w:t>
      </w:r>
      <w:r w:rsidR="000B6F66" w:rsidRPr="00C41F95">
        <w:rPr>
          <w:rFonts w:ascii="Arial" w:eastAsia="Times New Roman" w:hAnsi="Arial" w:cs="Arial"/>
          <w:bCs/>
          <w:iCs/>
          <w:color w:val="000000" w:themeColor="text1"/>
          <w:kern w:val="28"/>
        </w:rPr>
        <w:t xml:space="preserve"> </w:t>
      </w:r>
      <w:r w:rsidR="007042E8">
        <w:rPr>
          <w:rFonts w:ascii="Arial" w:eastAsia="Times New Roman" w:hAnsi="Arial" w:cs="Arial"/>
          <w:bCs/>
          <w:iCs/>
          <w:color w:val="000000" w:themeColor="text1"/>
          <w:kern w:val="28"/>
        </w:rPr>
        <w:tab/>
      </w:r>
      <w:r w:rsidR="006E4260" w:rsidRPr="00C41F95">
        <w:rPr>
          <w:rFonts w:ascii="Arial" w:hAnsi="Arial" w:cs="Arial"/>
          <w:iCs/>
          <w:color w:val="000000" w:themeColor="text1"/>
        </w:rPr>
        <w:t xml:space="preserve">Zgodność z przepisami prawa oświatowego organizacji kształcenia oraz warunków i form realizowania </w:t>
      </w:r>
    </w:p>
    <w:p w14:paraId="4ECE3592" w14:textId="374AE27D" w:rsidR="005C3835" w:rsidRPr="00C41F95" w:rsidRDefault="007042E8" w:rsidP="007042E8">
      <w:pPr>
        <w:pStyle w:val="Akapitzlist"/>
        <w:tabs>
          <w:tab w:val="right" w:leader="dot" w:pos="13750"/>
        </w:tabs>
        <w:spacing w:before="60" w:after="60" w:line="360" w:lineRule="auto"/>
        <w:ind w:left="2552" w:hanging="992"/>
        <w:outlineLvl w:val="0"/>
        <w:rPr>
          <w:rFonts w:ascii="Arial" w:hAnsi="Arial" w:cs="Arial"/>
          <w:iCs/>
          <w:color w:val="000000" w:themeColor="text1"/>
        </w:rPr>
      </w:pPr>
      <w:r>
        <w:rPr>
          <w:rFonts w:ascii="Arial" w:hAnsi="Arial" w:cs="Arial"/>
          <w:iCs/>
          <w:color w:val="000000" w:themeColor="text1"/>
        </w:rPr>
        <w:tab/>
      </w:r>
      <w:r w:rsidR="006E4260" w:rsidRPr="00C41F95">
        <w:rPr>
          <w:rFonts w:ascii="Arial" w:hAnsi="Arial" w:cs="Arial"/>
          <w:iCs/>
          <w:color w:val="000000" w:themeColor="text1"/>
        </w:rPr>
        <w:t>specjalnych działań opiekuńczo</w:t>
      </w:r>
      <w:r w:rsidR="00F63D81" w:rsidRPr="00C41F95">
        <w:rPr>
          <w:rFonts w:ascii="Arial" w:hAnsi="Arial" w:cs="Arial"/>
          <w:iCs/>
          <w:color w:val="000000" w:themeColor="text1"/>
        </w:rPr>
        <w:t>-</w:t>
      </w:r>
      <w:r w:rsidR="006E4260" w:rsidRPr="00C41F95">
        <w:rPr>
          <w:rFonts w:ascii="Arial" w:hAnsi="Arial" w:cs="Arial"/>
          <w:iCs/>
          <w:color w:val="000000" w:themeColor="text1"/>
        </w:rPr>
        <w:t>wychowawczych</w:t>
      </w:r>
      <w:r w:rsidR="00C41F95">
        <w:rPr>
          <w:rFonts w:ascii="Arial" w:hAnsi="Arial" w:cs="Arial"/>
          <w:iCs/>
          <w:color w:val="000000" w:themeColor="text1"/>
        </w:rPr>
        <w:t xml:space="preserve"> </w:t>
      </w:r>
      <w:r w:rsidR="00C41F95">
        <w:rPr>
          <w:rFonts w:ascii="Arial" w:hAnsi="Arial" w:cs="Arial"/>
          <w:iCs/>
          <w:color w:val="000000" w:themeColor="text1"/>
        </w:rPr>
        <w:tab/>
        <w:t xml:space="preserve"> </w:t>
      </w:r>
      <w:r w:rsidR="00C26367" w:rsidRPr="00C41F95">
        <w:rPr>
          <w:rFonts w:ascii="Arial" w:eastAsia="Times New Roman" w:hAnsi="Arial" w:cs="Arial"/>
          <w:bCs/>
          <w:iCs/>
          <w:kern w:val="28"/>
        </w:rPr>
        <w:t>3</w:t>
      </w:r>
      <w:r w:rsidR="00385D72">
        <w:rPr>
          <w:rFonts w:ascii="Arial" w:eastAsia="Times New Roman" w:hAnsi="Arial" w:cs="Arial"/>
          <w:bCs/>
          <w:iCs/>
          <w:kern w:val="28"/>
        </w:rPr>
        <w:t>7</w:t>
      </w:r>
    </w:p>
    <w:p w14:paraId="57E9FB21" w14:textId="756466A7" w:rsidR="001C5C43" w:rsidRPr="00807F05" w:rsidRDefault="00616469" w:rsidP="007042E8">
      <w:pPr>
        <w:pStyle w:val="Akapitzlist"/>
        <w:tabs>
          <w:tab w:val="right" w:leader="dot" w:pos="13750"/>
        </w:tabs>
        <w:spacing w:before="60" w:after="60" w:line="360" w:lineRule="auto"/>
        <w:ind w:left="2552" w:hanging="992"/>
        <w:outlineLvl w:val="0"/>
        <w:rPr>
          <w:rFonts w:ascii="Arial" w:eastAsia="Times New Roman" w:hAnsi="Arial" w:cs="Arial"/>
          <w:bCs/>
          <w:kern w:val="28"/>
        </w:rPr>
      </w:pPr>
      <w:r w:rsidRPr="00C41F95">
        <w:rPr>
          <w:rFonts w:ascii="Arial" w:eastAsia="Times New Roman" w:hAnsi="Arial" w:cs="Arial"/>
          <w:bCs/>
          <w:iCs/>
          <w:color w:val="000000" w:themeColor="text1"/>
          <w:kern w:val="28"/>
        </w:rPr>
        <w:t>2</w:t>
      </w:r>
      <w:r w:rsidR="001C5C43" w:rsidRPr="00C41F95">
        <w:rPr>
          <w:rFonts w:ascii="Arial" w:eastAsia="Times New Roman" w:hAnsi="Arial" w:cs="Arial"/>
          <w:bCs/>
          <w:iCs/>
          <w:color w:val="000000" w:themeColor="text1"/>
          <w:kern w:val="28"/>
        </w:rPr>
        <w:t>.1.2.</w:t>
      </w:r>
      <w:r w:rsidR="003161C5" w:rsidRPr="00C41F95">
        <w:rPr>
          <w:rFonts w:ascii="Arial" w:eastAsia="Times New Roman" w:hAnsi="Arial" w:cs="Arial"/>
          <w:bCs/>
          <w:iCs/>
          <w:color w:val="000000" w:themeColor="text1"/>
          <w:kern w:val="28"/>
        </w:rPr>
        <w:t>3</w:t>
      </w:r>
      <w:r w:rsidR="001C5C43" w:rsidRPr="00C41F95">
        <w:rPr>
          <w:rFonts w:ascii="Arial" w:eastAsia="Times New Roman" w:hAnsi="Arial" w:cs="Arial"/>
          <w:bCs/>
          <w:iCs/>
          <w:color w:val="000000" w:themeColor="text1"/>
          <w:kern w:val="28"/>
        </w:rPr>
        <w:t>.</w:t>
      </w:r>
      <w:r w:rsidR="000B6F66" w:rsidRPr="00C41F95">
        <w:rPr>
          <w:rFonts w:ascii="Arial" w:eastAsia="Times New Roman" w:hAnsi="Arial" w:cs="Arial"/>
          <w:bCs/>
          <w:iCs/>
          <w:color w:val="000000" w:themeColor="text1"/>
          <w:kern w:val="28"/>
        </w:rPr>
        <w:t xml:space="preserve"> </w:t>
      </w:r>
      <w:r w:rsidR="007042E8">
        <w:rPr>
          <w:rFonts w:ascii="Arial" w:eastAsia="Times New Roman" w:hAnsi="Arial" w:cs="Arial"/>
          <w:bCs/>
          <w:iCs/>
          <w:color w:val="000000" w:themeColor="text1"/>
          <w:kern w:val="28"/>
        </w:rPr>
        <w:tab/>
      </w:r>
      <w:r w:rsidR="000B6F66" w:rsidRPr="00C41F95">
        <w:rPr>
          <w:rFonts w:ascii="Arial" w:eastAsiaTheme="minorEastAsia" w:hAnsi="Arial" w:cs="Arial"/>
          <w:bCs/>
          <w:iCs/>
          <w:color w:val="000000" w:themeColor="text1"/>
        </w:rPr>
        <w:t>Zgodność z przepisami prawa oświatowego organizacji doradztwa zawodowego</w:t>
      </w:r>
      <w:r w:rsidR="00F63D81" w:rsidRPr="00C41F95">
        <w:rPr>
          <w:rFonts w:ascii="Arial" w:eastAsiaTheme="minorEastAsia" w:hAnsi="Arial" w:cs="Arial"/>
          <w:bCs/>
          <w:iCs/>
          <w:color w:val="000000" w:themeColor="text1"/>
        </w:rPr>
        <w:t xml:space="preserve"> </w:t>
      </w:r>
      <w:r w:rsidR="00C41F95" w:rsidRPr="00C41F95">
        <w:rPr>
          <w:rFonts w:ascii="Arial" w:eastAsiaTheme="minorEastAsia" w:hAnsi="Arial" w:cs="Arial"/>
          <w:bCs/>
          <w:iCs/>
          <w:color w:val="000000" w:themeColor="text1"/>
        </w:rPr>
        <w:tab/>
      </w:r>
      <w:r w:rsidR="00F63D81">
        <w:rPr>
          <w:rFonts w:ascii="Arial" w:eastAsiaTheme="minorEastAsia" w:hAnsi="Arial" w:cs="Arial"/>
          <w:bCs/>
          <w:i/>
          <w:color w:val="000000" w:themeColor="text1"/>
        </w:rPr>
        <w:t xml:space="preserve"> </w:t>
      </w:r>
      <w:r w:rsidR="00C26367">
        <w:rPr>
          <w:rFonts w:ascii="Arial" w:eastAsia="Times New Roman" w:hAnsi="Arial" w:cs="Arial"/>
          <w:bCs/>
          <w:kern w:val="28"/>
        </w:rPr>
        <w:t>6</w:t>
      </w:r>
      <w:r w:rsidR="00385D72">
        <w:rPr>
          <w:rFonts w:ascii="Arial" w:eastAsia="Times New Roman" w:hAnsi="Arial" w:cs="Arial"/>
          <w:bCs/>
          <w:kern w:val="28"/>
        </w:rPr>
        <w:t>0</w:t>
      </w:r>
    </w:p>
    <w:p w14:paraId="0A4F435B" w14:textId="0177A72D" w:rsidR="000B6F66" w:rsidRPr="00807F05" w:rsidRDefault="000B6F66" w:rsidP="007042E8">
      <w:pPr>
        <w:pStyle w:val="Akapitzlist"/>
        <w:tabs>
          <w:tab w:val="right" w:leader="dot" w:pos="13750"/>
        </w:tabs>
        <w:spacing w:before="60" w:after="60" w:line="360" w:lineRule="auto"/>
        <w:ind w:left="2552" w:hanging="992"/>
        <w:outlineLvl w:val="0"/>
        <w:rPr>
          <w:rFonts w:ascii="Arial" w:hAnsi="Arial" w:cs="Arial"/>
          <w:bCs/>
          <w:color w:val="000000" w:themeColor="text1"/>
        </w:rPr>
      </w:pPr>
      <w:r w:rsidRPr="00807F05">
        <w:rPr>
          <w:rFonts w:ascii="Arial" w:hAnsi="Arial" w:cs="Arial"/>
          <w:color w:val="000000" w:themeColor="text1"/>
        </w:rPr>
        <w:t xml:space="preserve">2.1.2.4. </w:t>
      </w:r>
      <w:r w:rsidR="007042E8">
        <w:rPr>
          <w:rFonts w:ascii="Arial" w:hAnsi="Arial" w:cs="Arial"/>
          <w:color w:val="000000" w:themeColor="text1"/>
        </w:rPr>
        <w:tab/>
      </w:r>
      <w:r w:rsidRPr="00807F05">
        <w:rPr>
          <w:rFonts w:ascii="Arial" w:hAnsi="Arial" w:cs="Arial"/>
          <w:color w:val="000000" w:themeColor="text1"/>
        </w:rPr>
        <w:t>Zgodność z przepisami prawa oświatowego funkcjonowania branżowych centrów umiejętności</w:t>
      </w:r>
      <w:r w:rsidR="00C41F95">
        <w:rPr>
          <w:rFonts w:ascii="Arial" w:hAnsi="Arial" w:cs="Arial"/>
          <w:color w:val="000000" w:themeColor="text1"/>
        </w:rPr>
        <w:t xml:space="preserve"> </w:t>
      </w:r>
      <w:r w:rsidR="00C41F95">
        <w:rPr>
          <w:rFonts w:ascii="Arial" w:hAnsi="Arial" w:cs="Arial"/>
          <w:color w:val="000000" w:themeColor="text1"/>
        </w:rPr>
        <w:tab/>
      </w:r>
      <w:r w:rsidR="00C26367">
        <w:rPr>
          <w:rFonts w:ascii="Arial" w:hAnsi="Arial" w:cs="Arial"/>
          <w:bCs/>
          <w:color w:val="000000" w:themeColor="text1"/>
        </w:rPr>
        <w:t xml:space="preserve"> 6</w:t>
      </w:r>
      <w:r w:rsidR="00385D72">
        <w:rPr>
          <w:rFonts w:ascii="Arial" w:hAnsi="Arial" w:cs="Arial"/>
          <w:bCs/>
          <w:color w:val="000000" w:themeColor="text1"/>
        </w:rPr>
        <w:t>8</w:t>
      </w:r>
    </w:p>
    <w:p w14:paraId="6743F594" w14:textId="239F2584" w:rsidR="00C41F95" w:rsidRDefault="000B6F66" w:rsidP="007042E8">
      <w:pPr>
        <w:pStyle w:val="Akapitzlist"/>
        <w:tabs>
          <w:tab w:val="right" w:leader="dot" w:pos="13750"/>
        </w:tabs>
        <w:spacing w:before="60" w:after="60" w:line="360" w:lineRule="auto"/>
        <w:ind w:left="2552" w:hanging="992"/>
        <w:outlineLvl w:val="0"/>
        <w:rPr>
          <w:rFonts w:ascii="Arial" w:hAnsi="Arial" w:cs="Arial"/>
          <w:color w:val="000000" w:themeColor="text1"/>
        </w:rPr>
      </w:pPr>
      <w:r w:rsidRPr="00807F05">
        <w:rPr>
          <w:rFonts w:ascii="Arial" w:hAnsi="Arial" w:cs="Arial"/>
          <w:color w:val="000000" w:themeColor="text1"/>
        </w:rPr>
        <w:t>2.1.2.5</w:t>
      </w:r>
      <w:r w:rsidRPr="00807F05">
        <w:rPr>
          <w:rFonts w:ascii="Arial" w:hAnsi="Arial" w:cs="Arial"/>
        </w:rPr>
        <w:t xml:space="preserve">. </w:t>
      </w:r>
      <w:r w:rsidR="007042E8">
        <w:rPr>
          <w:rFonts w:ascii="Arial" w:hAnsi="Arial" w:cs="Arial"/>
        </w:rPr>
        <w:tab/>
      </w:r>
      <w:r w:rsidRPr="00807F05">
        <w:rPr>
          <w:rFonts w:ascii="Arial" w:hAnsi="Arial" w:cs="Arial"/>
          <w:color w:val="000000" w:themeColor="text1"/>
        </w:rPr>
        <w:t xml:space="preserve">Sprawowanie nadzoru pedagogicznego przez dyrektora oraz realizacja zadań w zakresie doskonalenia </w:t>
      </w:r>
    </w:p>
    <w:p w14:paraId="5B862B1B" w14:textId="1DC179C3" w:rsidR="000B6F66" w:rsidRPr="00807F05" w:rsidRDefault="00C41F95" w:rsidP="007042E8">
      <w:pPr>
        <w:pStyle w:val="Akapitzlist"/>
        <w:tabs>
          <w:tab w:val="right" w:leader="dot" w:pos="13750"/>
        </w:tabs>
        <w:spacing w:before="60" w:after="60" w:line="360" w:lineRule="auto"/>
        <w:ind w:left="2552" w:hanging="992"/>
        <w:outlineLvl w:val="0"/>
        <w:rPr>
          <w:rFonts w:ascii="Arial" w:hAnsi="Arial" w:cs="Arial"/>
          <w:color w:val="000000" w:themeColor="text1"/>
        </w:rPr>
      </w:pPr>
      <w:r>
        <w:rPr>
          <w:rFonts w:ascii="Arial" w:hAnsi="Arial" w:cs="Arial"/>
          <w:color w:val="000000" w:themeColor="text1"/>
        </w:rPr>
        <w:tab/>
      </w:r>
      <w:r w:rsidR="000B6F66" w:rsidRPr="00807F05">
        <w:rPr>
          <w:rFonts w:ascii="Arial" w:hAnsi="Arial" w:cs="Arial"/>
          <w:color w:val="000000" w:themeColor="text1"/>
        </w:rPr>
        <w:t>zawodowego nauczycieli w szkołach uzyskujących najniższe wyniki z egzaminu</w:t>
      </w:r>
      <w:r>
        <w:rPr>
          <w:rFonts w:ascii="Arial" w:hAnsi="Arial" w:cs="Arial"/>
          <w:color w:val="000000" w:themeColor="text1"/>
        </w:rPr>
        <w:t xml:space="preserve"> </w:t>
      </w:r>
      <w:r w:rsidR="000B6F66" w:rsidRPr="00807F05">
        <w:rPr>
          <w:rFonts w:ascii="Arial" w:hAnsi="Arial" w:cs="Arial"/>
          <w:color w:val="000000" w:themeColor="text1"/>
        </w:rPr>
        <w:t>ósmoklasisty</w:t>
      </w:r>
      <w:r>
        <w:rPr>
          <w:rFonts w:ascii="Arial" w:hAnsi="Arial" w:cs="Arial"/>
          <w:color w:val="000000" w:themeColor="text1"/>
        </w:rPr>
        <w:t xml:space="preserve"> </w:t>
      </w:r>
      <w:r>
        <w:rPr>
          <w:rFonts w:ascii="Arial" w:hAnsi="Arial" w:cs="Arial"/>
          <w:color w:val="000000" w:themeColor="text1"/>
        </w:rPr>
        <w:tab/>
        <w:t xml:space="preserve"> </w:t>
      </w:r>
      <w:r w:rsidR="00C26367">
        <w:rPr>
          <w:rFonts w:ascii="Arial" w:eastAsia="Times New Roman" w:hAnsi="Arial" w:cs="Arial"/>
          <w:bCs/>
          <w:kern w:val="28"/>
        </w:rPr>
        <w:t>7</w:t>
      </w:r>
      <w:r w:rsidR="00385D72">
        <w:rPr>
          <w:rFonts w:ascii="Arial" w:eastAsia="Times New Roman" w:hAnsi="Arial" w:cs="Arial"/>
          <w:bCs/>
          <w:kern w:val="28"/>
        </w:rPr>
        <w:t>4</w:t>
      </w:r>
    </w:p>
    <w:p w14:paraId="3768EFAD" w14:textId="2F75B11F" w:rsidR="004B30E6" w:rsidRPr="00807F05" w:rsidRDefault="00616469" w:rsidP="007042E8">
      <w:pPr>
        <w:pStyle w:val="Akapitzlist"/>
        <w:tabs>
          <w:tab w:val="right" w:leader="dot" w:pos="13750"/>
        </w:tabs>
        <w:spacing w:before="60" w:after="60" w:line="360" w:lineRule="auto"/>
        <w:ind w:left="851" w:hanging="567"/>
        <w:outlineLvl w:val="0"/>
        <w:rPr>
          <w:rFonts w:ascii="Arial" w:eastAsia="Times New Roman" w:hAnsi="Arial" w:cs="Arial"/>
          <w:bCs/>
          <w:color w:val="000000" w:themeColor="text1"/>
          <w:kern w:val="28"/>
        </w:rPr>
      </w:pPr>
      <w:r w:rsidRPr="00807F05">
        <w:rPr>
          <w:rFonts w:ascii="Arial" w:eastAsia="Times New Roman" w:hAnsi="Arial" w:cs="Arial"/>
          <w:bCs/>
          <w:color w:val="000000" w:themeColor="text1"/>
          <w:kern w:val="28"/>
        </w:rPr>
        <w:t>2</w:t>
      </w:r>
      <w:r w:rsidR="004B30E6" w:rsidRPr="00807F05">
        <w:rPr>
          <w:rFonts w:ascii="Arial" w:eastAsia="Times New Roman" w:hAnsi="Arial" w:cs="Arial"/>
          <w:bCs/>
          <w:color w:val="000000" w:themeColor="text1"/>
          <w:kern w:val="28"/>
        </w:rPr>
        <w:t>.</w:t>
      </w:r>
      <w:r w:rsidR="00826943" w:rsidRPr="00807F05">
        <w:rPr>
          <w:rFonts w:ascii="Arial" w:eastAsia="Times New Roman" w:hAnsi="Arial" w:cs="Arial"/>
          <w:bCs/>
          <w:color w:val="000000" w:themeColor="text1"/>
          <w:kern w:val="28"/>
        </w:rPr>
        <w:t>2</w:t>
      </w:r>
      <w:r w:rsidR="004B30E6" w:rsidRPr="00807F05">
        <w:rPr>
          <w:rFonts w:ascii="Arial" w:eastAsia="Times New Roman" w:hAnsi="Arial" w:cs="Arial"/>
          <w:bCs/>
          <w:color w:val="000000" w:themeColor="text1"/>
          <w:kern w:val="28"/>
        </w:rPr>
        <w:t>.</w:t>
      </w:r>
      <w:r w:rsidR="00826943" w:rsidRPr="00807F05">
        <w:rPr>
          <w:rFonts w:ascii="Arial" w:eastAsia="Times New Roman" w:hAnsi="Arial" w:cs="Arial"/>
          <w:bCs/>
          <w:color w:val="000000" w:themeColor="text1"/>
          <w:kern w:val="28"/>
        </w:rPr>
        <w:t xml:space="preserve"> </w:t>
      </w:r>
      <w:r w:rsidR="007042E8">
        <w:rPr>
          <w:rFonts w:ascii="Arial" w:eastAsia="Times New Roman" w:hAnsi="Arial" w:cs="Arial"/>
          <w:bCs/>
          <w:color w:val="000000" w:themeColor="text1"/>
          <w:kern w:val="28"/>
        </w:rPr>
        <w:tab/>
      </w:r>
      <w:r w:rsidR="00826943" w:rsidRPr="00807F05">
        <w:rPr>
          <w:rFonts w:ascii="Arial" w:eastAsia="Times New Roman" w:hAnsi="Arial" w:cs="Arial"/>
          <w:color w:val="000000" w:themeColor="text1"/>
          <w:kern w:val="28"/>
        </w:rPr>
        <w:t>Kontrole doraźne</w:t>
      </w:r>
      <w:r w:rsidR="008F6696" w:rsidRPr="00807F05">
        <w:rPr>
          <w:rFonts w:ascii="Arial" w:eastAsia="Times New Roman" w:hAnsi="Arial" w:cs="Arial"/>
          <w:bCs/>
          <w:color w:val="000000" w:themeColor="text1"/>
          <w:kern w:val="28"/>
        </w:rPr>
        <w:t xml:space="preserve"> </w:t>
      </w:r>
      <w:r w:rsidR="00C41F95">
        <w:rPr>
          <w:rFonts w:ascii="Arial" w:eastAsia="Times New Roman" w:hAnsi="Arial" w:cs="Arial"/>
          <w:bCs/>
          <w:color w:val="000000" w:themeColor="text1"/>
          <w:kern w:val="28"/>
        </w:rPr>
        <w:tab/>
        <w:t xml:space="preserve"> </w:t>
      </w:r>
      <w:r w:rsidR="00C26367">
        <w:rPr>
          <w:rFonts w:ascii="Arial" w:eastAsia="Times New Roman" w:hAnsi="Arial" w:cs="Arial"/>
          <w:bCs/>
          <w:kern w:val="28"/>
        </w:rPr>
        <w:t>9</w:t>
      </w:r>
      <w:r w:rsidR="00385D72">
        <w:rPr>
          <w:rFonts w:ascii="Arial" w:eastAsia="Times New Roman" w:hAnsi="Arial" w:cs="Arial"/>
          <w:bCs/>
          <w:kern w:val="28"/>
        </w:rPr>
        <w:t>3</w:t>
      </w:r>
    </w:p>
    <w:p w14:paraId="4FBF84A2" w14:textId="3D07CDE3" w:rsidR="004B30E6" w:rsidRPr="00807F05" w:rsidRDefault="00616469" w:rsidP="007042E8">
      <w:pPr>
        <w:pStyle w:val="Akapitzlist"/>
        <w:tabs>
          <w:tab w:val="right" w:leader="dot" w:pos="13750"/>
        </w:tabs>
        <w:spacing w:before="60" w:after="60" w:line="360" w:lineRule="auto"/>
        <w:ind w:left="1560" w:hanging="709"/>
        <w:outlineLvl w:val="0"/>
        <w:rPr>
          <w:rFonts w:ascii="Arial" w:eastAsia="Times New Roman" w:hAnsi="Arial" w:cs="Arial"/>
          <w:bCs/>
          <w:color w:val="000000" w:themeColor="text1"/>
          <w:kern w:val="28"/>
        </w:rPr>
      </w:pPr>
      <w:r w:rsidRPr="00807F05">
        <w:rPr>
          <w:rFonts w:ascii="Arial" w:eastAsia="Times New Roman" w:hAnsi="Arial" w:cs="Arial"/>
          <w:bCs/>
          <w:color w:val="000000" w:themeColor="text1"/>
          <w:kern w:val="28"/>
        </w:rPr>
        <w:t>2</w:t>
      </w:r>
      <w:r w:rsidR="004B30E6" w:rsidRPr="00807F05">
        <w:rPr>
          <w:rFonts w:ascii="Arial" w:eastAsia="Times New Roman" w:hAnsi="Arial" w:cs="Arial"/>
          <w:bCs/>
          <w:color w:val="000000" w:themeColor="text1"/>
          <w:kern w:val="28"/>
        </w:rPr>
        <w:t>.</w:t>
      </w:r>
      <w:r w:rsidR="008B6C36" w:rsidRPr="00807F05">
        <w:rPr>
          <w:rFonts w:ascii="Arial" w:eastAsia="Times New Roman" w:hAnsi="Arial" w:cs="Arial"/>
          <w:bCs/>
          <w:color w:val="000000" w:themeColor="text1"/>
          <w:kern w:val="28"/>
        </w:rPr>
        <w:t>2.</w:t>
      </w:r>
      <w:r w:rsidR="004B30E6" w:rsidRPr="00807F05">
        <w:rPr>
          <w:rFonts w:ascii="Arial" w:eastAsia="Times New Roman" w:hAnsi="Arial" w:cs="Arial"/>
          <w:bCs/>
          <w:color w:val="000000" w:themeColor="text1"/>
          <w:kern w:val="28"/>
        </w:rPr>
        <w:t>1.</w:t>
      </w:r>
      <w:r w:rsidR="008B6C36" w:rsidRPr="00807F05">
        <w:rPr>
          <w:rFonts w:ascii="Arial" w:eastAsia="Times New Roman" w:hAnsi="Arial" w:cs="Arial"/>
          <w:bCs/>
          <w:color w:val="000000" w:themeColor="text1"/>
          <w:kern w:val="28"/>
        </w:rPr>
        <w:t xml:space="preserve"> </w:t>
      </w:r>
      <w:r w:rsidR="007042E8">
        <w:rPr>
          <w:rFonts w:ascii="Arial" w:eastAsia="Times New Roman" w:hAnsi="Arial" w:cs="Arial"/>
          <w:bCs/>
          <w:color w:val="000000" w:themeColor="text1"/>
          <w:kern w:val="28"/>
        </w:rPr>
        <w:tab/>
      </w:r>
      <w:r w:rsidR="0059744D" w:rsidRPr="00807F05">
        <w:rPr>
          <w:rFonts w:ascii="Arial" w:hAnsi="Arial" w:cs="Arial"/>
          <w:color w:val="000000" w:themeColor="text1"/>
        </w:rPr>
        <w:t>Ogólne informacje o przepr</w:t>
      </w:r>
      <w:r w:rsidR="00C72BF5" w:rsidRPr="00807F05">
        <w:rPr>
          <w:rFonts w:ascii="Arial" w:hAnsi="Arial" w:cs="Arial"/>
          <w:color w:val="000000" w:themeColor="text1"/>
        </w:rPr>
        <w:t>owadzonych kontrolach doraźnych</w:t>
      </w:r>
      <w:r w:rsidR="00C41F95">
        <w:rPr>
          <w:rFonts w:ascii="Arial" w:hAnsi="Arial" w:cs="Arial"/>
          <w:color w:val="000000" w:themeColor="text1"/>
        </w:rPr>
        <w:t xml:space="preserve"> </w:t>
      </w:r>
      <w:r w:rsidR="00C41F95">
        <w:rPr>
          <w:rFonts w:ascii="Arial" w:hAnsi="Arial" w:cs="Arial"/>
          <w:color w:val="000000" w:themeColor="text1"/>
        </w:rPr>
        <w:tab/>
        <w:t xml:space="preserve"> </w:t>
      </w:r>
      <w:r w:rsidR="00C26367">
        <w:rPr>
          <w:rFonts w:ascii="Arial" w:eastAsia="Times New Roman" w:hAnsi="Arial" w:cs="Arial"/>
          <w:bCs/>
          <w:kern w:val="28"/>
        </w:rPr>
        <w:t>9</w:t>
      </w:r>
      <w:r w:rsidR="00385D72">
        <w:rPr>
          <w:rFonts w:ascii="Arial" w:eastAsia="Times New Roman" w:hAnsi="Arial" w:cs="Arial"/>
          <w:bCs/>
          <w:kern w:val="28"/>
        </w:rPr>
        <w:t>3</w:t>
      </w:r>
    </w:p>
    <w:p w14:paraId="01500AF4" w14:textId="11D6AE23" w:rsidR="008B6C36" w:rsidRPr="00807F05" w:rsidRDefault="00616469" w:rsidP="007042E8">
      <w:pPr>
        <w:pStyle w:val="Akapitzlist"/>
        <w:tabs>
          <w:tab w:val="right" w:leader="dot" w:pos="13750"/>
        </w:tabs>
        <w:spacing w:before="60" w:after="60" w:line="360" w:lineRule="auto"/>
        <w:ind w:left="1560" w:hanging="709"/>
        <w:outlineLvl w:val="0"/>
        <w:rPr>
          <w:rFonts w:ascii="Arial" w:eastAsia="Times New Roman" w:hAnsi="Arial" w:cs="Arial"/>
          <w:bCs/>
          <w:color w:val="000000" w:themeColor="text1"/>
          <w:kern w:val="28"/>
        </w:rPr>
      </w:pPr>
      <w:r w:rsidRPr="00807F05">
        <w:rPr>
          <w:rFonts w:ascii="Arial" w:eastAsia="Times New Roman" w:hAnsi="Arial" w:cs="Arial"/>
          <w:bCs/>
          <w:color w:val="000000" w:themeColor="text1"/>
          <w:kern w:val="28"/>
        </w:rPr>
        <w:t>2</w:t>
      </w:r>
      <w:r w:rsidR="008B6C36" w:rsidRPr="00807F05">
        <w:rPr>
          <w:rFonts w:ascii="Arial" w:eastAsia="Times New Roman" w:hAnsi="Arial" w:cs="Arial"/>
          <w:bCs/>
          <w:color w:val="000000" w:themeColor="text1"/>
          <w:kern w:val="28"/>
        </w:rPr>
        <w:t>.2.</w:t>
      </w:r>
      <w:r w:rsidR="00EF49AB" w:rsidRPr="00807F05">
        <w:rPr>
          <w:rFonts w:ascii="Arial" w:eastAsia="Times New Roman" w:hAnsi="Arial" w:cs="Arial"/>
          <w:bCs/>
          <w:color w:val="000000" w:themeColor="text1"/>
          <w:kern w:val="28"/>
        </w:rPr>
        <w:t>2</w:t>
      </w:r>
      <w:r w:rsidR="008B6C36" w:rsidRPr="00807F05">
        <w:rPr>
          <w:rFonts w:ascii="Arial" w:eastAsia="Times New Roman" w:hAnsi="Arial" w:cs="Arial"/>
          <w:bCs/>
          <w:color w:val="000000" w:themeColor="text1"/>
          <w:kern w:val="28"/>
        </w:rPr>
        <w:t xml:space="preserve">. </w:t>
      </w:r>
      <w:r w:rsidR="007042E8">
        <w:rPr>
          <w:rFonts w:ascii="Arial" w:eastAsia="Times New Roman" w:hAnsi="Arial" w:cs="Arial"/>
          <w:bCs/>
          <w:color w:val="000000" w:themeColor="text1"/>
          <w:kern w:val="28"/>
        </w:rPr>
        <w:tab/>
      </w:r>
      <w:r w:rsidR="008B6C36" w:rsidRPr="00807F05">
        <w:rPr>
          <w:rFonts w:ascii="Arial" w:eastAsia="Times New Roman" w:hAnsi="Arial" w:cs="Arial"/>
          <w:bCs/>
          <w:color w:val="000000" w:themeColor="text1"/>
          <w:kern w:val="28"/>
        </w:rPr>
        <w:t xml:space="preserve">Informacje dotyczące organizacji i przeprowadzania kontroli </w:t>
      </w:r>
      <w:r w:rsidR="00C41F95">
        <w:rPr>
          <w:rFonts w:ascii="Arial" w:eastAsia="Times New Roman" w:hAnsi="Arial" w:cs="Arial"/>
          <w:bCs/>
          <w:color w:val="000000" w:themeColor="text1"/>
          <w:kern w:val="28"/>
        </w:rPr>
        <w:tab/>
        <w:t xml:space="preserve"> </w:t>
      </w:r>
      <w:r w:rsidR="00C26367">
        <w:rPr>
          <w:rFonts w:ascii="Arial" w:eastAsia="Times New Roman" w:hAnsi="Arial" w:cs="Arial"/>
          <w:bCs/>
          <w:kern w:val="28"/>
        </w:rPr>
        <w:t>9</w:t>
      </w:r>
      <w:r w:rsidR="00385D72">
        <w:rPr>
          <w:rFonts w:ascii="Arial" w:eastAsia="Times New Roman" w:hAnsi="Arial" w:cs="Arial"/>
          <w:bCs/>
          <w:kern w:val="28"/>
        </w:rPr>
        <w:t>5</w:t>
      </w:r>
    </w:p>
    <w:p w14:paraId="76C0ECC8" w14:textId="7032C74F" w:rsidR="008B6C36" w:rsidRPr="00807F05" w:rsidRDefault="00616469" w:rsidP="007042E8">
      <w:pPr>
        <w:pStyle w:val="Akapitzlist"/>
        <w:tabs>
          <w:tab w:val="right" w:leader="dot" w:pos="13750"/>
        </w:tabs>
        <w:spacing w:before="60" w:after="60" w:line="360" w:lineRule="auto"/>
        <w:ind w:left="1560" w:hanging="709"/>
        <w:outlineLvl w:val="0"/>
        <w:rPr>
          <w:rFonts w:ascii="Arial" w:eastAsia="Times New Roman" w:hAnsi="Arial" w:cs="Arial"/>
          <w:bCs/>
          <w:color w:val="000000" w:themeColor="text1"/>
          <w:kern w:val="28"/>
        </w:rPr>
      </w:pPr>
      <w:r w:rsidRPr="00807F05">
        <w:rPr>
          <w:rFonts w:ascii="Arial" w:eastAsia="Times New Roman" w:hAnsi="Arial" w:cs="Arial"/>
          <w:bCs/>
          <w:color w:val="000000" w:themeColor="text1"/>
          <w:kern w:val="28"/>
        </w:rPr>
        <w:t>2</w:t>
      </w:r>
      <w:r w:rsidR="008B6C36" w:rsidRPr="00807F05">
        <w:rPr>
          <w:rFonts w:ascii="Arial" w:eastAsia="Times New Roman" w:hAnsi="Arial" w:cs="Arial"/>
          <w:bCs/>
          <w:color w:val="000000" w:themeColor="text1"/>
          <w:kern w:val="28"/>
        </w:rPr>
        <w:t>.2.</w:t>
      </w:r>
      <w:r w:rsidR="00EF49AB" w:rsidRPr="00807F05">
        <w:rPr>
          <w:rFonts w:ascii="Arial" w:eastAsia="Times New Roman" w:hAnsi="Arial" w:cs="Arial"/>
          <w:bCs/>
          <w:color w:val="000000" w:themeColor="text1"/>
          <w:kern w:val="28"/>
        </w:rPr>
        <w:t>3</w:t>
      </w:r>
      <w:r w:rsidR="008B6C36" w:rsidRPr="00807F05">
        <w:rPr>
          <w:rFonts w:ascii="Arial" w:eastAsia="Times New Roman" w:hAnsi="Arial" w:cs="Arial"/>
          <w:bCs/>
          <w:color w:val="000000" w:themeColor="text1"/>
          <w:kern w:val="28"/>
        </w:rPr>
        <w:t xml:space="preserve">. </w:t>
      </w:r>
      <w:r w:rsidR="007042E8">
        <w:rPr>
          <w:rFonts w:ascii="Arial" w:eastAsia="Times New Roman" w:hAnsi="Arial" w:cs="Arial"/>
          <w:bCs/>
          <w:color w:val="000000" w:themeColor="text1"/>
          <w:kern w:val="28"/>
        </w:rPr>
        <w:tab/>
      </w:r>
      <w:r w:rsidR="008B6C36" w:rsidRPr="00807F05">
        <w:rPr>
          <w:rFonts w:ascii="Arial" w:eastAsia="Times New Roman" w:hAnsi="Arial" w:cs="Arial"/>
          <w:bCs/>
          <w:color w:val="000000" w:themeColor="text1"/>
          <w:kern w:val="28"/>
        </w:rPr>
        <w:t>Wyniki kontroli doraźnych</w:t>
      </w:r>
      <w:r w:rsidR="00A86D18" w:rsidRPr="00807F05">
        <w:rPr>
          <w:rFonts w:ascii="Arial" w:eastAsia="Times New Roman" w:hAnsi="Arial" w:cs="Arial"/>
          <w:bCs/>
          <w:color w:val="000000" w:themeColor="text1"/>
          <w:kern w:val="28"/>
        </w:rPr>
        <w:t xml:space="preserve"> </w:t>
      </w:r>
      <w:r w:rsidR="00C41F95">
        <w:rPr>
          <w:rFonts w:ascii="Arial" w:eastAsia="Times New Roman" w:hAnsi="Arial" w:cs="Arial"/>
          <w:bCs/>
          <w:color w:val="000000" w:themeColor="text1"/>
          <w:kern w:val="28"/>
        </w:rPr>
        <w:tab/>
        <w:t xml:space="preserve"> </w:t>
      </w:r>
      <w:r w:rsidR="00C26367">
        <w:rPr>
          <w:rFonts w:ascii="Arial" w:eastAsia="Times New Roman" w:hAnsi="Arial" w:cs="Arial"/>
          <w:bCs/>
          <w:kern w:val="28"/>
        </w:rPr>
        <w:t>9</w:t>
      </w:r>
      <w:r w:rsidR="00385D72">
        <w:rPr>
          <w:rFonts w:ascii="Arial" w:eastAsia="Times New Roman" w:hAnsi="Arial" w:cs="Arial"/>
          <w:bCs/>
          <w:kern w:val="28"/>
        </w:rPr>
        <w:t>6</w:t>
      </w:r>
    </w:p>
    <w:p w14:paraId="26B4616A" w14:textId="7E5107E8" w:rsidR="007042E8" w:rsidRDefault="00616469" w:rsidP="007042E8">
      <w:pPr>
        <w:pStyle w:val="Akapitzlist"/>
        <w:tabs>
          <w:tab w:val="right" w:leader="dot" w:pos="13750"/>
        </w:tabs>
        <w:spacing w:before="60" w:after="60" w:line="360" w:lineRule="auto"/>
        <w:ind w:left="1560" w:hanging="709"/>
        <w:outlineLvl w:val="0"/>
        <w:rPr>
          <w:rFonts w:ascii="Arial" w:hAnsi="Arial" w:cs="Arial"/>
          <w:color w:val="000000" w:themeColor="text1"/>
        </w:rPr>
      </w:pPr>
      <w:r w:rsidRPr="00807F05">
        <w:rPr>
          <w:rFonts w:ascii="Arial" w:eastAsia="Times New Roman" w:hAnsi="Arial" w:cs="Arial"/>
          <w:bCs/>
          <w:color w:val="000000" w:themeColor="text1"/>
          <w:kern w:val="28"/>
        </w:rPr>
        <w:t>2</w:t>
      </w:r>
      <w:r w:rsidR="0038378C" w:rsidRPr="00807F05">
        <w:rPr>
          <w:rFonts w:ascii="Arial" w:eastAsia="Times New Roman" w:hAnsi="Arial" w:cs="Arial"/>
          <w:bCs/>
          <w:color w:val="000000" w:themeColor="text1"/>
          <w:kern w:val="28"/>
        </w:rPr>
        <w:t xml:space="preserve">.2.4. </w:t>
      </w:r>
      <w:r w:rsidR="007042E8">
        <w:rPr>
          <w:rFonts w:ascii="Arial" w:eastAsia="Times New Roman" w:hAnsi="Arial" w:cs="Arial"/>
          <w:bCs/>
          <w:color w:val="000000" w:themeColor="text1"/>
          <w:kern w:val="28"/>
        </w:rPr>
        <w:tab/>
      </w:r>
      <w:r w:rsidR="0038378C" w:rsidRPr="00807F05">
        <w:rPr>
          <w:rFonts w:ascii="Arial" w:hAnsi="Arial" w:cs="Arial"/>
          <w:color w:val="000000" w:themeColor="text1"/>
        </w:rPr>
        <w:t>Informacja</w:t>
      </w:r>
      <w:r w:rsidR="0038378C" w:rsidRPr="00807F05">
        <w:rPr>
          <w:rFonts w:ascii="Arial" w:hAnsi="Arial" w:cs="Arial"/>
          <w:bCs/>
          <w:color w:val="000000" w:themeColor="text1"/>
        </w:rPr>
        <w:t xml:space="preserve"> dotycząca terminu powiadomienia </w:t>
      </w:r>
      <w:r w:rsidR="0038378C" w:rsidRPr="00807F05">
        <w:rPr>
          <w:rFonts w:ascii="Arial" w:hAnsi="Arial" w:cs="Arial"/>
          <w:color w:val="000000" w:themeColor="text1"/>
        </w:rPr>
        <w:t xml:space="preserve">organu sprawującego nadzór pedagogiczny o sposobie realizacji zaleceń </w:t>
      </w:r>
    </w:p>
    <w:p w14:paraId="6248B30F" w14:textId="3AD7C796" w:rsidR="0038378C" w:rsidRPr="00807F05" w:rsidRDefault="007042E8" w:rsidP="007042E8">
      <w:pPr>
        <w:pStyle w:val="Akapitzlist"/>
        <w:tabs>
          <w:tab w:val="right" w:leader="dot" w:pos="13750"/>
        </w:tabs>
        <w:spacing w:before="60" w:after="60" w:line="360" w:lineRule="auto"/>
        <w:ind w:left="1560" w:hanging="709"/>
        <w:outlineLvl w:val="0"/>
        <w:rPr>
          <w:rFonts w:ascii="Arial" w:eastAsia="Times New Roman" w:hAnsi="Arial" w:cs="Arial"/>
          <w:bCs/>
          <w:color w:val="000000" w:themeColor="text1"/>
          <w:kern w:val="28"/>
        </w:rPr>
      </w:pPr>
      <w:r>
        <w:rPr>
          <w:rFonts w:ascii="Arial" w:hAnsi="Arial" w:cs="Arial"/>
          <w:color w:val="000000" w:themeColor="text1"/>
        </w:rPr>
        <w:tab/>
      </w:r>
      <w:r w:rsidR="0038378C" w:rsidRPr="00807F05">
        <w:rPr>
          <w:rFonts w:ascii="Arial" w:hAnsi="Arial" w:cs="Arial"/>
          <w:color w:val="000000" w:themeColor="text1"/>
        </w:rPr>
        <w:t xml:space="preserve">przez dyrektora szkoły/placówki </w:t>
      </w:r>
      <w:r>
        <w:rPr>
          <w:rFonts w:ascii="Arial" w:hAnsi="Arial" w:cs="Arial"/>
          <w:color w:val="000000" w:themeColor="text1"/>
        </w:rPr>
        <w:tab/>
        <w:t xml:space="preserve"> </w:t>
      </w:r>
      <w:r w:rsidR="00385D72">
        <w:rPr>
          <w:rFonts w:ascii="Arial" w:eastAsia="Times New Roman" w:hAnsi="Arial" w:cs="Arial"/>
          <w:bCs/>
          <w:kern w:val="28"/>
        </w:rPr>
        <w:t>98</w:t>
      </w:r>
    </w:p>
    <w:p w14:paraId="1A0A3C50" w14:textId="0F6AE0EB" w:rsidR="008B6C36" w:rsidRPr="00807F05" w:rsidRDefault="00616469" w:rsidP="007042E8">
      <w:pPr>
        <w:pStyle w:val="Akapitzlist"/>
        <w:tabs>
          <w:tab w:val="right" w:leader="dot" w:pos="13750"/>
        </w:tabs>
        <w:spacing w:before="60" w:after="60" w:line="360" w:lineRule="auto"/>
        <w:ind w:left="1560" w:hanging="709"/>
        <w:outlineLvl w:val="0"/>
        <w:rPr>
          <w:rFonts w:ascii="Arial" w:eastAsia="Times New Roman" w:hAnsi="Arial" w:cs="Arial"/>
          <w:bCs/>
          <w:color w:val="000000" w:themeColor="text1"/>
          <w:kern w:val="28"/>
        </w:rPr>
      </w:pPr>
      <w:r w:rsidRPr="00807F05">
        <w:rPr>
          <w:rFonts w:ascii="Arial" w:eastAsia="Times New Roman" w:hAnsi="Arial" w:cs="Arial"/>
          <w:bCs/>
          <w:color w:val="000000" w:themeColor="text1"/>
          <w:kern w:val="28"/>
        </w:rPr>
        <w:lastRenderedPageBreak/>
        <w:t>2</w:t>
      </w:r>
      <w:r w:rsidR="008B6C36" w:rsidRPr="00807F05">
        <w:rPr>
          <w:rFonts w:ascii="Arial" w:eastAsia="Times New Roman" w:hAnsi="Arial" w:cs="Arial"/>
          <w:bCs/>
          <w:color w:val="000000" w:themeColor="text1"/>
          <w:kern w:val="28"/>
        </w:rPr>
        <w:t>.2.</w:t>
      </w:r>
      <w:r w:rsidR="0038378C" w:rsidRPr="00807F05">
        <w:rPr>
          <w:rFonts w:ascii="Arial" w:eastAsia="Times New Roman" w:hAnsi="Arial" w:cs="Arial"/>
          <w:bCs/>
          <w:color w:val="000000" w:themeColor="text1"/>
          <w:kern w:val="28"/>
        </w:rPr>
        <w:t>5</w:t>
      </w:r>
      <w:r w:rsidR="008B6C36" w:rsidRPr="00807F05">
        <w:rPr>
          <w:rFonts w:ascii="Arial" w:eastAsia="Times New Roman" w:hAnsi="Arial" w:cs="Arial"/>
          <w:bCs/>
          <w:color w:val="000000" w:themeColor="text1"/>
          <w:kern w:val="28"/>
        </w:rPr>
        <w:t xml:space="preserve">. </w:t>
      </w:r>
      <w:r w:rsidR="007042E8">
        <w:rPr>
          <w:rFonts w:ascii="Arial" w:eastAsia="Times New Roman" w:hAnsi="Arial" w:cs="Arial"/>
          <w:bCs/>
          <w:color w:val="000000" w:themeColor="text1"/>
          <w:kern w:val="28"/>
        </w:rPr>
        <w:tab/>
      </w:r>
      <w:r w:rsidR="008B6C36" w:rsidRPr="00807F05">
        <w:rPr>
          <w:rFonts w:ascii="Arial" w:eastAsia="Times New Roman" w:hAnsi="Arial" w:cs="Arial"/>
          <w:bCs/>
          <w:color w:val="000000" w:themeColor="text1"/>
          <w:kern w:val="28"/>
        </w:rPr>
        <w:t>Wnioski wynikające z analizy wyników kontroli doraźnych</w:t>
      </w:r>
      <w:r w:rsidR="00A86D18" w:rsidRPr="00807F05">
        <w:rPr>
          <w:rFonts w:ascii="Arial" w:eastAsia="Times New Roman" w:hAnsi="Arial" w:cs="Arial"/>
          <w:bCs/>
          <w:color w:val="000000" w:themeColor="text1"/>
          <w:kern w:val="28"/>
        </w:rPr>
        <w:t xml:space="preserve"> </w:t>
      </w:r>
      <w:r w:rsidR="007042E8">
        <w:rPr>
          <w:rFonts w:ascii="Arial" w:eastAsia="Times New Roman" w:hAnsi="Arial" w:cs="Arial"/>
          <w:bCs/>
          <w:color w:val="000000" w:themeColor="text1"/>
          <w:kern w:val="28"/>
        </w:rPr>
        <w:tab/>
        <w:t xml:space="preserve"> </w:t>
      </w:r>
      <w:r w:rsidR="00385D72">
        <w:rPr>
          <w:rFonts w:ascii="Arial" w:eastAsia="Times New Roman" w:hAnsi="Arial" w:cs="Arial"/>
          <w:bCs/>
          <w:color w:val="000000" w:themeColor="text1"/>
          <w:kern w:val="28"/>
        </w:rPr>
        <w:t>98</w:t>
      </w:r>
    </w:p>
    <w:p w14:paraId="15B89831" w14:textId="3E3E8E9A" w:rsidR="00C722A1" w:rsidRPr="00807F05" w:rsidRDefault="00A919E5" w:rsidP="007042E8">
      <w:pPr>
        <w:pStyle w:val="Akapitzlist"/>
        <w:numPr>
          <w:ilvl w:val="0"/>
          <w:numId w:val="2"/>
        </w:numPr>
        <w:tabs>
          <w:tab w:val="right" w:leader="dot" w:pos="13750"/>
        </w:tabs>
        <w:spacing w:before="60" w:after="60" w:line="360" w:lineRule="auto"/>
        <w:ind w:left="284" w:hanging="284"/>
        <w:outlineLvl w:val="0"/>
        <w:rPr>
          <w:rFonts w:ascii="Arial" w:eastAsia="Times New Roman" w:hAnsi="Arial" w:cs="Arial"/>
          <w:b/>
          <w:bCs/>
          <w:color w:val="000000" w:themeColor="text1"/>
          <w:kern w:val="28"/>
        </w:rPr>
      </w:pPr>
      <w:r w:rsidRPr="00807F05">
        <w:rPr>
          <w:rFonts w:ascii="Arial" w:eastAsia="Times New Roman" w:hAnsi="Arial" w:cs="Arial"/>
          <w:b/>
          <w:bCs/>
          <w:color w:val="000000" w:themeColor="text1"/>
          <w:kern w:val="28"/>
        </w:rPr>
        <w:t>Wspomaganie</w:t>
      </w:r>
      <w:r w:rsidR="008F6696" w:rsidRPr="00807F05">
        <w:rPr>
          <w:rFonts w:ascii="Arial" w:eastAsia="Times New Roman" w:hAnsi="Arial" w:cs="Arial"/>
          <w:bCs/>
          <w:color w:val="000000" w:themeColor="text1"/>
          <w:kern w:val="28"/>
        </w:rPr>
        <w:t xml:space="preserve"> </w:t>
      </w:r>
      <w:r w:rsidR="007042E8">
        <w:rPr>
          <w:rFonts w:ascii="Arial" w:eastAsia="Times New Roman" w:hAnsi="Arial" w:cs="Arial"/>
          <w:bCs/>
          <w:color w:val="000000" w:themeColor="text1"/>
          <w:kern w:val="28"/>
        </w:rPr>
        <w:tab/>
        <w:t xml:space="preserve"> </w:t>
      </w:r>
      <w:r w:rsidR="00C26367">
        <w:rPr>
          <w:rFonts w:ascii="Arial" w:eastAsia="Times New Roman" w:hAnsi="Arial" w:cs="Arial"/>
          <w:bCs/>
          <w:kern w:val="28"/>
        </w:rPr>
        <w:t>10</w:t>
      </w:r>
      <w:r w:rsidR="00385D72">
        <w:rPr>
          <w:rFonts w:ascii="Arial" w:eastAsia="Times New Roman" w:hAnsi="Arial" w:cs="Arial"/>
          <w:bCs/>
          <w:kern w:val="28"/>
        </w:rPr>
        <w:t>5</w:t>
      </w:r>
    </w:p>
    <w:p w14:paraId="65B33C15" w14:textId="4D67BB89" w:rsidR="00537A46" w:rsidRPr="00807F05" w:rsidRDefault="00537A46" w:rsidP="007042E8">
      <w:pPr>
        <w:pStyle w:val="Akapitzlist"/>
        <w:numPr>
          <w:ilvl w:val="1"/>
          <w:numId w:val="2"/>
        </w:numPr>
        <w:tabs>
          <w:tab w:val="right" w:leader="dot" w:pos="13750"/>
        </w:tabs>
        <w:spacing w:line="360" w:lineRule="auto"/>
        <w:ind w:left="851" w:hanging="567"/>
        <w:rPr>
          <w:rFonts w:ascii="Arial" w:eastAsia="Times New Roman" w:hAnsi="Arial" w:cs="Arial"/>
          <w:bCs/>
          <w:color w:val="000000" w:themeColor="text1"/>
          <w:kern w:val="28"/>
        </w:rPr>
      </w:pPr>
      <w:r w:rsidRPr="00807F05">
        <w:rPr>
          <w:rFonts w:ascii="Arial" w:eastAsia="Times New Roman" w:hAnsi="Arial" w:cs="Arial"/>
          <w:bCs/>
          <w:color w:val="000000" w:themeColor="text1"/>
          <w:kern w:val="28"/>
        </w:rPr>
        <w:t>Informacje opisujące działania Kuratora Oświaty w zakresie wspomagania</w:t>
      </w:r>
      <w:r w:rsidR="00B35163" w:rsidRPr="00807F05">
        <w:rPr>
          <w:rFonts w:ascii="Arial" w:eastAsia="Times New Roman" w:hAnsi="Arial" w:cs="Arial"/>
          <w:bCs/>
          <w:color w:val="000000" w:themeColor="text1"/>
          <w:kern w:val="28"/>
        </w:rPr>
        <w:t xml:space="preserve"> </w:t>
      </w:r>
      <w:r w:rsidRPr="00807F05">
        <w:rPr>
          <w:rFonts w:ascii="Arial" w:eastAsia="Times New Roman" w:hAnsi="Arial" w:cs="Arial"/>
          <w:bCs/>
          <w:color w:val="000000" w:themeColor="text1"/>
          <w:kern w:val="28"/>
        </w:rPr>
        <w:t>szkół</w:t>
      </w:r>
      <w:r w:rsidR="00B35163" w:rsidRPr="00807F05">
        <w:rPr>
          <w:rFonts w:ascii="Arial" w:eastAsia="Times New Roman" w:hAnsi="Arial" w:cs="Arial"/>
          <w:bCs/>
          <w:color w:val="000000" w:themeColor="text1"/>
          <w:kern w:val="28"/>
        </w:rPr>
        <w:t xml:space="preserve"> </w:t>
      </w:r>
      <w:r w:rsidRPr="00807F05">
        <w:rPr>
          <w:rFonts w:ascii="Arial" w:eastAsia="Times New Roman" w:hAnsi="Arial" w:cs="Arial"/>
          <w:bCs/>
          <w:color w:val="000000" w:themeColor="text1"/>
          <w:kern w:val="28"/>
        </w:rPr>
        <w:t>i</w:t>
      </w:r>
      <w:r w:rsidR="00B35163" w:rsidRPr="00807F05">
        <w:rPr>
          <w:rFonts w:ascii="Arial" w:eastAsia="Times New Roman" w:hAnsi="Arial" w:cs="Arial"/>
          <w:bCs/>
          <w:color w:val="000000" w:themeColor="text1"/>
          <w:kern w:val="28"/>
        </w:rPr>
        <w:t xml:space="preserve"> </w:t>
      </w:r>
      <w:r w:rsidRPr="00807F05">
        <w:rPr>
          <w:rFonts w:ascii="Arial" w:eastAsia="Times New Roman" w:hAnsi="Arial" w:cs="Arial"/>
          <w:bCs/>
          <w:color w:val="000000" w:themeColor="text1"/>
          <w:kern w:val="28"/>
        </w:rPr>
        <w:t xml:space="preserve">placówek </w:t>
      </w:r>
      <w:r w:rsidR="007042E8">
        <w:rPr>
          <w:rFonts w:ascii="Arial" w:eastAsia="Times New Roman" w:hAnsi="Arial" w:cs="Arial"/>
          <w:bCs/>
          <w:color w:val="000000" w:themeColor="text1"/>
          <w:kern w:val="28"/>
        </w:rPr>
        <w:tab/>
        <w:t xml:space="preserve"> </w:t>
      </w:r>
      <w:r w:rsidR="00C26367">
        <w:rPr>
          <w:rFonts w:ascii="Arial" w:eastAsia="Times New Roman" w:hAnsi="Arial" w:cs="Arial"/>
          <w:bCs/>
          <w:color w:val="000000" w:themeColor="text1"/>
          <w:kern w:val="28"/>
        </w:rPr>
        <w:t>10</w:t>
      </w:r>
      <w:r w:rsidR="00385D72">
        <w:rPr>
          <w:rFonts w:ascii="Arial" w:eastAsia="Times New Roman" w:hAnsi="Arial" w:cs="Arial"/>
          <w:bCs/>
          <w:color w:val="000000" w:themeColor="text1"/>
          <w:kern w:val="28"/>
        </w:rPr>
        <w:t>5</w:t>
      </w:r>
    </w:p>
    <w:p w14:paraId="23D98A88" w14:textId="77777777" w:rsidR="007042E8" w:rsidRDefault="001C26C4" w:rsidP="007042E8">
      <w:pPr>
        <w:pStyle w:val="Akapitzlist"/>
        <w:numPr>
          <w:ilvl w:val="2"/>
          <w:numId w:val="2"/>
        </w:numPr>
        <w:tabs>
          <w:tab w:val="right" w:leader="dot" w:pos="13750"/>
        </w:tabs>
        <w:spacing w:before="240" w:line="360" w:lineRule="auto"/>
        <w:ind w:left="1560" w:hanging="709"/>
        <w:rPr>
          <w:rFonts w:ascii="Arial" w:hAnsi="Arial" w:cs="Arial"/>
          <w:color w:val="000000" w:themeColor="text1"/>
        </w:rPr>
      </w:pPr>
      <w:r w:rsidRPr="00807F05">
        <w:rPr>
          <w:rFonts w:ascii="Arial" w:hAnsi="Arial" w:cs="Arial"/>
          <w:color w:val="000000" w:themeColor="text1"/>
        </w:rPr>
        <w:t xml:space="preserve">Przygotowywanie i podawanie do publicznej wiadomości na stronie internetowej Kuratorium analiz wyników </w:t>
      </w:r>
    </w:p>
    <w:p w14:paraId="2814D8E2" w14:textId="05C9F225" w:rsidR="001C26C4" w:rsidRPr="00807F05" w:rsidRDefault="001C26C4" w:rsidP="007042E8">
      <w:pPr>
        <w:pStyle w:val="Akapitzlist"/>
        <w:tabs>
          <w:tab w:val="right" w:leader="dot" w:pos="13750"/>
        </w:tabs>
        <w:spacing w:before="240" w:line="360" w:lineRule="auto"/>
        <w:ind w:left="1560"/>
        <w:rPr>
          <w:rFonts w:ascii="Arial" w:hAnsi="Arial" w:cs="Arial"/>
          <w:color w:val="000000" w:themeColor="text1"/>
        </w:rPr>
      </w:pPr>
      <w:r w:rsidRPr="00807F05">
        <w:rPr>
          <w:rFonts w:ascii="Arial" w:hAnsi="Arial" w:cs="Arial"/>
          <w:color w:val="000000" w:themeColor="text1"/>
        </w:rPr>
        <w:t xml:space="preserve">sprawowanego nadzoru pedagogicznego, w tym wniosków </w:t>
      </w:r>
      <w:r w:rsidR="00F97CEC" w:rsidRPr="00807F05">
        <w:rPr>
          <w:rFonts w:ascii="Arial" w:hAnsi="Arial" w:cs="Arial"/>
          <w:color w:val="000000" w:themeColor="text1"/>
        </w:rPr>
        <w:t>z</w:t>
      </w:r>
      <w:r w:rsidRPr="00807F05">
        <w:rPr>
          <w:rFonts w:ascii="Arial" w:hAnsi="Arial" w:cs="Arial"/>
          <w:color w:val="000000" w:themeColor="text1"/>
        </w:rPr>
        <w:t xml:space="preserve"> kontroli</w:t>
      </w:r>
      <w:r w:rsidR="0011593F" w:rsidRPr="00807F05">
        <w:rPr>
          <w:rFonts w:ascii="Arial" w:hAnsi="Arial" w:cs="Arial"/>
          <w:color w:val="000000" w:themeColor="text1"/>
        </w:rPr>
        <w:t xml:space="preserve"> </w:t>
      </w:r>
      <w:r w:rsidR="007042E8">
        <w:rPr>
          <w:rFonts w:ascii="Arial" w:hAnsi="Arial" w:cs="Arial"/>
          <w:color w:val="000000" w:themeColor="text1"/>
        </w:rPr>
        <w:tab/>
        <w:t xml:space="preserve"> </w:t>
      </w:r>
      <w:r w:rsidR="00C26367">
        <w:rPr>
          <w:rFonts w:ascii="Arial" w:eastAsia="Times New Roman" w:hAnsi="Arial" w:cs="Arial"/>
          <w:bCs/>
          <w:kern w:val="28"/>
        </w:rPr>
        <w:t>10</w:t>
      </w:r>
      <w:r w:rsidR="00385D72">
        <w:rPr>
          <w:rFonts w:ascii="Arial" w:eastAsia="Times New Roman" w:hAnsi="Arial" w:cs="Arial"/>
          <w:bCs/>
          <w:kern w:val="28"/>
        </w:rPr>
        <w:t>5</w:t>
      </w:r>
    </w:p>
    <w:p w14:paraId="42D1151E" w14:textId="5790ED4B" w:rsidR="00507064" w:rsidRPr="00807F05" w:rsidRDefault="00507064" w:rsidP="007042E8">
      <w:pPr>
        <w:pStyle w:val="Akapitzlist"/>
        <w:numPr>
          <w:ilvl w:val="2"/>
          <w:numId w:val="2"/>
        </w:numPr>
        <w:tabs>
          <w:tab w:val="right" w:leader="dot" w:pos="13750"/>
        </w:tabs>
        <w:spacing w:line="360" w:lineRule="auto"/>
        <w:ind w:left="1560" w:hanging="709"/>
        <w:rPr>
          <w:rFonts w:ascii="Arial" w:eastAsia="Times New Roman" w:hAnsi="Arial" w:cs="Arial"/>
          <w:bCs/>
          <w:color w:val="000000" w:themeColor="text1"/>
          <w:kern w:val="28"/>
        </w:rPr>
      </w:pPr>
      <w:r w:rsidRPr="00807F05">
        <w:rPr>
          <w:rFonts w:ascii="Arial" w:hAnsi="Arial" w:cs="Arial"/>
          <w:color w:val="000000" w:themeColor="text1"/>
        </w:rPr>
        <w:t xml:space="preserve">Organizowanie konferencji i narad dla dyrektorów szkół i placówek </w:t>
      </w:r>
      <w:r w:rsidR="007042E8">
        <w:rPr>
          <w:rFonts w:ascii="Arial" w:hAnsi="Arial" w:cs="Arial"/>
          <w:color w:val="000000" w:themeColor="text1"/>
        </w:rPr>
        <w:tab/>
        <w:t xml:space="preserve"> </w:t>
      </w:r>
      <w:r w:rsidR="00C26367">
        <w:rPr>
          <w:rFonts w:ascii="Arial" w:hAnsi="Arial" w:cs="Arial"/>
          <w:color w:val="000000" w:themeColor="text1"/>
        </w:rPr>
        <w:t>10</w:t>
      </w:r>
      <w:r w:rsidR="00385D72">
        <w:rPr>
          <w:rFonts w:ascii="Arial" w:hAnsi="Arial" w:cs="Arial"/>
          <w:color w:val="000000" w:themeColor="text1"/>
        </w:rPr>
        <w:t>6</w:t>
      </w:r>
    </w:p>
    <w:p w14:paraId="6A23F085" w14:textId="1842B613" w:rsidR="00717F40" w:rsidRPr="00807F05" w:rsidRDefault="00717F40" w:rsidP="007042E8">
      <w:pPr>
        <w:pStyle w:val="Akapitzlist"/>
        <w:numPr>
          <w:ilvl w:val="2"/>
          <w:numId w:val="2"/>
        </w:numPr>
        <w:tabs>
          <w:tab w:val="right" w:leader="dot" w:pos="13750"/>
        </w:tabs>
        <w:spacing w:line="360" w:lineRule="auto"/>
        <w:ind w:left="1560" w:hanging="709"/>
        <w:rPr>
          <w:rFonts w:ascii="Arial" w:eastAsia="Times New Roman" w:hAnsi="Arial" w:cs="Arial"/>
          <w:bCs/>
          <w:color w:val="000000" w:themeColor="text1"/>
          <w:kern w:val="28"/>
        </w:rPr>
      </w:pPr>
      <w:r w:rsidRPr="00807F05">
        <w:rPr>
          <w:rFonts w:ascii="Arial" w:hAnsi="Arial" w:cs="Arial"/>
          <w:color w:val="000000" w:themeColor="text1"/>
        </w:rPr>
        <w:t xml:space="preserve">Przekazywanie informacji o istotnych zagadnieniach dotyczących systemu oświaty i zmianach w przepisach prawa dotyczących funkcjonowania szkół i placówek </w:t>
      </w:r>
      <w:r w:rsidR="007042E8">
        <w:rPr>
          <w:rFonts w:ascii="Arial" w:hAnsi="Arial" w:cs="Arial"/>
          <w:color w:val="000000" w:themeColor="text1"/>
        </w:rPr>
        <w:tab/>
        <w:t xml:space="preserve"> </w:t>
      </w:r>
      <w:r w:rsidR="00C26367">
        <w:rPr>
          <w:rFonts w:ascii="Arial" w:eastAsia="Times New Roman" w:hAnsi="Arial" w:cs="Arial"/>
          <w:bCs/>
          <w:kern w:val="28"/>
        </w:rPr>
        <w:t>11</w:t>
      </w:r>
      <w:r w:rsidR="00385D72">
        <w:rPr>
          <w:rFonts w:ascii="Arial" w:eastAsia="Times New Roman" w:hAnsi="Arial" w:cs="Arial"/>
          <w:bCs/>
          <w:kern w:val="28"/>
        </w:rPr>
        <w:t>2</w:t>
      </w:r>
    </w:p>
    <w:p w14:paraId="44A24AB8" w14:textId="551FDEB8" w:rsidR="00C046A7" w:rsidRPr="00807F05" w:rsidRDefault="00C046A7" w:rsidP="00B333D5">
      <w:pPr>
        <w:pStyle w:val="Akapitzlist"/>
        <w:numPr>
          <w:ilvl w:val="2"/>
          <w:numId w:val="2"/>
        </w:numPr>
        <w:tabs>
          <w:tab w:val="right" w:leader="dot" w:pos="13750"/>
        </w:tabs>
        <w:spacing w:line="360" w:lineRule="auto"/>
        <w:ind w:left="1560" w:hanging="709"/>
        <w:rPr>
          <w:rFonts w:ascii="Arial" w:eastAsia="Times New Roman" w:hAnsi="Arial" w:cs="Arial"/>
          <w:bCs/>
          <w:color w:val="000000" w:themeColor="text1"/>
          <w:kern w:val="28"/>
        </w:rPr>
      </w:pPr>
      <w:r w:rsidRPr="00807F05">
        <w:rPr>
          <w:rFonts w:ascii="Arial" w:eastAsia="Times New Roman" w:hAnsi="Arial" w:cs="Arial"/>
          <w:bCs/>
          <w:color w:val="000000" w:themeColor="text1"/>
          <w:kern w:val="28"/>
        </w:rPr>
        <w:t>Inne działania wspomagające</w:t>
      </w:r>
      <w:r w:rsidR="00C26367">
        <w:rPr>
          <w:rFonts w:ascii="Arial" w:eastAsia="Times New Roman" w:hAnsi="Arial" w:cs="Arial"/>
          <w:bCs/>
          <w:color w:val="000000" w:themeColor="text1"/>
          <w:kern w:val="28"/>
        </w:rPr>
        <w:t xml:space="preserve"> </w:t>
      </w:r>
      <w:r w:rsidR="00B333D5">
        <w:rPr>
          <w:rFonts w:ascii="Arial" w:eastAsia="Times New Roman" w:hAnsi="Arial" w:cs="Arial"/>
          <w:bCs/>
          <w:color w:val="000000" w:themeColor="text1"/>
          <w:kern w:val="28"/>
        </w:rPr>
        <w:tab/>
      </w:r>
      <w:r w:rsidR="007042E8">
        <w:rPr>
          <w:rFonts w:ascii="Arial" w:eastAsia="Times New Roman" w:hAnsi="Arial" w:cs="Arial"/>
          <w:bCs/>
          <w:color w:val="000000" w:themeColor="text1"/>
          <w:kern w:val="28"/>
        </w:rPr>
        <w:t xml:space="preserve"> </w:t>
      </w:r>
      <w:r w:rsidR="00C26367">
        <w:rPr>
          <w:rFonts w:ascii="Arial" w:eastAsia="Times New Roman" w:hAnsi="Arial" w:cs="Arial"/>
          <w:bCs/>
          <w:kern w:val="28"/>
        </w:rPr>
        <w:t>11</w:t>
      </w:r>
      <w:r w:rsidR="00385D72">
        <w:rPr>
          <w:rFonts w:ascii="Arial" w:eastAsia="Times New Roman" w:hAnsi="Arial" w:cs="Arial"/>
          <w:bCs/>
          <w:kern w:val="28"/>
        </w:rPr>
        <w:t>2</w:t>
      </w:r>
    </w:p>
    <w:p w14:paraId="21193B81" w14:textId="7A9DF4A7" w:rsidR="008B6C36" w:rsidRPr="00807F05" w:rsidRDefault="00702903" w:rsidP="00B333D5">
      <w:pPr>
        <w:pStyle w:val="Akapitzlist"/>
        <w:numPr>
          <w:ilvl w:val="1"/>
          <w:numId w:val="2"/>
        </w:numPr>
        <w:tabs>
          <w:tab w:val="right" w:leader="dot" w:pos="13750"/>
        </w:tabs>
        <w:spacing w:before="60" w:after="60" w:line="360" w:lineRule="auto"/>
        <w:outlineLvl w:val="0"/>
        <w:rPr>
          <w:rFonts w:ascii="Arial" w:eastAsia="Times New Roman" w:hAnsi="Arial" w:cs="Arial"/>
          <w:bCs/>
          <w:color w:val="000000" w:themeColor="text1"/>
          <w:kern w:val="28"/>
        </w:rPr>
      </w:pPr>
      <w:r w:rsidRPr="00807F05">
        <w:rPr>
          <w:rFonts w:ascii="Arial" w:eastAsia="Times New Roman" w:hAnsi="Arial" w:cs="Arial"/>
          <w:bCs/>
          <w:color w:val="000000" w:themeColor="text1"/>
          <w:kern w:val="28"/>
        </w:rPr>
        <w:t xml:space="preserve">Wnioski </w:t>
      </w:r>
      <w:r w:rsidR="00A71F37" w:rsidRPr="00807F05">
        <w:rPr>
          <w:rFonts w:ascii="Arial" w:eastAsia="Times New Roman" w:hAnsi="Arial" w:cs="Arial"/>
          <w:bCs/>
          <w:color w:val="000000" w:themeColor="text1"/>
          <w:kern w:val="28"/>
        </w:rPr>
        <w:t>z</w:t>
      </w:r>
      <w:r w:rsidRPr="00807F05">
        <w:rPr>
          <w:rFonts w:ascii="Arial" w:eastAsia="Times New Roman" w:hAnsi="Arial" w:cs="Arial"/>
          <w:bCs/>
          <w:color w:val="000000" w:themeColor="text1"/>
          <w:kern w:val="28"/>
        </w:rPr>
        <w:t xml:space="preserve"> działalności wspomagającej</w:t>
      </w:r>
      <w:r w:rsidR="00B03C71" w:rsidRPr="00807F05">
        <w:rPr>
          <w:rFonts w:ascii="Arial" w:eastAsia="Times New Roman" w:hAnsi="Arial" w:cs="Arial"/>
          <w:bCs/>
          <w:color w:val="000000" w:themeColor="text1"/>
          <w:kern w:val="28"/>
        </w:rPr>
        <w:t xml:space="preserve"> </w:t>
      </w:r>
      <w:r w:rsidR="00B333D5">
        <w:rPr>
          <w:rFonts w:ascii="Arial" w:eastAsia="Times New Roman" w:hAnsi="Arial" w:cs="Arial"/>
          <w:bCs/>
          <w:color w:val="000000" w:themeColor="text1"/>
          <w:kern w:val="28"/>
        </w:rPr>
        <w:tab/>
        <w:t xml:space="preserve"> </w:t>
      </w:r>
      <w:r w:rsidR="00C26367">
        <w:rPr>
          <w:rFonts w:ascii="Arial" w:eastAsia="Times New Roman" w:hAnsi="Arial" w:cs="Arial"/>
          <w:bCs/>
          <w:kern w:val="28"/>
        </w:rPr>
        <w:t>11</w:t>
      </w:r>
      <w:r w:rsidR="00385D72">
        <w:rPr>
          <w:rFonts w:ascii="Arial" w:eastAsia="Times New Roman" w:hAnsi="Arial" w:cs="Arial"/>
          <w:bCs/>
          <w:kern w:val="28"/>
        </w:rPr>
        <w:t>4</w:t>
      </w:r>
    </w:p>
    <w:p w14:paraId="600C825A" w14:textId="77777777" w:rsidR="00717F40" w:rsidRPr="00807F05" w:rsidRDefault="00717F40">
      <w:pPr>
        <w:rPr>
          <w:rFonts w:ascii="Arial" w:eastAsia="Times New Roman" w:hAnsi="Arial" w:cs="Arial"/>
          <w:b/>
          <w:bCs/>
          <w:color w:val="000000" w:themeColor="text1"/>
          <w:kern w:val="28"/>
        </w:rPr>
      </w:pPr>
      <w:r w:rsidRPr="00807F05">
        <w:rPr>
          <w:rFonts w:ascii="Arial" w:eastAsia="Times New Roman" w:hAnsi="Arial" w:cs="Arial"/>
          <w:b/>
          <w:bCs/>
          <w:color w:val="000000" w:themeColor="text1"/>
          <w:kern w:val="28"/>
        </w:rPr>
        <w:br w:type="page"/>
      </w:r>
    </w:p>
    <w:p w14:paraId="5AF1A344" w14:textId="77777777" w:rsidR="00D41D7F" w:rsidRPr="00807F05" w:rsidRDefault="004A7FFA" w:rsidP="00287C73">
      <w:pPr>
        <w:spacing w:before="60" w:after="240" w:line="288" w:lineRule="auto"/>
        <w:ind w:left="426" w:hanging="426"/>
        <w:outlineLvl w:val="0"/>
        <w:rPr>
          <w:rFonts w:ascii="Arial" w:eastAsia="Times New Roman" w:hAnsi="Arial" w:cs="Arial"/>
          <w:b/>
          <w:bCs/>
          <w:color w:val="000000" w:themeColor="text1"/>
          <w:kern w:val="28"/>
        </w:rPr>
      </w:pPr>
      <w:r w:rsidRPr="00807F05">
        <w:rPr>
          <w:rFonts w:ascii="Arial" w:eastAsia="Times New Roman" w:hAnsi="Arial" w:cs="Arial"/>
          <w:b/>
          <w:bCs/>
          <w:color w:val="000000" w:themeColor="text1"/>
          <w:kern w:val="28"/>
        </w:rPr>
        <w:lastRenderedPageBreak/>
        <w:t>1.</w:t>
      </w:r>
      <w:r w:rsidR="00D41D7F" w:rsidRPr="00807F05">
        <w:rPr>
          <w:rFonts w:ascii="Arial" w:eastAsia="Times New Roman" w:hAnsi="Arial" w:cs="Arial"/>
          <w:b/>
          <w:bCs/>
          <w:color w:val="000000" w:themeColor="text1"/>
          <w:kern w:val="28"/>
        </w:rPr>
        <w:t xml:space="preserve">   Wstęp</w:t>
      </w:r>
      <w:bookmarkStart w:id="1" w:name="_Toc299879208"/>
      <w:r w:rsidR="00D41D7F" w:rsidRPr="00807F05">
        <w:rPr>
          <w:rFonts w:ascii="Arial" w:eastAsia="Times New Roman" w:hAnsi="Arial" w:cs="Arial"/>
          <w:b/>
          <w:bCs/>
          <w:color w:val="000000" w:themeColor="text1"/>
          <w:kern w:val="28"/>
        </w:rPr>
        <w:t xml:space="preserve"> </w:t>
      </w:r>
      <w:bookmarkEnd w:id="1"/>
    </w:p>
    <w:p w14:paraId="36617325" w14:textId="2B8F2DF7" w:rsidR="00D91ABF" w:rsidRPr="004A558C" w:rsidRDefault="0026788A" w:rsidP="00B333D5">
      <w:pPr>
        <w:spacing w:after="120"/>
        <w:jc w:val="both"/>
        <w:outlineLvl w:val="0"/>
        <w:rPr>
          <w:rFonts w:ascii="Arial" w:hAnsi="Arial" w:cs="Arial"/>
          <w:sz w:val="24"/>
          <w:szCs w:val="24"/>
        </w:rPr>
      </w:pPr>
      <w:r w:rsidRPr="004A558C">
        <w:rPr>
          <w:rFonts w:ascii="Arial" w:hAnsi="Arial" w:cs="Arial"/>
          <w:sz w:val="24"/>
          <w:szCs w:val="24"/>
        </w:rPr>
        <w:t>Niniejsze opracowanie stanowi podsumowanie realizacji nadzoru pedagogicznego sprawowanego przez Łódzkiego Kuratora Oświaty w okresie od 1 września 2024 r. do 31 sierpnia 2025 r., zgodnie z planem nadzoru na rok szkolny 2024/2025</w:t>
      </w:r>
      <w:r w:rsidR="00B333D5" w:rsidRPr="004A558C">
        <w:rPr>
          <w:rFonts w:ascii="Arial" w:hAnsi="Arial" w:cs="Arial"/>
          <w:sz w:val="24"/>
          <w:szCs w:val="24"/>
        </w:rPr>
        <w:t>,</w:t>
      </w:r>
      <w:r w:rsidR="00D91ABF" w:rsidRPr="004A558C">
        <w:rPr>
          <w:rFonts w:ascii="Arial" w:hAnsi="Arial" w:cs="Arial"/>
          <w:sz w:val="24"/>
          <w:szCs w:val="24"/>
        </w:rPr>
        <w:t xml:space="preserve"> </w:t>
      </w:r>
      <w:r w:rsidR="00017A37" w:rsidRPr="004A558C">
        <w:rPr>
          <w:rFonts w:ascii="Arial" w:hAnsi="Arial" w:cs="Arial"/>
          <w:sz w:val="24"/>
          <w:szCs w:val="24"/>
        </w:rPr>
        <w:t>wdrożonym Zarządzeniem nr 72/2025 Łódzkiego Kuratora Oświaty z dnia 28 sierpnia 2024 roku oraz zmienionym Zarządzeniem nr 77/2025 Łódzkiego Kuratora Oświaty.</w:t>
      </w:r>
    </w:p>
    <w:p w14:paraId="13913E66" w14:textId="7A837B5C" w:rsidR="0026788A" w:rsidRPr="004A558C" w:rsidRDefault="0026788A" w:rsidP="00B333D5">
      <w:pPr>
        <w:spacing w:after="120"/>
        <w:jc w:val="both"/>
        <w:outlineLvl w:val="0"/>
        <w:rPr>
          <w:rFonts w:ascii="Arial" w:eastAsia="Times New Roman" w:hAnsi="Arial" w:cs="Arial"/>
          <w:b/>
          <w:bCs/>
          <w:kern w:val="28"/>
          <w:sz w:val="24"/>
          <w:szCs w:val="24"/>
        </w:rPr>
      </w:pPr>
      <w:r w:rsidRPr="004A558C">
        <w:rPr>
          <w:rFonts w:ascii="Arial" w:hAnsi="Arial" w:cs="Arial"/>
          <w:sz w:val="24"/>
          <w:szCs w:val="24"/>
        </w:rPr>
        <w:t>Obejmuje zestawienia ilościowe oraz analizę jakościową realizowanych form nadzoru pedagogicznego. Sformułowane wnioski są źródłem rekomendacji dotyczących poprawy funkcjonowania szkół i placówek</w:t>
      </w:r>
      <w:r w:rsidR="00B333D5" w:rsidRPr="004A558C">
        <w:rPr>
          <w:rFonts w:ascii="Arial" w:hAnsi="Arial" w:cs="Arial"/>
          <w:sz w:val="24"/>
          <w:szCs w:val="24"/>
        </w:rPr>
        <w:t xml:space="preserve"> oświatowych</w:t>
      </w:r>
      <w:r w:rsidRPr="004A558C">
        <w:rPr>
          <w:rFonts w:ascii="Arial" w:hAnsi="Arial" w:cs="Arial"/>
          <w:sz w:val="24"/>
          <w:szCs w:val="24"/>
        </w:rPr>
        <w:t>. Znajdują one także zastosowanie w</w:t>
      </w:r>
      <w:r w:rsidR="00B333D5" w:rsidRPr="004A558C">
        <w:rPr>
          <w:rFonts w:ascii="Arial" w:hAnsi="Arial" w:cs="Arial"/>
          <w:sz w:val="24"/>
          <w:szCs w:val="24"/>
        </w:rPr>
        <w:t> </w:t>
      </w:r>
      <w:r w:rsidRPr="004A558C">
        <w:rPr>
          <w:rFonts w:ascii="Arial" w:hAnsi="Arial" w:cs="Arial"/>
          <w:sz w:val="24"/>
          <w:szCs w:val="24"/>
        </w:rPr>
        <w:t>dalszych działaniach podejmowanych w ramach poszczególnych form nadzoru, w tym wspomagania.</w:t>
      </w:r>
    </w:p>
    <w:p w14:paraId="43B5CB6D" w14:textId="77777777" w:rsidR="00487E0F" w:rsidRPr="004A558C" w:rsidRDefault="00487E0F" w:rsidP="00487E0F">
      <w:pPr>
        <w:spacing w:after="120"/>
        <w:jc w:val="both"/>
        <w:rPr>
          <w:rFonts w:ascii="Arial" w:hAnsi="Arial" w:cs="Arial"/>
          <w:sz w:val="24"/>
          <w:szCs w:val="24"/>
        </w:rPr>
      </w:pPr>
      <w:r w:rsidRPr="004A558C">
        <w:rPr>
          <w:rFonts w:ascii="Arial" w:hAnsi="Arial" w:cs="Arial"/>
          <w:sz w:val="24"/>
          <w:szCs w:val="24"/>
        </w:rPr>
        <w:t>Działania podejmowane w zakresie nadzoru pedagogicznego dokumentowane były w szczególności poprzez protokoły kontroli doraźnych i planowych oraz analizy wyników sprawowanego nadzoru pedagogicznego, uwzględniające wnioski z kontroli oraz materiały z prowadzonych działań wspomagających pracę szkół i placówek.</w:t>
      </w:r>
    </w:p>
    <w:p w14:paraId="4613914B" w14:textId="3C7E0EEA" w:rsidR="0026788A" w:rsidRPr="004A558C" w:rsidRDefault="0026788A" w:rsidP="00B333D5">
      <w:pPr>
        <w:spacing w:after="120"/>
        <w:rPr>
          <w:rFonts w:ascii="Arial" w:eastAsia="Times New Roman" w:hAnsi="Arial" w:cs="Arial"/>
          <w:bCs/>
          <w:kern w:val="32"/>
          <w:sz w:val="24"/>
          <w:szCs w:val="24"/>
          <w:lang w:eastAsia="pl-PL"/>
        </w:rPr>
      </w:pPr>
      <w:r w:rsidRPr="004A558C">
        <w:rPr>
          <w:rFonts w:ascii="Arial" w:eastAsia="Times New Roman" w:hAnsi="Arial" w:cs="Arial"/>
          <w:bCs/>
          <w:kern w:val="32"/>
          <w:sz w:val="24"/>
          <w:szCs w:val="24"/>
          <w:lang w:eastAsia="pl-PL"/>
        </w:rPr>
        <w:t>W roku szkolnym 2024/2025 Łódzki Kurator Oświaty w ramach sprawowanego nadzoru prowadził działania w formie:</w:t>
      </w:r>
    </w:p>
    <w:p w14:paraId="77B9B399" w14:textId="21F3BCAF" w:rsidR="0026788A" w:rsidRPr="004A558C" w:rsidRDefault="0026788A" w:rsidP="00B333D5">
      <w:pPr>
        <w:pStyle w:val="Akapitzlist"/>
        <w:numPr>
          <w:ilvl w:val="0"/>
          <w:numId w:val="61"/>
        </w:numPr>
        <w:spacing w:after="120"/>
        <w:contextualSpacing w:val="0"/>
        <w:rPr>
          <w:rFonts w:ascii="Arial" w:eastAsia="Times New Roman" w:hAnsi="Arial" w:cs="Arial"/>
          <w:bCs/>
          <w:kern w:val="32"/>
          <w:sz w:val="24"/>
          <w:szCs w:val="24"/>
          <w:lang w:eastAsia="pl-PL"/>
        </w:rPr>
      </w:pPr>
      <w:r w:rsidRPr="004A558C">
        <w:rPr>
          <w:rFonts w:ascii="Arial" w:eastAsia="Times New Roman" w:hAnsi="Arial" w:cs="Arial"/>
          <w:bCs/>
          <w:kern w:val="32"/>
          <w:sz w:val="24"/>
          <w:szCs w:val="24"/>
          <w:lang w:eastAsia="pl-PL"/>
        </w:rPr>
        <w:t>kontroli planowych</w:t>
      </w:r>
      <w:r w:rsidR="00487E0F">
        <w:rPr>
          <w:rFonts w:ascii="Arial" w:eastAsia="Times New Roman" w:hAnsi="Arial" w:cs="Arial"/>
          <w:bCs/>
          <w:kern w:val="32"/>
          <w:sz w:val="24"/>
          <w:szCs w:val="24"/>
          <w:lang w:eastAsia="pl-PL"/>
        </w:rPr>
        <w:t>,</w:t>
      </w:r>
    </w:p>
    <w:p w14:paraId="2A2BEE1E" w14:textId="1E9A5839" w:rsidR="0026788A" w:rsidRPr="004A558C" w:rsidRDefault="0026788A" w:rsidP="003877FA">
      <w:pPr>
        <w:pStyle w:val="Akapitzlist"/>
        <w:numPr>
          <w:ilvl w:val="0"/>
          <w:numId w:val="61"/>
        </w:numPr>
        <w:spacing w:after="120"/>
        <w:contextualSpacing w:val="0"/>
        <w:jc w:val="both"/>
        <w:rPr>
          <w:rFonts w:ascii="Arial" w:eastAsia="Times New Roman" w:hAnsi="Arial" w:cs="Arial"/>
          <w:bCs/>
          <w:kern w:val="32"/>
          <w:sz w:val="24"/>
          <w:szCs w:val="24"/>
          <w:lang w:eastAsia="pl-PL"/>
        </w:rPr>
      </w:pPr>
      <w:r w:rsidRPr="004A558C">
        <w:rPr>
          <w:rFonts w:ascii="Arial" w:eastAsia="Times New Roman" w:hAnsi="Arial" w:cs="Arial"/>
          <w:bCs/>
          <w:kern w:val="32"/>
          <w:sz w:val="24"/>
          <w:szCs w:val="24"/>
          <w:lang w:eastAsia="pl-PL"/>
        </w:rPr>
        <w:t>kontroli doraźnych wynikających z bieżących interwencji oraz stwierdzenia przez Kuratora Oświaty potrzeby przeprowadzania kontroli</w:t>
      </w:r>
      <w:r w:rsidR="00487E0F">
        <w:rPr>
          <w:rFonts w:ascii="Arial" w:eastAsia="Times New Roman" w:hAnsi="Arial" w:cs="Arial"/>
          <w:bCs/>
          <w:kern w:val="32"/>
          <w:sz w:val="24"/>
          <w:szCs w:val="24"/>
          <w:lang w:eastAsia="pl-PL"/>
        </w:rPr>
        <w:t>,</w:t>
      </w:r>
    </w:p>
    <w:p w14:paraId="3FF1DCD9" w14:textId="77777777" w:rsidR="00487E0F" w:rsidRDefault="0026788A" w:rsidP="00B333D5">
      <w:pPr>
        <w:pStyle w:val="Akapitzlist"/>
        <w:numPr>
          <w:ilvl w:val="0"/>
          <w:numId w:val="61"/>
        </w:numPr>
        <w:spacing w:after="120"/>
        <w:contextualSpacing w:val="0"/>
        <w:rPr>
          <w:rFonts w:ascii="Arial" w:eastAsia="Times New Roman" w:hAnsi="Arial" w:cs="Arial"/>
          <w:bCs/>
          <w:kern w:val="32"/>
          <w:sz w:val="24"/>
          <w:szCs w:val="24"/>
          <w:lang w:eastAsia="pl-PL"/>
        </w:rPr>
      </w:pPr>
      <w:r w:rsidRPr="004A558C">
        <w:rPr>
          <w:rFonts w:ascii="Arial" w:eastAsia="Times New Roman" w:hAnsi="Arial" w:cs="Arial"/>
          <w:bCs/>
          <w:kern w:val="32"/>
          <w:sz w:val="24"/>
          <w:szCs w:val="24"/>
          <w:lang w:eastAsia="pl-PL"/>
        </w:rPr>
        <w:t xml:space="preserve">wspomagania. </w:t>
      </w:r>
    </w:p>
    <w:p w14:paraId="785ADDB8" w14:textId="77777777" w:rsidR="00487E0F" w:rsidRDefault="00487E0F" w:rsidP="003877FA">
      <w:pPr>
        <w:spacing w:after="120"/>
        <w:jc w:val="both"/>
        <w:rPr>
          <w:rFonts w:ascii="Arial" w:eastAsia="Times New Roman" w:hAnsi="Arial" w:cs="Arial"/>
          <w:bCs/>
          <w:kern w:val="32"/>
          <w:sz w:val="24"/>
          <w:szCs w:val="24"/>
          <w:lang w:eastAsia="pl-PL"/>
        </w:rPr>
      </w:pPr>
      <w:r>
        <w:rPr>
          <w:rFonts w:ascii="Arial" w:eastAsia="Times New Roman" w:hAnsi="Arial" w:cs="Arial"/>
          <w:bCs/>
          <w:kern w:val="32"/>
          <w:sz w:val="24"/>
          <w:szCs w:val="24"/>
          <w:lang w:eastAsia="pl-PL"/>
        </w:rPr>
        <w:t>Kontrole planowe przeprowadzili wizytatorzy w oparciu o arkusze zatwierdzone przez Ministerstwo Edukacji Narodowej w zakresie:</w:t>
      </w:r>
    </w:p>
    <w:p w14:paraId="63D542D3" w14:textId="69294B32" w:rsidR="00487E0F" w:rsidRPr="00487E0F" w:rsidRDefault="00B1332F" w:rsidP="00487E0F">
      <w:pPr>
        <w:pStyle w:val="Akapitzlist"/>
        <w:numPr>
          <w:ilvl w:val="0"/>
          <w:numId w:val="117"/>
        </w:numPr>
        <w:spacing w:after="120"/>
        <w:jc w:val="both"/>
        <w:rPr>
          <w:rFonts w:ascii="Arial" w:eastAsia="Times New Roman" w:hAnsi="Arial" w:cs="Arial"/>
          <w:bCs/>
          <w:kern w:val="32"/>
          <w:sz w:val="24"/>
          <w:szCs w:val="24"/>
          <w:lang w:eastAsia="pl-PL"/>
        </w:rPr>
      </w:pPr>
      <w:r>
        <w:rPr>
          <w:rFonts w:ascii="Arial" w:eastAsia="Times New Roman" w:hAnsi="Arial" w:cs="Arial"/>
          <w:bCs/>
          <w:kern w:val="32"/>
          <w:sz w:val="24"/>
          <w:szCs w:val="24"/>
          <w:lang w:eastAsia="pl-PL"/>
        </w:rPr>
        <w:t>z</w:t>
      </w:r>
      <w:r w:rsidR="00487E0F" w:rsidRPr="00487E0F">
        <w:rPr>
          <w:rFonts w:ascii="Arial" w:eastAsia="Times New Roman" w:hAnsi="Arial" w:cs="Arial"/>
          <w:bCs/>
          <w:kern w:val="32"/>
          <w:sz w:val="24"/>
          <w:szCs w:val="24"/>
          <w:lang w:eastAsia="pl-PL"/>
        </w:rPr>
        <w:t>godnoś</w:t>
      </w:r>
      <w:r>
        <w:rPr>
          <w:rFonts w:ascii="Arial" w:eastAsia="Times New Roman" w:hAnsi="Arial" w:cs="Arial"/>
          <w:bCs/>
          <w:kern w:val="32"/>
          <w:sz w:val="24"/>
          <w:szCs w:val="24"/>
          <w:lang w:eastAsia="pl-PL"/>
        </w:rPr>
        <w:t>ci</w:t>
      </w:r>
      <w:r w:rsidR="00487E0F" w:rsidRPr="00487E0F">
        <w:rPr>
          <w:rFonts w:ascii="Arial" w:eastAsia="Times New Roman" w:hAnsi="Arial" w:cs="Arial"/>
          <w:bCs/>
          <w:kern w:val="32"/>
          <w:sz w:val="24"/>
          <w:szCs w:val="24"/>
          <w:lang w:eastAsia="pl-PL"/>
        </w:rPr>
        <w:t xml:space="preserve"> z przepisami prawa oświatowego realizacji obowiązku rocznego przygotowania przedszkolnego, obowiązku szkolnego i obowiązku nauki przez dzieci i młodzież z niepełnosprawnością intelektualną w stopniu głębokim posiadających orzeczenie o potrzebie zajęć rewalidacyjno-wychowawczych oraz dzieci i młodzież z niepełnosprawnościami sprzężonymi, z których jedną z niepełnosprawności jest niepełnosprawność intelektualna, posiadających orzeczenie o potrzebie kształcenia specjalnego</w:t>
      </w:r>
      <w:r>
        <w:rPr>
          <w:rFonts w:ascii="Arial" w:eastAsia="Times New Roman" w:hAnsi="Arial" w:cs="Arial"/>
          <w:bCs/>
          <w:kern w:val="32"/>
          <w:sz w:val="24"/>
          <w:szCs w:val="24"/>
          <w:lang w:eastAsia="pl-PL"/>
        </w:rPr>
        <w:t>,</w:t>
      </w:r>
    </w:p>
    <w:p w14:paraId="077186BA" w14:textId="75760780" w:rsidR="00487E0F" w:rsidRPr="00487E0F" w:rsidRDefault="00B1332F" w:rsidP="00487E0F">
      <w:pPr>
        <w:pStyle w:val="Akapitzlist"/>
        <w:numPr>
          <w:ilvl w:val="0"/>
          <w:numId w:val="117"/>
        </w:numPr>
        <w:spacing w:after="120"/>
        <w:jc w:val="both"/>
        <w:rPr>
          <w:rFonts w:ascii="Arial" w:eastAsia="Times New Roman" w:hAnsi="Arial" w:cs="Arial"/>
          <w:bCs/>
          <w:kern w:val="32"/>
          <w:sz w:val="24"/>
          <w:szCs w:val="24"/>
          <w:lang w:eastAsia="pl-PL"/>
        </w:rPr>
      </w:pPr>
      <w:r>
        <w:rPr>
          <w:rFonts w:ascii="Arial" w:eastAsia="Times New Roman" w:hAnsi="Arial" w:cs="Arial"/>
          <w:bCs/>
          <w:kern w:val="32"/>
          <w:sz w:val="24"/>
          <w:szCs w:val="24"/>
          <w:lang w:eastAsia="pl-PL"/>
        </w:rPr>
        <w:t>z</w:t>
      </w:r>
      <w:r w:rsidR="00487E0F" w:rsidRPr="00487E0F">
        <w:rPr>
          <w:rFonts w:ascii="Arial" w:eastAsia="Times New Roman" w:hAnsi="Arial" w:cs="Arial"/>
          <w:bCs/>
          <w:kern w:val="32"/>
          <w:sz w:val="24"/>
          <w:szCs w:val="24"/>
          <w:lang w:eastAsia="pl-PL"/>
        </w:rPr>
        <w:t>godnoś</w:t>
      </w:r>
      <w:r>
        <w:rPr>
          <w:rFonts w:ascii="Arial" w:eastAsia="Times New Roman" w:hAnsi="Arial" w:cs="Arial"/>
          <w:bCs/>
          <w:kern w:val="32"/>
          <w:sz w:val="24"/>
          <w:szCs w:val="24"/>
          <w:lang w:eastAsia="pl-PL"/>
        </w:rPr>
        <w:t>ci</w:t>
      </w:r>
      <w:r w:rsidR="00487E0F" w:rsidRPr="00487E0F">
        <w:rPr>
          <w:rFonts w:ascii="Arial" w:eastAsia="Times New Roman" w:hAnsi="Arial" w:cs="Arial"/>
          <w:bCs/>
          <w:kern w:val="32"/>
          <w:sz w:val="24"/>
          <w:szCs w:val="24"/>
          <w:lang w:eastAsia="pl-PL"/>
        </w:rPr>
        <w:t xml:space="preserve"> z przepisami prawa oświatowego organizacji kształcenia oraz warunków i form realizowania specjalnych działań opiekuńczo-wychowawczych</w:t>
      </w:r>
      <w:r w:rsidR="0055448D">
        <w:rPr>
          <w:rFonts w:ascii="Arial" w:eastAsia="Times New Roman" w:hAnsi="Arial" w:cs="Arial"/>
          <w:bCs/>
          <w:kern w:val="32"/>
          <w:sz w:val="24"/>
          <w:szCs w:val="24"/>
          <w:lang w:eastAsia="pl-PL"/>
        </w:rPr>
        <w:t>,</w:t>
      </w:r>
    </w:p>
    <w:p w14:paraId="294A3A87" w14:textId="7A7A5051" w:rsidR="00487E0F" w:rsidRPr="00487E0F" w:rsidRDefault="00B1332F" w:rsidP="00487E0F">
      <w:pPr>
        <w:pStyle w:val="Akapitzlist"/>
        <w:numPr>
          <w:ilvl w:val="0"/>
          <w:numId w:val="117"/>
        </w:numPr>
        <w:spacing w:after="120"/>
        <w:jc w:val="both"/>
        <w:rPr>
          <w:rFonts w:ascii="Arial" w:eastAsia="Times New Roman" w:hAnsi="Arial" w:cs="Arial"/>
          <w:bCs/>
          <w:kern w:val="32"/>
          <w:sz w:val="24"/>
          <w:szCs w:val="24"/>
          <w:lang w:eastAsia="pl-PL"/>
        </w:rPr>
      </w:pPr>
      <w:r>
        <w:rPr>
          <w:rFonts w:ascii="Arial" w:eastAsia="Times New Roman" w:hAnsi="Arial" w:cs="Arial"/>
          <w:bCs/>
          <w:kern w:val="32"/>
          <w:sz w:val="24"/>
          <w:szCs w:val="24"/>
          <w:lang w:eastAsia="pl-PL"/>
        </w:rPr>
        <w:lastRenderedPageBreak/>
        <w:t>z</w:t>
      </w:r>
      <w:r w:rsidR="00487E0F" w:rsidRPr="00487E0F">
        <w:rPr>
          <w:rFonts w:ascii="Arial" w:eastAsia="Times New Roman" w:hAnsi="Arial" w:cs="Arial"/>
          <w:bCs/>
          <w:kern w:val="32"/>
          <w:sz w:val="24"/>
          <w:szCs w:val="24"/>
          <w:lang w:eastAsia="pl-PL"/>
        </w:rPr>
        <w:t>godnoś</w:t>
      </w:r>
      <w:r>
        <w:rPr>
          <w:rFonts w:ascii="Arial" w:eastAsia="Times New Roman" w:hAnsi="Arial" w:cs="Arial"/>
          <w:bCs/>
          <w:kern w:val="32"/>
          <w:sz w:val="24"/>
          <w:szCs w:val="24"/>
          <w:lang w:eastAsia="pl-PL"/>
        </w:rPr>
        <w:t>ci</w:t>
      </w:r>
      <w:r w:rsidR="00487E0F" w:rsidRPr="00487E0F">
        <w:rPr>
          <w:rFonts w:ascii="Arial" w:eastAsia="Times New Roman" w:hAnsi="Arial" w:cs="Arial"/>
          <w:bCs/>
          <w:kern w:val="32"/>
          <w:sz w:val="24"/>
          <w:szCs w:val="24"/>
          <w:lang w:eastAsia="pl-PL"/>
        </w:rPr>
        <w:t xml:space="preserve"> z przepisami prawa oświatowego organizacji doradztwa zawodowego</w:t>
      </w:r>
      <w:r>
        <w:rPr>
          <w:rFonts w:ascii="Arial" w:eastAsia="Times New Roman" w:hAnsi="Arial" w:cs="Arial"/>
          <w:bCs/>
          <w:kern w:val="32"/>
          <w:sz w:val="24"/>
          <w:szCs w:val="24"/>
          <w:lang w:eastAsia="pl-PL"/>
        </w:rPr>
        <w:t>,</w:t>
      </w:r>
    </w:p>
    <w:p w14:paraId="419839E4" w14:textId="54F0807A" w:rsidR="00487E0F" w:rsidRDefault="00B1332F" w:rsidP="00487E0F">
      <w:pPr>
        <w:pStyle w:val="Akapitzlist"/>
        <w:numPr>
          <w:ilvl w:val="0"/>
          <w:numId w:val="117"/>
        </w:numPr>
        <w:spacing w:after="120"/>
        <w:jc w:val="both"/>
        <w:rPr>
          <w:rFonts w:ascii="Arial" w:eastAsia="Times New Roman" w:hAnsi="Arial" w:cs="Arial"/>
          <w:bCs/>
          <w:kern w:val="32"/>
          <w:sz w:val="24"/>
          <w:szCs w:val="24"/>
          <w:lang w:eastAsia="pl-PL"/>
        </w:rPr>
      </w:pPr>
      <w:r>
        <w:rPr>
          <w:rFonts w:ascii="Arial" w:eastAsia="Times New Roman" w:hAnsi="Arial" w:cs="Arial"/>
          <w:bCs/>
          <w:kern w:val="32"/>
          <w:sz w:val="24"/>
          <w:szCs w:val="24"/>
          <w:lang w:eastAsia="pl-PL"/>
        </w:rPr>
        <w:t>s</w:t>
      </w:r>
      <w:r w:rsidR="00487E0F" w:rsidRPr="00487E0F">
        <w:rPr>
          <w:rFonts w:ascii="Arial" w:eastAsia="Times New Roman" w:hAnsi="Arial" w:cs="Arial"/>
          <w:bCs/>
          <w:kern w:val="32"/>
          <w:sz w:val="24"/>
          <w:szCs w:val="24"/>
          <w:lang w:eastAsia="pl-PL"/>
        </w:rPr>
        <w:t>prawowani</w:t>
      </w:r>
      <w:r>
        <w:rPr>
          <w:rFonts w:ascii="Arial" w:eastAsia="Times New Roman" w:hAnsi="Arial" w:cs="Arial"/>
          <w:bCs/>
          <w:kern w:val="32"/>
          <w:sz w:val="24"/>
          <w:szCs w:val="24"/>
          <w:lang w:eastAsia="pl-PL"/>
        </w:rPr>
        <w:t>a</w:t>
      </w:r>
      <w:r w:rsidR="00487E0F" w:rsidRPr="00487E0F">
        <w:rPr>
          <w:rFonts w:ascii="Arial" w:eastAsia="Times New Roman" w:hAnsi="Arial" w:cs="Arial"/>
          <w:bCs/>
          <w:kern w:val="32"/>
          <w:sz w:val="24"/>
          <w:szCs w:val="24"/>
          <w:lang w:eastAsia="pl-PL"/>
        </w:rPr>
        <w:t xml:space="preserve"> nadzoru pedagogicznego przez dyrektora oraz realizacja zadań w zakresie doskonalenia zawodowego nauczycieli w szkołach uzyskujących najniższe wyniki z egzaminu ósmoklasisty</w:t>
      </w:r>
      <w:r>
        <w:rPr>
          <w:rFonts w:ascii="Arial" w:eastAsia="Times New Roman" w:hAnsi="Arial" w:cs="Arial"/>
          <w:bCs/>
          <w:kern w:val="32"/>
          <w:sz w:val="24"/>
          <w:szCs w:val="24"/>
          <w:lang w:eastAsia="pl-PL"/>
        </w:rPr>
        <w:t>.</w:t>
      </w:r>
    </w:p>
    <w:p w14:paraId="22220924" w14:textId="4DB20583" w:rsidR="00487E0F" w:rsidRPr="003877FA" w:rsidRDefault="00487E0F" w:rsidP="003877FA">
      <w:pPr>
        <w:spacing w:after="120"/>
        <w:jc w:val="both"/>
        <w:rPr>
          <w:rFonts w:ascii="Arial" w:eastAsia="Times New Roman" w:hAnsi="Arial" w:cs="Arial"/>
          <w:bCs/>
          <w:kern w:val="32"/>
          <w:sz w:val="24"/>
          <w:szCs w:val="24"/>
          <w:lang w:eastAsia="pl-PL"/>
        </w:rPr>
      </w:pPr>
      <w:r w:rsidRPr="003877FA">
        <w:rPr>
          <w:rFonts w:ascii="Arial" w:hAnsi="Arial" w:cs="Arial"/>
          <w:sz w:val="24"/>
          <w:szCs w:val="24"/>
        </w:rPr>
        <w:t xml:space="preserve">W roku szkolnym 2024/2025 zaplanowano łącznie 259 kontroli planowych, z czego zrealizowano 258. Ujęta w planie nadzoru pedagogicznego kontrola w zakresie </w:t>
      </w:r>
      <w:r w:rsidRPr="003877FA">
        <w:rPr>
          <w:rFonts w:ascii="Arial" w:eastAsia="Times New Roman" w:hAnsi="Arial" w:cs="Arial"/>
          <w:bCs/>
          <w:kern w:val="32"/>
          <w:sz w:val="24"/>
          <w:szCs w:val="24"/>
          <w:lang w:eastAsia="pl-PL"/>
        </w:rPr>
        <w:t>zgodności z przepisami prawa oświatowego funkcjonowania branżowych centrów umiejętności nie została zrealizowana</w:t>
      </w:r>
      <w:r w:rsidR="002E0092">
        <w:rPr>
          <w:rFonts w:ascii="Arial" w:eastAsia="Times New Roman" w:hAnsi="Arial" w:cs="Arial"/>
          <w:bCs/>
          <w:kern w:val="32"/>
          <w:sz w:val="24"/>
          <w:szCs w:val="24"/>
          <w:lang w:eastAsia="pl-PL"/>
        </w:rPr>
        <w:t>,</w:t>
      </w:r>
      <w:r w:rsidR="003877FA">
        <w:rPr>
          <w:rFonts w:ascii="Arial" w:eastAsia="Times New Roman" w:hAnsi="Arial" w:cs="Arial"/>
          <w:bCs/>
          <w:kern w:val="32"/>
          <w:sz w:val="24"/>
          <w:szCs w:val="24"/>
          <w:lang w:eastAsia="pl-PL"/>
        </w:rPr>
        <w:t xml:space="preserve"> ponieważ </w:t>
      </w:r>
      <w:r w:rsidR="003877FA" w:rsidRPr="003877FA">
        <w:rPr>
          <w:rFonts w:ascii="Arial" w:eastAsia="Times New Roman" w:hAnsi="Arial" w:cs="Arial"/>
          <w:bCs/>
          <w:kern w:val="32"/>
          <w:sz w:val="24"/>
          <w:szCs w:val="24"/>
          <w:lang w:eastAsia="pl-PL"/>
        </w:rPr>
        <w:t>funkcj</w:t>
      </w:r>
      <w:r w:rsidR="003877FA">
        <w:rPr>
          <w:rFonts w:ascii="Arial" w:eastAsia="Times New Roman" w:hAnsi="Arial" w:cs="Arial"/>
          <w:bCs/>
          <w:kern w:val="32"/>
          <w:sz w:val="24"/>
          <w:szCs w:val="24"/>
          <w:lang w:eastAsia="pl-PL"/>
        </w:rPr>
        <w:t xml:space="preserve">onujące </w:t>
      </w:r>
      <w:r w:rsidR="003877FA" w:rsidRPr="003877FA">
        <w:rPr>
          <w:rFonts w:ascii="Arial" w:eastAsia="Times New Roman" w:hAnsi="Arial" w:cs="Arial"/>
          <w:bCs/>
          <w:kern w:val="32"/>
          <w:sz w:val="24"/>
          <w:szCs w:val="24"/>
          <w:lang w:eastAsia="pl-PL"/>
        </w:rPr>
        <w:t>w województwie łódzkim branżowe centr</w:t>
      </w:r>
      <w:r w:rsidR="003877FA">
        <w:rPr>
          <w:rFonts w:ascii="Arial" w:eastAsia="Times New Roman" w:hAnsi="Arial" w:cs="Arial"/>
          <w:bCs/>
          <w:kern w:val="32"/>
          <w:sz w:val="24"/>
          <w:szCs w:val="24"/>
          <w:lang w:eastAsia="pl-PL"/>
        </w:rPr>
        <w:t>um</w:t>
      </w:r>
      <w:r w:rsidR="003877FA" w:rsidRPr="003877FA">
        <w:rPr>
          <w:rFonts w:ascii="Arial" w:eastAsia="Times New Roman" w:hAnsi="Arial" w:cs="Arial"/>
          <w:bCs/>
          <w:kern w:val="32"/>
          <w:sz w:val="24"/>
          <w:szCs w:val="24"/>
          <w:lang w:eastAsia="pl-PL"/>
        </w:rPr>
        <w:t xml:space="preserve"> umiejętności nie </w:t>
      </w:r>
      <w:r w:rsidR="003877FA">
        <w:rPr>
          <w:rFonts w:ascii="Arial" w:eastAsia="Times New Roman" w:hAnsi="Arial" w:cs="Arial"/>
          <w:bCs/>
          <w:kern w:val="32"/>
          <w:sz w:val="24"/>
          <w:szCs w:val="24"/>
          <w:lang w:eastAsia="pl-PL"/>
        </w:rPr>
        <w:t xml:space="preserve">należało do </w:t>
      </w:r>
      <w:r w:rsidR="003877FA" w:rsidRPr="003877FA">
        <w:rPr>
          <w:rFonts w:ascii="Arial" w:eastAsia="Times New Roman" w:hAnsi="Arial" w:cs="Arial"/>
          <w:bCs/>
          <w:kern w:val="32"/>
          <w:sz w:val="24"/>
          <w:szCs w:val="24"/>
          <w:lang w:eastAsia="pl-PL"/>
        </w:rPr>
        <w:t xml:space="preserve"> ogólnopols</w:t>
      </w:r>
      <w:r w:rsidR="003877FA">
        <w:rPr>
          <w:rFonts w:ascii="Arial" w:eastAsia="Times New Roman" w:hAnsi="Arial" w:cs="Arial"/>
          <w:bCs/>
          <w:kern w:val="32"/>
          <w:sz w:val="24"/>
          <w:szCs w:val="24"/>
          <w:lang w:eastAsia="pl-PL"/>
        </w:rPr>
        <w:t>kiej</w:t>
      </w:r>
      <w:r w:rsidR="003877FA" w:rsidRPr="003877FA">
        <w:rPr>
          <w:rFonts w:ascii="Arial" w:eastAsia="Times New Roman" w:hAnsi="Arial" w:cs="Arial"/>
          <w:bCs/>
          <w:kern w:val="32"/>
          <w:sz w:val="24"/>
          <w:szCs w:val="24"/>
          <w:lang w:eastAsia="pl-PL"/>
        </w:rPr>
        <w:t xml:space="preserve"> sie</w:t>
      </w:r>
      <w:r w:rsidR="003877FA">
        <w:rPr>
          <w:rFonts w:ascii="Arial" w:eastAsia="Times New Roman" w:hAnsi="Arial" w:cs="Arial"/>
          <w:bCs/>
          <w:kern w:val="32"/>
          <w:sz w:val="24"/>
          <w:szCs w:val="24"/>
          <w:lang w:eastAsia="pl-PL"/>
        </w:rPr>
        <w:t>ci</w:t>
      </w:r>
      <w:r w:rsidR="003877FA" w:rsidRPr="003877FA">
        <w:rPr>
          <w:rFonts w:ascii="Arial" w:eastAsia="Times New Roman" w:hAnsi="Arial" w:cs="Arial"/>
          <w:bCs/>
          <w:kern w:val="32"/>
          <w:sz w:val="24"/>
          <w:szCs w:val="24"/>
          <w:lang w:eastAsia="pl-PL"/>
        </w:rPr>
        <w:t xml:space="preserve"> branżowych centrów umiejętności na lata 2023–2028 ogłoszon</w:t>
      </w:r>
      <w:r w:rsidR="003877FA">
        <w:rPr>
          <w:rFonts w:ascii="Arial" w:eastAsia="Times New Roman" w:hAnsi="Arial" w:cs="Arial"/>
          <w:bCs/>
          <w:kern w:val="32"/>
          <w:sz w:val="24"/>
          <w:szCs w:val="24"/>
          <w:lang w:eastAsia="pl-PL"/>
        </w:rPr>
        <w:t>ej</w:t>
      </w:r>
      <w:r w:rsidR="003877FA" w:rsidRPr="003877FA">
        <w:rPr>
          <w:rFonts w:ascii="Arial" w:eastAsia="Times New Roman" w:hAnsi="Arial" w:cs="Arial"/>
          <w:bCs/>
          <w:kern w:val="32"/>
          <w:sz w:val="24"/>
          <w:szCs w:val="24"/>
          <w:lang w:eastAsia="pl-PL"/>
        </w:rPr>
        <w:t xml:space="preserve"> w obwieszczeniu Ministra Edukacji z dnia 24 lutego 2025 r. (M.P. poz. 207)</w:t>
      </w:r>
      <w:r w:rsidR="003877FA">
        <w:rPr>
          <w:rFonts w:ascii="Arial" w:eastAsia="Times New Roman" w:hAnsi="Arial" w:cs="Arial"/>
          <w:bCs/>
          <w:kern w:val="32"/>
          <w:sz w:val="24"/>
          <w:szCs w:val="24"/>
          <w:lang w:eastAsia="pl-PL"/>
        </w:rPr>
        <w:t>.</w:t>
      </w:r>
    </w:p>
    <w:p w14:paraId="7F3A2BDB" w14:textId="74BC080D" w:rsidR="00D46C4A" w:rsidRDefault="00D46C4A" w:rsidP="00D46C4A">
      <w:pPr>
        <w:spacing w:after="120"/>
        <w:jc w:val="both"/>
        <w:outlineLvl w:val="0"/>
        <w:rPr>
          <w:rFonts w:ascii="Arial" w:hAnsi="Arial" w:cs="Arial"/>
          <w:sz w:val="24"/>
          <w:szCs w:val="24"/>
        </w:rPr>
      </w:pPr>
      <w:r>
        <w:rPr>
          <w:rFonts w:ascii="Arial" w:hAnsi="Arial" w:cs="Arial"/>
          <w:sz w:val="24"/>
          <w:szCs w:val="24"/>
        </w:rPr>
        <w:t xml:space="preserve">W przypadku 59 kontroli stwierdzono nieprawidłowości a dyrektorom wydano stosowne zalecenia. Dotyczyły one głównie sposobu prowadzenia wymaganej dokumentacji, </w:t>
      </w:r>
      <w:r w:rsidRPr="00D46C4A">
        <w:rPr>
          <w:rFonts w:ascii="Arial" w:hAnsi="Arial" w:cs="Arial"/>
          <w:sz w:val="24"/>
          <w:szCs w:val="24"/>
        </w:rPr>
        <w:t>braku kwalifikacji nauczyciel</w:t>
      </w:r>
      <w:r>
        <w:rPr>
          <w:rFonts w:ascii="Arial" w:hAnsi="Arial" w:cs="Arial"/>
          <w:sz w:val="24"/>
          <w:szCs w:val="24"/>
        </w:rPr>
        <w:t>i</w:t>
      </w:r>
      <w:r w:rsidRPr="00D46C4A">
        <w:rPr>
          <w:rFonts w:ascii="Arial" w:hAnsi="Arial" w:cs="Arial"/>
          <w:sz w:val="24"/>
          <w:szCs w:val="24"/>
        </w:rPr>
        <w:t xml:space="preserve"> prowadząc</w:t>
      </w:r>
      <w:r>
        <w:rPr>
          <w:rFonts w:ascii="Arial" w:hAnsi="Arial" w:cs="Arial"/>
          <w:sz w:val="24"/>
          <w:szCs w:val="24"/>
        </w:rPr>
        <w:t>ych</w:t>
      </w:r>
      <w:r w:rsidRPr="00D46C4A">
        <w:rPr>
          <w:rFonts w:ascii="Arial" w:hAnsi="Arial" w:cs="Arial"/>
          <w:sz w:val="24"/>
          <w:szCs w:val="24"/>
        </w:rPr>
        <w:t xml:space="preserve"> zajęcia; braku organizacji zajęć związanych </w:t>
      </w:r>
      <w:r w:rsidR="00B67872">
        <w:rPr>
          <w:rFonts w:ascii="Arial" w:hAnsi="Arial" w:cs="Arial"/>
          <w:sz w:val="24"/>
          <w:szCs w:val="24"/>
        </w:rPr>
        <w:br/>
      </w:r>
      <w:r w:rsidRPr="00D46C4A">
        <w:rPr>
          <w:rFonts w:ascii="Arial" w:hAnsi="Arial" w:cs="Arial"/>
          <w:sz w:val="24"/>
          <w:szCs w:val="24"/>
        </w:rPr>
        <w:t xml:space="preserve">z wyborem kierunku kształcenia i zawodu prowadzonych w ramach pomocy psychologiczno-pedagogicznej; braku sprawowania nadzoru pedagogicznego przez dyrektora szkoły nad realizacją doradztwa zawodowego; niezatwierdzania przez dyrektora szkoły, w terminie do 30 września każdego roku szkolnego programu realizacji doradztwa zawodowego; braku określenia w programie realizacji doradztwa zawodowego terminów </w:t>
      </w:r>
      <w:r w:rsidR="002E0092" w:rsidRPr="00D46C4A">
        <w:rPr>
          <w:rFonts w:ascii="Arial" w:hAnsi="Arial" w:cs="Arial"/>
          <w:sz w:val="24"/>
          <w:szCs w:val="24"/>
        </w:rPr>
        <w:t xml:space="preserve">oraz metod i form </w:t>
      </w:r>
      <w:r w:rsidRPr="00D46C4A">
        <w:rPr>
          <w:rFonts w:ascii="Arial" w:hAnsi="Arial" w:cs="Arial"/>
          <w:sz w:val="24"/>
          <w:szCs w:val="24"/>
        </w:rPr>
        <w:t xml:space="preserve">realizacji </w:t>
      </w:r>
      <w:r w:rsidR="002E0092">
        <w:rPr>
          <w:rFonts w:ascii="Arial" w:hAnsi="Arial" w:cs="Arial"/>
          <w:sz w:val="24"/>
          <w:szCs w:val="24"/>
        </w:rPr>
        <w:t xml:space="preserve">poszczególnych </w:t>
      </w:r>
      <w:r w:rsidRPr="00D46C4A">
        <w:rPr>
          <w:rFonts w:ascii="Arial" w:hAnsi="Arial" w:cs="Arial"/>
          <w:sz w:val="24"/>
          <w:szCs w:val="24"/>
        </w:rPr>
        <w:t>działań, z uwzględnieniem udziału rodzicó</w:t>
      </w:r>
      <w:r w:rsidR="002E0092">
        <w:rPr>
          <w:rFonts w:ascii="Arial" w:hAnsi="Arial" w:cs="Arial"/>
          <w:sz w:val="24"/>
          <w:szCs w:val="24"/>
        </w:rPr>
        <w:t>w</w:t>
      </w:r>
      <w:r w:rsidRPr="00D46C4A">
        <w:rPr>
          <w:rFonts w:ascii="Arial" w:hAnsi="Arial" w:cs="Arial"/>
          <w:sz w:val="24"/>
          <w:szCs w:val="24"/>
        </w:rPr>
        <w:t xml:space="preserve">; </w:t>
      </w:r>
      <w:r w:rsidR="00B67872" w:rsidRPr="00D46C4A">
        <w:rPr>
          <w:rFonts w:ascii="Arial" w:hAnsi="Arial" w:cs="Arial"/>
          <w:sz w:val="24"/>
          <w:szCs w:val="24"/>
        </w:rPr>
        <w:t xml:space="preserve">wymogu objęcia specjalnymi działaniami opiekuńczo-wychowawczymi w grupie wychowawczej uczniów, w stosunku do których dyrektor szkoły podstawowej specjalnej odstąpił od organizowania zajęć edukacyjnych ze względu na czas pobytu </w:t>
      </w:r>
      <w:r w:rsidR="00B67872">
        <w:rPr>
          <w:rFonts w:ascii="Arial" w:hAnsi="Arial" w:cs="Arial"/>
          <w:sz w:val="24"/>
          <w:szCs w:val="24"/>
        </w:rPr>
        <w:br/>
      </w:r>
      <w:r w:rsidR="00B67872" w:rsidRPr="00D46C4A">
        <w:rPr>
          <w:rFonts w:ascii="Arial" w:hAnsi="Arial" w:cs="Arial"/>
          <w:sz w:val="24"/>
          <w:szCs w:val="24"/>
        </w:rPr>
        <w:t>w szpitalu lub na stan zdrowia uczniów</w:t>
      </w:r>
      <w:r w:rsidR="00B67872">
        <w:rPr>
          <w:rFonts w:ascii="Arial" w:hAnsi="Arial" w:cs="Arial"/>
          <w:sz w:val="24"/>
          <w:szCs w:val="24"/>
        </w:rPr>
        <w:t xml:space="preserve">; </w:t>
      </w:r>
      <w:r w:rsidRPr="00D46C4A">
        <w:rPr>
          <w:rFonts w:ascii="Arial" w:hAnsi="Arial" w:cs="Arial"/>
          <w:sz w:val="24"/>
          <w:szCs w:val="24"/>
        </w:rPr>
        <w:t>uwzględniania wniosków nauczycieli o dofinansowanie kosztów doskonalenia oraz składania do organu prowadzącego wniosków o dofinansowanie doskonalenia zawodowego nauczycieli.</w:t>
      </w:r>
    </w:p>
    <w:p w14:paraId="39C3CC02" w14:textId="3E302F60" w:rsidR="00B67872" w:rsidRPr="00B67872" w:rsidRDefault="00B67872" w:rsidP="00B67872">
      <w:pPr>
        <w:spacing w:after="120"/>
        <w:jc w:val="both"/>
        <w:outlineLvl w:val="0"/>
        <w:rPr>
          <w:rFonts w:ascii="Arial" w:hAnsi="Arial" w:cs="Arial"/>
          <w:sz w:val="24"/>
          <w:szCs w:val="24"/>
        </w:rPr>
      </w:pPr>
      <w:r w:rsidRPr="00B67872">
        <w:rPr>
          <w:rFonts w:ascii="Arial" w:hAnsi="Arial" w:cs="Arial"/>
          <w:sz w:val="24"/>
          <w:szCs w:val="24"/>
        </w:rPr>
        <w:t>Wizytatorzy Kuratorium Oświaty w Łodzi przeprowadzili 4</w:t>
      </w:r>
      <w:r>
        <w:rPr>
          <w:rFonts w:ascii="Arial" w:hAnsi="Arial" w:cs="Arial"/>
          <w:sz w:val="24"/>
          <w:szCs w:val="24"/>
        </w:rPr>
        <w:t>43</w:t>
      </w:r>
      <w:r w:rsidRPr="00B67872">
        <w:rPr>
          <w:rFonts w:ascii="Arial" w:hAnsi="Arial" w:cs="Arial"/>
          <w:sz w:val="24"/>
          <w:szCs w:val="24"/>
        </w:rPr>
        <w:t xml:space="preserve"> kontrol</w:t>
      </w:r>
      <w:r>
        <w:rPr>
          <w:rFonts w:ascii="Arial" w:hAnsi="Arial" w:cs="Arial"/>
          <w:sz w:val="24"/>
          <w:szCs w:val="24"/>
        </w:rPr>
        <w:t>e</w:t>
      </w:r>
      <w:r w:rsidRPr="00B67872">
        <w:rPr>
          <w:rFonts w:ascii="Arial" w:hAnsi="Arial" w:cs="Arial"/>
          <w:sz w:val="24"/>
          <w:szCs w:val="24"/>
        </w:rPr>
        <w:t xml:space="preserve"> doraźn</w:t>
      </w:r>
      <w:r>
        <w:rPr>
          <w:rFonts w:ascii="Arial" w:hAnsi="Arial" w:cs="Arial"/>
          <w:sz w:val="24"/>
          <w:szCs w:val="24"/>
        </w:rPr>
        <w:t>e</w:t>
      </w:r>
      <w:r w:rsidRPr="00B67872">
        <w:rPr>
          <w:rFonts w:ascii="Arial" w:hAnsi="Arial" w:cs="Arial"/>
          <w:sz w:val="24"/>
          <w:szCs w:val="24"/>
        </w:rPr>
        <w:t xml:space="preserve"> w szkołach i placówkach </w:t>
      </w:r>
      <w:r w:rsidR="002E0092">
        <w:rPr>
          <w:rFonts w:ascii="Arial" w:hAnsi="Arial" w:cs="Arial"/>
          <w:sz w:val="24"/>
          <w:szCs w:val="24"/>
        </w:rPr>
        <w:t xml:space="preserve">oświatowych </w:t>
      </w:r>
      <w:r w:rsidRPr="00B67872">
        <w:rPr>
          <w:rFonts w:ascii="Arial" w:hAnsi="Arial" w:cs="Arial"/>
          <w:sz w:val="24"/>
          <w:szCs w:val="24"/>
        </w:rPr>
        <w:t>województwa łódzkiego. Kontrole doraźne były prowadzone na wniosek podmiot</w:t>
      </w:r>
      <w:r>
        <w:rPr>
          <w:rFonts w:ascii="Arial" w:hAnsi="Arial" w:cs="Arial"/>
          <w:sz w:val="24"/>
          <w:szCs w:val="24"/>
        </w:rPr>
        <w:t>ów</w:t>
      </w:r>
      <w:r w:rsidRPr="00B67872">
        <w:rPr>
          <w:rFonts w:ascii="Arial" w:hAnsi="Arial" w:cs="Arial"/>
          <w:sz w:val="24"/>
          <w:szCs w:val="24"/>
        </w:rPr>
        <w:t xml:space="preserve"> zewnętrzn</w:t>
      </w:r>
      <w:r>
        <w:rPr>
          <w:rFonts w:ascii="Arial" w:hAnsi="Arial" w:cs="Arial"/>
          <w:sz w:val="24"/>
          <w:szCs w:val="24"/>
        </w:rPr>
        <w:t>ych</w:t>
      </w:r>
      <w:r w:rsidR="00B1332F">
        <w:rPr>
          <w:rFonts w:ascii="Arial" w:hAnsi="Arial" w:cs="Arial"/>
          <w:sz w:val="24"/>
          <w:szCs w:val="24"/>
        </w:rPr>
        <w:t xml:space="preserve"> – głównie rodziców </w:t>
      </w:r>
      <w:r w:rsidRPr="00B67872">
        <w:rPr>
          <w:rFonts w:ascii="Arial" w:hAnsi="Arial" w:cs="Arial"/>
          <w:sz w:val="24"/>
          <w:szCs w:val="24"/>
        </w:rPr>
        <w:t>lub stwierdzenia przez Łódzkiego Kuratora Oświaty potrzeby przeprowadzenia kontroli doraźnej w szkole lub placówce, m. in. w związku z dokonywaną oceną pracy dyrektora lub kontrolą realizacji zaleceń pokontrolnych</w:t>
      </w:r>
      <w:r>
        <w:rPr>
          <w:rFonts w:ascii="Arial" w:hAnsi="Arial" w:cs="Arial"/>
          <w:sz w:val="24"/>
          <w:szCs w:val="24"/>
        </w:rPr>
        <w:t>.</w:t>
      </w:r>
      <w:r w:rsidRPr="00B67872">
        <w:rPr>
          <w:rFonts w:ascii="Arial" w:hAnsi="Arial" w:cs="Arial"/>
          <w:sz w:val="24"/>
          <w:szCs w:val="24"/>
        </w:rPr>
        <w:t xml:space="preserve"> </w:t>
      </w:r>
    </w:p>
    <w:p w14:paraId="27763DEC" w14:textId="59964D3D" w:rsidR="00B67872" w:rsidRPr="00B67872" w:rsidRDefault="00B67872" w:rsidP="00B67872">
      <w:pPr>
        <w:spacing w:after="120"/>
        <w:jc w:val="both"/>
        <w:outlineLvl w:val="0"/>
        <w:rPr>
          <w:rFonts w:ascii="Arial" w:hAnsi="Arial" w:cs="Arial"/>
          <w:sz w:val="24"/>
          <w:szCs w:val="24"/>
        </w:rPr>
      </w:pPr>
      <w:r w:rsidRPr="00B67872">
        <w:rPr>
          <w:rFonts w:ascii="Arial" w:hAnsi="Arial" w:cs="Arial"/>
          <w:sz w:val="24"/>
          <w:szCs w:val="24"/>
        </w:rPr>
        <w:t>Tematyka kontroli najczęściej dotyczyła zapewniania uczniom bezpiecznych i higienicznych warunków nauki, wychowania i opie</w:t>
      </w:r>
      <w:r>
        <w:rPr>
          <w:rFonts w:ascii="Arial" w:hAnsi="Arial" w:cs="Arial"/>
          <w:sz w:val="24"/>
          <w:szCs w:val="24"/>
        </w:rPr>
        <w:t xml:space="preserve">ki, </w:t>
      </w:r>
      <w:r w:rsidRPr="00B67872">
        <w:rPr>
          <w:rFonts w:ascii="Arial" w:hAnsi="Arial" w:cs="Arial"/>
          <w:sz w:val="24"/>
          <w:szCs w:val="24"/>
        </w:rPr>
        <w:t xml:space="preserve">organizacji i udzielania pomocy psychologiczno-pedagogicznej, przestrzegania zapisów statutu szkoły, przestrzegania zasad oceniania, klasyfikowania i promowania uczniów </w:t>
      </w:r>
      <w:r>
        <w:rPr>
          <w:rFonts w:ascii="Arial" w:hAnsi="Arial" w:cs="Arial"/>
          <w:sz w:val="24"/>
          <w:szCs w:val="24"/>
        </w:rPr>
        <w:t>oraz</w:t>
      </w:r>
      <w:r w:rsidRPr="00B67872">
        <w:rPr>
          <w:rFonts w:ascii="Arial" w:hAnsi="Arial" w:cs="Arial"/>
          <w:sz w:val="24"/>
          <w:szCs w:val="24"/>
        </w:rPr>
        <w:t xml:space="preserve"> realizacji podstaw programowych i ramowych planów nauczania</w:t>
      </w:r>
      <w:r>
        <w:rPr>
          <w:rFonts w:ascii="Arial" w:hAnsi="Arial" w:cs="Arial"/>
          <w:sz w:val="24"/>
          <w:szCs w:val="24"/>
        </w:rPr>
        <w:t xml:space="preserve">. </w:t>
      </w:r>
    </w:p>
    <w:p w14:paraId="283B9775" w14:textId="450EB36D" w:rsidR="00B67872" w:rsidRDefault="00B67872" w:rsidP="00B67872">
      <w:pPr>
        <w:spacing w:after="120"/>
        <w:jc w:val="both"/>
        <w:outlineLvl w:val="0"/>
        <w:rPr>
          <w:rFonts w:ascii="Arial" w:hAnsi="Arial" w:cs="Arial"/>
          <w:sz w:val="24"/>
          <w:szCs w:val="24"/>
        </w:rPr>
      </w:pPr>
      <w:r w:rsidRPr="00B67872">
        <w:rPr>
          <w:rFonts w:ascii="Arial" w:hAnsi="Arial" w:cs="Arial"/>
          <w:sz w:val="24"/>
          <w:szCs w:val="24"/>
        </w:rPr>
        <w:lastRenderedPageBreak/>
        <w:t xml:space="preserve">W wyniku przeprowadzonych kontroli </w:t>
      </w:r>
      <w:r>
        <w:rPr>
          <w:rFonts w:ascii="Arial" w:hAnsi="Arial" w:cs="Arial"/>
          <w:sz w:val="24"/>
          <w:szCs w:val="24"/>
        </w:rPr>
        <w:t xml:space="preserve">doraźnych </w:t>
      </w:r>
      <w:r w:rsidRPr="00B67872">
        <w:rPr>
          <w:rFonts w:ascii="Arial" w:hAnsi="Arial" w:cs="Arial"/>
          <w:sz w:val="24"/>
          <w:szCs w:val="24"/>
        </w:rPr>
        <w:t>dyrektorom około 50 % szkół i placówek</w:t>
      </w:r>
      <w:r w:rsidR="002E0092">
        <w:rPr>
          <w:rFonts w:ascii="Arial" w:hAnsi="Arial" w:cs="Arial"/>
          <w:sz w:val="24"/>
          <w:szCs w:val="24"/>
        </w:rPr>
        <w:t xml:space="preserve"> oświatowych</w:t>
      </w:r>
      <w:r w:rsidRPr="00B67872">
        <w:rPr>
          <w:rFonts w:ascii="Arial" w:hAnsi="Arial" w:cs="Arial"/>
          <w:sz w:val="24"/>
          <w:szCs w:val="24"/>
        </w:rPr>
        <w:t>, w których przeprowadzono kontrole, wydano zalecenia dotyczące głównie</w:t>
      </w:r>
      <w:r w:rsidR="00B1332F">
        <w:rPr>
          <w:rFonts w:ascii="Arial" w:hAnsi="Arial" w:cs="Arial"/>
          <w:sz w:val="24"/>
          <w:szCs w:val="24"/>
        </w:rPr>
        <w:t xml:space="preserve"> niewłaściwego</w:t>
      </w:r>
      <w:r w:rsidR="00F73EBB">
        <w:rPr>
          <w:rFonts w:ascii="Arial" w:hAnsi="Arial" w:cs="Arial"/>
          <w:sz w:val="24"/>
          <w:szCs w:val="24"/>
        </w:rPr>
        <w:t xml:space="preserve"> organizowania i</w:t>
      </w:r>
      <w:r w:rsidR="00B1332F">
        <w:rPr>
          <w:rFonts w:ascii="Arial" w:hAnsi="Arial" w:cs="Arial"/>
          <w:sz w:val="24"/>
          <w:szCs w:val="24"/>
        </w:rPr>
        <w:t xml:space="preserve"> dokumentowania </w:t>
      </w:r>
      <w:r w:rsidRPr="00B67872">
        <w:rPr>
          <w:rFonts w:ascii="Arial" w:hAnsi="Arial" w:cs="Arial"/>
          <w:sz w:val="24"/>
          <w:szCs w:val="24"/>
        </w:rPr>
        <w:t>udzielan</w:t>
      </w:r>
      <w:r w:rsidR="00B1332F">
        <w:rPr>
          <w:rFonts w:ascii="Arial" w:hAnsi="Arial" w:cs="Arial"/>
          <w:sz w:val="24"/>
          <w:szCs w:val="24"/>
        </w:rPr>
        <w:t xml:space="preserve">ej </w:t>
      </w:r>
      <w:r w:rsidRPr="00B67872">
        <w:rPr>
          <w:rFonts w:ascii="Arial" w:hAnsi="Arial" w:cs="Arial"/>
          <w:sz w:val="24"/>
          <w:szCs w:val="24"/>
        </w:rPr>
        <w:t>pomocy psychologiczno-pedagogicznej</w:t>
      </w:r>
      <w:r w:rsidR="00B1332F">
        <w:rPr>
          <w:rFonts w:ascii="Arial" w:hAnsi="Arial" w:cs="Arial"/>
          <w:sz w:val="24"/>
          <w:szCs w:val="24"/>
        </w:rPr>
        <w:t xml:space="preserve">, </w:t>
      </w:r>
      <w:r w:rsidR="00F73EBB" w:rsidRPr="00B67872">
        <w:rPr>
          <w:rFonts w:ascii="Arial" w:hAnsi="Arial" w:cs="Arial"/>
          <w:sz w:val="24"/>
          <w:szCs w:val="24"/>
        </w:rPr>
        <w:t>brak</w:t>
      </w:r>
      <w:r w:rsidR="00F73EBB">
        <w:rPr>
          <w:rFonts w:ascii="Arial" w:hAnsi="Arial" w:cs="Arial"/>
          <w:sz w:val="24"/>
          <w:szCs w:val="24"/>
        </w:rPr>
        <w:t>u</w:t>
      </w:r>
      <w:r w:rsidR="00F73EBB" w:rsidRPr="00B67872">
        <w:rPr>
          <w:rFonts w:ascii="Arial" w:hAnsi="Arial" w:cs="Arial"/>
          <w:sz w:val="24"/>
          <w:szCs w:val="24"/>
        </w:rPr>
        <w:t xml:space="preserve"> </w:t>
      </w:r>
      <w:r w:rsidR="002E0092">
        <w:rPr>
          <w:rFonts w:ascii="Arial" w:hAnsi="Arial" w:cs="Arial"/>
          <w:sz w:val="24"/>
          <w:szCs w:val="24"/>
        </w:rPr>
        <w:t xml:space="preserve">lub nieprzestrzegania </w:t>
      </w:r>
      <w:r w:rsidR="00F73EBB" w:rsidRPr="00B67872">
        <w:rPr>
          <w:rFonts w:ascii="Arial" w:hAnsi="Arial" w:cs="Arial"/>
          <w:sz w:val="24"/>
          <w:szCs w:val="24"/>
        </w:rPr>
        <w:t>procedu</w:t>
      </w:r>
      <w:r w:rsidR="00F73EBB">
        <w:rPr>
          <w:rFonts w:ascii="Arial" w:hAnsi="Arial" w:cs="Arial"/>
          <w:sz w:val="24"/>
          <w:szCs w:val="24"/>
        </w:rPr>
        <w:t>r</w:t>
      </w:r>
      <w:r w:rsidR="00F73EBB" w:rsidRPr="00B67872">
        <w:rPr>
          <w:rFonts w:ascii="Arial" w:hAnsi="Arial" w:cs="Arial"/>
          <w:sz w:val="24"/>
          <w:szCs w:val="24"/>
        </w:rPr>
        <w:t xml:space="preserve"> dot</w:t>
      </w:r>
      <w:r w:rsidR="00F73EBB">
        <w:rPr>
          <w:rFonts w:ascii="Arial" w:hAnsi="Arial" w:cs="Arial"/>
          <w:sz w:val="24"/>
          <w:szCs w:val="24"/>
        </w:rPr>
        <w:t>yczących</w:t>
      </w:r>
      <w:r w:rsidR="00F73EBB" w:rsidRPr="00B67872">
        <w:rPr>
          <w:rFonts w:ascii="Arial" w:hAnsi="Arial" w:cs="Arial"/>
          <w:sz w:val="24"/>
          <w:szCs w:val="24"/>
        </w:rPr>
        <w:t xml:space="preserve"> bezpieczeństwa</w:t>
      </w:r>
      <w:r w:rsidR="00F73EBB">
        <w:rPr>
          <w:rFonts w:ascii="Arial" w:hAnsi="Arial" w:cs="Arial"/>
          <w:sz w:val="24"/>
          <w:szCs w:val="24"/>
        </w:rPr>
        <w:t xml:space="preserve"> uczniów, </w:t>
      </w:r>
      <w:r w:rsidR="00F73EBB" w:rsidRPr="00B67872">
        <w:rPr>
          <w:rFonts w:ascii="Arial" w:hAnsi="Arial" w:cs="Arial"/>
          <w:sz w:val="24"/>
          <w:szCs w:val="24"/>
        </w:rPr>
        <w:t>nieterminowe</w:t>
      </w:r>
      <w:r w:rsidR="00F73EBB">
        <w:rPr>
          <w:rFonts w:ascii="Arial" w:hAnsi="Arial" w:cs="Arial"/>
          <w:sz w:val="24"/>
          <w:szCs w:val="24"/>
        </w:rPr>
        <w:t>go</w:t>
      </w:r>
      <w:r w:rsidR="00F73EBB" w:rsidRPr="00B67872">
        <w:rPr>
          <w:rFonts w:ascii="Arial" w:hAnsi="Arial" w:cs="Arial"/>
          <w:sz w:val="24"/>
          <w:szCs w:val="24"/>
        </w:rPr>
        <w:t xml:space="preserve"> informowani</w:t>
      </w:r>
      <w:r w:rsidR="00F73EBB">
        <w:rPr>
          <w:rFonts w:ascii="Arial" w:hAnsi="Arial" w:cs="Arial"/>
          <w:sz w:val="24"/>
          <w:szCs w:val="24"/>
        </w:rPr>
        <w:t>a</w:t>
      </w:r>
      <w:r w:rsidR="00F73EBB" w:rsidRPr="00B67872">
        <w:rPr>
          <w:rFonts w:ascii="Arial" w:hAnsi="Arial" w:cs="Arial"/>
          <w:sz w:val="24"/>
          <w:szCs w:val="24"/>
        </w:rPr>
        <w:t xml:space="preserve"> </w:t>
      </w:r>
      <w:r w:rsidR="002E0092">
        <w:rPr>
          <w:rFonts w:ascii="Arial" w:hAnsi="Arial" w:cs="Arial"/>
          <w:sz w:val="24"/>
          <w:szCs w:val="24"/>
        </w:rPr>
        <w:br/>
      </w:r>
      <w:r w:rsidR="00F73EBB" w:rsidRPr="00B67872">
        <w:rPr>
          <w:rFonts w:ascii="Arial" w:hAnsi="Arial" w:cs="Arial"/>
          <w:sz w:val="24"/>
          <w:szCs w:val="24"/>
        </w:rPr>
        <w:t>o przewidywanych ocenach, nieprzestrzegani</w:t>
      </w:r>
      <w:r w:rsidR="002E0092">
        <w:rPr>
          <w:rFonts w:ascii="Arial" w:hAnsi="Arial" w:cs="Arial"/>
          <w:sz w:val="24"/>
          <w:szCs w:val="24"/>
        </w:rPr>
        <w:t>a</w:t>
      </w:r>
      <w:r w:rsidR="00F73EBB" w:rsidRPr="00B67872">
        <w:rPr>
          <w:rFonts w:ascii="Arial" w:hAnsi="Arial" w:cs="Arial"/>
          <w:sz w:val="24"/>
          <w:szCs w:val="24"/>
        </w:rPr>
        <w:t xml:space="preserve"> kryteriów i trybu wystawiania ocen</w:t>
      </w:r>
      <w:r w:rsidR="002E0092">
        <w:rPr>
          <w:rFonts w:ascii="Arial" w:hAnsi="Arial" w:cs="Arial"/>
          <w:sz w:val="24"/>
          <w:szCs w:val="24"/>
        </w:rPr>
        <w:t>, w tym ocen</w:t>
      </w:r>
      <w:r w:rsidR="00F73EBB" w:rsidRPr="00B67872">
        <w:rPr>
          <w:rFonts w:ascii="Arial" w:hAnsi="Arial" w:cs="Arial"/>
          <w:sz w:val="24"/>
          <w:szCs w:val="24"/>
        </w:rPr>
        <w:t xml:space="preserve"> zachowania</w:t>
      </w:r>
      <w:r w:rsidR="00F73EBB">
        <w:rPr>
          <w:rFonts w:ascii="Arial" w:hAnsi="Arial" w:cs="Arial"/>
          <w:sz w:val="24"/>
          <w:szCs w:val="24"/>
        </w:rPr>
        <w:t xml:space="preserve">. </w:t>
      </w:r>
      <w:r w:rsidRPr="00B67872">
        <w:rPr>
          <w:rFonts w:ascii="Arial" w:hAnsi="Arial" w:cs="Arial"/>
          <w:sz w:val="24"/>
          <w:szCs w:val="24"/>
        </w:rPr>
        <w:t>Podczas kontroli związanych z oceną pracy dyrektora zwracano uwagę na nieprawidłowości w zakresie prowadzenia i przechowywania wymaganej dokumentacji, braku nadzoru nad przestrzeganiem statutu szkoły oraz innych dokumentów regulujących pracę szkoły</w:t>
      </w:r>
      <w:r w:rsidR="007A791F">
        <w:rPr>
          <w:rFonts w:ascii="Arial" w:hAnsi="Arial" w:cs="Arial"/>
          <w:sz w:val="24"/>
          <w:szCs w:val="24"/>
        </w:rPr>
        <w:t>,</w:t>
      </w:r>
      <w:r w:rsidRPr="00B67872">
        <w:rPr>
          <w:rFonts w:ascii="Arial" w:hAnsi="Arial" w:cs="Arial"/>
          <w:sz w:val="24"/>
          <w:szCs w:val="24"/>
        </w:rPr>
        <w:t xml:space="preserve"> w tym regulaminów i procedur</w:t>
      </w:r>
      <w:r w:rsidR="00F73EBB">
        <w:rPr>
          <w:rFonts w:ascii="Arial" w:hAnsi="Arial" w:cs="Arial"/>
          <w:sz w:val="24"/>
          <w:szCs w:val="24"/>
        </w:rPr>
        <w:t>.</w:t>
      </w:r>
    </w:p>
    <w:p w14:paraId="1B4168F9" w14:textId="35669F32" w:rsidR="00A919E5" w:rsidRDefault="0026788A" w:rsidP="00B333D5">
      <w:pPr>
        <w:spacing w:after="120"/>
        <w:jc w:val="both"/>
        <w:outlineLvl w:val="0"/>
        <w:rPr>
          <w:rFonts w:ascii="Arial" w:hAnsi="Arial" w:cs="Arial"/>
          <w:sz w:val="24"/>
          <w:szCs w:val="24"/>
        </w:rPr>
      </w:pPr>
      <w:r w:rsidRPr="004A558C">
        <w:rPr>
          <w:rFonts w:ascii="Arial" w:hAnsi="Arial" w:cs="Arial"/>
          <w:sz w:val="24"/>
          <w:szCs w:val="24"/>
        </w:rPr>
        <w:t xml:space="preserve">W ramach nadzoru pedagogicznego </w:t>
      </w:r>
      <w:r w:rsidR="00611433" w:rsidRPr="004A558C">
        <w:rPr>
          <w:rFonts w:ascii="Arial" w:hAnsi="Arial" w:cs="Arial"/>
          <w:sz w:val="24"/>
          <w:szCs w:val="24"/>
        </w:rPr>
        <w:t>szczególny nacisk położono na</w:t>
      </w:r>
      <w:r w:rsidRPr="004A558C">
        <w:rPr>
          <w:rFonts w:ascii="Arial" w:hAnsi="Arial" w:cs="Arial"/>
          <w:sz w:val="24"/>
          <w:szCs w:val="24"/>
        </w:rPr>
        <w:t xml:space="preserve"> działania służące wspomaganiu szkół</w:t>
      </w:r>
      <w:r w:rsidR="00611433" w:rsidRPr="004A558C">
        <w:rPr>
          <w:rFonts w:ascii="Arial" w:hAnsi="Arial" w:cs="Arial"/>
          <w:sz w:val="24"/>
          <w:szCs w:val="24"/>
        </w:rPr>
        <w:t>.</w:t>
      </w:r>
      <w:r w:rsidRPr="004A558C">
        <w:rPr>
          <w:rFonts w:ascii="Arial" w:hAnsi="Arial" w:cs="Arial"/>
          <w:sz w:val="24"/>
          <w:szCs w:val="24"/>
        </w:rPr>
        <w:t xml:space="preserve"> </w:t>
      </w:r>
      <w:r w:rsidR="00611433" w:rsidRPr="004A558C">
        <w:rPr>
          <w:rFonts w:ascii="Arial" w:hAnsi="Arial" w:cs="Arial"/>
          <w:sz w:val="24"/>
          <w:szCs w:val="24"/>
        </w:rPr>
        <w:t>P</w:t>
      </w:r>
      <w:r w:rsidRPr="004A558C">
        <w:rPr>
          <w:rFonts w:ascii="Arial" w:hAnsi="Arial" w:cs="Arial"/>
          <w:sz w:val="24"/>
          <w:szCs w:val="24"/>
        </w:rPr>
        <w:t xml:space="preserve">odejmowano współpracę z podmiotami </w:t>
      </w:r>
      <w:r w:rsidR="00611433" w:rsidRPr="004A558C">
        <w:rPr>
          <w:rFonts w:ascii="Arial" w:hAnsi="Arial" w:cs="Arial"/>
          <w:sz w:val="24"/>
          <w:szCs w:val="24"/>
        </w:rPr>
        <w:t>działającymi w strukturze państwowej i samorządowej</w:t>
      </w:r>
      <w:r w:rsidRPr="004A558C">
        <w:rPr>
          <w:rFonts w:ascii="Arial" w:hAnsi="Arial" w:cs="Arial"/>
          <w:sz w:val="24"/>
          <w:szCs w:val="24"/>
        </w:rPr>
        <w:t xml:space="preserve">, </w:t>
      </w:r>
      <w:r w:rsidR="00611433" w:rsidRPr="004A558C">
        <w:rPr>
          <w:rFonts w:ascii="Arial" w:hAnsi="Arial" w:cs="Arial"/>
          <w:sz w:val="24"/>
          <w:szCs w:val="24"/>
        </w:rPr>
        <w:t>organizacjami pozarządowymi i innymi instytucjami zainteresowanymi sprawami oświaty</w:t>
      </w:r>
      <w:r w:rsidRPr="004A558C">
        <w:rPr>
          <w:rFonts w:ascii="Arial" w:hAnsi="Arial" w:cs="Arial"/>
          <w:sz w:val="24"/>
          <w:szCs w:val="24"/>
        </w:rPr>
        <w:t>. Organizowano konferencje, narady i szkolenia adresowane do wszystkich grup mających wpływ na realizację kierunków polityki oświatowej państwa począwszy od dyrektorów szkół, rodziców, nauczycieli, uczniów, organów prowadzących, jak i placówek wspomagających szkoły w ich działalności. Koordynowano realizację programów rządowych oraz działań z zakresu doradztwa metodycznego</w:t>
      </w:r>
      <w:r w:rsidR="00CF3293">
        <w:rPr>
          <w:rFonts w:ascii="Arial" w:hAnsi="Arial" w:cs="Arial"/>
          <w:sz w:val="24"/>
          <w:szCs w:val="24"/>
        </w:rPr>
        <w:t>.</w:t>
      </w:r>
    </w:p>
    <w:p w14:paraId="3764D6CC" w14:textId="0258F67A" w:rsidR="00797869" w:rsidRDefault="00797869">
      <w:pPr>
        <w:rPr>
          <w:rFonts w:ascii="Arial" w:eastAsia="Times New Roman" w:hAnsi="Arial" w:cs="Arial"/>
          <w:b/>
          <w:bCs/>
          <w:color w:val="000000" w:themeColor="text1"/>
          <w:kern w:val="32"/>
          <w:lang w:eastAsia="pl-PL"/>
        </w:rPr>
      </w:pPr>
    </w:p>
    <w:p w14:paraId="29F45407" w14:textId="1D4862BE" w:rsidR="001C0880" w:rsidRDefault="001C0880">
      <w:pPr>
        <w:rPr>
          <w:rFonts w:ascii="Arial" w:eastAsia="Times New Roman" w:hAnsi="Arial" w:cs="Arial"/>
          <w:b/>
          <w:bCs/>
          <w:color w:val="000000" w:themeColor="text1"/>
          <w:kern w:val="32"/>
          <w:lang w:eastAsia="pl-PL"/>
        </w:rPr>
      </w:pPr>
    </w:p>
    <w:p w14:paraId="7D00E777" w14:textId="26BCB545" w:rsidR="001C0880" w:rsidRDefault="001C0880">
      <w:pPr>
        <w:rPr>
          <w:rFonts w:ascii="Arial" w:eastAsia="Times New Roman" w:hAnsi="Arial" w:cs="Arial"/>
          <w:b/>
          <w:bCs/>
          <w:color w:val="000000" w:themeColor="text1"/>
          <w:kern w:val="32"/>
          <w:lang w:eastAsia="pl-PL"/>
        </w:rPr>
      </w:pPr>
    </w:p>
    <w:p w14:paraId="4ED2DB56" w14:textId="60062A26" w:rsidR="001C0880" w:rsidRDefault="001C0880">
      <w:pPr>
        <w:rPr>
          <w:rFonts w:ascii="Arial" w:eastAsia="Times New Roman" w:hAnsi="Arial" w:cs="Arial"/>
          <w:b/>
          <w:bCs/>
          <w:color w:val="000000" w:themeColor="text1"/>
          <w:kern w:val="32"/>
          <w:lang w:eastAsia="pl-PL"/>
        </w:rPr>
      </w:pPr>
    </w:p>
    <w:p w14:paraId="678BCD91" w14:textId="77777777" w:rsidR="007A791F" w:rsidRDefault="007A791F">
      <w:pPr>
        <w:rPr>
          <w:rFonts w:ascii="Arial" w:eastAsia="Times New Roman" w:hAnsi="Arial" w:cs="Arial"/>
          <w:b/>
          <w:bCs/>
          <w:color w:val="000000" w:themeColor="text1"/>
          <w:kern w:val="32"/>
          <w:lang w:eastAsia="pl-PL"/>
        </w:rPr>
      </w:pPr>
    </w:p>
    <w:p w14:paraId="3B9A5D72" w14:textId="77777777" w:rsidR="001C0880" w:rsidRPr="00807F05" w:rsidRDefault="001C0880">
      <w:pPr>
        <w:rPr>
          <w:rFonts w:ascii="Arial" w:eastAsia="Times New Roman" w:hAnsi="Arial" w:cs="Arial"/>
          <w:b/>
          <w:bCs/>
          <w:color w:val="000000" w:themeColor="text1"/>
          <w:kern w:val="32"/>
          <w:lang w:eastAsia="pl-PL"/>
        </w:rPr>
      </w:pPr>
    </w:p>
    <w:p w14:paraId="06BB18AD" w14:textId="592C1EEC" w:rsidR="00F96ED2" w:rsidRPr="00807F05" w:rsidRDefault="002516D4" w:rsidP="00287C73">
      <w:pPr>
        <w:pStyle w:val="Nagwek1"/>
        <w:numPr>
          <w:ilvl w:val="0"/>
          <w:numId w:val="0"/>
        </w:numPr>
        <w:ind w:left="426" w:hanging="426"/>
        <w:jc w:val="both"/>
        <w:rPr>
          <w:color w:val="000000" w:themeColor="text1"/>
          <w:sz w:val="22"/>
          <w:szCs w:val="22"/>
        </w:rPr>
      </w:pPr>
      <w:r w:rsidRPr="00807F05">
        <w:rPr>
          <w:color w:val="000000" w:themeColor="text1"/>
          <w:sz w:val="22"/>
          <w:szCs w:val="22"/>
        </w:rPr>
        <w:lastRenderedPageBreak/>
        <w:t>2</w:t>
      </w:r>
      <w:r w:rsidR="00163EE0" w:rsidRPr="00807F05">
        <w:rPr>
          <w:color w:val="000000" w:themeColor="text1"/>
          <w:sz w:val="22"/>
          <w:szCs w:val="22"/>
        </w:rPr>
        <w:t xml:space="preserve">. </w:t>
      </w:r>
      <w:r w:rsidR="00287C73">
        <w:rPr>
          <w:color w:val="000000" w:themeColor="text1"/>
          <w:sz w:val="22"/>
          <w:szCs w:val="22"/>
        </w:rPr>
        <w:tab/>
      </w:r>
      <w:r w:rsidR="00777BA3" w:rsidRPr="00807F05">
        <w:rPr>
          <w:color w:val="000000" w:themeColor="text1"/>
          <w:sz w:val="22"/>
          <w:szCs w:val="22"/>
        </w:rPr>
        <w:t>Kontrola</w:t>
      </w:r>
    </w:p>
    <w:p w14:paraId="52AE5CAB" w14:textId="77777777" w:rsidR="004713FE" w:rsidRPr="00807F05" w:rsidRDefault="004C1429" w:rsidP="00287C73">
      <w:pPr>
        <w:pStyle w:val="Nagwek1"/>
        <w:numPr>
          <w:ilvl w:val="1"/>
          <w:numId w:val="7"/>
        </w:numPr>
        <w:spacing w:after="240"/>
        <w:ind w:left="567" w:hanging="567"/>
        <w:jc w:val="both"/>
        <w:rPr>
          <w:color w:val="000000" w:themeColor="text1"/>
          <w:sz w:val="22"/>
          <w:szCs w:val="22"/>
        </w:rPr>
      </w:pPr>
      <w:r w:rsidRPr="00807F05">
        <w:rPr>
          <w:color w:val="000000" w:themeColor="text1"/>
          <w:sz w:val="22"/>
          <w:szCs w:val="22"/>
        </w:rPr>
        <w:t>Kontrole planowe</w:t>
      </w:r>
    </w:p>
    <w:p w14:paraId="7336AB56" w14:textId="3304AC42" w:rsidR="00BD7264" w:rsidRPr="00807F05" w:rsidRDefault="00163EE0" w:rsidP="00287C73">
      <w:pPr>
        <w:spacing w:after="120"/>
        <w:jc w:val="both"/>
        <w:rPr>
          <w:rFonts w:ascii="Arial" w:hAnsi="Arial" w:cs="Arial"/>
          <w:color w:val="000000" w:themeColor="text1"/>
        </w:rPr>
      </w:pPr>
      <w:r w:rsidRPr="00807F05">
        <w:rPr>
          <w:rFonts w:ascii="Arial" w:hAnsi="Arial" w:cs="Arial"/>
          <w:color w:val="000000" w:themeColor="text1"/>
        </w:rPr>
        <w:t xml:space="preserve">W roku szkolnym </w:t>
      </w:r>
      <w:r w:rsidR="00E31DBF" w:rsidRPr="00807F05">
        <w:rPr>
          <w:rFonts w:ascii="Arial" w:hAnsi="Arial" w:cs="Arial"/>
          <w:color w:val="000000" w:themeColor="text1"/>
        </w:rPr>
        <w:t>202</w:t>
      </w:r>
      <w:r w:rsidR="006C77BA" w:rsidRPr="00807F05">
        <w:rPr>
          <w:rFonts w:ascii="Arial" w:hAnsi="Arial" w:cs="Arial"/>
          <w:color w:val="000000" w:themeColor="text1"/>
        </w:rPr>
        <w:t>4</w:t>
      </w:r>
      <w:r w:rsidR="00D92AC1" w:rsidRPr="00807F05">
        <w:rPr>
          <w:rFonts w:ascii="Arial" w:hAnsi="Arial" w:cs="Arial"/>
          <w:color w:val="000000" w:themeColor="text1"/>
        </w:rPr>
        <w:t>/</w:t>
      </w:r>
      <w:r w:rsidR="00E31DBF" w:rsidRPr="00807F05">
        <w:rPr>
          <w:rFonts w:ascii="Arial" w:hAnsi="Arial" w:cs="Arial"/>
          <w:color w:val="000000" w:themeColor="text1"/>
        </w:rPr>
        <w:t>202</w:t>
      </w:r>
      <w:r w:rsidR="006C77BA" w:rsidRPr="00807F05">
        <w:rPr>
          <w:rFonts w:ascii="Arial" w:hAnsi="Arial" w:cs="Arial"/>
          <w:color w:val="000000" w:themeColor="text1"/>
        </w:rPr>
        <w:t>5</w:t>
      </w:r>
      <w:r w:rsidR="00287C73">
        <w:rPr>
          <w:rFonts w:ascii="Arial" w:hAnsi="Arial" w:cs="Arial"/>
          <w:color w:val="000000" w:themeColor="text1"/>
        </w:rPr>
        <w:t>,</w:t>
      </w:r>
      <w:r w:rsidRPr="00807F05">
        <w:rPr>
          <w:rFonts w:ascii="Arial" w:hAnsi="Arial" w:cs="Arial"/>
          <w:bCs/>
          <w:color w:val="000000" w:themeColor="text1"/>
        </w:rPr>
        <w:t xml:space="preserve"> na podstawie arkuszy zatwierdzonych przez Ministra Edukacji</w:t>
      </w:r>
      <w:r w:rsidR="006E009A" w:rsidRPr="00807F05">
        <w:rPr>
          <w:rStyle w:val="Odwoanieprzypisudolnego"/>
          <w:rFonts w:ascii="Arial" w:hAnsi="Arial" w:cs="Arial"/>
          <w:bCs/>
          <w:color w:val="000000" w:themeColor="text1"/>
        </w:rPr>
        <w:footnoteReference w:id="1"/>
      </w:r>
      <w:r w:rsidRPr="00807F05">
        <w:rPr>
          <w:rFonts w:ascii="Arial" w:hAnsi="Arial" w:cs="Arial"/>
          <w:bCs/>
          <w:color w:val="000000" w:themeColor="text1"/>
        </w:rPr>
        <w:t xml:space="preserve">, </w:t>
      </w:r>
      <w:r w:rsidR="00DE2CF4" w:rsidRPr="00807F05">
        <w:rPr>
          <w:rFonts w:ascii="Arial" w:hAnsi="Arial" w:cs="Arial"/>
          <w:bCs/>
          <w:color w:val="000000" w:themeColor="text1"/>
        </w:rPr>
        <w:t>Łódzki</w:t>
      </w:r>
      <w:r w:rsidRPr="00807F05">
        <w:rPr>
          <w:rFonts w:ascii="Arial" w:hAnsi="Arial" w:cs="Arial"/>
          <w:bCs/>
          <w:color w:val="000000" w:themeColor="text1"/>
        </w:rPr>
        <w:t xml:space="preserve"> Kurator Oświaty p</w:t>
      </w:r>
      <w:r w:rsidRPr="00807F05">
        <w:rPr>
          <w:rFonts w:ascii="Arial" w:hAnsi="Arial" w:cs="Arial"/>
          <w:color w:val="000000" w:themeColor="text1"/>
        </w:rPr>
        <w:t xml:space="preserve">rzeprowadził kontrole planowe </w:t>
      </w:r>
      <w:r w:rsidR="00D035AA" w:rsidRPr="00807F05">
        <w:rPr>
          <w:rFonts w:ascii="Arial" w:hAnsi="Arial" w:cs="Arial"/>
          <w:color w:val="000000" w:themeColor="text1"/>
        </w:rPr>
        <w:t>o </w:t>
      </w:r>
      <w:r w:rsidR="00BB0ED1" w:rsidRPr="00807F05">
        <w:rPr>
          <w:rFonts w:ascii="Arial" w:hAnsi="Arial" w:cs="Arial"/>
          <w:color w:val="000000" w:themeColor="text1"/>
        </w:rPr>
        <w:t>następującej tematyce</w:t>
      </w:r>
      <w:r w:rsidRPr="00807F05">
        <w:rPr>
          <w:rFonts w:ascii="Arial" w:hAnsi="Arial" w:cs="Arial"/>
          <w:color w:val="000000" w:themeColor="text1"/>
        </w:rPr>
        <w:t>:</w:t>
      </w:r>
      <w:r w:rsidR="005C3683" w:rsidRPr="00807F05">
        <w:rPr>
          <w:rFonts w:ascii="Arial" w:hAnsi="Arial" w:cs="Arial"/>
          <w:color w:val="000000" w:themeColor="text1"/>
        </w:rPr>
        <w:t xml:space="preserve"> </w:t>
      </w:r>
    </w:p>
    <w:p w14:paraId="218F95F0" w14:textId="56631AB6" w:rsidR="00BD7264" w:rsidRPr="00807F05" w:rsidRDefault="00BD7264" w:rsidP="00287C73">
      <w:pPr>
        <w:pStyle w:val="Akapitzlist"/>
        <w:numPr>
          <w:ilvl w:val="0"/>
          <w:numId w:val="13"/>
        </w:numPr>
        <w:spacing w:after="120"/>
        <w:ind w:left="709" w:hanging="425"/>
        <w:contextualSpacing w:val="0"/>
        <w:jc w:val="both"/>
        <w:rPr>
          <w:rFonts w:ascii="Arial" w:hAnsi="Arial" w:cs="Arial"/>
          <w:bCs/>
          <w:color w:val="000000" w:themeColor="text1"/>
        </w:rPr>
      </w:pPr>
      <w:r w:rsidRPr="00807F05">
        <w:rPr>
          <w:rFonts w:ascii="Arial" w:eastAsia="Times New Roman" w:hAnsi="Arial" w:cs="Arial"/>
          <w:bCs/>
          <w:lang w:eastAsia="pl-PL"/>
        </w:rPr>
        <w:t>Zgodność z przepisami prawa oświatowego realizacji obowiązku rocznego przygotowania przedszkolnego, obowiązku szkolnego</w:t>
      </w:r>
      <w:r w:rsidR="00F556B1" w:rsidRPr="00807F05">
        <w:rPr>
          <w:rFonts w:ascii="Arial" w:eastAsia="Times New Roman" w:hAnsi="Arial" w:cs="Arial"/>
          <w:bCs/>
          <w:lang w:eastAsia="pl-PL"/>
        </w:rPr>
        <w:br/>
      </w:r>
      <w:r w:rsidRPr="00807F05">
        <w:rPr>
          <w:rFonts w:ascii="Arial" w:eastAsia="Times New Roman" w:hAnsi="Arial" w:cs="Arial"/>
          <w:bCs/>
          <w:lang w:eastAsia="pl-PL"/>
        </w:rPr>
        <w:t>i obowiązku nauki przez dzieci i młodzież z niepełnosprawnością intelektualną w stopniu głębokim posiadających orzeczenie o potrzebie zajęć rewalidacyjno-wychowawczych oraz dzieci i młodzież z niepełnosprawnościami sprzężonymi, z których jedną z niepełnosprawności jest niepełnosprawność intelektualna, posiadających orzeczenie o potrzebie kształcenia specjalnego.</w:t>
      </w:r>
    </w:p>
    <w:p w14:paraId="14BC9060" w14:textId="231D2217" w:rsidR="00BD7264" w:rsidRPr="00807F05" w:rsidRDefault="00BD7264" w:rsidP="00287C73">
      <w:pPr>
        <w:pStyle w:val="Akapitzlist"/>
        <w:numPr>
          <w:ilvl w:val="0"/>
          <w:numId w:val="13"/>
        </w:numPr>
        <w:spacing w:after="120"/>
        <w:ind w:left="709" w:hanging="425"/>
        <w:contextualSpacing w:val="0"/>
        <w:jc w:val="both"/>
        <w:rPr>
          <w:rFonts w:ascii="Arial" w:eastAsia="Times New Roman" w:hAnsi="Arial" w:cs="Arial"/>
          <w:bCs/>
          <w:lang w:eastAsia="pl-PL"/>
        </w:rPr>
      </w:pPr>
      <w:r w:rsidRPr="00807F05">
        <w:rPr>
          <w:rFonts w:ascii="Arial" w:eastAsia="Times New Roman" w:hAnsi="Arial" w:cs="Arial"/>
          <w:bCs/>
          <w:lang w:eastAsia="pl-PL"/>
        </w:rPr>
        <w:t>Zgodność z przepisami prawa oświatowego organizacji kształcenia oraz warunków i form realizowania specjalnych działań opiekuńczo-wychowawczych.</w:t>
      </w:r>
    </w:p>
    <w:p w14:paraId="727465E6" w14:textId="2C441B05" w:rsidR="00BD7264" w:rsidRPr="00807F05" w:rsidRDefault="00BD7264" w:rsidP="00287C73">
      <w:pPr>
        <w:pStyle w:val="Akapitzlist"/>
        <w:numPr>
          <w:ilvl w:val="0"/>
          <w:numId w:val="13"/>
        </w:numPr>
        <w:spacing w:after="120"/>
        <w:ind w:left="709" w:hanging="425"/>
        <w:contextualSpacing w:val="0"/>
        <w:jc w:val="both"/>
        <w:rPr>
          <w:rFonts w:ascii="Arial" w:eastAsia="Times New Roman" w:hAnsi="Arial" w:cs="Arial"/>
          <w:bCs/>
          <w:lang w:eastAsia="pl-PL"/>
        </w:rPr>
      </w:pPr>
      <w:r w:rsidRPr="00807F05">
        <w:rPr>
          <w:rFonts w:ascii="Arial" w:eastAsia="Times New Roman" w:hAnsi="Arial" w:cs="Arial"/>
          <w:bCs/>
          <w:lang w:eastAsia="pl-PL"/>
        </w:rPr>
        <w:t>Zgodność z przepisami prawa oświatowego organizacji doradztwa zawodowego.</w:t>
      </w:r>
    </w:p>
    <w:p w14:paraId="19CEA347" w14:textId="24EBD87A" w:rsidR="00BD7264" w:rsidRPr="00807F05" w:rsidRDefault="00BD7264" w:rsidP="00287C73">
      <w:pPr>
        <w:pStyle w:val="Akapitzlist"/>
        <w:numPr>
          <w:ilvl w:val="0"/>
          <w:numId w:val="13"/>
        </w:numPr>
        <w:spacing w:after="120"/>
        <w:ind w:left="709" w:hanging="425"/>
        <w:contextualSpacing w:val="0"/>
        <w:jc w:val="both"/>
        <w:rPr>
          <w:rFonts w:ascii="Arial" w:eastAsia="Times New Roman" w:hAnsi="Arial" w:cs="Arial"/>
          <w:bCs/>
          <w:lang w:eastAsia="pl-PL"/>
        </w:rPr>
      </w:pPr>
      <w:bookmarkStart w:id="2" w:name="_Hlk205815563"/>
      <w:r w:rsidRPr="00807F05">
        <w:rPr>
          <w:rFonts w:ascii="Arial" w:eastAsia="Times New Roman" w:hAnsi="Arial" w:cs="Arial"/>
          <w:bCs/>
          <w:lang w:eastAsia="pl-PL"/>
        </w:rPr>
        <w:t>Zgodność z przepisami prawa oświatowego funkcjonowania branżowych centrów umiejętności</w:t>
      </w:r>
      <w:bookmarkEnd w:id="2"/>
      <w:r w:rsidR="004E6DE0" w:rsidRPr="00807F05">
        <w:rPr>
          <w:rFonts w:ascii="Arial" w:eastAsia="Times New Roman" w:hAnsi="Arial" w:cs="Arial"/>
          <w:bCs/>
          <w:lang w:eastAsia="pl-PL"/>
        </w:rPr>
        <w:t>.</w:t>
      </w:r>
    </w:p>
    <w:p w14:paraId="6681B6F9" w14:textId="3CAFF46D" w:rsidR="00BD7264" w:rsidRPr="00807F05" w:rsidRDefault="00BD7264" w:rsidP="00287C73">
      <w:pPr>
        <w:pStyle w:val="Akapitzlist"/>
        <w:numPr>
          <w:ilvl w:val="0"/>
          <w:numId w:val="13"/>
        </w:numPr>
        <w:spacing w:after="120"/>
        <w:ind w:left="709" w:hanging="425"/>
        <w:contextualSpacing w:val="0"/>
        <w:jc w:val="both"/>
        <w:rPr>
          <w:rFonts w:ascii="Arial" w:eastAsia="Times New Roman" w:hAnsi="Arial" w:cs="Arial"/>
          <w:bCs/>
          <w:lang w:eastAsia="pl-PL"/>
        </w:rPr>
      </w:pPr>
      <w:r w:rsidRPr="00807F05">
        <w:rPr>
          <w:rFonts w:ascii="Arial" w:eastAsia="Times New Roman" w:hAnsi="Arial" w:cs="Arial"/>
          <w:bCs/>
          <w:lang w:eastAsia="pl-PL"/>
        </w:rPr>
        <w:t xml:space="preserve">Sprawowanie nadzoru pedagogicznego przez dyrektora oraz realizacja zadań w zakresie doskonalenia zawodowego nauczycieli </w:t>
      </w:r>
      <w:r w:rsidR="00F556B1" w:rsidRPr="00807F05">
        <w:rPr>
          <w:rFonts w:ascii="Arial" w:eastAsia="Times New Roman" w:hAnsi="Arial" w:cs="Arial"/>
          <w:bCs/>
          <w:lang w:eastAsia="pl-PL"/>
        </w:rPr>
        <w:br/>
      </w:r>
      <w:r w:rsidRPr="00807F05">
        <w:rPr>
          <w:rFonts w:ascii="Arial" w:eastAsia="Times New Roman" w:hAnsi="Arial" w:cs="Arial"/>
          <w:bCs/>
          <w:lang w:eastAsia="pl-PL"/>
        </w:rPr>
        <w:t>w szkołach uzyskujących najniższe wyniki z egzaminu ósmoklasisty.</w:t>
      </w:r>
    </w:p>
    <w:p w14:paraId="3561007B" w14:textId="7CA097D6" w:rsidR="00C443F4" w:rsidRPr="00807F05" w:rsidRDefault="00F409CE" w:rsidP="00287C73">
      <w:pPr>
        <w:pStyle w:val="Nagwek1"/>
        <w:numPr>
          <w:ilvl w:val="0"/>
          <w:numId w:val="0"/>
        </w:numPr>
        <w:spacing w:after="240"/>
        <w:ind w:left="709" w:hanging="709"/>
        <w:jc w:val="both"/>
        <w:rPr>
          <w:color w:val="000000" w:themeColor="text1"/>
          <w:sz w:val="22"/>
          <w:szCs w:val="22"/>
        </w:rPr>
      </w:pPr>
      <w:r w:rsidRPr="00807F05">
        <w:rPr>
          <w:color w:val="000000" w:themeColor="text1"/>
          <w:sz w:val="22"/>
          <w:szCs w:val="22"/>
        </w:rPr>
        <w:t>2</w:t>
      </w:r>
      <w:r w:rsidR="00B62DDC" w:rsidRPr="00807F05">
        <w:rPr>
          <w:color w:val="000000" w:themeColor="text1"/>
          <w:sz w:val="22"/>
          <w:szCs w:val="22"/>
        </w:rPr>
        <w:t>.1.1</w:t>
      </w:r>
      <w:r w:rsidR="00270B20" w:rsidRPr="00807F05">
        <w:rPr>
          <w:color w:val="000000" w:themeColor="text1"/>
          <w:sz w:val="22"/>
          <w:szCs w:val="22"/>
        </w:rPr>
        <w:t xml:space="preserve">. </w:t>
      </w:r>
      <w:r w:rsidR="00287C73">
        <w:rPr>
          <w:color w:val="000000" w:themeColor="text1"/>
          <w:sz w:val="22"/>
          <w:szCs w:val="22"/>
        </w:rPr>
        <w:tab/>
      </w:r>
      <w:r w:rsidR="00C443F4" w:rsidRPr="00807F05">
        <w:rPr>
          <w:color w:val="000000" w:themeColor="text1"/>
          <w:sz w:val="22"/>
          <w:szCs w:val="22"/>
        </w:rPr>
        <w:t>Ogólne informacje o liczbie przeprowadzonych kontroli planowych (realizacji planu kontroli)</w:t>
      </w:r>
    </w:p>
    <w:p w14:paraId="205FADF7" w14:textId="52C04FBC" w:rsidR="00FE7F69" w:rsidRPr="00807F05" w:rsidRDefault="00B62DDC" w:rsidP="00B62DDC">
      <w:pPr>
        <w:spacing w:after="0"/>
        <w:jc w:val="both"/>
        <w:rPr>
          <w:rFonts w:ascii="Arial" w:hAnsi="Arial" w:cs="Arial"/>
          <w:color w:val="000000" w:themeColor="text1"/>
        </w:rPr>
      </w:pPr>
      <w:r w:rsidRPr="00807F05">
        <w:rPr>
          <w:rFonts w:ascii="Arial" w:hAnsi="Arial" w:cs="Arial"/>
          <w:color w:val="000000" w:themeColor="text1"/>
        </w:rPr>
        <w:t xml:space="preserve">W roku szkolnym </w:t>
      </w:r>
      <w:r w:rsidR="00E31DBF" w:rsidRPr="00807F05">
        <w:rPr>
          <w:rFonts w:ascii="Arial" w:hAnsi="Arial" w:cs="Arial"/>
          <w:color w:val="000000" w:themeColor="text1"/>
        </w:rPr>
        <w:t>202</w:t>
      </w:r>
      <w:r w:rsidR="004E6DE0" w:rsidRPr="00807F05">
        <w:rPr>
          <w:rFonts w:ascii="Arial" w:hAnsi="Arial" w:cs="Arial"/>
          <w:color w:val="000000" w:themeColor="text1"/>
        </w:rPr>
        <w:t>4</w:t>
      </w:r>
      <w:r w:rsidRPr="00807F05">
        <w:rPr>
          <w:rFonts w:ascii="Arial" w:hAnsi="Arial" w:cs="Arial"/>
          <w:color w:val="000000" w:themeColor="text1"/>
        </w:rPr>
        <w:t>/</w:t>
      </w:r>
      <w:r w:rsidR="00E31DBF" w:rsidRPr="00807F05">
        <w:rPr>
          <w:rFonts w:ascii="Arial" w:hAnsi="Arial" w:cs="Arial"/>
          <w:color w:val="000000" w:themeColor="text1"/>
        </w:rPr>
        <w:t>202</w:t>
      </w:r>
      <w:r w:rsidR="004E6DE0" w:rsidRPr="00807F05">
        <w:rPr>
          <w:rFonts w:ascii="Arial" w:hAnsi="Arial" w:cs="Arial"/>
          <w:color w:val="000000" w:themeColor="text1"/>
        </w:rPr>
        <w:t>5</w:t>
      </w:r>
      <w:r w:rsidRPr="00807F05">
        <w:rPr>
          <w:rFonts w:ascii="Arial" w:hAnsi="Arial" w:cs="Arial"/>
          <w:color w:val="000000" w:themeColor="text1"/>
        </w:rPr>
        <w:t xml:space="preserve"> w Kuratorium Oświaty w </w:t>
      </w:r>
      <w:r w:rsidR="00DE2CF4" w:rsidRPr="00807F05">
        <w:rPr>
          <w:rFonts w:ascii="Arial" w:hAnsi="Arial" w:cs="Arial"/>
          <w:color w:val="000000" w:themeColor="text1"/>
        </w:rPr>
        <w:t>Łodzi</w:t>
      </w:r>
      <w:r w:rsidRPr="00807F05">
        <w:rPr>
          <w:rFonts w:ascii="Arial" w:hAnsi="Arial" w:cs="Arial"/>
          <w:color w:val="000000" w:themeColor="text1"/>
        </w:rPr>
        <w:t xml:space="preserve"> zaplanowano przeprowadzenie </w:t>
      </w:r>
      <w:r w:rsidR="00DE2CF4" w:rsidRPr="00807F05">
        <w:rPr>
          <w:rFonts w:ascii="Arial" w:hAnsi="Arial" w:cs="Arial"/>
          <w:color w:val="000000" w:themeColor="text1"/>
        </w:rPr>
        <w:t xml:space="preserve">259 </w:t>
      </w:r>
      <w:r w:rsidRPr="00807F05">
        <w:rPr>
          <w:rFonts w:ascii="Arial" w:hAnsi="Arial" w:cs="Arial"/>
          <w:color w:val="000000" w:themeColor="text1"/>
        </w:rPr>
        <w:t>kontroli</w:t>
      </w:r>
      <w:r w:rsidR="000B0BE5" w:rsidRPr="00807F05">
        <w:rPr>
          <w:rFonts w:ascii="Arial" w:hAnsi="Arial" w:cs="Arial"/>
          <w:color w:val="000000" w:themeColor="text1"/>
          <w:u w:val="single"/>
        </w:rPr>
        <w:t>.</w:t>
      </w:r>
    </w:p>
    <w:p w14:paraId="11A1A9C3" w14:textId="77777777" w:rsidR="00FE7F69" w:rsidRPr="00807F05" w:rsidRDefault="00FE7F69" w:rsidP="00B62DDC">
      <w:pPr>
        <w:spacing w:after="0"/>
        <w:jc w:val="both"/>
        <w:rPr>
          <w:rFonts w:ascii="Arial" w:hAnsi="Arial" w:cs="Arial"/>
          <w:color w:val="000000" w:themeColor="text1"/>
        </w:rPr>
      </w:pPr>
    </w:p>
    <w:p w14:paraId="4B5AFBA2" w14:textId="7D14CF24" w:rsidR="001C0880" w:rsidRPr="001C0880" w:rsidRDefault="00B62DDC" w:rsidP="001C0880">
      <w:pPr>
        <w:spacing w:after="120"/>
        <w:jc w:val="both"/>
        <w:rPr>
          <w:rFonts w:ascii="Arial" w:eastAsia="Times New Roman" w:hAnsi="Arial" w:cs="Arial"/>
          <w:bCs/>
          <w:kern w:val="32"/>
          <w:szCs w:val="24"/>
          <w:lang w:eastAsia="pl-PL"/>
        </w:rPr>
      </w:pPr>
      <w:r w:rsidRPr="00807F05">
        <w:rPr>
          <w:rFonts w:ascii="Arial" w:hAnsi="Arial" w:cs="Arial"/>
          <w:b/>
          <w:color w:val="000000" w:themeColor="text1"/>
        </w:rPr>
        <w:t xml:space="preserve">Do 31 </w:t>
      </w:r>
      <w:r w:rsidR="001455FB" w:rsidRPr="00807F05">
        <w:rPr>
          <w:rFonts w:ascii="Arial" w:hAnsi="Arial" w:cs="Arial"/>
          <w:b/>
          <w:color w:val="000000" w:themeColor="text1"/>
        </w:rPr>
        <w:t xml:space="preserve">sierpnia </w:t>
      </w:r>
      <w:r w:rsidR="00D23937" w:rsidRPr="00807F05">
        <w:rPr>
          <w:rFonts w:ascii="Arial" w:hAnsi="Arial" w:cs="Arial"/>
          <w:b/>
          <w:color w:val="000000" w:themeColor="text1"/>
        </w:rPr>
        <w:t>2025 r.</w:t>
      </w:r>
      <w:r w:rsidRPr="00807F05">
        <w:rPr>
          <w:rFonts w:ascii="Arial" w:hAnsi="Arial" w:cs="Arial"/>
          <w:color w:val="000000" w:themeColor="text1"/>
        </w:rPr>
        <w:t xml:space="preserve"> zrealizowano </w:t>
      </w:r>
      <w:r w:rsidR="00DE2CF4" w:rsidRPr="00807F05">
        <w:rPr>
          <w:rFonts w:ascii="Arial" w:hAnsi="Arial" w:cs="Arial"/>
          <w:color w:val="000000" w:themeColor="text1"/>
        </w:rPr>
        <w:t>258</w:t>
      </w:r>
      <w:r w:rsidRPr="00807F05">
        <w:rPr>
          <w:rFonts w:ascii="Arial" w:hAnsi="Arial" w:cs="Arial"/>
          <w:color w:val="000000" w:themeColor="text1"/>
        </w:rPr>
        <w:t xml:space="preserve"> kontroli, co stanowi </w:t>
      </w:r>
      <w:r w:rsidR="00DE2CF4" w:rsidRPr="00807F05">
        <w:rPr>
          <w:rFonts w:ascii="Arial" w:hAnsi="Arial" w:cs="Arial"/>
          <w:color w:val="000000" w:themeColor="text1"/>
        </w:rPr>
        <w:t>99,6</w:t>
      </w:r>
      <w:r w:rsidRPr="00807F05">
        <w:rPr>
          <w:rFonts w:ascii="Arial" w:hAnsi="Arial" w:cs="Arial"/>
          <w:color w:val="000000" w:themeColor="text1"/>
        </w:rPr>
        <w:t xml:space="preserve"> % planu nadzoru pedagogicznego. </w:t>
      </w:r>
      <w:r w:rsidR="001C0880" w:rsidRPr="001C0880">
        <w:rPr>
          <w:rFonts w:ascii="Arial" w:hAnsi="Arial" w:cs="Arial"/>
          <w:szCs w:val="24"/>
        </w:rPr>
        <w:t xml:space="preserve">Ujęta w planie nadzoru pedagogicznego </w:t>
      </w:r>
      <w:r w:rsidR="001C0880">
        <w:rPr>
          <w:rFonts w:ascii="Arial" w:hAnsi="Arial" w:cs="Arial"/>
          <w:szCs w:val="24"/>
        </w:rPr>
        <w:t xml:space="preserve"> 1 </w:t>
      </w:r>
      <w:r w:rsidR="001C0880" w:rsidRPr="001C0880">
        <w:rPr>
          <w:rFonts w:ascii="Arial" w:hAnsi="Arial" w:cs="Arial"/>
          <w:szCs w:val="24"/>
        </w:rPr>
        <w:t xml:space="preserve">kontrola w zakresie </w:t>
      </w:r>
      <w:r w:rsidR="001C0880" w:rsidRPr="001C0880">
        <w:rPr>
          <w:rFonts w:ascii="Arial" w:eastAsia="Times New Roman" w:hAnsi="Arial" w:cs="Arial"/>
          <w:bCs/>
          <w:kern w:val="32"/>
          <w:szCs w:val="24"/>
          <w:lang w:eastAsia="pl-PL"/>
        </w:rPr>
        <w:t>zgodności z przepisami prawa oświatowego funkcjonowania branżowych centrów umiejętności nie została zrealizowana ponieważ funkcjonujące w województwie łódzkim branżowe centrum umiejętności nie należało do ogólnopolskiej sieci branżowych centrów umiejętności na lata 2023–2028 ogłoszonej w obwieszczeniu Ministra Edukacji z dnia 24 lutego 2025 r. (M.P. poz. 207).</w:t>
      </w:r>
    </w:p>
    <w:p w14:paraId="29A7E21F" w14:textId="2C65D0F5" w:rsidR="000B0BE5" w:rsidRPr="00807F05" w:rsidRDefault="00C443F4" w:rsidP="00C443F4">
      <w:pPr>
        <w:jc w:val="both"/>
        <w:rPr>
          <w:rFonts w:ascii="Arial" w:hAnsi="Arial" w:cs="Arial"/>
          <w:color w:val="000000" w:themeColor="text1"/>
        </w:rPr>
      </w:pPr>
      <w:r w:rsidRPr="00807F05">
        <w:rPr>
          <w:rFonts w:ascii="Arial" w:hAnsi="Arial" w:cs="Arial"/>
          <w:color w:val="000000" w:themeColor="text1"/>
        </w:rPr>
        <w:t xml:space="preserve">W roku szkolnym </w:t>
      </w:r>
      <w:r w:rsidR="00E31DBF" w:rsidRPr="00807F05">
        <w:rPr>
          <w:rFonts w:ascii="Arial" w:hAnsi="Arial" w:cs="Arial"/>
          <w:color w:val="000000" w:themeColor="text1"/>
        </w:rPr>
        <w:t>202</w:t>
      </w:r>
      <w:r w:rsidR="00507FC1" w:rsidRPr="00807F05">
        <w:rPr>
          <w:rFonts w:ascii="Arial" w:hAnsi="Arial" w:cs="Arial"/>
          <w:color w:val="000000" w:themeColor="text1"/>
        </w:rPr>
        <w:t>4</w:t>
      </w:r>
      <w:r w:rsidR="00D92AC1" w:rsidRPr="00807F05">
        <w:rPr>
          <w:rFonts w:ascii="Arial" w:hAnsi="Arial" w:cs="Arial"/>
          <w:color w:val="000000" w:themeColor="text1"/>
        </w:rPr>
        <w:t>/</w:t>
      </w:r>
      <w:r w:rsidR="00E31DBF" w:rsidRPr="00807F05">
        <w:rPr>
          <w:rFonts w:ascii="Arial" w:hAnsi="Arial" w:cs="Arial"/>
          <w:color w:val="000000" w:themeColor="text1"/>
        </w:rPr>
        <w:t>202</w:t>
      </w:r>
      <w:r w:rsidR="00507FC1" w:rsidRPr="00807F05">
        <w:rPr>
          <w:rFonts w:ascii="Arial" w:hAnsi="Arial" w:cs="Arial"/>
          <w:color w:val="000000" w:themeColor="text1"/>
        </w:rPr>
        <w:t>5</w:t>
      </w:r>
      <w:r w:rsidR="0043524D" w:rsidRPr="00807F05">
        <w:rPr>
          <w:rFonts w:ascii="Arial" w:hAnsi="Arial" w:cs="Arial"/>
          <w:color w:val="000000" w:themeColor="text1"/>
        </w:rPr>
        <w:t xml:space="preserve"> </w:t>
      </w:r>
      <w:r w:rsidRPr="00807F05">
        <w:rPr>
          <w:rFonts w:ascii="Arial" w:hAnsi="Arial" w:cs="Arial"/>
          <w:color w:val="000000" w:themeColor="text1"/>
        </w:rPr>
        <w:t xml:space="preserve">pracownicy Kuratorium Oświaty w </w:t>
      </w:r>
      <w:r w:rsidR="00DE2CF4" w:rsidRPr="00807F05">
        <w:rPr>
          <w:rFonts w:ascii="Arial" w:hAnsi="Arial" w:cs="Arial"/>
          <w:color w:val="000000" w:themeColor="text1"/>
        </w:rPr>
        <w:t>Łodzi</w:t>
      </w:r>
      <w:r w:rsidRPr="00807F05">
        <w:rPr>
          <w:rFonts w:ascii="Arial" w:hAnsi="Arial" w:cs="Arial"/>
          <w:color w:val="000000" w:themeColor="text1"/>
        </w:rPr>
        <w:t xml:space="preserve"> przeprowadzili </w:t>
      </w:r>
      <w:r w:rsidR="00DE2CF4" w:rsidRPr="00807F05">
        <w:rPr>
          <w:rFonts w:ascii="Arial" w:hAnsi="Arial" w:cs="Arial"/>
          <w:color w:val="000000" w:themeColor="text1"/>
        </w:rPr>
        <w:t>258</w:t>
      </w:r>
      <w:r w:rsidRPr="00807F05">
        <w:rPr>
          <w:rFonts w:ascii="Arial" w:hAnsi="Arial" w:cs="Arial"/>
          <w:color w:val="000000" w:themeColor="text1"/>
        </w:rPr>
        <w:t xml:space="preserve"> kontroli planowych w </w:t>
      </w:r>
      <w:r w:rsidR="00DE2CF4" w:rsidRPr="00807F05">
        <w:rPr>
          <w:rFonts w:ascii="Arial" w:hAnsi="Arial" w:cs="Arial"/>
          <w:color w:val="000000" w:themeColor="text1"/>
        </w:rPr>
        <w:t>258</w:t>
      </w:r>
      <w:r w:rsidRPr="00807F05">
        <w:rPr>
          <w:rFonts w:ascii="Arial" w:hAnsi="Arial" w:cs="Arial"/>
          <w:color w:val="000000" w:themeColor="text1"/>
        </w:rPr>
        <w:t xml:space="preserve"> spośród </w:t>
      </w:r>
      <w:r w:rsidR="00DE2CF4" w:rsidRPr="00807F05">
        <w:rPr>
          <w:rFonts w:ascii="Arial" w:hAnsi="Arial" w:cs="Arial"/>
          <w:color w:val="000000" w:themeColor="text1"/>
        </w:rPr>
        <w:t>2594</w:t>
      </w:r>
      <w:r w:rsidRPr="00807F05">
        <w:rPr>
          <w:rFonts w:ascii="Arial" w:hAnsi="Arial" w:cs="Arial"/>
          <w:color w:val="000000" w:themeColor="text1"/>
        </w:rPr>
        <w:t xml:space="preserve"> </w:t>
      </w:r>
      <w:r w:rsidR="004C6EF6" w:rsidRPr="00807F05">
        <w:rPr>
          <w:rFonts w:ascii="Arial" w:hAnsi="Arial" w:cs="Arial"/>
          <w:color w:val="000000" w:themeColor="text1"/>
        </w:rPr>
        <w:t>nadzorowanych szkół i </w:t>
      </w:r>
      <w:r w:rsidRPr="00807F05">
        <w:rPr>
          <w:rFonts w:ascii="Arial" w:hAnsi="Arial" w:cs="Arial"/>
          <w:color w:val="000000" w:themeColor="text1"/>
        </w:rPr>
        <w:t xml:space="preserve">placówek. </w:t>
      </w:r>
    </w:p>
    <w:p w14:paraId="35915549" w14:textId="36BFC187" w:rsidR="00F556B1" w:rsidRPr="00807F05" w:rsidRDefault="00F556B1" w:rsidP="00F556B1">
      <w:pPr>
        <w:jc w:val="both"/>
        <w:rPr>
          <w:rFonts w:ascii="Arial" w:hAnsi="Arial" w:cs="Arial"/>
          <w:b/>
          <w:i/>
          <w:color w:val="000000" w:themeColor="text1"/>
        </w:rPr>
      </w:pPr>
      <w:r w:rsidRPr="00807F05">
        <w:rPr>
          <w:rFonts w:ascii="Arial" w:hAnsi="Arial" w:cs="Arial"/>
          <w:b/>
          <w:i/>
          <w:color w:val="000000" w:themeColor="text1"/>
        </w:rPr>
        <w:lastRenderedPageBreak/>
        <w:t>Wykonanie planu kontroli (w okresie od 1</w:t>
      </w:r>
      <w:r w:rsidRPr="00807F05">
        <w:rPr>
          <w:rFonts w:ascii="Arial" w:hAnsi="Arial" w:cs="Arial"/>
          <w:b/>
          <w:bCs/>
          <w:color w:val="000000" w:themeColor="text1"/>
        </w:rPr>
        <w:t xml:space="preserve"> </w:t>
      </w:r>
      <w:r w:rsidRPr="00807F05">
        <w:rPr>
          <w:rFonts w:ascii="Arial" w:hAnsi="Arial" w:cs="Arial"/>
          <w:b/>
          <w:i/>
          <w:color w:val="000000" w:themeColor="text1"/>
        </w:rPr>
        <w:t xml:space="preserve">września </w:t>
      </w:r>
      <w:r w:rsidRPr="00807F05">
        <w:rPr>
          <w:rFonts w:ascii="Arial" w:hAnsi="Arial" w:cs="Arial"/>
          <w:b/>
          <w:bCs/>
          <w:i/>
          <w:color w:val="000000" w:themeColor="text1"/>
        </w:rPr>
        <w:t xml:space="preserve">2024 r. do 31 </w:t>
      </w:r>
      <w:r w:rsidRPr="00807F05">
        <w:rPr>
          <w:rFonts w:ascii="Arial" w:hAnsi="Arial" w:cs="Arial"/>
          <w:b/>
          <w:i/>
          <w:color w:val="000000" w:themeColor="text1"/>
        </w:rPr>
        <w:t>sierpnia 2025 r.) w ramach zadań zaplanowanych na rok szkolny 2024/2025 przedstawia poniższa tabela</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7336"/>
        <w:gridCol w:w="1843"/>
        <w:gridCol w:w="2268"/>
        <w:gridCol w:w="1559"/>
      </w:tblGrid>
      <w:tr w:rsidR="00F556B1" w:rsidRPr="00807F05" w14:paraId="6C6034E0" w14:textId="77777777" w:rsidTr="00DE2CF4">
        <w:trPr>
          <w:trHeight w:val="404"/>
        </w:trPr>
        <w:tc>
          <w:tcPr>
            <w:tcW w:w="739" w:type="dxa"/>
            <w:vMerge w:val="restart"/>
          </w:tcPr>
          <w:p w14:paraId="2381ABA9" w14:textId="77777777" w:rsidR="00F556B1" w:rsidRPr="00807F05" w:rsidRDefault="00F556B1" w:rsidP="00DE2CF4">
            <w:pPr>
              <w:spacing w:before="240"/>
              <w:jc w:val="center"/>
              <w:rPr>
                <w:rFonts w:ascii="Arial" w:hAnsi="Arial" w:cs="Arial"/>
                <w:b/>
                <w:color w:val="000000" w:themeColor="text1"/>
              </w:rPr>
            </w:pPr>
          </w:p>
          <w:p w14:paraId="40A33994" w14:textId="77777777" w:rsidR="00F556B1" w:rsidRPr="00807F05" w:rsidRDefault="00F556B1" w:rsidP="00DE2CF4">
            <w:pPr>
              <w:spacing w:before="240"/>
              <w:jc w:val="center"/>
              <w:rPr>
                <w:rFonts w:ascii="Arial" w:hAnsi="Arial" w:cs="Arial"/>
                <w:b/>
                <w:color w:val="000000" w:themeColor="text1"/>
              </w:rPr>
            </w:pPr>
            <w:r w:rsidRPr="00807F05">
              <w:rPr>
                <w:rFonts w:ascii="Arial" w:hAnsi="Arial" w:cs="Arial"/>
                <w:b/>
                <w:color w:val="000000" w:themeColor="text1"/>
              </w:rPr>
              <w:t>Lp.</w:t>
            </w:r>
          </w:p>
        </w:tc>
        <w:tc>
          <w:tcPr>
            <w:tcW w:w="7336" w:type="dxa"/>
            <w:vMerge w:val="restart"/>
          </w:tcPr>
          <w:p w14:paraId="50E4ABAC" w14:textId="77777777" w:rsidR="00F556B1" w:rsidRPr="00807F05" w:rsidRDefault="00F556B1" w:rsidP="00DE2CF4">
            <w:pPr>
              <w:spacing w:before="240"/>
              <w:jc w:val="center"/>
              <w:rPr>
                <w:rFonts w:ascii="Arial" w:hAnsi="Arial" w:cs="Arial"/>
                <w:b/>
                <w:color w:val="000000" w:themeColor="text1"/>
              </w:rPr>
            </w:pPr>
            <w:r w:rsidRPr="00807F05">
              <w:rPr>
                <w:rFonts w:ascii="Arial" w:hAnsi="Arial" w:cs="Arial"/>
                <w:b/>
                <w:color w:val="000000" w:themeColor="text1"/>
              </w:rPr>
              <w:t>Zadanie z zakresu nadzoru pedagogicznego</w:t>
            </w:r>
          </w:p>
        </w:tc>
        <w:tc>
          <w:tcPr>
            <w:tcW w:w="4111" w:type="dxa"/>
            <w:gridSpan w:val="2"/>
          </w:tcPr>
          <w:p w14:paraId="6F9AB535" w14:textId="77777777" w:rsidR="00F556B1" w:rsidRPr="00807F05" w:rsidRDefault="00F556B1" w:rsidP="00DE2CF4">
            <w:pPr>
              <w:spacing w:before="240"/>
              <w:jc w:val="center"/>
              <w:rPr>
                <w:rFonts w:ascii="Arial" w:hAnsi="Arial" w:cs="Arial"/>
                <w:b/>
                <w:color w:val="000000" w:themeColor="text1"/>
              </w:rPr>
            </w:pPr>
            <w:r w:rsidRPr="00807F05">
              <w:rPr>
                <w:rFonts w:ascii="Arial" w:hAnsi="Arial" w:cs="Arial"/>
                <w:b/>
                <w:color w:val="000000" w:themeColor="text1"/>
              </w:rPr>
              <w:t>Liczba kontroli</w:t>
            </w:r>
          </w:p>
        </w:tc>
        <w:tc>
          <w:tcPr>
            <w:tcW w:w="1559" w:type="dxa"/>
            <w:vMerge w:val="restart"/>
          </w:tcPr>
          <w:p w14:paraId="1D269649" w14:textId="77777777" w:rsidR="00F556B1" w:rsidRPr="00807F05" w:rsidRDefault="00F556B1" w:rsidP="00DE2CF4">
            <w:pPr>
              <w:spacing w:before="240" w:line="240" w:lineRule="auto"/>
              <w:jc w:val="center"/>
              <w:rPr>
                <w:rFonts w:ascii="Arial" w:hAnsi="Arial" w:cs="Arial"/>
                <w:b/>
                <w:color w:val="000000" w:themeColor="text1"/>
              </w:rPr>
            </w:pPr>
            <w:r w:rsidRPr="00807F05">
              <w:rPr>
                <w:rFonts w:ascii="Arial" w:hAnsi="Arial" w:cs="Arial"/>
                <w:b/>
                <w:color w:val="000000" w:themeColor="text1"/>
              </w:rPr>
              <w:t>Stopień realizacji planu (%)</w:t>
            </w:r>
          </w:p>
        </w:tc>
      </w:tr>
      <w:tr w:rsidR="00F556B1" w:rsidRPr="00807F05" w14:paraId="6FFF5FCE" w14:textId="77777777" w:rsidTr="00DE2CF4">
        <w:trPr>
          <w:trHeight w:val="474"/>
        </w:trPr>
        <w:tc>
          <w:tcPr>
            <w:tcW w:w="739" w:type="dxa"/>
            <w:vMerge/>
          </w:tcPr>
          <w:p w14:paraId="41D964B8" w14:textId="77777777" w:rsidR="00F556B1" w:rsidRPr="00807F05" w:rsidRDefault="00F556B1" w:rsidP="00DE2CF4">
            <w:pPr>
              <w:spacing w:before="240"/>
              <w:jc w:val="center"/>
              <w:rPr>
                <w:rFonts w:ascii="Arial" w:hAnsi="Arial" w:cs="Arial"/>
                <w:color w:val="000000" w:themeColor="text1"/>
              </w:rPr>
            </w:pPr>
          </w:p>
        </w:tc>
        <w:tc>
          <w:tcPr>
            <w:tcW w:w="7336" w:type="dxa"/>
            <w:vMerge/>
          </w:tcPr>
          <w:p w14:paraId="4BF9BDAF" w14:textId="77777777" w:rsidR="00F556B1" w:rsidRPr="00807F05" w:rsidRDefault="00F556B1" w:rsidP="00DE2CF4">
            <w:pPr>
              <w:spacing w:before="240"/>
              <w:jc w:val="center"/>
              <w:rPr>
                <w:rFonts w:ascii="Arial" w:hAnsi="Arial" w:cs="Arial"/>
                <w:color w:val="000000" w:themeColor="text1"/>
              </w:rPr>
            </w:pPr>
          </w:p>
        </w:tc>
        <w:tc>
          <w:tcPr>
            <w:tcW w:w="1843" w:type="dxa"/>
            <w:vAlign w:val="center"/>
          </w:tcPr>
          <w:p w14:paraId="46EED06B" w14:textId="77777777" w:rsidR="00F556B1" w:rsidRPr="00807F05" w:rsidRDefault="00F556B1" w:rsidP="00DE2CF4">
            <w:pPr>
              <w:spacing w:before="240"/>
              <w:jc w:val="center"/>
              <w:rPr>
                <w:rFonts w:ascii="Arial" w:hAnsi="Arial" w:cs="Arial"/>
                <w:b/>
                <w:color w:val="000000" w:themeColor="text1"/>
              </w:rPr>
            </w:pPr>
            <w:r w:rsidRPr="00807F05">
              <w:rPr>
                <w:rFonts w:ascii="Arial" w:hAnsi="Arial" w:cs="Arial"/>
                <w:b/>
                <w:color w:val="000000" w:themeColor="text1"/>
              </w:rPr>
              <w:t>zaplanowanych</w:t>
            </w:r>
          </w:p>
        </w:tc>
        <w:tc>
          <w:tcPr>
            <w:tcW w:w="2268" w:type="dxa"/>
            <w:vAlign w:val="center"/>
          </w:tcPr>
          <w:p w14:paraId="52BE7DA6" w14:textId="77777777" w:rsidR="00F556B1" w:rsidRPr="00807F05" w:rsidRDefault="00F556B1" w:rsidP="00DE2CF4">
            <w:pPr>
              <w:spacing w:before="240"/>
              <w:jc w:val="center"/>
              <w:rPr>
                <w:rFonts w:ascii="Arial" w:hAnsi="Arial" w:cs="Arial"/>
                <w:b/>
                <w:color w:val="000000" w:themeColor="text1"/>
              </w:rPr>
            </w:pPr>
            <w:r w:rsidRPr="00807F05">
              <w:rPr>
                <w:rFonts w:ascii="Arial" w:hAnsi="Arial" w:cs="Arial"/>
                <w:b/>
                <w:color w:val="000000" w:themeColor="text1"/>
              </w:rPr>
              <w:t>przeprowadzonych</w:t>
            </w:r>
          </w:p>
        </w:tc>
        <w:tc>
          <w:tcPr>
            <w:tcW w:w="1559" w:type="dxa"/>
            <w:vMerge/>
          </w:tcPr>
          <w:p w14:paraId="70E72EE8" w14:textId="77777777" w:rsidR="00F556B1" w:rsidRPr="00807F05" w:rsidRDefault="00F556B1" w:rsidP="00DE2CF4">
            <w:pPr>
              <w:spacing w:before="240"/>
              <w:jc w:val="center"/>
              <w:rPr>
                <w:rFonts w:ascii="Arial" w:hAnsi="Arial" w:cs="Arial"/>
                <w:color w:val="000000" w:themeColor="text1"/>
              </w:rPr>
            </w:pPr>
          </w:p>
        </w:tc>
      </w:tr>
      <w:tr w:rsidR="00F556B1" w:rsidRPr="00807F05" w14:paraId="07D1CA1C" w14:textId="77777777" w:rsidTr="00DE2CF4">
        <w:trPr>
          <w:trHeight w:val="1887"/>
        </w:trPr>
        <w:tc>
          <w:tcPr>
            <w:tcW w:w="739" w:type="dxa"/>
          </w:tcPr>
          <w:p w14:paraId="330B66D6" w14:textId="77777777" w:rsidR="00F556B1" w:rsidRPr="00807F05" w:rsidRDefault="00F556B1" w:rsidP="00DE2CF4">
            <w:pPr>
              <w:jc w:val="center"/>
              <w:rPr>
                <w:rFonts w:ascii="Arial" w:hAnsi="Arial" w:cs="Arial"/>
                <w:color w:val="000000" w:themeColor="text1"/>
              </w:rPr>
            </w:pPr>
            <w:r w:rsidRPr="00807F05">
              <w:rPr>
                <w:rFonts w:ascii="Arial" w:hAnsi="Arial" w:cs="Arial"/>
                <w:color w:val="000000" w:themeColor="text1"/>
              </w:rPr>
              <w:t>1.</w:t>
            </w:r>
          </w:p>
          <w:p w14:paraId="5774E31A" w14:textId="77777777" w:rsidR="00F556B1" w:rsidRPr="00807F05" w:rsidRDefault="00F556B1" w:rsidP="00DE2CF4">
            <w:pPr>
              <w:rPr>
                <w:rFonts w:ascii="Arial" w:hAnsi="Arial" w:cs="Arial"/>
              </w:rPr>
            </w:pPr>
          </w:p>
          <w:p w14:paraId="3A394199" w14:textId="77777777" w:rsidR="00F556B1" w:rsidRPr="00807F05" w:rsidRDefault="00F556B1" w:rsidP="00DE2CF4">
            <w:pPr>
              <w:rPr>
                <w:rFonts w:ascii="Arial" w:hAnsi="Arial" w:cs="Arial"/>
              </w:rPr>
            </w:pPr>
          </w:p>
          <w:p w14:paraId="41966CAA" w14:textId="77777777" w:rsidR="00F556B1" w:rsidRPr="00807F05" w:rsidRDefault="00F556B1" w:rsidP="00DE2CF4">
            <w:pPr>
              <w:rPr>
                <w:rFonts w:ascii="Arial" w:hAnsi="Arial" w:cs="Arial"/>
              </w:rPr>
            </w:pPr>
          </w:p>
        </w:tc>
        <w:tc>
          <w:tcPr>
            <w:tcW w:w="7336" w:type="dxa"/>
          </w:tcPr>
          <w:p w14:paraId="42D386AE" w14:textId="77777777" w:rsidR="00F556B1" w:rsidRPr="00807F05" w:rsidRDefault="00F556B1" w:rsidP="00875846">
            <w:pPr>
              <w:rPr>
                <w:rFonts w:ascii="Arial" w:hAnsi="Arial" w:cs="Arial"/>
                <w:lang w:eastAsia="pl-PL"/>
              </w:rPr>
            </w:pPr>
            <w:r w:rsidRPr="00807F05">
              <w:rPr>
                <w:rFonts w:ascii="Arial" w:eastAsia="Times New Roman" w:hAnsi="Arial" w:cs="Arial"/>
                <w:color w:val="000000" w:themeColor="text1"/>
                <w:lang w:eastAsia="pl-PL"/>
              </w:rPr>
              <w:t>Zgodność z przepisami prawa oświatowego realizacji obowiązku rocznego przygotowania przedszkolnego, obowiązku szkolnego i obowiązku nauki przez dzieci i młodzież z niepełnosprawnością intelektualną w stopniu głębokim posiadających orzeczenie o potrzebie zajęć rewalidacyjno-wychowawczych oraz dzieci i młodzież z niepełnosprawnościami sprzężonymi, z których jedną z niepełnosprawności jest niepełnosprawność intelektualna, posiadających orzeczenie o potrzebie kształcenia specjalnego.</w:t>
            </w:r>
          </w:p>
        </w:tc>
        <w:tc>
          <w:tcPr>
            <w:tcW w:w="1843" w:type="dxa"/>
            <w:vAlign w:val="center"/>
          </w:tcPr>
          <w:p w14:paraId="5C600803" w14:textId="417CEA62" w:rsidR="00F556B1" w:rsidRPr="00807F05" w:rsidRDefault="00DE2CF4" w:rsidP="00DE2CF4">
            <w:pPr>
              <w:jc w:val="center"/>
              <w:rPr>
                <w:rFonts w:ascii="Arial" w:hAnsi="Arial" w:cs="Arial"/>
              </w:rPr>
            </w:pPr>
            <w:r w:rsidRPr="00807F05">
              <w:rPr>
                <w:rFonts w:ascii="Arial" w:hAnsi="Arial" w:cs="Arial"/>
              </w:rPr>
              <w:t>3</w:t>
            </w:r>
          </w:p>
        </w:tc>
        <w:tc>
          <w:tcPr>
            <w:tcW w:w="2268" w:type="dxa"/>
            <w:vAlign w:val="center"/>
          </w:tcPr>
          <w:p w14:paraId="50AEFCB2" w14:textId="703893D4" w:rsidR="00F556B1" w:rsidRPr="00807F05" w:rsidRDefault="00DE2CF4" w:rsidP="00DE2CF4">
            <w:pPr>
              <w:jc w:val="center"/>
              <w:rPr>
                <w:rFonts w:ascii="Arial" w:hAnsi="Arial" w:cs="Arial"/>
              </w:rPr>
            </w:pPr>
            <w:r w:rsidRPr="00807F05">
              <w:rPr>
                <w:rFonts w:ascii="Arial" w:hAnsi="Arial" w:cs="Arial"/>
              </w:rPr>
              <w:t>3</w:t>
            </w:r>
          </w:p>
        </w:tc>
        <w:tc>
          <w:tcPr>
            <w:tcW w:w="1559" w:type="dxa"/>
            <w:vAlign w:val="center"/>
          </w:tcPr>
          <w:p w14:paraId="67000BCE" w14:textId="5FC41342" w:rsidR="00F556B1" w:rsidRPr="00807F05" w:rsidRDefault="00DE2CF4" w:rsidP="00DE2CF4">
            <w:pPr>
              <w:jc w:val="center"/>
              <w:rPr>
                <w:rFonts w:ascii="Arial" w:hAnsi="Arial" w:cs="Arial"/>
              </w:rPr>
            </w:pPr>
            <w:r w:rsidRPr="00807F05">
              <w:rPr>
                <w:rFonts w:ascii="Arial" w:hAnsi="Arial" w:cs="Arial"/>
              </w:rPr>
              <w:t>100</w:t>
            </w:r>
          </w:p>
        </w:tc>
      </w:tr>
      <w:tr w:rsidR="00F556B1" w:rsidRPr="00807F05" w14:paraId="635F0E01" w14:textId="77777777" w:rsidTr="00DE2CF4">
        <w:trPr>
          <w:trHeight w:val="953"/>
        </w:trPr>
        <w:tc>
          <w:tcPr>
            <w:tcW w:w="739" w:type="dxa"/>
          </w:tcPr>
          <w:p w14:paraId="164359B5" w14:textId="77777777" w:rsidR="00F556B1" w:rsidRPr="00807F05" w:rsidRDefault="00F556B1" w:rsidP="00DE2CF4">
            <w:pPr>
              <w:jc w:val="center"/>
              <w:rPr>
                <w:rFonts w:ascii="Arial" w:hAnsi="Arial" w:cs="Arial"/>
                <w:color w:val="000000" w:themeColor="text1"/>
              </w:rPr>
            </w:pPr>
            <w:r w:rsidRPr="00807F05">
              <w:rPr>
                <w:rFonts w:ascii="Arial" w:hAnsi="Arial" w:cs="Arial"/>
                <w:color w:val="000000" w:themeColor="text1"/>
              </w:rPr>
              <w:t>2.</w:t>
            </w:r>
          </w:p>
        </w:tc>
        <w:tc>
          <w:tcPr>
            <w:tcW w:w="7336" w:type="dxa"/>
          </w:tcPr>
          <w:p w14:paraId="30D53DCF" w14:textId="77777777" w:rsidR="00F556B1" w:rsidRPr="00807F05" w:rsidRDefault="00F556B1" w:rsidP="00875846">
            <w:pPr>
              <w:pStyle w:val="menfont"/>
              <w:spacing w:line="276" w:lineRule="auto"/>
              <w:rPr>
                <w:color w:val="000000" w:themeColor="text1"/>
                <w:sz w:val="22"/>
                <w:szCs w:val="22"/>
              </w:rPr>
            </w:pPr>
            <w:r w:rsidRPr="00807F05">
              <w:rPr>
                <w:color w:val="000000" w:themeColor="text1"/>
                <w:sz w:val="22"/>
                <w:szCs w:val="22"/>
              </w:rPr>
              <w:t>Zgodność z przepisami prawa oświatowego organizacji kształcenia oraz warunków i form realizowania specjalnych działań opiekuńczo-wychowawczych.</w:t>
            </w:r>
          </w:p>
        </w:tc>
        <w:tc>
          <w:tcPr>
            <w:tcW w:w="1843" w:type="dxa"/>
            <w:vAlign w:val="center"/>
          </w:tcPr>
          <w:p w14:paraId="7FB10BDB" w14:textId="0023AA11" w:rsidR="00F556B1" w:rsidRPr="00807F05" w:rsidRDefault="00DE2CF4" w:rsidP="00DE2CF4">
            <w:pPr>
              <w:spacing w:after="0"/>
              <w:jc w:val="center"/>
              <w:rPr>
                <w:rFonts w:ascii="Arial" w:hAnsi="Arial" w:cs="Arial"/>
                <w:color w:val="000000" w:themeColor="text1"/>
              </w:rPr>
            </w:pPr>
            <w:r w:rsidRPr="00807F05">
              <w:rPr>
                <w:rFonts w:ascii="Arial" w:hAnsi="Arial" w:cs="Arial"/>
                <w:color w:val="000000" w:themeColor="text1"/>
              </w:rPr>
              <w:t>4</w:t>
            </w:r>
          </w:p>
        </w:tc>
        <w:tc>
          <w:tcPr>
            <w:tcW w:w="2268" w:type="dxa"/>
            <w:vAlign w:val="center"/>
          </w:tcPr>
          <w:p w14:paraId="4620D2B6" w14:textId="733FEE8B" w:rsidR="00F556B1" w:rsidRPr="00807F05" w:rsidRDefault="00DE2CF4" w:rsidP="00DE2CF4">
            <w:pPr>
              <w:spacing w:after="0"/>
              <w:jc w:val="center"/>
              <w:rPr>
                <w:rFonts w:ascii="Arial" w:hAnsi="Arial" w:cs="Arial"/>
                <w:color w:val="000000" w:themeColor="text1"/>
              </w:rPr>
            </w:pPr>
            <w:r w:rsidRPr="00807F05">
              <w:rPr>
                <w:rFonts w:ascii="Arial" w:hAnsi="Arial" w:cs="Arial"/>
                <w:color w:val="000000" w:themeColor="text1"/>
              </w:rPr>
              <w:t>4</w:t>
            </w:r>
          </w:p>
        </w:tc>
        <w:tc>
          <w:tcPr>
            <w:tcW w:w="1559" w:type="dxa"/>
            <w:vAlign w:val="center"/>
          </w:tcPr>
          <w:p w14:paraId="74405739" w14:textId="01839F47" w:rsidR="00F556B1" w:rsidRPr="00807F05" w:rsidRDefault="00DE2CF4" w:rsidP="00DE2CF4">
            <w:pPr>
              <w:spacing w:after="0"/>
              <w:jc w:val="center"/>
              <w:rPr>
                <w:rFonts w:ascii="Arial" w:hAnsi="Arial" w:cs="Arial"/>
                <w:color w:val="000000" w:themeColor="text1"/>
              </w:rPr>
            </w:pPr>
            <w:r w:rsidRPr="00807F05">
              <w:rPr>
                <w:rFonts w:ascii="Arial" w:hAnsi="Arial" w:cs="Arial"/>
                <w:color w:val="000000" w:themeColor="text1"/>
              </w:rPr>
              <w:t>100</w:t>
            </w:r>
          </w:p>
        </w:tc>
      </w:tr>
      <w:tr w:rsidR="00F556B1" w:rsidRPr="00807F05" w14:paraId="2E1C9ABB" w14:textId="77777777" w:rsidTr="00DE2CF4">
        <w:trPr>
          <w:trHeight w:val="658"/>
        </w:trPr>
        <w:tc>
          <w:tcPr>
            <w:tcW w:w="739" w:type="dxa"/>
          </w:tcPr>
          <w:p w14:paraId="50A93692" w14:textId="77777777" w:rsidR="00F556B1" w:rsidRPr="00807F05" w:rsidRDefault="00F556B1" w:rsidP="00DE2CF4">
            <w:pPr>
              <w:spacing w:after="0"/>
              <w:jc w:val="center"/>
              <w:rPr>
                <w:rFonts w:ascii="Arial" w:hAnsi="Arial" w:cs="Arial"/>
                <w:color w:val="000000" w:themeColor="text1"/>
              </w:rPr>
            </w:pPr>
            <w:r w:rsidRPr="00807F05">
              <w:rPr>
                <w:rFonts w:ascii="Arial" w:hAnsi="Arial" w:cs="Arial"/>
                <w:color w:val="000000" w:themeColor="text1"/>
              </w:rPr>
              <w:t>3.</w:t>
            </w:r>
          </w:p>
        </w:tc>
        <w:tc>
          <w:tcPr>
            <w:tcW w:w="7336" w:type="dxa"/>
          </w:tcPr>
          <w:p w14:paraId="069F62B3" w14:textId="77777777" w:rsidR="00F556B1" w:rsidRPr="00807F05" w:rsidRDefault="00F556B1" w:rsidP="00875846">
            <w:pPr>
              <w:pStyle w:val="menfont"/>
              <w:spacing w:line="276" w:lineRule="auto"/>
              <w:rPr>
                <w:color w:val="000000" w:themeColor="text1"/>
                <w:sz w:val="22"/>
                <w:szCs w:val="22"/>
              </w:rPr>
            </w:pPr>
            <w:r w:rsidRPr="00807F05">
              <w:rPr>
                <w:rFonts w:eastAsiaTheme="minorEastAsia"/>
                <w:bCs/>
                <w:color w:val="000000" w:themeColor="text1"/>
                <w:sz w:val="22"/>
                <w:szCs w:val="22"/>
              </w:rPr>
              <w:t>Zgodność z przepisami prawa oświatowego organizacji doradztwa zawodowego.</w:t>
            </w:r>
          </w:p>
        </w:tc>
        <w:tc>
          <w:tcPr>
            <w:tcW w:w="1843" w:type="dxa"/>
            <w:vAlign w:val="center"/>
          </w:tcPr>
          <w:p w14:paraId="2B9A1078" w14:textId="47113417" w:rsidR="00F556B1" w:rsidRPr="00807F05" w:rsidRDefault="00DE2CF4" w:rsidP="00DE2CF4">
            <w:pPr>
              <w:spacing w:after="0"/>
              <w:jc w:val="center"/>
              <w:rPr>
                <w:rFonts w:ascii="Arial" w:hAnsi="Arial" w:cs="Arial"/>
                <w:color w:val="000000" w:themeColor="text1"/>
              </w:rPr>
            </w:pPr>
            <w:r w:rsidRPr="00807F05">
              <w:rPr>
                <w:rFonts w:ascii="Arial" w:hAnsi="Arial" w:cs="Arial"/>
                <w:color w:val="000000" w:themeColor="text1"/>
              </w:rPr>
              <w:t>246</w:t>
            </w:r>
          </w:p>
        </w:tc>
        <w:tc>
          <w:tcPr>
            <w:tcW w:w="2268" w:type="dxa"/>
            <w:vAlign w:val="center"/>
          </w:tcPr>
          <w:p w14:paraId="5076A236" w14:textId="50DB9E8E" w:rsidR="00F556B1" w:rsidRPr="00807F05" w:rsidRDefault="00DE2CF4" w:rsidP="00DE2CF4">
            <w:pPr>
              <w:spacing w:after="0"/>
              <w:jc w:val="center"/>
              <w:rPr>
                <w:rFonts w:ascii="Arial" w:hAnsi="Arial" w:cs="Arial"/>
                <w:color w:val="000000" w:themeColor="text1"/>
              </w:rPr>
            </w:pPr>
            <w:r w:rsidRPr="00807F05">
              <w:rPr>
                <w:rFonts w:ascii="Arial" w:hAnsi="Arial" w:cs="Arial"/>
                <w:color w:val="000000" w:themeColor="text1"/>
              </w:rPr>
              <w:t>246</w:t>
            </w:r>
          </w:p>
        </w:tc>
        <w:tc>
          <w:tcPr>
            <w:tcW w:w="1559" w:type="dxa"/>
            <w:vAlign w:val="center"/>
          </w:tcPr>
          <w:p w14:paraId="7239CA8E" w14:textId="29589F0C" w:rsidR="00F556B1" w:rsidRPr="00807F05" w:rsidRDefault="00DE2CF4" w:rsidP="00DE2CF4">
            <w:pPr>
              <w:spacing w:after="0"/>
              <w:jc w:val="center"/>
              <w:rPr>
                <w:rFonts w:ascii="Arial" w:hAnsi="Arial" w:cs="Arial"/>
                <w:color w:val="000000" w:themeColor="text1"/>
              </w:rPr>
            </w:pPr>
            <w:r w:rsidRPr="00807F05">
              <w:rPr>
                <w:rFonts w:ascii="Arial" w:hAnsi="Arial" w:cs="Arial"/>
                <w:color w:val="000000" w:themeColor="text1"/>
              </w:rPr>
              <w:t>100</w:t>
            </w:r>
          </w:p>
        </w:tc>
      </w:tr>
      <w:tr w:rsidR="00F556B1" w:rsidRPr="00807F05" w14:paraId="120763BE" w14:textId="77777777" w:rsidTr="00DE2CF4">
        <w:trPr>
          <w:trHeight w:val="613"/>
        </w:trPr>
        <w:tc>
          <w:tcPr>
            <w:tcW w:w="739" w:type="dxa"/>
          </w:tcPr>
          <w:p w14:paraId="1A68B634" w14:textId="77777777" w:rsidR="00F556B1" w:rsidRPr="00807F05" w:rsidRDefault="00F556B1" w:rsidP="00DE2CF4">
            <w:pPr>
              <w:spacing w:after="0"/>
              <w:jc w:val="center"/>
              <w:rPr>
                <w:rFonts w:ascii="Arial" w:hAnsi="Arial" w:cs="Arial"/>
                <w:color w:val="000000" w:themeColor="text1"/>
              </w:rPr>
            </w:pPr>
            <w:r w:rsidRPr="00807F05">
              <w:rPr>
                <w:rFonts w:ascii="Arial" w:hAnsi="Arial" w:cs="Arial"/>
                <w:color w:val="000000" w:themeColor="text1"/>
              </w:rPr>
              <w:t>4.</w:t>
            </w:r>
          </w:p>
        </w:tc>
        <w:tc>
          <w:tcPr>
            <w:tcW w:w="7336" w:type="dxa"/>
          </w:tcPr>
          <w:p w14:paraId="3E229A32" w14:textId="77777777" w:rsidR="00F556B1" w:rsidRPr="00807F05" w:rsidRDefault="00F556B1" w:rsidP="00875846">
            <w:pPr>
              <w:pStyle w:val="menfont"/>
              <w:spacing w:line="276" w:lineRule="auto"/>
              <w:rPr>
                <w:rFonts w:eastAsiaTheme="minorEastAsia"/>
                <w:bCs/>
                <w:color w:val="000000" w:themeColor="text1"/>
                <w:sz w:val="22"/>
                <w:szCs w:val="22"/>
              </w:rPr>
            </w:pPr>
            <w:r w:rsidRPr="00807F05">
              <w:rPr>
                <w:rFonts w:eastAsiaTheme="minorEastAsia"/>
                <w:bCs/>
                <w:color w:val="000000" w:themeColor="text1"/>
                <w:sz w:val="22"/>
                <w:szCs w:val="22"/>
              </w:rPr>
              <w:t>Zgodność z przepisami prawa oświatowego funkcjonowania branżowych centrów umiejętności.</w:t>
            </w:r>
          </w:p>
        </w:tc>
        <w:tc>
          <w:tcPr>
            <w:tcW w:w="1843" w:type="dxa"/>
            <w:vAlign w:val="center"/>
          </w:tcPr>
          <w:p w14:paraId="50823792" w14:textId="47DA4F46" w:rsidR="00F556B1" w:rsidRPr="00807F05" w:rsidRDefault="00DE2CF4" w:rsidP="00DE2CF4">
            <w:pPr>
              <w:spacing w:after="0"/>
              <w:jc w:val="center"/>
              <w:rPr>
                <w:rFonts w:ascii="Arial" w:hAnsi="Arial" w:cs="Arial"/>
              </w:rPr>
            </w:pPr>
            <w:r w:rsidRPr="00807F05">
              <w:rPr>
                <w:rFonts w:ascii="Arial" w:hAnsi="Arial" w:cs="Arial"/>
              </w:rPr>
              <w:t>1</w:t>
            </w:r>
          </w:p>
        </w:tc>
        <w:tc>
          <w:tcPr>
            <w:tcW w:w="2268" w:type="dxa"/>
            <w:vAlign w:val="center"/>
          </w:tcPr>
          <w:p w14:paraId="2E9AB9DA" w14:textId="1D2007F3" w:rsidR="00F556B1" w:rsidRPr="00807F05" w:rsidRDefault="00DE2CF4" w:rsidP="00DE2CF4">
            <w:pPr>
              <w:spacing w:after="0"/>
              <w:jc w:val="center"/>
              <w:rPr>
                <w:rFonts w:ascii="Arial" w:hAnsi="Arial" w:cs="Arial"/>
              </w:rPr>
            </w:pPr>
            <w:r w:rsidRPr="00807F05">
              <w:rPr>
                <w:rFonts w:ascii="Arial" w:hAnsi="Arial" w:cs="Arial"/>
              </w:rPr>
              <w:t>0</w:t>
            </w:r>
          </w:p>
        </w:tc>
        <w:tc>
          <w:tcPr>
            <w:tcW w:w="1559" w:type="dxa"/>
            <w:vAlign w:val="center"/>
          </w:tcPr>
          <w:p w14:paraId="00D8A38F" w14:textId="70DDAEBF" w:rsidR="00F556B1" w:rsidRPr="00807F05" w:rsidRDefault="00DE2CF4" w:rsidP="00DE2CF4">
            <w:pPr>
              <w:spacing w:after="0"/>
              <w:jc w:val="center"/>
              <w:rPr>
                <w:rFonts w:ascii="Arial" w:hAnsi="Arial" w:cs="Arial"/>
              </w:rPr>
            </w:pPr>
            <w:r w:rsidRPr="00807F05">
              <w:rPr>
                <w:rFonts w:ascii="Arial" w:hAnsi="Arial" w:cs="Arial"/>
              </w:rPr>
              <w:t>0</w:t>
            </w:r>
          </w:p>
        </w:tc>
      </w:tr>
      <w:tr w:rsidR="00F556B1" w:rsidRPr="00807F05" w14:paraId="040C8D42" w14:textId="77777777" w:rsidTr="00DE2CF4">
        <w:trPr>
          <w:trHeight w:val="829"/>
        </w:trPr>
        <w:tc>
          <w:tcPr>
            <w:tcW w:w="739" w:type="dxa"/>
          </w:tcPr>
          <w:p w14:paraId="408A2BBE" w14:textId="77777777" w:rsidR="00F556B1" w:rsidRPr="00807F05" w:rsidRDefault="00F556B1" w:rsidP="00DE2CF4">
            <w:pPr>
              <w:spacing w:after="0"/>
              <w:jc w:val="center"/>
              <w:rPr>
                <w:rFonts w:ascii="Arial" w:hAnsi="Arial" w:cs="Arial"/>
                <w:color w:val="000000" w:themeColor="text1"/>
              </w:rPr>
            </w:pPr>
            <w:r w:rsidRPr="00807F05">
              <w:rPr>
                <w:rFonts w:ascii="Arial" w:hAnsi="Arial" w:cs="Arial"/>
                <w:color w:val="000000" w:themeColor="text1"/>
              </w:rPr>
              <w:t>5.</w:t>
            </w:r>
          </w:p>
        </w:tc>
        <w:tc>
          <w:tcPr>
            <w:tcW w:w="7336" w:type="dxa"/>
          </w:tcPr>
          <w:p w14:paraId="0FBCF473" w14:textId="77777777" w:rsidR="00F556B1" w:rsidRPr="00807F05" w:rsidRDefault="00F556B1" w:rsidP="00875846">
            <w:pPr>
              <w:pStyle w:val="menfont"/>
              <w:spacing w:line="276" w:lineRule="auto"/>
              <w:rPr>
                <w:rFonts w:eastAsiaTheme="minorEastAsia"/>
                <w:bCs/>
                <w:color w:val="000000" w:themeColor="text1"/>
                <w:sz w:val="22"/>
                <w:szCs w:val="22"/>
              </w:rPr>
            </w:pPr>
            <w:r w:rsidRPr="00807F05">
              <w:rPr>
                <w:rFonts w:eastAsiaTheme="minorEastAsia"/>
                <w:bCs/>
                <w:color w:val="000000" w:themeColor="text1"/>
                <w:sz w:val="22"/>
                <w:szCs w:val="22"/>
              </w:rPr>
              <w:t>Sprawowanie nadzoru pedagogicznego przez dyrektora oraz realizacja zadań w zakresie doskonalenia zawodowego nauczycieli w szkołach uzyskujących najniższe wyniki z egzaminu ósmoklasisty.</w:t>
            </w:r>
          </w:p>
        </w:tc>
        <w:tc>
          <w:tcPr>
            <w:tcW w:w="1843" w:type="dxa"/>
            <w:vAlign w:val="center"/>
          </w:tcPr>
          <w:p w14:paraId="5EFAA875" w14:textId="0385BB71" w:rsidR="00F556B1" w:rsidRPr="00807F05" w:rsidRDefault="00DE2CF4" w:rsidP="00DE2CF4">
            <w:pPr>
              <w:spacing w:after="0"/>
              <w:jc w:val="center"/>
              <w:rPr>
                <w:rFonts w:ascii="Arial" w:hAnsi="Arial" w:cs="Arial"/>
              </w:rPr>
            </w:pPr>
            <w:r w:rsidRPr="00807F05">
              <w:rPr>
                <w:rFonts w:ascii="Arial" w:hAnsi="Arial" w:cs="Arial"/>
              </w:rPr>
              <w:t>5</w:t>
            </w:r>
          </w:p>
        </w:tc>
        <w:tc>
          <w:tcPr>
            <w:tcW w:w="2268" w:type="dxa"/>
            <w:vAlign w:val="center"/>
          </w:tcPr>
          <w:p w14:paraId="511D71AF" w14:textId="3C74A0D0" w:rsidR="00F556B1" w:rsidRPr="00807F05" w:rsidRDefault="00DE2CF4" w:rsidP="00DE2CF4">
            <w:pPr>
              <w:spacing w:after="0"/>
              <w:jc w:val="center"/>
              <w:rPr>
                <w:rFonts w:ascii="Arial" w:hAnsi="Arial" w:cs="Arial"/>
              </w:rPr>
            </w:pPr>
            <w:r w:rsidRPr="00807F05">
              <w:rPr>
                <w:rFonts w:ascii="Arial" w:hAnsi="Arial" w:cs="Arial"/>
              </w:rPr>
              <w:t>5</w:t>
            </w:r>
          </w:p>
        </w:tc>
        <w:tc>
          <w:tcPr>
            <w:tcW w:w="1559" w:type="dxa"/>
            <w:vAlign w:val="center"/>
          </w:tcPr>
          <w:p w14:paraId="719F36F7" w14:textId="7D3A7499" w:rsidR="00F556B1" w:rsidRPr="00807F05" w:rsidRDefault="00DE2CF4" w:rsidP="00DE2CF4">
            <w:pPr>
              <w:spacing w:after="0"/>
              <w:jc w:val="center"/>
              <w:rPr>
                <w:rFonts w:ascii="Arial" w:hAnsi="Arial" w:cs="Arial"/>
              </w:rPr>
            </w:pPr>
            <w:r w:rsidRPr="00807F05">
              <w:rPr>
                <w:rFonts w:ascii="Arial" w:hAnsi="Arial" w:cs="Arial"/>
              </w:rPr>
              <w:t>100</w:t>
            </w:r>
          </w:p>
        </w:tc>
      </w:tr>
      <w:tr w:rsidR="00F556B1" w:rsidRPr="00807F05" w14:paraId="785BCC1B" w14:textId="77777777" w:rsidTr="00DE2CF4">
        <w:trPr>
          <w:trHeight w:val="416"/>
        </w:trPr>
        <w:tc>
          <w:tcPr>
            <w:tcW w:w="8075" w:type="dxa"/>
            <w:gridSpan w:val="2"/>
          </w:tcPr>
          <w:p w14:paraId="7093C343" w14:textId="77777777" w:rsidR="00F556B1" w:rsidRPr="00807F05" w:rsidRDefault="00F556B1" w:rsidP="00DE2CF4">
            <w:pPr>
              <w:spacing w:before="240"/>
              <w:jc w:val="center"/>
              <w:rPr>
                <w:rFonts w:ascii="Arial" w:hAnsi="Arial" w:cs="Arial"/>
                <w:bCs/>
                <w:color w:val="000000" w:themeColor="text1"/>
              </w:rPr>
            </w:pPr>
            <w:r w:rsidRPr="00807F05">
              <w:rPr>
                <w:rFonts w:ascii="Arial" w:hAnsi="Arial" w:cs="Arial"/>
                <w:bCs/>
                <w:color w:val="000000" w:themeColor="text1"/>
              </w:rPr>
              <w:t>RAZEM</w:t>
            </w:r>
          </w:p>
        </w:tc>
        <w:tc>
          <w:tcPr>
            <w:tcW w:w="1843" w:type="dxa"/>
            <w:vAlign w:val="center"/>
          </w:tcPr>
          <w:p w14:paraId="6FB6DA92" w14:textId="5E32BD1F" w:rsidR="00F556B1" w:rsidRPr="00807F05" w:rsidRDefault="00DE2CF4" w:rsidP="00DE2CF4">
            <w:pPr>
              <w:jc w:val="center"/>
              <w:rPr>
                <w:rFonts w:ascii="Arial" w:hAnsi="Arial" w:cs="Arial"/>
                <w:bCs/>
                <w:color w:val="000000" w:themeColor="text1"/>
              </w:rPr>
            </w:pPr>
            <w:r w:rsidRPr="00807F05">
              <w:rPr>
                <w:rFonts w:ascii="Arial" w:hAnsi="Arial" w:cs="Arial"/>
                <w:bCs/>
                <w:color w:val="000000" w:themeColor="text1"/>
              </w:rPr>
              <w:t>25</w:t>
            </w:r>
            <w:r w:rsidR="00875846" w:rsidRPr="00807F05">
              <w:rPr>
                <w:rFonts w:ascii="Arial" w:hAnsi="Arial" w:cs="Arial"/>
                <w:bCs/>
                <w:color w:val="000000" w:themeColor="text1"/>
              </w:rPr>
              <w:t>9</w:t>
            </w:r>
          </w:p>
        </w:tc>
        <w:tc>
          <w:tcPr>
            <w:tcW w:w="2268" w:type="dxa"/>
            <w:vAlign w:val="center"/>
          </w:tcPr>
          <w:p w14:paraId="54EC0F58" w14:textId="784653F2" w:rsidR="00F556B1" w:rsidRPr="00807F05" w:rsidRDefault="00DE2CF4" w:rsidP="00DE2CF4">
            <w:pPr>
              <w:jc w:val="center"/>
              <w:rPr>
                <w:rFonts w:ascii="Arial" w:hAnsi="Arial" w:cs="Arial"/>
                <w:bCs/>
                <w:color w:val="000000" w:themeColor="text1"/>
              </w:rPr>
            </w:pPr>
            <w:r w:rsidRPr="00807F05">
              <w:rPr>
                <w:rFonts w:ascii="Arial" w:hAnsi="Arial" w:cs="Arial"/>
                <w:bCs/>
                <w:color w:val="000000" w:themeColor="text1"/>
              </w:rPr>
              <w:t>258</w:t>
            </w:r>
          </w:p>
        </w:tc>
        <w:tc>
          <w:tcPr>
            <w:tcW w:w="1559" w:type="dxa"/>
            <w:vAlign w:val="center"/>
          </w:tcPr>
          <w:p w14:paraId="7F1589FE" w14:textId="0804BE95" w:rsidR="00F556B1" w:rsidRPr="00807F05" w:rsidRDefault="00DE2CF4" w:rsidP="00DE2CF4">
            <w:pPr>
              <w:jc w:val="center"/>
              <w:rPr>
                <w:rFonts w:ascii="Arial" w:hAnsi="Arial" w:cs="Arial"/>
                <w:bCs/>
                <w:color w:val="000000" w:themeColor="text1"/>
              </w:rPr>
            </w:pPr>
            <w:r w:rsidRPr="00807F05">
              <w:rPr>
                <w:rFonts w:ascii="Arial" w:hAnsi="Arial" w:cs="Arial"/>
                <w:bCs/>
                <w:color w:val="000000" w:themeColor="text1"/>
              </w:rPr>
              <w:t>99,6</w:t>
            </w:r>
          </w:p>
        </w:tc>
      </w:tr>
    </w:tbl>
    <w:p w14:paraId="7E49F9B2" w14:textId="77777777" w:rsidR="000B0BE5" w:rsidRPr="00807F05" w:rsidRDefault="000B0BE5" w:rsidP="00B62DDC">
      <w:pPr>
        <w:spacing w:after="0"/>
        <w:jc w:val="both"/>
        <w:rPr>
          <w:rFonts w:ascii="Arial" w:hAnsi="Arial" w:cs="Arial"/>
          <w:color w:val="000000" w:themeColor="text1"/>
        </w:rPr>
      </w:pPr>
    </w:p>
    <w:p w14:paraId="3750A049" w14:textId="77777777" w:rsidR="00C443F4" w:rsidRPr="00807F05" w:rsidRDefault="00F409CE" w:rsidP="00331019">
      <w:pPr>
        <w:pStyle w:val="Nagwek3"/>
        <w:numPr>
          <w:ilvl w:val="0"/>
          <w:numId w:val="0"/>
        </w:numPr>
        <w:jc w:val="both"/>
        <w:rPr>
          <w:b w:val="0"/>
          <w:i/>
          <w:color w:val="000000" w:themeColor="text1"/>
          <w:sz w:val="22"/>
          <w:szCs w:val="22"/>
        </w:rPr>
      </w:pPr>
      <w:r w:rsidRPr="00807F05">
        <w:rPr>
          <w:color w:val="000000" w:themeColor="text1"/>
          <w:sz w:val="22"/>
          <w:szCs w:val="22"/>
        </w:rPr>
        <w:lastRenderedPageBreak/>
        <w:t>2</w:t>
      </w:r>
      <w:r w:rsidR="00C443F4" w:rsidRPr="00807F05">
        <w:rPr>
          <w:color w:val="000000" w:themeColor="text1"/>
          <w:sz w:val="22"/>
          <w:szCs w:val="22"/>
        </w:rPr>
        <w:t>.</w:t>
      </w:r>
      <w:r w:rsidR="00B62DDC" w:rsidRPr="00807F05">
        <w:rPr>
          <w:color w:val="000000" w:themeColor="text1"/>
          <w:sz w:val="22"/>
          <w:szCs w:val="22"/>
        </w:rPr>
        <w:t>1.2</w:t>
      </w:r>
      <w:r w:rsidR="00C443F4" w:rsidRPr="00807F05">
        <w:rPr>
          <w:color w:val="000000" w:themeColor="text1"/>
          <w:sz w:val="22"/>
          <w:szCs w:val="22"/>
        </w:rPr>
        <w:t>. Wyniki i wnioski z poszczególnych kontroli planowych</w:t>
      </w:r>
      <w:r w:rsidR="00C443F4" w:rsidRPr="00807F05">
        <w:rPr>
          <w:i/>
          <w:color w:val="000000" w:themeColor="text1"/>
          <w:sz w:val="22"/>
          <w:szCs w:val="22"/>
        </w:rPr>
        <w:t xml:space="preserve"> </w:t>
      </w:r>
    </w:p>
    <w:p w14:paraId="2B21DB3A" w14:textId="77777777" w:rsidR="00C443F4" w:rsidRPr="00807F05" w:rsidRDefault="00C443F4" w:rsidP="00C443F4">
      <w:pPr>
        <w:jc w:val="both"/>
        <w:rPr>
          <w:rFonts w:ascii="Arial" w:hAnsi="Arial" w:cs="Arial"/>
          <w:color w:val="000000" w:themeColor="text1"/>
        </w:rPr>
      </w:pPr>
    </w:p>
    <w:p w14:paraId="5348BD6D" w14:textId="0025B8F7" w:rsidR="000B0BE5" w:rsidRPr="00807F05" w:rsidRDefault="00F409CE" w:rsidP="00096C52">
      <w:pPr>
        <w:spacing w:after="0" w:line="240" w:lineRule="auto"/>
        <w:ind w:left="851" w:hanging="851"/>
        <w:jc w:val="both"/>
        <w:rPr>
          <w:rFonts w:ascii="Arial" w:hAnsi="Arial" w:cs="Arial"/>
          <w:color w:val="000000" w:themeColor="text1"/>
        </w:rPr>
      </w:pPr>
      <w:r w:rsidRPr="00807F05">
        <w:rPr>
          <w:rFonts w:ascii="Arial" w:hAnsi="Arial" w:cs="Arial"/>
          <w:b/>
          <w:color w:val="000000" w:themeColor="text1"/>
        </w:rPr>
        <w:t>2</w:t>
      </w:r>
      <w:r w:rsidR="00454CFB" w:rsidRPr="00807F05">
        <w:rPr>
          <w:rFonts w:ascii="Arial" w:hAnsi="Arial" w:cs="Arial"/>
          <w:b/>
          <w:color w:val="000000" w:themeColor="text1"/>
        </w:rPr>
        <w:t>.1.2.1</w:t>
      </w:r>
      <w:r w:rsidR="00454CFB" w:rsidRPr="00807F05">
        <w:rPr>
          <w:rFonts w:ascii="Arial" w:eastAsia="Times New Roman" w:hAnsi="Arial" w:cs="Arial"/>
          <w:b/>
          <w:bCs/>
          <w:color w:val="000000" w:themeColor="text1"/>
          <w:kern w:val="28"/>
        </w:rPr>
        <w:t xml:space="preserve">. </w:t>
      </w:r>
      <w:r w:rsidR="00586621" w:rsidRPr="00807F05">
        <w:rPr>
          <w:rFonts w:ascii="Arial" w:hAnsi="Arial" w:cs="Arial"/>
          <w:b/>
          <w:color w:val="000000" w:themeColor="text1"/>
        </w:rPr>
        <w:t xml:space="preserve">Zgodność z przepisami prawa oświatowego realizacji obowiązku rocznego przygotowania przedszkolnego, obowiązku szkolnego i obowiązku nauki przez dzieci i młodzież z niepełnosprawnością intelektualną w stopniu głębokim posiadających orzeczenie o potrzebie zajęć rewalidacyjno-wychowawczych oraz dzieci i młodzież z niepełnosprawnościami sprzężonymi, </w:t>
      </w:r>
      <w:r w:rsidR="007542D4">
        <w:rPr>
          <w:rFonts w:ascii="Arial" w:hAnsi="Arial" w:cs="Arial"/>
          <w:b/>
          <w:color w:val="000000" w:themeColor="text1"/>
        </w:rPr>
        <w:br/>
      </w:r>
      <w:r w:rsidR="00586621" w:rsidRPr="00807F05">
        <w:rPr>
          <w:rFonts w:ascii="Arial" w:hAnsi="Arial" w:cs="Arial"/>
          <w:b/>
          <w:color w:val="000000" w:themeColor="text1"/>
        </w:rPr>
        <w:t>z których jedną z niepełnosprawności jest niepełnosprawność intelektualna, posiadających orzeczenie o potrzebie kształcenia specjalnego.</w:t>
      </w:r>
    </w:p>
    <w:p w14:paraId="28BFCBD1" w14:textId="77777777" w:rsidR="00561625" w:rsidRPr="00807F05" w:rsidRDefault="00561625" w:rsidP="000D6D77">
      <w:pPr>
        <w:tabs>
          <w:tab w:val="center" w:pos="4536"/>
        </w:tabs>
        <w:spacing w:before="120" w:after="120"/>
        <w:jc w:val="center"/>
        <w:rPr>
          <w:rFonts w:ascii="Arial" w:eastAsia="Times New Roman" w:hAnsi="Arial" w:cs="Arial"/>
          <w:b/>
          <w:lang w:eastAsia="pl-PL"/>
        </w:rPr>
      </w:pPr>
    </w:p>
    <w:p w14:paraId="174AEC28" w14:textId="77777777" w:rsidR="000B11F7" w:rsidRPr="00807F05" w:rsidRDefault="000B11F7" w:rsidP="000B11F7">
      <w:pPr>
        <w:spacing w:after="0" w:line="240" w:lineRule="auto"/>
        <w:jc w:val="center"/>
        <w:rPr>
          <w:rFonts w:ascii="Arial" w:eastAsia="Aptos" w:hAnsi="Arial" w:cs="Arial"/>
          <w:b/>
          <w:bCs/>
          <w:kern w:val="2"/>
          <w14:ligatures w14:val="standardContextual"/>
        </w:rPr>
      </w:pPr>
      <w:r w:rsidRPr="00807F05">
        <w:rPr>
          <w:rFonts w:ascii="Arial" w:eastAsia="Aptos" w:hAnsi="Arial" w:cs="Arial"/>
          <w:b/>
          <w:bCs/>
          <w:kern w:val="2"/>
          <w14:ligatures w14:val="standardContextual"/>
        </w:rPr>
        <w:t>ARKUSZ ZBIORCZY KONTROLI</w:t>
      </w:r>
    </w:p>
    <w:p w14:paraId="305282D7" w14:textId="77777777" w:rsidR="000B11F7" w:rsidRPr="00807F05" w:rsidRDefault="000B11F7" w:rsidP="000B11F7">
      <w:pPr>
        <w:spacing w:after="0" w:line="240" w:lineRule="auto"/>
        <w:jc w:val="center"/>
        <w:rPr>
          <w:rFonts w:ascii="Arial" w:eastAsia="Aptos" w:hAnsi="Arial" w:cs="Arial"/>
          <w:b/>
          <w:bCs/>
          <w:kern w:val="2"/>
          <w14:ligatures w14:val="standardContextual"/>
        </w:rPr>
      </w:pPr>
    </w:p>
    <w:p w14:paraId="68723072" w14:textId="77777777" w:rsidR="000B11F7" w:rsidRPr="00807F05" w:rsidRDefault="000B11F7" w:rsidP="000B11F7">
      <w:pPr>
        <w:spacing w:after="0" w:line="240" w:lineRule="auto"/>
        <w:jc w:val="center"/>
        <w:rPr>
          <w:rFonts w:ascii="Arial" w:eastAsia="Aptos" w:hAnsi="Arial" w:cs="Arial"/>
          <w:b/>
          <w:bCs/>
          <w:kern w:val="2"/>
          <w14:ligatures w14:val="standardContextual"/>
        </w:rPr>
      </w:pPr>
      <w:r w:rsidRPr="00807F05">
        <w:rPr>
          <w:rFonts w:ascii="Arial" w:eastAsia="Aptos" w:hAnsi="Arial" w:cs="Arial"/>
          <w:b/>
          <w:bCs/>
          <w:kern w:val="2"/>
          <w14:ligatures w14:val="standardContextual"/>
        </w:rPr>
        <w:t>Zgodność z przepisami prawa oświatowego realizacji obowiązku rocznego</w:t>
      </w:r>
    </w:p>
    <w:p w14:paraId="7FB9640C" w14:textId="77777777" w:rsidR="000B11F7" w:rsidRPr="00807F05" w:rsidRDefault="000B11F7" w:rsidP="000B11F7">
      <w:pPr>
        <w:spacing w:after="0" w:line="240" w:lineRule="auto"/>
        <w:jc w:val="center"/>
        <w:rPr>
          <w:rFonts w:ascii="Arial" w:eastAsia="Aptos" w:hAnsi="Arial" w:cs="Arial"/>
          <w:b/>
          <w:bCs/>
          <w:kern w:val="2"/>
          <w14:ligatures w14:val="standardContextual"/>
        </w:rPr>
      </w:pPr>
      <w:r w:rsidRPr="00807F05">
        <w:rPr>
          <w:rFonts w:ascii="Arial" w:eastAsia="Aptos" w:hAnsi="Arial" w:cs="Arial"/>
          <w:b/>
          <w:bCs/>
          <w:kern w:val="2"/>
          <w14:ligatures w14:val="standardContextual"/>
        </w:rPr>
        <w:t>przygotowania przedszkolnego, obowiązku szkolnego i obowiązku nauki przez:</w:t>
      </w:r>
    </w:p>
    <w:p w14:paraId="06400A03" w14:textId="77777777" w:rsidR="000B11F7" w:rsidRPr="00807F05" w:rsidRDefault="000B11F7" w:rsidP="000B11F7">
      <w:pPr>
        <w:spacing w:after="0" w:line="240" w:lineRule="auto"/>
        <w:jc w:val="center"/>
        <w:rPr>
          <w:rFonts w:ascii="Arial" w:eastAsia="Aptos" w:hAnsi="Arial" w:cs="Arial"/>
          <w:b/>
          <w:bCs/>
          <w:kern w:val="2"/>
          <w14:ligatures w14:val="standardContextual"/>
        </w:rPr>
      </w:pPr>
      <w:r w:rsidRPr="00807F05">
        <w:rPr>
          <w:rFonts w:ascii="Arial" w:eastAsia="Aptos" w:hAnsi="Arial" w:cs="Arial"/>
          <w:b/>
          <w:bCs/>
          <w:kern w:val="2"/>
          <w14:ligatures w14:val="standardContextual"/>
        </w:rPr>
        <w:t>1) dzieci i młodzież z niepełnosprawnością intelektualną w stopniu głębokim</w:t>
      </w:r>
    </w:p>
    <w:p w14:paraId="61CCCD0F" w14:textId="77777777" w:rsidR="000B11F7" w:rsidRPr="00807F05" w:rsidRDefault="000B11F7" w:rsidP="000B11F7">
      <w:pPr>
        <w:spacing w:after="0" w:line="240" w:lineRule="auto"/>
        <w:jc w:val="center"/>
        <w:rPr>
          <w:rFonts w:ascii="Arial" w:eastAsia="Aptos" w:hAnsi="Arial" w:cs="Arial"/>
          <w:b/>
          <w:bCs/>
          <w:kern w:val="2"/>
          <w14:ligatures w14:val="standardContextual"/>
        </w:rPr>
      </w:pPr>
      <w:r w:rsidRPr="00807F05">
        <w:rPr>
          <w:rFonts w:ascii="Arial" w:eastAsia="Aptos" w:hAnsi="Arial" w:cs="Arial"/>
          <w:b/>
          <w:bCs/>
          <w:kern w:val="2"/>
          <w14:ligatures w14:val="standardContextual"/>
        </w:rPr>
        <w:t>posiadających orzeczenie o potrzebie zajęć rewalidacyjno- wychowawczych,</w:t>
      </w:r>
    </w:p>
    <w:p w14:paraId="08E3AC97" w14:textId="77777777" w:rsidR="000B11F7" w:rsidRPr="00807F05" w:rsidRDefault="000B11F7" w:rsidP="000B11F7">
      <w:pPr>
        <w:spacing w:after="0" w:line="240" w:lineRule="auto"/>
        <w:jc w:val="center"/>
        <w:rPr>
          <w:rFonts w:ascii="Arial" w:eastAsia="Aptos" w:hAnsi="Arial" w:cs="Arial"/>
          <w:b/>
          <w:bCs/>
          <w:kern w:val="2"/>
          <w14:ligatures w14:val="standardContextual"/>
        </w:rPr>
      </w:pPr>
      <w:r w:rsidRPr="00807F05">
        <w:rPr>
          <w:rFonts w:ascii="Arial" w:eastAsia="Aptos" w:hAnsi="Arial" w:cs="Arial"/>
          <w:b/>
          <w:bCs/>
          <w:kern w:val="2"/>
          <w14:ligatures w14:val="standardContextual"/>
        </w:rPr>
        <w:t>2) dzieci i młodzież z niepełnosprawnościami sprzężonymi, z których jedną</w:t>
      </w:r>
    </w:p>
    <w:p w14:paraId="2160E52A" w14:textId="77777777" w:rsidR="000B11F7" w:rsidRPr="00807F05" w:rsidRDefault="000B11F7" w:rsidP="000B11F7">
      <w:pPr>
        <w:spacing w:after="0" w:line="240" w:lineRule="auto"/>
        <w:jc w:val="center"/>
        <w:rPr>
          <w:rFonts w:ascii="Arial" w:eastAsia="Aptos" w:hAnsi="Arial" w:cs="Arial"/>
          <w:b/>
          <w:bCs/>
          <w:kern w:val="2"/>
          <w14:ligatures w14:val="standardContextual"/>
        </w:rPr>
      </w:pPr>
      <w:r w:rsidRPr="00807F05">
        <w:rPr>
          <w:rFonts w:ascii="Arial" w:eastAsia="Aptos" w:hAnsi="Arial" w:cs="Arial"/>
          <w:b/>
          <w:bCs/>
          <w:kern w:val="2"/>
          <w14:ligatures w14:val="standardContextual"/>
        </w:rPr>
        <w:t>z niepełnosprawności jest niepełnosprawność intelektualna,</w:t>
      </w:r>
    </w:p>
    <w:p w14:paraId="1D443A9A" w14:textId="77777777" w:rsidR="000B11F7" w:rsidRPr="00807F05" w:rsidRDefault="000B11F7" w:rsidP="000B11F7">
      <w:pPr>
        <w:spacing w:after="0" w:line="240" w:lineRule="auto"/>
        <w:jc w:val="center"/>
        <w:rPr>
          <w:rFonts w:ascii="Arial" w:eastAsia="Aptos" w:hAnsi="Arial" w:cs="Arial"/>
          <w:b/>
          <w:bCs/>
          <w:kern w:val="2"/>
          <w14:ligatures w14:val="standardContextual"/>
        </w:rPr>
      </w:pPr>
      <w:r w:rsidRPr="00807F05">
        <w:rPr>
          <w:rFonts w:ascii="Arial" w:eastAsia="Aptos" w:hAnsi="Arial" w:cs="Arial"/>
          <w:b/>
          <w:bCs/>
          <w:kern w:val="2"/>
          <w14:ligatures w14:val="standardContextual"/>
        </w:rPr>
        <w:t>posiadających orzeczenie o potrzebie kształcenia specjalnego</w:t>
      </w:r>
    </w:p>
    <w:p w14:paraId="5D88DE37" w14:textId="77777777" w:rsidR="000B11F7" w:rsidRPr="00807F05" w:rsidRDefault="000B11F7" w:rsidP="000B11F7">
      <w:pPr>
        <w:spacing w:after="0" w:line="240" w:lineRule="auto"/>
        <w:jc w:val="center"/>
        <w:rPr>
          <w:rFonts w:ascii="Arial" w:eastAsia="Aptos" w:hAnsi="Arial" w:cs="Arial"/>
          <w:b/>
          <w:bCs/>
          <w:kern w:val="2"/>
          <w14:ligatures w14:val="standardContextual"/>
        </w:rPr>
      </w:pPr>
      <w:r w:rsidRPr="00807F05">
        <w:rPr>
          <w:rFonts w:ascii="Arial" w:eastAsia="Aptos" w:hAnsi="Arial" w:cs="Arial"/>
          <w:b/>
          <w:bCs/>
          <w:kern w:val="2"/>
          <w14:ligatures w14:val="standardContextual"/>
        </w:rPr>
        <w:t>– w ośrodkach rewalidacyjno-wychowawczych</w:t>
      </w:r>
    </w:p>
    <w:p w14:paraId="66C1CDA1" w14:textId="77777777" w:rsidR="000B11F7" w:rsidRPr="00807F05" w:rsidRDefault="000B11F7" w:rsidP="000B11F7">
      <w:pPr>
        <w:spacing w:after="0" w:line="240" w:lineRule="auto"/>
        <w:jc w:val="center"/>
        <w:rPr>
          <w:rFonts w:ascii="Arial" w:eastAsia="Aptos" w:hAnsi="Arial" w:cs="Arial"/>
          <w:b/>
          <w:bCs/>
          <w:kern w:val="2"/>
          <w14:ligatures w14:val="standardContextual"/>
        </w:rPr>
      </w:pPr>
    </w:p>
    <w:p w14:paraId="33FA77AD" w14:textId="77777777" w:rsidR="000B11F7" w:rsidRPr="00807F05" w:rsidRDefault="000B11F7" w:rsidP="000B11F7">
      <w:pPr>
        <w:spacing w:after="160" w:line="240" w:lineRule="auto"/>
        <w:rPr>
          <w:rFonts w:ascii="Arial" w:eastAsia="Aptos" w:hAnsi="Arial" w:cs="Arial"/>
          <w:b/>
          <w:bCs/>
          <w:kern w:val="2"/>
          <w14:ligatures w14:val="standardContextual"/>
        </w:rPr>
      </w:pPr>
      <w:r w:rsidRPr="00807F05">
        <w:rPr>
          <w:rFonts w:ascii="Arial" w:eastAsia="Aptos" w:hAnsi="Arial" w:cs="Arial"/>
          <w:b/>
          <w:bCs/>
          <w:kern w:val="2"/>
          <w14:ligatures w14:val="standardContextual"/>
        </w:rPr>
        <w:t>Informacje o kontroli:</w:t>
      </w:r>
    </w:p>
    <w:tbl>
      <w:tblPr>
        <w:tblStyle w:val="Tabela-Siatka4"/>
        <w:tblW w:w="13887" w:type="dxa"/>
        <w:tblLook w:val="04A0" w:firstRow="1" w:lastRow="0" w:firstColumn="1" w:lastColumn="0" w:noHBand="0" w:noVBand="1"/>
      </w:tblPr>
      <w:tblGrid>
        <w:gridCol w:w="13887"/>
      </w:tblGrid>
      <w:tr w:rsidR="000B11F7" w:rsidRPr="00807F05" w14:paraId="5CAA232F" w14:textId="77777777" w:rsidTr="000B11F7">
        <w:tc>
          <w:tcPr>
            <w:tcW w:w="13887" w:type="dxa"/>
          </w:tcPr>
          <w:p w14:paraId="41B14800" w14:textId="3F7B387D" w:rsidR="000B11F7" w:rsidRPr="00807F05" w:rsidRDefault="000B11F7" w:rsidP="00072BAA">
            <w:pPr>
              <w:numPr>
                <w:ilvl w:val="0"/>
                <w:numId w:val="43"/>
              </w:numPr>
              <w:contextualSpacing/>
              <w:jc w:val="both"/>
              <w:rPr>
                <w:rFonts w:ascii="Arial" w:eastAsia="Aptos" w:hAnsi="Arial" w:cs="Arial"/>
                <w:sz w:val="22"/>
                <w:szCs w:val="22"/>
              </w:rPr>
            </w:pPr>
            <w:r w:rsidRPr="00807F05">
              <w:rPr>
                <w:rFonts w:ascii="Arial" w:eastAsia="Aptos" w:hAnsi="Arial" w:cs="Arial"/>
                <w:sz w:val="22"/>
                <w:szCs w:val="22"/>
              </w:rPr>
              <w:t>Kontrola dotyczy zgodności z przepisami prawa oświatowego realizacji obowiązku</w:t>
            </w:r>
            <w:r w:rsidR="00083844" w:rsidRPr="00807F05">
              <w:rPr>
                <w:rFonts w:ascii="Arial" w:eastAsia="Aptos" w:hAnsi="Arial" w:cs="Arial"/>
                <w:sz w:val="22"/>
                <w:szCs w:val="22"/>
              </w:rPr>
              <w:t xml:space="preserve"> </w:t>
            </w:r>
            <w:r w:rsidRPr="00807F05">
              <w:rPr>
                <w:rFonts w:ascii="Arial" w:eastAsia="Aptos" w:hAnsi="Arial" w:cs="Arial"/>
                <w:sz w:val="22"/>
                <w:szCs w:val="22"/>
              </w:rPr>
              <w:t>rocznego przygotowania przedszkolnego, obowiązku szkolnego i obowiązku nauki</w:t>
            </w:r>
            <w:r w:rsidR="00083844" w:rsidRPr="00807F05">
              <w:rPr>
                <w:rFonts w:ascii="Arial" w:eastAsia="Aptos" w:hAnsi="Arial" w:cs="Arial"/>
                <w:sz w:val="22"/>
                <w:szCs w:val="22"/>
              </w:rPr>
              <w:t xml:space="preserve"> </w:t>
            </w:r>
            <w:r w:rsidRPr="00807F05">
              <w:rPr>
                <w:rFonts w:ascii="Arial" w:eastAsia="Aptos" w:hAnsi="Arial" w:cs="Arial"/>
                <w:sz w:val="22"/>
                <w:szCs w:val="22"/>
              </w:rPr>
              <w:t>przez:</w:t>
            </w:r>
          </w:p>
          <w:p w14:paraId="072D9259" w14:textId="3B2C7FCC" w:rsidR="000B11F7" w:rsidRPr="00807F05" w:rsidRDefault="000B11F7" w:rsidP="007542D4">
            <w:pPr>
              <w:jc w:val="both"/>
              <w:rPr>
                <w:rFonts w:ascii="Arial" w:eastAsia="Aptos" w:hAnsi="Arial" w:cs="Arial"/>
                <w:sz w:val="22"/>
                <w:szCs w:val="22"/>
              </w:rPr>
            </w:pPr>
            <w:r w:rsidRPr="00807F05">
              <w:rPr>
                <w:rFonts w:ascii="Arial" w:eastAsia="Aptos" w:hAnsi="Arial" w:cs="Arial"/>
                <w:sz w:val="22"/>
                <w:szCs w:val="22"/>
              </w:rPr>
              <w:t>1) dzieci i młodzież z niepełnosprawnością intelektualną w stopniu głębokim</w:t>
            </w:r>
            <w:r w:rsidR="00083844" w:rsidRPr="00807F05">
              <w:rPr>
                <w:rFonts w:ascii="Arial" w:eastAsia="Aptos" w:hAnsi="Arial" w:cs="Arial"/>
                <w:sz w:val="22"/>
                <w:szCs w:val="22"/>
              </w:rPr>
              <w:t xml:space="preserve"> </w:t>
            </w:r>
            <w:r w:rsidRPr="00807F05">
              <w:rPr>
                <w:rFonts w:ascii="Arial" w:eastAsia="Aptos" w:hAnsi="Arial" w:cs="Arial"/>
                <w:sz w:val="22"/>
                <w:szCs w:val="22"/>
              </w:rPr>
              <w:t>posiadających orzeczenie o potrzebie zajęć rewalidacyjno-</w:t>
            </w:r>
          </w:p>
          <w:p w14:paraId="7A541467" w14:textId="77777777" w:rsidR="000B11F7" w:rsidRPr="00807F05" w:rsidRDefault="000B11F7" w:rsidP="004A50D7">
            <w:pPr>
              <w:jc w:val="both"/>
              <w:rPr>
                <w:rFonts w:ascii="Arial" w:eastAsia="Aptos" w:hAnsi="Arial" w:cs="Arial"/>
                <w:sz w:val="22"/>
                <w:szCs w:val="22"/>
              </w:rPr>
            </w:pPr>
            <w:r w:rsidRPr="00807F05">
              <w:rPr>
                <w:rFonts w:ascii="Arial" w:eastAsia="Aptos" w:hAnsi="Arial" w:cs="Arial"/>
                <w:sz w:val="22"/>
                <w:szCs w:val="22"/>
              </w:rPr>
              <w:t>wychowawczych,</w:t>
            </w:r>
          </w:p>
          <w:p w14:paraId="2DE4526E" w14:textId="09DC0738" w:rsidR="000B11F7" w:rsidRPr="00807F05" w:rsidRDefault="000B11F7" w:rsidP="004A50D7">
            <w:pPr>
              <w:jc w:val="both"/>
              <w:rPr>
                <w:rFonts w:ascii="Arial" w:eastAsia="Aptos" w:hAnsi="Arial" w:cs="Arial"/>
                <w:sz w:val="22"/>
                <w:szCs w:val="22"/>
              </w:rPr>
            </w:pPr>
            <w:r w:rsidRPr="00807F05">
              <w:rPr>
                <w:rFonts w:ascii="Arial" w:eastAsia="Aptos" w:hAnsi="Arial" w:cs="Arial"/>
                <w:sz w:val="22"/>
                <w:szCs w:val="22"/>
              </w:rPr>
              <w:t>2) dzieci i młodzież z niepełnosprawnościami sprzężonymi, z których jedną</w:t>
            </w:r>
            <w:r w:rsidR="00083844" w:rsidRPr="00807F05">
              <w:rPr>
                <w:rFonts w:ascii="Arial" w:eastAsia="Aptos" w:hAnsi="Arial" w:cs="Arial"/>
                <w:sz w:val="22"/>
                <w:szCs w:val="22"/>
              </w:rPr>
              <w:t xml:space="preserve"> </w:t>
            </w:r>
            <w:r w:rsidRPr="00807F05">
              <w:rPr>
                <w:rFonts w:ascii="Arial" w:eastAsia="Aptos" w:hAnsi="Arial" w:cs="Arial"/>
                <w:sz w:val="22"/>
                <w:szCs w:val="22"/>
              </w:rPr>
              <w:t>z niepełnosprawności jest niepełnosprawność intelektualna, posiadających</w:t>
            </w:r>
            <w:r w:rsidR="00083844" w:rsidRPr="00807F05">
              <w:rPr>
                <w:rFonts w:ascii="Arial" w:eastAsia="Aptos" w:hAnsi="Arial" w:cs="Arial"/>
                <w:sz w:val="22"/>
                <w:szCs w:val="22"/>
              </w:rPr>
              <w:t xml:space="preserve"> </w:t>
            </w:r>
            <w:r w:rsidRPr="00807F05">
              <w:rPr>
                <w:rFonts w:ascii="Arial" w:eastAsia="Aptos" w:hAnsi="Arial" w:cs="Arial"/>
                <w:sz w:val="22"/>
                <w:szCs w:val="22"/>
              </w:rPr>
              <w:t>orzeczenie o potrzebie kształcenia specjalnego</w:t>
            </w:r>
            <w:r w:rsidR="00083844" w:rsidRPr="00807F05">
              <w:rPr>
                <w:rFonts w:ascii="Arial" w:eastAsia="Aptos" w:hAnsi="Arial" w:cs="Arial"/>
                <w:sz w:val="22"/>
                <w:szCs w:val="22"/>
              </w:rPr>
              <w:t xml:space="preserve"> </w:t>
            </w:r>
            <w:r w:rsidRPr="00807F05">
              <w:rPr>
                <w:rFonts w:ascii="Arial" w:eastAsia="Aptos" w:hAnsi="Arial" w:cs="Arial"/>
                <w:sz w:val="22"/>
                <w:szCs w:val="22"/>
              </w:rPr>
              <w:t>– w ośrodkach rewalidacyjno-wychowawczych.</w:t>
            </w:r>
          </w:p>
          <w:p w14:paraId="2B3B074D" w14:textId="77777777" w:rsidR="000B11F7" w:rsidRPr="00807F05" w:rsidRDefault="000B11F7" w:rsidP="00072BAA">
            <w:pPr>
              <w:numPr>
                <w:ilvl w:val="0"/>
                <w:numId w:val="43"/>
              </w:numPr>
              <w:contextualSpacing/>
              <w:jc w:val="both"/>
              <w:rPr>
                <w:rFonts w:ascii="Arial" w:eastAsia="Aptos" w:hAnsi="Arial" w:cs="Arial"/>
                <w:sz w:val="22"/>
                <w:szCs w:val="22"/>
              </w:rPr>
            </w:pPr>
            <w:r w:rsidRPr="00807F05">
              <w:rPr>
                <w:rFonts w:ascii="Arial" w:eastAsia="Aptos" w:hAnsi="Arial" w:cs="Arial"/>
                <w:sz w:val="22"/>
                <w:szCs w:val="22"/>
              </w:rPr>
              <w:t>Kontrole należy przeprowadzić w okresie od kwietnia 2025 r. do czerwca 2025 r.</w:t>
            </w:r>
          </w:p>
          <w:p w14:paraId="1293D770" w14:textId="77777777" w:rsidR="000B11F7" w:rsidRPr="00807F05" w:rsidRDefault="000B11F7" w:rsidP="00072BAA">
            <w:pPr>
              <w:numPr>
                <w:ilvl w:val="0"/>
                <w:numId w:val="43"/>
              </w:numPr>
              <w:contextualSpacing/>
              <w:jc w:val="both"/>
              <w:rPr>
                <w:rFonts w:ascii="Arial" w:eastAsia="Aptos" w:hAnsi="Arial" w:cs="Arial"/>
                <w:sz w:val="22"/>
                <w:szCs w:val="22"/>
              </w:rPr>
            </w:pPr>
            <w:r w:rsidRPr="00807F05">
              <w:rPr>
                <w:rFonts w:ascii="Arial" w:eastAsia="Aptos" w:hAnsi="Arial" w:cs="Arial"/>
                <w:sz w:val="22"/>
                <w:szCs w:val="22"/>
              </w:rPr>
              <w:t>Kontrola dotyczy roku szkolnego 2023/2024.</w:t>
            </w:r>
          </w:p>
          <w:p w14:paraId="7AA9904C" w14:textId="0709BD69" w:rsidR="000B11F7" w:rsidRPr="00807F05" w:rsidRDefault="000B11F7" w:rsidP="00072BAA">
            <w:pPr>
              <w:numPr>
                <w:ilvl w:val="0"/>
                <w:numId w:val="43"/>
              </w:numPr>
              <w:contextualSpacing/>
              <w:jc w:val="both"/>
              <w:rPr>
                <w:rFonts w:ascii="Arial" w:eastAsia="Aptos" w:hAnsi="Arial" w:cs="Arial"/>
                <w:sz w:val="22"/>
                <w:szCs w:val="22"/>
              </w:rPr>
            </w:pPr>
            <w:r w:rsidRPr="00807F05">
              <w:rPr>
                <w:rFonts w:ascii="Arial" w:eastAsia="Aptos" w:hAnsi="Arial" w:cs="Arial"/>
                <w:sz w:val="22"/>
                <w:szCs w:val="22"/>
              </w:rPr>
              <w:t>Kontrolą należy objąć 100% publicznych i niepublicznych ośrodków rewalidacyjno-wychowawczych.</w:t>
            </w:r>
          </w:p>
          <w:p w14:paraId="5611A666" w14:textId="77777777" w:rsidR="000B11F7" w:rsidRPr="00807F05" w:rsidRDefault="000B11F7" w:rsidP="00072BAA">
            <w:pPr>
              <w:numPr>
                <w:ilvl w:val="0"/>
                <w:numId w:val="43"/>
              </w:numPr>
              <w:contextualSpacing/>
              <w:jc w:val="both"/>
              <w:rPr>
                <w:rFonts w:ascii="Arial" w:eastAsia="Aptos" w:hAnsi="Arial" w:cs="Arial"/>
                <w:sz w:val="22"/>
                <w:szCs w:val="22"/>
              </w:rPr>
            </w:pPr>
            <w:r w:rsidRPr="00807F05">
              <w:rPr>
                <w:rFonts w:ascii="Arial" w:eastAsia="Aptos" w:hAnsi="Arial" w:cs="Arial"/>
                <w:sz w:val="22"/>
                <w:szCs w:val="22"/>
              </w:rPr>
              <w:t>Kontrolą należy objąć dokumentację losowo wybranych:</w:t>
            </w:r>
          </w:p>
          <w:p w14:paraId="43AFF434" w14:textId="417B7E68" w:rsidR="000B11F7" w:rsidRPr="00807F05" w:rsidRDefault="000B11F7" w:rsidP="004A50D7">
            <w:pPr>
              <w:jc w:val="both"/>
              <w:rPr>
                <w:rFonts w:ascii="Arial" w:eastAsia="Aptos" w:hAnsi="Arial" w:cs="Arial"/>
                <w:sz w:val="22"/>
                <w:szCs w:val="22"/>
              </w:rPr>
            </w:pPr>
            <w:r w:rsidRPr="00807F05">
              <w:rPr>
                <w:rFonts w:ascii="Arial" w:eastAsia="Aptos" w:hAnsi="Arial" w:cs="Arial"/>
                <w:sz w:val="22"/>
                <w:szCs w:val="22"/>
              </w:rPr>
              <w:t>1) łącznie 5 dzieci i młodzieży z niepełnosprawnością intelektualną w stopniu</w:t>
            </w:r>
            <w:r w:rsidR="00083844" w:rsidRPr="00807F05">
              <w:rPr>
                <w:rFonts w:ascii="Arial" w:eastAsia="Aptos" w:hAnsi="Arial" w:cs="Arial"/>
                <w:sz w:val="22"/>
                <w:szCs w:val="22"/>
              </w:rPr>
              <w:t xml:space="preserve"> </w:t>
            </w:r>
            <w:r w:rsidRPr="00807F05">
              <w:rPr>
                <w:rFonts w:ascii="Arial" w:eastAsia="Aptos" w:hAnsi="Arial" w:cs="Arial"/>
                <w:sz w:val="22"/>
                <w:szCs w:val="22"/>
              </w:rPr>
              <w:t>głębokim posiadających orzeczenie o potrzebie zajęć rewalidacyjno-</w:t>
            </w:r>
            <w:r w:rsidR="00083844" w:rsidRPr="00807F05">
              <w:rPr>
                <w:rFonts w:ascii="Arial" w:eastAsia="Aptos" w:hAnsi="Arial" w:cs="Arial"/>
                <w:sz w:val="22"/>
                <w:szCs w:val="22"/>
              </w:rPr>
              <w:t xml:space="preserve"> </w:t>
            </w:r>
            <w:r w:rsidRPr="00807F05">
              <w:rPr>
                <w:rFonts w:ascii="Arial" w:eastAsia="Aptos" w:hAnsi="Arial" w:cs="Arial"/>
                <w:sz w:val="22"/>
                <w:szCs w:val="22"/>
              </w:rPr>
              <w:t>wychowawczych,</w:t>
            </w:r>
            <w:r w:rsidR="00083844" w:rsidRPr="00807F05">
              <w:rPr>
                <w:rFonts w:ascii="Arial" w:eastAsia="Aptos" w:hAnsi="Arial" w:cs="Arial"/>
                <w:sz w:val="22"/>
                <w:szCs w:val="22"/>
              </w:rPr>
              <w:t xml:space="preserve"> </w:t>
            </w:r>
            <w:r w:rsidRPr="00807F05">
              <w:rPr>
                <w:rFonts w:ascii="Arial" w:eastAsia="Aptos" w:hAnsi="Arial" w:cs="Arial"/>
                <w:sz w:val="22"/>
                <w:szCs w:val="22"/>
              </w:rPr>
              <w:t>oraz</w:t>
            </w:r>
          </w:p>
          <w:p w14:paraId="05B9B6C2" w14:textId="5D377E1E" w:rsidR="000B11F7" w:rsidRPr="00807F05" w:rsidRDefault="000B11F7" w:rsidP="004A50D7">
            <w:pPr>
              <w:jc w:val="both"/>
              <w:rPr>
                <w:rFonts w:ascii="Arial" w:eastAsia="Aptos" w:hAnsi="Arial" w:cs="Arial"/>
                <w:sz w:val="22"/>
                <w:szCs w:val="22"/>
              </w:rPr>
            </w:pPr>
            <w:r w:rsidRPr="00807F05">
              <w:rPr>
                <w:rFonts w:ascii="Arial" w:eastAsia="Aptos" w:hAnsi="Arial" w:cs="Arial"/>
                <w:sz w:val="22"/>
                <w:szCs w:val="22"/>
              </w:rPr>
              <w:lastRenderedPageBreak/>
              <w:t>2) łącznie 5 dzieci i młodzieży z niepełnosprawnościami sprzężonymi,</w:t>
            </w:r>
            <w:r w:rsidR="00083844" w:rsidRPr="00807F05">
              <w:rPr>
                <w:rFonts w:ascii="Arial" w:eastAsia="Aptos" w:hAnsi="Arial" w:cs="Arial"/>
                <w:sz w:val="22"/>
                <w:szCs w:val="22"/>
              </w:rPr>
              <w:t xml:space="preserve"> </w:t>
            </w:r>
            <w:r w:rsidRPr="00807F05">
              <w:rPr>
                <w:rFonts w:ascii="Arial" w:eastAsia="Aptos" w:hAnsi="Arial" w:cs="Arial"/>
                <w:sz w:val="22"/>
                <w:szCs w:val="22"/>
              </w:rPr>
              <w:t>z których jedną z niepełnosprawności jest niepełnosprawność intelektualna,</w:t>
            </w:r>
            <w:r w:rsidR="00083844" w:rsidRPr="00807F05">
              <w:rPr>
                <w:rFonts w:ascii="Arial" w:eastAsia="Aptos" w:hAnsi="Arial" w:cs="Arial"/>
                <w:sz w:val="22"/>
                <w:szCs w:val="22"/>
              </w:rPr>
              <w:t xml:space="preserve"> </w:t>
            </w:r>
            <w:r w:rsidRPr="00807F05">
              <w:rPr>
                <w:rFonts w:ascii="Arial" w:eastAsia="Aptos" w:hAnsi="Arial" w:cs="Arial"/>
                <w:sz w:val="22"/>
                <w:szCs w:val="22"/>
              </w:rPr>
              <w:t>posiadających orzeczenie o potrzebie kształcenia specjalnego.</w:t>
            </w:r>
          </w:p>
          <w:p w14:paraId="29191EB6" w14:textId="4A60F6EA" w:rsidR="000B11F7" w:rsidRPr="00807F05" w:rsidRDefault="000B11F7" w:rsidP="004A50D7">
            <w:pPr>
              <w:jc w:val="both"/>
              <w:rPr>
                <w:rFonts w:ascii="Arial" w:eastAsia="Aptos" w:hAnsi="Arial" w:cs="Arial"/>
                <w:sz w:val="22"/>
                <w:szCs w:val="22"/>
              </w:rPr>
            </w:pPr>
            <w:r w:rsidRPr="00807F05">
              <w:rPr>
                <w:rFonts w:ascii="Arial" w:eastAsia="Aptos" w:hAnsi="Arial" w:cs="Arial"/>
                <w:sz w:val="22"/>
                <w:szCs w:val="22"/>
              </w:rPr>
              <w:t>Jeżeli liczba dzieci i młodzieży jest mniejsza niż 5, kontrolą należy objąć wszystkie</w:t>
            </w:r>
            <w:r w:rsidR="00083844" w:rsidRPr="00807F05">
              <w:rPr>
                <w:rFonts w:ascii="Arial" w:eastAsia="Aptos" w:hAnsi="Arial" w:cs="Arial"/>
                <w:sz w:val="22"/>
                <w:szCs w:val="22"/>
              </w:rPr>
              <w:t xml:space="preserve"> </w:t>
            </w:r>
            <w:r w:rsidRPr="00807F05">
              <w:rPr>
                <w:rFonts w:ascii="Arial" w:eastAsia="Aptos" w:hAnsi="Arial" w:cs="Arial"/>
                <w:sz w:val="22"/>
                <w:szCs w:val="22"/>
              </w:rPr>
              <w:t>dzieci i młodzież realizujące obowiązek rocznego przygotowania przedszkolnego,</w:t>
            </w:r>
            <w:r w:rsidR="00083844" w:rsidRPr="00807F05">
              <w:rPr>
                <w:rFonts w:ascii="Arial" w:eastAsia="Aptos" w:hAnsi="Arial" w:cs="Arial"/>
                <w:sz w:val="22"/>
                <w:szCs w:val="22"/>
              </w:rPr>
              <w:t xml:space="preserve"> </w:t>
            </w:r>
            <w:r w:rsidRPr="00807F05">
              <w:rPr>
                <w:rFonts w:ascii="Arial" w:eastAsia="Aptos" w:hAnsi="Arial" w:cs="Arial"/>
                <w:sz w:val="22"/>
                <w:szCs w:val="22"/>
              </w:rPr>
              <w:t>obowiązek szkolny i obowiązek nauki w ośrodkach rewalidacyjno-wychowawczych.</w:t>
            </w:r>
          </w:p>
          <w:p w14:paraId="432E2765" w14:textId="3806A0E9" w:rsidR="000B11F7" w:rsidRPr="00807F05" w:rsidRDefault="000B11F7" w:rsidP="00072BAA">
            <w:pPr>
              <w:numPr>
                <w:ilvl w:val="0"/>
                <w:numId w:val="43"/>
              </w:numPr>
              <w:contextualSpacing/>
              <w:jc w:val="both"/>
              <w:rPr>
                <w:rFonts w:ascii="Arial" w:eastAsia="Aptos" w:hAnsi="Arial" w:cs="Arial"/>
                <w:b/>
                <w:bCs/>
                <w:sz w:val="22"/>
                <w:szCs w:val="22"/>
              </w:rPr>
            </w:pPr>
            <w:r w:rsidRPr="00807F05">
              <w:rPr>
                <w:rFonts w:ascii="Arial" w:eastAsia="Aptos" w:hAnsi="Arial" w:cs="Arial"/>
                <w:sz w:val="22"/>
                <w:szCs w:val="22"/>
              </w:rPr>
              <w:t>Kontrola nie dotyczy dzieci i młodzieży z niepełnosprawnością intelektualną</w:t>
            </w:r>
            <w:r w:rsidR="00083844" w:rsidRPr="00807F05">
              <w:rPr>
                <w:rFonts w:ascii="Arial" w:eastAsia="Aptos" w:hAnsi="Arial" w:cs="Arial"/>
                <w:sz w:val="22"/>
                <w:szCs w:val="22"/>
              </w:rPr>
              <w:t xml:space="preserve"> </w:t>
            </w:r>
            <w:r w:rsidRPr="00807F05">
              <w:rPr>
                <w:rFonts w:ascii="Arial" w:eastAsia="Aptos" w:hAnsi="Arial" w:cs="Arial"/>
                <w:sz w:val="22"/>
                <w:szCs w:val="22"/>
              </w:rPr>
              <w:t>w stopniu głębokim posiadających orzeczenie o potrzebie zajęć rewalidacyjno-wychowawczych, objętych w domu rodzinnym zajęciami rewalidacyjno-wychowawczymi w formie zajęć indywidualnych.</w:t>
            </w:r>
          </w:p>
        </w:tc>
      </w:tr>
    </w:tbl>
    <w:p w14:paraId="0614A595" w14:textId="77777777" w:rsidR="000B11F7" w:rsidRPr="00807F05" w:rsidRDefault="000B11F7" w:rsidP="000B11F7">
      <w:pPr>
        <w:spacing w:after="160" w:line="240" w:lineRule="auto"/>
        <w:rPr>
          <w:rFonts w:ascii="Arial" w:eastAsia="Aptos" w:hAnsi="Arial" w:cs="Arial"/>
          <w:b/>
          <w:bCs/>
          <w:kern w:val="2"/>
          <w14:ligatures w14:val="standardContextual"/>
        </w:rPr>
      </w:pPr>
    </w:p>
    <w:p w14:paraId="612100FF" w14:textId="77777777" w:rsidR="000B11F7" w:rsidRPr="00807F05" w:rsidRDefault="000B11F7" w:rsidP="000B11F7">
      <w:pPr>
        <w:spacing w:after="160" w:line="240" w:lineRule="auto"/>
        <w:rPr>
          <w:rFonts w:ascii="Arial" w:eastAsia="Aptos" w:hAnsi="Arial" w:cs="Arial"/>
          <w:b/>
          <w:bCs/>
          <w:kern w:val="2"/>
          <w14:ligatures w14:val="standardContextual"/>
        </w:rPr>
      </w:pPr>
      <w:r w:rsidRPr="00807F05">
        <w:rPr>
          <w:rFonts w:ascii="Arial" w:eastAsia="Aptos" w:hAnsi="Arial" w:cs="Arial"/>
          <w:b/>
          <w:bCs/>
          <w:kern w:val="2"/>
          <w14:ligatures w14:val="standardContextual"/>
        </w:rPr>
        <w:t>Podstawa prawna kontroli:</w:t>
      </w:r>
    </w:p>
    <w:tbl>
      <w:tblPr>
        <w:tblStyle w:val="Tabela-Siatka4"/>
        <w:tblW w:w="13887" w:type="dxa"/>
        <w:tblLook w:val="04A0" w:firstRow="1" w:lastRow="0" w:firstColumn="1" w:lastColumn="0" w:noHBand="0" w:noVBand="1"/>
      </w:tblPr>
      <w:tblGrid>
        <w:gridCol w:w="13887"/>
      </w:tblGrid>
      <w:tr w:rsidR="000B11F7" w:rsidRPr="00807F05" w14:paraId="58B14B3A" w14:textId="77777777" w:rsidTr="000B11F7">
        <w:tc>
          <w:tcPr>
            <w:tcW w:w="13887" w:type="dxa"/>
          </w:tcPr>
          <w:p w14:paraId="4A30157F" w14:textId="77777777" w:rsidR="000B11F7" w:rsidRPr="00807F05" w:rsidRDefault="000B11F7" w:rsidP="007542D4">
            <w:pPr>
              <w:jc w:val="both"/>
              <w:rPr>
                <w:rFonts w:ascii="Arial" w:eastAsia="Aptos" w:hAnsi="Arial" w:cs="Arial"/>
                <w:sz w:val="22"/>
                <w:szCs w:val="22"/>
              </w:rPr>
            </w:pPr>
            <w:r w:rsidRPr="00807F05">
              <w:rPr>
                <w:rFonts w:ascii="Arial" w:eastAsia="Aptos" w:hAnsi="Arial" w:cs="Arial"/>
                <w:sz w:val="22"/>
                <w:szCs w:val="22"/>
              </w:rPr>
              <w:t>1. Ustawa z dnia 14 grudnia 2016 r. – Prawo oświatowe (Dz. U. z 2024 r. poz. 737, z późn.zm.) – oznaczona w arkuszu kontroli symbolem UPO; dotyczy przepisów art. 2 pkt 7 w związku z art. 4 pkt 14, art. 31 ust. 4, art. 35, art. 36 ust. 17, art. 37 ust. 1, art. 127 ust.1, 3 – 4, art. 174 ust. 1, art. 175.</w:t>
            </w:r>
          </w:p>
          <w:p w14:paraId="1B2F4557" w14:textId="788C3441" w:rsidR="000B11F7" w:rsidRPr="00807F05" w:rsidRDefault="000B11F7" w:rsidP="007542D4">
            <w:pPr>
              <w:jc w:val="both"/>
              <w:rPr>
                <w:rFonts w:ascii="Arial" w:eastAsia="Aptos" w:hAnsi="Arial" w:cs="Arial"/>
                <w:sz w:val="22"/>
                <w:szCs w:val="22"/>
              </w:rPr>
            </w:pPr>
            <w:r w:rsidRPr="00807F05">
              <w:rPr>
                <w:rFonts w:ascii="Arial" w:eastAsia="Aptos" w:hAnsi="Arial" w:cs="Arial"/>
                <w:sz w:val="22"/>
                <w:szCs w:val="22"/>
              </w:rPr>
              <w:t>2. Rozporządzenie Ministra Edukacji Narodowej z dnia 25 sierpnia 2017 r. w sprawie</w:t>
            </w:r>
            <w:r w:rsidR="00083844" w:rsidRPr="00807F05">
              <w:rPr>
                <w:rFonts w:ascii="Arial" w:eastAsia="Aptos" w:hAnsi="Arial" w:cs="Arial"/>
                <w:sz w:val="22"/>
                <w:szCs w:val="22"/>
              </w:rPr>
              <w:t xml:space="preserve"> </w:t>
            </w:r>
            <w:r w:rsidRPr="00807F05">
              <w:rPr>
                <w:rFonts w:ascii="Arial" w:eastAsia="Aptos" w:hAnsi="Arial" w:cs="Arial"/>
                <w:sz w:val="22"/>
                <w:szCs w:val="22"/>
              </w:rPr>
              <w:t>nadzoru pedagogicznego (Dz. U. z 2024 r. poz. 15).</w:t>
            </w:r>
          </w:p>
          <w:p w14:paraId="77A450D4" w14:textId="37E0679B" w:rsidR="000B11F7" w:rsidRPr="00807F05" w:rsidRDefault="000B11F7" w:rsidP="007542D4">
            <w:pPr>
              <w:jc w:val="both"/>
              <w:rPr>
                <w:rFonts w:ascii="Arial" w:eastAsia="Aptos" w:hAnsi="Arial" w:cs="Arial"/>
                <w:sz w:val="22"/>
                <w:szCs w:val="22"/>
              </w:rPr>
            </w:pPr>
            <w:r w:rsidRPr="00807F05">
              <w:rPr>
                <w:rFonts w:ascii="Arial" w:eastAsia="Aptos" w:hAnsi="Arial" w:cs="Arial"/>
                <w:sz w:val="22"/>
                <w:szCs w:val="22"/>
              </w:rPr>
              <w:t>3. Rozporządzenie Ministra Edukacji i Nauki z dnia 30 marca 2023 r. w sprawie niektórych</w:t>
            </w:r>
            <w:r w:rsidR="00083844" w:rsidRPr="00807F05">
              <w:rPr>
                <w:rFonts w:ascii="Arial" w:eastAsia="Aptos" w:hAnsi="Arial" w:cs="Arial"/>
                <w:sz w:val="22"/>
                <w:szCs w:val="22"/>
              </w:rPr>
              <w:t xml:space="preserve"> </w:t>
            </w:r>
            <w:r w:rsidRPr="00807F05">
              <w:rPr>
                <w:rFonts w:ascii="Arial" w:eastAsia="Aptos" w:hAnsi="Arial" w:cs="Arial"/>
                <w:sz w:val="22"/>
                <w:szCs w:val="22"/>
              </w:rPr>
              <w:t>publicznych placówek systemu oświaty (Dz. U. poz. 651) – oznaczone</w:t>
            </w:r>
            <w:r w:rsidR="00083844" w:rsidRPr="00807F05">
              <w:rPr>
                <w:rFonts w:ascii="Arial" w:eastAsia="Aptos" w:hAnsi="Arial" w:cs="Arial"/>
                <w:sz w:val="22"/>
                <w:szCs w:val="22"/>
              </w:rPr>
              <w:t xml:space="preserve"> </w:t>
            </w:r>
            <w:r w:rsidRPr="00807F05">
              <w:rPr>
                <w:rFonts w:ascii="Arial" w:eastAsia="Aptos" w:hAnsi="Arial" w:cs="Arial"/>
                <w:sz w:val="22"/>
                <w:szCs w:val="22"/>
              </w:rPr>
              <w:t>w arkuszu kontroli symbolem R1.</w:t>
            </w:r>
          </w:p>
          <w:p w14:paraId="724395DE" w14:textId="32C68949" w:rsidR="000B11F7" w:rsidRPr="00807F05" w:rsidRDefault="000B11F7" w:rsidP="007542D4">
            <w:pPr>
              <w:jc w:val="both"/>
              <w:rPr>
                <w:rFonts w:ascii="Arial" w:eastAsia="Aptos" w:hAnsi="Arial" w:cs="Arial"/>
                <w:sz w:val="22"/>
                <w:szCs w:val="22"/>
              </w:rPr>
            </w:pPr>
            <w:r w:rsidRPr="00807F05">
              <w:rPr>
                <w:rFonts w:ascii="Arial" w:eastAsia="Aptos" w:hAnsi="Arial" w:cs="Arial"/>
                <w:sz w:val="22"/>
                <w:szCs w:val="22"/>
              </w:rPr>
              <w:t>4. Rozporządzenie Ministra Edukacji Narodowej z dnia 23 kwietnia 2013 r. w sprawie</w:t>
            </w:r>
            <w:r w:rsidR="00083844" w:rsidRPr="00807F05">
              <w:rPr>
                <w:rFonts w:ascii="Arial" w:eastAsia="Aptos" w:hAnsi="Arial" w:cs="Arial"/>
                <w:sz w:val="22"/>
                <w:szCs w:val="22"/>
              </w:rPr>
              <w:t xml:space="preserve"> </w:t>
            </w:r>
            <w:r w:rsidRPr="00807F05">
              <w:rPr>
                <w:rFonts w:ascii="Arial" w:eastAsia="Aptos" w:hAnsi="Arial" w:cs="Arial"/>
                <w:sz w:val="22"/>
                <w:szCs w:val="22"/>
              </w:rPr>
              <w:t>warunków i sposobu organizowania zajęć rewalidacyjno-wychowawczych dla dzieci</w:t>
            </w:r>
            <w:r w:rsidR="00083844" w:rsidRPr="00807F05">
              <w:rPr>
                <w:rFonts w:ascii="Arial" w:eastAsia="Aptos" w:hAnsi="Arial" w:cs="Arial"/>
                <w:sz w:val="22"/>
                <w:szCs w:val="22"/>
              </w:rPr>
              <w:t xml:space="preserve"> </w:t>
            </w:r>
            <w:r w:rsidRPr="00807F05">
              <w:rPr>
                <w:rFonts w:ascii="Arial" w:eastAsia="Aptos" w:hAnsi="Arial" w:cs="Arial"/>
                <w:sz w:val="22"/>
                <w:szCs w:val="22"/>
              </w:rPr>
              <w:t>i młodzieży z upośledzeniem umysłowym w stopniu głębokim (Dz. U. poz. 529) –</w:t>
            </w:r>
            <w:r w:rsidR="00875846" w:rsidRPr="00807F05">
              <w:rPr>
                <w:rFonts w:ascii="Arial" w:eastAsia="Aptos" w:hAnsi="Arial" w:cs="Arial"/>
                <w:sz w:val="22"/>
                <w:szCs w:val="22"/>
              </w:rPr>
              <w:t xml:space="preserve"> </w:t>
            </w:r>
            <w:r w:rsidRPr="00807F05">
              <w:rPr>
                <w:rFonts w:ascii="Arial" w:eastAsia="Aptos" w:hAnsi="Arial" w:cs="Arial"/>
                <w:sz w:val="22"/>
                <w:szCs w:val="22"/>
              </w:rPr>
              <w:t>oznaczone w arkuszu kontroli symbolem R2.</w:t>
            </w:r>
          </w:p>
          <w:p w14:paraId="27C565BC" w14:textId="78970597" w:rsidR="000B11F7" w:rsidRPr="00807F05" w:rsidRDefault="000B11F7" w:rsidP="007542D4">
            <w:pPr>
              <w:jc w:val="both"/>
              <w:rPr>
                <w:rFonts w:ascii="Arial" w:eastAsia="Aptos" w:hAnsi="Arial" w:cs="Arial"/>
                <w:sz w:val="22"/>
                <w:szCs w:val="22"/>
              </w:rPr>
            </w:pPr>
            <w:r w:rsidRPr="00807F05">
              <w:rPr>
                <w:rFonts w:ascii="Arial" w:eastAsia="Aptos" w:hAnsi="Arial" w:cs="Arial"/>
                <w:sz w:val="22"/>
                <w:szCs w:val="22"/>
              </w:rPr>
              <w:t>5. Rozporządzenie Ministra Edukacji Narodowej z dnia 9 sierpnia 2017 r. w sprawie</w:t>
            </w:r>
            <w:r w:rsidR="00083844" w:rsidRPr="00807F05">
              <w:rPr>
                <w:rFonts w:ascii="Arial" w:eastAsia="Aptos" w:hAnsi="Arial" w:cs="Arial"/>
                <w:sz w:val="22"/>
                <w:szCs w:val="22"/>
              </w:rPr>
              <w:t xml:space="preserve"> </w:t>
            </w:r>
            <w:r w:rsidRPr="00807F05">
              <w:rPr>
                <w:rFonts w:ascii="Arial" w:eastAsia="Aptos" w:hAnsi="Arial" w:cs="Arial"/>
                <w:sz w:val="22"/>
                <w:szCs w:val="22"/>
              </w:rPr>
              <w:t>warunków organizowania kształcenia, wychowania i opieki dla dzieci i młodzieży</w:t>
            </w:r>
            <w:r w:rsidR="00083844" w:rsidRPr="00807F05">
              <w:rPr>
                <w:rFonts w:ascii="Arial" w:eastAsia="Aptos" w:hAnsi="Arial" w:cs="Arial"/>
                <w:sz w:val="22"/>
                <w:szCs w:val="22"/>
              </w:rPr>
              <w:t xml:space="preserve"> </w:t>
            </w:r>
            <w:r w:rsidRPr="00807F05">
              <w:rPr>
                <w:rFonts w:ascii="Arial" w:eastAsia="Aptos" w:hAnsi="Arial" w:cs="Arial"/>
                <w:sz w:val="22"/>
                <w:szCs w:val="22"/>
              </w:rPr>
              <w:t>niepełnosprawnych, niedostosowanych społecznie i zagrożonych niedostosowaniem</w:t>
            </w:r>
            <w:r w:rsidR="00083844" w:rsidRPr="00807F05">
              <w:rPr>
                <w:rFonts w:ascii="Arial" w:eastAsia="Aptos" w:hAnsi="Arial" w:cs="Arial"/>
                <w:sz w:val="22"/>
                <w:szCs w:val="22"/>
              </w:rPr>
              <w:t xml:space="preserve"> </w:t>
            </w:r>
            <w:r w:rsidRPr="00807F05">
              <w:rPr>
                <w:rFonts w:ascii="Arial" w:eastAsia="Aptos" w:hAnsi="Arial" w:cs="Arial"/>
                <w:sz w:val="22"/>
                <w:szCs w:val="22"/>
              </w:rPr>
              <w:t>społecznym (Dz. U. z 2020 r. poz. 1309) – oznaczone w arkuszu kontroli symbolem R3.</w:t>
            </w:r>
          </w:p>
          <w:p w14:paraId="45B09984" w14:textId="7E1214E7" w:rsidR="000B11F7" w:rsidRPr="00807F05" w:rsidRDefault="000B11F7" w:rsidP="007542D4">
            <w:pPr>
              <w:jc w:val="both"/>
              <w:rPr>
                <w:rFonts w:ascii="Arial" w:eastAsia="Aptos" w:hAnsi="Arial" w:cs="Arial"/>
                <w:sz w:val="22"/>
                <w:szCs w:val="22"/>
              </w:rPr>
            </w:pPr>
            <w:r w:rsidRPr="00807F05">
              <w:rPr>
                <w:rFonts w:ascii="Arial" w:eastAsia="Aptos" w:hAnsi="Arial" w:cs="Arial"/>
                <w:sz w:val="22"/>
                <w:szCs w:val="22"/>
              </w:rPr>
              <w:t>6. Rozporządzenie Ministra Edukacji Narodowej z dnia 9 sierpnia 2017 r. w sprawie zasad</w:t>
            </w:r>
            <w:r w:rsidR="00083844" w:rsidRPr="00807F05">
              <w:rPr>
                <w:rFonts w:ascii="Arial" w:eastAsia="Aptos" w:hAnsi="Arial" w:cs="Arial"/>
                <w:sz w:val="22"/>
                <w:szCs w:val="22"/>
              </w:rPr>
              <w:t xml:space="preserve"> </w:t>
            </w:r>
            <w:r w:rsidRPr="00807F05">
              <w:rPr>
                <w:rFonts w:ascii="Arial" w:eastAsia="Aptos" w:hAnsi="Arial" w:cs="Arial"/>
                <w:sz w:val="22"/>
                <w:szCs w:val="22"/>
              </w:rPr>
              <w:t>organizacji i udzielania pomocy psychologiczno-pedagogicznej w publicznych</w:t>
            </w:r>
            <w:r w:rsidR="00083844" w:rsidRPr="00807F05">
              <w:rPr>
                <w:rFonts w:ascii="Arial" w:eastAsia="Aptos" w:hAnsi="Arial" w:cs="Arial"/>
                <w:sz w:val="22"/>
                <w:szCs w:val="22"/>
              </w:rPr>
              <w:t xml:space="preserve"> </w:t>
            </w:r>
            <w:r w:rsidRPr="00807F05">
              <w:rPr>
                <w:rFonts w:ascii="Arial" w:eastAsia="Aptos" w:hAnsi="Arial" w:cs="Arial"/>
                <w:sz w:val="22"/>
                <w:szCs w:val="22"/>
              </w:rPr>
              <w:t>przedszkolach, szkołach i placówkach (Dz. U. z 2023 r. poz. 1798) – oznaczone</w:t>
            </w:r>
            <w:r w:rsidR="00083844" w:rsidRPr="00807F05">
              <w:rPr>
                <w:rFonts w:ascii="Arial" w:eastAsia="Aptos" w:hAnsi="Arial" w:cs="Arial"/>
                <w:sz w:val="22"/>
                <w:szCs w:val="22"/>
              </w:rPr>
              <w:t xml:space="preserve"> </w:t>
            </w:r>
            <w:r w:rsidRPr="00807F05">
              <w:rPr>
                <w:rFonts w:ascii="Arial" w:eastAsia="Aptos" w:hAnsi="Arial" w:cs="Arial"/>
                <w:sz w:val="22"/>
                <w:szCs w:val="22"/>
              </w:rPr>
              <w:t>w arkuszu kontroli symbolem R4.</w:t>
            </w:r>
          </w:p>
          <w:p w14:paraId="13FD7443" w14:textId="5AE7E169" w:rsidR="000B11F7" w:rsidRPr="00807F05" w:rsidRDefault="000B11F7" w:rsidP="007542D4">
            <w:pPr>
              <w:jc w:val="both"/>
              <w:rPr>
                <w:rFonts w:ascii="Arial" w:eastAsia="Aptos" w:hAnsi="Arial" w:cs="Arial"/>
                <w:sz w:val="22"/>
                <w:szCs w:val="22"/>
              </w:rPr>
            </w:pPr>
            <w:r w:rsidRPr="00807F05">
              <w:rPr>
                <w:rFonts w:ascii="Arial" w:eastAsia="Aptos" w:hAnsi="Arial" w:cs="Arial"/>
                <w:sz w:val="22"/>
                <w:szCs w:val="22"/>
              </w:rPr>
              <w:t>7. Rozporządzenie Ministra Edukacji Narodowej z dnia 14 lutego 2017 r. w sprawie</w:t>
            </w:r>
            <w:r w:rsidR="00083844" w:rsidRPr="00807F05">
              <w:rPr>
                <w:rFonts w:ascii="Arial" w:eastAsia="Aptos" w:hAnsi="Arial" w:cs="Arial"/>
                <w:sz w:val="22"/>
                <w:szCs w:val="22"/>
              </w:rPr>
              <w:t xml:space="preserve"> </w:t>
            </w:r>
            <w:r w:rsidRPr="00807F05">
              <w:rPr>
                <w:rFonts w:ascii="Arial" w:eastAsia="Aptos" w:hAnsi="Arial" w:cs="Arial"/>
                <w:sz w:val="22"/>
                <w:szCs w:val="22"/>
              </w:rPr>
              <w:t>podstawy programowej wychowania przedszkolnego oraz podstawy programowej</w:t>
            </w:r>
            <w:r w:rsidR="00083844" w:rsidRPr="00807F05">
              <w:rPr>
                <w:rFonts w:ascii="Arial" w:eastAsia="Aptos" w:hAnsi="Arial" w:cs="Arial"/>
                <w:sz w:val="22"/>
                <w:szCs w:val="22"/>
              </w:rPr>
              <w:t xml:space="preserve"> </w:t>
            </w:r>
            <w:r w:rsidRPr="00807F05">
              <w:rPr>
                <w:rFonts w:ascii="Arial" w:eastAsia="Aptos" w:hAnsi="Arial" w:cs="Arial"/>
                <w:sz w:val="22"/>
                <w:szCs w:val="22"/>
              </w:rPr>
              <w:t>kształcenia ogólnego dla szkoły podstawowej, w tym dla uczniów z niepełnosprawnością</w:t>
            </w:r>
            <w:r w:rsidR="00083844" w:rsidRPr="00807F05">
              <w:rPr>
                <w:rFonts w:ascii="Arial" w:eastAsia="Aptos" w:hAnsi="Arial" w:cs="Arial"/>
                <w:sz w:val="22"/>
                <w:szCs w:val="22"/>
              </w:rPr>
              <w:t xml:space="preserve"> </w:t>
            </w:r>
            <w:r w:rsidRPr="00807F05">
              <w:rPr>
                <w:rFonts w:ascii="Arial" w:eastAsia="Aptos" w:hAnsi="Arial" w:cs="Arial"/>
                <w:sz w:val="22"/>
                <w:szCs w:val="22"/>
              </w:rPr>
              <w:t>intelektualną w stopniu umiarkowanym lub znacznym, kształcenia ogólnego dla</w:t>
            </w:r>
            <w:r w:rsidR="00083844" w:rsidRPr="00807F05">
              <w:rPr>
                <w:rFonts w:ascii="Arial" w:eastAsia="Aptos" w:hAnsi="Arial" w:cs="Arial"/>
                <w:sz w:val="22"/>
                <w:szCs w:val="22"/>
              </w:rPr>
              <w:t xml:space="preserve"> </w:t>
            </w:r>
            <w:r w:rsidRPr="00807F05">
              <w:rPr>
                <w:rFonts w:ascii="Arial" w:eastAsia="Aptos" w:hAnsi="Arial" w:cs="Arial"/>
                <w:sz w:val="22"/>
                <w:szCs w:val="22"/>
              </w:rPr>
              <w:t>branżowej szkoły I stopnia, kształcenia ogólnego dla szkoły specjalnej przysposabiającej</w:t>
            </w:r>
            <w:r w:rsidR="00083844" w:rsidRPr="00807F05">
              <w:rPr>
                <w:rFonts w:ascii="Arial" w:eastAsia="Aptos" w:hAnsi="Arial" w:cs="Arial"/>
                <w:sz w:val="22"/>
                <w:szCs w:val="22"/>
              </w:rPr>
              <w:t xml:space="preserve"> </w:t>
            </w:r>
            <w:r w:rsidRPr="00807F05">
              <w:rPr>
                <w:rFonts w:ascii="Arial" w:eastAsia="Aptos" w:hAnsi="Arial" w:cs="Arial"/>
                <w:sz w:val="22"/>
                <w:szCs w:val="22"/>
              </w:rPr>
              <w:t>do pracy oraz kształcenia ogólnego dla szkoły policealnej (Dz. U. poz. 356, z późn. zm.)</w:t>
            </w:r>
            <w:r w:rsidR="00083844" w:rsidRPr="00807F05">
              <w:rPr>
                <w:rFonts w:ascii="Arial" w:eastAsia="Aptos" w:hAnsi="Arial" w:cs="Arial"/>
                <w:sz w:val="22"/>
                <w:szCs w:val="22"/>
              </w:rPr>
              <w:t xml:space="preserve"> </w:t>
            </w:r>
            <w:r w:rsidRPr="00807F05">
              <w:rPr>
                <w:rFonts w:ascii="Arial" w:eastAsia="Aptos" w:hAnsi="Arial" w:cs="Arial"/>
                <w:sz w:val="22"/>
                <w:szCs w:val="22"/>
              </w:rPr>
              <w:t>– oznaczone w arkuszu kontroli symbolem R5.</w:t>
            </w:r>
          </w:p>
          <w:p w14:paraId="1CC21AA8" w14:textId="26823504" w:rsidR="000B11F7" w:rsidRPr="00807F05" w:rsidRDefault="000B11F7" w:rsidP="007542D4">
            <w:pPr>
              <w:jc w:val="both"/>
              <w:rPr>
                <w:rFonts w:ascii="Arial" w:eastAsia="Aptos" w:hAnsi="Arial" w:cs="Arial"/>
                <w:sz w:val="22"/>
                <w:szCs w:val="22"/>
              </w:rPr>
            </w:pPr>
            <w:r w:rsidRPr="00807F05">
              <w:rPr>
                <w:rFonts w:ascii="Arial" w:eastAsia="Aptos" w:hAnsi="Arial" w:cs="Arial"/>
                <w:sz w:val="22"/>
                <w:szCs w:val="22"/>
              </w:rPr>
              <w:t>8. Rozporządzenie Ministra Edukacji Narodowej z dnia 25 sierpnia 2017 r. w sprawie</w:t>
            </w:r>
            <w:r w:rsidR="00083844" w:rsidRPr="00807F05">
              <w:rPr>
                <w:rFonts w:ascii="Arial" w:eastAsia="Aptos" w:hAnsi="Arial" w:cs="Arial"/>
                <w:sz w:val="22"/>
                <w:szCs w:val="22"/>
              </w:rPr>
              <w:t xml:space="preserve"> </w:t>
            </w:r>
            <w:r w:rsidRPr="00807F05">
              <w:rPr>
                <w:rFonts w:ascii="Arial" w:eastAsia="Aptos" w:hAnsi="Arial" w:cs="Arial"/>
                <w:sz w:val="22"/>
                <w:szCs w:val="22"/>
              </w:rPr>
              <w:t>sposobu prowadzenia przez publiczne przedszkola, szkoły i placówki dokumentacji</w:t>
            </w:r>
            <w:r w:rsidR="00083844" w:rsidRPr="00807F05">
              <w:rPr>
                <w:rFonts w:ascii="Arial" w:eastAsia="Aptos" w:hAnsi="Arial" w:cs="Arial"/>
                <w:sz w:val="22"/>
                <w:szCs w:val="22"/>
              </w:rPr>
              <w:t xml:space="preserve"> </w:t>
            </w:r>
            <w:r w:rsidRPr="00807F05">
              <w:rPr>
                <w:rFonts w:ascii="Arial" w:eastAsia="Aptos" w:hAnsi="Arial" w:cs="Arial"/>
                <w:sz w:val="22"/>
                <w:szCs w:val="22"/>
              </w:rPr>
              <w:t>przebiegu nauczania, działalności wychowawczej i opiekuńczej oraz rodzajów tej</w:t>
            </w:r>
            <w:r w:rsidR="00083844" w:rsidRPr="00807F05">
              <w:rPr>
                <w:rFonts w:ascii="Arial" w:eastAsia="Aptos" w:hAnsi="Arial" w:cs="Arial"/>
                <w:sz w:val="22"/>
                <w:szCs w:val="22"/>
              </w:rPr>
              <w:t xml:space="preserve"> </w:t>
            </w:r>
            <w:r w:rsidRPr="00807F05">
              <w:rPr>
                <w:rFonts w:ascii="Arial" w:eastAsia="Aptos" w:hAnsi="Arial" w:cs="Arial"/>
                <w:sz w:val="22"/>
                <w:szCs w:val="22"/>
              </w:rPr>
              <w:t>dokumentacji (Dz. U. z 2024</w:t>
            </w:r>
            <w:r w:rsidR="007542D4">
              <w:rPr>
                <w:rFonts w:ascii="Arial" w:eastAsia="Aptos" w:hAnsi="Arial" w:cs="Arial"/>
                <w:sz w:val="22"/>
                <w:szCs w:val="22"/>
              </w:rPr>
              <w:t xml:space="preserve">                                                                                            </w:t>
            </w:r>
            <w:r w:rsidRPr="00807F05">
              <w:rPr>
                <w:rFonts w:ascii="Arial" w:eastAsia="Aptos" w:hAnsi="Arial" w:cs="Arial"/>
                <w:sz w:val="22"/>
                <w:szCs w:val="22"/>
              </w:rPr>
              <w:t>r. poz. 50) – oznaczone w arkuszu kontroli symbolem R6.</w:t>
            </w:r>
          </w:p>
          <w:p w14:paraId="23E9BAD5" w14:textId="3E8E42FB" w:rsidR="000B11F7" w:rsidRPr="00807F05" w:rsidRDefault="000B11F7" w:rsidP="007542D4">
            <w:pPr>
              <w:jc w:val="both"/>
              <w:rPr>
                <w:rFonts w:ascii="Arial" w:eastAsia="Aptos" w:hAnsi="Arial" w:cs="Arial"/>
                <w:b/>
                <w:bCs/>
                <w:sz w:val="22"/>
                <w:szCs w:val="22"/>
              </w:rPr>
            </w:pPr>
            <w:r w:rsidRPr="00807F05">
              <w:rPr>
                <w:rFonts w:ascii="Arial" w:eastAsia="Aptos" w:hAnsi="Arial" w:cs="Arial"/>
                <w:sz w:val="22"/>
                <w:szCs w:val="22"/>
              </w:rPr>
              <w:t>9. Rozporządzenie Ministra Edukacji i Nauki z dnia 14 września 2023 r. w sprawie</w:t>
            </w:r>
            <w:r w:rsidR="00083844" w:rsidRPr="00807F05">
              <w:rPr>
                <w:rFonts w:ascii="Arial" w:eastAsia="Aptos" w:hAnsi="Arial" w:cs="Arial"/>
                <w:sz w:val="22"/>
                <w:szCs w:val="22"/>
              </w:rPr>
              <w:t xml:space="preserve"> </w:t>
            </w:r>
            <w:r w:rsidRPr="00807F05">
              <w:rPr>
                <w:rFonts w:ascii="Arial" w:eastAsia="Aptos" w:hAnsi="Arial" w:cs="Arial"/>
                <w:sz w:val="22"/>
                <w:szCs w:val="22"/>
              </w:rPr>
              <w:t>szczegółowych kwalifikacji wymaganych od nauczycieli (Dz. U. poz. 2102) – oznaczone</w:t>
            </w:r>
            <w:r w:rsidR="00083844" w:rsidRPr="00807F05">
              <w:rPr>
                <w:rFonts w:ascii="Arial" w:eastAsia="Aptos" w:hAnsi="Arial" w:cs="Arial"/>
                <w:sz w:val="22"/>
                <w:szCs w:val="22"/>
              </w:rPr>
              <w:t xml:space="preserve"> </w:t>
            </w:r>
            <w:r w:rsidRPr="00807F05">
              <w:rPr>
                <w:rFonts w:ascii="Arial" w:eastAsia="Aptos" w:hAnsi="Arial" w:cs="Arial"/>
                <w:sz w:val="22"/>
                <w:szCs w:val="22"/>
              </w:rPr>
              <w:t>w arkuszu kontroli symbolem R7.</w:t>
            </w:r>
            <w:r w:rsidR="00083844" w:rsidRPr="00807F05">
              <w:rPr>
                <w:rFonts w:ascii="Arial" w:eastAsia="Aptos" w:hAnsi="Arial" w:cs="Arial"/>
                <w:sz w:val="22"/>
                <w:szCs w:val="22"/>
              </w:rPr>
              <w:t xml:space="preserve"> </w:t>
            </w:r>
          </w:p>
        </w:tc>
      </w:tr>
      <w:tr w:rsidR="000B11F7" w:rsidRPr="00807F05" w14:paraId="5B883660" w14:textId="77777777" w:rsidTr="000B11F7">
        <w:tc>
          <w:tcPr>
            <w:tcW w:w="13887" w:type="dxa"/>
          </w:tcPr>
          <w:p w14:paraId="249FE5B6" w14:textId="77777777" w:rsidR="000B11F7" w:rsidRPr="00807F05" w:rsidRDefault="000B11F7" w:rsidP="000B11F7">
            <w:pPr>
              <w:rPr>
                <w:rFonts w:ascii="Arial" w:eastAsia="Aptos" w:hAnsi="Arial" w:cs="Arial"/>
                <w:b/>
                <w:bCs/>
                <w:sz w:val="22"/>
                <w:szCs w:val="22"/>
              </w:rPr>
            </w:pPr>
          </w:p>
          <w:p w14:paraId="340AB505" w14:textId="77777777" w:rsidR="00F20DA4" w:rsidRDefault="000B11F7" w:rsidP="000B11F7">
            <w:pPr>
              <w:rPr>
                <w:rFonts w:ascii="Arial" w:eastAsia="Aptos" w:hAnsi="Arial" w:cs="Arial"/>
                <w:b/>
                <w:bCs/>
                <w:sz w:val="22"/>
                <w:szCs w:val="22"/>
              </w:rPr>
            </w:pPr>
            <w:r w:rsidRPr="00807F05">
              <w:rPr>
                <w:rFonts w:ascii="Arial" w:eastAsia="Aptos" w:hAnsi="Arial" w:cs="Arial"/>
                <w:b/>
                <w:bCs/>
                <w:sz w:val="22"/>
                <w:szCs w:val="22"/>
              </w:rPr>
              <w:t>Informacje o kontrolowanym ośrodku rewalidacyjno-wychowawczym.</w:t>
            </w:r>
          </w:p>
          <w:p w14:paraId="253C3157" w14:textId="7A29E387" w:rsidR="000B11F7" w:rsidRPr="00807F05" w:rsidRDefault="000B11F7" w:rsidP="000B11F7">
            <w:pPr>
              <w:rPr>
                <w:rFonts w:ascii="Arial" w:eastAsia="Aptos" w:hAnsi="Arial" w:cs="Arial"/>
                <w:b/>
                <w:bCs/>
                <w:sz w:val="22"/>
                <w:szCs w:val="22"/>
              </w:rPr>
            </w:pPr>
            <w:r w:rsidRPr="00807F05">
              <w:rPr>
                <w:rFonts w:ascii="Arial" w:eastAsia="Aptos" w:hAnsi="Arial" w:cs="Arial"/>
                <w:b/>
                <w:bCs/>
                <w:sz w:val="22"/>
                <w:szCs w:val="22"/>
              </w:rPr>
              <w:t xml:space="preserve"> </w:t>
            </w:r>
          </w:p>
          <w:p w14:paraId="113D8F41" w14:textId="02586F64" w:rsidR="000B11F7" w:rsidRDefault="000B11F7" w:rsidP="00072BAA">
            <w:pPr>
              <w:numPr>
                <w:ilvl w:val="0"/>
                <w:numId w:val="34"/>
              </w:numPr>
              <w:rPr>
                <w:rFonts w:ascii="Arial" w:eastAsia="Aptos" w:hAnsi="Arial" w:cs="Arial"/>
                <w:b/>
                <w:bCs/>
                <w:sz w:val="22"/>
                <w:szCs w:val="22"/>
              </w:rPr>
            </w:pPr>
            <w:r w:rsidRPr="00807F05">
              <w:rPr>
                <w:rFonts w:ascii="Arial" w:eastAsia="Aptos" w:hAnsi="Arial" w:cs="Arial"/>
                <w:b/>
                <w:bCs/>
                <w:sz w:val="22"/>
                <w:szCs w:val="22"/>
              </w:rPr>
              <w:t xml:space="preserve">Forma prawna, struktura: </w:t>
            </w:r>
          </w:p>
          <w:p w14:paraId="15B60C06" w14:textId="77777777" w:rsidR="00F20DA4" w:rsidRPr="00807F05" w:rsidRDefault="00F20DA4" w:rsidP="00F20DA4">
            <w:pPr>
              <w:ind w:left="720"/>
              <w:rPr>
                <w:rFonts w:ascii="Arial" w:eastAsia="Aptos" w:hAnsi="Arial" w:cs="Arial"/>
                <w:b/>
                <w:bCs/>
                <w:sz w:val="22"/>
                <w:szCs w:val="22"/>
              </w:rPr>
            </w:pPr>
          </w:p>
          <w:p w14:paraId="01AD7062" w14:textId="24B6CF2C" w:rsidR="000B11F7" w:rsidRPr="00807F05" w:rsidRDefault="00D23937" w:rsidP="000B11F7">
            <w:pPr>
              <w:rPr>
                <w:rFonts w:ascii="Arial" w:eastAsia="Aptos" w:hAnsi="Arial" w:cs="Arial"/>
                <w:sz w:val="22"/>
                <w:szCs w:val="22"/>
              </w:rPr>
            </w:pPr>
            <w:r w:rsidRPr="00807F05">
              <w:rPr>
                <w:rFonts w:ascii="Arial" w:eastAsia="Aptos" w:hAnsi="Arial" w:cs="Arial"/>
                <w:sz w:val="22"/>
                <w:szCs w:val="22"/>
              </w:rPr>
              <w:t>publiczny -</w:t>
            </w:r>
            <w:r w:rsidR="000B11F7" w:rsidRPr="00807F05">
              <w:rPr>
                <w:rFonts w:ascii="Arial" w:eastAsia="Aptos" w:hAnsi="Arial" w:cs="Arial"/>
                <w:sz w:val="22"/>
                <w:szCs w:val="22"/>
              </w:rPr>
              <w:t xml:space="preserve"> łącznie </w:t>
            </w:r>
            <w:r w:rsidR="00083844" w:rsidRPr="00807F05">
              <w:rPr>
                <w:rFonts w:ascii="Arial" w:eastAsia="Aptos" w:hAnsi="Arial" w:cs="Arial"/>
                <w:sz w:val="22"/>
                <w:szCs w:val="22"/>
              </w:rPr>
              <w:t>0</w:t>
            </w:r>
          </w:p>
          <w:p w14:paraId="75BD02D1" w14:textId="553C2A33" w:rsidR="000B11F7" w:rsidRPr="00807F05" w:rsidRDefault="000B11F7" w:rsidP="000B11F7">
            <w:pPr>
              <w:rPr>
                <w:rFonts w:ascii="Arial" w:eastAsia="Aptos" w:hAnsi="Arial" w:cs="Arial"/>
                <w:sz w:val="22"/>
                <w:szCs w:val="22"/>
              </w:rPr>
            </w:pPr>
            <w:r w:rsidRPr="00807F05">
              <w:rPr>
                <w:rFonts w:ascii="Arial" w:eastAsia="Aptos" w:hAnsi="Arial" w:cs="Arial"/>
                <w:sz w:val="22"/>
                <w:szCs w:val="22"/>
              </w:rPr>
              <w:t>niepubliczny – łącznie</w:t>
            </w:r>
            <w:r w:rsidR="00083844" w:rsidRPr="00807F05">
              <w:rPr>
                <w:rFonts w:ascii="Arial" w:eastAsia="Aptos" w:hAnsi="Arial" w:cs="Arial"/>
                <w:sz w:val="22"/>
                <w:szCs w:val="22"/>
              </w:rPr>
              <w:t xml:space="preserve"> 3</w:t>
            </w:r>
          </w:p>
          <w:p w14:paraId="6F21F400" w14:textId="0138E392" w:rsidR="000B11F7" w:rsidRPr="00807F05" w:rsidRDefault="00D23937" w:rsidP="000B11F7">
            <w:pPr>
              <w:rPr>
                <w:rFonts w:ascii="Arial" w:eastAsia="Aptos" w:hAnsi="Arial" w:cs="Arial"/>
                <w:sz w:val="22"/>
                <w:szCs w:val="22"/>
              </w:rPr>
            </w:pPr>
            <w:r w:rsidRPr="00807F05">
              <w:rPr>
                <w:rFonts w:ascii="Arial" w:eastAsia="Aptos" w:hAnsi="Arial" w:cs="Arial"/>
                <w:sz w:val="22"/>
                <w:szCs w:val="22"/>
              </w:rPr>
              <w:t>samodzielny -</w:t>
            </w:r>
            <w:r w:rsidR="000B11F7" w:rsidRPr="00807F05">
              <w:rPr>
                <w:rFonts w:ascii="Arial" w:eastAsia="Aptos" w:hAnsi="Arial" w:cs="Arial"/>
                <w:sz w:val="22"/>
                <w:szCs w:val="22"/>
              </w:rPr>
              <w:t xml:space="preserve"> łącznie </w:t>
            </w:r>
            <w:r w:rsidR="00083844" w:rsidRPr="00807F05">
              <w:rPr>
                <w:rFonts w:ascii="Arial" w:eastAsia="Aptos" w:hAnsi="Arial" w:cs="Arial"/>
                <w:sz w:val="22"/>
                <w:szCs w:val="22"/>
              </w:rPr>
              <w:t>2</w:t>
            </w:r>
          </w:p>
          <w:p w14:paraId="049AA04F" w14:textId="0D408EFB" w:rsidR="000B11F7" w:rsidRPr="00807F05" w:rsidRDefault="000B11F7" w:rsidP="000B11F7">
            <w:pPr>
              <w:rPr>
                <w:rFonts w:ascii="Arial" w:eastAsia="Aptos" w:hAnsi="Arial" w:cs="Arial"/>
                <w:sz w:val="22"/>
                <w:szCs w:val="22"/>
              </w:rPr>
            </w:pPr>
            <w:r w:rsidRPr="00807F05">
              <w:rPr>
                <w:rFonts w:ascii="Arial" w:eastAsia="Aptos" w:hAnsi="Arial" w:cs="Arial"/>
                <w:sz w:val="22"/>
                <w:szCs w:val="22"/>
              </w:rPr>
              <w:t xml:space="preserve">w zespole szkół specjalnych i placówek specjalnych – łącznie </w:t>
            </w:r>
            <w:r w:rsidR="00083844" w:rsidRPr="00807F05">
              <w:rPr>
                <w:rFonts w:ascii="Arial" w:eastAsia="Aptos" w:hAnsi="Arial" w:cs="Arial"/>
                <w:sz w:val="22"/>
                <w:szCs w:val="22"/>
              </w:rPr>
              <w:t>1</w:t>
            </w:r>
          </w:p>
          <w:p w14:paraId="3B04B75D" w14:textId="2B3EA183" w:rsidR="000B11F7" w:rsidRPr="00807F05" w:rsidRDefault="000B11F7" w:rsidP="000B11F7">
            <w:pPr>
              <w:rPr>
                <w:rFonts w:ascii="Arial" w:eastAsia="Aptos" w:hAnsi="Arial" w:cs="Arial"/>
                <w:sz w:val="22"/>
                <w:szCs w:val="22"/>
              </w:rPr>
            </w:pPr>
            <w:r w:rsidRPr="00807F05">
              <w:rPr>
                <w:rFonts w:ascii="Arial" w:eastAsia="Aptos" w:hAnsi="Arial" w:cs="Arial"/>
                <w:sz w:val="22"/>
                <w:szCs w:val="22"/>
              </w:rPr>
              <w:t xml:space="preserve">w zespole placówek specjalnych – łącznie </w:t>
            </w:r>
            <w:r w:rsidR="00083844" w:rsidRPr="00807F05">
              <w:rPr>
                <w:rFonts w:ascii="Arial" w:eastAsia="Aptos" w:hAnsi="Arial" w:cs="Arial"/>
                <w:sz w:val="22"/>
                <w:szCs w:val="22"/>
              </w:rPr>
              <w:t>0</w:t>
            </w:r>
          </w:p>
          <w:p w14:paraId="3EFB3B42" w14:textId="43130A32" w:rsidR="000B11F7" w:rsidRPr="00807F05" w:rsidRDefault="000B11F7" w:rsidP="000B11F7">
            <w:pPr>
              <w:rPr>
                <w:rFonts w:ascii="Arial" w:eastAsia="Aptos" w:hAnsi="Arial" w:cs="Arial"/>
                <w:sz w:val="22"/>
                <w:szCs w:val="22"/>
              </w:rPr>
            </w:pPr>
            <w:r w:rsidRPr="00807F05">
              <w:rPr>
                <w:rFonts w:ascii="Arial" w:eastAsia="Aptos" w:hAnsi="Arial" w:cs="Arial"/>
                <w:sz w:val="22"/>
                <w:szCs w:val="22"/>
              </w:rPr>
              <w:t xml:space="preserve">inna jaka?: </w:t>
            </w:r>
            <w:r w:rsidR="00244D4D" w:rsidRPr="00807F05">
              <w:rPr>
                <w:rFonts w:ascii="Arial" w:eastAsia="Aptos" w:hAnsi="Arial" w:cs="Arial"/>
                <w:sz w:val="22"/>
                <w:szCs w:val="22"/>
              </w:rPr>
              <w:t>0</w:t>
            </w:r>
          </w:p>
          <w:p w14:paraId="471D2FF6" w14:textId="77777777" w:rsidR="000B11F7" w:rsidRPr="00807F05" w:rsidRDefault="000B11F7" w:rsidP="000B11F7">
            <w:pPr>
              <w:rPr>
                <w:rFonts w:ascii="Arial" w:eastAsia="Aptos" w:hAnsi="Arial" w:cs="Arial"/>
                <w:sz w:val="22"/>
                <w:szCs w:val="22"/>
              </w:rPr>
            </w:pPr>
          </w:p>
          <w:p w14:paraId="45C5DA2A" w14:textId="03F7FA9B" w:rsidR="000B11F7" w:rsidRDefault="000B11F7" w:rsidP="00072BAA">
            <w:pPr>
              <w:numPr>
                <w:ilvl w:val="0"/>
                <w:numId w:val="34"/>
              </w:numPr>
              <w:rPr>
                <w:rFonts w:ascii="Arial" w:eastAsia="Aptos" w:hAnsi="Arial" w:cs="Arial"/>
                <w:b/>
                <w:bCs/>
                <w:sz w:val="22"/>
                <w:szCs w:val="22"/>
              </w:rPr>
            </w:pPr>
            <w:r w:rsidRPr="00807F05">
              <w:rPr>
                <w:rFonts w:ascii="Arial" w:eastAsia="Aptos" w:hAnsi="Arial" w:cs="Arial"/>
                <w:b/>
                <w:bCs/>
                <w:sz w:val="22"/>
                <w:szCs w:val="22"/>
              </w:rPr>
              <w:t xml:space="preserve">Łączna liczba wychowanków: </w:t>
            </w:r>
            <w:r w:rsidR="00083844" w:rsidRPr="00807F05">
              <w:rPr>
                <w:rFonts w:ascii="Arial" w:eastAsia="Aptos" w:hAnsi="Arial" w:cs="Arial"/>
                <w:b/>
                <w:bCs/>
                <w:sz w:val="22"/>
                <w:szCs w:val="22"/>
              </w:rPr>
              <w:t>71</w:t>
            </w:r>
            <w:r w:rsidRPr="00807F05">
              <w:rPr>
                <w:rFonts w:ascii="Arial" w:eastAsia="Aptos" w:hAnsi="Arial" w:cs="Arial"/>
                <w:b/>
                <w:bCs/>
                <w:sz w:val="22"/>
                <w:szCs w:val="22"/>
              </w:rPr>
              <w:t>, w tym:</w:t>
            </w:r>
          </w:p>
          <w:p w14:paraId="5B55CE2B" w14:textId="77777777" w:rsidR="00F20DA4" w:rsidRPr="00807F05" w:rsidRDefault="00F20DA4" w:rsidP="00F20DA4">
            <w:pPr>
              <w:ind w:left="720"/>
              <w:rPr>
                <w:rFonts w:ascii="Arial" w:eastAsia="Aptos" w:hAnsi="Arial" w:cs="Arial"/>
                <w:b/>
                <w:bCs/>
                <w:sz w:val="22"/>
                <w:szCs w:val="22"/>
              </w:rPr>
            </w:pPr>
          </w:p>
          <w:p w14:paraId="524F6961" w14:textId="67C245F6" w:rsidR="000B11F7" w:rsidRPr="00807F05" w:rsidRDefault="000B11F7" w:rsidP="000B11F7">
            <w:pPr>
              <w:rPr>
                <w:rFonts w:ascii="Arial" w:eastAsia="Aptos" w:hAnsi="Arial" w:cs="Arial"/>
                <w:sz w:val="22"/>
                <w:szCs w:val="22"/>
              </w:rPr>
            </w:pPr>
            <w:r w:rsidRPr="00807F05">
              <w:rPr>
                <w:rFonts w:ascii="Arial" w:eastAsia="Aptos" w:hAnsi="Arial" w:cs="Arial"/>
                <w:sz w:val="22"/>
                <w:szCs w:val="22"/>
              </w:rPr>
              <w:t xml:space="preserve">2.1. Liczba dzieci i młodzieży z niepełnosprawnością intelektualną w stopniu głębokim posiadających orzeczenie o potrzebie zajęć rewalidacyjno-wychowawczych: </w:t>
            </w:r>
            <w:r w:rsidR="00083844" w:rsidRPr="00807F05">
              <w:rPr>
                <w:rFonts w:ascii="Arial" w:eastAsia="Aptos" w:hAnsi="Arial" w:cs="Arial"/>
                <w:sz w:val="22"/>
                <w:szCs w:val="22"/>
              </w:rPr>
              <w:t>39</w:t>
            </w:r>
            <w:r w:rsidRPr="00807F05">
              <w:rPr>
                <w:rFonts w:ascii="Arial" w:eastAsia="Aptos" w:hAnsi="Arial" w:cs="Arial"/>
                <w:sz w:val="22"/>
                <w:szCs w:val="22"/>
              </w:rPr>
              <w:t xml:space="preserve"> </w:t>
            </w:r>
            <w:r w:rsidRPr="00807F05">
              <w:rPr>
                <w:rFonts w:ascii="Arial" w:eastAsia="Aptos" w:hAnsi="Arial" w:cs="Arial"/>
                <w:sz w:val="22"/>
                <w:szCs w:val="22"/>
              </w:rPr>
              <w:br/>
              <w:t xml:space="preserve">w tym objętych: </w:t>
            </w:r>
          </w:p>
          <w:p w14:paraId="4B8A8C33" w14:textId="4B223BF9" w:rsidR="000B11F7" w:rsidRPr="00807F05" w:rsidRDefault="000B11F7" w:rsidP="000B11F7">
            <w:pPr>
              <w:rPr>
                <w:rFonts w:ascii="Arial" w:eastAsia="Aptos" w:hAnsi="Arial" w:cs="Arial"/>
                <w:sz w:val="22"/>
                <w:szCs w:val="22"/>
              </w:rPr>
            </w:pPr>
            <w:r w:rsidRPr="00807F05">
              <w:rPr>
                <w:rFonts w:ascii="Arial" w:eastAsia="Aptos" w:hAnsi="Arial" w:cs="Arial"/>
                <w:sz w:val="22"/>
                <w:szCs w:val="22"/>
              </w:rPr>
              <w:t xml:space="preserve">2.1.1. zajęciami rewalidacyjno-wychowawczymi w formie zespołowej: </w:t>
            </w:r>
            <w:r w:rsidR="00083844" w:rsidRPr="00807F05">
              <w:rPr>
                <w:rFonts w:ascii="Arial" w:eastAsia="Aptos" w:hAnsi="Arial" w:cs="Arial"/>
                <w:sz w:val="22"/>
                <w:szCs w:val="22"/>
              </w:rPr>
              <w:t>30</w:t>
            </w:r>
          </w:p>
          <w:p w14:paraId="1D3151D4" w14:textId="7A955A57" w:rsidR="000B11F7" w:rsidRPr="00807F05" w:rsidRDefault="000B11F7" w:rsidP="000B11F7">
            <w:pPr>
              <w:rPr>
                <w:rFonts w:ascii="Arial" w:eastAsia="Aptos" w:hAnsi="Arial" w:cs="Arial"/>
                <w:sz w:val="22"/>
                <w:szCs w:val="22"/>
              </w:rPr>
            </w:pPr>
            <w:r w:rsidRPr="00807F05">
              <w:rPr>
                <w:rFonts w:ascii="Arial" w:eastAsia="Aptos" w:hAnsi="Arial" w:cs="Arial"/>
                <w:sz w:val="22"/>
                <w:szCs w:val="22"/>
              </w:rPr>
              <w:t xml:space="preserve">2.1.2. zajęciami rewalidacyjno-wychowawczymi w formie indywidualnej w ośrodku rewalidacyjno-wychowawczym: </w:t>
            </w:r>
            <w:r w:rsidR="00083844" w:rsidRPr="00807F05">
              <w:rPr>
                <w:rFonts w:ascii="Arial" w:eastAsia="Aptos" w:hAnsi="Arial" w:cs="Arial"/>
                <w:sz w:val="22"/>
                <w:szCs w:val="22"/>
              </w:rPr>
              <w:t>3</w:t>
            </w:r>
          </w:p>
          <w:p w14:paraId="081CE891" w14:textId="76189E69" w:rsidR="000B11F7" w:rsidRPr="00807F05" w:rsidRDefault="000B11F7" w:rsidP="000B11F7">
            <w:pPr>
              <w:rPr>
                <w:rFonts w:ascii="Arial" w:eastAsia="Aptos" w:hAnsi="Arial" w:cs="Arial"/>
                <w:sz w:val="22"/>
                <w:szCs w:val="22"/>
              </w:rPr>
            </w:pPr>
            <w:r w:rsidRPr="00807F05">
              <w:rPr>
                <w:rFonts w:ascii="Arial" w:eastAsia="Aptos" w:hAnsi="Arial" w:cs="Arial"/>
                <w:sz w:val="22"/>
                <w:szCs w:val="22"/>
              </w:rPr>
              <w:t xml:space="preserve">2.1.3. zajęciami rewalidacyjno-wychowawczymi w formie indywidualnej w domu rodzinnym: </w:t>
            </w:r>
            <w:r w:rsidR="00ED1BDB" w:rsidRPr="00807F05">
              <w:rPr>
                <w:rFonts w:ascii="Arial" w:eastAsia="Aptos" w:hAnsi="Arial" w:cs="Arial"/>
                <w:sz w:val="22"/>
                <w:szCs w:val="22"/>
              </w:rPr>
              <w:t>6</w:t>
            </w:r>
          </w:p>
          <w:p w14:paraId="5812BF24" w14:textId="62670678" w:rsidR="000B11F7" w:rsidRPr="00807F05" w:rsidRDefault="000B11F7" w:rsidP="000B11F7">
            <w:pPr>
              <w:rPr>
                <w:rFonts w:ascii="Arial" w:eastAsia="Aptos" w:hAnsi="Arial" w:cs="Arial"/>
                <w:sz w:val="22"/>
                <w:szCs w:val="22"/>
              </w:rPr>
            </w:pPr>
            <w:r w:rsidRPr="00807F05">
              <w:rPr>
                <w:rFonts w:ascii="Arial" w:eastAsia="Aptos" w:hAnsi="Arial" w:cs="Arial"/>
                <w:sz w:val="22"/>
                <w:szCs w:val="22"/>
              </w:rPr>
              <w:t xml:space="preserve">2.2. liczba dzieci i młodzieży z niepełnosprawnościami sprzężonymi, z których jedną z niepełnosprawności jest niepełnosprawność intelektualna, posiadających orzeczenie o potrzebie kształcenia specjalnego: </w:t>
            </w:r>
            <w:r w:rsidR="00083844" w:rsidRPr="00807F05">
              <w:rPr>
                <w:rFonts w:ascii="Arial" w:eastAsia="Aptos" w:hAnsi="Arial" w:cs="Arial"/>
                <w:sz w:val="22"/>
                <w:szCs w:val="22"/>
              </w:rPr>
              <w:t>32</w:t>
            </w:r>
          </w:p>
          <w:p w14:paraId="623BB852" w14:textId="77777777" w:rsidR="000B11F7" w:rsidRPr="00807F05" w:rsidRDefault="000B11F7" w:rsidP="000B11F7">
            <w:pPr>
              <w:rPr>
                <w:rFonts w:ascii="Arial" w:eastAsia="Aptos" w:hAnsi="Arial" w:cs="Arial"/>
                <w:sz w:val="22"/>
                <w:szCs w:val="22"/>
              </w:rPr>
            </w:pPr>
          </w:p>
          <w:p w14:paraId="281AFF60" w14:textId="05D33ADD" w:rsidR="000B11F7" w:rsidRDefault="000B11F7" w:rsidP="00072BAA">
            <w:pPr>
              <w:numPr>
                <w:ilvl w:val="0"/>
                <w:numId w:val="34"/>
              </w:numPr>
              <w:rPr>
                <w:rFonts w:ascii="Arial" w:eastAsia="Aptos" w:hAnsi="Arial" w:cs="Arial"/>
                <w:b/>
                <w:bCs/>
                <w:sz w:val="22"/>
                <w:szCs w:val="22"/>
              </w:rPr>
            </w:pPr>
            <w:r w:rsidRPr="00807F05">
              <w:rPr>
                <w:rFonts w:ascii="Arial" w:eastAsia="Aptos" w:hAnsi="Arial" w:cs="Arial"/>
                <w:b/>
                <w:bCs/>
                <w:sz w:val="22"/>
                <w:szCs w:val="22"/>
              </w:rPr>
              <w:t xml:space="preserve">Łączna liczba grup wychowawczych: </w:t>
            </w:r>
            <w:r w:rsidR="00083844" w:rsidRPr="00807F05">
              <w:rPr>
                <w:rFonts w:ascii="Arial" w:eastAsia="Aptos" w:hAnsi="Arial" w:cs="Arial"/>
                <w:b/>
                <w:bCs/>
                <w:sz w:val="22"/>
                <w:szCs w:val="22"/>
              </w:rPr>
              <w:t>1</w:t>
            </w:r>
            <w:r w:rsidR="00ED1BDB" w:rsidRPr="00807F05">
              <w:rPr>
                <w:rFonts w:ascii="Arial" w:eastAsia="Aptos" w:hAnsi="Arial" w:cs="Arial"/>
                <w:b/>
                <w:bCs/>
                <w:sz w:val="22"/>
                <w:szCs w:val="22"/>
              </w:rPr>
              <w:t>8</w:t>
            </w:r>
            <w:r w:rsidRPr="00807F05">
              <w:rPr>
                <w:rFonts w:ascii="Arial" w:eastAsia="Aptos" w:hAnsi="Arial" w:cs="Arial"/>
                <w:b/>
                <w:bCs/>
                <w:sz w:val="22"/>
                <w:szCs w:val="22"/>
              </w:rPr>
              <w:t xml:space="preserve">, w tym dla: </w:t>
            </w:r>
          </w:p>
          <w:p w14:paraId="1385F1B3" w14:textId="77777777" w:rsidR="00F20DA4" w:rsidRPr="00807F05" w:rsidRDefault="00F20DA4" w:rsidP="00F20DA4">
            <w:pPr>
              <w:ind w:left="720"/>
              <w:rPr>
                <w:rFonts w:ascii="Arial" w:eastAsia="Aptos" w:hAnsi="Arial" w:cs="Arial"/>
                <w:b/>
                <w:bCs/>
                <w:sz w:val="22"/>
                <w:szCs w:val="22"/>
              </w:rPr>
            </w:pPr>
          </w:p>
          <w:p w14:paraId="2EC3DAB2" w14:textId="673A4077" w:rsidR="000B11F7" w:rsidRPr="00807F05" w:rsidRDefault="000B11F7" w:rsidP="000B11F7">
            <w:pPr>
              <w:rPr>
                <w:rFonts w:ascii="Arial" w:eastAsia="Aptos" w:hAnsi="Arial" w:cs="Arial"/>
                <w:sz w:val="22"/>
                <w:szCs w:val="22"/>
              </w:rPr>
            </w:pPr>
            <w:r w:rsidRPr="00807F05">
              <w:rPr>
                <w:rFonts w:ascii="Arial" w:eastAsia="Aptos" w:hAnsi="Arial" w:cs="Arial"/>
                <w:sz w:val="22"/>
                <w:szCs w:val="22"/>
              </w:rPr>
              <w:t xml:space="preserve">3.1. dzieci i młodzieży z niepełnosprawnością intelektualną w stopniu głębokim, posiadających orzeczenie o potrzebie zajęć rewalidacyjno-wychowawczych: </w:t>
            </w:r>
            <w:r w:rsidR="00083844" w:rsidRPr="00807F05">
              <w:rPr>
                <w:rFonts w:ascii="Arial" w:eastAsia="Aptos" w:hAnsi="Arial" w:cs="Arial"/>
                <w:sz w:val="22"/>
                <w:szCs w:val="22"/>
              </w:rPr>
              <w:t>8</w:t>
            </w:r>
          </w:p>
          <w:p w14:paraId="2AA9A9D2" w14:textId="34470DBD" w:rsidR="000B11F7" w:rsidRPr="00807F05" w:rsidRDefault="000B11F7" w:rsidP="000B11F7">
            <w:pPr>
              <w:rPr>
                <w:rFonts w:ascii="Arial" w:eastAsia="Aptos" w:hAnsi="Arial" w:cs="Arial"/>
                <w:sz w:val="22"/>
                <w:szCs w:val="22"/>
              </w:rPr>
            </w:pPr>
            <w:r w:rsidRPr="00807F05">
              <w:rPr>
                <w:rFonts w:ascii="Arial" w:eastAsia="Aptos" w:hAnsi="Arial" w:cs="Arial"/>
                <w:sz w:val="22"/>
                <w:szCs w:val="22"/>
              </w:rPr>
              <w:t xml:space="preserve">3.2. dzieci i młodzieży z niepełnosprawnościami sprzężonymi, z których jedną z niepełnosprawności jest niepełnosprawność intelektualna, posiadających orzeczenie o potrzebie kształcenia specjalnego: </w:t>
            </w:r>
            <w:r w:rsidR="00083844" w:rsidRPr="00807F05">
              <w:rPr>
                <w:rFonts w:ascii="Arial" w:eastAsia="Aptos" w:hAnsi="Arial" w:cs="Arial"/>
                <w:sz w:val="22"/>
                <w:szCs w:val="22"/>
              </w:rPr>
              <w:t>6</w:t>
            </w:r>
          </w:p>
          <w:p w14:paraId="49E497E2" w14:textId="14962976" w:rsidR="000B11F7" w:rsidRDefault="000B11F7" w:rsidP="000B11F7">
            <w:pPr>
              <w:rPr>
                <w:rFonts w:ascii="Arial" w:eastAsia="Aptos" w:hAnsi="Arial" w:cs="Arial"/>
                <w:sz w:val="22"/>
                <w:szCs w:val="22"/>
              </w:rPr>
            </w:pPr>
            <w:r w:rsidRPr="00807F05">
              <w:rPr>
                <w:rFonts w:ascii="Arial" w:eastAsia="Aptos" w:hAnsi="Arial" w:cs="Arial"/>
                <w:sz w:val="22"/>
                <w:szCs w:val="22"/>
              </w:rPr>
              <w:t xml:space="preserve">3.3. dzieci i młodzieży z niepełnosprawnościami sprzężonymi, z których jedną z niepełnosprawności jest niepełnosprawność intelektualna, </w:t>
            </w:r>
            <w:r w:rsidR="00875846" w:rsidRPr="00807F05">
              <w:rPr>
                <w:rFonts w:ascii="Arial" w:eastAsia="Aptos" w:hAnsi="Arial" w:cs="Arial"/>
                <w:sz w:val="22"/>
                <w:szCs w:val="22"/>
              </w:rPr>
              <w:br/>
            </w:r>
            <w:r w:rsidRPr="00807F05">
              <w:rPr>
                <w:rFonts w:ascii="Arial" w:eastAsia="Aptos" w:hAnsi="Arial" w:cs="Arial"/>
                <w:sz w:val="22"/>
                <w:szCs w:val="22"/>
              </w:rPr>
              <w:t xml:space="preserve">a drugą niepełnosprawnością jest autyzm, w tym zespół Aspergera: </w:t>
            </w:r>
            <w:r w:rsidR="00083844" w:rsidRPr="00807F05">
              <w:rPr>
                <w:rFonts w:ascii="Arial" w:eastAsia="Aptos" w:hAnsi="Arial" w:cs="Arial"/>
                <w:sz w:val="22"/>
                <w:szCs w:val="22"/>
              </w:rPr>
              <w:t>4</w:t>
            </w:r>
          </w:p>
          <w:p w14:paraId="61A39496" w14:textId="77777777" w:rsidR="000B11F7" w:rsidRPr="00807F05" w:rsidRDefault="000B11F7" w:rsidP="000B11F7">
            <w:pPr>
              <w:rPr>
                <w:rFonts w:ascii="Arial" w:eastAsia="Aptos" w:hAnsi="Arial" w:cs="Arial"/>
                <w:b/>
                <w:bCs/>
                <w:sz w:val="22"/>
                <w:szCs w:val="22"/>
              </w:rPr>
            </w:pPr>
          </w:p>
        </w:tc>
      </w:tr>
    </w:tbl>
    <w:p w14:paraId="7292AE4A" w14:textId="003533EA" w:rsidR="00096C52" w:rsidRDefault="00096C52"/>
    <w:p w14:paraId="14154232" w14:textId="77777777" w:rsidR="00096C52" w:rsidRDefault="00096C52"/>
    <w:tbl>
      <w:tblPr>
        <w:tblStyle w:val="Tabela-Siatka4"/>
        <w:tblW w:w="13887" w:type="dxa"/>
        <w:tblLook w:val="04A0" w:firstRow="1" w:lastRow="0" w:firstColumn="1" w:lastColumn="0" w:noHBand="0" w:noVBand="1"/>
      </w:tblPr>
      <w:tblGrid>
        <w:gridCol w:w="13887"/>
      </w:tblGrid>
      <w:tr w:rsidR="000B11F7" w:rsidRPr="00807F05" w14:paraId="65154AC9" w14:textId="77777777" w:rsidTr="000B11F7">
        <w:tc>
          <w:tcPr>
            <w:tcW w:w="13887" w:type="dxa"/>
          </w:tcPr>
          <w:p w14:paraId="6FBB5665" w14:textId="77777777" w:rsidR="007542D4" w:rsidRPr="00096C52" w:rsidRDefault="000B11F7" w:rsidP="007542D4">
            <w:pPr>
              <w:numPr>
                <w:ilvl w:val="0"/>
                <w:numId w:val="35"/>
              </w:numPr>
              <w:ind w:left="708"/>
              <w:contextualSpacing/>
              <w:jc w:val="both"/>
              <w:rPr>
                <w:rFonts w:ascii="Arial" w:eastAsia="Aptos" w:hAnsi="Arial" w:cs="Arial"/>
                <w:b/>
                <w:bCs/>
                <w:sz w:val="22"/>
                <w:szCs w:val="22"/>
              </w:rPr>
            </w:pPr>
            <w:r w:rsidRPr="00096C52">
              <w:rPr>
                <w:rFonts w:ascii="Arial" w:eastAsia="Aptos" w:hAnsi="Arial" w:cs="Arial"/>
                <w:b/>
                <w:bCs/>
                <w:sz w:val="22"/>
                <w:szCs w:val="22"/>
              </w:rPr>
              <w:lastRenderedPageBreak/>
              <w:t>Dzieci i młodzież:</w:t>
            </w:r>
          </w:p>
          <w:p w14:paraId="139AF2B2" w14:textId="00EE57FB" w:rsidR="000B11F7" w:rsidRPr="00096C52" w:rsidRDefault="000B11F7" w:rsidP="007542D4">
            <w:pPr>
              <w:ind w:left="708"/>
              <w:contextualSpacing/>
              <w:jc w:val="both"/>
              <w:rPr>
                <w:rFonts w:ascii="Arial" w:eastAsia="Aptos" w:hAnsi="Arial" w:cs="Arial"/>
                <w:b/>
                <w:bCs/>
                <w:sz w:val="22"/>
                <w:szCs w:val="22"/>
              </w:rPr>
            </w:pPr>
            <w:r w:rsidRPr="00096C52">
              <w:rPr>
                <w:rFonts w:ascii="Arial" w:eastAsia="Aptos" w:hAnsi="Arial" w:cs="Arial"/>
                <w:b/>
                <w:bCs/>
                <w:sz w:val="22"/>
                <w:szCs w:val="22"/>
              </w:rPr>
              <w:t xml:space="preserve">1) z niepełnosprawnością intelektualną w stopniu głębokim, posiadający orzeczenie o potrzebie zajęć rewalidacyjno-wychowawczych, </w:t>
            </w:r>
            <w:r w:rsidRPr="00096C52">
              <w:rPr>
                <w:rFonts w:ascii="Arial" w:eastAsia="Aptos" w:hAnsi="Arial" w:cs="Arial"/>
                <w:b/>
                <w:bCs/>
                <w:sz w:val="22"/>
                <w:szCs w:val="22"/>
              </w:rPr>
              <w:br/>
              <w:t xml:space="preserve">2) z niepełnosprawnościami sprzężonymi, z których jedną z niepełnosprawności jest niepełnosprawność intelektualna posiadający orzeczenie o potrzebie kształcenia specjalnego, </w:t>
            </w:r>
          </w:p>
          <w:p w14:paraId="3A5D46C5" w14:textId="19CF47C7" w:rsidR="000B11F7" w:rsidRPr="00096C52" w:rsidRDefault="000B11F7" w:rsidP="007542D4">
            <w:pPr>
              <w:jc w:val="both"/>
              <w:rPr>
                <w:rFonts w:ascii="Arial" w:eastAsia="Aptos" w:hAnsi="Arial" w:cs="Arial"/>
                <w:b/>
                <w:bCs/>
                <w:sz w:val="22"/>
                <w:szCs w:val="22"/>
              </w:rPr>
            </w:pPr>
            <w:r w:rsidRPr="00096C52">
              <w:rPr>
                <w:rFonts w:ascii="Arial" w:eastAsia="Aptos" w:hAnsi="Arial" w:cs="Arial"/>
                <w:b/>
                <w:bCs/>
                <w:sz w:val="22"/>
                <w:szCs w:val="22"/>
              </w:rPr>
              <w:t xml:space="preserve">– spełniają w ośrodku rewalidacyjno-wychowawczym odpowiednio, obowiązek rocznego przygotowania przedszkolnego, obowiązek szkolny lub obowiązek nauki, na podstawie zezwolenia, wydanego na wniosek rodziców przez dyrektora odpowiednio publicznego lub niepublicznego przedszkola, szkoły podstawowej i szkoły ponadpodstawowej, do której dziecko zostało przyjęte, na spełnianie przez dziecko ww. obowiązków poza przedszkolem, oddziałem przedszkolnym w szkole podstawowej lub inną formą wychowania przedszkolnego i obowiązku szkolnego lub obowiązku nauki poza szkołą </w:t>
            </w:r>
          </w:p>
          <w:p w14:paraId="2770BE92" w14:textId="77777777" w:rsidR="000B11F7" w:rsidRPr="00096C52" w:rsidRDefault="000B11F7" w:rsidP="000B11F7">
            <w:pPr>
              <w:rPr>
                <w:rFonts w:ascii="Arial" w:eastAsia="Aptos" w:hAnsi="Arial" w:cs="Arial"/>
                <w:b/>
                <w:bCs/>
                <w:sz w:val="22"/>
                <w:szCs w:val="22"/>
              </w:rPr>
            </w:pPr>
          </w:p>
          <w:p w14:paraId="2B4BBA10" w14:textId="58B556BE" w:rsidR="000B11F7" w:rsidRPr="00096C52" w:rsidRDefault="000B11F7" w:rsidP="00072BAA">
            <w:pPr>
              <w:numPr>
                <w:ilvl w:val="0"/>
                <w:numId w:val="44"/>
              </w:numPr>
              <w:contextualSpacing/>
              <w:rPr>
                <w:rFonts w:ascii="Arial" w:eastAsia="Aptos" w:hAnsi="Arial" w:cs="Arial"/>
                <w:sz w:val="22"/>
                <w:szCs w:val="22"/>
              </w:rPr>
            </w:pPr>
            <w:r w:rsidRPr="00096C52">
              <w:rPr>
                <w:rFonts w:ascii="Arial" w:eastAsia="Aptos" w:hAnsi="Arial" w:cs="Arial"/>
                <w:sz w:val="22"/>
                <w:szCs w:val="22"/>
              </w:rPr>
              <w:t xml:space="preserve">Realizacja przez dzieci i młodzież z niepełnosprawnością intelektualną w stopniu głębokim posiadającym orzeczenie o potrzebie zajęć rewalidacyjno-wychowawczych: </w:t>
            </w:r>
          </w:p>
          <w:p w14:paraId="132DB52F" w14:textId="5D208ABE" w:rsidR="000B11F7" w:rsidRPr="00096C52" w:rsidRDefault="000B11F7" w:rsidP="00072BAA">
            <w:pPr>
              <w:numPr>
                <w:ilvl w:val="0"/>
                <w:numId w:val="48"/>
              </w:numPr>
              <w:contextualSpacing/>
              <w:rPr>
                <w:rFonts w:ascii="Arial" w:eastAsia="Aptos" w:hAnsi="Arial" w:cs="Arial"/>
                <w:sz w:val="22"/>
                <w:szCs w:val="22"/>
              </w:rPr>
            </w:pPr>
            <w:r w:rsidRPr="00096C52">
              <w:rPr>
                <w:rFonts w:ascii="Arial" w:eastAsia="Aptos" w:hAnsi="Arial" w:cs="Arial"/>
                <w:sz w:val="22"/>
                <w:szCs w:val="22"/>
              </w:rPr>
              <w:t xml:space="preserve">obowiązku rocznego przygotowania przedszkolnego - łącznie </w:t>
            </w:r>
            <w:r w:rsidR="00083844" w:rsidRPr="00096C52">
              <w:rPr>
                <w:rFonts w:ascii="Arial" w:eastAsia="Aptos" w:hAnsi="Arial" w:cs="Arial"/>
                <w:sz w:val="22"/>
                <w:szCs w:val="22"/>
              </w:rPr>
              <w:t>0</w:t>
            </w:r>
          </w:p>
          <w:p w14:paraId="5B8C767B" w14:textId="6EFC1483" w:rsidR="000B11F7" w:rsidRPr="00096C52" w:rsidRDefault="000B11F7" w:rsidP="00072BAA">
            <w:pPr>
              <w:numPr>
                <w:ilvl w:val="0"/>
                <w:numId w:val="48"/>
              </w:numPr>
              <w:contextualSpacing/>
              <w:rPr>
                <w:rFonts w:ascii="Arial" w:eastAsia="Aptos" w:hAnsi="Arial" w:cs="Arial"/>
                <w:sz w:val="22"/>
                <w:szCs w:val="22"/>
              </w:rPr>
            </w:pPr>
            <w:r w:rsidRPr="00096C52">
              <w:rPr>
                <w:rFonts w:ascii="Arial" w:eastAsia="Aptos" w:hAnsi="Arial" w:cs="Arial"/>
                <w:sz w:val="22"/>
                <w:szCs w:val="22"/>
              </w:rPr>
              <w:t xml:space="preserve">obowiązku szkolnego </w:t>
            </w:r>
            <w:r w:rsidR="00083844" w:rsidRPr="00096C52">
              <w:rPr>
                <w:rFonts w:ascii="Arial" w:eastAsia="Aptos" w:hAnsi="Arial" w:cs="Arial"/>
                <w:sz w:val="22"/>
                <w:szCs w:val="22"/>
              </w:rPr>
              <w:t>–</w:t>
            </w:r>
            <w:r w:rsidRPr="00096C52">
              <w:rPr>
                <w:rFonts w:ascii="Arial" w:eastAsia="Aptos" w:hAnsi="Arial" w:cs="Arial"/>
                <w:sz w:val="22"/>
                <w:szCs w:val="22"/>
              </w:rPr>
              <w:t xml:space="preserve"> łącznie</w:t>
            </w:r>
            <w:r w:rsidR="00083844" w:rsidRPr="00096C52">
              <w:rPr>
                <w:rFonts w:ascii="Arial" w:eastAsia="Aptos" w:hAnsi="Arial" w:cs="Arial"/>
                <w:sz w:val="22"/>
                <w:szCs w:val="22"/>
              </w:rPr>
              <w:t xml:space="preserve"> 3</w:t>
            </w:r>
          </w:p>
          <w:p w14:paraId="36AA458B" w14:textId="43DBF1F4" w:rsidR="000B11F7" w:rsidRPr="00096C52" w:rsidRDefault="000B11F7" w:rsidP="00072BAA">
            <w:pPr>
              <w:numPr>
                <w:ilvl w:val="0"/>
                <w:numId w:val="48"/>
              </w:numPr>
              <w:contextualSpacing/>
              <w:rPr>
                <w:rFonts w:ascii="Arial" w:eastAsia="Aptos" w:hAnsi="Arial" w:cs="Arial"/>
                <w:sz w:val="22"/>
                <w:szCs w:val="22"/>
              </w:rPr>
            </w:pPr>
            <w:r w:rsidRPr="00096C52">
              <w:rPr>
                <w:rFonts w:ascii="Arial" w:eastAsia="Aptos" w:hAnsi="Arial" w:cs="Arial"/>
                <w:sz w:val="22"/>
                <w:szCs w:val="22"/>
              </w:rPr>
              <w:t xml:space="preserve">obowiązku nauki </w:t>
            </w:r>
            <w:r w:rsidR="00083844" w:rsidRPr="00096C52">
              <w:rPr>
                <w:rFonts w:ascii="Arial" w:eastAsia="Aptos" w:hAnsi="Arial" w:cs="Arial"/>
                <w:sz w:val="22"/>
                <w:szCs w:val="22"/>
              </w:rPr>
              <w:t>–</w:t>
            </w:r>
            <w:r w:rsidRPr="00096C52">
              <w:rPr>
                <w:rFonts w:ascii="Arial" w:eastAsia="Aptos" w:hAnsi="Arial" w:cs="Arial"/>
                <w:sz w:val="22"/>
                <w:szCs w:val="22"/>
              </w:rPr>
              <w:t xml:space="preserve"> łączni</w:t>
            </w:r>
            <w:r w:rsidR="00083844" w:rsidRPr="00096C52">
              <w:rPr>
                <w:rFonts w:ascii="Arial" w:eastAsia="Aptos" w:hAnsi="Arial" w:cs="Arial"/>
                <w:sz w:val="22"/>
                <w:szCs w:val="22"/>
              </w:rPr>
              <w:t>e 3</w:t>
            </w:r>
          </w:p>
          <w:p w14:paraId="67DDE7E4" w14:textId="648F8F3A" w:rsidR="0040026B" w:rsidRPr="00096C52" w:rsidRDefault="0040026B" w:rsidP="0040026B">
            <w:pPr>
              <w:ind w:left="720"/>
              <w:contextualSpacing/>
              <w:rPr>
                <w:rFonts w:ascii="Arial" w:eastAsia="Aptos" w:hAnsi="Arial" w:cs="Arial"/>
                <w:sz w:val="22"/>
                <w:szCs w:val="22"/>
              </w:rPr>
            </w:pPr>
            <w:r w:rsidRPr="00096C52">
              <w:rPr>
                <w:rFonts w:ascii="Arial" w:eastAsia="Aptos" w:hAnsi="Arial" w:cs="Arial"/>
                <w:sz w:val="22"/>
                <w:szCs w:val="22"/>
              </w:rPr>
              <w:t>(</w:t>
            </w:r>
            <w:r w:rsidR="00C2515B" w:rsidRPr="00096C52">
              <w:rPr>
                <w:rFonts w:ascii="Arial" w:eastAsia="Aptos" w:hAnsi="Arial" w:cs="Arial"/>
                <w:sz w:val="22"/>
                <w:szCs w:val="22"/>
              </w:rPr>
              <w:t xml:space="preserve">kontrola przeprowadzona łącznie </w:t>
            </w:r>
            <w:r w:rsidR="0022531C" w:rsidRPr="00096C52">
              <w:rPr>
                <w:rFonts w:ascii="Arial" w:eastAsia="Aptos" w:hAnsi="Arial" w:cs="Arial"/>
                <w:sz w:val="22"/>
                <w:szCs w:val="22"/>
              </w:rPr>
              <w:t>w</w:t>
            </w:r>
            <w:r w:rsidR="005945F3" w:rsidRPr="00096C52">
              <w:rPr>
                <w:rFonts w:ascii="Arial" w:eastAsia="Aptos" w:hAnsi="Arial" w:cs="Arial"/>
                <w:sz w:val="22"/>
                <w:szCs w:val="22"/>
              </w:rPr>
              <w:t xml:space="preserve"> </w:t>
            </w:r>
            <w:r w:rsidRPr="00096C52">
              <w:rPr>
                <w:rFonts w:ascii="Arial" w:eastAsia="Aptos" w:hAnsi="Arial" w:cs="Arial"/>
                <w:sz w:val="22"/>
                <w:szCs w:val="22"/>
              </w:rPr>
              <w:t>3 ośrodk</w:t>
            </w:r>
            <w:r w:rsidR="0022531C" w:rsidRPr="00096C52">
              <w:rPr>
                <w:rFonts w:ascii="Arial" w:eastAsia="Aptos" w:hAnsi="Arial" w:cs="Arial"/>
                <w:sz w:val="22"/>
                <w:szCs w:val="22"/>
              </w:rPr>
              <w:t>ach</w:t>
            </w:r>
            <w:r w:rsidRPr="00096C52">
              <w:rPr>
                <w:rFonts w:ascii="Arial" w:eastAsia="Aptos" w:hAnsi="Arial" w:cs="Arial"/>
                <w:sz w:val="22"/>
                <w:szCs w:val="22"/>
              </w:rPr>
              <w:t>)</w:t>
            </w:r>
          </w:p>
          <w:p w14:paraId="5A74F968" w14:textId="77777777" w:rsidR="0040026B" w:rsidRPr="00096C52" w:rsidRDefault="0040026B" w:rsidP="0040026B">
            <w:pPr>
              <w:ind w:left="720"/>
              <w:contextualSpacing/>
              <w:rPr>
                <w:rFonts w:ascii="Arial" w:eastAsia="Aptos" w:hAnsi="Arial" w:cs="Arial"/>
                <w:sz w:val="22"/>
                <w:szCs w:val="22"/>
              </w:rPr>
            </w:pPr>
          </w:p>
          <w:p w14:paraId="3D3ABED0" w14:textId="77777777" w:rsidR="000B11F7" w:rsidRPr="00096C52" w:rsidRDefault="000B11F7" w:rsidP="000B11F7">
            <w:pPr>
              <w:rPr>
                <w:rFonts w:ascii="Arial" w:eastAsia="Aptos" w:hAnsi="Arial" w:cs="Arial"/>
                <w:sz w:val="22"/>
                <w:szCs w:val="22"/>
              </w:rPr>
            </w:pPr>
            <w:r w:rsidRPr="00096C52">
              <w:rPr>
                <w:rFonts w:ascii="Arial" w:eastAsia="Aptos" w:hAnsi="Arial" w:cs="Arial"/>
                <w:sz w:val="22"/>
                <w:szCs w:val="22"/>
              </w:rPr>
              <w:t xml:space="preserve">na podstawie zezwolenia: </w:t>
            </w:r>
          </w:p>
          <w:p w14:paraId="11B6F8D3" w14:textId="504D0456" w:rsidR="000B11F7" w:rsidRPr="00096C52" w:rsidRDefault="0040026B" w:rsidP="00AF3846">
            <w:pPr>
              <w:pStyle w:val="Akapitzlist"/>
              <w:numPr>
                <w:ilvl w:val="0"/>
                <w:numId w:val="64"/>
              </w:numPr>
              <w:spacing w:before="120" w:after="120"/>
              <w:ind w:left="714" w:hanging="357"/>
              <w:contextualSpacing w:val="0"/>
              <w:rPr>
                <w:rFonts w:ascii="Arial" w:eastAsia="Aptos" w:hAnsi="Arial" w:cs="Arial"/>
                <w:bCs/>
              </w:rPr>
            </w:pPr>
            <w:r w:rsidRPr="00096C52">
              <w:rPr>
                <w:rFonts w:ascii="Arial" w:eastAsia="Aptos" w:hAnsi="Arial" w:cs="Arial"/>
                <w:bCs/>
                <w:sz w:val="22"/>
              </w:rPr>
              <w:t>obowiązek szkolny</w:t>
            </w:r>
          </w:p>
          <w:tbl>
            <w:tblPr>
              <w:tblStyle w:val="Tabela-Siatka4"/>
              <w:tblW w:w="0" w:type="auto"/>
              <w:jc w:val="center"/>
              <w:tblLook w:val="04A0" w:firstRow="1" w:lastRow="0" w:firstColumn="1" w:lastColumn="0" w:noHBand="0" w:noVBand="1"/>
            </w:tblPr>
            <w:tblGrid>
              <w:gridCol w:w="2073"/>
              <w:gridCol w:w="2073"/>
              <w:gridCol w:w="2073"/>
              <w:gridCol w:w="2073"/>
              <w:gridCol w:w="2073"/>
            </w:tblGrid>
            <w:tr w:rsidR="00096C52" w:rsidRPr="00096C52" w14:paraId="45C96100" w14:textId="77777777" w:rsidTr="009529B5">
              <w:trPr>
                <w:jc w:val="center"/>
              </w:trPr>
              <w:tc>
                <w:tcPr>
                  <w:tcW w:w="2073" w:type="dxa"/>
                  <w:vAlign w:val="center"/>
                </w:tcPr>
                <w:p w14:paraId="3374602A" w14:textId="77777777" w:rsidR="000B11F7" w:rsidRPr="00096C52" w:rsidRDefault="000B11F7" w:rsidP="00096C52">
                  <w:pPr>
                    <w:rPr>
                      <w:rFonts w:ascii="Arial" w:eastAsia="Aptos" w:hAnsi="Arial" w:cs="Arial"/>
                      <w:sz w:val="22"/>
                      <w:szCs w:val="22"/>
                    </w:rPr>
                  </w:pPr>
                  <w:r w:rsidRPr="00096C52">
                    <w:rPr>
                      <w:rFonts w:ascii="Arial" w:eastAsia="Aptos" w:hAnsi="Arial" w:cs="Arial"/>
                      <w:sz w:val="22"/>
                      <w:szCs w:val="22"/>
                    </w:rPr>
                    <w:t>Orzeczenie 1</w:t>
                  </w:r>
                </w:p>
              </w:tc>
              <w:tc>
                <w:tcPr>
                  <w:tcW w:w="2073" w:type="dxa"/>
                  <w:vAlign w:val="center"/>
                </w:tcPr>
                <w:p w14:paraId="1299F6DD" w14:textId="77777777" w:rsidR="000B11F7" w:rsidRPr="00096C52" w:rsidRDefault="000B11F7" w:rsidP="00096C52">
                  <w:pPr>
                    <w:rPr>
                      <w:rFonts w:ascii="Arial" w:eastAsia="Aptos" w:hAnsi="Arial" w:cs="Arial"/>
                      <w:sz w:val="22"/>
                      <w:szCs w:val="22"/>
                    </w:rPr>
                  </w:pPr>
                  <w:r w:rsidRPr="00096C52">
                    <w:rPr>
                      <w:rFonts w:ascii="Arial" w:eastAsia="Aptos" w:hAnsi="Arial" w:cs="Arial"/>
                      <w:sz w:val="22"/>
                      <w:szCs w:val="22"/>
                    </w:rPr>
                    <w:t>Orzeczenie 2</w:t>
                  </w:r>
                </w:p>
              </w:tc>
              <w:tc>
                <w:tcPr>
                  <w:tcW w:w="2073" w:type="dxa"/>
                  <w:vAlign w:val="center"/>
                </w:tcPr>
                <w:p w14:paraId="37A03A54" w14:textId="77777777" w:rsidR="000B11F7" w:rsidRPr="00096C52" w:rsidRDefault="000B11F7" w:rsidP="00096C52">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18EA6B48" w14:textId="77777777" w:rsidR="000B11F7" w:rsidRPr="00096C52" w:rsidRDefault="000B11F7" w:rsidP="00096C52">
                  <w:pPr>
                    <w:rPr>
                      <w:rFonts w:ascii="Arial" w:eastAsia="Aptos" w:hAnsi="Arial" w:cs="Arial"/>
                      <w:sz w:val="22"/>
                      <w:szCs w:val="22"/>
                    </w:rPr>
                  </w:pPr>
                  <w:r w:rsidRPr="00096C52">
                    <w:rPr>
                      <w:rFonts w:ascii="Arial" w:eastAsia="Aptos" w:hAnsi="Arial" w:cs="Arial"/>
                      <w:sz w:val="22"/>
                      <w:szCs w:val="22"/>
                    </w:rPr>
                    <w:t>Orzeczenie 4</w:t>
                  </w:r>
                </w:p>
              </w:tc>
              <w:tc>
                <w:tcPr>
                  <w:tcW w:w="2073" w:type="dxa"/>
                  <w:vAlign w:val="center"/>
                </w:tcPr>
                <w:p w14:paraId="645FAEFF" w14:textId="60623B77" w:rsidR="000B11F7" w:rsidRPr="00096C52" w:rsidRDefault="000B11F7" w:rsidP="00096C52">
                  <w:pPr>
                    <w:rPr>
                      <w:rFonts w:ascii="Arial" w:eastAsia="Aptos" w:hAnsi="Arial" w:cs="Arial"/>
                      <w:sz w:val="22"/>
                      <w:szCs w:val="22"/>
                    </w:rPr>
                  </w:pPr>
                  <w:r w:rsidRPr="00096C52">
                    <w:rPr>
                      <w:rFonts w:ascii="Arial" w:eastAsia="Aptos" w:hAnsi="Arial" w:cs="Arial"/>
                      <w:sz w:val="22"/>
                      <w:szCs w:val="22"/>
                    </w:rPr>
                    <w:t>Orzeczenie 5</w:t>
                  </w:r>
                </w:p>
              </w:tc>
            </w:tr>
            <w:tr w:rsidR="00096C52" w:rsidRPr="00096C52" w14:paraId="6C310EB9" w14:textId="77777777" w:rsidTr="009529B5">
              <w:trPr>
                <w:jc w:val="center"/>
              </w:trPr>
              <w:tc>
                <w:tcPr>
                  <w:tcW w:w="2073" w:type="dxa"/>
                </w:tcPr>
                <w:p w14:paraId="599B1A36" w14:textId="6C51FC49" w:rsidR="000B11F7" w:rsidRPr="00096C52" w:rsidRDefault="000B11F7" w:rsidP="000B11F7">
                  <w:pPr>
                    <w:rPr>
                      <w:rFonts w:ascii="Arial" w:eastAsia="Aptos" w:hAnsi="Arial" w:cs="Arial"/>
                      <w:sz w:val="22"/>
                      <w:szCs w:val="22"/>
                    </w:rPr>
                  </w:pPr>
                  <w:r w:rsidRPr="00096C52">
                    <w:rPr>
                      <w:rFonts w:ascii="Arial" w:eastAsia="Aptos" w:hAnsi="Arial" w:cs="Arial"/>
                      <w:sz w:val="22"/>
                      <w:szCs w:val="22"/>
                    </w:rPr>
                    <w:t xml:space="preserve">Łącznie TAK </w:t>
                  </w:r>
                  <w:r w:rsidR="00083844" w:rsidRPr="00096C52">
                    <w:rPr>
                      <w:rFonts w:ascii="Arial" w:eastAsia="Aptos" w:hAnsi="Arial" w:cs="Arial"/>
                      <w:sz w:val="22"/>
                      <w:szCs w:val="22"/>
                    </w:rPr>
                    <w:t>2</w:t>
                  </w:r>
                </w:p>
                <w:p w14:paraId="2E4961F6" w14:textId="1A6D7559" w:rsidR="000B11F7" w:rsidRPr="00096C52" w:rsidRDefault="008B6B7D" w:rsidP="000B11F7">
                  <w:pPr>
                    <w:rPr>
                      <w:rFonts w:ascii="Arial" w:eastAsia="Aptos" w:hAnsi="Arial" w:cs="Arial"/>
                      <w:sz w:val="22"/>
                      <w:szCs w:val="22"/>
                    </w:rPr>
                  </w:pPr>
                  <w:r>
                    <w:rPr>
                      <w:rFonts w:ascii="Arial" w:eastAsia="Aptos" w:hAnsi="Arial" w:cs="Arial"/>
                      <w:sz w:val="22"/>
                      <w:szCs w:val="22"/>
                    </w:rPr>
                    <w:t>Łącznie</w:t>
                  </w:r>
                  <w:r w:rsidR="000B11F7" w:rsidRPr="00096C52">
                    <w:rPr>
                      <w:rFonts w:ascii="Arial" w:eastAsia="Aptos" w:hAnsi="Arial" w:cs="Arial"/>
                      <w:sz w:val="22"/>
                      <w:szCs w:val="22"/>
                    </w:rPr>
                    <w:t xml:space="preserve"> NIE </w:t>
                  </w:r>
                  <w:r w:rsidR="00083844" w:rsidRPr="00096C52">
                    <w:rPr>
                      <w:rFonts w:ascii="Arial" w:eastAsia="Aptos" w:hAnsi="Arial" w:cs="Arial"/>
                      <w:sz w:val="22"/>
                      <w:szCs w:val="22"/>
                    </w:rPr>
                    <w:t>1</w:t>
                  </w:r>
                </w:p>
                <w:p w14:paraId="3BABBEED" w14:textId="5D9275FB" w:rsidR="000B11F7" w:rsidRPr="00096C52" w:rsidRDefault="000B11F7" w:rsidP="000B11F7">
                  <w:pPr>
                    <w:rPr>
                      <w:rFonts w:ascii="Arial" w:eastAsia="Aptos" w:hAnsi="Arial" w:cs="Arial"/>
                      <w:sz w:val="22"/>
                      <w:szCs w:val="22"/>
                    </w:rPr>
                  </w:pPr>
                  <w:r w:rsidRPr="00096C52">
                    <w:rPr>
                      <w:rFonts w:ascii="Arial" w:eastAsia="Aptos" w:hAnsi="Arial" w:cs="Arial"/>
                      <w:sz w:val="22"/>
                      <w:szCs w:val="22"/>
                    </w:rPr>
                    <w:t>Łącznie NIE DOTYCZY</w:t>
                  </w:r>
                  <w:r w:rsidR="00AF3846" w:rsidRPr="00096C52">
                    <w:rPr>
                      <w:rFonts w:ascii="Arial" w:eastAsia="Aptos" w:hAnsi="Arial" w:cs="Arial"/>
                      <w:sz w:val="22"/>
                      <w:szCs w:val="22"/>
                    </w:rPr>
                    <w:t xml:space="preserve"> </w:t>
                  </w:r>
                  <w:r w:rsidR="0040026B" w:rsidRPr="00096C52">
                    <w:rPr>
                      <w:rFonts w:ascii="Arial" w:eastAsia="Aptos" w:hAnsi="Arial" w:cs="Arial"/>
                      <w:sz w:val="22"/>
                      <w:szCs w:val="22"/>
                    </w:rPr>
                    <w:t>0</w:t>
                  </w:r>
                </w:p>
              </w:tc>
              <w:tc>
                <w:tcPr>
                  <w:tcW w:w="2073" w:type="dxa"/>
                </w:tcPr>
                <w:p w14:paraId="46C850D4" w14:textId="3D0B70A8" w:rsidR="000B11F7" w:rsidRPr="00096C52" w:rsidRDefault="000B11F7" w:rsidP="000B11F7">
                  <w:pPr>
                    <w:rPr>
                      <w:rFonts w:ascii="Arial" w:eastAsia="Aptos" w:hAnsi="Arial" w:cs="Arial"/>
                      <w:sz w:val="22"/>
                      <w:szCs w:val="22"/>
                    </w:rPr>
                  </w:pPr>
                  <w:r w:rsidRPr="00096C52">
                    <w:rPr>
                      <w:rFonts w:ascii="Arial" w:eastAsia="Aptos" w:hAnsi="Arial" w:cs="Arial"/>
                      <w:sz w:val="22"/>
                      <w:szCs w:val="22"/>
                    </w:rPr>
                    <w:t xml:space="preserve">Łącznie TAK </w:t>
                  </w:r>
                  <w:r w:rsidR="0040026B" w:rsidRPr="00096C52">
                    <w:rPr>
                      <w:rFonts w:ascii="Arial" w:eastAsia="Aptos" w:hAnsi="Arial" w:cs="Arial"/>
                      <w:sz w:val="22"/>
                      <w:szCs w:val="22"/>
                    </w:rPr>
                    <w:t>1</w:t>
                  </w:r>
                </w:p>
                <w:p w14:paraId="0DD1C0D7" w14:textId="2FE383D9" w:rsidR="000B11F7" w:rsidRPr="00096C52" w:rsidRDefault="008B6B7D" w:rsidP="000B11F7">
                  <w:pPr>
                    <w:rPr>
                      <w:rFonts w:ascii="Arial" w:eastAsia="Aptos" w:hAnsi="Arial" w:cs="Arial"/>
                      <w:sz w:val="22"/>
                      <w:szCs w:val="22"/>
                    </w:rPr>
                  </w:pPr>
                  <w:r>
                    <w:rPr>
                      <w:rFonts w:ascii="Arial" w:eastAsia="Aptos" w:hAnsi="Arial" w:cs="Arial"/>
                      <w:sz w:val="22"/>
                      <w:szCs w:val="22"/>
                    </w:rPr>
                    <w:t>Łącznie</w:t>
                  </w:r>
                  <w:r w:rsidR="000B11F7" w:rsidRPr="00096C52">
                    <w:rPr>
                      <w:rFonts w:ascii="Arial" w:eastAsia="Aptos" w:hAnsi="Arial" w:cs="Arial"/>
                      <w:sz w:val="22"/>
                      <w:szCs w:val="22"/>
                    </w:rPr>
                    <w:t xml:space="preserve"> NIE</w:t>
                  </w:r>
                  <w:r w:rsidR="00AF3846" w:rsidRPr="00096C52">
                    <w:rPr>
                      <w:rFonts w:ascii="Arial" w:eastAsia="Aptos" w:hAnsi="Arial" w:cs="Arial"/>
                      <w:sz w:val="22"/>
                      <w:szCs w:val="22"/>
                    </w:rPr>
                    <w:t xml:space="preserve"> </w:t>
                  </w:r>
                  <w:r w:rsidR="00D6158C" w:rsidRPr="00096C52">
                    <w:rPr>
                      <w:rFonts w:ascii="Arial" w:eastAsia="Aptos" w:hAnsi="Arial" w:cs="Arial"/>
                      <w:sz w:val="22"/>
                      <w:szCs w:val="22"/>
                    </w:rPr>
                    <w:t>1</w:t>
                  </w:r>
                </w:p>
                <w:p w14:paraId="1BF6CB96" w14:textId="3950E9A3" w:rsidR="000B11F7" w:rsidRPr="00096C52" w:rsidRDefault="000B11F7" w:rsidP="000B11F7">
                  <w:pPr>
                    <w:rPr>
                      <w:rFonts w:ascii="Arial" w:eastAsia="Aptos" w:hAnsi="Arial" w:cs="Arial"/>
                      <w:sz w:val="22"/>
                      <w:szCs w:val="22"/>
                    </w:rPr>
                  </w:pPr>
                  <w:r w:rsidRPr="00096C52">
                    <w:rPr>
                      <w:rFonts w:ascii="Arial" w:eastAsia="Aptos" w:hAnsi="Arial" w:cs="Arial"/>
                      <w:sz w:val="22"/>
                      <w:szCs w:val="22"/>
                    </w:rPr>
                    <w:t>Łącznie NIE DOTYCZ</w:t>
                  </w:r>
                  <w:r w:rsidR="00AF3846" w:rsidRPr="00096C52">
                    <w:rPr>
                      <w:rFonts w:ascii="Arial" w:eastAsia="Aptos" w:hAnsi="Arial" w:cs="Arial"/>
                      <w:sz w:val="22"/>
                      <w:szCs w:val="22"/>
                    </w:rPr>
                    <w:t xml:space="preserve">Y </w:t>
                  </w:r>
                  <w:r w:rsidR="0040026B" w:rsidRPr="00096C52">
                    <w:rPr>
                      <w:rFonts w:ascii="Arial" w:eastAsia="Aptos" w:hAnsi="Arial" w:cs="Arial"/>
                      <w:sz w:val="22"/>
                      <w:szCs w:val="22"/>
                    </w:rPr>
                    <w:t>1</w:t>
                  </w:r>
                </w:p>
              </w:tc>
              <w:tc>
                <w:tcPr>
                  <w:tcW w:w="2073" w:type="dxa"/>
                </w:tcPr>
                <w:p w14:paraId="65ECEE8A" w14:textId="03BE9367" w:rsidR="000B11F7" w:rsidRPr="00096C52" w:rsidRDefault="000B11F7" w:rsidP="000B11F7">
                  <w:pPr>
                    <w:rPr>
                      <w:rFonts w:ascii="Arial" w:eastAsia="Aptos" w:hAnsi="Arial" w:cs="Arial"/>
                      <w:sz w:val="22"/>
                      <w:szCs w:val="22"/>
                    </w:rPr>
                  </w:pPr>
                  <w:r w:rsidRPr="00096C52">
                    <w:rPr>
                      <w:rFonts w:ascii="Arial" w:eastAsia="Aptos" w:hAnsi="Arial" w:cs="Arial"/>
                      <w:sz w:val="22"/>
                      <w:szCs w:val="22"/>
                    </w:rPr>
                    <w:t xml:space="preserve">Łącznie TAK </w:t>
                  </w:r>
                  <w:r w:rsidR="00D6158C" w:rsidRPr="00096C52">
                    <w:rPr>
                      <w:rFonts w:ascii="Arial" w:eastAsia="Aptos" w:hAnsi="Arial" w:cs="Arial"/>
                      <w:sz w:val="22"/>
                      <w:szCs w:val="22"/>
                    </w:rPr>
                    <w:t>1</w:t>
                  </w:r>
                </w:p>
                <w:p w14:paraId="4D88150D" w14:textId="049E1CC8" w:rsidR="000B11F7" w:rsidRPr="00096C52" w:rsidRDefault="008B6B7D" w:rsidP="000B11F7">
                  <w:pPr>
                    <w:rPr>
                      <w:rFonts w:ascii="Arial" w:eastAsia="Aptos" w:hAnsi="Arial" w:cs="Arial"/>
                      <w:sz w:val="22"/>
                      <w:szCs w:val="22"/>
                    </w:rPr>
                  </w:pPr>
                  <w:r>
                    <w:rPr>
                      <w:rFonts w:ascii="Arial" w:eastAsia="Aptos" w:hAnsi="Arial" w:cs="Arial"/>
                      <w:sz w:val="22"/>
                      <w:szCs w:val="22"/>
                    </w:rPr>
                    <w:t>Łącznie</w:t>
                  </w:r>
                  <w:r w:rsidR="000B11F7" w:rsidRPr="00096C52">
                    <w:rPr>
                      <w:rFonts w:ascii="Arial" w:eastAsia="Aptos" w:hAnsi="Arial" w:cs="Arial"/>
                      <w:sz w:val="22"/>
                      <w:szCs w:val="22"/>
                    </w:rPr>
                    <w:t xml:space="preserve"> NIE </w:t>
                  </w:r>
                  <w:r w:rsidR="0040026B" w:rsidRPr="00096C52">
                    <w:rPr>
                      <w:rFonts w:ascii="Arial" w:eastAsia="Aptos" w:hAnsi="Arial" w:cs="Arial"/>
                      <w:sz w:val="22"/>
                      <w:szCs w:val="22"/>
                    </w:rPr>
                    <w:t>0</w:t>
                  </w:r>
                </w:p>
                <w:p w14:paraId="229A30B4" w14:textId="7E4186B3" w:rsidR="000B11F7" w:rsidRPr="00096C52" w:rsidRDefault="000B11F7" w:rsidP="00D6158C">
                  <w:pPr>
                    <w:rPr>
                      <w:rFonts w:ascii="Arial" w:eastAsia="Aptos" w:hAnsi="Arial" w:cs="Arial"/>
                      <w:b/>
                      <w:bCs/>
                      <w:sz w:val="22"/>
                      <w:szCs w:val="22"/>
                    </w:rPr>
                  </w:pPr>
                  <w:r w:rsidRPr="00096C52">
                    <w:rPr>
                      <w:rFonts w:ascii="Arial" w:eastAsia="Aptos" w:hAnsi="Arial" w:cs="Arial"/>
                      <w:sz w:val="22"/>
                      <w:szCs w:val="22"/>
                    </w:rPr>
                    <w:t>Łącznie NIE DOTYCZY</w:t>
                  </w:r>
                  <w:r w:rsidR="00AF3846" w:rsidRPr="00096C52">
                    <w:rPr>
                      <w:rFonts w:ascii="Arial" w:eastAsia="Aptos" w:hAnsi="Arial" w:cs="Arial"/>
                      <w:sz w:val="22"/>
                      <w:szCs w:val="22"/>
                    </w:rPr>
                    <w:t xml:space="preserve"> </w:t>
                  </w:r>
                  <w:r w:rsidR="0040026B" w:rsidRPr="00096C52">
                    <w:rPr>
                      <w:rFonts w:ascii="Arial" w:eastAsia="Aptos" w:hAnsi="Arial" w:cs="Arial"/>
                      <w:bCs/>
                      <w:sz w:val="22"/>
                      <w:szCs w:val="22"/>
                    </w:rPr>
                    <w:t>2</w:t>
                  </w:r>
                </w:p>
              </w:tc>
              <w:tc>
                <w:tcPr>
                  <w:tcW w:w="2073" w:type="dxa"/>
                </w:tcPr>
                <w:p w14:paraId="104B37FE" w14:textId="4FE3E9D1" w:rsidR="000B11F7" w:rsidRPr="00096C52" w:rsidRDefault="000B11F7" w:rsidP="000B11F7">
                  <w:pPr>
                    <w:rPr>
                      <w:rFonts w:ascii="Arial" w:eastAsia="Aptos" w:hAnsi="Arial" w:cs="Arial"/>
                      <w:sz w:val="22"/>
                      <w:szCs w:val="22"/>
                    </w:rPr>
                  </w:pPr>
                  <w:r w:rsidRPr="00096C52">
                    <w:rPr>
                      <w:rFonts w:ascii="Arial" w:eastAsia="Aptos" w:hAnsi="Arial" w:cs="Arial"/>
                      <w:sz w:val="22"/>
                      <w:szCs w:val="22"/>
                    </w:rPr>
                    <w:t xml:space="preserve">Łącznie TAK </w:t>
                  </w:r>
                  <w:r w:rsidR="0040026B" w:rsidRPr="00096C52">
                    <w:rPr>
                      <w:rFonts w:ascii="Arial" w:eastAsia="Aptos" w:hAnsi="Arial" w:cs="Arial"/>
                      <w:sz w:val="22"/>
                      <w:szCs w:val="22"/>
                    </w:rPr>
                    <w:t>1</w:t>
                  </w:r>
                </w:p>
                <w:p w14:paraId="30AFD381" w14:textId="0DE4A249" w:rsidR="000B11F7" w:rsidRPr="00096C52" w:rsidRDefault="008B6B7D" w:rsidP="000B11F7">
                  <w:pPr>
                    <w:rPr>
                      <w:rFonts w:ascii="Arial" w:eastAsia="Aptos" w:hAnsi="Arial" w:cs="Arial"/>
                      <w:sz w:val="22"/>
                      <w:szCs w:val="22"/>
                    </w:rPr>
                  </w:pPr>
                  <w:r>
                    <w:rPr>
                      <w:rFonts w:ascii="Arial" w:eastAsia="Aptos" w:hAnsi="Arial" w:cs="Arial"/>
                      <w:sz w:val="22"/>
                      <w:szCs w:val="22"/>
                    </w:rPr>
                    <w:t>Łącznie</w:t>
                  </w:r>
                  <w:r w:rsidR="000B11F7" w:rsidRPr="00096C52">
                    <w:rPr>
                      <w:rFonts w:ascii="Arial" w:eastAsia="Aptos" w:hAnsi="Arial" w:cs="Arial"/>
                      <w:sz w:val="22"/>
                      <w:szCs w:val="22"/>
                    </w:rPr>
                    <w:t xml:space="preserve"> NIE </w:t>
                  </w:r>
                  <w:r w:rsidR="00D6158C" w:rsidRPr="00096C52">
                    <w:rPr>
                      <w:rFonts w:ascii="Arial" w:eastAsia="Aptos" w:hAnsi="Arial" w:cs="Arial"/>
                      <w:sz w:val="22"/>
                      <w:szCs w:val="22"/>
                    </w:rPr>
                    <w:t>0</w:t>
                  </w:r>
                  <w:r w:rsidR="000B11F7" w:rsidRPr="00096C52">
                    <w:rPr>
                      <w:rFonts w:ascii="Arial" w:eastAsia="Aptos" w:hAnsi="Arial" w:cs="Arial"/>
                      <w:sz w:val="22"/>
                      <w:szCs w:val="22"/>
                    </w:rPr>
                    <w:t xml:space="preserve"> </w:t>
                  </w:r>
                </w:p>
                <w:p w14:paraId="3315A557" w14:textId="0E49461E" w:rsidR="000B11F7" w:rsidRPr="00096C52" w:rsidRDefault="000B11F7" w:rsidP="000B11F7">
                  <w:pPr>
                    <w:rPr>
                      <w:rFonts w:ascii="Arial" w:eastAsia="Aptos" w:hAnsi="Arial" w:cs="Arial"/>
                      <w:sz w:val="22"/>
                      <w:szCs w:val="22"/>
                    </w:rPr>
                  </w:pPr>
                  <w:r w:rsidRPr="00096C52">
                    <w:rPr>
                      <w:rFonts w:ascii="Arial" w:eastAsia="Aptos" w:hAnsi="Arial" w:cs="Arial"/>
                      <w:sz w:val="22"/>
                      <w:szCs w:val="22"/>
                    </w:rPr>
                    <w:t>Łącznie NIE DOTYCZY</w:t>
                  </w:r>
                  <w:r w:rsidR="00AF3846" w:rsidRPr="00096C52">
                    <w:rPr>
                      <w:rFonts w:ascii="Arial" w:eastAsia="Aptos" w:hAnsi="Arial" w:cs="Arial"/>
                      <w:sz w:val="22"/>
                      <w:szCs w:val="22"/>
                    </w:rPr>
                    <w:t xml:space="preserve"> </w:t>
                  </w:r>
                  <w:r w:rsidR="0040026B" w:rsidRPr="00096C52">
                    <w:rPr>
                      <w:rFonts w:ascii="Arial" w:eastAsia="Aptos" w:hAnsi="Arial" w:cs="Arial"/>
                      <w:sz w:val="22"/>
                      <w:szCs w:val="22"/>
                    </w:rPr>
                    <w:t>2</w:t>
                  </w:r>
                </w:p>
              </w:tc>
              <w:tc>
                <w:tcPr>
                  <w:tcW w:w="2073" w:type="dxa"/>
                </w:tcPr>
                <w:p w14:paraId="4A3AB0BD" w14:textId="6FC522C8"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 xml:space="preserve">Łącznie TAK </w:t>
                  </w:r>
                  <w:r w:rsidR="0040026B" w:rsidRPr="00096C52">
                    <w:rPr>
                      <w:rFonts w:ascii="Arial" w:eastAsia="Aptos" w:hAnsi="Arial" w:cs="Arial"/>
                      <w:sz w:val="22"/>
                      <w:szCs w:val="22"/>
                    </w:rPr>
                    <w:t>1</w:t>
                  </w:r>
                </w:p>
                <w:p w14:paraId="489B19A7" w14:textId="084363DD" w:rsidR="00D6158C" w:rsidRPr="00096C52" w:rsidRDefault="008B6B7D" w:rsidP="00D6158C">
                  <w:pPr>
                    <w:rPr>
                      <w:rFonts w:ascii="Arial" w:eastAsia="Aptos" w:hAnsi="Arial" w:cs="Arial"/>
                      <w:sz w:val="22"/>
                      <w:szCs w:val="22"/>
                    </w:rPr>
                  </w:pPr>
                  <w:r>
                    <w:rPr>
                      <w:rFonts w:ascii="Arial" w:eastAsia="Aptos" w:hAnsi="Arial" w:cs="Arial"/>
                      <w:sz w:val="22"/>
                      <w:szCs w:val="22"/>
                    </w:rPr>
                    <w:t>Łącznie</w:t>
                  </w:r>
                  <w:r w:rsidR="00D6158C" w:rsidRPr="00096C52">
                    <w:rPr>
                      <w:rFonts w:ascii="Arial" w:eastAsia="Aptos" w:hAnsi="Arial" w:cs="Arial"/>
                      <w:sz w:val="22"/>
                      <w:szCs w:val="22"/>
                    </w:rPr>
                    <w:t xml:space="preserve"> NIE 0 </w:t>
                  </w:r>
                </w:p>
                <w:p w14:paraId="7F2C93DA" w14:textId="09877B1B" w:rsidR="000B11F7" w:rsidRPr="00096C52" w:rsidRDefault="00D6158C" w:rsidP="00D6158C">
                  <w:pPr>
                    <w:rPr>
                      <w:rFonts w:ascii="Arial" w:eastAsia="Aptos" w:hAnsi="Arial" w:cs="Arial"/>
                      <w:b/>
                      <w:bCs/>
                      <w:sz w:val="22"/>
                      <w:szCs w:val="22"/>
                    </w:rPr>
                  </w:pPr>
                  <w:r w:rsidRPr="00096C52">
                    <w:rPr>
                      <w:rFonts w:ascii="Arial" w:eastAsia="Aptos" w:hAnsi="Arial" w:cs="Arial"/>
                      <w:sz w:val="22"/>
                      <w:szCs w:val="22"/>
                    </w:rPr>
                    <w:t>Łącznie NIE DOTYCZY</w:t>
                  </w:r>
                  <w:r w:rsidR="00AF3846" w:rsidRPr="00096C52">
                    <w:rPr>
                      <w:rFonts w:ascii="Arial" w:eastAsia="Aptos" w:hAnsi="Arial" w:cs="Arial"/>
                      <w:sz w:val="22"/>
                      <w:szCs w:val="22"/>
                    </w:rPr>
                    <w:t xml:space="preserve"> </w:t>
                  </w:r>
                  <w:r w:rsidR="0040026B" w:rsidRPr="00096C52">
                    <w:rPr>
                      <w:rFonts w:ascii="Arial" w:eastAsia="Aptos" w:hAnsi="Arial" w:cs="Arial"/>
                      <w:sz w:val="22"/>
                      <w:szCs w:val="22"/>
                    </w:rPr>
                    <w:t>2</w:t>
                  </w:r>
                </w:p>
              </w:tc>
            </w:tr>
          </w:tbl>
          <w:p w14:paraId="310ECB37" w14:textId="7F687782" w:rsidR="000B11F7" w:rsidRPr="00096C52" w:rsidRDefault="0040026B" w:rsidP="00AF3846">
            <w:pPr>
              <w:pStyle w:val="Akapitzlist"/>
              <w:numPr>
                <w:ilvl w:val="0"/>
                <w:numId w:val="64"/>
              </w:numPr>
              <w:spacing w:before="120" w:after="120"/>
              <w:ind w:left="714" w:hanging="357"/>
              <w:contextualSpacing w:val="0"/>
              <w:rPr>
                <w:rFonts w:ascii="Arial" w:eastAsia="Aptos" w:hAnsi="Arial" w:cs="Arial"/>
                <w:bCs/>
                <w:sz w:val="22"/>
                <w:szCs w:val="22"/>
              </w:rPr>
            </w:pPr>
            <w:r w:rsidRPr="00096C52">
              <w:rPr>
                <w:rFonts w:ascii="Arial" w:eastAsia="Aptos" w:hAnsi="Arial" w:cs="Arial"/>
                <w:bCs/>
                <w:sz w:val="22"/>
                <w:szCs w:val="22"/>
              </w:rPr>
              <w:t>obowiązek nauki</w:t>
            </w:r>
          </w:p>
          <w:tbl>
            <w:tblPr>
              <w:tblStyle w:val="Tabela-Siatka4"/>
              <w:tblW w:w="0" w:type="auto"/>
              <w:jc w:val="center"/>
              <w:tblLook w:val="04A0" w:firstRow="1" w:lastRow="0" w:firstColumn="1" w:lastColumn="0" w:noHBand="0" w:noVBand="1"/>
            </w:tblPr>
            <w:tblGrid>
              <w:gridCol w:w="2073"/>
              <w:gridCol w:w="2073"/>
              <w:gridCol w:w="2073"/>
              <w:gridCol w:w="2073"/>
              <w:gridCol w:w="2073"/>
            </w:tblGrid>
            <w:tr w:rsidR="00096C52" w:rsidRPr="00096C52" w14:paraId="5A0A58D2" w14:textId="77777777" w:rsidTr="009529B5">
              <w:trPr>
                <w:jc w:val="center"/>
              </w:trPr>
              <w:tc>
                <w:tcPr>
                  <w:tcW w:w="2073" w:type="dxa"/>
                  <w:vAlign w:val="center"/>
                </w:tcPr>
                <w:p w14:paraId="01F6A583" w14:textId="77777777" w:rsidR="0040026B" w:rsidRPr="00096C52" w:rsidRDefault="0040026B" w:rsidP="00096C52">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6E384F21" w14:textId="77777777" w:rsidR="0040026B" w:rsidRPr="00096C52" w:rsidRDefault="0040026B" w:rsidP="00096C52">
                  <w:pPr>
                    <w:rPr>
                      <w:rFonts w:ascii="Arial" w:eastAsia="Aptos" w:hAnsi="Arial" w:cs="Arial"/>
                      <w:sz w:val="22"/>
                      <w:szCs w:val="22"/>
                    </w:rPr>
                  </w:pPr>
                  <w:r w:rsidRPr="00096C52">
                    <w:rPr>
                      <w:rFonts w:ascii="Arial" w:eastAsia="Aptos" w:hAnsi="Arial" w:cs="Arial"/>
                      <w:sz w:val="22"/>
                      <w:szCs w:val="22"/>
                    </w:rPr>
                    <w:t>Orzeczenie 2</w:t>
                  </w:r>
                </w:p>
              </w:tc>
              <w:tc>
                <w:tcPr>
                  <w:tcW w:w="2073" w:type="dxa"/>
                  <w:vAlign w:val="center"/>
                </w:tcPr>
                <w:p w14:paraId="01409C35" w14:textId="77777777" w:rsidR="0040026B" w:rsidRPr="00096C52" w:rsidRDefault="0040026B" w:rsidP="00096C52">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26B540FF" w14:textId="77777777" w:rsidR="0040026B" w:rsidRPr="00096C52" w:rsidRDefault="0040026B" w:rsidP="00096C52">
                  <w:pPr>
                    <w:rPr>
                      <w:rFonts w:ascii="Arial" w:eastAsia="Aptos" w:hAnsi="Arial" w:cs="Arial"/>
                      <w:sz w:val="22"/>
                      <w:szCs w:val="22"/>
                    </w:rPr>
                  </w:pPr>
                  <w:r w:rsidRPr="00096C52">
                    <w:rPr>
                      <w:rFonts w:ascii="Arial" w:eastAsia="Aptos" w:hAnsi="Arial" w:cs="Arial"/>
                      <w:sz w:val="22"/>
                      <w:szCs w:val="22"/>
                    </w:rPr>
                    <w:t>Orzeczenie 4</w:t>
                  </w:r>
                </w:p>
              </w:tc>
              <w:tc>
                <w:tcPr>
                  <w:tcW w:w="2073" w:type="dxa"/>
                  <w:vAlign w:val="center"/>
                </w:tcPr>
                <w:p w14:paraId="038D2D2A" w14:textId="33903320" w:rsidR="0040026B" w:rsidRPr="00096C52" w:rsidRDefault="0040026B" w:rsidP="00096C52">
                  <w:pPr>
                    <w:rPr>
                      <w:rFonts w:ascii="Arial" w:eastAsia="Aptos" w:hAnsi="Arial" w:cs="Arial"/>
                      <w:sz w:val="22"/>
                      <w:szCs w:val="22"/>
                    </w:rPr>
                  </w:pPr>
                  <w:r w:rsidRPr="00096C52">
                    <w:rPr>
                      <w:rFonts w:ascii="Arial" w:eastAsia="Aptos" w:hAnsi="Arial" w:cs="Arial"/>
                      <w:sz w:val="22"/>
                      <w:szCs w:val="22"/>
                    </w:rPr>
                    <w:t>Orzeczenie 5</w:t>
                  </w:r>
                </w:p>
              </w:tc>
            </w:tr>
            <w:tr w:rsidR="00096C52" w:rsidRPr="00096C52" w14:paraId="3E9D2085" w14:textId="77777777" w:rsidTr="009529B5">
              <w:trPr>
                <w:jc w:val="center"/>
              </w:trPr>
              <w:tc>
                <w:tcPr>
                  <w:tcW w:w="2073" w:type="dxa"/>
                </w:tcPr>
                <w:p w14:paraId="59FE4718" w14:textId="2D8A6C1D" w:rsidR="0040026B" w:rsidRPr="00096C52" w:rsidRDefault="0040026B" w:rsidP="0040026B">
                  <w:pPr>
                    <w:rPr>
                      <w:rFonts w:ascii="Arial" w:eastAsia="Aptos" w:hAnsi="Arial" w:cs="Arial"/>
                      <w:sz w:val="22"/>
                      <w:szCs w:val="22"/>
                    </w:rPr>
                  </w:pPr>
                  <w:r w:rsidRPr="00096C52">
                    <w:rPr>
                      <w:rFonts w:ascii="Arial" w:eastAsia="Aptos" w:hAnsi="Arial" w:cs="Arial"/>
                      <w:sz w:val="22"/>
                      <w:szCs w:val="22"/>
                    </w:rPr>
                    <w:t>Łącznie TAK 0</w:t>
                  </w:r>
                </w:p>
                <w:p w14:paraId="0AFA3AF0" w14:textId="60C67EAB" w:rsidR="0040026B" w:rsidRPr="00096C52" w:rsidRDefault="008B6B7D" w:rsidP="0040026B">
                  <w:pPr>
                    <w:rPr>
                      <w:rFonts w:ascii="Arial" w:eastAsia="Aptos" w:hAnsi="Arial" w:cs="Arial"/>
                      <w:sz w:val="22"/>
                      <w:szCs w:val="22"/>
                    </w:rPr>
                  </w:pPr>
                  <w:r>
                    <w:rPr>
                      <w:rFonts w:ascii="Arial" w:eastAsia="Aptos" w:hAnsi="Arial" w:cs="Arial"/>
                      <w:sz w:val="22"/>
                      <w:szCs w:val="22"/>
                    </w:rPr>
                    <w:t>Łącznie</w:t>
                  </w:r>
                  <w:r w:rsidR="0040026B" w:rsidRPr="00096C52">
                    <w:rPr>
                      <w:rFonts w:ascii="Arial" w:eastAsia="Aptos" w:hAnsi="Arial" w:cs="Arial"/>
                      <w:sz w:val="22"/>
                      <w:szCs w:val="22"/>
                    </w:rPr>
                    <w:t xml:space="preserve"> NIE 0</w:t>
                  </w:r>
                </w:p>
                <w:p w14:paraId="3CB3CD26" w14:textId="061F519A" w:rsidR="0040026B" w:rsidRPr="00096C52" w:rsidRDefault="0040026B" w:rsidP="0040026B">
                  <w:pPr>
                    <w:rPr>
                      <w:rFonts w:ascii="Arial" w:eastAsia="Aptos" w:hAnsi="Arial" w:cs="Arial"/>
                      <w:sz w:val="22"/>
                      <w:szCs w:val="22"/>
                    </w:rPr>
                  </w:pPr>
                  <w:r w:rsidRPr="00096C52">
                    <w:rPr>
                      <w:rFonts w:ascii="Arial" w:eastAsia="Aptos" w:hAnsi="Arial" w:cs="Arial"/>
                      <w:sz w:val="22"/>
                      <w:szCs w:val="22"/>
                    </w:rPr>
                    <w:t>Łącznie NIE DOTYCZY</w:t>
                  </w:r>
                  <w:r w:rsidR="00AF3846" w:rsidRPr="00096C52">
                    <w:rPr>
                      <w:rFonts w:ascii="Arial" w:eastAsia="Aptos" w:hAnsi="Arial" w:cs="Arial"/>
                      <w:sz w:val="22"/>
                      <w:szCs w:val="22"/>
                    </w:rPr>
                    <w:t xml:space="preserve"> </w:t>
                  </w:r>
                  <w:r w:rsidRPr="00096C52">
                    <w:rPr>
                      <w:rFonts w:ascii="Arial" w:eastAsia="Aptos" w:hAnsi="Arial" w:cs="Arial"/>
                      <w:sz w:val="22"/>
                      <w:szCs w:val="22"/>
                    </w:rPr>
                    <w:t>3</w:t>
                  </w:r>
                </w:p>
              </w:tc>
              <w:tc>
                <w:tcPr>
                  <w:tcW w:w="2073" w:type="dxa"/>
                </w:tcPr>
                <w:p w14:paraId="58D1FAFA" w14:textId="03C218EE" w:rsidR="0040026B" w:rsidRPr="00096C52" w:rsidRDefault="0040026B" w:rsidP="0040026B">
                  <w:pPr>
                    <w:rPr>
                      <w:rFonts w:ascii="Arial" w:eastAsia="Aptos" w:hAnsi="Arial" w:cs="Arial"/>
                      <w:sz w:val="22"/>
                      <w:szCs w:val="22"/>
                    </w:rPr>
                  </w:pPr>
                  <w:r w:rsidRPr="00096C52">
                    <w:rPr>
                      <w:rFonts w:ascii="Arial" w:eastAsia="Aptos" w:hAnsi="Arial" w:cs="Arial"/>
                      <w:sz w:val="22"/>
                      <w:szCs w:val="22"/>
                    </w:rPr>
                    <w:t>Łącznie TAK 0</w:t>
                  </w:r>
                </w:p>
                <w:p w14:paraId="0A96304D" w14:textId="377F0C59" w:rsidR="0040026B" w:rsidRPr="00096C52" w:rsidRDefault="008B6B7D" w:rsidP="0040026B">
                  <w:pPr>
                    <w:rPr>
                      <w:rFonts w:ascii="Arial" w:eastAsia="Aptos" w:hAnsi="Arial" w:cs="Arial"/>
                      <w:sz w:val="22"/>
                      <w:szCs w:val="22"/>
                    </w:rPr>
                  </w:pPr>
                  <w:r>
                    <w:rPr>
                      <w:rFonts w:ascii="Arial" w:eastAsia="Aptos" w:hAnsi="Arial" w:cs="Arial"/>
                      <w:sz w:val="22"/>
                      <w:szCs w:val="22"/>
                    </w:rPr>
                    <w:t>Łącznie</w:t>
                  </w:r>
                  <w:r w:rsidR="0040026B" w:rsidRPr="00096C52">
                    <w:rPr>
                      <w:rFonts w:ascii="Arial" w:eastAsia="Aptos" w:hAnsi="Arial" w:cs="Arial"/>
                      <w:sz w:val="22"/>
                      <w:szCs w:val="22"/>
                    </w:rPr>
                    <w:t xml:space="preserve"> NIE</w:t>
                  </w:r>
                  <w:r w:rsidR="00AF3846" w:rsidRPr="00096C52">
                    <w:rPr>
                      <w:rFonts w:ascii="Arial" w:eastAsia="Aptos" w:hAnsi="Arial" w:cs="Arial"/>
                      <w:sz w:val="22"/>
                      <w:szCs w:val="22"/>
                    </w:rPr>
                    <w:t xml:space="preserve"> </w:t>
                  </w:r>
                  <w:r w:rsidR="0040026B" w:rsidRPr="00096C52">
                    <w:rPr>
                      <w:rFonts w:ascii="Arial" w:eastAsia="Aptos" w:hAnsi="Arial" w:cs="Arial"/>
                      <w:sz w:val="22"/>
                      <w:szCs w:val="22"/>
                    </w:rPr>
                    <w:t>0</w:t>
                  </w:r>
                </w:p>
                <w:p w14:paraId="3EC7A788" w14:textId="3F89BE51" w:rsidR="0040026B" w:rsidRPr="00096C52" w:rsidRDefault="0040026B" w:rsidP="0040026B">
                  <w:pPr>
                    <w:rPr>
                      <w:rFonts w:ascii="Arial" w:eastAsia="Aptos" w:hAnsi="Arial" w:cs="Arial"/>
                      <w:sz w:val="22"/>
                      <w:szCs w:val="22"/>
                    </w:rPr>
                  </w:pPr>
                  <w:r w:rsidRPr="00096C52">
                    <w:rPr>
                      <w:rFonts w:ascii="Arial" w:eastAsia="Aptos" w:hAnsi="Arial" w:cs="Arial"/>
                      <w:sz w:val="22"/>
                      <w:szCs w:val="22"/>
                    </w:rPr>
                    <w:t>Łącznie NIE DOTYCZY</w:t>
                  </w:r>
                  <w:r w:rsidR="00AF3846" w:rsidRPr="00096C52">
                    <w:rPr>
                      <w:rFonts w:ascii="Arial" w:eastAsia="Aptos" w:hAnsi="Arial" w:cs="Arial"/>
                      <w:sz w:val="22"/>
                      <w:szCs w:val="22"/>
                    </w:rPr>
                    <w:t xml:space="preserve"> </w:t>
                  </w:r>
                  <w:r w:rsidRPr="00096C52">
                    <w:rPr>
                      <w:rFonts w:ascii="Arial" w:eastAsia="Aptos" w:hAnsi="Arial" w:cs="Arial"/>
                      <w:sz w:val="22"/>
                      <w:szCs w:val="22"/>
                    </w:rPr>
                    <w:t>3</w:t>
                  </w:r>
                </w:p>
              </w:tc>
              <w:tc>
                <w:tcPr>
                  <w:tcW w:w="2073" w:type="dxa"/>
                </w:tcPr>
                <w:p w14:paraId="0C72D0AB" w14:textId="384229CE" w:rsidR="0040026B" w:rsidRPr="00096C52" w:rsidRDefault="0040026B" w:rsidP="0040026B">
                  <w:pPr>
                    <w:rPr>
                      <w:rFonts w:ascii="Arial" w:eastAsia="Aptos" w:hAnsi="Arial" w:cs="Arial"/>
                      <w:sz w:val="22"/>
                      <w:szCs w:val="22"/>
                    </w:rPr>
                  </w:pPr>
                  <w:r w:rsidRPr="00096C52">
                    <w:rPr>
                      <w:rFonts w:ascii="Arial" w:eastAsia="Aptos" w:hAnsi="Arial" w:cs="Arial"/>
                      <w:sz w:val="22"/>
                      <w:szCs w:val="22"/>
                    </w:rPr>
                    <w:t>Łącznie TAK 0</w:t>
                  </w:r>
                </w:p>
                <w:p w14:paraId="2BBBF5CE" w14:textId="2AD47454" w:rsidR="0040026B" w:rsidRPr="00096C52" w:rsidRDefault="008B6B7D" w:rsidP="0040026B">
                  <w:pPr>
                    <w:rPr>
                      <w:rFonts w:ascii="Arial" w:eastAsia="Aptos" w:hAnsi="Arial" w:cs="Arial"/>
                      <w:sz w:val="22"/>
                      <w:szCs w:val="22"/>
                    </w:rPr>
                  </w:pPr>
                  <w:r>
                    <w:rPr>
                      <w:rFonts w:ascii="Arial" w:eastAsia="Aptos" w:hAnsi="Arial" w:cs="Arial"/>
                      <w:sz w:val="22"/>
                      <w:szCs w:val="22"/>
                    </w:rPr>
                    <w:t>Łącznie</w:t>
                  </w:r>
                  <w:r w:rsidR="0040026B" w:rsidRPr="00096C52">
                    <w:rPr>
                      <w:rFonts w:ascii="Arial" w:eastAsia="Aptos" w:hAnsi="Arial" w:cs="Arial"/>
                      <w:sz w:val="22"/>
                      <w:szCs w:val="22"/>
                    </w:rPr>
                    <w:t xml:space="preserve"> NIE 1</w:t>
                  </w:r>
                </w:p>
                <w:p w14:paraId="64D1B6D3" w14:textId="13F36F7E" w:rsidR="0040026B" w:rsidRPr="00096C52" w:rsidRDefault="0040026B" w:rsidP="0040026B">
                  <w:pPr>
                    <w:rPr>
                      <w:rFonts w:ascii="Arial" w:eastAsia="Aptos" w:hAnsi="Arial" w:cs="Arial"/>
                      <w:b/>
                      <w:bCs/>
                      <w:sz w:val="22"/>
                      <w:szCs w:val="22"/>
                    </w:rPr>
                  </w:pPr>
                  <w:r w:rsidRPr="00096C52">
                    <w:rPr>
                      <w:rFonts w:ascii="Arial" w:eastAsia="Aptos" w:hAnsi="Arial" w:cs="Arial"/>
                      <w:sz w:val="22"/>
                      <w:szCs w:val="22"/>
                    </w:rPr>
                    <w:t>Łącznie NIE DOTYCZY</w:t>
                  </w:r>
                  <w:r w:rsidR="00AF3846" w:rsidRPr="00096C52">
                    <w:rPr>
                      <w:rFonts w:ascii="Arial" w:eastAsia="Aptos" w:hAnsi="Arial" w:cs="Arial"/>
                      <w:sz w:val="22"/>
                      <w:szCs w:val="22"/>
                    </w:rPr>
                    <w:t xml:space="preserve"> </w:t>
                  </w:r>
                  <w:r w:rsidRPr="00096C52">
                    <w:rPr>
                      <w:rFonts w:ascii="Arial" w:eastAsia="Aptos" w:hAnsi="Arial" w:cs="Arial"/>
                      <w:bCs/>
                      <w:sz w:val="22"/>
                      <w:szCs w:val="22"/>
                    </w:rPr>
                    <w:t>2</w:t>
                  </w:r>
                </w:p>
              </w:tc>
              <w:tc>
                <w:tcPr>
                  <w:tcW w:w="2073" w:type="dxa"/>
                </w:tcPr>
                <w:p w14:paraId="5C5FB86F" w14:textId="268ED2AC" w:rsidR="0040026B" w:rsidRPr="00096C52" w:rsidRDefault="0040026B" w:rsidP="0040026B">
                  <w:pPr>
                    <w:rPr>
                      <w:rFonts w:ascii="Arial" w:eastAsia="Aptos" w:hAnsi="Arial" w:cs="Arial"/>
                      <w:sz w:val="22"/>
                      <w:szCs w:val="22"/>
                    </w:rPr>
                  </w:pPr>
                  <w:r w:rsidRPr="00096C52">
                    <w:rPr>
                      <w:rFonts w:ascii="Arial" w:eastAsia="Aptos" w:hAnsi="Arial" w:cs="Arial"/>
                      <w:sz w:val="22"/>
                      <w:szCs w:val="22"/>
                    </w:rPr>
                    <w:t>Łącznie TAK 1</w:t>
                  </w:r>
                </w:p>
                <w:p w14:paraId="5F3356DC" w14:textId="3E1553A1" w:rsidR="0040026B" w:rsidRPr="00096C52" w:rsidRDefault="008B6B7D" w:rsidP="0040026B">
                  <w:pPr>
                    <w:rPr>
                      <w:rFonts w:ascii="Arial" w:eastAsia="Aptos" w:hAnsi="Arial" w:cs="Arial"/>
                      <w:sz w:val="22"/>
                      <w:szCs w:val="22"/>
                    </w:rPr>
                  </w:pPr>
                  <w:r>
                    <w:rPr>
                      <w:rFonts w:ascii="Arial" w:eastAsia="Aptos" w:hAnsi="Arial" w:cs="Arial"/>
                      <w:sz w:val="22"/>
                      <w:szCs w:val="22"/>
                    </w:rPr>
                    <w:t>Łącznie</w:t>
                  </w:r>
                  <w:r w:rsidR="0040026B" w:rsidRPr="00096C52">
                    <w:rPr>
                      <w:rFonts w:ascii="Arial" w:eastAsia="Aptos" w:hAnsi="Arial" w:cs="Arial"/>
                      <w:sz w:val="22"/>
                      <w:szCs w:val="22"/>
                    </w:rPr>
                    <w:t xml:space="preserve"> NIE 0 </w:t>
                  </w:r>
                </w:p>
                <w:p w14:paraId="4F981C46" w14:textId="2E96156E" w:rsidR="0040026B" w:rsidRPr="00096C52" w:rsidRDefault="0040026B" w:rsidP="0040026B">
                  <w:pPr>
                    <w:rPr>
                      <w:rFonts w:ascii="Arial" w:eastAsia="Aptos" w:hAnsi="Arial" w:cs="Arial"/>
                      <w:sz w:val="22"/>
                      <w:szCs w:val="22"/>
                    </w:rPr>
                  </w:pPr>
                  <w:r w:rsidRPr="00096C52">
                    <w:rPr>
                      <w:rFonts w:ascii="Arial" w:eastAsia="Aptos" w:hAnsi="Arial" w:cs="Arial"/>
                      <w:sz w:val="22"/>
                      <w:szCs w:val="22"/>
                    </w:rPr>
                    <w:t>Łącznie NIE DOTYCZY</w:t>
                  </w:r>
                  <w:r w:rsidR="00AF3846" w:rsidRPr="00096C52">
                    <w:rPr>
                      <w:rFonts w:ascii="Arial" w:eastAsia="Aptos" w:hAnsi="Arial" w:cs="Arial"/>
                      <w:sz w:val="22"/>
                      <w:szCs w:val="22"/>
                    </w:rPr>
                    <w:t xml:space="preserve"> </w:t>
                  </w:r>
                  <w:r w:rsidRPr="00096C52">
                    <w:rPr>
                      <w:rFonts w:ascii="Arial" w:eastAsia="Aptos" w:hAnsi="Arial" w:cs="Arial"/>
                      <w:sz w:val="22"/>
                      <w:szCs w:val="22"/>
                    </w:rPr>
                    <w:t>2</w:t>
                  </w:r>
                </w:p>
              </w:tc>
              <w:tc>
                <w:tcPr>
                  <w:tcW w:w="2073" w:type="dxa"/>
                </w:tcPr>
                <w:p w14:paraId="198187EB" w14:textId="1FF335C0" w:rsidR="0040026B" w:rsidRPr="00096C52" w:rsidRDefault="0040026B" w:rsidP="0040026B">
                  <w:pPr>
                    <w:rPr>
                      <w:rFonts w:ascii="Arial" w:eastAsia="Aptos" w:hAnsi="Arial" w:cs="Arial"/>
                      <w:sz w:val="22"/>
                      <w:szCs w:val="22"/>
                    </w:rPr>
                  </w:pPr>
                  <w:r w:rsidRPr="00096C52">
                    <w:rPr>
                      <w:rFonts w:ascii="Arial" w:eastAsia="Aptos" w:hAnsi="Arial" w:cs="Arial"/>
                      <w:sz w:val="22"/>
                      <w:szCs w:val="22"/>
                    </w:rPr>
                    <w:t>Łącznie TAK 1</w:t>
                  </w:r>
                </w:p>
                <w:p w14:paraId="1947F7B9" w14:textId="60920F33" w:rsidR="0040026B" w:rsidRPr="00096C52" w:rsidRDefault="008B6B7D" w:rsidP="0040026B">
                  <w:pPr>
                    <w:rPr>
                      <w:rFonts w:ascii="Arial" w:eastAsia="Aptos" w:hAnsi="Arial" w:cs="Arial"/>
                      <w:sz w:val="22"/>
                      <w:szCs w:val="22"/>
                    </w:rPr>
                  </w:pPr>
                  <w:r>
                    <w:rPr>
                      <w:rFonts w:ascii="Arial" w:eastAsia="Aptos" w:hAnsi="Arial" w:cs="Arial"/>
                      <w:sz w:val="22"/>
                      <w:szCs w:val="22"/>
                    </w:rPr>
                    <w:t>Łącznie</w:t>
                  </w:r>
                  <w:r w:rsidR="0040026B" w:rsidRPr="00096C52">
                    <w:rPr>
                      <w:rFonts w:ascii="Arial" w:eastAsia="Aptos" w:hAnsi="Arial" w:cs="Arial"/>
                      <w:sz w:val="22"/>
                      <w:szCs w:val="22"/>
                    </w:rPr>
                    <w:t xml:space="preserve"> NIE 0 </w:t>
                  </w:r>
                </w:p>
                <w:p w14:paraId="78F73444" w14:textId="0C45E82A" w:rsidR="0040026B" w:rsidRPr="00096C52" w:rsidRDefault="0040026B" w:rsidP="0040026B">
                  <w:pPr>
                    <w:rPr>
                      <w:rFonts w:ascii="Arial" w:eastAsia="Aptos" w:hAnsi="Arial" w:cs="Arial"/>
                      <w:b/>
                      <w:bCs/>
                      <w:sz w:val="22"/>
                      <w:szCs w:val="22"/>
                    </w:rPr>
                  </w:pPr>
                  <w:r w:rsidRPr="00096C52">
                    <w:rPr>
                      <w:rFonts w:ascii="Arial" w:eastAsia="Aptos" w:hAnsi="Arial" w:cs="Arial"/>
                      <w:sz w:val="22"/>
                      <w:szCs w:val="22"/>
                    </w:rPr>
                    <w:t>Łącznie NIE DOTYCZY</w:t>
                  </w:r>
                  <w:r w:rsidR="00AF3846" w:rsidRPr="00096C52">
                    <w:rPr>
                      <w:rFonts w:ascii="Arial" w:eastAsia="Aptos" w:hAnsi="Arial" w:cs="Arial"/>
                      <w:sz w:val="22"/>
                      <w:szCs w:val="22"/>
                    </w:rPr>
                    <w:t xml:space="preserve"> </w:t>
                  </w:r>
                  <w:r w:rsidRPr="00096C52">
                    <w:rPr>
                      <w:rFonts w:ascii="Arial" w:eastAsia="Aptos" w:hAnsi="Arial" w:cs="Arial"/>
                      <w:sz w:val="22"/>
                      <w:szCs w:val="22"/>
                    </w:rPr>
                    <w:t>2</w:t>
                  </w:r>
                </w:p>
              </w:tc>
            </w:tr>
          </w:tbl>
          <w:p w14:paraId="4D7E538F" w14:textId="77777777" w:rsidR="00F20DA4" w:rsidRPr="00096C52" w:rsidRDefault="00F20DA4" w:rsidP="0040026B">
            <w:pPr>
              <w:rPr>
                <w:rFonts w:ascii="Arial" w:eastAsia="Aptos" w:hAnsi="Arial" w:cs="Arial"/>
                <w:b/>
                <w:bCs/>
              </w:rPr>
            </w:pPr>
          </w:p>
          <w:p w14:paraId="1F96C823" w14:textId="77777777" w:rsidR="000B11F7" w:rsidRPr="00096C52" w:rsidRDefault="000B11F7" w:rsidP="00072BAA">
            <w:pPr>
              <w:numPr>
                <w:ilvl w:val="0"/>
                <w:numId w:val="44"/>
              </w:numPr>
              <w:contextualSpacing/>
              <w:rPr>
                <w:rFonts w:ascii="Arial" w:eastAsia="Aptos" w:hAnsi="Arial" w:cs="Arial"/>
                <w:sz w:val="22"/>
                <w:szCs w:val="22"/>
              </w:rPr>
            </w:pPr>
            <w:r w:rsidRPr="00096C52">
              <w:rPr>
                <w:rFonts w:ascii="Arial" w:eastAsia="Aptos" w:hAnsi="Arial" w:cs="Arial"/>
                <w:sz w:val="22"/>
                <w:szCs w:val="22"/>
              </w:rPr>
              <w:lastRenderedPageBreak/>
              <w:t xml:space="preserve">Realizacja przez dzieci i młodzież z niepełnosprawnościami sprzężonymi, z których jedną z niepełnosprawności jest niepełnosprawność intelektualna, posiadającym orzeczenie o potrzebie kształcenia specjalnego </w:t>
            </w:r>
          </w:p>
          <w:p w14:paraId="5D649F92" w14:textId="058032CC" w:rsidR="005945F3" w:rsidRPr="00096C52" w:rsidRDefault="000B11F7" w:rsidP="00096C52">
            <w:pPr>
              <w:contextualSpacing/>
              <w:rPr>
                <w:rFonts w:ascii="Arial" w:eastAsia="Aptos" w:hAnsi="Arial" w:cs="Arial"/>
                <w:sz w:val="22"/>
                <w:szCs w:val="22"/>
              </w:rPr>
            </w:pPr>
            <w:r w:rsidRPr="00096C52">
              <w:rPr>
                <w:rFonts w:ascii="Arial" w:eastAsia="Aptos" w:hAnsi="Arial" w:cs="Arial"/>
                <w:sz w:val="22"/>
                <w:szCs w:val="22"/>
              </w:rPr>
              <w:t>łączna liczba</w:t>
            </w:r>
            <w:r w:rsidR="00244D4D" w:rsidRPr="00096C52">
              <w:rPr>
                <w:rFonts w:ascii="Arial" w:eastAsia="Aptos" w:hAnsi="Arial" w:cs="Arial"/>
                <w:sz w:val="22"/>
                <w:szCs w:val="22"/>
              </w:rPr>
              <w:t>:</w:t>
            </w:r>
          </w:p>
          <w:p w14:paraId="72A12F2F" w14:textId="47C5E2CF" w:rsidR="000B11F7" w:rsidRPr="00096C52" w:rsidRDefault="000B11F7" w:rsidP="00072BAA">
            <w:pPr>
              <w:numPr>
                <w:ilvl w:val="0"/>
                <w:numId w:val="45"/>
              </w:numPr>
              <w:contextualSpacing/>
              <w:rPr>
                <w:rFonts w:ascii="Arial" w:eastAsia="Aptos" w:hAnsi="Arial" w:cs="Arial"/>
                <w:sz w:val="22"/>
                <w:szCs w:val="22"/>
              </w:rPr>
            </w:pPr>
            <w:r w:rsidRPr="00096C52">
              <w:rPr>
                <w:rFonts w:ascii="Arial" w:eastAsia="Aptos" w:hAnsi="Arial" w:cs="Arial"/>
                <w:sz w:val="22"/>
                <w:szCs w:val="22"/>
              </w:rPr>
              <w:t>obowiązku rocznego przygotowania przedszkolnego – łącznie</w:t>
            </w:r>
            <w:r w:rsidR="00D6158C" w:rsidRPr="00096C52">
              <w:rPr>
                <w:rFonts w:ascii="Arial" w:eastAsia="Aptos" w:hAnsi="Arial" w:cs="Arial"/>
                <w:sz w:val="22"/>
                <w:szCs w:val="22"/>
              </w:rPr>
              <w:t xml:space="preserve"> 1</w:t>
            </w:r>
            <w:r w:rsidRPr="00096C52">
              <w:rPr>
                <w:rFonts w:ascii="Arial" w:eastAsia="Aptos" w:hAnsi="Arial" w:cs="Arial"/>
                <w:sz w:val="22"/>
                <w:szCs w:val="22"/>
              </w:rPr>
              <w:t xml:space="preserve"> </w:t>
            </w:r>
          </w:p>
          <w:p w14:paraId="2C9C1609" w14:textId="0E0E7DC6" w:rsidR="000B11F7" w:rsidRPr="00096C52" w:rsidRDefault="000B11F7" w:rsidP="00072BAA">
            <w:pPr>
              <w:numPr>
                <w:ilvl w:val="0"/>
                <w:numId w:val="45"/>
              </w:numPr>
              <w:contextualSpacing/>
              <w:rPr>
                <w:rFonts w:ascii="Arial" w:eastAsia="Aptos" w:hAnsi="Arial" w:cs="Arial"/>
                <w:sz w:val="22"/>
                <w:szCs w:val="22"/>
              </w:rPr>
            </w:pPr>
            <w:r w:rsidRPr="00096C52">
              <w:rPr>
                <w:rFonts w:ascii="Arial" w:eastAsia="Aptos" w:hAnsi="Arial" w:cs="Arial"/>
                <w:sz w:val="22"/>
                <w:szCs w:val="22"/>
              </w:rPr>
              <w:t xml:space="preserve">obowiązku szkolnego – łącznie </w:t>
            </w:r>
            <w:r w:rsidR="00D6158C" w:rsidRPr="00096C52">
              <w:rPr>
                <w:rFonts w:ascii="Arial" w:eastAsia="Aptos" w:hAnsi="Arial" w:cs="Arial"/>
                <w:sz w:val="22"/>
                <w:szCs w:val="22"/>
              </w:rPr>
              <w:t>2</w:t>
            </w:r>
          </w:p>
          <w:p w14:paraId="7B0629C3" w14:textId="20C85162" w:rsidR="000B11F7" w:rsidRPr="00096C52" w:rsidRDefault="000B11F7" w:rsidP="00072BAA">
            <w:pPr>
              <w:numPr>
                <w:ilvl w:val="0"/>
                <w:numId w:val="45"/>
              </w:numPr>
              <w:contextualSpacing/>
              <w:rPr>
                <w:rFonts w:ascii="Arial" w:eastAsia="Aptos" w:hAnsi="Arial" w:cs="Arial"/>
                <w:sz w:val="22"/>
                <w:szCs w:val="22"/>
              </w:rPr>
            </w:pPr>
            <w:r w:rsidRPr="00096C52">
              <w:rPr>
                <w:rFonts w:ascii="Arial" w:eastAsia="Aptos" w:hAnsi="Arial" w:cs="Arial"/>
                <w:sz w:val="22"/>
                <w:szCs w:val="22"/>
              </w:rPr>
              <w:t xml:space="preserve">obowiązku nauki – łącznie </w:t>
            </w:r>
            <w:r w:rsidR="00D6158C" w:rsidRPr="00096C52">
              <w:rPr>
                <w:rFonts w:ascii="Arial" w:eastAsia="Aptos" w:hAnsi="Arial" w:cs="Arial"/>
                <w:sz w:val="22"/>
                <w:szCs w:val="22"/>
              </w:rPr>
              <w:t>1</w:t>
            </w:r>
          </w:p>
          <w:p w14:paraId="367D1D85" w14:textId="2515B355" w:rsidR="000B11F7" w:rsidRPr="00096C52" w:rsidRDefault="000B11F7" w:rsidP="000B11F7">
            <w:pPr>
              <w:rPr>
                <w:rFonts w:ascii="Arial" w:eastAsia="Aptos" w:hAnsi="Arial" w:cs="Arial"/>
                <w:sz w:val="22"/>
                <w:szCs w:val="22"/>
              </w:rPr>
            </w:pPr>
            <w:r w:rsidRPr="00096C52">
              <w:rPr>
                <w:rFonts w:ascii="Arial" w:eastAsia="Aptos" w:hAnsi="Arial" w:cs="Arial"/>
                <w:sz w:val="22"/>
                <w:szCs w:val="22"/>
              </w:rPr>
              <w:t>na podstawie zezwolenia:</w:t>
            </w:r>
          </w:p>
          <w:p w14:paraId="4C8D7BB3" w14:textId="77777777" w:rsidR="005945F3" w:rsidRPr="00096C52" w:rsidRDefault="005945F3" w:rsidP="000B11F7">
            <w:pPr>
              <w:rPr>
                <w:rFonts w:ascii="Arial" w:eastAsia="Aptos" w:hAnsi="Arial" w:cs="Arial"/>
                <w:sz w:val="22"/>
                <w:szCs w:val="22"/>
              </w:rPr>
            </w:pPr>
          </w:p>
          <w:p w14:paraId="78E23E92" w14:textId="76A5378D" w:rsidR="000B11F7" w:rsidRPr="00096C52" w:rsidRDefault="005945F3" w:rsidP="00F20DA4">
            <w:pPr>
              <w:pStyle w:val="Akapitzlist"/>
              <w:numPr>
                <w:ilvl w:val="0"/>
                <w:numId w:val="65"/>
              </w:numPr>
              <w:spacing w:after="120"/>
              <w:ind w:left="714" w:hanging="357"/>
              <w:contextualSpacing w:val="0"/>
              <w:rPr>
                <w:rFonts w:ascii="Arial" w:eastAsia="Aptos" w:hAnsi="Arial" w:cs="Arial"/>
                <w:sz w:val="22"/>
              </w:rPr>
            </w:pPr>
            <w:r w:rsidRPr="00096C52">
              <w:rPr>
                <w:rFonts w:ascii="Arial" w:eastAsia="Aptos" w:hAnsi="Arial" w:cs="Arial"/>
                <w:sz w:val="22"/>
              </w:rPr>
              <w:t>obowiązek rocznego przygotowania przedszkolnego</w:t>
            </w:r>
          </w:p>
          <w:tbl>
            <w:tblPr>
              <w:tblStyle w:val="Tabela-Siatka4"/>
              <w:tblW w:w="0" w:type="auto"/>
              <w:jc w:val="center"/>
              <w:tblLook w:val="04A0" w:firstRow="1" w:lastRow="0" w:firstColumn="1" w:lastColumn="0" w:noHBand="0" w:noVBand="1"/>
            </w:tblPr>
            <w:tblGrid>
              <w:gridCol w:w="2410"/>
              <w:gridCol w:w="1862"/>
              <w:gridCol w:w="1984"/>
              <w:gridCol w:w="2126"/>
              <w:gridCol w:w="1985"/>
            </w:tblGrid>
            <w:tr w:rsidR="00096C52" w:rsidRPr="00096C52" w14:paraId="71292E91" w14:textId="77777777" w:rsidTr="009529B5">
              <w:trPr>
                <w:jc w:val="center"/>
              </w:trPr>
              <w:tc>
                <w:tcPr>
                  <w:tcW w:w="2410" w:type="dxa"/>
                  <w:vAlign w:val="center"/>
                </w:tcPr>
                <w:p w14:paraId="1A875D47" w14:textId="507961A7" w:rsidR="00096C52" w:rsidRPr="00096C52" w:rsidRDefault="00096C52" w:rsidP="00096C52">
                  <w:pPr>
                    <w:rPr>
                      <w:rFonts w:ascii="Arial" w:eastAsia="Aptos" w:hAnsi="Arial" w:cs="Arial"/>
                      <w:b/>
                      <w:bCs/>
                      <w:sz w:val="22"/>
                      <w:szCs w:val="22"/>
                    </w:rPr>
                  </w:pPr>
                  <w:r w:rsidRPr="00096C52">
                    <w:rPr>
                      <w:rFonts w:ascii="Arial" w:eastAsia="Aptos" w:hAnsi="Arial" w:cs="Arial"/>
                      <w:sz w:val="22"/>
                      <w:szCs w:val="22"/>
                    </w:rPr>
                    <w:t>Orzeczenie 1</w:t>
                  </w:r>
                </w:p>
              </w:tc>
              <w:tc>
                <w:tcPr>
                  <w:tcW w:w="1862" w:type="dxa"/>
                  <w:vAlign w:val="center"/>
                </w:tcPr>
                <w:p w14:paraId="5612388B" w14:textId="41E1B7D7"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2</w:t>
                  </w:r>
                </w:p>
              </w:tc>
              <w:tc>
                <w:tcPr>
                  <w:tcW w:w="1984" w:type="dxa"/>
                  <w:vAlign w:val="center"/>
                </w:tcPr>
                <w:p w14:paraId="14101ED7" w14:textId="101CAC1A"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3</w:t>
                  </w:r>
                </w:p>
              </w:tc>
              <w:tc>
                <w:tcPr>
                  <w:tcW w:w="2126" w:type="dxa"/>
                  <w:vAlign w:val="center"/>
                </w:tcPr>
                <w:p w14:paraId="497BD8A0" w14:textId="0C54D2C3"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4</w:t>
                  </w:r>
                </w:p>
              </w:tc>
              <w:tc>
                <w:tcPr>
                  <w:tcW w:w="1985" w:type="dxa"/>
                  <w:vAlign w:val="center"/>
                </w:tcPr>
                <w:p w14:paraId="36CCFD96" w14:textId="2D2647A0"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5</w:t>
                  </w:r>
                </w:p>
              </w:tc>
            </w:tr>
            <w:tr w:rsidR="00096C52" w:rsidRPr="00096C52" w14:paraId="4B8EC312" w14:textId="77777777" w:rsidTr="009529B5">
              <w:trPr>
                <w:jc w:val="center"/>
              </w:trPr>
              <w:tc>
                <w:tcPr>
                  <w:tcW w:w="2410" w:type="dxa"/>
                </w:tcPr>
                <w:p w14:paraId="53EC7107" w14:textId="54D42326" w:rsidR="000B11F7" w:rsidRPr="00096C52" w:rsidRDefault="000B11F7" w:rsidP="000B11F7">
                  <w:pPr>
                    <w:rPr>
                      <w:rFonts w:ascii="Arial" w:eastAsia="Aptos" w:hAnsi="Arial" w:cs="Arial"/>
                      <w:sz w:val="22"/>
                      <w:szCs w:val="22"/>
                    </w:rPr>
                  </w:pPr>
                  <w:r w:rsidRPr="00096C52">
                    <w:rPr>
                      <w:rFonts w:ascii="Arial" w:eastAsia="Aptos" w:hAnsi="Arial" w:cs="Arial"/>
                      <w:sz w:val="22"/>
                      <w:szCs w:val="22"/>
                    </w:rPr>
                    <w:t xml:space="preserve">Łącznie TAK </w:t>
                  </w:r>
                  <w:r w:rsidR="005945F3" w:rsidRPr="00096C52">
                    <w:rPr>
                      <w:rFonts w:ascii="Arial" w:eastAsia="Aptos" w:hAnsi="Arial" w:cs="Arial"/>
                      <w:sz w:val="22"/>
                      <w:szCs w:val="22"/>
                    </w:rPr>
                    <w:t>0</w:t>
                  </w:r>
                </w:p>
                <w:p w14:paraId="30B8F93A" w14:textId="592EC4B6" w:rsidR="000B11F7" w:rsidRPr="00096C52" w:rsidRDefault="008B6B7D" w:rsidP="000B11F7">
                  <w:pPr>
                    <w:rPr>
                      <w:rFonts w:ascii="Arial" w:eastAsia="Aptos" w:hAnsi="Arial" w:cs="Arial"/>
                      <w:sz w:val="22"/>
                      <w:szCs w:val="22"/>
                    </w:rPr>
                  </w:pPr>
                  <w:r>
                    <w:rPr>
                      <w:rFonts w:ascii="Arial" w:eastAsia="Aptos" w:hAnsi="Arial" w:cs="Arial"/>
                      <w:sz w:val="22"/>
                      <w:szCs w:val="22"/>
                    </w:rPr>
                    <w:t>Łącznie</w:t>
                  </w:r>
                  <w:r w:rsidR="000B11F7" w:rsidRPr="00096C52">
                    <w:rPr>
                      <w:rFonts w:ascii="Arial" w:eastAsia="Aptos" w:hAnsi="Arial" w:cs="Arial"/>
                      <w:sz w:val="22"/>
                      <w:szCs w:val="22"/>
                    </w:rPr>
                    <w:t xml:space="preserve"> NIE </w:t>
                  </w:r>
                  <w:r w:rsidR="005945F3" w:rsidRPr="00096C52">
                    <w:rPr>
                      <w:rFonts w:ascii="Arial" w:eastAsia="Aptos" w:hAnsi="Arial" w:cs="Arial"/>
                      <w:sz w:val="22"/>
                      <w:szCs w:val="22"/>
                    </w:rPr>
                    <w:t>0</w:t>
                  </w:r>
                </w:p>
                <w:p w14:paraId="3C4D424B" w14:textId="1C19B343" w:rsidR="000B11F7" w:rsidRPr="00096C52" w:rsidRDefault="000B11F7" w:rsidP="000B11F7">
                  <w:pPr>
                    <w:rPr>
                      <w:rFonts w:ascii="Arial" w:eastAsia="Aptos" w:hAnsi="Arial" w:cs="Arial"/>
                      <w:sz w:val="22"/>
                      <w:szCs w:val="22"/>
                    </w:rPr>
                  </w:pPr>
                  <w:r w:rsidRPr="00096C52">
                    <w:rPr>
                      <w:rFonts w:ascii="Arial" w:eastAsia="Aptos" w:hAnsi="Arial" w:cs="Arial"/>
                      <w:sz w:val="22"/>
                      <w:szCs w:val="22"/>
                    </w:rPr>
                    <w:t>Łącznie NIE DOTYCZY</w:t>
                  </w:r>
                  <w:r w:rsidR="00D6158C" w:rsidRPr="00096C52">
                    <w:rPr>
                      <w:rFonts w:ascii="Arial" w:eastAsia="Aptos" w:hAnsi="Arial" w:cs="Arial"/>
                      <w:sz w:val="22"/>
                      <w:szCs w:val="22"/>
                    </w:rPr>
                    <w:t xml:space="preserve"> </w:t>
                  </w:r>
                  <w:r w:rsidR="005945F3" w:rsidRPr="00096C52">
                    <w:rPr>
                      <w:rFonts w:ascii="Arial" w:eastAsia="Aptos" w:hAnsi="Arial" w:cs="Arial"/>
                      <w:sz w:val="22"/>
                      <w:szCs w:val="22"/>
                    </w:rPr>
                    <w:t>3</w:t>
                  </w:r>
                </w:p>
              </w:tc>
              <w:tc>
                <w:tcPr>
                  <w:tcW w:w="1862" w:type="dxa"/>
                </w:tcPr>
                <w:p w14:paraId="62D2FE02" w14:textId="0854B552"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 xml:space="preserve">Łącznie TAK </w:t>
                  </w:r>
                  <w:r w:rsidR="005945F3" w:rsidRPr="00096C52">
                    <w:rPr>
                      <w:rFonts w:ascii="Arial" w:eastAsia="Aptos" w:hAnsi="Arial" w:cs="Arial"/>
                      <w:sz w:val="22"/>
                      <w:szCs w:val="22"/>
                    </w:rPr>
                    <w:t>0</w:t>
                  </w:r>
                </w:p>
                <w:p w14:paraId="536779C1" w14:textId="35F2EDDE" w:rsidR="00D6158C" w:rsidRPr="00096C52" w:rsidRDefault="008B6B7D" w:rsidP="00D6158C">
                  <w:pPr>
                    <w:rPr>
                      <w:rFonts w:ascii="Arial" w:eastAsia="Aptos" w:hAnsi="Arial" w:cs="Arial"/>
                      <w:sz w:val="22"/>
                      <w:szCs w:val="22"/>
                    </w:rPr>
                  </w:pPr>
                  <w:r>
                    <w:rPr>
                      <w:rFonts w:ascii="Arial" w:eastAsia="Aptos" w:hAnsi="Arial" w:cs="Arial"/>
                      <w:sz w:val="22"/>
                      <w:szCs w:val="22"/>
                    </w:rPr>
                    <w:t>Łącznie</w:t>
                  </w:r>
                  <w:r w:rsidR="00D6158C" w:rsidRPr="00096C52">
                    <w:rPr>
                      <w:rFonts w:ascii="Arial" w:eastAsia="Aptos" w:hAnsi="Arial" w:cs="Arial"/>
                      <w:sz w:val="22"/>
                      <w:szCs w:val="22"/>
                    </w:rPr>
                    <w:t xml:space="preserve"> NIE 0</w:t>
                  </w:r>
                </w:p>
                <w:p w14:paraId="3DE1D8BC" w14:textId="21296076" w:rsidR="000B11F7" w:rsidRPr="00096C52" w:rsidRDefault="00D6158C" w:rsidP="000B11F7">
                  <w:pPr>
                    <w:rPr>
                      <w:rFonts w:ascii="Arial" w:eastAsia="Aptos" w:hAnsi="Arial" w:cs="Arial"/>
                      <w:sz w:val="22"/>
                      <w:szCs w:val="22"/>
                    </w:rPr>
                  </w:pPr>
                  <w:r w:rsidRPr="00096C52">
                    <w:rPr>
                      <w:rFonts w:ascii="Arial" w:eastAsia="Aptos" w:hAnsi="Arial" w:cs="Arial"/>
                      <w:sz w:val="22"/>
                      <w:szCs w:val="22"/>
                    </w:rPr>
                    <w:t>Łącznie NIE DOTYCZY</w:t>
                  </w:r>
                  <w:r w:rsidR="00875846" w:rsidRPr="00096C52">
                    <w:rPr>
                      <w:rFonts w:ascii="Arial" w:eastAsia="Aptos" w:hAnsi="Arial" w:cs="Arial"/>
                      <w:sz w:val="22"/>
                      <w:szCs w:val="22"/>
                    </w:rPr>
                    <w:t xml:space="preserve"> </w:t>
                  </w:r>
                  <w:r w:rsidR="005945F3" w:rsidRPr="00096C52">
                    <w:rPr>
                      <w:rFonts w:ascii="Arial" w:eastAsia="Aptos" w:hAnsi="Arial" w:cs="Arial"/>
                      <w:sz w:val="22"/>
                      <w:szCs w:val="22"/>
                    </w:rPr>
                    <w:t>3</w:t>
                  </w:r>
                </w:p>
              </w:tc>
              <w:tc>
                <w:tcPr>
                  <w:tcW w:w="1984" w:type="dxa"/>
                </w:tcPr>
                <w:p w14:paraId="4FFDC61E" w14:textId="4A76EA5F"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 xml:space="preserve">Łącznie TAK </w:t>
                  </w:r>
                  <w:r w:rsidR="005945F3" w:rsidRPr="00096C52">
                    <w:rPr>
                      <w:rFonts w:ascii="Arial" w:eastAsia="Aptos" w:hAnsi="Arial" w:cs="Arial"/>
                      <w:sz w:val="22"/>
                      <w:szCs w:val="22"/>
                    </w:rPr>
                    <w:t>0</w:t>
                  </w:r>
                </w:p>
                <w:p w14:paraId="55A65905" w14:textId="5812AA39" w:rsidR="00D6158C" w:rsidRPr="00096C52" w:rsidRDefault="008B6B7D" w:rsidP="00D6158C">
                  <w:pPr>
                    <w:rPr>
                      <w:rFonts w:ascii="Arial" w:eastAsia="Aptos" w:hAnsi="Arial" w:cs="Arial"/>
                      <w:sz w:val="22"/>
                      <w:szCs w:val="22"/>
                    </w:rPr>
                  </w:pPr>
                  <w:r>
                    <w:rPr>
                      <w:rFonts w:ascii="Arial" w:eastAsia="Aptos" w:hAnsi="Arial" w:cs="Arial"/>
                      <w:sz w:val="22"/>
                      <w:szCs w:val="22"/>
                    </w:rPr>
                    <w:t>Łącznie</w:t>
                  </w:r>
                  <w:r w:rsidR="00D6158C" w:rsidRPr="00096C52">
                    <w:rPr>
                      <w:rFonts w:ascii="Arial" w:eastAsia="Aptos" w:hAnsi="Arial" w:cs="Arial"/>
                      <w:sz w:val="22"/>
                      <w:szCs w:val="22"/>
                    </w:rPr>
                    <w:t xml:space="preserve"> NIE 0</w:t>
                  </w:r>
                </w:p>
                <w:p w14:paraId="31C0856B" w14:textId="550B01E6" w:rsidR="000B11F7" w:rsidRPr="00096C52" w:rsidRDefault="00D6158C" w:rsidP="000B11F7">
                  <w:pPr>
                    <w:rPr>
                      <w:rFonts w:ascii="Arial" w:eastAsia="Aptos" w:hAnsi="Arial" w:cs="Arial"/>
                      <w:sz w:val="22"/>
                      <w:szCs w:val="22"/>
                    </w:rPr>
                  </w:pPr>
                  <w:r w:rsidRPr="00096C52">
                    <w:rPr>
                      <w:rFonts w:ascii="Arial" w:eastAsia="Aptos" w:hAnsi="Arial" w:cs="Arial"/>
                      <w:sz w:val="22"/>
                      <w:szCs w:val="22"/>
                    </w:rPr>
                    <w:t>Łącznie NIE DOTYCZY</w:t>
                  </w:r>
                  <w:r w:rsidR="005945F3" w:rsidRPr="00096C52">
                    <w:rPr>
                      <w:rFonts w:ascii="Arial" w:eastAsia="Aptos" w:hAnsi="Arial" w:cs="Arial"/>
                      <w:sz w:val="22"/>
                      <w:szCs w:val="22"/>
                    </w:rPr>
                    <w:t>3</w:t>
                  </w:r>
                </w:p>
              </w:tc>
              <w:tc>
                <w:tcPr>
                  <w:tcW w:w="2126" w:type="dxa"/>
                </w:tcPr>
                <w:p w14:paraId="6ABB8D96" w14:textId="785D3AF5"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 xml:space="preserve">Łącznie TAK </w:t>
                  </w:r>
                  <w:r w:rsidR="005945F3" w:rsidRPr="00096C52">
                    <w:rPr>
                      <w:rFonts w:ascii="Arial" w:eastAsia="Aptos" w:hAnsi="Arial" w:cs="Arial"/>
                      <w:sz w:val="22"/>
                      <w:szCs w:val="22"/>
                    </w:rPr>
                    <w:t>0</w:t>
                  </w:r>
                </w:p>
                <w:p w14:paraId="3833B6C4" w14:textId="64E84382" w:rsidR="00D6158C" w:rsidRPr="00096C52" w:rsidRDefault="008B6B7D" w:rsidP="00D6158C">
                  <w:pPr>
                    <w:rPr>
                      <w:rFonts w:ascii="Arial" w:eastAsia="Aptos" w:hAnsi="Arial" w:cs="Arial"/>
                      <w:sz w:val="22"/>
                      <w:szCs w:val="22"/>
                    </w:rPr>
                  </w:pPr>
                  <w:r>
                    <w:rPr>
                      <w:rFonts w:ascii="Arial" w:eastAsia="Aptos" w:hAnsi="Arial" w:cs="Arial"/>
                      <w:sz w:val="22"/>
                      <w:szCs w:val="22"/>
                    </w:rPr>
                    <w:t>Łącznie</w:t>
                  </w:r>
                  <w:r w:rsidR="00D6158C" w:rsidRPr="00096C52">
                    <w:rPr>
                      <w:rFonts w:ascii="Arial" w:eastAsia="Aptos" w:hAnsi="Arial" w:cs="Arial"/>
                      <w:sz w:val="22"/>
                      <w:szCs w:val="22"/>
                    </w:rPr>
                    <w:t xml:space="preserve"> NIE 0</w:t>
                  </w:r>
                </w:p>
                <w:p w14:paraId="71831D1F" w14:textId="773BF49E" w:rsidR="000B11F7" w:rsidRPr="00096C52" w:rsidRDefault="00D6158C" w:rsidP="000B11F7">
                  <w:pPr>
                    <w:rPr>
                      <w:rFonts w:ascii="Arial" w:eastAsia="Aptos" w:hAnsi="Arial" w:cs="Arial"/>
                      <w:sz w:val="22"/>
                      <w:szCs w:val="22"/>
                    </w:rPr>
                  </w:pPr>
                  <w:r w:rsidRPr="00096C52">
                    <w:rPr>
                      <w:rFonts w:ascii="Arial" w:eastAsia="Aptos" w:hAnsi="Arial" w:cs="Arial"/>
                      <w:sz w:val="22"/>
                      <w:szCs w:val="22"/>
                    </w:rPr>
                    <w:t xml:space="preserve">Łącznie NIE DOTYCZY </w:t>
                  </w:r>
                  <w:r w:rsidR="005945F3" w:rsidRPr="00096C52">
                    <w:rPr>
                      <w:rFonts w:ascii="Arial" w:eastAsia="Aptos" w:hAnsi="Arial" w:cs="Arial"/>
                      <w:sz w:val="22"/>
                      <w:szCs w:val="22"/>
                    </w:rPr>
                    <w:t>3</w:t>
                  </w:r>
                </w:p>
              </w:tc>
              <w:tc>
                <w:tcPr>
                  <w:tcW w:w="1985" w:type="dxa"/>
                </w:tcPr>
                <w:p w14:paraId="572C0326" w14:textId="51B6C1F8"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 xml:space="preserve">Łącznie TAK </w:t>
                  </w:r>
                  <w:r w:rsidR="005945F3" w:rsidRPr="00096C52">
                    <w:rPr>
                      <w:rFonts w:ascii="Arial" w:eastAsia="Aptos" w:hAnsi="Arial" w:cs="Arial"/>
                      <w:sz w:val="22"/>
                      <w:szCs w:val="22"/>
                    </w:rPr>
                    <w:t>1</w:t>
                  </w:r>
                </w:p>
                <w:p w14:paraId="4E81A664" w14:textId="783C206D" w:rsidR="00D6158C" w:rsidRPr="00096C52" w:rsidRDefault="008B6B7D" w:rsidP="00D6158C">
                  <w:pPr>
                    <w:rPr>
                      <w:rFonts w:ascii="Arial" w:eastAsia="Aptos" w:hAnsi="Arial" w:cs="Arial"/>
                      <w:sz w:val="22"/>
                      <w:szCs w:val="22"/>
                    </w:rPr>
                  </w:pPr>
                  <w:r>
                    <w:rPr>
                      <w:rFonts w:ascii="Arial" w:eastAsia="Aptos" w:hAnsi="Arial" w:cs="Arial"/>
                      <w:sz w:val="22"/>
                      <w:szCs w:val="22"/>
                    </w:rPr>
                    <w:t>Łącznie</w:t>
                  </w:r>
                  <w:r w:rsidR="00D6158C" w:rsidRPr="00096C52">
                    <w:rPr>
                      <w:rFonts w:ascii="Arial" w:eastAsia="Aptos" w:hAnsi="Arial" w:cs="Arial"/>
                      <w:sz w:val="22"/>
                      <w:szCs w:val="22"/>
                    </w:rPr>
                    <w:t xml:space="preserve"> NIE 0</w:t>
                  </w:r>
                </w:p>
                <w:p w14:paraId="42B241B0" w14:textId="7EB6AC40" w:rsidR="000B11F7" w:rsidRPr="00096C52" w:rsidRDefault="00D6158C" w:rsidP="000B11F7">
                  <w:pPr>
                    <w:rPr>
                      <w:rFonts w:ascii="Arial" w:eastAsia="Aptos" w:hAnsi="Arial" w:cs="Arial"/>
                      <w:sz w:val="22"/>
                      <w:szCs w:val="22"/>
                    </w:rPr>
                  </w:pPr>
                  <w:r w:rsidRPr="00096C52">
                    <w:rPr>
                      <w:rFonts w:ascii="Arial" w:eastAsia="Aptos" w:hAnsi="Arial" w:cs="Arial"/>
                      <w:sz w:val="22"/>
                      <w:szCs w:val="22"/>
                    </w:rPr>
                    <w:t xml:space="preserve">Łącznie NIE DOTYCZY </w:t>
                  </w:r>
                  <w:r w:rsidR="005945F3" w:rsidRPr="00096C52">
                    <w:rPr>
                      <w:rFonts w:ascii="Arial" w:eastAsia="Aptos" w:hAnsi="Arial" w:cs="Arial"/>
                      <w:sz w:val="22"/>
                      <w:szCs w:val="22"/>
                    </w:rPr>
                    <w:t>2</w:t>
                  </w:r>
                </w:p>
              </w:tc>
            </w:tr>
          </w:tbl>
          <w:p w14:paraId="562F9650" w14:textId="77777777" w:rsidR="005945F3" w:rsidRPr="00096C52" w:rsidRDefault="005945F3" w:rsidP="005945F3">
            <w:pPr>
              <w:pStyle w:val="Akapitzlist"/>
              <w:rPr>
                <w:rFonts w:ascii="Arial" w:eastAsia="Aptos" w:hAnsi="Arial" w:cs="Arial"/>
                <w:sz w:val="22"/>
              </w:rPr>
            </w:pPr>
          </w:p>
          <w:p w14:paraId="3EDE63FA" w14:textId="571B87A5" w:rsidR="000B11F7" w:rsidRPr="00096C52" w:rsidRDefault="005945F3" w:rsidP="00F20DA4">
            <w:pPr>
              <w:pStyle w:val="Akapitzlist"/>
              <w:numPr>
                <w:ilvl w:val="0"/>
                <w:numId w:val="65"/>
              </w:numPr>
              <w:spacing w:after="120"/>
              <w:ind w:left="714" w:hanging="357"/>
              <w:contextualSpacing w:val="0"/>
              <w:rPr>
                <w:rFonts w:ascii="Arial" w:eastAsia="Aptos" w:hAnsi="Arial" w:cs="Arial"/>
                <w:sz w:val="22"/>
              </w:rPr>
            </w:pPr>
            <w:r w:rsidRPr="00096C52">
              <w:rPr>
                <w:rFonts w:ascii="Arial" w:eastAsia="Aptos" w:hAnsi="Arial" w:cs="Arial"/>
                <w:sz w:val="22"/>
              </w:rPr>
              <w:t>obowiązek szkolny</w:t>
            </w:r>
          </w:p>
          <w:tbl>
            <w:tblPr>
              <w:tblStyle w:val="Tabela-Siatka4"/>
              <w:tblW w:w="0" w:type="auto"/>
              <w:jc w:val="center"/>
              <w:tblLook w:val="04A0" w:firstRow="1" w:lastRow="0" w:firstColumn="1" w:lastColumn="0" w:noHBand="0" w:noVBand="1"/>
            </w:tblPr>
            <w:tblGrid>
              <w:gridCol w:w="2410"/>
              <w:gridCol w:w="1862"/>
              <w:gridCol w:w="1984"/>
              <w:gridCol w:w="2126"/>
              <w:gridCol w:w="1985"/>
            </w:tblGrid>
            <w:tr w:rsidR="00096C52" w:rsidRPr="00096C52" w14:paraId="7949C75C" w14:textId="77777777" w:rsidTr="009529B5">
              <w:trPr>
                <w:jc w:val="center"/>
              </w:trPr>
              <w:tc>
                <w:tcPr>
                  <w:tcW w:w="2410" w:type="dxa"/>
                  <w:vAlign w:val="center"/>
                </w:tcPr>
                <w:p w14:paraId="2595A8F4" w14:textId="747E89D5" w:rsidR="00096C52" w:rsidRPr="00096C52" w:rsidRDefault="00096C52" w:rsidP="00096C52">
                  <w:pPr>
                    <w:rPr>
                      <w:rFonts w:ascii="Arial" w:eastAsia="Aptos" w:hAnsi="Arial" w:cs="Arial"/>
                      <w:b/>
                      <w:bCs/>
                      <w:sz w:val="22"/>
                      <w:szCs w:val="22"/>
                    </w:rPr>
                  </w:pPr>
                  <w:r w:rsidRPr="00096C52">
                    <w:rPr>
                      <w:rFonts w:ascii="Arial" w:eastAsia="Aptos" w:hAnsi="Arial" w:cs="Arial"/>
                      <w:sz w:val="22"/>
                      <w:szCs w:val="22"/>
                    </w:rPr>
                    <w:t>Orzeczenie 1</w:t>
                  </w:r>
                </w:p>
              </w:tc>
              <w:tc>
                <w:tcPr>
                  <w:tcW w:w="1862" w:type="dxa"/>
                  <w:vAlign w:val="center"/>
                </w:tcPr>
                <w:p w14:paraId="797F5B06" w14:textId="3DE3A0BD"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2</w:t>
                  </w:r>
                </w:p>
              </w:tc>
              <w:tc>
                <w:tcPr>
                  <w:tcW w:w="1984" w:type="dxa"/>
                  <w:vAlign w:val="center"/>
                </w:tcPr>
                <w:p w14:paraId="25D3F2D6" w14:textId="1B922F5F"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3</w:t>
                  </w:r>
                </w:p>
              </w:tc>
              <w:tc>
                <w:tcPr>
                  <w:tcW w:w="2126" w:type="dxa"/>
                  <w:vAlign w:val="center"/>
                </w:tcPr>
                <w:p w14:paraId="4F17C6BF" w14:textId="18F7BE2D"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4</w:t>
                  </w:r>
                </w:p>
              </w:tc>
              <w:tc>
                <w:tcPr>
                  <w:tcW w:w="1985" w:type="dxa"/>
                  <w:vAlign w:val="center"/>
                </w:tcPr>
                <w:p w14:paraId="00EF5984" w14:textId="73478CBA"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5</w:t>
                  </w:r>
                </w:p>
              </w:tc>
            </w:tr>
            <w:tr w:rsidR="00096C52" w:rsidRPr="00096C52" w14:paraId="2D2FB19A" w14:textId="77777777" w:rsidTr="009529B5">
              <w:trPr>
                <w:jc w:val="center"/>
              </w:trPr>
              <w:tc>
                <w:tcPr>
                  <w:tcW w:w="2410" w:type="dxa"/>
                </w:tcPr>
                <w:p w14:paraId="1E720D49" w14:textId="7080E67C" w:rsidR="005945F3" w:rsidRPr="00096C52" w:rsidRDefault="005945F3" w:rsidP="005945F3">
                  <w:pPr>
                    <w:rPr>
                      <w:rFonts w:ascii="Arial" w:eastAsia="Aptos" w:hAnsi="Arial" w:cs="Arial"/>
                      <w:sz w:val="22"/>
                      <w:szCs w:val="22"/>
                    </w:rPr>
                  </w:pPr>
                  <w:r w:rsidRPr="00096C52">
                    <w:rPr>
                      <w:rFonts w:ascii="Arial" w:eastAsia="Aptos" w:hAnsi="Arial" w:cs="Arial"/>
                      <w:sz w:val="22"/>
                      <w:szCs w:val="22"/>
                    </w:rPr>
                    <w:t xml:space="preserve">Łącznie TAK </w:t>
                  </w:r>
                  <w:r w:rsidR="0022531C" w:rsidRPr="00096C52">
                    <w:rPr>
                      <w:rFonts w:ascii="Arial" w:eastAsia="Aptos" w:hAnsi="Arial" w:cs="Arial"/>
                      <w:sz w:val="22"/>
                      <w:szCs w:val="22"/>
                    </w:rPr>
                    <w:t>2</w:t>
                  </w:r>
                </w:p>
                <w:p w14:paraId="18746816" w14:textId="7635FA08" w:rsidR="005945F3" w:rsidRPr="00096C52" w:rsidRDefault="008B6B7D" w:rsidP="005945F3">
                  <w:pPr>
                    <w:rPr>
                      <w:rFonts w:ascii="Arial" w:eastAsia="Aptos" w:hAnsi="Arial" w:cs="Arial"/>
                      <w:sz w:val="22"/>
                      <w:szCs w:val="22"/>
                    </w:rPr>
                  </w:pPr>
                  <w:r>
                    <w:rPr>
                      <w:rFonts w:ascii="Arial" w:eastAsia="Aptos" w:hAnsi="Arial" w:cs="Arial"/>
                      <w:sz w:val="22"/>
                      <w:szCs w:val="22"/>
                    </w:rPr>
                    <w:t>Łącznie</w:t>
                  </w:r>
                  <w:r w:rsidR="005945F3" w:rsidRPr="00096C52">
                    <w:rPr>
                      <w:rFonts w:ascii="Arial" w:eastAsia="Aptos" w:hAnsi="Arial" w:cs="Arial"/>
                      <w:sz w:val="22"/>
                      <w:szCs w:val="22"/>
                    </w:rPr>
                    <w:t xml:space="preserve"> NIE 0</w:t>
                  </w:r>
                </w:p>
                <w:p w14:paraId="44C9E12B" w14:textId="61B6E2C9" w:rsidR="005945F3" w:rsidRPr="00096C52" w:rsidRDefault="005945F3" w:rsidP="005945F3">
                  <w:pPr>
                    <w:rPr>
                      <w:rFonts w:ascii="Arial" w:eastAsia="Aptos" w:hAnsi="Arial" w:cs="Arial"/>
                      <w:sz w:val="22"/>
                      <w:szCs w:val="22"/>
                    </w:rPr>
                  </w:pPr>
                  <w:r w:rsidRPr="00096C52">
                    <w:rPr>
                      <w:rFonts w:ascii="Arial" w:eastAsia="Aptos" w:hAnsi="Arial" w:cs="Arial"/>
                      <w:sz w:val="22"/>
                      <w:szCs w:val="22"/>
                    </w:rPr>
                    <w:t xml:space="preserve">Łącznie NIE DOTYCZY </w:t>
                  </w:r>
                  <w:r w:rsidR="0022531C" w:rsidRPr="00096C52">
                    <w:rPr>
                      <w:rFonts w:ascii="Arial" w:eastAsia="Aptos" w:hAnsi="Arial" w:cs="Arial"/>
                      <w:sz w:val="22"/>
                      <w:szCs w:val="22"/>
                    </w:rPr>
                    <w:t>1</w:t>
                  </w:r>
                </w:p>
              </w:tc>
              <w:tc>
                <w:tcPr>
                  <w:tcW w:w="1862" w:type="dxa"/>
                </w:tcPr>
                <w:p w14:paraId="0FD00BE9" w14:textId="77777777" w:rsidR="005945F3" w:rsidRPr="00096C52" w:rsidRDefault="005945F3" w:rsidP="005945F3">
                  <w:pPr>
                    <w:rPr>
                      <w:rFonts w:ascii="Arial" w:eastAsia="Aptos" w:hAnsi="Arial" w:cs="Arial"/>
                      <w:sz w:val="22"/>
                      <w:szCs w:val="22"/>
                    </w:rPr>
                  </w:pPr>
                  <w:r w:rsidRPr="00096C52">
                    <w:rPr>
                      <w:rFonts w:ascii="Arial" w:eastAsia="Aptos" w:hAnsi="Arial" w:cs="Arial"/>
                      <w:sz w:val="22"/>
                      <w:szCs w:val="22"/>
                    </w:rPr>
                    <w:t>Łącznie TAK 2</w:t>
                  </w:r>
                </w:p>
                <w:p w14:paraId="3B65A297" w14:textId="3B123118" w:rsidR="005945F3" w:rsidRPr="00096C52" w:rsidRDefault="008B6B7D" w:rsidP="005945F3">
                  <w:pPr>
                    <w:rPr>
                      <w:rFonts w:ascii="Arial" w:eastAsia="Aptos" w:hAnsi="Arial" w:cs="Arial"/>
                      <w:sz w:val="22"/>
                      <w:szCs w:val="22"/>
                    </w:rPr>
                  </w:pPr>
                  <w:r>
                    <w:rPr>
                      <w:rFonts w:ascii="Arial" w:eastAsia="Aptos" w:hAnsi="Arial" w:cs="Arial"/>
                      <w:sz w:val="22"/>
                      <w:szCs w:val="22"/>
                    </w:rPr>
                    <w:t>Łącznie</w:t>
                  </w:r>
                  <w:r w:rsidR="005945F3" w:rsidRPr="00096C52">
                    <w:rPr>
                      <w:rFonts w:ascii="Arial" w:eastAsia="Aptos" w:hAnsi="Arial" w:cs="Arial"/>
                      <w:sz w:val="22"/>
                      <w:szCs w:val="22"/>
                    </w:rPr>
                    <w:t xml:space="preserve"> NIE 0</w:t>
                  </w:r>
                </w:p>
                <w:p w14:paraId="451B567E" w14:textId="3AB15E0E" w:rsidR="005945F3" w:rsidRPr="00096C52" w:rsidRDefault="005945F3" w:rsidP="005945F3">
                  <w:pPr>
                    <w:rPr>
                      <w:rFonts w:ascii="Arial" w:eastAsia="Aptos" w:hAnsi="Arial" w:cs="Arial"/>
                      <w:sz w:val="22"/>
                      <w:szCs w:val="22"/>
                    </w:rPr>
                  </w:pPr>
                  <w:r w:rsidRPr="00096C52">
                    <w:rPr>
                      <w:rFonts w:ascii="Arial" w:eastAsia="Aptos" w:hAnsi="Arial" w:cs="Arial"/>
                      <w:sz w:val="22"/>
                      <w:szCs w:val="22"/>
                    </w:rPr>
                    <w:t xml:space="preserve">Łącznie NIE DOTYCZY </w:t>
                  </w:r>
                  <w:r w:rsidR="0022531C" w:rsidRPr="00096C52">
                    <w:rPr>
                      <w:rFonts w:ascii="Arial" w:eastAsia="Aptos" w:hAnsi="Arial" w:cs="Arial"/>
                      <w:sz w:val="22"/>
                      <w:szCs w:val="22"/>
                    </w:rPr>
                    <w:t>1</w:t>
                  </w:r>
                </w:p>
              </w:tc>
              <w:tc>
                <w:tcPr>
                  <w:tcW w:w="1984" w:type="dxa"/>
                </w:tcPr>
                <w:p w14:paraId="44D1FF3B" w14:textId="77777777" w:rsidR="005945F3" w:rsidRPr="00096C52" w:rsidRDefault="005945F3" w:rsidP="005945F3">
                  <w:pPr>
                    <w:rPr>
                      <w:rFonts w:ascii="Arial" w:eastAsia="Aptos" w:hAnsi="Arial" w:cs="Arial"/>
                      <w:sz w:val="22"/>
                      <w:szCs w:val="22"/>
                    </w:rPr>
                  </w:pPr>
                  <w:r w:rsidRPr="00096C52">
                    <w:rPr>
                      <w:rFonts w:ascii="Arial" w:eastAsia="Aptos" w:hAnsi="Arial" w:cs="Arial"/>
                      <w:sz w:val="22"/>
                      <w:szCs w:val="22"/>
                    </w:rPr>
                    <w:t>Łącznie TAK 2</w:t>
                  </w:r>
                </w:p>
                <w:p w14:paraId="47396402" w14:textId="3EC24B07" w:rsidR="005945F3" w:rsidRPr="00096C52" w:rsidRDefault="008B6B7D" w:rsidP="005945F3">
                  <w:pPr>
                    <w:rPr>
                      <w:rFonts w:ascii="Arial" w:eastAsia="Aptos" w:hAnsi="Arial" w:cs="Arial"/>
                      <w:sz w:val="22"/>
                      <w:szCs w:val="22"/>
                    </w:rPr>
                  </w:pPr>
                  <w:r>
                    <w:rPr>
                      <w:rFonts w:ascii="Arial" w:eastAsia="Aptos" w:hAnsi="Arial" w:cs="Arial"/>
                      <w:sz w:val="22"/>
                      <w:szCs w:val="22"/>
                    </w:rPr>
                    <w:t>Łącznie</w:t>
                  </w:r>
                  <w:r w:rsidR="005945F3" w:rsidRPr="00096C52">
                    <w:rPr>
                      <w:rFonts w:ascii="Arial" w:eastAsia="Aptos" w:hAnsi="Arial" w:cs="Arial"/>
                      <w:sz w:val="22"/>
                      <w:szCs w:val="22"/>
                    </w:rPr>
                    <w:t xml:space="preserve"> NIE 0</w:t>
                  </w:r>
                </w:p>
                <w:p w14:paraId="7FBE77F1" w14:textId="4E6A2DD7" w:rsidR="005945F3" w:rsidRPr="00096C52" w:rsidRDefault="005945F3" w:rsidP="005945F3">
                  <w:pPr>
                    <w:rPr>
                      <w:rFonts w:ascii="Arial" w:eastAsia="Aptos" w:hAnsi="Arial" w:cs="Arial"/>
                      <w:sz w:val="22"/>
                      <w:szCs w:val="22"/>
                    </w:rPr>
                  </w:pPr>
                  <w:r w:rsidRPr="00096C52">
                    <w:rPr>
                      <w:rFonts w:ascii="Arial" w:eastAsia="Aptos" w:hAnsi="Arial" w:cs="Arial"/>
                      <w:sz w:val="22"/>
                      <w:szCs w:val="22"/>
                    </w:rPr>
                    <w:t xml:space="preserve">Łącznie NIE DOTYCZY </w:t>
                  </w:r>
                  <w:r w:rsidR="0022531C" w:rsidRPr="00096C52">
                    <w:rPr>
                      <w:rFonts w:ascii="Arial" w:eastAsia="Aptos" w:hAnsi="Arial" w:cs="Arial"/>
                      <w:sz w:val="22"/>
                      <w:szCs w:val="22"/>
                    </w:rPr>
                    <w:t>1</w:t>
                  </w:r>
                </w:p>
              </w:tc>
              <w:tc>
                <w:tcPr>
                  <w:tcW w:w="2126" w:type="dxa"/>
                </w:tcPr>
                <w:p w14:paraId="490C42E0" w14:textId="77777777" w:rsidR="005945F3" w:rsidRPr="00096C52" w:rsidRDefault="005945F3" w:rsidP="005945F3">
                  <w:pPr>
                    <w:rPr>
                      <w:rFonts w:ascii="Arial" w:eastAsia="Aptos" w:hAnsi="Arial" w:cs="Arial"/>
                      <w:sz w:val="22"/>
                      <w:szCs w:val="22"/>
                    </w:rPr>
                  </w:pPr>
                  <w:r w:rsidRPr="00096C52">
                    <w:rPr>
                      <w:rFonts w:ascii="Arial" w:eastAsia="Aptos" w:hAnsi="Arial" w:cs="Arial"/>
                      <w:sz w:val="22"/>
                      <w:szCs w:val="22"/>
                    </w:rPr>
                    <w:t>Łącznie TAK 2</w:t>
                  </w:r>
                </w:p>
                <w:p w14:paraId="766E5B9F" w14:textId="2C0CD437" w:rsidR="005945F3" w:rsidRPr="00096C52" w:rsidRDefault="008B6B7D" w:rsidP="005945F3">
                  <w:pPr>
                    <w:rPr>
                      <w:rFonts w:ascii="Arial" w:eastAsia="Aptos" w:hAnsi="Arial" w:cs="Arial"/>
                      <w:sz w:val="22"/>
                      <w:szCs w:val="22"/>
                    </w:rPr>
                  </w:pPr>
                  <w:r>
                    <w:rPr>
                      <w:rFonts w:ascii="Arial" w:eastAsia="Aptos" w:hAnsi="Arial" w:cs="Arial"/>
                      <w:sz w:val="22"/>
                      <w:szCs w:val="22"/>
                    </w:rPr>
                    <w:t>Łącznie</w:t>
                  </w:r>
                  <w:r w:rsidR="005945F3" w:rsidRPr="00096C52">
                    <w:rPr>
                      <w:rFonts w:ascii="Arial" w:eastAsia="Aptos" w:hAnsi="Arial" w:cs="Arial"/>
                      <w:sz w:val="22"/>
                      <w:szCs w:val="22"/>
                    </w:rPr>
                    <w:t xml:space="preserve"> NIE 0</w:t>
                  </w:r>
                </w:p>
                <w:p w14:paraId="02BDD136" w14:textId="364A2DF2" w:rsidR="005945F3" w:rsidRPr="00096C52" w:rsidRDefault="005945F3" w:rsidP="005945F3">
                  <w:pPr>
                    <w:rPr>
                      <w:rFonts w:ascii="Arial" w:eastAsia="Aptos" w:hAnsi="Arial" w:cs="Arial"/>
                      <w:sz w:val="22"/>
                      <w:szCs w:val="22"/>
                    </w:rPr>
                  </w:pPr>
                  <w:r w:rsidRPr="00096C52">
                    <w:rPr>
                      <w:rFonts w:ascii="Arial" w:eastAsia="Aptos" w:hAnsi="Arial" w:cs="Arial"/>
                      <w:sz w:val="22"/>
                      <w:szCs w:val="22"/>
                    </w:rPr>
                    <w:t xml:space="preserve">Łącznie NIE DOTYCZY </w:t>
                  </w:r>
                  <w:r w:rsidR="0022531C" w:rsidRPr="00096C52">
                    <w:rPr>
                      <w:rFonts w:ascii="Arial" w:eastAsia="Aptos" w:hAnsi="Arial" w:cs="Arial"/>
                      <w:sz w:val="22"/>
                      <w:szCs w:val="22"/>
                    </w:rPr>
                    <w:t>1</w:t>
                  </w:r>
                </w:p>
              </w:tc>
              <w:tc>
                <w:tcPr>
                  <w:tcW w:w="1985" w:type="dxa"/>
                </w:tcPr>
                <w:p w14:paraId="470FAE34" w14:textId="224DD6EB" w:rsidR="005945F3" w:rsidRPr="00096C52" w:rsidRDefault="005945F3" w:rsidP="005945F3">
                  <w:pPr>
                    <w:rPr>
                      <w:rFonts w:ascii="Arial" w:eastAsia="Aptos" w:hAnsi="Arial" w:cs="Arial"/>
                      <w:sz w:val="22"/>
                      <w:szCs w:val="22"/>
                    </w:rPr>
                  </w:pPr>
                  <w:r w:rsidRPr="00096C52">
                    <w:rPr>
                      <w:rFonts w:ascii="Arial" w:eastAsia="Aptos" w:hAnsi="Arial" w:cs="Arial"/>
                      <w:sz w:val="22"/>
                      <w:szCs w:val="22"/>
                    </w:rPr>
                    <w:t xml:space="preserve">Łącznie TAK </w:t>
                  </w:r>
                  <w:r w:rsidR="0022531C" w:rsidRPr="00096C52">
                    <w:rPr>
                      <w:rFonts w:ascii="Arial" w:eastAsia="Aptos" w:hAnsi="Arial" w:cs="Arial"/>
                      <w:sz w:val="22"/>
                      <w:szCs w:val="22"/>
                    </w:rPr>
                    <w:t>1</w:t>
                  </w:r>
                </w:p>
                <w:p w14:paraId="3F9AD377" w14:textId="4B88D379" w:rsidR="005945F3" w:rsidRPr="00096C52" w:rsidRDefault="008B6B7D" w:rsidP="005945F3">
                  <w:pPr>
                    <w:rPr>
                      <w:rFonts w:ascii="Arial" w:eastAsia="Aptos" w:hAnsi="Arial" w:cs="Arial"/>
                      <w:sz w:val="22"/>
                      <w:szCs w:val="22"/>
                    </w:rPr>
                  </w:pPr>
                  <w:r>
                    <w:rPr>
                      <w:rFonts w:ascii="Arial" w:eastAsia="Aptos" w:hAnsi="Arial" w:cs="Arial"/>
                      <w:sz w:val="22"/>
                      <w:szCs w:val="22"/>
                    </w:rPr>
                    <w:t>Łącznie</w:t>
                  </w:r>
                  <w:r w:rsidR="005945F3" w:rsidRPr="00096C52">
                    <w:rPr>
                      <w:rFonts w:ascii="Arial" w:eastAsia="Aptos" w:hAnsi="Arial" w:cs="Arial"/>
                      <w:sz w:val="22"/>
                      <w:szCs w:val="22"/>
                    </w:rPr>
                    <w:t xml:space="preserve"> NIE 0</w:t>
                  </w:r>
                </w:p>
                <w:p w14:paraId="31AF4D27" w14:textId="2DA22280" w:rsidR="005945F3" w:rsidRPr="00096C52" w:rsidRDefault="005945F3" w:rsidP="005945F3">
                  <w:pPr>
                    <w:rPr>
                      <w:rFonts w:ascii="Arial" w:eastAsia="Aptos" w:hAnsi="Arial" w:cs="Arial"/>
                      <w:sz w:val="22"/>
                      <w:szCs w:val="22"/>
                    </w:rPr>
                  </w:pPr>
                  <w:r w:rsidRPr="00096C52">
                    <w:rPr>
                      <w:rFonts w:ascii="Arial" w:eastAsia="Aptos" w:hAnsi="Arial" w:cs="Arial"/>
                      <w:sz w:val="22"/>
                      <w:szCs w:val="22"/>
                    </w:rPr>
                    <w:t xml:space="preserve">Łącznie NIE DOTYCZY </w:t>
                  </w:r>
                  <w:r w:rsidR="0022531C" w:rsidRPr="00096C52">
                    <w:rPr>
                      <w:rFonts w:ascii="Arial" w:eastAsia="Aptos" w:hAnsi="Arial" w:cs="Arial"/>
                      <w:sz w:val="22"/>
                      <w:szCs w:val="22"/>
                    </w:rPr>
                    <w:t>2</w:t>
                  </w:r>
                </w:p>
              </w:tc>
            </w:tr>
          </w:tbl>
          <w:p w14:paraId="257D686B" w14:textId="77777777" w:rsidR="005945F3" w:rsidRPr="00096C52" w:rsidRDefault="005945F3" w:rsidP="005945F3">
            <w:pPr>
              <w:pStyle w:val="Akapitzlist"/>
              <w:rPr>
                <w:rFonts w:ascii="Arial" w:eastAsia="Aptos" w:hAnsi="Arial" w:cs="Arial"/>
                <w:sz w:val="22"/>
              </w:rPr>
            </w:pPr>
          </w:p>
          <w:p w14:paraId="21AFAA8E" w14:textId="25115883" w:rsidR="005945F3" w:rsidRPr="00096C52" w:rsidRDefault="005945F3" w:rsidP="00F20DA4">
            <w:pPr>
              <w:pStyle w:val="Akapitzlist"/>
              <w:numPr>
                <w:ilvl w:val="0"/>
                <w:numId w:val="65"/>
              </w:numPr>
              <w:spacing w:after="120"/>
              <w:ind w:left="714" w:hanging="357"/>
              <w:contextualSpacing w:val="0"/>
              <w:rPr>
                <w:rFonts w:ascii="Arial" w:eastAsia="Aptos" w:hAnsi="Arial" w:cs="Arial"/>
                <w:sz w:val="22"/>
              </w:rPr>
            </w:pPr>
            <w:r w:rsidRPr="00096C52">
              <w:rPr>
                <w:rFonts w:ascii="Arial" w:eastAsia="Aptos" w:hAnsi="Arial" w:cs="Arial"/>
                <w:sz w:val="22"/>
              </w:rPr>
              <w:t>obowiązek nauki</w:t>
            </w:r>
          </w:p>
          <w:tbl>
            <w:tblPr>
              <w:tblStyle w:val="Tabela-Siatka4"/>
              <w:tblW w:w="0" w:type="auto"/>
              <w:jc w:val="center"/>
              <w:tblLook w:val="04A0" w:firstRow="1" w:lastRow="0" w:firstColumn="1" w:lastColumn="0" w:noHBand="0" w:noVBand="1"/>
            </w:tblPr>
            <w:tblGrid>
              <w:gridCol w:w="2410"/>
              <w:gridCol w:w="1862"/>
              <w:gridCol w:w="1984"/>
              <w:gridCol w:w="2126"/>
              <w:gridCol w:w="1985"/>
            </w:tblGrid>
            <w:tr w:rsidR="00096C52" w:rsidRPr="00096C52" w14:paraId="45CAEEF1" w14:textId="77777777" w:rsidTr="009529B5">
              <w:trPr>
                <w:jc w:val="center"/>
              </w:trPr>
              <w:tc>
                <w:tcPr>
                  <w:tcW w:w="2410" w:type="dxa"/>
                  <w:vAlign w:val="center"/>
                </w:tcPr>
                <w:p w14:paraId="71995C06" w14:textId="0E066E51" w:rsidR="00096C52" w:rsidRPr="00096C52" w:rsidRDefault="00096C52" w:rsidP="00096C52">
                  <w:pPr>
                    <w:rPr>
                      <w:rFonts w:ascii="Arial" w:eastAsia="Aptos" w:hAnsi="Arial" w:cs="Arial"/>
                      <w:b/>
                      <w:bCs/>
                      <w:sz w:val="22"/>
                      <w:szCs w:val="22"/>
                    </w:rPr>
                  </w:pPr>
                  <w:r w:rsidRPr="00096C52">
                    <w:rPr>
                      <w:rFonts w:ascii="Arial" w:eastAsia="Aptos" w:hAnsi="Arial" w:cs="Arial"/>
                      <w:sz w:val="22"/>
                      <w:szCs w:val="22"/>
                    </w:rPr>
                    <w:t>Orzeczenie 1</w:t>
                  </w:r>
                </w:p>
              </w:tc>
              <w:tc>
                <w:tcPr>
                  <w:tcW w:w="1862" w:type="dxa"/>
                  <w:vAlign w:val="center"/>
                </w:tcPr>
                <w:p w14:paraId="236C5468" w14:textId="78C570DF"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2</w:t>
                  </w:r>
                </w:p>
              </w:tc>
              <w:tc>
                <w:tcPr>
                  <w:tcW w:w="1984" w:type="dxa"/>
                  <w:vAlign w:val="center"/>
                </w:tcPr>
                <w:p w14:paraId="0DEEE7EF" w14:textId="05BC9C67"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3</w:t>
                  </w:r>
                </w:p>
              </w:tc>
              <w:tc>
                <w:tcPr>
                  <w:tcW w:w="2126" w:type="dxa"/>
                  <w:vAlign w:val="center"/>
                </w:tcPr>
                <w:p w14:paraId="2144809C" w14:textId="4711C937"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4</w:t>
                  </w:r>
                </w:p>
              </w:tc>
              <w:tc>
                <w:tcPr>
                  <w:tcW w:w="1985" w:type="dxa"/>
                  <w:vAlign w:val="center"/>
                </w:tcPr>
                <w:p w14:paraId="07B85614" w14:textId="10611C73"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5</w:t>
                  </w:r>
                </w:p>
              </w:tc>
            </w:tr>
            <w:tr w:rsidR="00096C52" w:rsidRPr="00096C52" w14:paraId="6E15E67F" w14:textId="77777777" w:rsidTr="009529B5">
              <w:trPr>
                <w:jc w:val="center"/>
              </w:trPr>
              <w:tc>
                <w:tcPr>
                  <w:tcW w:w="2410" w:type="dxa"/>
                </w:tcPr>
                <w:p w14:paraId="153D7DCD" w14:textId="041A4D95" w:rsidR="005945F3" w:rsidRPr="00096C52" w:rsidRDefault="005945F3" w:rsidP="005945F3">
                  <w:pPr>
                    <w:rPr>
                      <w:rFonts w:ascii="Arial" w:eastAsia="Aptos" w:hAnsi="Arial" w:cs="Arial"/>
                      <w:sz w:val="22"/>
                      <w:szCs w:val="22"/>
                    </w:rPr>
                  </w:pPr>
                  <w:r w:rsidRPr="00096C52">
                    <w:rPr>
                      <w:rFonts w:ascii="Arial" w:eastAsia="Aptos" w:hAnsi="Arial" w:cs="Arial"/>
                      <w:sz w:val="22"/>
                      <w:szCs w:val="22"/>
                    </w:rPr>
                    <w:t>Łącznie TAK</w:t>
                  </w:r>
                  <w:r w:rsidR="0022531C" w:rsidRPr="00096C52">
                    <w:rPr>
                      <w:rFonts w:ascii="Arial" w:eastAsia="Aptos" w:hAnsi="Arial" w:cs="Arial"/>
                      <w:sz w:val="22"/>
                      <w:szCs w:val="22"/>
                    </w:rPr>
                    <w:t xml:space="preserve"> 0</w:t>
                  </w:r>
                </w:p>
                <w:p w14:paraId="730FEAAD" w14:textId="4DF1B423" w:rsidR="005945F3" w:rsidRPr="00096C52" w:rsidRDefault="008B6B7D" w:rsidP="005945F3">
                  <w:pPr>
                    <w:rPr>
                      <w:rFonts w:ascii="Arial" w:eastAsia="Aptos" w:hAnsi="Arial" w:cs="Arial"/>
                      <w:sz w:val="22"/>
                      <w:szCs w:val="22"/>
                    </w:rPr>
                  </w:pPr>
                  <w:r>
                    <w:rPr>
                      <w:rFonts w:ascii="Arial" w:eastAsia="Aptos" w:hAnsi="Arial" w:cs="Arial"/>
                      <w:sz w:val="22"/>
                      <w:szCs w:val="22"/>
                    </w:rPr>
                    <w:t>Łącznie</w:t>
                  </w:r>
                  <w:r w:rsidR="005945F3" w:rsidRPr="00096C52">
                    <w:rPr>
                      <w:rFonts w:ascii="Arial" w:eastAsia="Aptos" w:hAnsi="Arial" w:cs="Arial"/>
                      <w:sz w:val="22"/>
                      <w:szCs w:val="22"/>
                    </w:rPr>
                    <w:t xml:space="preserve"> NIE 0</w:t>
                  </w:r>
                </w:p>
                <w:p w14:paraId="44AADA72" w14:textId="680A004B" w:rsidR="005945F3" w:rsidRPr="00096C52" w:rsidRDefault="005945F3" w:rsidP="005945F3">
                  <w:pPr>
                    <w:rPr>
                      <w:rFonts w:ascii="Arial" w:eastAsia="Aptos" w:hAnsi="Arial" w:cs="Arial"/>
                      <w:sz w:val="22"/>
                      <w:szCs w:val="22"/>
                    </w:rPr>
                  </w:pPr>
                  <w:r w:rsidRPr="00096C52">
                    <w:rPr>
                      <w:rFonts w:ascii="Arial" w:eastAsia="Aptos" w:hAnsi="Arial" w:cs="Arial"/>
                      <w:sz w:val="22"/>
                      <w:szCs w:val="22"/>
                    </w:rPr>
                    <w:t xml:space="preserve">Łącznie NIE DOTYCZY </w:t>
                  </w:r>
                  <w:r w:rsidR="0022531C" w:rsidRPr="00096C52">
                    <w:rPr>
                      <w:rFonts w:ascii="Arial" w:eastAsia="Aptos" w:hAnsi="Arial" w:cs="Arial"/>
                      <w:sz w:val="22"/>
                      <w:szCs w:val="22"/>
                    </w:rPr>
                    <w:t>3</w:t>
                  </w:r>
                </w:p>
              </w:tc>
              <w:tc>
                <w:tcPr>
                  <w:tcW w:w="1862" w:type="dxa"/>
                </w:tcPr>
                <w:p w14:paraId="698B1AF5" w14:textId="720DF1BD" w:rsidR="005945F3" w:rsidRPr="00096C52" w:rsidRDefault="005945F3" w:rsidP="005945F3">
                  <w:pPr>
                    <w:rPr>
                      <w:rFonts w:ascii="Arial" w:eastAsia="Aptos" w:hAnsi="Arial" w:cs="Arial"/>
                      <w:sz w:val="22"/>
                      <w:szCs w:val="22"/>
                    </w:rPr>
                  </w:pPr>
                  <w:r w:rsidRPr="00096C52">
                    <w:rPr>
                      <w:rFonts w:ascii="Arial" w:eastAsia="Aptos" w:hAnsi="Arial" w:cs="Arial"/>
                      <w:sz w:val="22"/>
                      <w:szCs w:val="22"/>
                    </w:rPr>
                    <w:t xml:space="preserve">Łącznie TAK </w:t>
                  </w:r>
                  <w:r w:rsidR="0022531C" w:rsidRPr="00096C52">
                    <w:rPr>
                      <w:rFonts w:ascii="Arial" w:eastAsia="Aptos" w:hAnsi="Arial" w:cs="Arial"/>
                      <w:sz w:val="22"/>
                      <w:szCs w:val="22"/>
                    </w:rPr>
                    <w:t>0</w:t>
                  </w:r>
                </w:p>
                <w:p w14:paraId="18961727" w14:textId="122B5709" w:rsidR="005945F3" w:rsidRPr="00096C52" w:rsidRDefault="008B6B7D" w:rsidP="005945F3">
                  <w:pPr>
                    <w:rPr>
                      <w:rFonts w:ascii="Arial" w:eastAsia="Aptos" w:hAnsi="Arial" w:cs="Arial"/>
                      <w:sz w:val="22"/>
                      <w:szCs w:val="22"/>
                    </w:rPr>
                  </w:pPr>
                  <w:r>
                    <w:rPr>
                      <w:rFonts w:ascii="Arial" w:eastAsia="Aptos" w:hAnsi="Arial" w:cs="Arial"/>
                      <w:sz w:val="22"/>
                      <w:szCs w:val="22"/>
                    </w:rPr>
                    <w:t>Łącznie</w:t>
                  </w:r>
                  <w:r w:rsidR="005945F3" w:rsidRPr="00096C52">
                    <w:rPr>
                      <w:rFonts w:ascii="Arial" w:eastAsia="Aptos" w:hAnsi="Arial" w:cs="Arial"/>
                      <w:sz w:val="22"/>
                      <w:szCs w:val="22"/>
                    </w:rPr>
                    <w:t xml:space="preserve"> NIE 0</w:t>
                  </w:r>
                </w:p>
                <w:p w14:paraId="5102E718" w14:textId="3EF77897" w:rsidR="005945F3" w:rsidRPr="00096C52" w:rsidRDefault="005945F3" w:rsidP="005945F3">
                  <w:pPr>
                    <w:rPr>
                      <w:rFonts w:ascii="Arial" w:eastAsia="Aptos" w:hAnsi="Arial" w:cs="Arial"/>
                      <w:sz w:val="22"/>
                      <w:szCs w:val="22"/>
                    </w:rPr>
                  </w:pPr>
                  <w:r w:rsidRPr="00096C52">
                    <w:rPr>
                      <w:rFonts w:ascii="Arial" w:eastAsia="Aptos" w:hAnsi="Arial" w:cs="Arial"/>
                      <w:sz w:val="22"/>
                      <w:szCs w:val="22"/>
                    </w:rPr>
                    <w:t xml:space="preserve">Łącznie NIE DOTYCZY </w:t>
                  </w:r>
                  <w:r w:rsidR="0022531C" w:rsidRPr="00096C52">
                    <w:rPr>
                      <w:rFonts w:ascii="Arial" w:eastAsia="Aptos" w:hAnsi="Arial" w:cs="Arial"/>
                      <w:sz w:val="22"/>
                      <w:szCs w:val="22"/>
                    </w:rPr>
                    <w:t>3</w:t>
                  </w:r>
                </w:p>
              </w:tc>
              <w:tc>
                <w:tcPr>
                  <w:tcW w:w="1984" w:type="dxa"/>
                </w:tcPr>
                <w:p w14:paraId="776858D6" w14:textId="687917E9" w:rsidR="005945F3" w:rsidRPr="00096C52" w:rsidRDefault="005945F3" w:rsidP="005945F3">
                  <w:pPr>
                    <w:rPr>
                      <w:rFonts w:ascii="Arial" w:eastAsia="Aptos" w:hAnsi="Arial" w:cs="Arial"/>
                      <w:sz w:val="22"/>
                      <w:szCs w:val="22"/>
                    </w:rPr>
                  </w:pPr>
                  <w:r w:rsidRPr="00096C52">
                    <w:rPr>
                      <w:rFonts w:ascii="Arial" w:eastAsia="Aptos" w:hAnsi="Arial" w:cs="Arial"/>
                      <w:sz w:val="22"/>
                      <w:szCs w:val="22"/>
                    </w:rPr>
                    <w:t xml:space="preserve">Łącznie TAK </w:t>
                  </w:r>
                  <w:r w:rsidR="0022531C" w:rsidRPr="00096C52">
                    <w:rPr>
                      <w:rFonts w:ascii="Arial" w:eastAsia="Aptos" w:hAnsi="Arial" w:cs="Arial"/>
                      <w:sz w:val="22"/>
                      <w:szCs w:val="22"/>
                    </w:rPr>
                    <w:t>0</w:t>
                  </w:r>
                </w:p>
                <w:p w14:paraId="7924F0C4" w14:textId="324B10AE" w:rsidR="005945F3" w:rsidRPr="00096C52" w:rsidRDefault="008B6B7D" w:rsidP="005945F3">
                  <w:pPr>
                    <w:rPr>
                      <w:rFonts w:ascii="Arial" w:eastAsia="Aptos" w:hAnsi="Arial" w:cs="Arial"/>
                      <w:sz w:val="22"/>
                      <w:szCs w:val="22"/>
                    </w:rPr>
                  </w:pPr>
                  <w:r>
                    <w:rPr>
                      <w:rFonts w:ascii="Arial" w:eastAsia="Aptos" w:hAnsi="Arial" w:cs="Arial"/>
                      <w:sz w:val="22"/>
                      <w:szCs w:val="22"/>
                    </w:rPr>
                    <w:t>Łącznie</w:t>
                  </w:r>
                  <w:r w:rsidR="005945F3" w:rsidRPr="00096C52">
                    <w:rPr>
                      <w:rFonts w:ascii="Arial" w:eastAsia="Aptos" w:hAnsi="Arial" w:cs="Arial"/>
                      <w:sz w:val="22"/>
                      <w:szCs w:val="22"/>
                    </w:rPr>
                    <w:t xml:space="preserve"> NIE 0</w:t>
                  </w:r>
                </w:p>
                <w:p w14:paraId="1935861E" w14:textId="2A9C72D4" w:rsidR="005945F3" w:rsidRPr="00096C52" w:rsidRDefault="005945F3" w:rsidP="005945F3">
                  <w:pPr>
                    <w:rPr>
                      <w:rFonts w:ascii="Arial" w:eastAsia="Aptos" w:hAnsi="Arial" w:cs="Arial"/>
                      <w:sz w:val="22"/>
                      <w:szCs w:val="22"/>
                    </w:rPr>
                  </w:pPr>
                  <w:r w:rsidRPr="00096C52">
                    <w:rPr>
                      <w:rFonts w:ascii="Arial" w:eastAsia="Aptos" w:hAnsi="Arial" w:cs="Arial"/>
                      <w:sz w:val="22"/>
                      <w:szCs w:val="22"/>
                    </w:rPr>
                    <w:t xml:space="preserve">Łącznie NIE DOTYCZY </w:t>
                  </w:r>
                  <w:r w:rsidR="0022531C" w:rsidRPr="00096C52">
                    <w:rPr>
                      <w:rFonts w:ascii="Arial" w:eastAsia="Aptos" w:hAnsi="Arial" w:cs="Arial"/>
                      <w:sz w:val="22"/>
                      <w:szCs w:val="22"/>
                    </w:rPr>
                    <w:t>3</w:t>
                  </w:r>
                </w:p>
              </w:tc>
              <w:tc>
                <w:tcPr>
                  <w:tcW w:w="2126" w:type="dxa"/>
                </w:tcPr>
                <w:p w14:paraId="3566EA91" w14:textId="1CB12CEA" w:rsidR="005945F3" w:rsidRPr="00096C52" w:rsidRDefault="005945F3" w:rsidP="005945F3">
                  <w:pPr>
                    <w:rPr>
                      <w:rFonts w:ascii="Arial" w:eastAsia="Aptos" w:hAnsi="Arial" w:cs="Arial"/>
                      <w:sz w:val="22"/>
                      <w:szCs w:val="22"/>
                    </w:rPr>
                  </w:pPr>
                  <w:r w:rsidRPr="00096C52">
                    <w:rPr>
                      <w:rFonts w:ascii="Arial" w:eastAsia="Aptos" w:hAnsi="Arial" w:cs="Arial"/>
                      <w:sz w:val="22"/>
                      <w:szCs w:val="22"/>
                    </w:rPr>
                    <w:t xml:space="preserve">Łącznie TAK </w:t>
                  </w:r>
                  <w:r w:rsidR="0022531C" w:rsidRPr="00096C52">
                    <w:rPr>
                      <w:rFonts w:ascii="Arial" w:eastAsia="Aptos" w:hAnsi="Arial" w:cs="Arial"/>
                      <w:sz w:val="22"/>
                      <w:szCs w:val="22"/>
                    </w:rPr>
                    <w:t>0</w:t>
                  </w:r>
                </w:p>
                <w:p w14:paraId="484182F5" w14:textId="14744C2D" w:rsidR="005945F3" w:rsidRPr="00096C52" w:rsidRDefault="008B6B7D" w:rsidP="005945F3">
                  <w:pPr>
                    <w:rPr>
                      <w:rFonts w:ascii="Arial" w:eastAsia="Aptos" w:hAnsi="Arial" w:cs="Arial"/>
                      <w:sz w:val="22"/>
                      <w:szCs w:val="22"/>
                    </w:rPr>
                  </w:pPr>
                  <w:r>
                    <w:rPr>
                      <w:rFonts w:ascii="Arial" w:eastAsia="Aptos" w:hAnsi="Arial" w:cs="Arial"/>
                      <w:sz w:val="22"/>
                      <w:szCs w:val="22"/>
                    </w:rPr>
                    <w:t>Łącznie</w:t>
                  </w:r>
                  <w:r w:rsidR="005945F3" w:rsidRPr="00096C52">
                    <w:rPr>
                      <w:rFonts w:ascii="Arial" w:eastAsia="Aptos" w:hAnsi="Arial" w:cs="Arial"/>
                      <w:sz w:val="22"/>
                      <w:szCs w:val="22"/>
                    </w:rPr>
                    <w:t xml:space="preserve"> NIE 0</w:t>
                  </w:r>
                </w:p>
                <w:p w14:paraId="1449D962" w14:textId="3D5F6D3E" w:rsidR="005945F3" w:rsidRPr="00096C52" w:rsidRDefault="005945F3" w:rsidP="005945F3">
                  <w:pPr>
                    <w:rPr>
                      <w:rFonts w:ascii="Arial" w:eastAsia="Aptos" w:hAnsi="Arial" w:cs="Arial"/>
                      <w:sz w:val="22"/>
                      <w:szCs w:val="22"/>
                    </w:rPr>
                  </w:pPr>
                  <w:r w:rsidRPr="00096C52">
                    <w:rPr>
                      <w:rFonts w:ascii="Arial" w:eastAsia="Aptos" w:hAnsi="Arial" w:cs="Arial"/>
                      <w:sz w:val="22"/>
                      <w:szCs w:val="22"/>
                    </w:rPr>
                    <w:t xml:space="preserve">Łącznie NIE DOTYCZY </w:t>
                  </w:r>
                  <w:r w:rsidR="0022531C" w:rsidRPr="00096C52">
                    <w:rPr>
                      <w:rFonts w:ascii="Arial" w:eastAsia="Aptos" w:hAnsi="Arial" w:cs="Arial"/>
                      <w:sz w:val="22"/>
                      <w:szCs w:val="22"/>
                    </w:rPr>
                    <w:t>3</w:t>
                  </w:r>
                </w:p>
              </w:tc>
              <w:tc>
                <w:tcPr>
                  <w:tcW w:w="1985" w:type="dxa"/>
                </w:tcPr>
                <w:p w14:paraId="7025390C" w14:textId="30E395F8" w:rsidR="005945F3" w:rsidRPr="00096C52" w:rsidRDefault="005945F3" w:rsidP="005945F3">
                  <w:pPr>
                    <w:rPr>
                      <w:rFonts w:ascii="Arial" w:eastAsia="Aptos" w:hAnsi="Arial" w:cs="Arial"/>
                      <w:sz w:val="22"/>
                      <w:szCs w:val="22"/>
                    </w:rPr>
                  </w:pPr>
                  <w:r w:rsidRPr="00096C52">
                    <w:rPr>
                      <w:rFonts w:ascii="Arial" w:eastAsia="Aptos" w:hAnsi="Arial" w:cs="Arial"/>
                      <w:sz w:val="22"/>
                      <w:szCs w:val="22"/>
                    </w:rPr>
                    <w:t xml:space="preserve">Łącznie TAK </w:t>
                  </w:r>
                  <w:r w:rsidR="0022531C" w:rsidRPr="00096C52">
                    <w:rPr>
                      <w:rFonts w:ascii="Arial" w:eastAsia="Aptos" w:hAnsi="Arial" w:cs="Arial"/>
                      <w:sz w:val="22"/>
                      <w:szCs w:val="22"/>
                    </w:rPr>
                    <w:t>0</w:t>
                  </w:r>
                </w:p>
                <w:p w14:paraId="5F0A8741" w14:textId="769E8498" w:rsidR="005945F3" w:rsidRPr="00096C52" w:rsidRDefault="008B6B7D" w:rsidP="005945F3">
                  <w:pPr>
                    <w:rPr>
                      <w:rFonts w:ascii="Arial" w:eastAsia="Aptos" w:hAnsi="Arial" w:cs="Arial"/>
                      <w:sz w:val="22"/>
                      <w:szCs w:val="22"/>
                    </w:rPr>
                  </w:pPr>
                  <w:r>
                    <w:rPr>
                      <w:rFonts w:ascii="Arial" w:eastAsia="Aptos" w:hAnsi="Arial" w:cs="Arial"/>
                      <w:sz w:val="22"/>
                      <w:szCs w:val="22"/>
                    </w:rPr>
                    <w:t>Łącznie</w:t>
                  </w:r>
                  <w:r w:rsidR="005945F3" w:rsidRPr="00096C52">
                    <w:rPr>
                      <w:rFonts w:ascii="Arial" w:eastAsia="Aptos" w:hAnsi="Arial" w:cs="Arial"/>
                      <w:sz w:val="22"/>
                      <w:szCs w:val="22"/>
                    </w:rPr>
                    <w:t xml:space="preserve"> NIE 0</w:t>
                  </w:r>
                </w:p>
                <w:p w14:paraId="31F3B93B" w14:textId="45A272C8" w:rsidR="005945F3" w:rsidRPr="00096C52" w:rsidRDefault="005945F3" w:rsidP="005945F3">
                  <w:pPr>
                    <w:rPr>
                      <w:rFonts w:ascii="Arial" w:eastAsia="Aptos" w:hAnsi="Arial" w:cs="Arial"/>
                      <w:sz w:val="22"/>
                      <w:szCs w:val="22"/>
                    </w:rPr>
                  </w:pPr>
                  <w:r w:rsidRPr="00096C52">
                    <w:rPr>
                      <w:rFonts w:ascii="Arial" w:eastAsia="Aptos" w:hAnsi="Arial" w:cs="Arial"/>
                      <w:sz w:val="22"/>
                      <w:szCs w:val="22"/>
                    </w:rPr>
                    <w:t xml:space="preserve">Łącznie NIE DOTYCZY </w:t>
                  </w:r>
                  <w:r w:rsidR="0022531C" w:rsidRPr="00096C52">
                    <w:rPr>
                      <w:rFonts w:ascii="Arial" w:eastAsia="Aptos" w:hAnsi="Arial" w:cs="Arial"/>
                      <w:sz w:val="22"/>
                      <w:szCs w:val="22"/>
                    </w:rPr>
                    <w:t xml:space="preserve">3 </w:t>
                  </w:r>
                </w:p>
              </w:tc>
            </w:tr>
          </w:tbl>
          <w:p w14:paraId="4B5406E5" w14:textId="6B18AD19" w:rsidR="005945F3" w:rsidRPr="00096C52" w:rsidRDefault="005945F3" w:rsidP="000B11F7">
            <w:pPr>
              <w:rPr>
                <w:rFonts w:ascii="Arial" w:eastAsia="Aptos" w:hAnsi="Arial" w:cs="Arial"/>
                <w:sz w:val="22"/>
                <w:szCs w:val="22"/>
              </w:rPr>
            </w:pPr>
          </w:p>
          <w:p w14:paraId="2CB58076" w14:textId="788D169B" w:rsidR="00F20DA4" w:rsidRDefault="00F20DA4" w:rsidP="000B11F7">
            <w:pPr>
              <w:rPr>
                <w:rFonts w:ascii="Arial" w:eastAsia="Aptos" w:hAnsi="Arial" w:cs="Arial"/>
                <w:sz w:val="22"/>
                <w:szCs w:val="22"/>
              </w:rPr>
            </w:pPr>
          </w:p>
          <w:p w14:paraId="57A9264D" w14:textId="0F2F4AB1" w:rsidR="00096C52" w:rsidRDefault="00096C52" w:rsidP="000B11F7">
            <w:pPr>
              <w:rPr>
                <w:rFonts w:ascii="Arial" w:eastAsia="Aptos" w:hAnsi="Arial" w:cs="Arial"/>
                <w:sz w:val="22"/>
                <w:szCs w:val="22"/>
              </w:rPr>
            </w:pPr>
          </w:p>
          <w:p w14:paraId="24511F4D" w14:textId="77777777" w:rsidR="00096C52" w:rsidRPr="00096C52" w:rsidRDefault="00096C52" w:rsidP="000B11F7">
            <w:pPr>
              <w:rPr>
                <w:rFonts w:ascii="Arial" w:eastAsia="Aptos" w:hAnsi="Arial" w:cs="Arial"/>
                <w:sz w:val="22"/>
                <w:szCs w:val="22"/>
              </w:rPr>
            </w:pPr>
          </w:p>
          <w:p w14:paraId="74AE50DF" w14:textId="77777777" w:rsidR="000B11F7" w:rsidRPr="00096C52" w:rsidRDefault="000B11F7" w:rsidP="00072BAA">
            <w:pPr>
              <w:numPr>
                <w:ilvl w:val="0"/>
                <w:numId w:val="35"/>
              </w:numPr>
              <w:contextualSpacing/>
              <w:rPr>
                <w:rFonts w:ascii="Arial" w:eastAsia="Aptos" w:hAnsi="Arial" w:cs="Arial"/>
                <w:b/>
                <w:bCs/>
                <w:sz w:val="22"/>
                <w:szCs w:val="22"/>
              </w:rPr>
            </w:pPr>
            <w:r w:rsidRPr="00096C52">
              <w:rPr>
                <w:rFonts w:ascii="Arial" w:eastAsia="Aptos" w:hAnsi="Arial" w:cs="Arial"/>
                <w:b/>
                <w:bCs/>
                <w:sz w:val="22"/>
                <w:szCs w:val="22"/>
              </w:rPr>
              <w:lastRenderedPageBreak/>
              <w:t>Ośrodek rewalidacyjno-wychowawczy prowadzi księgę wychowanków, dokonuje wpisów w księdze wychowanków chronologicznie według dat przyjęcia wychowanków do ośrodka</w:t>
            </w:r>
          </w:p>
          <w:p w14:paraId="62DD8758" w14:textId="77777777" w:rsidR="004A50D7" w:rsidRPr="00096C52" w:rsidRDefault="004A50D7" w:rsidP="004A50D7">
            <w:pPr>
              <w:contextualSpacing/>
              <w:rPr>
                <w:rFonts w:ascii="Arial" w:eastAsia="Aptos" w:hAnsi="Arial" w:cs="Arial"/>
                <w:sz w:val="22"/>
                <w:szCs w:val="22"/>
              </w:rPr>
            </w:pPr>
          </w:p>
          <w:p w14:paraId="5D7E7631" w14:textId="77777777" w:rsidR="000B11F7" w:rsidRPr="00096C52" w:rsidRDefault="000B11F7" w:rsidP="00F20DA4">
            <w:pPr>
              <w:numPr>
                <w:ilvl w:val="0"/>
                <w:numId w:val="26"/>
              </w:numPr>
              <w:spacing w:after="120"/>
              <w:ind w:left="714" w:hanging="357"/>
              <w:rPr>
                <w:rFonts w:ascii="Arial" w:eastAsia="Aptos" w:hAnsi="Arial" w:cs="Arial"/>
                <w:sz w:val="22"/>
                <w:szCs w:val="22"/>
              </w:rPr>
            </w:pPr>
            <w:r w:rsidRPr="00096C52">
              <w:rPr>
                <w:rFonts w:ascii="Arial" w:eastAsia="Aptos" w:hAnsi="Arial" w:cs="Arial"/>
                <w:sz w:val="22"/>
                <w:szCs w:val="22"/>
              </w:rPr>
              <w:t>Wychowankowie z niepełnosprawnością intelektualną w stopniu głębokim posiadający orzeczenie o potrzebie zajęć rewalidacyjno-wychowawczych:</w:t>
            </w: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096C52" w:rsidRPr="00096C52" w14:paraId="1B7195AC" w14:textId="77777777" w:rsidTr="009529B5">
              <w:trPr>
                <w:jc w:val="center"/>
              </w:trPr>
              <w:tc>
                <w:tcPr>
                  <w:tcW w:w="2073" w:type="dxa"/>
                  <w:vAlign w:val="center"/>
                </w:tcPr>
                <w:p w14:paraId="578912B6" w14:textId="3982B5F0" w:rsidR="00096C52" w:rsidRPr="00096C52" w:rsidRDefault="00096C52" w:rsidP="00096C52">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409FB2F3" w14:textId="6EBA5512"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49A0DE28" w14:textId="30DAEBD3"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3B77821E" w14:textId="600C4166"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6C9496FF" w14:textId="5135CBE2"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5</w:t>
                  </w:r>
                </w:p>
              </w:tc>
            </w:tr>
            <w:tr w:rsidR="00096C52" w:rsidRPr="00096C52" w14:paraId="6F637565" w14:textId="77777777" w:rsidTr="009529B5">
              <w:trPr>
                <w:jc w:val="center"/>
              </w:trPr>
              <w:tc>
                <w:tcPr>
                  <w:tcW w:w="2073" w:type="dxa"/>
                </w:tcPr>
                <w:p w14:paraId="6F87A3A6" w14:textId="3AF00446" w:rsidR="000B11F7" w:rsidRPr="00096C52" w:rsidRDefault="000B11F7" w:rsidP="000B11F7">
                  <w:pPr>
                    <w:rPr>
                      <w:rFonts w:ascii="Arial" w:eastAsia="Aptos" w:hAnsi="Arial" w:cs="Arial"/>
                      <w:sz w:val="22"/>
                      <w:szCs w:val="22"/>
                    </w:rPr>
                  </w:pPr>
                  <w:r w:rsidRPr="00096C52">
                    <w:rPr>
                      <w:rFonts w:ascii="Arial" w:eastAsia="Aptos" w:hAnsi="Arial" w:cs="Arial"/>
                      <w:sz w:val="22"/>
                      <w:szCs w:val="22"/>
                    </w:rPr>
                    <w:t xml:space="preserve">Łącznie TAK </w:t>
                  </w:r>
                  <w:r w:rsidR="00D6158C" w:rsidRPr="00096C52">
                    <w:rPr>
                      <w:rFonts w:ascii="Arial" w:eastAsia="Aptos" w:hAnsi="Arial" w:cs="Arial"/>
                      <w:sz w:val="22"/>
                      <w:szCs w:val="22"/>
                    </w:rPr>
                    <w:t>3</w:t>
                  </w:r>
                  <w:r w:rsidRPr="00096C52">
                    <w:rPr>
                      <w:rFonts w:ascii="Arial" w:eastAsia="Aptos" w:hAnsi="Arial" w:cs="Arial"/>
                      <w:sz w:val="22"/>
                      <w:szCs w:val="22"/>
                    </w:rPr>
                    <w:t xml:space="preserve"> </w:t>
                  </w:r>
                </w:p>
                <w:p w14:paraId="419E120A" w14:textId="69935261" w:rsidR="000B11F7" w:rsidRPr="00096C52" w:rsidRDefault="008B6B7D" w:rsidP="000B11F7">
                  <w:pPr>
                    <w:rPr>
                      <w:rFonts w:ascii="Arial" w:eastAsia="Aptos" w:hAnsi="Arial" w:cs="Arial"/>
                      <w:sz w:val="22"/>
                      <w:szCs w:val="22"/>
                    </w:rPr>
                  </w:pPr>
                  <w:r>
                    <w:rPr>
                      <w:rFonts w:ascii="Arial" w:eastAsia="Aptos" w:hAnsi="Arial" w:cs="Arial"/>
                      <w:sz w:val="22"/>
                      <w:szCs w:val="22"/>
                    </w:rPr>
                    <w:t>Łącznie</w:t>
                  </w:r>
                  <w:r w:rsidR="000B11F7" w:rsidRPr="00096C52">
                    <w:rPr>
                      <w:rFonts w:ascii="Arial" w:eastAsia="Aptos" w:hAnsi="Arial" w:cs="Arial"/>
                      <w:sz w:val="22"/>
                      <w:szCs w:val="22"/>
                    </w:rPr>
                    <w:t xml:space="preserve"> NIE </w:t>
                  </w:r>
                  <w:r w:rsidR="00D6158C" w:rsidRPr="00096C52">
                    <w:rPr>
                      <w:rFonts w:ascii="Arial" w:eastAsia="Aptos" w:hAnsi="Arial" w:cs="Arial"/>
                      <w:sz w:val="22"/>
                      <w:szCs w:val="22"/>
                    </w:rPr>
                    <w:t>0</w:t>
                  </w:r>
                </w:p>
                <w:p w14:paraId="343F89AB" w14:textId="40A610D1" w:rsidR="000B11F7" w:rsidRPr="00096C52" w:rsidRDefault="000B11F7" w:rsidP="000B11F7">
                  <w:pPr>
                    <w:rPr>
                      <w:rFonts w:ascii="Arial" w:eastAsia="Aptos" w:hAnsi="Arial" w:cs="Arial"/>
                      <w:sz w:val="22"/>
                      <w:szCs w:val="22"/>
                    </w:rPr>
                  </w:pPr>
                  <w:r w:rsidRPr="00096C52">
                    <w:rPr>
                      <w:rFonts w:ascii="Arial" w:eastAsia="Aptos" w:hAnsi="Arial" w:cs="Arial"/>
                      <w:sz w:val="22"/>
                      <w:szCs w:val="22"/>
                    </w:rPr>
                    <w:t>Łącznie NIE DOTYCZY</w:t>
                  </w:r>
                  <w:r w:rsidR="00D6158C" w:rsidRPr="00096C52">
                    <w:rPr>
                      <w:rFonts w:ascii="Arial" w:eastAsia="Aptos" w:hAnsi="Arial" w:cs="Arial"/>
                      <w:sz w:val="22"/>
                      <w:szCs w:val="22"/>
                    </w:rPr>
                    <w:t xml:space="preserve"> 0</w:t>
                  </w:r>
                </w:p>
              </w:tc>
              <w:tc>
                <w:tcPr>
                  <w:tcW w:w="2073" w:type="dxa"/>
                </w:tcPr>
                <w:p w14:paraId="209924B2" w14:textId="77777777"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 xml:space="preserve">Łącznie TAK 3 </w:t>
                  </w:r>
                </w:p>
                <w:p w14:paraId="2E218167" w14:textId="5F3158AA" w:rsidR="00D6158C" w:rsidRPr="00096C52" w:rsidRDefault="008B6B7D" w:rsidP="00D6158C">
                  <w:pPr>
                    <w:rPr>
                      <w:rFonts w:ascii="Arial" w:eastAsia="Aptos" w:hAnsi="Arial" w:cs="Arial"/>
                      <w:sz w:val="22"/>
                      <w:szCs w:val="22"/>
                    </w:rPr>
                  </w:pPr>
                  <w:r>
                    <w:rPr>
                      <w:rFonts w:ascii="Arial" w:eastAsia="Aptos" w:hAnsi="Arial" w:cs="Arial"/>
                      <w:sz w:val="22"/>
                      <w:szCs w:val="22"/>
                    </w:rPr>
                    <w:t>Łącznie</w:t>
                  </w:r>
                  <w:r w:rsidR="00D6158C" w:rsidRPr="00096C52">
                    <w:rPr>
                      <w:rFonts w:ascii="Arial" w:eastAsia="Aptos" w:hAnsi="Arial" w:cs="Arial"/>
                      <w:sz w:val="22"/>
                      <w:szCs w:val="22"/>
                    </w:rPr>
                    <w:t xml:space="preserve"> NIE 0</w:t>
                  </w:r>
                </w:p>
                <w:p w14:paraId="4DC8AE7A" w14:textId="3DDFEF8D" w:rsidR="000B11F7" w:rsidRPr="00096C52" w:rsidRDefault="00D6158C" w:rsidP="000B11F7">
                  <w:pPr>
                    <w:rPr>
                      <w:rFonts w:ascii="Arial" w:eastAsia="Aptos" w:hAnsi="Arial" w:cs="Arial"/>
                      <w:sz w:val="22"/>
                      <w:szCs w:val="22"/>
                    </w:rPr>
                  </w:pPr>
                  <w:r w:rsidRPr="00096C52">
                    <w:rPr>
                      <w:rFonts w:ascii="Arial" w:eastAsia="Aptos" w:hAnsi="Arial" w:cs="Arial"/>
                      <w:sz w:val="22"/>
                      <w:szCs w:val="22"/>
                    </w:rPr>
                    <w:t>Łącznie NIE DOTYCZY 0</w:t>
                  </w:r>
                </w:p>
              </w:tc>
              <w:tc>
                <w:tcPr>
                  <w:tcW w:w="2074" w:type="dxa"/>
                </w:tcPr>
                <w:p w14:paraId="5A6287C9" w14:textId="77777777"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 xml:space="preserve">Łącznie TAK 3 </w:t>
                  </w:r>
                </w:p>
                <w:p w14:paraId="11001432" w14:textId="7C711A3E" w:rsidR="00D6158C" w:rsidRPr="00096C52" w:rsidRDefault="008B6B7D" w:rsidP="00D6158C">
                  <w:pPr>
                    <w:rPr>
                      <w:rFonts w:ascii="Arial" w:eastAsia="Aptos" w:hAnsi="Arial" w:cs="Arial"/>
                      <w:sz w:val="22"/>
                      <w:szCs w:val="22"/>
                    </w:rPr>
                  </w:pPr>
                  <w:r>
                    <w:rPr>
                      <w:rFonts w:ascii="Arial" w:eastAsia="Aptos" w:hAnsi="Arial" w:cs="Arial"/>
                      <w:sz w:val="22"/>
                      <w:szCs w:val="22"/>
                    </w:rPr>
                    <w:t>Łącznie</w:t>
                  </w:r>
                  <w:r w:rsidR="00D6158C" w:rsidRPr="00096C52">
                    <w:rPr>
                      <w:rFonts w:ascii="Arial" w:eastAsia="Aptos" w:hAnsi="Arial" w:cs="Arial"/>
                      <w:sz w:val="22"/>
                      <w:szCs w:val="22"/>
                    </w:rPr>
                    <w:t xml:space="preserve"> NIE 0</w:t>
                  </w:r>
                </w:p>
                <w:p w14:paraId="540E8CA9" w14:textId="52F5D4F4" w:rsidR="000B11F7" w:rsidRPr="00096C52" w:rsidRDefault="00D6158C" w:rsidP="000B11F7">
                  <w:pPr>
                    <w:rPr>
                      <w:rFonts w:ascii="Arial" w:eastAsia="Aptos" w:hAnsi="Arial" w:cs="Arial"/>
                      <w:sz w:val="22"/>
                      <w:szCs w:val="22"/>
                    </w:rPr>
                  </w:pPr>
                  <w:r w:rsidRPr="00096C52">
                    <w:rPr>
                      <w:rFonts w:ascii="Arial" w:eastAsia="Aptos" w:hAnsi="Arial" w:cs="Arial"/>
                      <w:sz w:val="22"/>
                      <w:szCs w:val="22"/>
                    </w:rPr>
                    <w:t>Łącznie NIE DOTYCZY 0</w:t>
                  </w:r>
                </w:p>
              </w:tc>
              <w:tc>
                <w:tcPr>
                  <w:tcW w:w="2073" w:type="dxa"/>
                </w:tcPr>
                <w:p w14:paraId="46CB2CC6" w14:textId="77777777"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 xml:space="preserve">Łącznie TAK 3 </w:t>
                  </w:r>
                </w:p>
                <w:p w14:paraId="7B817B19" w14:textId="5A460AF3" w:rsidR="00D6158C" w:rsidRPr="00096C52" w:rsidRDefault="008B6B7D" w:rsidP="00D6158C">
                  <w:pPr>
                    <w:rPr>
                      <w:rFonts w:ascii="Arial" w:eastAsia="Aptos" w:hAnsi="Arial" w:cs="Arial"/>
                      <w:sz w:val="22"/>
                      <w:szCs w:val="22"/>
                    </w:rPr>
                  </w:pPr>
                  <w:r>
                    <w:rPr>
                      <w:rFonts w:ascii="Arial" w:eastAsia="Aptos" w:hAnsi="Arial" w:cs="Arial"/>
                      <w:sz w:val="22"/>
                      <w:szCs w:val="22"/>
                    </w:rPr>
                    <w:t>Łącznie</w:t>
                  </w:r>
                  <w:r w:rsidR="00D6158C" w:rsidRPr="00096C52">
                    <w:rPr>
                      <w:rFonts w:ascii="Arial" w:eastAsia="Aptos" w:hAnsi="Arial" w:cs="Arial"/>
                      <w:sz w:val="22"/>
                      <w:szCs w:val="22"/>
                    </w:rPr>
                    <w:t xml:space="preserve"> NIE 0</w:t>
                  </w:r>
                </w:p>
                <w:p w14:paraId="5920D377" w14:textId="3BF78196" w:rsidR="000B11F7" w:rsidRPr="00096C52" w:rsidRDefault="00D6158C" w:rsidP="000B11F7">
                  <w:pPr>
                    <w:rPr>
                      <w:rFonts w:ascii="Arial" w:eastAsia="Aptos" w:hAnsi="Arial" w:cs="Arial"/>
                      <w:sz w:val="22"/>
                      <w:szCs w:val="22"/>
                    </w:rPr>
                  </w:pPr>
                  <w:r w:rsidRPr="00096C52">
                    <w:rPr>
                      <w:rFonts w:ascii="Arial" w:eastAsia="Aptos" w:hAnsi="Arial" w:cs="Arial"/>
                      <w:sz w:val="22"/>
                      <w:szCs w:val="22"/>
                    </w:rPr>
                    <w:t>Łącznie NIE DOTYCZY 0</w:t>
                  </w:r>
                </w:p>
              </w:tc>
              <w:tc>
                <w:tcPr>
                  <w:tcW w:w="2074" w:type="dxa"/>
                </w:tcPr>
                <w:p w14:paraId="3FD2115B" w14:textId="77777777"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 xml:space="preserve">Łącznie TAK 3 </w:t>
                  </w:r>
                </w:p>
                <w:p w14:paraId="78F0AA45" w14:textId="5CA4CE12" w:rsidR="00D6158C" w:rsidRPr="00096C52" w:rsidRDefault="008B6B7D" w:rsidP="00D6158C">
                  <w:pPr>
                    <w:rPr>
                      <w:rFonts w:ascii="Arial" w:eastAsia="Aptos" w:hAnsi="Arial" w:cs="Arial"/>
                      <w:sz w:val="22"/>
                      <w:szCs w:val="22"/>
                    </w:rPr>
                  </w:pPr>
                  <w:r>
                    <w:rPr>
                      <w:rFonts w:ascii="Arial" w:eastAsia="Aptos" w:hAnsi="Arial" w:cs="Arial"/>
                      <w:sz w:val="22"/>
                      <w:szCs w:val="22"/>
                    </w:rPr>
                    <w:t>Łącznie</w:t>
                  </w:r>
                  <w:r w:rsidR="00D6158C" w:rsidRPr="00096C52">
                    <w:rPr>
                      <w:rFonts w:ascii="Arial" w:eastAsia="Aptos" w:hAnsi="Arial" w:cs="Arial"/>
                      <w:sz w:val="22"/>
                      <w:szCs w:val="22"/>
                    </w:rPr>
                    <w:t xml:space="preserve"> NIE 0</w:t>
                  </w:r>
                </w:p>
                <w:p w14:paraId="249125CA" w14:textId="21333561" w:rsidR="000B11F7" w:rsidRPr="00096C52" w:rsidRDefault="00D6158C" w:rsidP="000B11F7">
                  <w:pPr>
                    <w:rPr>
                      <w:rFonts w:ascii="Arial" w:eastAsia="Aptos" w:hAnsi="Arial" w:cs="Arial"/>
                      <w:sz w:val="22"/>
                      <w:szCs w:val="22"/>
                    </w:rPr>
                  </w:pPr>
                  <w:r w:rsidRPr="00096C52">
                    <w:rPr>
                      <w:rFonts w:ascii="Arial" w:eastAsia="Aptos" w:hAnsi="Arial" w:cs="Arial"/>
                      <w:sz w:val="22"/>
                      <w:szCs w:val="22"/>
                    </w:rPr>
                    <w:t>Łącznie NIE DOTYCZY 0</w:t>
                  </w:r>
                </w:p>
              </w:tc>
            </w:tr>
          </w:tbl>
          <w:p w14:paraId="559B9AAD" w14:textId="77777777" w:rsidR="000B11F7" w:rsidRPr="00096C52" w:rsidRDefault="000B11F7" w:rsidP="000B11F7">
            <w:pPr>
              <w:rPr>
                <w:rFonts w:ascii="Arial" w:eastAsia="Aptos" w:hAnsi="Arial" w:cs="Arial"/>
                <w:sz w:val="22"/>
                <w:szCs w:val="22"/>
              </w:rPr>
            </w:pPr>
          </w:p>
          <w:p w14:paraId="4D89C9C5" w14:textId="77777777" w:rsidR="000B11F7" w:rsidRPr="00096C52" w:rsidRDefault="000B11F7" w:rsidP="00072BAA">
            <w:pPr>
              <w:numPr>
                <w:ilvl w:val="0"/>
                <w:numId w:val="26"/>
              </w:numPr>
              <w:contextualSpacing/>
              <w:rPr>
                <w:rFonts w:ascii="Arial" w:eastAsia="Aptos" w:hAnsi="Arial" w:cs="Arial"/>
                <w:sz w:val="22"/>
                <w:szCs w:val="22"/>
              </w:rPr>
            </w:pPr>
            <w:r w:rsidRPr="00096C52">
              <w:rPr>
                <w:rFonts w:ascii="Arial" w:eastAsia="Aptos" w:hAnsi="Arial" w:cs="Arial"/>
                <w:sz w:val="22"/>
                <w:szCs w:val="22"/>
              </w:rPr>
              <w:t>wychowankowie z niepełnosprawnościami sprzężonymi, z których jedną z niepełnosprawności jest niepełnosprawność intelektualna, posiadający orzeczenie o potrzebie kształcenia specjalnego:</w:t>
            </w:r>
          </w:p>
          <w:p w14:paraId="3A0E6C20" w14:textId="77777777" w:rsidR="000B11F7" w:rsidRPr="00096C52" w:rsidRDefault="000B11F7" w:rsidP="000B11F7">
            <w:pPr>
              <w:ind w:left="720"/>
              <w:contextualSpacing/>
              <w:rPr>
                <w:rFonts w:ascii="Arial" w:eastAsia="Aptos" w:hAnsi="Arial" w:cs="Arial"/>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096C52" w:rsidRPr="00096C52" w14:paraId="7DBD7155" w14:textId="77777777" w:rsidTr="009529B5">
              <w:trPr>
                <w:jc w:val="center"/>
              </w:trPr>
              <w:tc>
                <w:tcPr>
                  <w:tcW w:w="2073" w:type="dxa"/>
                  <w:vAlign w:val="center"/>
                </w:tcPr>
                <w:p w14:paraId="09DE7841" w14:textId="60EDEE52" w:rsidR="00096C52" w:rsidRPr="00096C52" w:rsidRDefault="00096C52" w:rsidP="00096C52">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36B8177A" w14:textId="066E4B1A"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4F697032" w14:textId="53E4FFBE"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1B0215F1" w14:textId="4F8521C1"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273D8253" w14:textId="416CBA7C"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5</w:t>
                  </w:r>
                </w:p>
              </w:tc>
            </w:tr>
            <w:tr w:rsidR="00096C52" w:rsidRPr="00096C52" w14:paraId="435F8A42" w14:textId="77777777" w:rsidTr="009529B5">
              <w:trPr>
                <w:jc w:val="center"/>
              </w:trPr>
              <w:tc>
                <w:tcPr>
                  <w:tcW w:w="2073" w:type="dxa"/>
                </w:tcPr>
                <w:p w14:paraId="67B1B925" w14:textId="372E68ED"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Łącznie TAK 2</w:t>
                  </w:r>
                </w:p>
                <w:p w14:paraId="2818B69B" w14:textId="5E12A639" w:rsidR="00D6158C" w:rsidRPr="00096C52" w:rsidRDefault="008B6B7D" w:rsidP="00D6158C">
                  <w:pPr>
                    <w:rPr>
                      <w:rFonts w:ascii="Arial" w:eastAsia="Aptos" w:hAnsi="Arial" w:cs="Arial"/>
                      <w:sz w:val="22"/>
                      <w:szCs w:val="22"/>
                    </w:rPr>
                  </w:pPr>
                  <w:r>
                    <w:rPr>
                      <w:rFonts w:ascii="Arial" w:eastAsia="Aptos" w:hAnsi="Arial" w:cs="Arial"/>
                      <w:sz w:val="22"/>
                      <w:szCs w:val="22"/>
                    </w:rPr>
                    <w:t>Łącznie</w:t>
                  </w:r>
                  <w:r w:rsidR="00D6158C" w:rsidRPr="00096C52">
                    <w:rPr>
                      <w:rFonts w:ascii="Arial" w:eastAsia="Aptos" w:hAnsi="Arial" w:cs="Arial"/>
                      <w:sz w:val="22"/>
                      <w:szCs w:val="22"/>
                    </w:rPr>
                    <w:t xml:space="preserve"> NIE 0</w:t>
                  </w:r>
                </w:p>
                <w:p w14:paraId="52BD3213" w14:textId="44939491"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 xml:space="preserve">Łącznie NIE DOTYCZY </w:t>
                  </w:r>
                  <w:r w:rsidR="00026085" w:rsidRPr="00096C52">
                    <w:rPr>
                      <w:rFonts w:ascii="Arial" w:eastAsia="Aptos" w:hAnsi="Arial" w:cs="Arial"/>
                      <w:sz w:val="22"/>
                      <w:szCs w:val="22"/>
                    </w:rPr>
                    <w:t>1</w:t>
                  </w:r>
                </w:p>
              </w:tc>
              <w:tc>
                <w:tcPr>
                  <w:tcW w:w="2073" w:type="dxa"/>
                </w:tcPr>
                <w:p w14:paraId="3F36EBA7" w14:textId="57553F08"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Łącznie TAK 2</w:t>
                  </w:r>
                </w:p>
                <w:p w14:paraId="38FB3CF6" w14:textId="1B2508B2" w:rsidR="00D6158C" w:rsidRPr="00096C52" w:rsidRDefault="008B6B7D" w:rsidP="00D6158C">
                  <w:pPr>
                    <w:rPr>
                      <w:rFonts w:ascii="Arial" w:eastAsia="Aptos" w:hAnsi="Arial" w:cs="Arial"/>
                      <w:sz w:val="22"/>
                      <w:szCs w:val="22"/>
                    </w:rPr>
                  </w:pPr>
                  <w:r>
                    <w:rPr>
                      <w:rFonts w:ascii="Arial" w:eastAsia="Aptos" w:hAnsi="Arial" w:cs="Arial"/>
                      <w:sz w:val="22"/>
                      <w:szCs w:val="22"/>
                    </w:rPr>
                    <w:t>Łącznie</w:t>
                  </w:r>
                  <w:r w:rsidR="00D6158C" w:rsidRPr="00096C52">
                    <w:rPr>
                      <w:rFonts w:ascii="Arial" w:eastAsia="Aptos" w:hAnsi="Arial" w:cs="Arial"/>
                      <w:sz w:val="22"/>
                      <w:szCs w:val="22"/>
                    </w:rPr>
                    <w:t xml:space="preserve"> NIE 0</w:t>
                  </w:r>
                </w:p>
                <w:p w14:paraId="57A053A9" w14:textId="6CB75FB5"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 xml:space="preserve">Łącznie NIE DOTYCZY </w:t>
                  </w:r>
                  <w:r w:rsidR="00026085" w:rsidRPr="00096C52">
                    <w:rPr>
                      <w:rFonts w:ascii="Arial" w:eastAsia="Aptos" w:hAnsi="Arial" w:cs="Arial"/>
                      <w:sz w:val="22"/>
                      <w:szCs w:val="22"/>
                    </w:rPr>
                    <w:t>1</w:t>
                  </w:r>
                </w:p>
              </w:tc>
              <w:tc>
                <w:tcPr>
                  <w:tcW w:w="2074" w:type="dxa"/>
                </w:tcPr>
                <w:p w14:paraId="3CB6623F" w14:textId="0920F12E"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Łącznie TAK 2</w:t>
                  </w:r>
                </w:p>
                <w:p w14:paraId="3BE3DB49" w14:textId="72729E07" w:rsidR="00D6158C" w:rsidRPr="00096C52" w:rsidRDefault="008B6B7D" w:rsidP="00D6158C">
                  <w:pPr>
                    <w:rPr>
                      <w:rFonts w:ascii="Arial" w:eastAsia="Aptos" w:hAnsi="Arial" w:cs="Arial"/>
                      <w:sz w:val="22"/>
                      <w:szCs w:val="22"/>
                    </w:rPr>
                  </w:pPr>
                  <w:r>
                    <w:rPr>
                      <w:rFonts w:ascii="Arial" w:eastAsia="Aptos" w:hAnsi="Arial" w:cs="Arial"/>
                      <w:sz w:val="22"/>
                      <w:szCs w:val="22"/>
                    </w:rPr>
                    <w:t>Łącznie</w:t>
                  </w:r>
                  <w:r w:rsidR="00D6158C" w:rsidRPr="00096C52">
                    <w:rPr>
                      <w:rFonts w:ascii="Arial" w:eastAsia="Aptos" w:hAnsi="Arial" w:cs="Arial"/>
                      <w:sz w:val="22"/>
                      <w:szCs w:val="22"/>
                    </w:rPr>
                    <w:t xml:space="preserve"> NIE 0</w:t>
                  </w:r>
                </w:p>
                <w:p w14:paraId="1DBE56B1" w14:textId="51DF8535"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 xml:space="preserve">Łącznie NIE DOTYCZY </w:t>
                  </w:r>
                  <w:r w:rsidR="00026085" w:rsidRPr="00096C52">
                    <w:rPr>
                      <w:rFonts w:ascii="Arial" w:eastAsia="Aptos" w:hAnsi="Arial" w:cs="Arial"/>
                      <w:sz w:val="22"/>
                      <w:szCs w:val="22"/>
                    </w:rPr>
                    <w:t>1</w:t>
                  </w:r>
                </w:p>
              </w:tc>
              <w:tc>
                <w:tcPr>
                  <w:tcW w:w="2073" w:type="dxa"/>
                </w:tcPr>
                <w:p w14:paraId="2A1089B0" w14:textId="274CDFF0"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 xml:space="preserve">Łącznie TAK 2 </w:t>
                  </w:r>
                </w:p>
                <w:p w14:paraId="577EE00E" w14:textId="609BE78C" w:rsidR="00D6158C" w:rsidRPr="00096C52" w:rsidRDefault="008B6B7D" w:rsidP="00D6158C">
                  <w:pPr>
                    <w:rPr>
                      <w:rFonts w:ascii="Arial" w:eastAsia="Aptos" w:hAnsi="Arial" w:cs="Arial"/>
                      <w:sz w:val="22"/>
                      <w:szCs w:val="22"/>
                    </w:rPr>
                  </w:pPr>
                  <w:r>
                    <w:rPr>
                      <w:rFonts w:ascii="Arial" w:eastAsia="Aptos" w:hAnsi="Arial" w:cs="Arial"/>
                      <w:sz w:val="22"/>
                      <w:szCs w:val="22"/>
                    </w:rPr>
                    <w:t>Łącznie</w:t>
                  </w:r>
                  <w:r w:rsidR="00D6158C" w:rsidRPr="00096C52">
                    <w:rPr>
                      <w:rFonts w:ascii="Arial" w:eastAsia="Aptos" w:hAnsi="Arial" w:cs="Arial"/>
                      <w:sz w:val="22"/>
                      <w:szCs w:val="22"/>
                    </w:rPr>
                    <w:t xml:space="preserve"> NIE 0</w:t>
                  </w:r>
                </w:p>
                <w:p w14:paraId="2756EAF3" w14:textId="0706362C"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 xml:space="preserve">Łącznie NIE DOTYCZY </w:t>
                  </w:r>
                  <w:r w:rsidR="00026085" w:rsidRPr="00096C52">
                    <w:rPr>
                      <w:rFonts w:ascii="Arial" w:eastAsia="Aptos" w:hAnsi="Arial" w:cs="Arial"/>
                      <w:sz w:val="22"/>
                      <w:szCs w:val="22"/>
                    </w:rPr>
                    <w:t>1</w:t>
                  </w:r>
                </w:p>
              </w:tc>
              <w:tc>
                <w:tcPr>
                  <w:tcW w:w="2074" w:type="dxa"/>
                </w:tcPr>
                <w:p w14:paraId="4C803A5A" w14:textId="3361552C"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Łącznie TAK 2</w:t>
                  </w:r>
                </w:p>
                <w:p w14:paraId="6E4B72DF" w14:textId="4BA307C1" w:rsidR="00D6158C" w:rsidRPr="00096C52" w:rsidRDefault="008B6B7D" w:rsidP="00D6158C">
                  <w:pPr>
                    <w:rPr>
                      <w:rFonts w:ascii="Arial" w:eastAsia="Aptos" w:hAnsi="Arial" w:cs="Arial"/>
                      <w:sz w:val="22"/>
                      <w:szCs w:val="22"/>
                    </w:rPr>
                  </w:pPr>
                  <w:r>
                    <w:rPr>
                      <w:rFonts w:ascii="Arial" w:eastAsia="Aptos" w:hAnsi="Arial" w:cs="Arial"/>
                      <w:sz w:val="22"/>
                      <w:szCs w:val="22"/>
                    </w:rPr>
                    <w:t>Łącznie</w:t>
                  </w:r>
                  <w:r w:rsidR="00D6158C" w:rsidRPr="00096C52">
                    <w:rPr>
                      <w:rFonts w:ascii="Arial" w:eastAsia="Aptos" w:hAnsi="Arial" w:cs="Arial"/>
                      <w:sz w:val="22"/>
                      <w:szCs w:val="22"/>
                    </w:rPr>
                    <w:t xml:space="preserve"> NIE 0</w:t>
                  </w:r>
                </w:p>
                <w:p w14:paraId="3862DA5A" w14:textId="1458E963"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 xml:space="preserve">Łącznie NIE DOTYCZY </w:t>
                  </w:r>
                  <w:r w:rsidR="00026085" w:rsidRPr="00096C52">
                    <w:rPr>
                      <w:rFonts w:ascii="Arial" w:eastAsia="Aptos" w:hAnsi="Arial" w:cs="Arial"/>
                      <w:sz w:val="22"/>
                      <w:szCs w:val="22"/>
                    </w:rPr>
                    <w:t>1</w:t>
                  </w:r>
                </w:p>
              </w:tc>
            </w:tr>
          </w:tbl>
          <w:p w14:paraId="3F8230E5" w14:textId="63611ED0" w:rsidR="000B11F7" w:rsidRPr="00096C52" w:rsidRDefault="000B11F7" w:rsidP="000B11F7">
            <w:pPr>
              <w:rPr>
                <w:rFonts w:ascii="Arial" w:eastAsia="Aptos" w:hAnsi="Arial" w:cs="Arial"/>
                <w:b/>
                <w:bCs/>
                <w:sz w:val="22"/>
                <w:szCs w:val="22"/>
              </w:rPr>
            </w:pPr>
          </w:p>
          <w:p w14:paraId="44ADA56D" w14:textId="77777777" w:rsidR="000B11F7" w:rsidRPr="00096C52" w:rsidRDefault="000B11F7" w:rsidP="007542D4">
            <w:pPr>
              <w:numPr>
                <w:ilvl w:val="0"/>
                <w:numId w:val="35"/>
              </w:numPr>
              <w:contextualSpacing/>
              <w:jc w:val="both"/>
              <w:rPr>
                <w:rFonts w:ascii="Arial" w:eastAsia="Aptos" w:hAnsi="Arial" w:cs="Arial"/>
                <w:b/>
                <w:bCs/>
                <w:sz w:val="22"/>
                <w:szCs w:val="22"/>
              </w:rPr>
            </w:pPr>
            <w:r w:rsidRPr="00096C52">
              <w:rPr>
                <w:rFonts w:ascii="Arial" w:eastAsia="Aptos" w:hAnsi="Arial" w:cs="Arial"/>
                <w:b/>
                <w:bCs/>
                <w:sz w:val="22"/>
                <w:szCs w:val="22"/>
              </w:rPr>
              <w:t>Podstawową formą organizacyjną pracy z wychowankami w ośrodku rewalidacyjno-wychowawczym jest grupa wychowawcza, w skład której wchodzą wychowankowie w zbliżonym wieku z uwzględnieniem ich indywidualnych potrzeb rozwojowych</w:t>
            </w:r>
          </w:p>
          <w:p w14:paraId="54B0193E" w14:textId="77777777" w:rsidR="000B11F7" w:rsidRPr="00096C52" w:rsidRDefault="000B11F7" w:rsidP="000B11F7">
            <w:pPr>
              <w:ind w:left="720"/>
              <w:contextualSpacing/>
              <w:rPr>
                <w:rFonts w:ascii="Arial" w:eastAsia="Aptos" w:hAnsi="Arial" w:cs="Arial"/>
                <w:sz w:val="22"/>
                <w:szCs w:val="22"/>
              </w:rPr>
            </w:pPr>
          </w:p>
          <w:p w14:paraId="02C5523E" w14:textId="77777777" w:rsidR="000B11F7" w:rsidRPr="00096C52" w:rsidRDefault="000B11F7" w:rsidP="00072BAA">
            <w:pPr>
              <w:numPr>
                <w:ilvl w:val="0"/>
                <w:numId w:val="27"/>
              </w:numPr>
              <w:contextualSpacing/>
              <w:rPr>
                <w:rFonts w:ascii="Arial" w:eastAsia="Aptos" w:hAnsi="Arial" w:cs="Arial"/>
                <w:sz w:val="22"/>
                <w:szCs w:val="22"/>
              </w:rPr>
            </w:pPr>
            <w:r w:rsidRPr="00096C52">
              <w:rPr>
                <w:rFonts w:ascii="Arial" w:eastAsia="Aptos" w:hAnsi="Arial" w:cs="Arial"/>
                <w:sz w:val="22"/>
                <w:szCs w:val="22"/>
              </w:rPr>
              <w:t>Wychowankowie z niepełnosprawnością intelektualną w stopniu głębokim posiadający orzeczenie o potrzebie zajęć rewalidacyjno-wychowawczych:</w:t>
            </w:r>
          </w:p>
          <w:p w14:paraId="66F0CB85" w14:textId="0F5F335E" w:rsidR="000B11F7" w:rsidRPr="00096C52" w:rsidRDefault="000B11F7" w:rsidP="000B11F7">
            <w:pPr>
              <w:rPr>
                <w:rFonts w:ascii="Arial" w:eastAsia="Aptos" w:hAnsi="Arial" w:cs="Arial"/>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096C52" w:rsidRPr="00096C52" w14:paraId="4DA59BC3" w14:textId="77777777" w:rsidTr="009529B5">
              <w:trPr>
                <w:jc w:val="center"/>
              </w:trPr>
              <w:tc>
                <w:tcPr>
                  <w:tcW w:w="2073" w:type="dxa"/>
                  <w:vAlign w:val="center"/>
                </w:tcPr>
                <w:p w14:paraId="5618D06A" w14:textId="031A9BDF" w:rsidR="00096C52" w:rsidRPr="00096C52" w:rsidRDefault="00096C52" w:rsidP="00096C52">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110060E1" w14:textId="0A935E03"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56916091" w14:textId="214E89D4"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223289CC" w14:textId="708EF248"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4810F576" w14:textId="36F1B329"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5</w:t>
                  </w:r>
                </w:p>
              </w:tc>
            </w:tr>
            <w:tr w:rsidR="00096C52" w:rsidRPr="00096C52" w14:paraId="336A14B3" w14:textId="77777777" w:rsidTr="009529B5">
              <w:trPr>
                <w:jc w:val="center"/>
              </w:trPr>
              <w:tc>
                <w:tcPr>
                  <w:tcW w:w="2073" w:type="dxa"/>
                </w:tcPr>
                <w:p w14:paraId="65557742" w14:textId="77777777"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Łącznie TAK 2</w:t>
                  </w:r>
                </w:p>
                <w:p w14:paraId="1ACCFCA4" w14:textId="2765342E" w:rsidR="00D6158C" w:rsidRPr="00096C52" w:rsidRDefault="008B6B7D" w:rsidP="00D6158C">
                  <w:pPr>
                    <w:rPr>
                      <w:rFonts w:ascii="Arial" w:eastAsia="Aptos" w:hAnsi="Arial" w:cs="Arial"/>
                      <w:sz w:val="22"/>
                      <w:szCs w:val="22"/>
                    </w:rPr>
                  </w:pPr>
                  <w:r>
                    <w:rPr>
                      <w:rFonts w:ascii="Arial" w:eastAsia="Aptos" w:hAnsi="Arial" w:cs="Arial"/>
                      <w:sz w:val="22"/>
                      <w:szCs w:val="22"/>
                    </w:rPr>
                    <w:t>Łącznie</w:t>
                  </w:r>
                  <w:r w:rsidR="00D6158C" w:rsidRPr="00096C52">
                    <w:rPr>
                      <w:rFonts w:ascii="Arial" w:eastAsia="Aptos" w:hAnsi="Arial" w:cs="Arial"/>
                      <w:sz w:val="22"/>
                      <w:szCs w:val="22"/>
                    </w:rPr>
                    <w:t xml:space="preserve"> NIE 1</w:t>
                  </w:r>
                </w:p>
                <w:p w14:paraId="656C4E65" w14:textId="14D8831C"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Łącznie NIE DOTYCZY 0</w:t>
                  </w:r>
                </w:p>
              </w:tc>
              <w:tc>
                <w:tcPr>
                  <w:tcW w:w="2073" w:type="dxa"/>
                </w:tcPr>
                <w:p w14:paraId="07085A07" w14:textId="77777777"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Łącznie TAK 2</w:t>
                  </w:r>
                </w:p>
                <w:p w14:paraId="66727025" w14:textId="511F6F9C" w:rsidR="00D6158C" w:rsidRPr="00096C52" w:rsidRDefault="008B6B7D" w:rsidP="00D6158C">
                  <w:pPr>
                    <w:rPr>
                      <w:rFonts w:ascii="Arial" w:eastAsia="Aptos" w:hAnsi="Arial" w:cs="Arial"/>
                      <w:sz w:val="22"/>
                      <w:szCs w:val="22"/>
                    </w:rPr>
                  </w:pPr>
                  <w:r>
                    <w:rPr>
                      <w:rFonts w:ascii="Arial" w:eastAsia="Aptos" w:hAnsi="Arial" w:cs="Arial"/>
                      <w:sz w:val="22"/>
                      <w:szCs w:val="22"/>
                    </w:rPr>
                    <w:t>Łącznie</w:t>
                  </w:r>
                  <w:r w:rsidR="00D6158C" w:rsidRPr="00096C52">
                    <w:rPr>
                      <w:rFonts w:ascii="Arial" w:eastAsia="Aptos" w:hAnsi="Arial" w:cs="Arial"/>
                      <w:sz w:val="22"/>
                      <w:szCs w:val="22"/>
                    </w:rPr>
                    <w:t xml:space="preserve"> NIE 1</w:t>
                  </w:r>
                </w:p>
                <w:p w14:paraId="29B86C89" w14:textId="512A8231"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Łącznie NIE DOTYCZY 0</w:t>
                  </w:r>
                </w:p>
              </w:tc>
              <w:tc>
                <w:tcPr>
                  <w:tcW w:w="2074" w:type="dxa"/>
                </w:tcPr>
                <w:p w14:paraId="232888A1" w14:textId="1EA486E9"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Łącznie TAK 3</w:t>
                  </w:r>
                </w:p>
                <w:p w14:paraId="650E5F8E" w14:textId="10F0DBF8" w:rsidR="00D6158C" w:rsidRPr="00096C52" w:rsidRDefault="008B6B7D" w:rsidP="00D6158C">
                  <w:pPr>
                    <w:rPr>
                      <w:rFonts w:ascii="Arial" w:eastAsia="Aptos" w:hAnsi="Arial" w:cs="Arial"/>
                      <w:sz w:val="22"/>
                      <w:szCs w:val="22"/>
                    </w:rPr>
                  </w:pPr>
                  <w:r>
                    <w:rPr>
                      <w:rFonts w:ascii="Arial" w:eastAsia="Aptos" w:hAnsi="Arial" w:cs="Arial"/>
                      <w:sz w:val="22"/>
                      <w:szCs w:val="22"/>
                    </w:rPr>
                    <w:t>Łącznie</w:t>
                  </w:r>
                  <w:r w:rsidR="00D6158C" w:rsidRPr="00096C52">
                    <w:rPr>
                      <w:rFonts w:ascii="Arial" w:eastAsia="Aptos" w:hAnsi="Arial" w:cs="Arial"/>
                      <w:sz w:val="22"/>
                      <w:szCs w:val="22"/>
                    </w:rPr>
                    <w:t xml:space="preserve"> NIE 0</w:t>
                  </w:r>
                </w:p>
                <w:p w14:paraId="5D3676DF" w14:textId="66D17468"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Łącznie NIE DOTYCZY 0</w:t>
                  </w:r>
                </w:p>
              </w:tc>
              <w:tc>
                <w:tcPr>
                  <w:tcW w:w="2073" w:type="dxa"/>
                </w:tcPr>
                <w:p w14:paraId="0D7B2FBE" w14:textId="1342DBFD"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Łącznie TAK 3</w:t>
                  </w:r>
                </w:p>
                <w:p w14:paraId="49E3409F" w14:textId="6973D0B5" w:rsidR="00D6158C" w:rsidRPr="00096C52" w:rsidRDefault="008B6B7D" w:rsidP="00D6158C">
                  <w:pPr>
                    <w:rPr>
                      <w:rFonts w:ascii="Arial" w:eastAsia="Aptos" w:hAnsi="Arial" w:cs="Arial"/>
                      <w:sz w:val="22"/>
                      <w:szCs w:val="22"/>
                    </w:rPr>
                  </w:pPr>
                  <w:r>
                    <w:rPr>
                      <w:rFonts w:ascii="Arial" w:eastAsia="Aptos" w:hAnsi="Arial" w:cs="Arial"/>
                      <w:sz w:val="22"/>
                      <w:szCs w:val="22"/>
                    </w:rPr>
                    <w:t>Łącznie</w:t>
                  </w:r>
                  <w:r w:rsidR="00D6158C" w:rsidRPr="00096C52">
                    <w:rPr>
                      <w:rFonts w:ascii="Arial" w:eastAsia="Aptos" w:hAnsi="Arial" w:cs="Arial"/>
                      <w:sz w:val="22"/>
                      <w:szCs w:val="22"/>
                    </w:rPr>
                    <w:t xml:space="preserve"> NIE 0</w:t>
                  </w:r>
                </w:p>
                <w:p w14:paraId="75C31CBB" w14:textId="0C6B951F"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Łącznie NIE DOTYCZY 0</w:t>
                  </w:r>
                </w:p>
              </w:tc>
              <w:tc>
                <w:tcPr>
                  <w:tcW w:w="2074" w:type="dxa"/>
                </w:tcPr>
                <w:p w14:paraId="59322C24" w14:textId="77777777"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Łącznie TAK 2</w:t>
                  </w:r>
                </w:p>
                <w:p w14:paraId="74D444CE" w14:textId="647F307F" w:rsidR="00D6158C" w:rsidRPr="00096C52" w:rsidRDefault="008B6B7D" w:rsidP="00D6158C">
                  <w:pPr>
                    <w:rPr>
                      <w:rFonts w:ascii="Arial" w:eastAsia="Aptos" w:hAnsi="Arial" w:cs="Arial"/>
                      <w:sz w:val="22"/>
                      <w:szCs w:val="22"/>
                    </w:rPr>
                  </w:pPr>
                  <w:r>
                    <w:rPr>
                      <w:rFonts w:ascii="Arial" w:eastAsia="Aptos" w:hAnsi="Arial" w:cs="Arial"/>
                      <w:sz w:val="22"/>
                      <w:szCs w:val="22"/>
                    </w:rPr>
                    <w:t>Łącznie</w:t>
                  </w:r>
                  <w:r w:rsidR="00D6158C" w:rsidRPr="00096C52">
                    <w:rPr>
                      <w:rFonts w:ascii="Arial" w:eastAsia="Aptos" w:hAnsi="Arial" w:cs="Arial"/>
                      <w:sz w:val="22"/>
                      <w:szCs w:val="22"/>
                    </w:rPr>
                    <w:t xml:space="preserve"> NIE 1</w:t>
                  </w:r>
                </w:p>
                <w:p w14:paraId="2899E81B" w14:textId="164489DA"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Łącznie NIE DOTYCZY 0</w:t>
                  </w:r>
                </w:p>
              </w:tc>
            </w:tr>
          </w:tbl>
          <w:p w14:paraId="52425738" w14:textId="795A24BD" w:rsidR="00D6158C" w:rsidRDefault="00D6158C" w:rsidP="000B11F7">
            <w:pPr>
              <w:rPr>
                <w:rFonts w:ascii="Arial" w:eastAsia="Aptos" w:hAnsi="Arial" w:cs="Arial"/>
                <w:sz w:val="22"/>
                <w:szCs w:val="22"/>
              </w:rPr>
            </w:pPr>
          </w:p>
          <w:p w14:paraId="12406A89" w14:textId="77777777" w:rsidR="007A791F" w:rsidRPr="00096C52" w:rsidRDefault="007A791F" w:rsidP="000B11F7">
            <w:pPr>
              <w:rPr>
                <w:rFonts w:ascii="Arial" w:eastAsia="Aptos" w:hAnsi="Arial" w:cs="Arial"/>
                <w:sz w:val="22"/>
                <w:szCs w:val="22"/>
              </w:rPr>
            </w:pPr>
          </w:p>
          <w:p w14:paraId="4AD58C91" w14:textId="77777777" w:rsidR="000B11F7" w:rsidRPr="00096C52" w:rsidRDefault="000B11F7" w:rsidP="00072BAA">
            <w:pPr>
              <w:numPr>
                <w:ilvl w:val="0"/>
                <w:numId w:val="27"/>
              </w:numPr>
              <w:contextualSpacing/>
              <w:rPr>
                <w:rFonts w:ascii="Arial" w:eastAsia="Aptos" w:hAnsi="Arial" w:cs="Arial"/>
                <w:sz w:val="22"/>
                <w:szCs w:val="22"/>
              </w:rPr>
            </w:pPr>
            <w:r w:rsidRPr="00096C52">
              <w:rPr>
                <w:rFonts w:ascii="Arial" w:eastAsia="Aptos" w:hAnsi="Arial" w:cs="Arial"/>
                <w:sz w:val="22"/>
                <w:szCs w:val="22"/>
              </w:rPr>
              <w:lastRenderedPageBreak/>
              <w:t>wychowankowie z niepełnosprawnościami sprzężonymi, z których jedną z niepełnosprawności jest niepełnosprawność intelektualna, posiadający orzeczenie o potrzebie kształcenia specjalnego:</w:t>
            </w:r>
            <w:r w:rsidRPr="00096C52">
              <w:rPr>
                <w:rFonts w:ascii="Arial" w:eastAsia="Aptos" w:hAnsi="Arial" w:cs="Arial"/>
                <w:sz w:val="22"/>
                <w:szCs w:val="22"/>
              </w:rPr>
              <w:cr/>
            </w: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096C52" w:rsidRPr="00096C52" w14:paraId="00A99581" w14:textId="77777777" w:rsidTr="009529B5">
              <w:trPr>
                <w:jc w:val="center"/>
              </w:trPr>
              <w:tc>
                <w:tcPr>
                  <w:tcW w:w="2073" w:type="dxa"/>
                  <w:vAlign w:val="center"/>
                </w:tcPr>
                <w:p w14:paraId="1620CEAC" w14:textId="0D7D05D1" w:rsidR="00096C52" w:rsidRPr="00096C52" w:rsidRDefault="00096C52" w:rsidP="00096C52">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03A564CB" w14:textId="20DD48AA"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7B187E15" w14:textId="062BB49C"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75A9F0A0" w14:textId="3CCCBF49"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59E3510F" w14:textId="15D31CE1"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5</w:t>
                  </w:r>
                </w:p>
              </w:tc>
            </w:tr>
            <w:tr w:rsidR="00096C52" w:rsidRPr="00096C52" w14:paraId="41A39C34" w14:textId="77777777" w:rsidTr="009529B5">
              <w:trPr>
                <w:jc w:val="center"/>
              </w:trPr>
              <w:tc>
                <w:tcPr>
                  <w:tcW w:w="2073" w:type="dxa"/>
                </w:tcPr>
                <w:p w14:paraId="04D91C4E" w14:textId="77777777"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Łącznie TAK 2</w:t>
                  </w:r>
                </w:p>
                <w:p w14:paraId="181F96C9" w14:textId="500C4EE5" w:rsidR="00D6158C" w:rsidRPr="00096C52" w:rsidRDefault="008B6B7D" w:rsidP="00D6158C">
                  <w:pPr>
                    <w:rPr>
                      <w:rFonts w:ascii="Arial" w:eastAsia="Aptos" w:hAnsi="Arial" w:cs="Arial"/>
                      <w:sz w:val="22"/>
                      <w:szCs w:val="22"/>
                    </w:rPr>
                  </w:pPr>
                  <w:r>
                    <w:rPr>
                      <w:rFonts w:ascii="Arial" w:eastAsia="Aptos" w:hAnsi="Arial" w:cs="Arial"/>
                      <w:sz w:val="22"/>
                      <w:szCs w:val="22"/>
                    </w:rPr>
                    <w:t>Łącznie</w:t>
                  </w:r>
                  <w:r w:rsidR="00D6158C" w:rsidRPr="00096C52">
                    <w:rPr>
                      <w:rFonts w:ascii="Arial" w:eastAsia="Aptos" w:hAnsi="Arial" w:cs="Arial"/>
                      <w:sz w:val="22"/>
                      <w:szCs w:val="22"/>
                    </w:rPr>
                    <w:t xml:space="preserve"> NIE 0</w:t>
                  </w:r>
                </w:p>
                <w:p w14:paraId="01468D2F" w14:textId="0C918EAD"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Łącznie NIE DOTYCZY 0</w:t>
                  </w:r>
                </w:p>
              </w:tc>
              <w:tc>
                <w:tcPr>
                  <w:tcW w:w="2073" w:type="dxa"/>
                </w:tcPr>
                <w:p w14:paraId="0AA2F31D" w14:textId="77777777"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Łącznie TAK 2</w:t>
                  </w:r>
                </w:p>
                <w:p w14:paraId="28555D8F" w14:textId="1FC2FFB2" w:rsidR="00D6158C" w:rsidRPr="00096C52" w:rsidRDefault="008B6B7D" w:rsidP="00D6158C">
                  <w:pPr>
                    <w:rPr>
                      <w:rFonts w:ascii="Arial" w:eastAsia="Aptos" w:hAnsi="Arial" w:cs="Arial"/>
                      <w:sz w:val="22"/>
                      <w:szCs w:val="22"/>
                    </w:rPr>
                  </w:pPr>
                  <w:r>
                    <w:rPr>
                      <w:rFonts w:ascii="Arial" w:eastAsia="Aptos" w:hAnsi="Arial" w:cs="Arial"/>
                      <w:sz w:val="22"/>
                      <w:szCs w:val="22"/>
                    </w:rPr>
                    <w:t>Łącznie</w:t>
                  </w:r>
                  <w:r w:rsidR="00D6158C" w:rsidRPr="00096C52">
                    <w:rPr>
                      <w:rFonts w:ascii="Arial" w:eastAsia="Aptos" w:hAnsi="Arial" w:cs="Arial"/>
                      <w:sz w:val="22"/>
                      <w:szCs w:val="22"/>
                    </w:rPr>
                    <w:t xml:space="preserve"> NIE 0</w:t>
                  </w:r>
                </w:p>
                <w:p w14:paraId="2048E579" w14:textId="471B3473"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Łącznie NIE DOTYCZY 0</w:t>
                  </w:r>
                </w:p>
              </w:tc>
              <w:tc>
                <w:tcPr>
                  <w:tcW w:w="2074" w:type="dxa"/>
                </w:tcPr>
                <w:p w14:paraId="27981186" w14:textId="3B511435"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Łącznie TAK 1</w:t>
                  </w:r>
                </w:p>
                <w:p w14:paraId="0FE50EDC" w14:textId="7CD72CE1" w:rsidR="00D6158C" w:rsidRPr="00096C52" w:rsidRDefault="008B6B7D" w:rsidP="00D6158C">
                  <w:pPr>
                    <w:rPr>
                      <w:rFonts w:ascii="Arial" w:eastAsia="Aptos" w:hAnsi="Arial" w:cs="Arial"/>
                      <w:sz w:val="22"/>
                      <w:szCs w:val="22"/>
                    </w:rPr>
                  </w:pPr>
                  <w:r>
                    <w:rPr>
                      <w:rFonts w:ascii="Arial" w:eastAsia="Aptos" w:hAnsi="Arial" w:cs="Arial"/>
                      <w:sz w:val="22"/>
                      <w:szCs w:val="22"/>
                    </w:rPr>
                    <w:t>Łącznie</w:t>
                  </w:r>
                  <w:r w:rsidR="00D6158C" w:rsidRPr="00096C52">
                    <w:rPr>
                      <w:rFonts w:ascii="Arial" w:eastAsia="Aptos" w:hAnsi="Arial" w:cs="Arial"/>
                      <w:sz w:val="22"/>
                      <w:szCs w:val="22"/>
                    </w:rPr>
                    <w:t xml:space="preserve"> NIE 0</w:t>
                  </w:r>
                </w:p>
                <w:p w14:paraId="4AC771C7" w14:textId="79B8030E"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Łącznie NIE DOTYCZY 1</w:t>
                  </w:r>
                </w:p>
              </w:tc>
              <w:tc>
                <w:tcPr>
                  <w:tcW w:w="2073" w:type="dxa"/>
                </w:tcPr>
                <w:p w14:paraId="6064BAEE" w14:textId="2D8E71AD"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Łącznie TAK 1</w:t>
                  </w:r>
                </w:p>
                <w:p w14:paraId="13641BEC" w14:textId="20BDBF56" w:rsidR="00D6158C" w:rsidRPr="00096C52" w:rsidRDefault="008B6B7D" w:rsidP="00D6158C">
                  <w:pPr>
                    <w:rPr>
                      <w:rFonts w:ascii="Arial" w:eastAsia="Aptos" w:hAnsi="Arial" w:cs="Arial"/>
                      <w:sz w:val="22"/>
                      <w:szCs w:val="22"/>
                    </w:rPr>
                  </w:pPr>
                  <w:r>
                    <w:rPr>
                      <w:rFonts w:ascii="Arial" w:eastAsia="Aptos" w:hAnsi="Arial" w:cs="Arial"/>
                      <w:sz w:val="22"/>
                      <w:szCs w:val="22"/>
                    </w:rPr>
                    <w:t>Łącznie</w:t>
                  </w:r>
                  <w:r w:rsidR="00D6158C" w:rsidRPr="00096C52">
                    <w:rPr>
                      <w:rFonts w:ascii="Arial" w:eastAsia="Aptos" w:hAnsi="Arial" w:cs="Arial"/>
                      <w:sz w:val="22"/>
                      <w:szCs w:val="22"/>
                    </w:rPr>
                    <w:t xml:space="preserve"> NIE 0</w:t>
                  </w:r>
                </w:p>
                <w:p w14:paraId="66F4EE21" w14:textId="235A23C7"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Łącznie NIE DOTYCZY 1</w:t>
                  </w:r>
                </w:p>
              </w:tc>
              <w:tc>
                <w:tcPr>
                  <w:tcW w:w="2074" w:type="dxa"/>
                </w:tcPr>
                <w:p w14:paraId="5D605250" w14:textId="64100F75"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Łącznie TAK 1</w:t>
                  </w:r>
                </w:p>
                <w:p w14:paraId="5342AE3D" w14:textId="0B907B33" w:rsidR="00D6158C" w:rsidRPr="00096C52" w:rsidRDefault="008B6B7D" w:rsidP="00D6158C">
                  <w:pPr>
                    <w:rPr>
                      <w:rFonts w:ascii="Arial" w:eastAsia="Aptos" w:hAnsi="Arial" w:cs="Arial"/>
                      <w:sz w:val="22"/>
                      <w:szCs w:val="22"/>
                    </w:rPr>
                  </w:pPr>
                  <w:r>
                    <w:rPr>
                      <w:rFonts w:ascii="Arial" w:eastAsia="Aptos" w:hAnsi="Arial" w:cs="Arial"/>
                      <w:sz w:val="22"/>
                      <w:szCs w:val="22"/>
                    </w:rPr>
                    <w:t>Łącznie</w:t>
                  </w:r>
                  <w:r w:rsidR="00D6158C" w:rsidRPr="00096C52">
                    <w:rPr>
                      <w:rFonts w:ascii="Arial" w:eastAsia="Aptos" w:hAnsi="Arial" w:cs="Arial"/>
                      <w:sz w:val="22"/>
                      <w:szCs w:val="22"/>
                    </w:rPr>
                    <w:t xml:space="preserve"> NIE 0</w:t>
                  </w:r>
                </w:p>
                <w:p w14:paraId="223E0DC9" w14:textId="10C910AE"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Łącznie NIE DOTYCZY 1</w:t>
                  </w:r>
                </w:p>
              </w:tc>
            </w:tr>
          </w:tbl>
          <w:p w14:paraId="72E91F5B" w14:textId="77777777" w:rsidR="000B11F7" w:rsidRPr="00096C52" w:rsidRDefault="000B11F7" w:rsidP="000B11F7">
            <w:pPr>
              <w:rPr>
                <w:rFonts w:ascii="Arial" w:eastAsia="Aptos" w:hAnsi="Arial" w:cs="Arial"/>
                <w:sz w:val="22"/>
                <w:szCs w:val="22"/>
              </w:rPr>
            </w:pPr>
          </w:p>
          <w:p w14:paraId="7464DEC4" w14:textId="77777777" w:rsidR="000B11F7" w:rsidRPr="00096C52" w:rsidRDefault="000B11F7" w:rsidP="00072BAA">
            <w:pPr>
              <w:numPr>
                <w:ilvl w:val="0"/>
                <w:numId w:val="27"/>
              </w:numPr>
              <w:contextualSpacing/>
              <w:rPr>
                <w:rFonts w:ascii="Arial" w:eastAsia="Aptos" w:hAnsi="Arial" w:cs="Arial"/>
                <w:sz w:val="22"/>
                <w:szCs w:val="22"/>
              </w:rPr>
            </w:pPr>
            <w:r w:rsidRPr="00096C52">
              <w:rPr>
                <w:rFonts w:ascii="Arial" w:eastAsia="Aptos" w:hAnsi="Arial" w:cs="Arial"/>
                <w:sz w:val="22"/>
                <w:szCs w:val="22"/>
              </w:rPr>
              <w:t>wychowankowie z niepełnosprawnościami sprzężonymi, z których jedną z niepełnosprawności jest niepełnosprawność intelektualna, a drugą niepełnosprawnością jest autyzm, w tym zespół Aspergera, posiadający orzeczenie o potrzebie kształcenia specjalnego:</w:t>
            </w:r>
          </w:p>
          <w:p w14:paraId="5CC2F705" w14:textId="77777777" w:rsidR="000B11F7" w:rsidRPr="00096C52" w:rsidRDefault="000B11F7" w:rsidP="000B11F7">
            <w:pPr>
              <w:rPr>
                <w:rFonts w:ascii="Arial" w:eastAsia="Aptos" w:hAnsi="Arial" w:cs="Arial"/>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096C52" w:rsidRPr="00096C52" w14:paraId="47A7B3DB" w14:textId="77777777" w:rsidTr="009529B5">
              <w:trPr>
                <w:jc w:val="center"/>
              </w:trPr>
              <w:tc>
                <w:tcPr>
                  <w:tcW w:w="2073" w:type="dxa"/>
                  <w:vAlign w:val="center"/>
                </w:tcPr>
                <w:p w14:paraId="5C9AF583" w14:textId="7D44143F" w:rsidR="00096C52" w:rsidRPr="00096C52" w:rsidRDefault="00096C52" w:rsidP="00096C52">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3FC9954E" w14:textId="4F466FC3"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3371AEB3" w14:textId="46CEBC38"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2B47C8F1" w14:textId="178FCE11"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723A7502" w14:textId="02E11AAD"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5</w:t>
                  </w:r>
                </w:p>
              </w:tc>
            </w:tr>
            <w:tr w:rsidR="00096C52" w:rsidRPr="00096C52" w14:paraId="5D7A750D" w14:textId="77777777" w:rsidTr="009529B5">
              <w:trPr>
                <w:jc w:val="center"/>
              </w:trPr>
              <w:tc>
                <w:tcPr>
                  <w:tcW w:w="2073" w:type="dxa"/>
                </w:tcPr>
                <w:p w14:paraId="07ABA238" w14:textId="3C9604DC"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Łącznie TAK 1</w:t>
                  </w:r>
                </w:p>
                <w:p w14:paraId="5E7AE0A9" w14:textId="7CF6C98E" w:rsidR="00D6158C" w:rsidRPr="00096C52" w:rsidRDefault="008B6B7D" w:rsidP="00D6158C">
                  <w:pPr>
                    <w:rPr>
                      <w:rFonts w:ascii="Arial" w:eastAsia="Aptos" w:hAnsi="Arial" w:cs="Arial"/>
                      <w:sz w:val="22"/>
                      <w:szCs w:val="22"/>
                    </w:rPr>
                  </w:pPr>
                  <w:r>
                    <w:rPr>
                      <w:rFonts w:ascii="Arial" w:eastAsia="Aptos" w:hAnsi="Arial" w:cs="Arial"/>
                      <w:sz w:val="22"/>
                      <w:szCs w:val="22"/>
                    </w:rPr>
                    <w:t>Łącznie</w:t>
                  </w:r>
                  <w:r w:rsidR="00D6158C" w:rsidRPr="00096C52">
                    <w:rPr>
                      <w:rFonts w:ascii="Arial" w:eastAsia="Aptos" w:hAnsi="Arial" w:cs="Arial"/>
                      <w:sz w:val="22"/>
                      <w:szCs w:val="22"/>
                    </w:rPr>
                    <w:t xml:space="preserve"> NIE 0</w:t>
                  </w:r>
                </w:p>
                <w:p w14:paraId="2995BBCC" w14:textId="541B4E27"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Łącznie NIE DOTYCZY</w:t>
                  </w:r>
                  <w:r w:rsidR="00E954C7" w:rsidRPr="00096C52">
                    <w:rPr>
                      <w:rFonts w:ascii="Arial" w:eastAsia="Aptos" w:hAnsi="Arial" w:cs="Arial"/>
                      <w:sz w:val="22"/>
                      <w:szCs w:val="22"/>
                    </w:rPr>
                    <w:t>2</w:t>
                  </w:r>
                </w:p>
              </w:tc>
              <w:tc>
                <w:tcPr>
                  <w:tcW w:w="2073" w:type="dxa"/>
                </w:tcPr>
                <w:p w14:paraId="70524644" w14:textId="6BDF4E6A"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Łącznie TAK 0</w:t>
                  </w:r>
                </w:p>
                <w:p w14:paraId="1F5E91A5" w14:textId="5351DEB7" w:rsidR="00D6158C" w:rsidRPr="00096C52" w:rsidRDefault="008B6B7D" w:rsidP="00D6158C">
                  <w:pPr>
                    <w:rPr>
                      <w:rFonts w:ascii="Arial" w:eastAsia="Aptos" w:hAnsi="Arial" w:cs="Arial"/>
                      <w:sz w:val="22"/>
                      <w:szCs w:val="22"/>
                    </w:rPr>
                  </w:pPr>
                  <w:r>
                    <w:rPr>
                      <w:rFonts w:ascii="Arial" w:eastAsia="Aptos" w:hAnsi="Arial" w:cs="Arial"/>
                      <w:sz w:val="22"/>
                      <w:szCs w:val="22"/>
                    </w:rPr>
                    <w:t>Łącznie</w:t>
                  </w:r>
                  <w:r w:rsidR="00D6158C" w:rsidRPr="00096C52">
                    <w:rPr>
                      <w:rFonts w:ascii="Arial" w:eastAsia="Aptos" w:hAnsi="Arial" w:cs="Arial"/>
                      <w:sz w:val="22"/>
                      <w:szCs w:val="22"/>
                    </w:rPr>
                    <w:t xml:space="preserve"> NIE 0</w:t>
                  </w:r>
                </w:p>
                <w:p w14:paraId="2ADF2220" w14:textId="3692053C"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 xml:space="preserve">Łącznie NIE DOTYCZY </w:t>
                  </w:r>
                  <w:r w:rsidR="00E954C7" w:rsidRPr="00096C52">
                    <w:rPr>
                      <w:rFonts w:ascii="Arial" w:eastAsia="Aptos" w:hAnsi="Arial" w:cs="Arial"/>
                      <w:sz w:val="22"/>
                      <w:szCs w:val="22"/>
                    </w:rPr>
                    <w:t>3</w:t>
                  </w:r>
                </w:p>
              </w:tc>
              <w:tc>
                <w:tcPr>
                  <w:tcW w:w="2074" w:type="dxa"/>
                </w:tcPr>
                <w:p w14:paraId="4D2CF606" w14:textId="39FF55DC"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Łącznie TAK 1</w:t>
                  </w:r>
                </w:p>
                <w:p w14:paraId="50E71A32" w14:textId="70CA7D47" w:rsidR="00D6158C" w:rsidRPr="00096C52" w:rsidRDefault="008B6B7D" w:rsidP="00D6158C">
                  <w:pPr>
                    <w:rPr>
                      <w:rFonts w:ascii="Arial" w:eastAsia="Aptos" w:hAnsi="Arial" w:cs="Arial"/>
                      <w:sz w:val="22"/>
                      <w:szCs w:val="22"/>
                    </w:rPr>
                  </w:pPr>
                  <w:r>
                    <w:rPr>
                      <w:rFonts w:ascii="Arial" w:eastAsia="Aptos" w:hAnsi="Arial" w:cs="Arial"/>
                      <w:sz w:val="22"/>
                      <w:szCs w:val="22"/>
                    </w:rPr>
                    <w:t>Łącznie</w:t>
                  </w:r>
                  <w:r w:rsidR="00D6158C" w:rsidRPr="00096C52">
                    <w:rPr>
                      <w:rFonts w:ascii="Arial" w:eastAsia="Aptos" w:hAnsi="Arial" w:cs="Arial"/>
                      <w:sz w:val="22"/>
                      <w:szCs w:val="22"/>
                    </w:rPr>
                    <w:t xml:space="preserve"> NIE 0</w:t>
                  </w:r>
                </w:p>
                <w:p w14:paraId="0328B761" w14:textId="1ADFAB30"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 xml:space="preserve">Łącznie NIE DOTYCZY </w:t>
                  </w:r>
                  <w:r w:rsidR="00E954C7" w:rsidRPr="00096C52">
                    <w:rPr>
                      <w:rFonts w:ascii="Arial" w:eastAsia="Aptos" w:hAnsi="Arial" w:cs="Arial"/>
                      <w:sz w:val="22"/>
                      <w:szCs w:val="22"/>
                    </w:rPr>
                    <w:t>2</w:t>
                  </w:r>
                </w:p>
              </w:tc>
              <w:tc>
                <w:tcPr>
                  <w:tcW w:w="2073" w:type="dxa"/>
                </w:tcPr>
                <w:p w14:paraId="4C0FBF5B" w14:textId="5040B6C9"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 xml:space="preserve">Łącznie TAK </w:t>
                  </w:r>
                  <w:r w:rsidR="00663187" w:rsidRPr="00096C52">
                    <w:rPr>
                      <w:rFonts w:ascii="Arial" w:eastAsia="Aptos" w:hAnsi="Arial" w:cs="Arial"/>
                      <w:sz w:val="22"/>
                      <w:szCs w:val="22"/>
                    </w:rPr>
                    <w:t>1</w:t>
                  </w:r>
                </w:p>
                <w:p w14:paraId="132CEBF7" w14:textId="443AD014" w:rsidR="00D6158C" w:rsidRPr="00096C52" w:rsidRDefault="008B6B7D" w:rsidP="00D6158C">
                  <w:pPr>
                    <w:rPr>
                      <w:rFonts w:ascii="Arial" w:eastAsia="Aptos" w:hAnsi="Arial" w:cs="Arial"/>
                      <w:sz w:val="22"/>
                      <w:szCs w:val="22"/>
                    </w:rPr>
                  </w:pPr>
                  <w:r>
                    <w:rPr>
                      <w:rFonts w:ascii="Arial" w:eastAsia="Aptos" w:hAnsi="Arial" w:cs="Arial"/>
                      <w:sz w:val="22"/>
                      <w:szCs w:val="22"/>
                    </w:rPr>
                    <w:t>Łącznie</w:t>
                  </w:r>
                  <w:r w:rsidR="00D6158C" w:rsidRPr="00096C52">
                    <w:rPr>
                      <w:rFonts w:ascii="Arial" w:eastAsia="Aptos" w:hAnsi="Arial" w:cs="Arial"/>
                      <w:sz w:val="22"/>
                      <w:szCs w:val="22"/>
                    </w:rPr>
                    <w:t xml:space="preserve"> NIE 0</w:t>
                  </w:r>
                </w:p>
                <w:p w14:paraId="6DB23727" w14:textId="11B7027E"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 xml:space="preserve">Łącznie NIE DOTYCZY </w:t>
                  </w:r>
                  <w:r w:rsidR="00E954C7" w:rsidRPr="00096C52">
                    <w:rPr>
                      <w:rFonts w:ascii="Arial" w:eastAsia="Aptos" w:hAnsi="Arial" w:cs="Arial"/>
                      <w:sz w:val="22"/>
                      <w:szCs w:val="22"/>
                    </w:rPr>
                    <w:t>2</w:t>
                  </w:r>
                </w:p>
              </w:tc>
              <w:tc>
                <w:tcPr>
                  <w:tcW w:w="2074" w:type="dxa"/>
                </w:tcPr>
                <w:p w14:paraId="68FAB82B" w14:textId="49F65F0B"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 xml:space="preserve">Łącznie TAK </w:t>
                  </w:r>
                  <w:r w:rsidR="00663187" w:rsidRPr="00096C52">
                    <w:rPr>
                      <w:rFonts w:ascii="Arial" w:eastAsia="Aptos" w:hAnsi="Arial" w:cs="Arial"/>
                      <w:sz w:val="22"/>
                      <w:szCs w:val="22"/>
                    </w:rPr>
                    <w:t>1</w:t>
                  </w:r>
                </w:p>
                <w:p w14:paraId="75784420" w14:textId="766A3220" w:rsidR="00D6158C" w:rsidRPr="00096C52" w:rsidRDefault="008B6B7D" w:rsidP="00D6158C">
                  <w:pPr>
                    <w:rPr>
                      <w:rFonts w:ascii="Arial" w:eastAsia="Aptos" w:hAnsi="Arial" w:cs="Arial"/>
                      <w:sz w:val="22"/>
                      <w:szCs w:val="22"/>
                    </w:rPr>
                  </w:pPr>
                  <w:r>
                    <w:rPr>
                      <w:rFonts w:ascii="Arial" w:eastAsia="Aptos" w:hAnsi="Arial" w:cs="Arial"/>
                      <w:sz w:val="22"/>
                      <w:szCs w:val="22"/>
                    </w:rPr>
                    <w:t>Łącznie</w:t>
                  </w:r>
                  <w:r w:rsidR="00D6158C" w:rsidRPr="00096C52">
                    <w:rPr>
                      <w:rFonts w:ascii="Arial" w:eastAsia="Aptos" w:hAnsi="Arial" w:cs="Arial"/>
                      <w:sz w:val="22"/>
                      <w:szCs w:val="22"/>
                    </w:rPr>
                    <w:t xml:space="preserve"> NIE 0</w:t>
                  </w:r>
                </w:p>
                <w:p w14:paraId="564CDB00" w14:textId="34E75C23" w:rsidR="00D6158C" w:rsidRPr="00096C52" w:rsidRDefault="00D6158C" w:rsidP="00D6158C">
                  <w:pPr>
                    <w:rPr>
                      <w:rFonts w:ascii="Arial" w:eastAsia="Aptos" w:hAnsi="Arial" w:cs="Arial"/>
                      <w:sz w:val="22"/>
                      <w:szCs w:val="22"/>
                    </w:rPr>
                  </w:pPr>
                  <w:r w:rsidRPr="00096C52">
                    <w:rPr>
                      <w:rFonts w:ascii="Arial" w:eastAsia="Aptos" w:hAnsi="Arial" w:cs="Arial"/>
                      <w:sz w:val="22"/>
                      <w:szCs w:val="22"/>
                    </w:rPr>
                    <w:t xml:space="preserve">Łącznie NIE DOTYCZY </w:t>
                  </w:r>
                  <w:r w:rsidR="00E954C7" w:rsidRPr="00096C52">
                    <w:rPr>
                      <w:rFonts w:ascii="Arial" w:eastAsia="Aptos" w:hAnsi="Arial" w:cs="Arial"/>
                      <w:sz w:val="22"/>
                      <w:szCs w:val="22"/>
                    </w:rPr>
                    <w:t>2</w:t>
                  </w:r>
                </w:p>
              </w:tc>
            </w:tr>
          </w:tbl>
          <w:p w14:paraId="7D0A2B42" w14:textId="77777777" w:rsidR="000B11F7" w:rsidRPr="00096C52" w:rsidRDefault="000B11F7" w:rsidP="000B11F7">
            <w:pPr>
              <w:rPr>
                <w:rFonts w:ascii="Arial" w:eastAsia="Aptos" w:hAnsi="Arial" w:cs="Arial"/>
                <w:sz w:val="22"/>
                <w:szCs w:val="22"/>
              </w:rPr>
            </w:pPr>
          </w:p>
          <w:p w14:paraId="0A2A6EA7" w14:textId="77777777" w:rsidR="000B11F7" w:rsidRPr="00096C52" w:rsidRDefault="000B11F7" w:rsidP="00072BAA">
            <w:pPr>
              <w:numPr>
                <w:ilvl w:val="0"/>
                <w:numId w:val="35"/>
              </w:numPr>
              <w:contextualSpacing/>
              <w:rPr>
                <w:rFonts w:ascii="Arial" w:eastAsia="Aptos" w:hAnsi="Arial" w:cs="Arial"/>
                <w:b/>
                <w:bCs/>
                <w:sz w:val="22"/>
                <w:szCs w:val="22"/>
              </w:rPr>
            </w:pPr>
            <w:r w:rsidRPr="00096C52">
              <w:rPr>
                <w:rFonts w:ascii="Arial" w:eastAsia="Aptos" w:hAnsi="Arial" w:cs="Arial"/>
                <w:b/>
                <w:bCs/>
                <w:sz w:val="22"/>
                <w:szCs w:val="22"/>
              </w:rPr>
              <w:t xml:space="preserve">Liczba wychowanków w grupie wychowawczej wynosi w przypadku wychowanków z: </w:t>
            </w:r>
          </w:p>
          <w:p w14:paraId="18E3B0E5" w14:textId="77777777" w:rsidR="000B11F7" w:rsidRPr="00096C52" w:rsidRDefault="000B11F7" w:rsidP="00072BAA">
            <w:pPr>
              <w:numPr>
                <w:ilvl w:val="1"/>
                <w:numId w:val="28"/>
              </w:numPr>
              <w:contextualSpacing/>
              <w:rPr>
                <w:rFonts w:ascii="Arial" w:eastAsia="Aptos" w:hAnsi="Arial" w:cs="Arial"/>
                <w:sz w:val="22"/>
                <w:szCs w:val="22"/>
              </w:rPr>
            </w:pPr>
            <w:r w:rsidRPr="00096C52">
              <w:rPr>
                <w:rFonts w:ascii="Arial" w:eastAsia="Aptos" w:hAnsi="Arial" w:cs="Arial"/>
                <w:sz w:val="22"/>
                <w:szCs w:val="22"/>
              </w:rPr>
              <w:t xml:space="preserve">niepełnosprawnością intelektualną w stopniu głębokim – nie więcej niż 4 </w:t>
            </w:r>
          </w:p>
          <w:p w14:paraId="72060BD1" w14:textId="77777777" w:rsidR="000B11F7" w:rsidRPr="00096C52" w:rsidRDefault="000B11F7" w:rsidP="00072BAA">
            <w:pPr>
              <w:numPr>
                <w:ilvl w:val="1"/>
                <w:numId w:val="28"/>
              </w:numPr>
              <w:contextualSpacing/>
              <w:rPr>
                <w:rFonts w:ascii="Arial" w:eastAsia="Aptos" w:hAnsi="Arial" w:cs="Arial"/>
                <w:sz w:val="22"/>
                <w:szCs w:val="22"/>
              </w:rPr>
            </w:pPr>
            <w:r w:rsidRPr="00096C52">
              <w:rPr>
                <w:rFonts w:ascii="Arial" w:eastAsia="Aptos" w:hAnsi="Arial" w:cs="Arial"/>
                <w:sz w:val="22"/>
                <w:szCs w:val="22"/>
              </w:rPr>
              <w:t xml:space="preserve">niepełnosprawnościami sprzężonymi, z których jedną z niepełnosprawności jest niepełnosprawność intelektualna – nie więcej niż 8 </w:t>
            </w:r>
          </w:p>
          <w:p w14:paraId="6D004DD4" w14:textId="77777777" w:rsidR="000B11F7" w:rsidRPr="00096C52" w:rsidRDefault="000B11F7" w:rsidP="00072BAA">
            <w:pPr>
              <w:numPr>
                <w:ilvl w:val="1"/>
                <w:numId w:val="28"/>
              </w:numPr>
              <w:contextualSpacing/>
              <w:rPr>
                <w:rFonts w:ascii="Arial" w:eastAsia="Aptos" w:hAnsi="Arial" w:cs="Arial"/>
                <w:sz w:val="22"/>
                <w:szCs w:val="22"/>
              </w:rPr>
            </w:pPr>
            <w:r w:rsidRPr="00096C52">
              <w:rPr>
                <w:rFonts w:ascii="Arial" w:eastAsia="Aptos" w:hAnsi="Arial" w:cs="Arial"/>
                <w:sz w:val="22"/>
                <w:szCs w:val="22"/>
              </w:rPr>
              <w:t xml:space="preserve">niepełnosprawnościami sprzężonymi, z których jedną z niepełnosprawności jest niepełnosprawność intelektualna, a drugą niepełnosprawnością jest autyzm, w tym zespół Aspergera – nie więcej niż 4 </w:t>
            </w:r>
          </w:p>
          <w:p w14:paraId="651FC553" w14:textId="77777777" w:rsidR="00663187" w:rsidRPr="00096C52" w:rsidRDefault="00663187" w:rsidP="000B11F7">
            <w:pPr>
              <w:ind w:left="360"/>
              <w:rPr>
                <w:rFonts w:ascii="Arial" w:eastAsia="Aptos" w:hAnsi="Arial" w:cs="Arial"/>
                <w:sz w:val="22"/>
                <w:szCs w:val="22"/>
              </w:rPr>
            </w:pPr>
          </w:p>
          <w:p w14:paraId="3FB6B66D" w14:textId="48B865A2" w:rsidR="000B11F7" w:rsidRPr="00096C52" w:rsidRDefault="000B11F7" w:rsidP="000B11F7">
            <w:pPr>
              <w:ind w:left="360"/>
              <w:rPr>
                <w:rFonts w:ascii="Arial" w:eastAsia="Aptos" w:hAnsi="Arial" w:cs="Arial"/>
                <w:sz w:val="22"/>
                <w:szCs w:val="22"/>
              </w:rPr>
            </w:pPr>
            <w:r w:rsidRPr="00096C52">
              <w:rPr>
                <w:rFonts w:ascii="Arial" w:eastAsia="Aptos" w:hAnsi="Arial" w:cs="Arial"/>
                <w:sz w:val="22"/>
                <w:szCs w:val="22"/>
              </w:rPr>
              <w:t xml:space="preserve">Liczba wychowanków w grupie wychowawczej wynosi w przypadku wychowanków z: </w:t>
            </w:r>
          </w:p>
          <w:p w14:paraId="5F81498A" w14:textId="680309B5" w:rsidR="000B11F7" w:rsidRPr="00096C52" w:rsidRDefault="000B11F7" w:rsidP="00072BAA">
            <w:pPr>
              <w:numPr>
                <w:ilvl w:val="0"/>
                <w:numId w:val="29"/>
              </w:numPr>
              <w:contextualSpacing/>
              <w:rPr>
                <w:rFonts w:ascii="Arial" w:eastAsia="Aptos" w:hAnsi="Arial" w:cs="Arial"/>
                <w:sz w:val="22"/>
                <w:szCs w:val="22"/>
              </w:rPr>
            </w:pPr>
            <w:r w:rsidRPr="00096C52">
              <w:rPr>
                <w:rFonts w:ascii="Arial" w:eastAsia="Aptos" w:hAnsi="Arial" w:cs="Arial"/>
                <w:sz w:val="22"/>
                <w:szCs w:val="22"/>
              </w:rPr>
              <w:t>niepełnosprawnością intelektualną w stopniu głębokim – nie więcej niż 4:</w:t>
            </w:r>
          </w:p>
          <w:p w14:paraId="5798505A" w14:textId="094F603E" w:rsidR="00663187" w:rsidRPr="00096C52" w:rsidRDefault="00663187" w:rsidP="00663187">
            <w:pPr>
              <w:ind w:left="720"/>
              <w:contextualSpacing/>
              <w:rPr>
                <w:rFonts w:ascii="Arial" w:eastAsia="Aptos" w:hAnsi="Arial" w:cs="Arial"/>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096C52" w:rsidRPr="00096C52" w14:paraId="62304559" w14:textId="77777777" w:rsidTr="009529B5">
              <w:trPr>
                <w:jc w:val="center"/>
              </w:trPr>
              <w:tc>
                <w:tcPr>
                  <w:tcW w:w="2073" w:type="dxa"/>
                  <w:vAlign w:val="center"/>
                </w:tcPr>
                <w:p w14:paraId="41FB74A0" w14:textId="24FEE010" w:rsidR="00096C52" w:rsidRPr="00096C52" w:rsidRDefault="00096C52" w:rsidP="00096C52">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66B5F33E" w14:textId="0A0EE0C6"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6D41788C" w14:textId="4788A958"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03BA89B3" w14:textId="79DD2C47"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3278DFD9" w14:textId="34F89CD9"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5</w:t>
                  </w:r>
                </w:p>
              </w:tc>
            </w:tr>
            <w:tr w:rsidR="00096C52" w:rsidRPr="00096C52" w14:paraId="51BA8228" w14:textId="77777777" w:rsidTr="009529B5">
              <w:trPr>
                <w:jc w:val="center"/>
              </w:trPr>
              <w:tc>
                <w:tcPr>
                  <w:tcW w:w="2073" w:type="dxa"/>
                </w:tcPr>
                <w:p w14:paraId="70E1460A" w14:textId="685DBACF"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TAK 3</w:t>
                  </w:r>
                </w:p>
                <w:p w14:paraId="0D48DE41" w14:textId="42FC7898" w:rsidR="00663187" w:rsidRPr="00096C52" w:rsidRDefault="008B6B7D" w:rsidP="00663187">
                  <w:pPr>
                    <w:rPr>
                      <w:rFonts w:ascii="Arial" w:eastAsia="Aptos" w:hAnsi="Arial" w:cs="Arial"/>
                      <w:sz w:val="22"/>
                      <w:szCs w:val="22"/>
                    </w:rPr>
                  </w:pPr>
                  <w:r>
                    <w:rPr>
                      <w:rFonts w:ascii="Arial" w:eastAsia="Aptos" w:hAnsi="Arial" w:cs="Arial"/>
                      <w:sz w:val="22"/>
                      <w:szCs w:val="22"/>
                    </w:rPr>
                    <w:t>Łącznie</w:t>
                  </w:r>
                  <w:r w:rsidR="00663187" w:rsidRPr="00096C52">
                    <w:rPr>
                      <w:rFonts w:ascii="Arial" w:eastAsia="Aptos" w:hAnsi="Arial" w:cs="Arial"/>
                      <w:sz w:val="22"/>
                      <w:szCs w:val="22"/>
                    </w:rPr>
                    <w:t xml:space="preserve"> NIE 0</w:t>
                  </w:r>
                </w:p>
                <w:p w14:paraId="23251E83" w14:textId="31FE45AB"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NIE DOTYCZY 0</w:t>
                  </w:r>
                </w:p>
              </w:tc>
              <w:tc>
                <w:tcPr>
                  <w:tcW w:w="2073" w:type="dxa"/>
                </w:tcPr>
                <w:p w14:paraId="6210507E" w14:textId="3FD722F8"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TAK 3</w:t>
                  </w:r>
                </w:p>
                <w:p w14:paraId="26ECE7DD" w14:textId="443A7752" w:rsidR="00663187" w:rsidRPr="00096C52" w:rsidRDefault="008B6B7D" w:rsidP="00663187">
                  <w:pPr>
                    <w:rPr>
                      <w:rFonts w:ascii="Arial" w:eastAsia="Aptos" w:hAnsi="Arial" w:cs="Arial"/>
                      <w:sz w:val="22"/>
                      <w:szCs w:val="22"/>
                    </w:rPr>
                  </w:pPr>
                  <w:r>
                    <w:rPr>
                      <w:rFonts w:ascii="Arial" w:eastAsia="Aptos" w:hAnsi="Arial" w:cs="Arial"/>
                      <w:sz w:val="22"/>
                      <w:szCs w:val="22"/>
                    </w:rPr>
                    <w:t>Łącznie</w:t>
                  </w:r>
                  <w:r w:rsidR="00663187" w:rsidRPr="00096C52">
                    <w:rPr>
                      <w:rFonts w:ascii="Arial" w:eastAsia="Aptos" w:hAnsi="Arial" w:cs="Arial"/>
                      <w:sz w:val="22"/>
                      <w:szCs w:val="22"/>
                    </w:rPr>
                    <w:t xml:space="preserve"> NIE 0</w:t>
                  </w:r>
                </w:p>
                <w:p w14:paraId="18E844ED" w14:textId="02C38EA3"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NIE DOTYCZY 0</w:t>
                  </w:r>
                </w:p>
              </w:tc>
              <w:tc>
                <w:tcPr>
                  <w:tcW w:w="2074" w:type="dxa"/>
                </w:tcPr>
                <w:p w14:paraId="21A8FA1D" w14:textId="4F1C20CA"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TAK 3</w:t>
                  </w:r>
                </w:p>
                <w:p w14:paraId="6A8FDEFC" w14:textId="34D065ED" w:rsidR="00663187" w:rsidRPr="00096C52" w:rsidRDefault="008B6B7D" w:rsidP="00663187">
                  <w:pPr>
                    <w:rPr>
                      <w:rFonts w:ascii="Arial" w:eastAsia="Aptos" w:hAnsi="Arial" w:cs="Arial"/>
                      <w:sz w:val="22"/>
                      <w:szCs w:val="22"/>
                    </w:rPr>
                  </w:pPr>
                  <w:r>
                    <w:rPr>
                      <w:rFonts w:ascii="Arial" w:eastAsia="Aptos" w:hAnsi="Arial" w:cs="Arial"/>
                      <w:sz w:val="22"/>
                      <w:szCs w:val="22"/>
                    </w:rPr>
                    <w:t>Łącznie</w:t>
                  </w:r>
                  <w:r w:rsidR="00663187" w:rsidRPr="00096C52">
                    <w:rPr>
                      <w:rFonts w:ascii="Arial" w:eastAsia="Aptos" w:hAnsi="Arial" w:cs="Arial"/>
                      <w:sz w:val="22"/>
                      <w:szCs w:val="22"/>
                    </w:rPr>
                    <w:t xml:space="preserve"> NIE 0</w:t>
                  </w:r>
                </w:p>
                <w:p w14:paraId="048274D0" w14:textId="2343AAB4"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NIE DOTYCZY 0</w:t>
                  </w:r>
                </w:p>
              </w:tc>
              <w:tc>
                <w:tcPr>
                  <w:tcW w:w="2073" w:type="dxa"/>
                </w:tcPr>
                <w:p w14:paraId="1BC7FC4C" w14:textId="5B9D7680"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TAK 3</w:t>
                  </w:r>
                </w:p>
                <w:p w14:paraId="6226B3F1" w14:textId="55D80955" w:rsidR="00663187" w:rsidRPr="00096C52" w:rsidRDefault="008B6B7D" w:rsidP="00663187">
                  <w:pPr>
                    <w:rPr>
                      <w:rFonts w:ascii="Arial" w:eastAsia="Aptos" w:hAnsi="Arial" w:cs="Arial"/>
                      <w:sz w:val="22"/>
                      <w:szCs w:val="22"/>
                    </w:rPr>
                  </w:pPr>
                  <w:r>
                    <w:rPr>
                      <w:rFonts w:ascii="Arial" w:eastAsia="Aptos" w:hAnsi="Arial" w:cs="Arial"/>
                      <w:sz w:val="22"/>
                      <w:szCs w:val="22"/>
                    </w:rPr>
                    <w:t>Łącznie</w:t>
                  </w:r>
                  <w:r w:rsidR="00663187" w:rsidRPr="00096C52">
                    <w:rPr>
                      <w:rFonts w:ascii="Arial" w:eastAsia="Aptos" w:hAnsi="Arial" w:cs="Arial"/>
                      <w:sz w:val="22"/>
                      <w:szCs w:val="22"/>
                    </w:rPr>
                    <w:t xml:space="preserve"> NIE 0</w:t>
                  </w:r>
                </w:p>
                <w:p w14:paraId="73DEE88B" w14:textId="75F88AAA"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NIE DOTYCZY 0</w:t>
                  </w:r>
                </w:p>
              </w:tc>
              <w:tc>
                <w:tcPr>
                  <w:tcW w:w="2074" w:type="dxa"/>
                </w:tcPr>
                <w:p w14:paraId="498C18A8" w14:textId="733BA047"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TAK 3</w:t>
                  </w:r>
                </w:p>
                <w:p w14:paraId="1E9AAEB0" w14:textId="5FF2A5DD" w:rsidR="00663187" w:rsidRPr="00096C52" w:rsidRDefault="008B6B7D" w:rsidP="00663187">
                  <w:pPr>
                    <w:rPr>
                      <w:rFonts w:ascii="Arial" w:eastAsia="Aptos" w:hAnsi="Arial" w:cs="Arial"/>
                      <w:sz w:val="22"/>
                      <w:szCs w:val="22"/>
                    </w:rPr>
                  </w:pPr>
                  <w:r>
                    <w:rPr>
                      <w:rFonts w:ascii="Arial" w:eastAsia="Aptos" w:hAnsi="Arial" w:cs="Arial"/>
                      <w:sz w:val="22"/>
                      <w:szCs w:val="22"/>
                    </w:rPr>
                    <w:t>Łącznie</w:t>
                  </w:r>
                  <w:r w:rsidR="00663187" w:rsidRPr="00096C52">
                    <w:rPr>
                      <w:rFonts w:ascii="Arial" w:eastAsia="Aptos" w:hAnsi="Arial" w:cs="Arial"/>
                      <w:sz w:val="22"/>
                      <w:szCs w:val="22"/>
                    </w:rPr>
                    <w:t xml:space="preserve"> NIE 0</w:t>
                  </w:r>
                </w:p>
                <w:p w14:paraId="5436B494" w14:textId="5AEC9358"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NIE DOTYCZY 0</w:t>
                  </w:r>
                </w:p>
              </w:tc>
            </w:tr>
          </w:tbl>
          <w:p w14:paraId="7DEF1A15" w14:textId="77777777" w:rsidR="000B11F7" w:rsidRPr="00096C52" w:rsidRDefault="000B11F7" w:rsidP="000B11F7">
            <w:pPr>
              <w:ind w:left="720"/>
              <w:contextualSpacing/>
              <w:rPr>
                <w:rFonts w:ascii="Arial" w:eastAsia="Aptos" w:hAnsi="Arial" w:cs="Arial"/>
                <w:sz w:val="22"/>
                <w:szCs w:val="22"/>
              </w:rPr>
            </w:pPr>
          </w:p>
          <w:p w14:paraId="527A5224" w14:textId="38B7100C" w:rsidR="000B11F7" w:rsidRDefault="000B11F7" w:rsidP="00072BAA">
            <w:pPr>
              <w:numPr>
                <w:ilvl w:val="0"/>
                <w:numId w:val="29"/>
              </w:numPr>
              <w:contextualSpacing/>
              <w:rPr>
                <w:rFonts w:ascii="Arial" w:eastAsia="Aptos" w:hAnsi="Arial" w:cs="Arial"/>
                <w:sz w:val="22"/>
                <w:szCs w:val="22"/>
              </w:rPr>
            </w:pPr>
            <w:r w:rsidRPr="00096C52">
              <w:rPr>
                <w:rFonts w:ascii="Arial" w:eastAsia="Aptos" w:hAnsi="Arial" w:cs="Arial"/>
                <w:sz w:val="22"/>
                <w:szCs w:val="22"/>
              </w:rPr>
              <w:t>niepełnosprawnościami sprzężonymi, z których jedną z niepełnosprawności jest niepełnosprawność intelektualna – nie więcej niż 8:</w:t>
            </w:r>
          </w:p>
          <w:p w14:paraId="61EF7227" w14:textId="77777777" w:rsidR="009529B5" w:rsidRPr="00096C52" w:rsidRDefault="009529B5" w:rsidP="009529B5">
            <w:pPr>
              <w:ind w:left="720"/>
              <w:contextualSpacing/>
              <w:rPr>
                <w:rFonts w:ascii="Arial" w:eastAsia="Aptos" w:hAnsi="Arial" w:cs="Arial"/>
                <w:sz w:val="22"/>
                <w:szCs w:val="22"/>
              </w:rPr>
            </w:pPr>
          </w:p>
          <w:p w14:paraId="4A195400" w14:textId="77777777" w:rsidR="00663187" w:rsidRPr="00096C52" w:rsidRDefault="00663187" w:rsidP="00663187">
            <w:pPr>
              <w:ind w:left="720"/>
              <w:contextualSpacing/>
              <w:rPr>
                <w:rFonts w:ascii="Arial" w:eastAsia="Aptos" w:hAnsi="Arial" w:cs="Arial"/>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096C52" w:rsidRPr="00096C52" w14:paraId="7B401CDC" w14:textId="77777777" w:rsidTr="009529B5">
              <w:trPr>
                <w:jc w:val="center"/>
              </w:trPr>
              <w:tc>
                <w:tcPr>
                  <w:tcW w:w="2073" w:type="dxa"/>
                  <w:vAlign w:val="center"/>
                </w:tcPr>
                <w:p w14:paraId="5180C186" w14:textId="1021D182" w:rsidR="00096C52" w:rsidRPr="00096C52" w:rsidRDefault="00096C52" w:rsidP="00096C52">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538D03BA" w14:textId="513B2F62"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63D4CC70" w14:textId="17B8C908"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75B3C4AB" w14:textId="04BB09C6"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0FE5BAE8" w14:textId="1672AFCC"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5</w:t>
                  </w:r>
                </w:p>
              </w:tc>
            </w:tr>
            <w:tr w:rsidR="00096C52" w:rsidRPr="00096C52" w14:paraId="1A478515" w14:textId="77777777" w:rsidTr="009529B5">
              <w:trPr>
                <w:jc w:val="center"/>
              </w:trPr>
              <w:tc>
                <w:tcPr>
                  <w:tcW w:w="2073" w:type="dxa"/>
                </w:tcPr>
                <w:p w14:paraId="65A0282B" w14:textId="77777777"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TAK 2</w:t>
                  </w:r>
                </w:p>
                <w:p w14:paraId="4C31EA63" w14:textId="624DDDC5" w:rsidR="00663187" w:rsidRPr="00096C52" w:rsidRDefault="008B6B7D" w:rsidP="00663187">
                  <w:pPr>
                    <w:rPr>
                      <w:rFonts w:ascii="Arial" w:eastAsia="Aptos" w:hAnsi="Arial" w:cs="Arial"/>
                      <w:sz w:val="22"/>
                      <w:szCs w:val="22"/>
                    </w:rPr>
                  </w:pPr>
                  <w:r>
                    <w:rPr>
                      <w:rFonts w:ascii="Arial" w:eastAsia="Aptos" w:hAnsi="Arial" w:cs="Arial"/>
                      <w:sz w:val="22"/>
                      <w:szCs w:val="22"/>
                    </w:rPr>
                    <w:t>Łącznie</w:t>
                  </w:r>
                  <w:r w:rsidR="00663187" w:rsidRPr="00096C52">
                    <w:rPr>
                      <w:rFonts w:ascii="Arial" w:eastAsia="Aptos" w:hAnsi="Arial" w:cs="Arial"/>
                      <w:sz w:val="22"/>
                      <w:szCs w:val="22"/>
                    </w:rPr>
                    <w:t xml:space="preserve"> NIE 0</w:t>
                  </w:r>
                </w:p>
                <w:p w14:paraId="55464510" w14:textId="48CEE7CC"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 xml:space="preserve">Łącznie NIE DOTYCZY </w:t>
                  </w:r>
                  <w:r w:rsidR="00E954C7" w:rsidRPr="00096C52">
                    <w:rPr>
                      <w:rFonts w:ascii="Arial" w:eastAsia="Aptos" w:hAnsi="Arial" w:cs="Arial"/>
                      <w:sz w:val="22"/>
                      <w:szCs w:val="22"/>
                    </w:rPr>
                    <w:t>1</w:t>
                  </w:r>
                </w:p>
              </w:tc>
              <w:tc>
                <w:tcPr>
                  <w:tcW w:w="2073" w:type="dxa"/>
                </w:tcPr>
                <w:p w14:paraId="03D46AF5" w14:textId="77777777"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TAK 2</w:t>
                  </w:r>
                </w:p>
                <w:p w14:paraId="0717DAF3" w14:textId="5339A031" w:rsidR="00663187" w:rsidRPr="00096C52" w:rsidRDefault="008B6B7D" w:rsidP="00663187">
                  <w:pPr>
                    <w:rPr>
                      <w:rFonts w:ascii="Arial" w:eastAsia="Aptos" w:hAnsi="Arial" w:cs="Arial"/>
                      <w:sz w:val="22"/>
                      <w:szCs w:val="22"/>
                    </w:rPr>
                  </w:pPr>
                  <w:r>
                    <w:rPr>
                      <w:rFonts w:ascii="Arial" w:eastAsia="Aptos" w:hAnsi="Arial" w:cs="Arial"/>
                      <w:sz w:val="22"/>
                      <w:szCs w:val="22"/>
                    </w:rPr>
                    <w:t>Łącznie</w:t>
                  </w:r>
                  <w:r w:rsidR="00663187" w:rsidRPr="00096C52">
                    <w:rPr>
                      <w:rFonts w:ascii="Arial" w:eastAsia="Aptos" w:hAnsi="Arial" w:cs="Arial"/>
                      <w:sz w:val="22"/>
                      <w:szCs w:val="22"/>
                    </w:rPr>
                    <w:t xml:space="preserve"> NIE 0</w:t>
                  </w:r>
                </w:p>
                <w:p w14:paraId="1B9C3E09" w14:textId="449F49E9"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 xml:space="preserve">Łącznie NIE DOTYCZY </w:t>
                  </w:r>
                  <w:r w:rsidR="00E954C7" w:rsidRPr="00096C52">
                    <w:rPr>
                      <w:rFonts w:ascii="Arial" w:eastAsia="Aptos" w:hAnsi="Arial" w:cs="Arial"/>
                      <w:sz w:val="22"/>
                      <w:szCs w:val="22"/>
                    </w:rPr>
                    <w:t>1</w:t>
                  </w:r>
                </w:p>
              </w:tc>
              <w:tc>
                <w:tcPr>
                  <w:tcW w:w="2074" w:type="dxa"/>
                </w:tcPr>
                <w:p w14:paraId="5404A28E" w14:textId="7410A319"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TAK 1</w:t>
                  </w:r>
                </w:p>
                <w:p w14:paraId="50DCFFC5" w14:textId="35EBBD8F" w:rsidR="00663187" w:rsidRPr="00096C52" w:rsidRDefault="008B6B7D" w:rsidP="00663187">
                  <w:pPr>
                    <w:rPr>
                      <w:rFonts w:ascii="Arial" w:eastAsia="Aptos" w:hAnsi="Arial" w:cs="Arial"/>
                      <w:sz w:val="22"/>
                      <w:szCs w:val="22"/>
                    </w:rPr>
                  </w:pPr>
                  <w:r>
                    <w:rPr>
                      <w:rFonts w:ascii="Arial" w:eastAsia="Aptos" w:hAnsi="Arial" w:cs="Arial"/>
                      <w:sz w:val="22"/>
                      <w:szCs w:val="22"/>
                    </w:rPr>
                    <w:t>Łącznie</w:t>
                  </w:r>
                  <w:r w:rsidR="00663187" w:rsidRPr="00096C52">
                    <w:rPr>
                      <w:rFonts w:ascii="Arial" w:eastAsia="Aptos" w:hAnsi="Arial" w:cs="Arial"/>
                      <w:sz w:val="22"/>
                      <w:szCs w:val="22"/>
                    </w:rPr>
                    <w:t xml:space="preserve"> NIE 0</w:t>
                  </w:r>
                </w:p>
                <w:p w14:paraId="2C3C6C1E" w14:textId="2DE35074"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 xml:space="preserve">Łącznie NIE DOTYCZY </w:t>
                  </w:r>
                  <w:r w:rsidR="00E954C7" w:rsidRPr="00096C52">
                    <w:rPr>
                      <w:rFonts w:ascii="Arial" w:eastAsia="Aptos" w:hAnsi="Arial" w:cs="Arial"/>
                      <w:sz w:val="22"/>
                      <w:szCs w:val="22"/>
                    </w:rPr>
                    <w:t>2</w:t>
                  </w:r>
                </w:p>
              </w:tc>
              <w:tc>
                <w:tcPr>
                  <w:tcW w:w="2073" w:type="dxa"/>
                </w:tcPr>
                <w:p w14:paraId="250C787E" w14:textId="42F4DC83"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 xml:space="preserve">Łącznie TAK 1 </w:t>
                  </w:r>
                </w:p>
                <w:p w14:paraId="6A773916" w14:textId="6FA4143E" w:rsidR="00663187" w:rsidRPr="00096C52" w:rsidRDefault="008B6B7D" w:rsidP="00663187">
                  <w:pPr>
                    <w:rPr>
                      <w:rFonts w:ascii="Arial" w:eastAsia="Aptos" w:hAnsi="Arial" w:cs="Arial"/>
                      <w:sz w:val="22"/>
                      <w:szCs w:val="22"/>
                    </w:rPr>
                  </w:pPr>
                  <w:r>
                    <w:rPr>
                      <w:rFonts w:ascii="Arial" w:eastAsia="Aptos" w:hAnsi="Arial" w:cs="Arial"/>
                      <w:sz w:val="22"/>
                      <w:szCs w:val="22"/>
                    </w:rPr>
                    <w:t>Łącznie</w:t>
                  </w:r>
                  <w:r w:rsidR="00663187" w:rsidRPr="00096C52">
                    <w:rPr>
                      <w:rFonts w:ascii="Arial" w:eastAsia="Aptos" w:hAnsi="Arial" w:cs="Arial"/>
                      <w:sz w:val="22"/>
                      <w:szCs w:val="22"/>
                    </w:rPr>
                    <w:t xml:space="preserve"> NIE 0</w:t>
                  </w:r>
                </w:p>
                <w:p w14:paraId="7C04AED8" w14:textId="04923FB2"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 xml:space="preserve">Łącznie NIE DOTYCZY </w:t>
                  </w:r>
                  <w:r w:rsidR="00E954C7" w:rsidRPr="00096C52">
                    <w:rPr>
                      <w:rFonts w:ascii="Arial" w:eastAsia="Aptos" w:hAnsi="Arial" w:cs="Arial"/>
                      <w:sz w:val="22"/>
                      <w:szCs w:val="22"/>
                    </w:rPr>
                    <w:t>2</w:t>
                  </w:r>
                </w:p>
              </w:tc>
              <w:tc>
                <w:tcPr>
                  <w:tcW w:w="2074" w:type="dxa"/>
                </w:tcPr>
                <w:p w14:paraId="5AB49DF6" w14:textId="2ACB4EB4"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TAK 1</w:t>
                  </w:r>
                </w:p>
                <w:p w14:paraId="5E1CCC31" w14:textId="7784CAEF" w:rsidR="00663187" w:rsidRPr="00096C52" w:rsidRDefault="008B6B7D" w:rsidP="00663187">
                  <w:pPr>
                    <w:rPr>
                      <w:rFonts w:ascii="Arial" w:eastAsia="Aptos" w:hAnsi="Arial" w:cs="Arial"/>
                      <w:sz w:val="22"/>
                      <w:szCs w:val="22"/>
                    </w:rPr>
                  </w:pPr>
                  <w:r>
                    <w:rPr>
                      <w:rFonts w:ascii="Arial" w:eastAsia="Aptos" w:hAnsi="Arial" w:cs="Arial"/>
                      <w:sz w:val="22"/>
                      <w:szCs w:val="22"/>
                    </w:rPr>
                    <w:t>Łącznie</w:t>
                  </w:r>
                  <w:r w:rsidR="00663187" w:rsidRPr="00096C52">
                    <w:rPr>
                      <w:rFonts w:ascii="Arial" w:eastAsia="Aptos" w:hAnsi="Arial" w:cs="Arial"/>
                      <w:sz w:val="22"/>
                      <w:szCs w:val="22"/>
                    </w:rPr>
                    <w:t xml:space="preserve"> NIE 0</w:t>
                  </w:r>
                </w:p>
                <w:p w14:paraId="50DBC5FE" w14:textId="79A24310"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 xml:space="preserve">Łącznie NIE DOTYCZY </w:t>
                  </w:r>
                  <w:r w:rsidR="00E954C7" w:rsidRPr="00096C52">
                    <w:rPr>
                      <w:rFonts w:ascii="Arial" w:eastAsia="Aptos" w:hAnsi="Arial" w:cs="Arial"/>
                      <w:sz w:val="22"/>
                      <w:szCs w:val="22"/>
                    </w:rPr>
                    <w:t>2</w:t>
                  </w:r>
                </w:p>
              </w:tc>
            </w:tr>
          </w:tbl>
          <w:p w14:paraId="3B39B571" w14:textId="77777777" w:rsidR="000B11F7" w:rsidRPr="00096C52" w:rsidRDefault="000B11F7" w:rsidP="000B11F7">
            <w:pPr>
              <w:rPr>
                <w:rFonts w:ascii="Arial" w:eastAsia="Aptos" w:hAnsi="Arial" w:cs="Arial"/>
                <w:sz w:val="22"/>
                <w:szCs w:val="22"/>
              </w:rPr>
            </w:pPr>
          </w:p>
          <w:p w14:paraId="2FF28A57" w14:textId="711732FB" w:rsidR="000B11F7" w:rsidRPr="00096C52" w:rsidRDefault="000B11F7" w:rsidP="00072BAA">
            <w:pPr>
              <w:numPr>
                <w:ilvl w:val="0"/>
                <w:numId w:val="29"/>
              </w:numPr>
              <w:rPr>
                <w:rFonts w:ascii="Arial" w:eastAsia="Aptos" w:hAnsi="Arial" w:cs="Arial"/>
                <w:sz w:val="22"/>
                <w:szCs w:val="22"/>
              </w:rPr>
            </w:pPr>
            <w:r w:rsidRPr="00096C52">
              <w:rPr>
                <w:rFonts w:ascii="Arial" w:eastAsia="Aptos" w:hAnsi="Arial" w:cs="Arial"/>
                <w:sz w:val="22"/>
                <w:szCs w:val="22"/>
              </w:rPr>
              <w:t>niepełnosprawnościami sprzężonymi, z których jedną z niepełnosprawności jest niepełnosprawność intelektualna, a drugą niepełnosprawnością jest autyzm, w tym zespół Aspergera – nie więcej niż 4:</w:t>
            </w:r>
          </w:p>
          <w:p w14:paraId="06B200BA" w14:textId="77777777" w:rsidR="000B11F7" w:rsidRPr="00096C52" w:rsidRDefault="000B11F7" w:rsidP="000B11F7">
            <w:pPr>
              <w:rPr>
                <w:rFonts w:ascii="Arial" w:eastAsia="Aptos" w:hAnsi="Arial" w:cs="Arial"/>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096C52" w:rsidRPr="00096C52" w14:paraId="221EB6C0" w14:textId="77777777" w:rsidTr="009529B5">
              <w:trPr>
                <w:jc w:val="center"/>
              </w:trPr>
              <w:tc>
                <w:tcPr>
                  <w:tcW w:w="2073" w:type="dxa"/>
                  <w:vAlign w:val="center"/>
                </w:tcPr>
                <w:p w14:paraId="30781E22" w14:textId="007BCDED" w:rsidR="00096C52" w:rsidRPr="00096C52" w:rsidRDefault="00096C52" w:rsidP="00096C52">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0B28CD7B" w14:textId="5D8BF284"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375F93F8" w14:textId="2135E3C8"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68BC51FB" w14:textId="0C562F1B"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2E7037F0" w14:textId="6159E65D"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5</w:t>
                  </w:r>
                </w:p>
              </w:tc>
            </w:tr>
            <w:tr w:rsidR="00096C52" w:rsidRPr="00096C52" w14:paraId="57B01FA7" w14:textId="77777777" w:rsidTr="009529B5">
              <w:trPr>
                <w:jc w:val="center"/>
              </w:trPr>
              <w:tc>
                <w:tcPr>
                  <w:tcW w:w="2073" w:type="dxa"/>
                </w:tcPr>
                <w:p w14:paraId="0F559EF2" w14:textId="4BAD4A7F"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TAK 1</w:t>
                  </w:r>
                </w:p>
                <w:p w14:paraId="62BF706B" w14:textId="5239F998" w:rsidR="00663187" w:rsidRPr="00096C52" w:rsidRDefault="008B6B7D" w:rsidP="00663187">
                  <w:pPr>
                    <w:rPr>
                      <w:rFonts w:ascii="Arial" w:eastAsia="Aptos" w:hAnsi="Arial" w:cs="Arial"/>
                      <w:sz w:val="22"/>
                      <w:szCs w:val="22"/>
                    </w:rPr>
                  </w:pPr>
                  <w:r>
                    <w:rPr>
                      <w:rFonts w:ascii="Arial" w:eastAsia="Aptos" w:hAnsi="Arial" w:cs="Arial"/>
                      <w:sz w:val="22"/>
                      <w:szCs w:val="22"/>
                    </w:rPr>
                    <w:t>Łącznie</w:t>
                  </w:r>
                  <w:r w:rsidR="00663187" w:rsidRPr="00096C52">
                    <w:rPr>
                      <w:rFonts w:ascii="Arial" w:eastAsia="Aptos" w:hAnsi="Arial" w:cs="Arial"/>
                      <w:sz w:val="22"/>
                      <w:szCs w:val="22"/>
                    </w:rPr>
                    <w:t xml:space="preserve"> NIE 0</w:t>
                  </w:r>
                </w:p>
                <w:p w14:paraId="3180C49E" w14:textId="50E76988"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 xml:space="preserve">Łącznie NIE DOTYCZY </w:t>
                  </w:r>
                  <w:r w:rsidR="007351AE" w:rsidRPr="00096C52">
                    <w:rPr>
                      <w:rFonts w:ascii="Arial" w:eastAsia="Aptos" w:hAnsi="Arial" w:cs="Arial"/>
                      <w:sz w:val="22"/>
                      <w:szCs w:val="22"/>
                    </w:rPr>
                    <w:t>2</w:t>
                  </w:r>
                </w:p>
              </w:tc>
              <w:tc>
                <w:tcPr>
                  <w:tcW w:w="2073" w:type="dxa"/>
                </w:tcPr>
                <w:p w14:paraId="3403C20F" w14:textId="576E0A28"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TAK 0</w:t>
                  </w:r>
                </w:p>
                <w:p w14:paraId="0F387911" w14:textId="679008F8" w:rsidR="00663187" w:rsidRPr="00096C52" w:rsidRDefault="008B6B7D" w:rsidP="00663187">
                  <w:pPr>
                    <w:rPr>
                      <w:rFonts w:ascii="Arial" w:eastAsia="Aptos" w:hAnsi="Arial" w:cs="Arial"/>
                      <w:sz w:val="22"/>
                      <w:szCs w:val="22"/>
                    </w:rPr>
                  </w:pPr>
                  <w:r>
                    <w:rPr>
                      <w:rFonts w:ascii="Arial" w:eastAsia="Aptos" w:hAnsi="Arial" w:cs="Arial"/>
                      <w:sz w:val="22"/>
                      <w:szCs w:val="22"/>
                    </w:rPr>
                    <w:t>Łącznie</w:t>
                  </w:r>
                  <w:r w:rsidR="00663187" w:rsidRPr="00096C52">
                    <w:rPr>
                      <w:rFonts w:ascii="Arial" w:eastAsia="Aptos" w:hAnsi="Arial" w:cs="Arial"/>
                      <w:sz w:val="22"/>
                      <w:szCs w:val="22"/>
                    </w:rPr>
                    <w:t xml:space="preserve"> NIE 0</w:t>
                  </w:r>
                </w:p>
                <w:p w14:paraId="1FEF0E3F" w14:textId="58C867E3"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 xml:space="preserve">Łącznie NIE DOTYCZY </w:t>
                  </w:r>
                  <w:r w:rsidR="007351AE" w:rsidRPr="00096C52">
                    <w:rPr>
                      <w:rFonts w:ascii="Arial" w:eastAsia="Aptos" w:hAnsi="Arial" w:cs="Arial"/>
                      <w:sz w:val="22"/>
                      <w:szCs w:val="22"/>
                    </w:rPr>
                    <w:t>3</w:t>
                  </w:r>
                </w:p>
              </w:tc>
              <w:tc>
                <w:tcPr>
                  <w:tcW w:w="2074" w:type="dxa"/>
                </w:tcPr>
                <w:p w14:paraId="31024514" w14:textId="1950B843"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TAK 1</w:t>
                  </w:r>
                </w:p>
                <w:p w14:paraId="3F20E0F7" w14:textId="0883CDB7" w:rsidR="00663187" w:rsidRPr="00096C52" w:rsidRDefault="008B6B7D" w:rsidP="00663187">
                  <w:pPr>
                    <w:rPr>
                      <w:rFonts w:ascii="Arial" w:eastAsia="Aptos" w:hAnsi="Arial" w:cs="Arial"/>
                      <w:sz w:val="22"/>
                      <w:szCs w:val="22"/>
                    </w:rPr>
                  </w:pPr>
                  <w:r>
                    <w:rPr>
                      <w:rFonts w:ascii="Arial" w:eastAsia="Aptos" w:hAnsi="Arial" w:cs="Arial"/>
                      <w:sz w:val="22"/>
                      <w:szCs w:val="22"/>
                    </w:rPr>
                    <w:t>Łącznie</w:t>
                  </w:r>
                  <w:r w:rsidR="00663187" w:rsidRPr="00096C52">
                    <w:rPr>
                      <w:rFonts w:ascii="Arial" w:eastAsia="Aptos" w:hAnsi="Arial" w:cs="Arial"/>
                      <w:sz w:val="22"/>
                      <w:szCs w:val="22"/>
                    </w:rPr>
                    <w:t xml:space="preserve"> NIE 0</w:t>
                  </w:r>
                </w:p>
                <w:p w14:paraId="5718D469" w14:textId="1B46555F"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 xml:space="preserve">Łącznie NIE DOTYCZY </w:t>
                  </w:r>
                  <w:r w:rsidR="007351AE" w:rsidRPr="00096C52">
                    <w:rPr>
                      <w:rFonts w:ascii="Arial" w:eastAsia="Aptos" w:hAnsi="Arial" w:cs="Arial"/>
                      <w:sz w:val="22"/>
                      <w:szCs w:val="22"/>
                    </w:rPr>
                    <w:t>2</w:t>
                  </w:r>
                </w:p>
              </w:tc>
              <w:tc>
                <w:tcPr>
                  <w:tcW w:w="2073" w:type="dxa"/>
                </w:tcPr>
                <w:p w14:paraId="6E99AD76" w14:textId="24C8ADD8"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TAK 1</w:t>
                  </w:r>
                </w:p>
                <w:p w14:paraId="18A08899" w14:textId="5BA17E4A" w:rsidR="00663187" w:rsidRPr="00096C52" w:rsidRDefault="008B6B7D" w:rsidP="00663187">
                  <w:pPr>
                    <w:rPr>
                      <w:rFonts w:ascii="Arial" w:eastAsia="Aptos" w:hAnsi="Arial" w:cs="Arial"/>
                      <w:sz w:val="22"/>
                      <w:szCs w:val="22"/>
                    </w:rPr>
                  </w:pPr>
                  <w:r>
                    <w:rPr>
                      <w:rFonts w:ascii="Arial" w:eastAsia="Aptos" w:hAnsi="Arial" w:cs="Arial"/>
                      <w:sz w:val="22"/>
                      <w:szCs w:val="22"/>
                    </w:rPr>
                    <w:t>Łącznie</w:t>
                  </w:r>
                  <w:r w:rsidR="00663187" w:rsidRPr="00096C52">
                    <w:rPr>
                      <w:rFonts w:ascii="Arial" w:eastAsia="Aptos" w:hAnsi="Arial" w:cs="Arial"/>
                      <w:sz w:val="22"/>
                      <w:szCs w:val="22"/>
                    </w:rPr>
                    <w:t xml:space="preserve"> NIE 0</w:t>
                  </w:r>
                </w:p>
                <w:p w14:paraId="13B551FC" w14:textId="7445D22F"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 xml:space="preserve">Łącznie NIE DOTYCZY </w:t>
                  </w:r>
                  <w:r w:rsidR="007351AE" w:rsidRPr="00096C52">
                    <w:rPr>
                      <w:rFonts w:ascii="Arial" w:eastAsia="Aptos" w:hAnsi="Arial" w:cs="Arial"/>
                      <w:sz w:val="22"/>
                      <w:szCs w:val="22"/>
                    </w:rPr>
                    <w:t>2</w:t>
                  </w:r>
                </w:p>
              </w:tc>
              <w:tc>
                <w:tcPr>
                  <w:tcW w:w="2074" w:type="dxa"/>
                </w:tcPr>
                <w:p w14:paraId="2E16F927" w14:textId="41568BB6"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TAK 1</w:t>
                  </w:r>
                </w:p>
                <w:p w14:paraId="42612762" w14:textId="31ADE1F4" w:rsidR="00663187" w:rsidRPr="00096C52" w:rsidRDefault="008B6B7D" w:rsidP="00663187">
                  <w:pPr>
                    <w:rPr>
                      <w:rFonts w:ascii="Arial" w:eastAsia="Aptos" w:hAnsi="Arial" w:cs="Arial"/>
                      <w:sz w:val="22"/>
                      <w:szCs w:val="22"/>
                    </w:rPr>
                  </w:pPr>
                  <w:r>
                    <w:rPr>
                      <w:rFonts w:ascii="Arial" w:eastAsia="Aptos" w:hAnsi="Arial" w:cs="Arial"/>
                      <w:sz w:val="22"/>
                      <w:szCs w:val="22"/>
                    </w:rPr>
                    <w:t>Łącznie</w:t>
                  </w:r>
                  <w:r w:rsidR="00663187" w:rsidRPr="00096C52">
                    <w:rPr>
                      <w:rFonts w:ascii="Arial" w:eastAsia="Aptos" w:hAnsi="Arial" w:cs="Arial"/>
                      <w:sz w:val="22"/>
                      <w:szCs w:val="22"/>
                    </w:rPr>
                    <w:t xml:space="preserve"> NIE 0</w:t>
                  </w:r>
                </w:p>
                <w:p w14:paraId="79C6B8E5" w14:textId="359D4984"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 xml:space="preserve">Łącznie NIE DOTYCZY </w:t>
                  </w:r>
                  <w:r w:rsidR="007351AE" w:rsidRPr="00096C52">
                    <w:rPr>
                      <w:rFonts w:ascii="Arial" w:eastAsia="Aptos" w:hAnsi="Arial" w:cs="Arial"/>
                      <w:sz w:val="22"/>
                      <w:szCs w:val="22"/>
                    </w:rPr>
                    <w:t>2</w:t>
                  </w:r>
                </w:p>
              </w:tc>
            </w:tr>
          </w:tbl>
          <w:p w14:paraId="71F8894B" w14:textId="246BC479" w:rsidR="000B11F7" w:rsidRPr="00096C52" w:rsidRDefault="000B11F7" w:rsidP="00663187">
            <w:pPr>
              <w:contextualSpacing/>
              <w:rPr>
                <w:rFonts w:ascii="Arial" w:eastAsia="Aptos" w:hAnsi="Arial" w:cs="Arial"/>
                <w:b/>
                <w:bCs/>
                <w:sz w:val="22"/>
                <w:szCs w:val="22"/>
              </w:rPr>
            </w:pPr>
          </w:p>
          <w:p w14:paraId="66B7E526" w14:textId="77777777" w:rsidR="000B11F7" w:rsidRPr="00096C52" w:rsidRDefault="000B11F7" w:rsidP="00072BAA">
            <w:pPr>
              <w:numPr>
                <w:ilvl w:val="0"/>
                <w:numId w:val="35"/>
              </w:numPr>
              <w:contextualSpacing/>
              <w:rPr>
                <w:rFonts w:ascii="Arial" w:eastAsia="Aptos" w:hAnsi="Arial" w:cs="Arial"/>
                <w:b/>
                <w:bCs/>
                <w:sz w:val="22"/>
                <w:szCs w:val="22"/>
              </w:rPr>
            </w:pPr>
            <w:r w:rsidRPr="00096C52">
              <w:rPr>
                <w:rFonts w:ascii="Arial" w:eastAsia="Aptos" w:hAnsi="Arial" w:cs="Arial"/>
                <w:b/>
                <w:bCs/>
                <w:sz w:val="22"/>
                <w:szCs w:val="22"/>
              </w:rPr>
              <w:t xml:space="preserve">Grupą wychowawczą opiekuje się wychowawca (R1: § 55 ust. 3 w związku z § 55 ust. 2 pkt 1 - 3). </w:t>
            </w:r>
          </w:p>
          <w:p w14:paraId="37DEDA04" w14:textId="77777777" w:rsidR="000B11F7" w:rsidRPr="00096C52" w:rsidRDefault="000B11F7" w:rsidP="000B11F7">
            <w:pPr>
              <w:ind w:left="720"/>
              <w:contextualSpacing/>
              <w:rPr>
                <w:rFonts w:ascii="Arial" w:eastAsia="Aptos" w:hAnsi="Arial" w:cs="Arial"/>
                <w:sz w:val="22"/>
                <w:szCs w:val="22"/>
              </w:rPr>
            </w:pPr>
          </w:p>
          <w:p w14:paraId="7B5EA4EA" w14:textId="77777777" w:rsidR="000B11F7" w:rsidRPr="00096C52" w:rsidRDefault="000B11F7" w:rsidP="00072BAA">
            <w:pPr>
              <w:numPr>
                <w:ilvl w:val="0"/>
                <w:numId w:val="36"/>
              </w:numPr>
              <w:contextualSpacing/>
              <w:rPr>
                <w:rFonts w:ascii="Arial" w:eastAsia="Aptos" w:hAnsi="Arial" w:cs="Arial"/>
                <w:sz w:val="22"/>
                <w:szCs w:val="22"/>
              </w:rPr>
            </w:pPr>
            <w:r w:rsidRPr="00096C52">
              <w:rPr>
                <w:rFonts w:ascii="Arial" w:eastAsia="Aptos" w:hAnsi="Arial" w:cs="Arial"/>
                <w:sz w:val="22"/>
                <w:szCs w:val="22"/>
              </w:rPr>
              <w:t>Wychowankowie z niepełnosprawnością intelektualną w stopniu głębokim posiadający orzeczenie o potrzebie zajęć rewalidacyjno-wychowawczych:</w:t>
            </w:r>
          </w:p>
          <w:p w14:paraId="78E9A090" w14:textId="77777777" w:rsidR="000B11F7" w:rsidRPr="00096C52"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096C52" w:rsidRPr="00096C52" w14:paraId="47A78B9D" w14:textId="77777777" w:rsidTr="009529B5">
              <w:trPr>
                <w:jc w:val="center"/>
              </w:trPr>
              <w:tc>
                <w:tcPr>
                  <w:tcW w:w="2073" w:type="dxa"/>
                  <w:vAlign w:val="center"/>
                </w:tcPr>
                <w:p w14:paraId="0EE1FA51" w14:textId="294EC40A" w:rsidR="00096C52" w:rsidRPr="00096C52" w:rsidRDefault="00096C52" w:rsidP="00096C52">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0E4C9DE4" w14:textId="613416D8"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2C51EA9A" w14:textId="63B3C6F1"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5DA1E751" w14:textId="00FA246B"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0EE3790C" w14:textId="1753DCDD"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5</w:t>
                  </w:r>
                </w:p>
              </w:tc>
            </w:tr>
            <w:tr w:rsidR="00096C52" w:rsidRPr="00096C52" w14:paraId="26205EFD" w14:textId="77777777" w:rsidTr="009529B5">
              <w:trPr>
                <w:jc w:val="center"/>
              </w:trPr>
              <w:tc>
                <w:tcPr>
                  <w:tcW w:w="2073" w:type="dxa"/>
                </w:tcPr>
                <w:p w14:paraId="01A3E01A" w14:textId="789F077C"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TAK 3</w:t>
                  </w:r>
                </w:p>
                <w:p w14:paraId="06D905AA" w14:textId="0F74A240" w:rsidR="00663187" w:rsidRPr="00096C52" w:rsidRDefault="008B6B7D" w:rsidP="00663187">
                  <w:pPr>
                    <w:rPr>
                      <w:rFonts w:ascii="Arial" w:eastAsia="Aptos" w:hAnsi="Arial" w:cs="Arial"/>
                      <w:sz w:val="22"/>
                      <w:szCs w:val="22"/>
                    </w:rPr>
                  </w:pPr>
                  <w:r>
                    <w:rPr>
                      <w:rFonts w:ascii="Arial" w:eastAsia="Aptos" w:hAnsi="Arial" w:cs="Arial"/>
                      <w:sz w:val="22"/>
                      <w:szCs w:val="22"/>
                    </w:rPr>
                    <w:t>Łącznie</w:t>
                  </w:r>
                  <w:r w:rsidR="00663187" w:rsidRPr="00096C52">
                    <w:rPr>
                      <w:rFonts w:ascii="Arial" w:eastAsia="Aptos" w:hAnsi="Arial" w:cs="Arial"/>
                      <w:sz w:val="22"/>
                      <w:szCs w:val="22"/>
                    </w:rPr>
                    <w:t xml:space="preserve"> NIE 0</w:t>
                  </w:r>
                </w:p>
                <w:p w14:paraId="74CC9715" w14:textId="074CD968"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NIE DOTYCZY 0</w:t>
                  </w:r>
                </w:p>
              </w:tc>
              <w:tc>
                <w:tcPr>
                  <w:tcW w:w="2073" w:type="dxa"/>
                </w:tcPr>
                <w:p w14:paraId="67CCF6DD" w14:textId="7A5378D3"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TAK 3</w:t>
                  </w:r>
                </w:p>
                <w:p w14:paraId="3D276E67" w14:textId="5D7084FB" w:rsidR="00663187" w:rsidRPr="00096C52" w:rsidRDefault="008B6B7D" w:rsidP="00663187">
                  <w:pPr>
                    <w:rPr>
                      <w:rFonts w:ascii="Arial" w:eastAsia="Aptos" w:hAnsi="Arial" w:cs="Arial"/>
                      <w:sz w:val="22"/>
                      <w:szCs w:val="22"/>
                    </w:rPr>
                  </w:pPr>
                  <w:r>
                    <w:rPr>
                      <w:rFonts w:ascii="Arial" w:eastAsia="Aptos" w:hAnsi="Arial" w:cs="Arial"/>
                      <w:sz w:val="22"/>
                      <w:szCs w:val="22"/>
                    </w:rPr>
                    <w:t>Łącznie</w:t>
                  </w:r>
                  <w:r w:rsidR="00663187" w:rsidRPr="00096C52">
                    <w:rPr>
                      <w:rFonts w:ascii="Arial" w:eastAsia="Aptos" w:hAnsi="Arial" w:cs="Arial"/>
                      <w:sz w:val="22"/>
                      <w:szCs w:val="22"/>
                    </w:rPr>
                    <w:t xml:space="preserve"> NIE 0</w:t>
                  </w:r>
                </w:p>
                <w:p w14:paraId="574AD093" w14:textId="2A3D2A4E"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NIE DOTYCZY 0</w:t>
                  </w:r>
                </w:p>
              </w:tc>
              <w:tc>
                <w:tcPr>
                  <w:tcW w:w="2074" w:type="dxa"/>
                </w:tcPr>
                <w:p w14:paraId="6C306BEB" w14:textId="4E20540F"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TAK 3</w:t>
                  </w:r>
                </w:p>
                <w:p w14:paraId="18A91261" w14:textId="694AE3A3" w:rsidR="00663187" w:rsidRPr="00096C52" w:rsidRDefault="008B6B7D" w:rsidP="00663187">
                  <w:pPr>
                    <w:rPr>
                      <w:rFonts w:ascii="Arial" w:eastAsia="Aptos" w:hAnsi="Arial" w:cs="Arial"/>
                      <w:sz w:val="22"/>
                      <w:szCs w:val="22"/>
                    </w:rPr>
                  </w:pPr>
                  <w:r>
                    <w:rPr>
                      <w:rFonts w:ascii="Arial" w:eastAsia="Aptos" w:hAnsi="Arial" w:cs="Arial"/>
                      <w:sz w:val="22"/>
                      <w:szCs w:val="22"/>
                    </w:rPr>
                    <w:t>Łącznie</w:t>
                  </w:r>
                  <w:r w:rsidR="00663187" w:rsidRPr="00096C52">
                    <w:rPr>
                      <w:rFonts w:ascii="Arial" w:eastAsia="Aptos" w:hAnsi="Arial" w:cs="Arial"/>
                      <w:sz w:val="22"/>
                      <w:szCs w:val="22"/>
                    </w:rPr>
                    <w:t xml:space="preserve"> NIE 0</w:t>
                  </w:r>
                </w:p>
                <w:p w14:paraId="1F8A834A" w14:textId="078CAEDD"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NIE DOTYCZY 0</w:t>
                  </w:r>
                </w:p>
              </w:tc>
              <w:tc>
                <w:tcPr>
                  <w:tcW w:w="2073" w:type="dxa"/>
                </w:tcPr>
                <w:p w14:paraId="1FDB6302" w14:textId="4F87E5CB"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TAK 3</w:t>
                  </w:r>
                </w:p>
                <w:p w14:paraId="3E721540" w14:textId="551C1303" w:rsidR="00663187" w:rsidRPr="00096C52" w:rsidRDefault="008B6B7D" w:rsidP="00663187">
                  <w:pPr>
                    <w:rPr>
                      <w:rFonts w:ascii="Arial" w:eastAsia="Aptos" w:hAnsi="Arial" w:cs="Arial"/>
                      <w:sz w:val="22"/>
                      <w:szCs w:val="22"/>
                    </w:rPr>
                  </w:pPr>
                  <w:r>
                    <w:rPr>
                      <w:rFonts w:ascii="Arial" w:eastAsia="Aptos" w:hAnsi="Arial" w:cs="Arial"/>
                      <w:sz w:val="22"/>
                      <w:szCs w:val="22"/>
                    </w:rPr>
                    <w:t>Łącznie</w:t>
                  </w:r>
                  <w:r w:rsidR="00663187" w:rsidRPr="00096C52">
                    <w:rPr>
                      <w:rFonts w:ascii="Arial" w:eastAsia="Aptos" w:hAnsi="Arial" w:cs="Arial"/>
                      <w:sz w:val="22"/>
                      <w:szCs w:val="22"/>
                    </w:rPr>
                    <w:t xml:space="preserve"> NIE 0</w:t>
                  </w:r>
                </w:p>
                <w:p w14:paraId="30E8E6DC" w14:textId="3B1D06A3"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NIE DOTYCZY 0</w:t>
                  </w:r>
                </w:p>
              </w:tc>
              <w:tc>
                <w:tcPr>
                  <w:tcW w:w="2074" w:type="dxa"/>
                </w:tcPr>
                <w:p w14:paraId="71ED50EC" w14:textId="07AF00BA"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TAK 3</w:t>
                  </w:r>
                </w:p>
                <w:p w14:paraId="3846671E" w14:textId="23FCF083" w:rsidR="00663187" w:rsidRPr="00096C52" w:rsidRDefault="008B6B7D" w:rsidP="00663187">
                  <w:pPr>
                    <w:rPr>
                      <w:rFonts w:ascii="Arial" w:eastAsia="Aptos" w:hAnsi="Arial" w:cs="Arial"/>
                      <w:sz w:val="22"/>
                      <w:szCs w:val="22"/>
                    </w:rPr>
                  </w:pPr>
                  <w:r>
                    <w:rPr>
                      <w:rFonts w:ascii="Arial" w:eastAsia="Aptos" w:hAnsi="Arial" w:cs="Arial"/>
                      <w:sz w:val="22"/>
                      <w:szCs w:val="22"/>
                    </w:rPr>
                    <w:t>Łącznie</w:t>
                  </w:r>
                  <w:r w:rsidR="00663187" w:rsidRPr="00096C52">
                    <w:rPr>
                      <w:rFonts w:ascii="Arial" w:eastAsia="Aptos" w:hAnsi="Arial" w:cs="Arial"/>
                      <w:sz w:val="22"/>
                      <w:szCs w:val="22"/>
                    </w:rPr>
                    <w:t xml:space="preserve"> NIE 0</w:t>
                  </w:r>
                </w:p>
                <w:p w14:paraId="07536A44" w14:textId="63947773"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NIE DOTYCZY 0</w:t>
                  </w:r>
                </w:p>
              </w:tc>
            </w:tr>
          </w:tbl>
          <w:p w14:paraId="62AE953F" w14:textId="77777777" w:rsidR="000B11F7" w:rsidRPr="00096C52" w:rsidRDefault="000B11F7" w:rsidP="000B11F7">
            <w:pPr>
              <w:rPr>
                <w:rFonts w:ascii="Arial" w:eastAsia="Aptos" w:hAnsi="Arial" w:cs="Arial"/>
                <w:b/>
                <w:bCs/>
                <w:sz w:val="22"/>
                <w:szCs w:val="22"/>
              </w:rPr>
            </w:pPr>
          </w:p>
          <w:p w14:paraId="5EA08AF8" w14:textId="77777777" w:rsidR="000B11F7" w:rsidRPr="00096C52" w:rsidRDefault="000B11F7" w:rsidP="00072BAA">
            <w:pPr>
              <w:numPr>
                <w:ilvl w:val="0"/>
                <w:numId w:val="36"/>
              </w:numPr>
              <w:rPr>
                <w:rFonts w:ascii="Arial" w:eastAsia="Aptos" w:hAnsi="Arial" w:cs="Arial"/>
                <w:sz w:val="22"/>
                <w:szCs w:val="22"/>
              </w:rPr>
            </w:pPr>
            <w:r w:rsidRPr="00096C52">
              <w:rPr>
                <w:rFonts w:ascii="Arial" w:eastAsia="Aptos" w:hAnsi="Arial" w:cs="Arial"/>
                <w:sz w:val="22"/>
                <w:szCs w:val="22"/>
              </w:rPr>
              <w:t>wychowankowie z niepełnosprawnościami sprzężonymi, z których jedną z niepełnosprawności jest niepełnosprawność intelektualna, posiadający orzeczenie o potrzebie kształcenia specjalnego:</w:t>
            </w:r>
          </w:p>
          <w:p w14:paraId="50003A50" w14:textId="77777777" w:rsidR="000B11F7" w:rsidRPr="00096C52"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096C52" w:rsidRPr="00096C52" w14:paraId="70F42FBE" w14:textId="77777777" w:rsidTr="009529B5">
              <w:trPr>
                <w:jc w:val="center"/>
              </w:trPr>
              <w:tc>
                <w:tcPr>
                  <w:tcW w:w="2073" w:type="dxa"/>
                  <w:vAlign w:val="center"/>
                </w:tcPr>
                <w:p w14:paraId="5FBB98AA" w14:textId="5F4BDBB4" w:rsidR="00096C52" w:rsidRPr="00096C52" w:rsidRDefault="00096C52" w:rsidP="00096C52">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3ADC9B55" w14:textId="1D33BF8B"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3C3FE319" w14:textId="15A34663"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79F7FA0A" w14:textId="4DF26919"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721D813F" w14:textId="67B6D1DA" w:rsidR="00096C52" w:rsidRPr="00096C52" w:rsidRDefault="00096C52" w:rsidP="00096C52">
                  <w:pPr>
                    <w:rPr>
                      <w:rFonts w:ascii="Arial" w:eastAsia="Aptos" w:hAnsi="Arial" w:cs="Arial"/>
                      <w:sz w:val="22"/>
                      <w:szCs w:val="22"/>
                    </w:rPr>
                  </w:pPr>
                  <w:r w:rsidRPr="00096C52">
                    <w:rPr>
                      <w:rFonts w:ascii="Arial" w:eastAsia="Aptos" w:hAnsi="Arial" w:cs="Arial"/>
                      <w:sz w:val="22"/>
                      <w:szCs w:val="22"/>
                    </w:rPr>
                    <w:t>Orzeczenie 5</w:t>
                  </w:r>
                </w:p>
              </w:tc>
            </w:tr>
            <w:tr w:rsidR="00096C52" w:rsidRPr="00096C52" w14:paraId="310F13A8" w14:textId="77777777" w:rsidTr="009529B5">
              <w:trPr>
                <w:jc w:val="center"/>
              </w:trPr>
              <w:tc>
                <w:tcPr>
                  <w:tcW w:w="2073" w:type="dxa"/>
                </w:tcPr>
                <w:p w14:paraId="62D86E8D" w14:textId="77777777"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TAK 2</w:t>
                  </w:r>
                </w:p>
                <w:p w14:paraId="24161208" w14:textId="54314C72" w:rsidR="00663187" w:rsidRPr="00096C52" w:rsidRDefault="008B6B7D" w:rsidP="00663187">
                  <w:pPr>
                    <w:rPr>
                      <w:rFonts w:ascii="Arial" w:eastAsia="Aptos" w:hAnsi="Arial" w:cs="Arial"/>
                      <w:sz w:val="22"/>
                      <w:szCs w:val="22"/>
                    </w:rPr>
                  </w:pPr>
                  <w:r>
                    <w:rPr>
                      <w:rFonts w:ascii="Arial" w:eastAsia="Aptos" w:hAnsi="Arial" w:cs="Arial"/>
                      <w:sz w:val="22"/>
                      <w:szCs w:val="22"/>
                    </w:rPr>
                    <w:t>Łącznie</w:t>
                  </w:r>
                  <w:r w:rsidR="00663187" w:rsidRPr="00096C52">
                    <w:rPr>
                      <w:rFonts w:ascii="Arial" w:eastAsia="Aptos" w:hAnsi="Arial" w:cs="Arial"/>
                      <w:sz w:val="22"/>
                      <w:szCs w:val="22"/>
                    </w:rPr>
                    <w:t xml:space="preserve"> NIE 0</w:t>
                  </w:r>
                </w:p>
                <w:p w14:paraId="11FDA255" w14:textId="6B9D7601"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 xml:space="preserve">Łącznie NIE DOTYCZY </w:t>
                  </w:r>
                  <w:r w:rsidR="007351AE" w:rsidRPr="00096C52">
                    <w:rPr>
                      <w:rFonts w:ascii="Arial" w:eastAsia="Aptos" w:hAnsi="Arial" w:cs="Arial"/>
                      <w:sz w:val="22"/>
                      <w:szCs w:val="22"/>
                    </w:rPr>
                    <w:t>1</w:t>
                  </w:r>
                </w:p>
              </w:tc>
              <w:tc>
                <w:tcPr>
                  <w:tcW w:w="2073" w:type="dxa"/>
                </w:tcPr>
                <w:p w14:paraId="4A494A34" w14:textId="77777777"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TAK 2</w:t>
                  </w:r>
                </w:p>
                <w:p w14:paraId="78B096FC" w14:textId="1CA272DF" w:rsidR="00663187" w:rsidRPr="00096C52" w:rsidRDefault="008B6B7D" w:rsidP="00663187">
                  <w:pPr>
                    <w:rPr>
                      <w:rFonts w:ascii="Arial" w:eastAsia="Aptos" w:hAnsi="Arial" w:cs="Arial"/>
                      <w:sz w:val="22"/>
                      <w:szCs w:val="22"/>
                    </w:rPr>
                  </w:pPr>
                  <w:r>
                    <w:rPr>
                      <w:rFonts w:ascii="Arial" w:eastAsia="Aptos" w:hAnsi="Arial" w:cs="Arial"/>
                      <w:sz w:val="22"/>
                      <w:szCs w:val="22"/>
                    </w:rPr>
                    <w:t>Łącznie</w:t>
                  </w:r>
                  <w:r w:rsidR="00663187" w:rsidRPr="00096C52">
                    <w:rPr>
                      <w:rFonts w:ascii="Arial" w:eastAsia="Aptos" w:hAnsi="Arial" w:cs="Arial"/>
                      <w:sz w:val="22"/>
                      <w:szCs w:val="22"/>
                    </w:rPr>
                    <w:t xml:space="preserve"> NIE 0</w:t>
                  </w:r>
                </w:p>
                <w:p w14:paraId="121B270D" w14:textId="12C4EE17"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 xml:space="preserve">Łącznie NIE DOTYCZY </w:t>
                  </w:r>
                  <w:r w:rsidR="007351AE" w:rsidRPr="00096C52">
                    <w:rPr>
                      <w:rFonts w:ascii="Arial" w:eastAsia="Aptos" w:hAnsi="Arial" w:cs="Arial"/>
                      <w:sz w:val="22"/>
                      <w:szCs w:val="22"/>
                    </w:rPr>
                    <w:t>1</w:t>
                  </w:r>
                </w:p>
              </w:tc>
              <w:tc>
                <w:tcPr>
                  <w:tcW w:w="2074" w:type="dxa"/>
                </w:tcPr>
                <w:p w14:paraId="36B5D120" w14:textId="6E2A07EA"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TAK 1</w:t>
                  </w:r>
                </w:p>
                <w:p w14:paraId="78248353" w14:textId="4C463DDC" w:rsidR="00663187" w:rsidRPr="00096C52" w:rsidRDefault="008B6B7D" w:rsidP="00663187">
                  <w:pPr>
                    <w:rPr>
                      <w:rFonts w:ascii="Arial" w:eastAsia="Aptos" w:hAnsi="Arial" w:cs="Arial"/>
                      <w:sz w:val="22"/>
                      <w:szCs w:val="22"/>
                    </w:rPr>
                  </w:pPr>
                  <w:r>
                    <w:rPr>
                      <w:rFonts w:ascii="Arial" w:eastAsia="Aptos" w:hAnsi="Arial" w:cs="Arial"/>
                      <w:sz w:val="22"/>
                      <w:szCs w:val="22"/>
                    </w:rPr>
                    <w:t>Łącznie</w:t>
                  </w:r>
                  <w:r w:rsidR="00663187" w:rsidRPr="00096C52">
                    <w:rPr>
                      <w:rFonts w:ascii="Arial" w:eastAsia="Aptos" w:hAnsi="Arial" w:cs="Arial"/>
                      <w:sz w:val="22"/>
                      <w:szCs w:val="22"/>
                    </w:rPr>
                    <w:t xml:space="preserve"> NIE 0</w:t>
                  </w:r>
                </w:p>
                <w:p w14:paraId="40E6D965" w14:textId="27EEA739"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 xml:space="preserve">Łącznie NIE DOTYCZY </w:t>
                  </w:r>
                  <w:r w:rsidR="007351AE" w:rsidRPr="00096C52">
                    <w:rPr>
                      <w:rFonts w:ascii="Arial" w:eastAsia="Aptos" w:hAnsi="Arial" w:cs="Arial"/>
                      <w:sz w:val="22"/>
                      <w:szCs w:val="22"/>
                    </w:rPr>
                    <w:t>2</w:t>
                  </w:r>
                </w:p>
              </w:tc>
              <w:tc>
                <w:tcPr>
                  <w:tcW w:w="2073" w:type="dxa"/>
                </w:tcPr>
                <w:p w14:paraId="732EC6F6" w14:textId="3FC416A5"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 xml:space="preserve">Łącznie TAK 1 </w:t>
                  </w:r>
                </w:p>
                <w:p w14:paraId="6493D250" w14:textId="08A500C8" w:rsidR="00663187" w:rsidRPr="00096C52" w:rsidRDefault="008B6B7D" w:rsidP="00663187">
                  <w:pPr>
                    <w:rPr>
                      <w:rFonts w:ascii="Arial" w:eastAsia="Aptos" w:hAnsi="Arial" w:cs="Arial"/>
                      <w:sz w:val="22"/>
                      <w:szCs w:val="22"/>
                    </w:rPr>
                  </w:pPr>
                  <w:r>
                    <w:rPr>
                      <w:rFonts w:ascii="Arial" w:eastAsia="Aptos" w:hAnsi="Arial" w:cs="Arial"/>
                      <w:sz w:val="22"/>
                      <w:szCs w:val="22"/>
                    </w:rPr>
                    <w:t>Łącznie</w:t>
                  </w:r>
                  <w:r w:rsidR="00663187" w:rsidRPr="00096C52">
                    <w:rPr>
                      <w:rFonts w:ascii="Arial" w:eastAsia="Aptos" w:hAnsi="Arial" w:cs="Arial"/>
                      <w:sz w:val="22"/>
                      <w:szCs w:val="22"/>
                    </w:rPr>
                    <w:t xml:space="preserve"> NIE 0</w:t>
                  </w:r>
                </w:p>
                <w:p w14:paraId="6BDC4689" w14:textId="0991F866"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 xml:space="preserve">Łącznie NIE DOTYCZY </w:t>
                  </w:r>
                  <w:r w:rsidR="007351AE" w:rsidRPr="00096C52">
                    <w:rPr>
                      <w:rFonts w:ascii="Arial" w:eastAsia="Aptos" w:hAnsi="Arial" w:cs="Arial"/>
                      <w:sz w:val="22"/>
                      <w:szCs w:val="22"/>
                    </w:rPr>
                    <w:t>2</w:t>
                  </w:r>
                </w:p>
              </w:tc>
              <w:tc>
                <w:tcPr>
                  <w:tcW w:w="2074" w:type="dxa"/>
                </w:tcPr>
                <w:p w14:paraId="7C8AE197" w14:textId="13C14388"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Łącznie TAK 1</w:t>
                  </w:r>
                </w:p>
                <w:p w14:paraId="76FD4661" w14:textId="6CB822B7" w:rsidR="00663187" w:rsidRPr="00096C52" w:rsidRDefault="008B6B7D" w:rsidP="00663187">
                  <w:pPr>
                    <w:rPr>
                      <w:rFonts w:ascii="Arial" w:eastAsia="Aptos" w:hAnsi="Arial" w:cs="Arial"/>
                      <w:sz w:val="22"/>
                      <w:szCs w:val="22"/>
                    </w:rPr>
                  </w:pPr>
                  <w:r>
                    <w:rPr>
                      <w:rFonts w:ascii="Arial" w:eastAsia="Aptos" w:hAnsi="Arial" w:cs="Arial"/>
                      <w:sz w:val="22"/>
                      <w:szCs w:val="22"/>
                    </w:rPr>
                    <w:t>Łącznie</w:t>
                  </w:r>
                  <w:r w:rsidR="00663187" w:rsidRPr="00096C52">
                    <w:rPr>
                      <w:rFonts w:ascii="Arial" w:eastAsia="Aptos" w:hAnsi="Arial" w:cs="Arial"/>
                      <w:sz w:val="22"/>
                      <w:szCs w:val="22"/>
                    </w:rPr>
                    <w:t xml:space="preserve"> NIE 0</w:t>
                  </w:r>
                </w:p>
                <w:p w14:paraId="2A7DA426" w14:textId="3FF3077E" w:rsidR="00663187" w:rsidRPr="00096C52" w:rsidRDefault="00663187" w:rsidP="00663187">
                  <w:pPr>
                    <w:rPr>
                      <w:rFonts w:ascii="Arial" w:eastAsia="Aptos" w:hAnsi="Arial" w:cs="Arial"/>
                      <w:sz w:val="22"/>
                      <w:szCs w:val="22"/>
                    </w:rPr>
                  </w:pPr>
                  <w:r w:rsidRPr="00096C52">
                    <w:rPr>
                      <w:rFonts w:ascii="Arial" w:eastAsia="Aptos" w:hAnsi="Arial" w:cs="Arial"/>
                      <w:sz w:val="22"/>
                      <w:szCs w:val="22"/>
                    </w:rPr>
                    <w:t xml:space="preserve">Łącznie NIE DOTYCZY </w:t>
                  </w:r>
                  <w:r w:rsidR="007351AE" w:rsidRPr="00096C52">
                    <w:rPr>
                      <w:rFonts w:ascii="Arial" w:eastAsia="Aptos" w:hAnsi="Arial" w:cs="Arial"/>
                      <w:sz w:val="22"/>
                      <w:szCs w:val="22"/>
                    </w:rPr>
                    <w:t>2</w:t>
                  </w:r>
                </w:p>
              </w:tc>
            </w:tr>
          </w:tbl>
          <w:p w14:paraId="33C9F052" w14:textId="77777777" w:rsidR="000B11F7" w:rsidRPr="00096C52" w:rsidRDefault="000B11F7" w:rsidP="000B11F7">
            <w:pPr>
              <w:rPr>
                <w:rFonts w:ascii="Arial" w:eastAsia="Aptos" w:hAnsi="Arial" w:cs="Arial"/>
                <w:b/>
                <w:bCs/>
                <w:sz w:val="22"/>
                <w:szCs w:val="22"/>
              </w:rPr>
            </w:pPr>
          </w:p>
        </w:tc>
      </w:tr>
      <w:tr w:rsidR="000B11F7" w:rsidRPr="00807F05" w14:paraId="760E6DC5" w14:textId="77777777" w:rsidTr="000B11F7">
        <w:tc>
          <w:tcPr>
            <w:tcW w:w="13887" w:type="dxa"/>
          </w:tcPr>
          <w:p w14:paraId="62E6A5FD" w14:textId="77777777" w:rsidR="000B11F7" w:rsidRPr="00807F05" w:rsidRDefault="000B11F7" w:rsidP="000B11F7">
            <w:pPr>
              <w:rPr>
                <w:rFonts w:ascii="Arial" w:eastAsia="Aptos" w:hAnsi="Arial" w:cs="Arial"/>
                <w:b/>
                <w:bCs/>
                <w:sz w:val="22"/>
                <w:szCs w:val="22"/>
              </w:rPr>
            </w:pPr>
          </w:p>
          <w:p w14:paraId="457ABABE" w14:textId="77777777" w:rsidR="000B11F7" w:rsidRPr="00807F05" w:rsidRDefault="000B11F7" w:rsidP="00096C52">
            <w:pPr>
              <w:numPr>
                <w:ilvl w:val="0"/>
                <w:numId w:val="36"/>
              </w:numPr>
              <w:spacing w:after="120"/>
              <w:ind w:left="1077" w:hanging="357"/>
              <w:rPr>
                <w:rFonts w:ascii="Arial" w:eastAsia="Aptos" w:hAnsi="Arial" w:cs="Arial"/>
                <w:sz w:val="22"/>
                <w:szCs w:val="22"/>
              </w:rPr>
            </w:pPr>
            <w:r w:rsidRPr="00807F05">
              <w:rPr>
                <w:rFonts w:ascii="Arial" w:eastAsia="Aptos" w:hAnsi="Arial" w:cs="Arial"/>
                <w:sz w:val="22"/>
                <w:szCs w:val="22"/>
              </w:rPr>
              <w:t>wychowankowie z niepełnosprawnościami sprzężonymi, z których jedną z niepełnosprawności jest niepełnosprawność intelektualna, a drugą niepełnosprawnością jest autyzm, w tym zespół Aspergera, posiadający orzeczenie o potrzebie kształcenia specjalnego:</w:t>
            </w: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096C52" w:rsidRPr="00807F05" w14:paraId="2E7E3EDC" w14:textId="77777777" w:rsidTr="009529B5">
              <w:trPr>
                <w:jc w:val="center"/>
              </w:trPr>
              <w:tc>
                <w:tcPr>
                  <w:tcW w:w="2073" w:type="dxa"/>
                  <w:vAlign w:val="center"/>
                </w:tcPr>
                <w:p w14:paraId="4EBF9C7C" w14:textId="130376F9" w:rsidR="00096C52" w:rsidRPr="00807F05" w:rsidRDefault="00096C52" w:rsidP="00096C52">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27E313EB" w14:textId="6F47381F" w:rsidR="00096C52" w:rsidRPr="00807F05" w:rsidRDefault="00096C52" w:rsidP="00096C52">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4D7FF42A" w14:textId="498238FA" w:rsidR="00096C52" w:rsidRPr="00807F05" w:rsidRDefault="00096C52" w:rsidP="00096C52">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40C6C846" w14:textId="15875CB8" w:rsidR="00096C52" w:rsidRPr="00807F05" w:rsidRDefault="00096C52" w:rsidP="00096C52">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3E0059B5" w14:textId="04FCB1CD" w:rsidR="00096C52" w:rsidRPr="00807F05" w:rsidRDefault="00096C52" w:rsidP="00096C52">
                  <w:pPr>
                    <w:rPr>
                      <w:rFonts w:ascii="Arial" w:eastAsia="Aptos" w:hAnsi="Arial" w:cs="Arial"/>
                      <w:sz w:val="22"/>
                      <w:szCs w:val="22"/>
                    </w:rPr>
                  </w:pPr>
                  <w:r w:rsidRPr="00096C52">
                    <w:rPr>
                      <w:rFonts w:ascii="Arial" w:eastAsia="Aptos" w:hAnsi="Arial" w:cs="Arial"/>
                      <w:sz w:val="22"/>
                      <w:szCs w:val="22"/>
                    </w:rPr>
                    <w:t>Orzeczenie 5</w:t>
                  </w:r>
                </w:p>
              </w:tc>
            </w:tr>
            <w:tr w:rsidR="00663187" w:rsidRPr="00807F05" w14:paraId="34D8F0D8" w14:textId="77777777" w:rsidTr="009529B5">
              <w:trPr>
                <w:jc w:val="center"/>
              </w:trPr>
              <w:tc>
                <w:tcPr>
                  <w:tcW w:w="2073" w:type="dxa"/>
                </w:tcPr>
                <w:p w14:paraId="3C3E4A0D" w14:textId="690CA85A" w:rsidR="00663187" w:rsidRPr="00807F05" w:rsidRDefault="00663187" w:rsidP="00663187">
                  <w:pPr>
                    <w:rPr>
                      <w:rFonts w:ascii="Arial" w:eastAsia="Aptos" w:hAnsi="Arial" w:cs="Arial"/>
                      <w:sz w:val="22"/>
                      <w:szCs w:val="22"/>
                    </w:rPr>
                  </w:pPr>
                  <w:r w:rsidRPr="00807F05">
                    <w:rPr>
                      <w:rFonts w:ascii="Arial" w:eastAsia="Aptos" w:hAnsi="Arial" w:cs="Arial"/>
                      <w:sz w:val="22"/>
                      <w:szCs w:val="22"/>
                    </w:rPr>
                    <w:t>Łącznie TAK 1</w:t>
                  </w:r>
                </w:p>
                <w:p w14:paraId="3CAB9D2E" w14:textId="2299AFC5" w:rsidR="00663187" w:rsidRPr="00807F05" w:rsidRDefault="008B6B7D" w:rsidP="00663187">
                  <w:pPr>
                    <w:rPr>
                      <w:rFonts w:ascii="Arial" w:eastAsia="Aptos" w:hAnsi="Arial" w:cs="Arial"/>
                      <w:sz w:val="22"/>
                      <w:szCs w:val="22"/>
                    </w:rPr>
                  </w:pPr>
                  <w:r>
                    <w:rPr>
                      <w:rFonts w:ascii="Arial" w:eastAsia="Aptos" w:hAnsi="Arial" w:cs="Arial"/>
                      <w:sz w:val="22"/>
                      <w:szCs w:val="22"/>
                    </w:rPr>
                    <w:t>Łącznie</w:t>
                  </w:r>
                  <w:r w:rsidR="00663187" w:rsidRPr="00807F05">
                    <w:rPr>
                      <w:rFonts w:ascii="Arial" w:eastAsia="Aptos" w:hAnsi="Arial" w:cs="Arial"/>
                      <w:sz w:val="22"/>
                      <w:szCs w:val="22"/>
                    </w:rPr>
                    <w:t xml:space="preserve"> NIE 0</w:t>
                  </w:r>
                </w:p>
                <w:p w14:paraId="5620F54D" w14:textId="6D3DA65D" w:rsidR="00663187" w:rsidRPr="00096C52" w:rsidRDefault="00663187" w:rsidP="00663187">
                  <w:pPr>
                    <w:rPr>
                      <w:rFonts w:ascii="Arial" w:eastAsia="Aptos" w:hAnsi="Arial" w:cs="Arial"/>
                      <w:sz w:val="22"/>
                      <w:szCs w:val="22"/>
                    </w:rPr>
                  </w:pPr>
                  <w:r w:rsidRPr="00807F05">
                    <w:rPr>
                      <w:rFonts w:ascii="Arial" w:eastAsia="Aptos" w:hAnsi="Arial" w:cs="Arial"/>
                      <w:sz w:val="22"/>
                      <w:szCs w:val="22"/>
                    </w:rPr>
                    <w:t xml:space="preserve">Łącznie NIE DOTYCZY </w:t>
                  </w:r>
                  <w:r w:rsidR="007351AE" w:rsidRPr="00807F05">
                    <w:rPr>
                      <w:rFonts w:ascii="Arial" w:eastAsia="Aptos" w:hAnsi="Arial" w:cs="Arial"/>
                      <w:sz w:val="22"/>
                      <w:szCs w:val="22"/>
                    </w:rPr>
                    <w:t>2</w:t>
                  </w:r>
                </w:p>
              </w:tc>
              <w:tc>
                <w:tcPr>
                  <w:tcW w:w="2073" w:type="dxa"/>
                </w:tcPr>
                <w:p w14:paraId="496F755F" w14:textId="1D4E079D" w:rsidR="00663187" w:rsidRPr="00807F05" w:rsidRDefault="00663187" w:rsidP="00663187">
                  <w:pPr>
                    <w:rPr>
                      <w:rFonts w:ascii="Arial" w:eastAsia="Aptos" w:hAnsi="Arial" w:cs="Arial"/>
                      <w:sz w:val="22"/>
                      <w:szCs w:val="22"/>
                    </w:rPr>
                  </w:pPr>
                  <w:r w:rsidRPr="00807F05">
                    <w:rPr>
                      <w:rFonts w:ascii="Arial" w:eastAsia="Aptos" w:hAnsi="Arial" w:cs="Arial"/>
                      <w:sz w:val="22"/>
                      <w:szCs w:val="22"/>
                    </w:rPr>
                    <w:t>Łącznie TAK 0</w:t>
                  </w:r>
                </w:p>
                <w:p w14:paraId="53F694A7" w14:textId="751C5597" w:rsidR="00663187" w:rsidRPr="00807F05" w:rsidRDefault="008B6B7D" w:rsidP="00663187">
                  <w:pPr>
                    <w:rPr>
                      <w:rFonts w:ascii="Arial" w:eastAsia="Aptos" w:hAnsi="Arial" w:cs="Arial"/>
                      <w:sz w:val="22"/>
                      <w:szCs w:val="22"/>
                    </w:rPr>
                  </w:pPr>
                  <w:r>
                    <w:rPr>
                      <w:rFonts w:ascii="Arial" w:eastAsia="Aptos" w:hAnsi="Arial" w:cs="Arial"/>
                      <w:sz w:val="22"/>
                      <w:szCs w:val="22"/>
                    </w:rPr>
                    <w:t>Łącznie</w:t>
                  </w:r>
                  <w:r w:rsidR="00663187" w:rsidRPr="00807F05">
                    <w:rPr>
                      <w:rFonts w:ascii="Arial" w:eastAsia="Aptos" w:hAnsi="Arial" w:cs="Arial"/>
                      <w:sz w:val="22"/>
                      <w:szCs w:val="22"/>
                    </w:rPr>
                    <w:t xml:space="preserve"> NIE 0</w:t>
                  </w:r>
                </w:p>
                <w:p w14:paraId="7C6DF078" w14:textId="71243405" w:rsidR="00663187" w:rsidRPr="00096C52" w:rsidRDefault="00663187" w:rsidP="00663187">
                  <w:pPr>
                    <w:rPr>
                      <w:rFonts w:ascii="Arial" w:eastAsia="Aptos" w:hAnsi="Arial" w:cs="Arial"/>
                      <w:sz w:val="22"/>
                      <w:szCs w:val="22"/>
                    </w:rPr>
                  </w:pPr>
                  <w:r w:rsidRPr="00807F05">
                    <w:rPr>
                      <w:rFonts w:ascii="Arial" w:eastAsia="Aptos" w:hAnsi="Arial" w:cs="Arial"/>
                      <w:sz w:val="22"/>
                      <w:szCs w:val="22"/>
                    </w:rPr>
                    <w:t xml:space="preserve">Łącznie NIE DOTYCZY </w:t>
                  </w:r>
                  <w:r w:rsidR="007351AE" w:rsidRPr="00807F05">
                    <w:rPr>
                      <w:rFonts w:ascii="Arial" w:eastAsia="Aptos" w:hAnsi="Arial" w:cs="Arial"/>
                      <w:sz w:val="22"/>
                      <w:szCs w:val="22"/>
                    </w:rPr>
                    <w:t>3</w:t>
                  </w:r>
                </w:p>
              </w:tc>
              <w:tc>
                <w:tcPr>
                  <w:tcW w:w="2074" w:type="dxa"/>
                </w:tcPr>
                <w:p w14:paraId="20AF3910" w14:textId="61B3885B" w:rsidR="00663187" w:rsidRPr="00807F05" w:rsidRDefault="00663187" w:rsidP="00663187">
                  <w:pPr>
                    <w:rPr>
                      <w:rFonts w:ascii="Arial" w:eastAsia="Aptos" w:hAnsi="Arial" w:cs="Arial"/>
                      <w:sz w:val="22"/>
                      <w:szCs w:val="22"/>
                    </w:rPr>
                  </w:pPr>
                  <w:r w:rsidRPr="00807F05">
                    <w:rPr>
                      <w:rFonts w:ascii="Arial" w:eastAsia="Aptos" w:hAnsi="Arial" w:cs="Arial"/>
                      <w:sz w:val="22"/>
                      <w:szCs w:val="22"/>
                    </w:rPr>
                    <w:t>Łącznie TAK 1</w:t>
                  </w:r>
                </w:p>
                <w:p w14:paraId="7D2CCBE3" w14:textId="069EF0F7" w:rsidR="00663187" w:rsidRPr="00807F05" w:rsidRDefault="008B6B7D" w:rsidP="00663187">
                  <w:pPr>
                    <w:rPr>
                      <w:rFonts w:ascii="Arial" w:eastAsia="Aptos" w:hAnsi="Arial" w:cs="Arial"/>
                      <w:sz w:val="22"/>
                      <w:szCs w:val="22"/>
                    </w:rPr>
                  </w:pPr>
                  <w:r>
                    <w:rPr>
                      <w:rFonts w:ascii="Arial" w:eastAsia="Aptos" w:hAnsi="Arial" w:cs="Arial"/>
                      <w:sz w:val="22"/>
                      <w:szCs w:val="22"/>
                    </w:rPr>
                    <w:t>Łącznie</w:t>
                  </w:r>
                  <w:r w:rsidR="00663187" w:rsidRPr="00807F05">
                    <w:rPr>
                      <w:rFonts w:ascii="Arial" w:eastAsia="Aptos" w:hAnsi="Arial" w:cs="Arial"/>
                      <w:sz w:val="22"/>
                      <w:szCs w:val="22"/>
                    </w:rPr>
                    <w:t xml:space="preserve"> NIE 0</w:t>
                  </w:r>
                </w:p>
                <w:p w14:paraId="44B7EAA0" w14:textId="14EC95EF" w:rsidR="00663187" w:rsidRPr="00096C52" w:rsidRDefault="00663187" w:rsidP="00663187">
                  <w:pPr>
                    <w:rPr>
                      <w:rFonts w:ascii="Arial" w:eastAsia="Aptos" w:hAnsi="Arial" w:cs="Arial"/>
                      <w:sz w:val="22"/>
                      <w:szCs w:val="22"/>
                    </w:rPr>
                  </w:pPr>
                  <w:r w:rsidRPr="00807F05">
                    <w:rPr>
                      <w:rFonts w:ascii="Arial" w:eastAsia="Aptos" w:hAnsi="Arial" w:cs="Arial"/>
                      <w:sz w:val="22"/>
                      <w:szCs w:val="22"/>
                    </w:rPr>
                    <w:t xml:space="preserve">Łącznie NIE DOTYCZY </w:t>
                  </w:r>
                  <w:r w:rsidR="007351AE" w:rsidRPr="00807F05">
                    <w:rPr>
                      <w:rFonts w:ascii="Arial" w:eastAsia="Aptos" w:hAnsi="Arial" w:cs="Arial"/>
                      <w:sz w:val="22"/>
                      <w:szCs w:val="22"/>
                    </w:rPr>
                    <w:t>2</w:t>
                  </w:r>
                </w:p>
              </w:tc>
              <w:tc>
                <w:tcPr>
                  <w:tcW w:w="2073" w:type="dxa"/>
                </w:tcPr>
                <w:p w14:paraId="5EB0CC4C" w14:textId="50FE90D4" w:rsidR="00663187" w:rsidRPr="00807F05" w:rsidRDefault="00663187" w:rsidP="00663187">
                  <w:pPr>
                    <w:rPr>
                      <w:rFonts w:ascii="Arial" w:eastAsia="Aptos" w:hAnsi="Arial" w:cs="Arial"/>
                      <w:sz w:val="22"/>
                      <w:szCs w:val="22"/>
                    </w:rPr>
                  </w:pPr>
                  <w:r w:rsidRPr="00807F05">
                    <w:rPr>
                      <w:rFonts w:ascii="Arial" w:eastAsia="Aptos" w:hAnsi="Arial" w:cs="Arial"/>
                      <w:sz w:val="22"/>
                      <w:szCs w:val="22"/>
                    </w:rPr>
                    <w:t>Łącznie TAK 1</w:t>
                  </w:r>
                </w:p>
                <w:p w14:paraId="3F9A6716" w14:textId="749F6C93" w:rsidR="00663187" w:rsidRPr="00807F05" w:rsidRDefault="008B6B7D" w:rsidP="00663187">
                  <w:pPr>
                    <w:rPr>
                      <w:rFonts w:ascii="Arial" w:eastAsia="Aptos" w:hAnsi="Arial" w:cs="Arial"/>
                      <w:sz w:val="22"/>
                      <w:szCs w:val="22"/>
                    </w:rPr>
                  </w:pPr>
                  <w:r>
                    <w:rPr>
                      <w:rFonts w:ascii="Arial" w:eastAsia="Aptos" w:hAnsi="Arial" w:cs="Arial"/>
                      <w:sz w:val="22"/>
                      <w:szCs w:val="22"/>
                    </w:rPr>
                    <w:t>Łącznie</w:t>
                  </w:r>
                  <w:r w:rsidR="00663187" w:rsidRPr="00807F05">
                    <w:rPr>
                      <w:rFonts w:ascii="Arial" w:eastAsia="Aptos" w:hAnsi="Arial" w:cs="Arial"/>
                      <w:sz w:val="22"/>
                      <w:szCs w:val="22"/>
                    </w:rPr>
                    <w:t xml:space="preserve"> NIE 0</w:t>
                  </w:r>
                </w:p>
                <w:p w14:paraId="1BEAF745" w14:textId="5340BDE0" w:rsidR="00663187" w:rsidRPr="00096C52" w:rsidRDefault="00663187" w:rsidP="00663187">
                  <w:pPr>
                    <w:rPr>
                      <w:rFonts w:ascii="Arial" w:eastAsia="Aptos" w:hAnsi="Arial" w:cs="Arial"/>
                      <w:sz w:val="22"/>
                      <w:szCs w:val="22"/>
                    </w:rPr>
                  </w:pPr>
                  <w:r w:rsidRPr="00807F05">
                    <w:rPr>
                      <w:rFonts w:ascii="Arial" w:eastAsia="Aptos" w:hAnsi="Arial" w:cs="Arial"/>
                      <w:sz w:val="22"/>
                      <w:szCs w:val="22"/>
                    </w:rPr>
                    <w:t xml:space="preserve">Łącznie NIE DOTYCZY </w:t>
                  </w:r>
                  <w:r w:rsidR="007351AE" w:rsidRPr="00807F05">
                    <w:rPr>
                      <w:rFonts w:ascii="Arial" w:eastAsia="Aptos" w:hAnsi="Arial" w:cs="Arial"/>
                      <w:sz w:val="22"/>
                      <w:szCs w:val="22"/>
                    </w:rPr>
                    <w:t>2</w:t>
                  </w:r>
                </w:p>
              </w:tc>
              <w:tc>
                <w:tcPr>
                  <w:tcW w:w="2074" w:type="dxa"/>
                </w:tcPr>
                <w:p w14:paraId="201CD7C1" w14:textId="5243E3EC" w:rsidR="00663187" w:rsidRPr="00807F05" w:rsidRDefault="00663187" w:rsidP="00663187">
                  <w:pPr>
                    <w:rPr>
                      <w:rFonts w:ascii="Arial" w:eastAsia="Aptos" w:hAnsi="Arial" w:cs="Arial"/>
                      <w:sz w:val="22"/>
                      <w:szCs w:val="22"/>
                    </w:rPr>
                  </w:pPr>
                  <w:r w:rsidRPr="00807F05">
                    <w:rPr>
                      <w:rFonts w:ascii="Arial" w:eastAsia="Aptos" w:hAnsi="Arial" w:cs="Arial"/>
                      <w:sz w:val="22"/>
                      <w:szCs w:val="22"/>
                    </w:rPr>
                    <w:t>Łącznie TAK 1</w:t>
                  </w:r>
                </w:p>
                <w:p w14:paraId="0D8DB7BF" w14:textId="7EA1E793" w:rsidR="00663187" w:rsidRPr="00807F05" w:rsidRDefault="008B6B7D" w:rsidP="00663187">
                  <w:pPr>
                    <w:rPr>
                      <w:rFonts w:ascii="Arial" w:eastAsia="Aptos" w:hAnsi="Arial" w:cs="Arial"/>
                      <w:sz w:val="22"/>
                      <w:szCs w:val="22"/>
                    </w:rPr>
                  </w:pPr>
                  <w:r>
                    <w:rPr>
                      <w:rFonts w:ascii="Arial" w:eastAsia="Aptos" w:hAnsi="Arial" w:cs="Arial"/>
                      <w:sz w:val="22"/>
                      <w:szCs w:val="22"/>
                    </w:rPr>
                    <w:t>Łącznie</w:t>
                  </w:r>
                  <w:r w:rsidR="00663187" w:rsidRPr="00807F05">
                    <w:rPr>
                      <w:rFonts w:ascii="Arial" w:eastAsia="Aptos" w:hAnsi="Arial" w:cs="Arial"/>
                      <w:sz w:val="22"/>
                      <w:szCs w:val="22"/>
                    </w:rPr>
                    <w:t xml:space="preserve"> NIE 0</w:t>
                  </w:r>
                </w:p>
                <w:p w14:paraId="6812D096" w14:textId="75C12239" w:rsidR="00663187" w:rsidRPr="00096C52" w:rsidRDefault="00663187" w:rsidP="00663187">
                  <w:pPr>
                    <w:rPr>
                      <w:rFonts w:ascii="Arial" w:eastAsia="Aptos" w:hAnsi="Arial" w:cs="Arial"/>
                      <w:sz w:val="22"/>
                      <w:szCs w:val="22"/>
                    </w:rPr>
                  </w:pPr>
                  <w:r w:rsidRPr="00807F05">
                    <w:rPr>
                      <w:rFonts w:ascii="Arial" w:eastAsia="Aptos" w:hAnsi="Arial" w:cs="Arial"/>
                      <w:sz w:val="22"/>
                      <w:szCs w:val="22"/>
                    </w:rPr>
                    <w:t xml:space="preserve">Łącznie NIE DOTYCZY </w:t>
                  </w:r>
                  <w:r w:rsidR="007351AE" w:rsidRPr="00807F05">
                    <w:rPr>
                      <w:rFonts w:ascii="Arial" w:eastAsia="Aptos" w:hAnsi="Arial" w:cs="Arial"/>
                      <w:sz w:val="22"/>
                      <w:szCs w:val="22"/>
                    </w:rPr>
                    <w:t>2</w:t>
                  </w:r>
                </w:p>
              </w:tc>
            </w:tr>
          </w:tbl>
          <w:p w14:paraId="105AF114" w14:textId="77777777" w:rsidR="000B11F7" w:rsidRPr="00807F05" w:rsidRDefault="000B11F7" w:rsidP="000B11F7">
            <w:pPr>
              <w:rPr>
                <w:rFonts w:ascii="Arial" w:eastAsia="Aptos" w:hAnsi="Arial" w:cs="Arial"/>
                <w:b/>
                <w:bCs/>
                <w:sz w:val="22"/>
                <w:szCs w:val="22"/>
              </w:rPr>
            </w:pPr>
          </w:p>
          <w:p w14:paraId="28D785F1" w14:textId="77777777" w:rsidR="000B11F7" w:rsidRPr="00807F05" w:rsidRDefault="000B11F7" w:rsidP="00072BAA">
            <w:pPr>
              <w:numPr>
                <w:ilvl w:val="0"/>
                <w:numId w:val="35"/>
              </w:numPr>
              <w:rPr>
                <w:rFonts w:ascii="Arial" w:eastAsia="Aptos" w:hAnsi="Arial" w:cs="Arial"/>
                <w:b/>
                <w:bCs/>
                <w:sz w:val="22"/>
                <w:szCs w:val="22"/>
              </w:rPr>
            </w:pPr>
            <w:r w:rsidRPr="00807F05">
              <w:rPr>
                <w:rFonts w:ascii="Arial" w:eastAsia="Aptos" w:hAnsi="Arial" w:cs="Arial"/>
                <w:b/>
                <w:bCs/>
                <w:sz w:val="22"/>
                <w:szCs w:val="22"/>
              </w:rPr>
              <w:t xml:space="preserve">W ośrodku rewalidacyjno-wychowawczym zatrudnia się pomoc wychowawcy do opieki nad grupą wychowawczą </w:t>
            </w:r>
          </w:p>
          <w:p w14:paraId="6F3A3595" w14:textId="77777777" w:rsidR="000B11F7" w:rsidRPr="00807F05" w:rsidRDefault="000B11F7" w:rsidP="000B11F7">
            <w:pPr>
              <w:ind w:left="720"/>
              <w:rPr>
                <w:rFonts w:ascii="Arial" w:eastAsia="Aptos" w:hAnsi="Arial" w:cs="Arial"/>
                <w:sz w:val="22"/>
                <w:szCs w:val="22"/>
              </w:rPr>
            </w:pPr>
          </w:p>
          <w:p w14:paraId="27267676" w14:textId="36130BEF" w:rsidR="000B11F7" w:rsidRPr="00807F05" w:rsidRDefault="00F20DA4" w:rsidP="00F20DA4">
            <w:pPr>
              <w:numPr>
                <w:ilvl w:val="0"/>
                <w:numId w:val="37"/>
              </w:numPr>
              <w:ind w:left="1156" w:hanging="425"/>
              <w:rPr>
                <w:rFonts w:ascii="Arial" w:eastAsia="Aptos" w:hAnsi="Arial" w:cs="Arial"/>
                <w:sz w:val="22"/>
                <w:szCs w:val="22"/>
              </w:rPr>
            </w:pPr>
            <w:r>
              <w:rPr>
                <w:rFonts w:ascii="Arial" w:eastAsia="Aptos" w:hAnsi="Arial" w:cs="Arial"/>
                <w:sz w:val="22"/>
                <w:szCs w:val="22"/>
              </w:rPr>
              <w:t>w</w:t>
            </w:r>
            <w:r w:rsidR="000B11F7" w:rsidRPr="00807F05">
              <w:rPr>
                <w:rFonts w:ascii="Arial" w:eastAsia="Aptos" w:hAnsi="Arial" w:cs="Arial"/>
                <w:sz w:val="22"/>
                <w:szCs w:val="22"/>
              </w:rPr>
              <w:t>ychowankowie z niepełnosprawnością intelektualną w stopniu głębokim posiadający orzeczenie o potrzebie zajęć rewalidacyjno-wychowawczych:</w:t>
            </w:r>
          </w:p>
          <w:p w14:paraId="256498FD" w14:textId="77777777" w:rsidR="00663187" w:rsidRPr="00807F05" w:rsidRDefault="00663187" w:rsidP="00663187">
            <w:pPr>
              <w:ind w:left="1800"/>
              <w:rPr>
                <w:rFonts w:ascii="Arial" w:eastAsia="Aptos" w:hAnsi="Arial" w:cs="Arial"/>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096C52" w:rsidRPr="00807F05" w14:paraId="653B937B" w14:textId="77777777" w:rsidTr="009529B5">
              <w:trPr>
                <w:jc w:val="center"/>
              </w:trPr>
              <w:tc>
                <w:tcPr>
                  <w:tcW w:w="2073" w:type="dxa"/>
                  <w:vAlign w:val="center"/>
                </w:tcPr>
                <w:p w14:paraId="1D9FDE09" w14:textId="4F76E5DF" w:rsidR="00096C52" w:rsidRPr="00807F05" w:rsidRDefault="00096C52" w:rsidP="00096C52">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1915C0C2" w14:textId="6008F7A8" w:rsidR="00096C52" w:rsidRPr="00807F05" w:rsidRDefault="00096C52" w:rsidP="00096C52">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7290A2DF" w14:textId="700FE297" w:rsidR="00096C52" w:rsidRPr="00807F05" w:rsidRDefault="00096C52" w:rsidP="00096C52">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31C54165" w14:textId="10C6B36A" w:rsidR="00096C52" w:rsidRPr="00807F05" w:rsidRDefault="00096C52" w:rsidP="00096C52">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4CD367A2" w14:textId="31DD91D2" w:rsidR="00096C52" w:rsidRPr="00807F05" w:rsidRDefault="00096C52" w:rsidP="00096C52">
                  <w:pPr>
                    <w:rPr>
                      <w:rFonts w:ascii="Arial" w:eastAsia="Aptos" w:hAnsi="Arial" w:cs="Arial"/>
                      <w:sz w:val="22"/>
                      <w:szCs w:val="22"/>
                    </w:rPr>
                  </w:pPr>
                  <w:r w:rsidRPr="00096C52">
                    <w:rPr>
                      <w:rFonts w:ascii="Arial" w:eastAsia="Aptos" w:hAnsi="Arial" w:cs="Arial"/>
                      <w:sz w:val="22"/>
                      <w:szCs w:val="22"/>
                    </w:rPr>
                    <w:t>Orzeczenie 5</w:t>
                  </w:r>
                </w:p>
              </w:tc>
            </w:tr>
            <w:tr w:rsidR="00663187" w:rsidRPr="00807F05" w14:paraId="6B965AD0" w14:textId="77777777" w:rsidTr="009529B5">
              <w:trPr>
                <w:jc w:val="center"/>
              </w:trPr>
              <w:tc>
                <w:tcPr>
                  <w:tcW w:w="2073" w:type="dxa"/>
                </w:tcPr>
                <w:p w14:paraId="3995C986" w14:textId="0D7800A9" w:rsidR="00663187" w:rsidRPr="00807F05" w:rsidRDefault="00663187" w:rsidP="00663187">
                  <w:pPr>
                    <w:rPr>
                      <w:rFonts w:ascii="Arial" w:eastAsia="Aptos" w:hAnsi="Arial" w:cs="Arial"/>
                      <w:sz w:val="22"/>
                      <w:szCs w:val="22"/>
                    </w:rPr>
                  </w:pPr>
                  <w:r w:rsidRPr="00807F05">
                    <w:rPr>
                      <w:rFonts w:ascii="Arial" w:eastAsia="Aptos" w:hAnsi="Arial" w:cs="Arial"/>
                      <w:sz w:val="22"/>
                      <w:szCs w:val="22"/>
                    </w:rPr>
                    <w:t>Łącznie TAK 3</w:t>
                  </w:r>
                </w:p>
                <w:p w14:paraId="4260EC7A" w14:textId="79CCFC64" w:rsidR="00663187" w:rsidRPr="00807F05" w:rsidRDefault="008B6B7D" w:rsidP="00663187">
                  <w:pPr>
                    <w:rPr>
                      <w:rFonts w:ascii="Arial" w:eastAsia="Aptos" w:hAnsi="Arial" w:cs="Arial"/>
                      <w:sz w:val="22"/>
                      <w:szCs w:val="22"/>
                    </w:rPr>
                  </w:pPr>
                  <w:r>
                    <w:rPr>
                      <w:rFonts w:ascii="Arial" w:eastAsia="Aptos" w:hAnsi="Arial" w:cs="Arial"/>
                      <w:sz w:val="22"/>
                      <w:szCs w:val="22"/>
                    </w:rPr>
                    <w:t>Łącznie</w:t>
                  </w:r>
                  <w:r w:rsidR="00663187" w:rsidRPr="00807F05">
                    <w:rPr>
                      <w:rFonts w:ascii="Arial" w:eastAsia="Aptos" w:hAnsi="Arial" w:cs="Arial"/>
                      <w:sz w:val="22"/>
                      <w:szCs w:val="22"/>
                    </w:rPr>
                    <w:t xml:space="preserve"> NIE 0</w:t>
                  </w:r>
                </w:p>
                <w:p w14:paraId="531D0F94" w14:textId="1C2FF47E" w:rsidR="00663187" w:rsidRPr="00096C52" w:rsidRDefault="00663187" w:rsidP="00663187">
                  <w:pPr>
                    <w:rPr>
                      <w:rFonts w:ascii="Arial" w:eastAsia="Aptos" w:hAnsi="Arial" w:cs="Arial"/>
                      <w:sz w:val="22"/>
                      <w:szCs w:val="22"/>
                    </w:rPr>
                  </w:pPr>
                  <w:r w:rsidRPr="00807F05">
                    <w:rPr>
                      <w:rFonts w:ascii="Arial" w:eastAsia="Aptos" w:hAnsi="Arial" w:cs="Arial"/>
                      <w:sz w:val="22"/>
                      <w:szCs w:val="22"/>
                    </w:rPr>
                    <w:t>Łącznie NIE DOTYCZY 0</w:t>
                  </w:r>
                </w:p>
              </w:tc>
              <w:tc>
                <w:tcPr>
                  <w:tcW w:w="2073" w:type="dxa"/>
                </w:tcPr>
                <w:p w14:paraId="1CEB7224" w14:textId="6160A07F" w:rsidR="00663187" w:rsidRPr="00807F05" w:rsidRDefault="00663187" w:rsidP="00663187">
                  <w:pPr>
                    <w:rPr>
                      <w:rFonts w:ascii="Arial" w:eastAsia="Aptos" w:hAnsi="Arial" w:cs="Arial"/>
                      <w:sz w:val="22"/>
                      <w:szCs w:val="22"/>
                    </w:rPr>
                  </w:pPr>
                  <w:r w:rsidRPr="00807F05">
                    <w:rPr>
                      <w:rFonts w:ascii="Arial" w:eastAsia="Aptos" w:hAnsi="Arial" w:cs="Arial"/>
                      <w:sz w:val="22"/>
                      <w:szCs w:val="22"/>
                    </w:rPr>
                    <w:t>Łącznie TAK 3</w:t>
                  </w:r>
                </w:p>
                <w:p w14:paraId="0F868C99" w14:textId="178C3CE9" w:rsidR="00663187" w:rsidRPr="00807F05" w:rsidRDefault="008B6B7D" w:rsidP="00663187">
                  <w:pPr>
                    <w:rPr>
                      <w:rFonts w:ascii="Arial" w:eastAsia="Aptos" w:hAnsi="Arial" w:cs="Arial"/>
                      <w:sz w:val="22"/>
                      <w:szCs w:val="22"/>
                    </w:rPr>
                  </w:pPr>
                  <w:r>
                    <w:rPr>
                      <w:rFonts w:ascii="Arial" w:eastAsia="Aptos" w:hAnsi="Arial" w:cs="Arial"/>
                      <w:sz w:val="22"/>
                      <w:szCs w:val="22"/>
                    </w:rPr>
                    <w:t>Łącznie</w:t>
                  </w:r>
                  <w:r w:rsidR="00663187" w:rsidRPr="00807F05">
                    <w:rPr>
                      <w:rFonts w:ascii="Arial" w:eastAsia="Aptos" w:hAnsi="Arial" w:cs="Arial"/>
                      <w:sz w:val="22"/>
                      <w:szCs w:val="22"/>
                    </w:rPr>
                    <w:t xml:space="preserve"> NIE 0</w:t>
                  </w:r>
                </w:p>
                <w:p w14:paraId="3BA151B7" w14:textId="76C33905" w:rsidR="00663187" w:rsidRPr="00096C52" w:rsidRDefault="00663187" w:rsidP="00663187">
                  <w:pPr>
                    <w:rPr>
                      <w:rFonts w:ascii="Arial" w:eastAsia="Aptos" w:hAnsi="Arial" w:cs="Arial"/>
                      <w:sz w:val="22"/>
                      <w:szCs w:val="22"/>
                    </w:rPr>
                  </w:pPr>
                  <w:r w:rsidRPr="00807F05">
                    <w:rPr>
                      <w:rFonts w:ascii="Arial" w:eastAsia="Aptos" w:hAnsi="Arial" w:cs="Arial"/>
                      <w:sz w:val="22"/>
                      <w:szCs w:val="22"/>
                    </w:rPr>
                    <w:t>Łącznie NIE DOTYCZY 0</w:t>
                  </w:r>
                </w:p>
              </w:tc>
              <w:tc>
                <w:tcPr>
                  <w:tcW w:w="2074" w:type="dxa"/>
                </w:tcPr>
                <w:p w14:paraId="36C8B38C" w14:textId="6C24020D" w:rsidR="00663187" w:rsidRPr="00807F05" w:rsidRDefault="00663187" w:rsidP="00663187">
                  <w:pPr>
                    <w:rPr>
                      <w:rFonts w:ascii="Arial" w:eastAsia="Aptos" w:hAnsi="Arial" w:cs="Arial"/>
                      <w:sz w:val="22"/>
                      <w:szCs w:val="22"/>
                    </w:rPr>
                  </w:pPr>
                  <w:r w:rsidRPr="00807F05">
                    <w:rPr>
                      <w:rFonts w:ascii="Arial" w:eastAsia="Aptos" w:hAnsi="Arial" w:cs="Arial"/>
                      <w:sz w:val="22"/>
                      <w:szCs w:val="22"/>
                    </w:rPr>
                    <w:t>Łącznie TAK 3</w:t>
                  </w:r>
                </w:p>
                <w:p w14:paraId="4C9CC213" w14:textId="5A85E767" w:rsidR="00663187" w:rsidRPr="00807F05" w:rsidRDefault="008B6B7D" w:rsidP="00663187">
                  <w:pPr>
                    <w:rPr>
                      <w:rFonts w:ascii="Arial" w:eastAsia="Aptos" w:hAnsi="Arial" w:cs="Arial"/>
                      <w:sz w:val="22"/>
                      <w:szCs w:val="22"/>
                    </w:rPr>
                  </w:pPr>
                  <w:r>
                    <w:rPr>
                      <w:rFonts w:ascii="Arial" w:eastAsia="Aptos" w:hAnsi="Arial" w:cs="Arial"/>
                      <w:sz w:val="22"/>
                      <w:szCs w:val="22"/>
                    </w:rPr>
                    <w:t>Łącznie</w:t>
                  </w:r>
                  <w:r w:rsidR="00663187" w:rsidRPr="00807F05">
                    <w:rPr>
                      <w:rFonts w:ascii="Arial" w:eastAsia="Aptos" w:hAnsi="Arial" w:cs="Arial"/>
                      <w:sz w:val="22"/>
                      <w:szCs w:val="22"/>
                    </w:rPr>
                    <w:t xml:space="preserve"> NIE 0</w:t>
                  </w:r>
                </w:p>
                <w:p w14:paraId="62ABBCCF" w14:textId="3A6F7E4F" w:rsidR="00663187" w:rsidRPr="00096C52" w:rsidRDefault="00663187" w:rsidP="00663187">
                  <w:pPr>
                    <w:rPr>
                      <w:rFonts w:ascii="Arial" w:eastAsia="Aptos" w:hAnsi="Arial" w:cs="Arial"/>
                      <w:sz w:val="22"/>
                      <w:szCs w:val="22"/>
                    </w:rPr>
                  </w:pPr>
                  <w:r w:rsidRPr="00807F05">
                    <w:rPr>
                      <w:rFonts w:ascii="Arial" w:eastAsia="Aptos" w:hAnsi="Arial" w:cs="Arial"/>
                      <w:sz w:val="22"/>
                      <w:szCs w:val="22"/>
                    </w:rPr>
                    <w:t>Łącznie NIE DOTYCZY 0</w:t>
                  </w:r>
                </w:p>
              </w:tc>
              <w:tc>
                <w:tcPr>
                  <w:tcW w:w="2073" w:type="dxa"/>
                </w:tcPr>
                <w:p w14:paraId="717738BF" w14:textId="75C3C31B" w:rsidR="00663187" w:rsidRPr="00807F05" w:rsidRDefault="00663187" w:rsidP="00663187">
                  <w:pPr>
                    <w:rPr>
                      <w:rFonts w:ascii="Arial" w:eastAsia="Aptos" w:hAnsi="Arial" w:cs="Arial"/>
                      <w:sz w:val="22"/>
                      <w:szCs w:val="22"/>
                    </w:rPr>
                  </w:pPr>
                  <w:r w:rsidRPr="00807F05">
                    <w:rPr>
                      <w:rFonts w:ascii="Arial" w:eastAsia="Aptos" w:hAnsi="Arial" w:cs="Arial"/>
                      <w:sz w:val="22"/>
                      <w:szCs w:val="22"/>
                    </w:rPr>
                    <w:t>Łącznie TAK 3</w:t>
                  </w:r>
                </w:p>
                <w:p w14:paraId="05C8F8A4" w14:textId="6E0063BC" w:rsidR="00663187" w:rsidRPr="00807F05" w:rsidRDefault="008B6B7D" w:rsidP="00663187">
                  <w:pPr>
                    <w:rPr>
                      <w:rFonts w:ascii="Arial" w:eastAsia="Aptos" w:hAnsi="Arial" w:cs="Arial"/>
                      <w:sz w:val="22"/>
                      <w:szCs w:val="22"/>
                    </w:rPr>
                  </w:pPr>
                  <w:r>
                    <w:rPr>
                      <w:rFonts w:ascii="Arial" w:eastAsia="Aptos" w:hAnsi="Arial" w:cs="Arial"/>
                      <w:sz w:val="22"/>
                      <w:szCs w:val="22"/>
                    </w:rPr>
                    <w:t>Łącznie</w:t>
                  </w:r>
                  <w:r w:rsidR="00663187" w:rsidRPr="00807F05">
                    <w:rPr>
                      <w:rFonts w:ascii="Arial" w:eastAsia="Aptos" w:hAnsi="Arial" w:cs="Arial"/>
                      <w:sz w:val="22"/>
                      <w:szCs w:val="22"/>
                    </w:rPr>
                    <w:t xml:space="preserve"> NIE 0</w:t>
                  </w:r>
                </w:p>
                <w:p w14:paraId="73EF17C5" w14:textId="624D8286" w:rsidR="00663187" w:rsidRPr="00096C52" w:rsidRDefault="00663187" w:rsidP="00663187">
                  <w:pPr>
                    <w:rPr>
                      <w:rFonts w:ascii="Arial" w:eastAsia="Aptos" w:hAnsi="Arial" w:cs="Arial"/>
                      <w:sz w:val="22"/>
                      <w:szCs w:val="22"/>
                    </w:rPr>
                  </w:pPr>
                  <w:r w:rsidRPr="00807F05">
                    <w:rPr>
                      <w:rFonts w:ascii="Arial" w:eastAsia="Aptos" w:hAnsi="Arial" w:cs="Arial"/>
                      <w:sz w:val="22"/>
                      <w:szCs w:val="22"/>
                    </w:rPr>
                    <w:t>Łącznie NIE DOTYCZY 0</w:t>
                  </w:r>
                </w:p>
              </w:tc>
              <w:tc>
                <w:tcPr>
                  <w:tcW w:w="2074" w:type="dxa"/>
                </w:tcPr>
                <w:p w14:paraId="366FD648" w14:textId="6EA6EA64" w:rsidR="00663187" w:rsidRPr="00807F05" w:rsidRDefault="00663187" w:rsidP="00663187">
                  <w:pPr>
                    <w:rPr>
                      <w:rFonts w:ascii="Arial" w:eastAsia="Aptos" w:hAnsi="Arial" w:cs="Arial"/>
                      <w:sz w:val="22"/>
                      <w:szCs w:val="22"/>
                    </w:rPr>
                  </w:pPr>
                  <w:r w:rsidRPr="00807F05">
                    <w:rPr>
                      <w:rFonts w:ascii="Arial" w:eastAsia="Aptos" w:hAnsi="Arial" w:cs="Arial"/>
                      <w:sz w:val="22"/>
                      <w:szCs w:val="22"/>
                    </w:rPr>
                    <w:t>Łącznie TAK 3</w:t>
                  </w:r>
                </w:p>
                <w:p w14:paraId="7B7C496A" w14:textId="165E6127" w:rsidR="00663187" w:rsidRPr="00807F05" w:rsidRDefault="008B6B7D" w:rsidP="00663187">
                  <w:pPr>
                    <w:rPr>
                      <w:rFonts w:ascii="Arial" w:eastAsia="Aptos" w:hAnsi="Arial" w:cs="Arial"/>
                      <w:sz w:val="22"/>
                      <w:szCs w:val="22"/>
                    </w:rPr>
                  </w:pPr>
                  <w:r>
                    <w:rPr>
                      <w:rFonts w:ascii="Arial" w:eastAsia="Aptos" w:hAnsi="Arial" w:cs="Arial"/>
                      <w:sz w:val="22"/>
                      <w:szCs w:val="22"/>
                    </w:rPr>
                    <w:t>Łącznie</w:t>
                  </w:r>
                  <w:r w:rsidR="00663187" w:rsidRPr="00807F05">
                    <w:rPr>
                      <w:rFonts w:ascii="Arial" w:eastAsia="Aptos" w:hAnsi="Arial" w:cs="Arial"/>
                      <w:sz w:val="22"/>
                      <w:szCs w:val="22"/>
                    </w:rPr>
                    <w:t xml:space="preserve"> NIE 0</w:t>
                  </w:r>
                </w:p>
                <w:p w14:paraId="6CE01519" w14:textId="5295491D" w:rsidR="00663187" w:rsidRPr="00096C52" w:rsidRDefault="00663187" w:rsidP="00663187">
                  <w:pPr>
                    <w:rPr>
                      <w:rFonts w:ascii="Arial" w:eastAsia="Aptos" w:hAnsi="Arial" w:cs="Arial"/>
                      <w:sz w:val="22"/>
                      <w:szCs w:val="22"/>
                    </w:rPr>
                  </w:pPr>
                  <w:r w:rsidRPr="00807F05">
                    <w:rPr>
                      <w:rFonts w:ascii="Arial" w:eastAsia="Aptos" w:hAnsi="Arial" w:cs="Arial"/>
                      <w:sz w:val="22"/>
                      <w:szCs w:val="22"/>
                    </w:rPr>
                    <w:t>Łącznie NIE DOTYCZY 0</w:t>
                  </w:r>
                </w:p>
              </w:tc>
            </w:tr>
          </w:tbl>
          <w:p w14:paraId="099B64E9" w14:textId="77777777" w:rsidR="000B11F7" w:rsidRPr="00807F05" w:rsidRDefault="000B11F7" w:rsidP="000B11F7">
            <w:pPr>
              <w:rPr>
                <w:rFonts w:ascii="Arial" w:eastAsia="Aptos" w:hAnsi="Arial" w:cs="Arial"/>
                <w:b/>
                <w:bCs/>
                <w:sz w:val="22"/>
                <w:szCs w:val="22"/>
              </w:rPr>
            </w:pPr>
          </w:p>
          <w:p w14:paraId="623EEE3D" w14:textId="1CCB0982" w:rsidR="000B11F7" w:rsidRPr="00807F05" w:rsidRDefault="000B11F7" w:rsidP="00F20DA4">
            <w:pPr>
              <w:numPr>
                <w:ilvl w:val="0"/>
                <w:numId w:val="37"/>
              </w:numPr>
              <w:ind w:left="1298" w:hanging="567"/>
              <w:rPr>
                <w:rFonts w:ascii="Arial" w:eastAsia="Aptos" w:hAnsi="Arial" w:cs="Arial"/>
                <w:sz w:val="22"/>
                <w:szCs w:val="22"/>
              </w:rPr>
            </w:pPr>
            <w:r w:rsidRPr="00807F05">
              <w:rPr>
                <w:rFonts w:ascii="Arial" w:eastAsia="Aptos" w:hAnsi="Arial" w:cs="Arial"/>
                <w:sz w:val="22"/>
                <w:szCs w:val="22"/>
              </w:rPr>
              <w:t>wychowankowie z niepełnosprawnościami sprzężonymi, z których jedną z niepełnosprawności jest niepełnosprawność intelektualna, posiadający orzeczenie o potrzebie kształcenia specjalnego:</w:t>
            </w:r>
          </w:p>
          <w:p w14:paraId="34388623" w14:textId="77777777" w:rsidR="00663187" w:rsidRPr="00807F05" w:rsidRDefault="00663187" w:rsidP="00663187">
            <w:pPr>
              <w:ind w:left="1800"/>
              <w:rPr>
                <w:rFonts w:ascii="Arial" w:eastAsia="Aptos" w:hAnsi="Arial" w:cs="Arial"/>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096C52" w:rsidRPr="00807F05" w14:paraId="09369A15" w14:textId="77777777" w:rsidTr="009529B5">
              <w:trPr>
                <w:jc w:val="center"/>
              </w:trPr>
              <w:tc>
                <w:tcPr>
                  <w:tcW w:w="2073" w:type="dxa"/>
                  <w:vAlign w:val="center"/>
                </w:tcPr>
                <w:p w14:paraId="147AF88A" w14:textId="1E1E08B9" w:rsidR="00096C52" w:rsidRPr="00807F05" w:rsidRDefault="00096C52" w:rsidP="00096C52">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4C9D8380" w14:textId="43A52060" w:rsidR="00096C52" w:rsidRPr="00807F05" w:rsidRDefault="00096C52" w:rsidP="00096C52">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51CA9646" w14:textId="6221ADCC" w:rsidR="00096C52" w:rsidRPr="00807F05" w:rsidRDefault="00096C52" w:rsidP="00096C52">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63F3CDED" w14:textId="6CFF3687" w:rsidR="00096C52" w:rsidRPr="00807F05" w:rsidRDefault="00096C52" w:rsidP="00096C52">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154167C4" w14:textId="15DBBE20" w:rsidR="00096C52" w:rsidRPr="00807F05" w:rsidRDefault="00096C52" w:rsidP="00096C52">
                  <w:pPr>
                    <w:rPr>
                      <w:rFonts w:ascii="Arial" w:eastAsia="Aptos" w:hAnsi="Arial" w:cs="Arial"/>
                      <w:sz w:val="22"/>
                      <w:szCs w:val="22"/>
                    </w:rPr>
                  </w:pPr>
                  <w:r w:rsidRPr="00096C52">
                    <w:rPr>
                      <w:rFonts w:ascii="Arial" w:eastAsia="Aptos" w:hAnsi="Arial" w:cs="Arial"/>
                      <w:sz w:val="22"/>
                      <w:szCs w:val="22"/>
                    </w:rPr>
                    <w:t>Orzeczenie 5</w:t>
                  </w:r>
                </w:p>
              </w:tc>
            </w:tr>
            <w:tr w:rsidR="00663187" w:rsidRPr="00807F05" w14:paraId="1FBC7B18" w14:textId="77777777" w:rsidTr="009529B5">
              <w:trPr>
                <w:jc w:val="center"/>
              </w:trPr>
              <w:tc>
                <w:tcPr>
                  <w:tcW w:w="2073" w:type="dxa"/>
                </w:tcPr>
                <w:p w14:paraId="0EC1BCDF" w14:textId="77777777" w:rsidR="00663187" w:rsidRPr="00807F05" w:rsidRDefault="00663187" w:rsidP="00663187">
                  <w:pPr>
                    <w:rPr>
                      <w:rFonts w:ascii="Arial" w:eastAsia="Aptos" w:hAnsi="Arial" w:cs="Arial"/>
                      <w:sz w:val="22"/>
                      <w:szCs w:val="22"/>
                    </w:rPr>
                  </w:pPr>
                  <w:r w:rsidRPr="00807F05">
                    <w:rPr>
                      <w:rFonts w:ascii="Arial" w:eastAsia="Aptos" w:hAnsi="Arial" w:cs="Arial"/>
                      <w:sz w:val="22"/>
                      <w:szCs w:val="22"/>
                    </w:rPr>
                    <w:t>Łącznie TAK 2</w:t>
                  </w:r>
                </w:p>
                <w:p w14:paraId="3977750E" w14:textId="4E15D54B" w:rsidR="00663187" w:rsidRPr="00807F05" w:rsidRDefault="008B6B7D" w:rsidP="00663187">
                  <w:pPr>
                    <w:rPr>
                      <w:rFonts w:ascii="Arial" w:eastAsia="Aptos" w:hAnsi="Arial" w:cs="Arial"/>
                      <w:sz w:val="22"/>
                      <w:szCs w:val="22"/>
                    </w:rPr>
                  </w:pPr>
                  <w:r>
                    <w:rPr>
                      <w:rFonts w:ascii="Arial" w:eastAsia="Aptos" w:hAnsi="Arial" w:cs="Arial"/>
                      <w:sz w:val="22"/>
                      <w:szCs w:val="22"/>
                    </w:rPr>
                    <w:t>Łącznie</w:t>
                  </w:r>
                  <w:r w:rsidR="00663187" w:rsidRPr="00807F05">
                    <w:rPr>
                      <w:rFonts w:ascii="Arial" w:eastAsia="Aptos" w:hAnsi="Arial" w:cs="Arial"/>
                      <w:sz w:val="22"/>
                      <w:szCs w:val="22"/>
                    </w:rPr>
                    <w:t xml:space="preserve"> NIE 0</w:t>
                  </w:r>
                </w:p>
                <w:p w14:paraId="3F40C49A" w14:textId="2A198673" w:rsidR="00663187" w:rsidRPr="00096C52" w:rsidRDefault="00663187" w:rsidP="00663187">
                  <w:pPr>
                    <w:rPr>
                      <w:rFonts w:ascii="Arial" w:eastAsia="Aptos" w:hAnsi="Arial" w:cs="Arial"/>
                      <w:sz w:val="22"/>
                      <w:szCs w:val="22"/>
                    </w:rPr>
                  </w:pPr>
                  <w:r w:rsidRPr="00807F05">
                    <w:rPr>
                      <w:rFonts w:ascii="Arial" w:eastAsia="Aptos" w:hAnsi="Arial" w:cs="Arial"/>
                      <w:sz w:val="22"/>
                      <w:szCs w:val="22"/>
                    </w:rPr>
                    <w:t xml:space="preserve">Łącznie NIE DOTYCZY </w:t>
                  </w:r>
                  <w:r w:rsidR="007351AE" w:rsidRPr="00807F05">
                    <w:rPr>
                      <w:rFonts w:ascii="Arial" w:eastAsia="Aptos" w:hAnsi="Arial" w:cs="Arial"/>
                      <w:sz w:val="22"/>
                      <w:szCs w:val="22"/>
                    </w:rPr>
                    <w:t>1</w:t>
                  </w:r>
                </w:p>
              </w:tc>
              <w:tc>
                <w:tcPr>
                  <w:tcW w:w="2073" w:type="dxa"/>
                </w:tcPr>
                <w:p w14:paraId="32C324A2" w14:textId="77777777" w:rsidR="00663187" w:rsidRPr="00807F05" w:rsidRDefault="00663187" w:rsidP="00663187">
                  <w:pPr>
                    <w:rPr>
                      <w:rFonts w:ascii="Arial" w:eastAsia="Aptos" w:hAnsi="Arial" w:cs="Arial"/>
                      <w:sz w:val="22"/>
                      <w:szCs w:val="22"/>
                    </w:rPr>
                  </w:pPr>
                  <w:r w:rsidRPr="00807F05">
                    <w:rPr>
                      <w:rFonts w:ascii="Arial" w:eastAsia="Aptos" w:hAnsi="Arial" w:cs="Arial"/>
                      <w:sz w:val="22"/>
                      <w:szCs w:val="22"/>
                    </w:rPr>
                    <w:t>Łącznie TAK 2</w:t>
                  </w:r>
                </w:p>
                <w:p w14:paraId="036128C8" w14:textId="60D5FC2F" w:rsidR="00663187" w:rsidRPr="00807F05" w:rsidRDefault="008B6B7D" w:rsidP="00663187">
                  <w:pPr>
                    <w:rPr>
                      <w:rFonts w:ascii="Arial" w:eastAsia="Aptos" w:hAnsi="Arial" w:cs="Arial"/>
                      <w:sz w:val="22"/>
                      <w:szCs w:val="22"/>
                    </w:rPr>
                  </w:pPr>
                  <w:r>
                    <w:rPr>
                      <w:rFonts w:ascii="Arial" w:eastAsia="Aptos" w:hAnsi="Arial" w:cs="Arial"/>
                      <w:sz w:val="22"/>
                      <w:szCs w:val="22"/>
                    </w:rPr>
                    <w:t>Łącznie</w:t>
                  </w:r>
                  <w:r w:rsidR="00663187" w:rsidRPr="00807F05">
                    <w:rPr>
                      <w:rFonts w:ascii="Arial" w:eastAsia="Aptos" w:hAnsi="Arial" w:cs="Arial"/>
                      <w:sz w:val="22"/>
                      <w:szCs w:val="22"/>
                    </w:rPr>
                    <w:t xml:space="preserve"> NIE 0</w:t>
                  </w:r>
                </w:p>
                <w:p w14:paraId="0860D43C" w14:textId="3047C5CA" w:rsidR="00663187" w:rsidRPr="00096C52" w:rsidRDefault="00663187" w:rsidP="00663187">
                  <w:pPr>
                    <w:rPr>
                      <w:rFonts w:ascii="Arial" w:eastAsia="Aptos" w:hAnsi="Arial" w:cs="Arial"/>
                      <w:sz w:val="22"/>
                      <w:szCs w:val="22"/>
                    </w:rPr>
                  </w:pPr>
                  <w:r w:rsidRPr="00807F05">
                    <w:rPr>
                      <w:rFonts w:ascii="Arial" w:eastAsia="Aptos" w:hAnsi="Arial" w:cs="Arial"/>
                      <w:sz w:val="22"/>
                      <w:szCs w:val="22"/>
                    </w:rPr>
                    <w:t xml:space="preserve">Łącznie NIE DOTYCZY </w:t>
                  </w:r>
                  <w:r w:rsidR="007351AE" w:rsidRPr="00807F05">
                    <w:rPr>
                      <w:rFonts w:ascii="Arial" w:eastAsia="Aptos" w:hAnsi="Arial" w:cs="Arial"/>
                      <w:sz w:val="22"/>
                      <w:szCs w:val="22"/>
                    </w:rPr>
                    <w:t>1</w:t>
                  </w:r>
                </w:p>
              </w:tc>
              <w:tc>
                <w:tcPr>
                  <w:tcW w:w="2074" w:type="dxa"/>
                </w:tcPr>
                <w:p w14:paraId="05BABAD2" w14:textId="25031E48" w:rsidR="00663187" w:rsidRPr="00807F05" w:rsidRDefault="00663187" w:rsidP="00663187">
                  <w:pPr>
                    <w:rPr>
                      <w:rFonts w:ascii="Arial" w:eastAsia="Aptos" w:hAnsi="Arial" w:cs="Arial"/>
                      <w:sz w:val="22"/>
                      <w:szCs w:val="22"/>
                    </w:rPr>
                  </w:pPr>
                  <w:r w:rsidRPr="00807F05">
                    <w:rPr>
                      <w:rFonts w:ascii="Arial" w:eastAsia="Aptos" w:hAnsi="Arial" w:cs="Arial"/>
                      <w:sz w:val="22"/>
                      <w:szCs w:val="22"/>
                    </w:rPr>
                    <w:t>Łącznie TAK 1</w:t>
                  </w:r>
                </w:p>
                <w:p w14:paraId="679DC688" w14:textId="71107BF9" w:rsidR="00663187" w:rsidRPr="00807F05" w:rsidRDefault="008B6B7D" w:rsidP="00663187">
                  <w:pPr>
                    <w:rPr>
                      <w:rFonts w:ascii="Arial" w:eastAsia="Aptos" w:hAnsi="Arial" w:cs="Arial"/>
                      <w:sz w:val="22"/>
                      <w:szCs w:val="22"/>
                    </w:rPr>
                  </w:pPr>
                  <w:r>
                    <w:rPr>
                      <w:rFonts w:ascii="Arial" w:eastAsia="Aptos" w:hAnsi="Arial" w:cs="Arial"/>
                      <w:sz w:val="22"/>
                      <w:szCs w:val="22"/>
                    </w:rPr>
                    <w:t>Łącznie</w:t>
                  </w:r>
                  <w:r w:rsidR="00663187" w:rsidRPr="00807F05">
                    <w:rPr>
                      <w:rFonts w:ascii="Arial" w:eastAsia="Aptos" w:hAnsi="Arial" w:cs="Arial"/>
                      <w:sz w:val="22"/>
                      <w:szCs w:val="22"/>
                    </w:rPr>
                    <w:t xml:space="preserve"> NIE 0</w:t>
                  </w:r>
                </w:p>
                <w:p w14:paraId="7532A4F8" w14:textId="4C7BB252" w:rsidR="00663187" w:rsidRPr="00096C52" w:rsidRDefault="00663187" w:rsidP="00663187">
                  <w:pPr>
                    <w:rPr>
                      <w:rFonts w:ascii="Arial" w:eastAsia="Aptos" w:hAnsi="Arial" w:cs="Arial"/>
                      <w:sz w:val="22"/>
                      <w:szCs w:val="22"/>
                    </w:rPr>
                  </w:pPr>
                  <w:r w:rsidRPr="00807F05">
                    <w:rPr>
                      <w:rFonts w:ascii="Arial" w:eastAsia="Aptos" w:hAnsi="Arial" w:cs="Arial"/>
                      <w:sz w:val="22"/>
                      <w:szCs w:val="22"/>
                    </w:rPr>
                    <w:t xml:space="preserve">Łącznie NIE DOTYCZY </w:t>
                  </w:r>
                  <w:r w:rsidR="007351AE" w:rsidRPr="00807F05">
                    <w:rPr>
                      <w:rFonts w:ascii="Arial" w:eastAsia="Aptos" w:hAnsi="Arial" w:cs="Arial"/>
                      <w:sz w:val="22"/>
                      <w:szCs w:val="22"/>
                    </w:rPr>
                    <w:t>2</w:t>
                  </w:r>
                </w:p>
              </w:tc>
              <w:tc>
                <w:tcPr>
                  <w:tcW w:w="2073" w:type="dxa"/>
                </w:tcPr>
                <w:p w14:paraId="32EFB827" w14:textId="670F431D" w:rsidR="00663187" w:rsidRPr="00807F05" w:rsidRDefault="00663187" w:rsidP="00663187">
                  <w:pPr>
                    <w:rPr>
                      <w:rFonts w:ascii="Arial" w:eastAsia="Aptos" w:hAnsi="Arial" w:cs="Arial"/>
                      <w:sz w:val="22"/>
                      <w:szCs w:val="22"/>
                    </w:rPr>
                  </w:pPr>
                  <w:r w:rsidRPr="00807F05">
                    <w:rPr>
                      <w:rFonts w:ascii="Arial" w:eastAsia="Aptos" w:hAnsi="Arial" w:cs="Arial"/>
                      <w:sz w:val="22"/>
                      <w:szCs w:val="22"/>
                    </w:rPr>
                    <w:t>Łącznie TAK 1</w:t>
                  </w:r>
                </w:p>
                <w:p w14:paraId="317885F6" w14:textId="2774C5F1" w:rsidR="00663187" w:rsidRPr="00807F05" w:rsidRDefault="008B6B7D" w:rsidP="00663187">
                  <w:pPr>
                    <w:rPr>
                      <w:rFonts w:ascii="Arial" w:eastAsia="Aptos" w:hAnsi="Arial" w:cs="Arial"/>
                      <w:sz w:val="22"/>
                      <w:szCs w:val="22"/>
                    </w:rPr>
                  </w:pPr>
                  <w:r>
                    <w:rPr>
                      <w:rFonts w:ascii="Arial" w:eastAsia="Aptos" w:hAnsi="Arial" w:cs="Arial"/>
                      <w:sz w:val="22"/>
                      <w:szCs w:val="22"/>
                    </w:rPr>
                    <w:t>Łącznie</w:t>
                  </w:r>
                  <w:r w:rsidR="00663187" w:rsidRPr="00807F05">
                    <w:rPr>
                      <w:rFonts w:ascii="Arial" w:eastAsia="Aptos" w:hAnsi="Arial" w:cs="Arial"/>
                      <w:sz w:val="22"/>
                      <w:szCs w:val="22"/>
                    </w:rPr>
                    <w:t xml:space="preserve"> NIE 0</w:t>
                  </w:r>
                </w:p>
                <w:p w14:paraId="6A000C59" w14:textId="4074C8C2" w:rsidR="00663187" w:rsidRPr="00096C52" w:rsidRDefault="00663187" w:rsidP="00663187">
                  <w:pPr>
                    <w:rPr>
                      <w:rFonts w:ascii="Arial" w:eastAsia="Aptos" w:hAnsi="Arial" w:cs="Arial"/>
                      <w:sz w:val="22"/>
                      <w:szCs w:val="22"/>
                    </w:rPr>
                  </w:pPr>
                  <w:r w:rsidRPr="00807F05">
                    <w:rPr>
                      <w:rFonts w:ascii="Arial" w:eastAsia="Aptos" w:hAnsi="Arial" w:cs="Arial"/>
                      <w:sz w:val="22"/>
                      <w:szCs w:val="22"/>
                    </w:rPr>
                    <w:t xml:space="preserve">Łącznie NIE DOTYCZY </w:t>
                  </w:r>
                  <w:r w:rsidR="007351AE" w:rsidRPr="00807F05">
                    <w:rPr>
                      <w:rFonts w:ascii="Arial" w:eastAsia="Aptos" w:hAnsi="Arial" w:cs="Arial"/>
                      <w:sz w:val="22"/>
                      <w:szCs w:val="22"/>
                    </w:rPr>
                    <w:t>2</w:t>
                  </w:r>
                </w:p>
              </w:tc>
              <w:tc>
                <w:tcPr>
                  <w:tcW w:w="2074" w:type="dxa"/>
                </w:tcPr>
                <w:p w14:paraId="1EE692C4" w14:textId="696058B4" w:rsidR="00663187" w:rsidRPr="00807F05" w:rsidRDefault="00663187" w:rsidP="00663187">
                  <w:pPr>
                    <w:rPr>
                      <w:rFonts w:ascii="Arial" w:eastAsia="Aptos" w:hAnsi="Arial" w:cs="Arial"/>
                      <w:sz w:val="22"/>
                      <w:szCs w:val="22"/>
                    </w:rPr>
                  </w:pPr>
                  <w:r w:rsidRPr="00807F05">
                    <w:rPr>
                      <w:rFonts w:ascii="Arial" w:eastAsia="Aptos" w:hAnsi="Arial" w:cs="Arial"/>
                      <w:sz w:val="22"/>
                      <w:szCs w:val="22"/>
                    </w:rPr>
                    <w:t>Łącznie TAK 1</w:t>
                  </w:r>
                </w:p>
                <w:p w14:paraId="0E993A47" w14:textId="6A8CE30F" w:rsidR="00663187" w:rsidRPr="00807F05" w:rsidRDefault="008B6B7D" w:rsidP="00663187">
                  <w:pPr>
                    <w:rPr>
                      <w:rFonts w:ascii="Arial" w:eastAsia="Aptos" w:hAnsi="Arial" w:cs="Arial"/>
                      <w:sz w:val="22"/>
                      <w:szCs w:val="22"/>
                    </w:rPr>
                  </w:pPr>
                  <w:r>
                    <w:rPr>
                      <w:rFonts w:ascii="Arial" w:eastAsia="Aptos" w:hAnsi="Arial" w:cs="Arial"/>
                      <w:sz w:val="22"/>
                      <w:szCs w:val="22"/>
                    </w:rPr>
                    <w:t>Łącznie</w:t>
                  </w:r>
                  <w:r w:rsidR="00663187" w:rsidRPr="00807F05">
                    <w:rPr>
                      <w:rFonts w:ascii="Arial" w:eastAsia="Aptos" w:hAnsi="Arial" w:cs="Arial"/>
                      <w:sz w:val="22"/>
                      <w:szCs w:val="22"/>
                    </w:rPr>
                    <w:t xml:space="preserve"> NIE 0</w:t>
                  </w:r>
                </w:p>
                <w:p w14:paraId="48AFEA4E" w14:textId="5B469391" w:rsidR="00663187" w:rsidRPr="00096C52" w:rsidRDefault="00663187" w:rsidP="00663187">
                  <w:pPr>
                    <w:rPr>
                      <w:rFonts w:ascii="Arial" w:eastAsia="Aptos" w:hAnsi="Arial" w:cs="Arial"/>
                      <w:sz w:val="22"/>
                      <w:szCs w:val="22"/>
                    </w:rPr>
                  </w:pPr>
                  <w:r w:rsidRPr="00807F05">
                    <w:rPr>
                      <w:rFonts w:ascii="Arial" w:eastAsia="Aptos" w:hAnsi="Arial" w:cs="Arial"/>
                      <w:sz w:val="22"/>
                      <w:szCs w:val="22"/>
                    </w:rPr>
                    <w:t xml:space="preserve">Łącznie NIE DOTYCZY </w:t>
                  </w:r>
                  <w:r w:rsidR="007351AE" w:rsidRPr="00807F05">
                    <w:rPr>
                      <w:rFonts w:ascii="Arial" w:eastAsia="Aptos" w:hAnsi="Arial" w:cs="Arial"/>
                      <w:sz w:val="22"/>
                      <w:szCs w:val="22"/>
                    </w:rPr>
                    <w:t>2</w:t>
                  </w:r>
                </w:p>
              </w:tc>
            </w:tr>
          </w:tbl>
          <w:p w14:paraId="74EC0832" w14:textId="77777777" w:rsidR="000B11F7" w:rsidRPr="00807F05" w:rsidRDefault="000B11F7" w:rsidP="000B11F7">
            <w:pPr>
              <w:rPr>
                <w:rFonts w:ascii="Arial" w:eastAsia="Aptos" w:hAnsi="Arial" w:cs="Arial"/>
                <w:b/>
                <w:bCs/>
                <w:sz w:val="22"/>
                <w:szCs w:val="22"/>
              </w:rPr>
            </w:pPr>
          </w:p>
          <w:p w14:paraId="1E036A1D" w14:textId="77777777" w:rsidR="000B11F7" w:rsidRPr="00807F05" w:rsidRDefault="000B11F7" w:rsidP="00F20DA4">
            <w:pPr>
              <w:numPr>
                <w:ilvl w:val="0"/>
                <w:numId w:val="37"/>
              </w:numPr>
              <w:ind w:left="1298" w:hanging="567"/>
              <w:rPr>
                <w:rFonts w:ascii="Arial" w:eastAsia="Aptos" w:hAnsi="Arial" w:cs="Arial"/>
                <w:sz w:val="22"/>
                <w:szCs w:val="22"/>
              </w:rPr>
            </w:pPr>
            <w:r w:rsidRPr="00807F05">
              <w:rPr>
                <w:rFonts w:ascii="Arial" w:eastAsia="Aptos" w:hAnsi="Arial" w:cs="Arial"/>
                <w:sz w:val="22"/>
                <w:szCs w:val="22"/>
              </w:rPr>
              <w:t>wychowankowie z niepełnosprawnościami sprzężonymi, z których jedną z niepełnosprawności jest niepełnosprawność intelektualna, a drugą niepełnosprawnością jest autyzm, w tym zespół Aspergera, posiadający orzeczenie o potrzebie kształcenia specjalnego:</w:t>
            </w:r>
          </w:p>
          <w:p w14:paraId="040AAF6F" w14:textId="3D97FA64" w:rsidR="000B11F7" w:rsidRDefault="000B11F7" w:rsidP="000B11F7">
            <w:pPr>
              <w:ind w:left="1800"/>
              <w:rPr>
                <w:rFonts w:ascii="Arial" w:eastAsia="Aptos" w:hAnsi="Arial" w:cs="Arial"/>
                <w:sz w:val="22"/>
                <w:szCs w:val="22"/>
              </w:rPr>
            </w:pPr>
          </w:p>
          <w:p w14:paraId="0A6DAA92" w14:textId="77777777" w:rsidR="00096C52" w:rsidRPr="00807F05" w:rsidRDefault="00096C52" w:rsidP="000B11F7">
            <w:pPr>
              <w:ind w:left="1800"/>
              <w:rPr>
                <w:rFonts w:ascii="Arial" w:eastAsia="Aptos" w:hAnsi="Arial" w:cs="Arial"/>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096C52" w:rsidRPr="00807F05" w14:paraId="2C27C6A8" w14:textId="77777777" w:rsidTr="009529B5">
              <w:trPr>
                <w:jc w:val="center"/>
              </w:trPr>
              <w:tc>
                <w:tcPr>
                  <w:tcW w:w="2073" w:type="dxa"/>
                  <w:vAlign w:val="center"/>
                </w:tcPr>
                <w:p w14:paraId="3DB795D6" w14:textId="4E1A6963" w:rsidR="00096C52" w:rsidRPr="00807F05" w:rsidRDefault="00096C52" w:rsidP="00096C52">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46FC14D3" w14:textId="3A758900" w:rsidR="00096C52" w:rsidRPr="00807F05" w:rsidRDefault="00096C52" w:rsidP="00096C52">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4FB7B393" w14:textId="373135AC" w:rsidR="00096C52" w:rsidRPr="00807F05" w:rsidRDefault="00096C52" w:rsidP="00096C52">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5570EED6" w14:textId="658E8263" w:rsidR="00096C52" w:rsidRPr="00807F05" w:rsidRDefault="00096C52" w:rsidP="00096C52">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2B6711EF" w14:textId="272CFE30" w:rsidR="00096C52" w:rsidRPr="00807F05" w:rsidRDefault="00096C52" w:rsidP="00096C52">
                  <w:pPr>
                    <w:rPr>
                      <w:rFonts w:ascii="Arial" w:eastAsia="Aptos" w:hAnsi="Arial" w:cs="Arial"/>
                      <w:sz w:val="22"/>
                      <w:szCs w:val="22"/>
                    </w:rPr>
                  </w:pPr>
                  <w:r w:rsidRPr="00096C52">
                    <w:rPr>
                      <w:rFonts w:ascii="Arial" w:eastAsia="Aptos" w:hAnsi="Arial" w:cs="Arial"/>
                      <w:sz w:val="22"/>
                      <w:szCs w:val="22"/>
                    </w:rPr>
                    <w:t>Orzeczenie 5</w:t>
                  </w:r>
                </w:p>
              </w:tc>
            </w:tr>
            <w:tr w:rsidR="00663187" w:rsidRPr="00807F05" w14:paraId="5F6384C2" w14:textId="77777777" w:rsidTr="009529B5">
              <w:trPr>
                <w:jc w:val="center"/>
              </w:trPr>
              <w:tc>
                <w:tcPr>
                  <w:tcW w:w="2073" w:type="dxa"/>
                </w:tcPr>
                <w:p w14:paraId="0CFCE3CA" w14:textId="0DD25F81" w:rsidR="00663187" w:rsidRPr="00807F05" w:rsidRDefault="00663187" w:rsidP="00663187">
                  <w:pPr>
                    <w:rPr>
                      <w:rFonts w:ascii="Arial" w:eastAsia="Aptos" w:hAnsi="Arial" w:cs="Arial"/>
                      <w:sz w:val="22"/>
                      <w:szCs w:val="22"/>
                    </w:rPr>
                  </w:pPr>
                  <w:r w:rsidRPr="00807F05">
                    <w:rPr>
                      <w:rFonts w:ascii="Arial" w:eastAsia="Aptos" w:hAnsi="Arial" w:cs="Arial"/>
                      <w:sz w:val="22"/>
                      <w:szCs w:val="22"/>
                    </w:rPr>
                    <w:t>Łącznie TAK 0</w:t>
                  </w:r>
                </w:p>
                <w:p w14:paraId="5CBB7E2B" w14:textId="3B506113" w:rsidR="00663187" w:rsidRPr="00807F05" w:rsidRDefault="008B6B7D" w:rsidP="00663187">
                  <w:pPr>
                    <w:rPr>
                      <w:rFonts w:ascii="Arial" w:eastAsia="Aptos" w:hAnsi="Arial" w:cs="Arial"/>
                      <w:sz w:val="22"/>
                      <w:szCs w:val="22"/>
                    </w:rPr>
                  </w:pPr>
                  <w:r>
                    <w:rPr>
                      <w:rFonts w:ascii="Arial" w:eastAsia="Aptos" w:hAnsi="Arial" w:cs="Arial"/>
                      <w:sz w:val="22"/>
                      <w:szCs w:val="22"/>
                    </w:rPr>
                    <w:t>Łącznie</w:t>
                  </w:r>
                  <w:r w:rsidR="00663187" w:rsidRPr="00807F05">
                    <w:rPr>
                      <w:rFonts w:ascii="Arial" w:eastAsia="Aptos" w:hAnsi="Arial" w:cs="Arial"/>
                      <w:sz w:val="22"/>
                      <w:szCs w:val="22"/>
                    </w:rPr>
                    <w:t xml:space="preserve"> NIE 1</w:t>
                  </w:r>
                </w:p>
                <w:p w14:paraId="0E41CDBA" w14:textId="55854E66" w:rsidR="00663187" w:rsidRPr="00807F05" w:rsidRDefault="00663187" w:rsidP="00663187">
                  <w:pPr>
                    <w:rPr>
                      <w:rFonts w:ascii="Arial" w:eastAsia="Aptos" w:hAnsi="Arial" w:cs="Arial"/>
                      <w:sz w:val="22"/>
                      <w:szCs w:val="22"/>
                    </w:rPr>
                  </w:pPr>
                  <w:r w:rsidRPr="00807F05">
                    <w:rPr>
                      <w:rFonts w:ascii="Arial" w:eastAsia="Aptos" w:hAnsi="Arial" w:cs="Arial"/>
                      <w:sz w:val="22"/>
                      <w:szCs w:val="22"/>
                    </w:rPr>
                    <w:t xml:space="preserve">Łącznie NIE DOTYCZY </w:t>
                  </w:r>
                  <w:r w:rsidR="007351AE" w:rsidRPr="00807F05">
                    <w:rPr>
                      <w:rFonts w:ascii="Arial" w:eastAsia="Aptos" w:hAnsi="Arial" w:cs="Arial"/>
                      <w:sz w:val="22"/>
                      <w:szCs w:val="22"/>
                    </w:rPr>
                    <w:t>2</w:t>
                  </w:r>
                </w:p>
              </w:tc>
              <w:tc>
                <w:tcPr>
                  <w:tcW w:w="2073" w:type="dxa"/>
                </w:tcPr>
                <w:p w14:paraId="0D7E21A1" w14:textId="75FD6135" w:rsidR="00663187" w:rsidRPr="00807F05" w:rsidRDefault="00663187" w:rsidP="00663187">
                  <w:pPr>
                    <w:rPr>
                      <w:rFonts w:ascii="Arial" w:eastAsia="Aptos" w:hAnsi="Arial" w:cs="Arial"/>
                      <w:sz w:val="22"/>
                      <w:szCs w:val="22"/>
                    </w:rPr>
                  </w:pPr>
                  <w:r w:rsidRPr="00807F05">
                    <w:rPr>
                      <w:rFonts w:ascii="Arial" w:eastAsia="Aptos" w:hAnsi="Arial" w:cs="Arial"/>
                      <w:sz w:val="22"/>
                      <w:szCs w:val="22"/>
                    </w:rPr>
                    <w:t>Łącznie TAK 0</w:t>
                  </w:r>
                </w:p>
                <w:p w14:paraId="3ADCD4C9" w14:textId="0C754409" w:rsidR="00663187" w:rsidRPr="00807F05" w:rsidRDefault="008B6B7D" w:rsidP="00663187">
                  <w:pPr>
                    <w:rPr>
                      <w:rFonts w:ascii="Arial" w:eastAsia="Aptos" w:hAnsi="Arial" w:cs="Arial"/>
                      <w:sz w:val="22"/>
                      <w:szCs w:val="22"/>
                    </w:rPr>
                  </w:pPr>
                  <w:r>
                    <w:rPr>
                      <w:rFonts w:ascii="Arial" w:eastAsia="Aptos" w:hAnsi="Arial" w:cs="Arial"/>
                      <w:sz w:val="22"/>
                      <w:szCs w:val="22"/>
                    </w:rPr>
                    <w:t>Łącznie</w:t>
                  </w:r>
                  <w:r w:rsidR="00663187" w:rsidRPr="00807F05">
                    <w:rPr>
                      <w:rFonts w:ascii="Arial" w:eastAsia="Aptos" w:hAnsi="Arial" w:cs="Arial"/>
                      <w:sz w:val="22"/>
                      <w:szCs w:val="22"/>
                    </w:rPr>
                    <w:t xml:space="preserve"> NIE 0</w:t>
                  </w:r>
                </w:p>
                <w:p w14:paraId="46CB123B" w14:textId="63C7D9F5" w:rsidR="00663187" w:rsidRPr="00807F05" w:rsidRDefault="00663187" w:rsidP="00663187">
                  <w:pPr>
                    <w:rPr>
                      <w:rFonts w:ascii="Arial" w:eastAsia="Aptos" w:hAnsi="Arial" w:cs="Arial"/>
                      <w:sz w:val="22"/>
                      <w:szCs w:val="22"/>
                    </w:rPr>
                  </w:pPr>
                  <w:r w:rsidRPr="00807F05">
                    <w:rPr>
                      <w:rFonts w:ascii="Arial" w:eastAsia="Aptos" w:hAnsi="Arial" w:cs="Arial"/>
                      <w:sz w:val="22"/>
                      <w:szCs w:val="22"/>
                    </w:rPr>
                    <w:t xml:space="preserve">Łącznie NIE DOTYCZY </w:t>
                  </w:r>
                  <w:r w:rsidR="007351AE" w:rsidRPr="00807F05">
                    <w:rPr>
                      <w:rFonts w:ascii="Arial" w:eastAsia="Aptos" w:hAnsi="Arial" w:cs="Arial"/>
                      <w:sz w:val="22"/>
                      <w:szCs w:val="22"/>
                    </w:rPr>
                    <w:t>3</w:t>
                  </w:r>
                </w:p>
              </w:tc>
              <w:tc>
                <w:tcPr>
                  <w:tcW w:w="2074" w:type="dxa"/>
                </w:tcPr>
                <w:p w14:paraId="778742C3" w14:textId="0E2CD1D4" w:rsidR="00663187" w:rsidRPr="00807F05" w:rsidRDefault="00663187" w:rsidP="00663187">
                  <w:pPr>
                    <w:rPr>
                      <w:rFonts w:ascii="Arial" w:eastAsia="Aptos" w:hAnsi="Arial" w:cs="Arial"/>
                      <w:sz w:val="22"/>
                      <w:szCs w:val="22"/>
                    </w:rPr>
                  </w:pPr>
                  <w:r w:rsidRPr="00807F05">
                    <w:rPr>
                      <w:rFonts w:ascii="Arial" w:eastAsia="Aptos" w:hAnsi="Arial" w:cs="Arial"/>
                      <w:sz w:val="22"/>
                      <w:szCs w:val="22"/>
                    </w:rPr>
                    <w:t>Łącznie TAK 1</w:t>
                  </w:r>
                </w:p>
                <w:p w14:paraId="1B19312C" w14:textId="1DC50061" w:rsidR="00663187" w:rsidRPr="00807F05" w:rsidRDefault="008B6B7D" w:rsidP="00663187">
                  <w:pPr>
                    <w:rPr>
                      <w:rFonts w:ascii="Arial" w:eastAsia="Aptos" w:hAnsi="Arial" w:cs="Arial"/>
                      <w:sz w:val="22"/>
                      <w:szCs w:val="22"/>
                    </w:rPr>
                  </w:pPr>
                  <w:r>
                    <w:rPr>
                      <w:rFonts w:ascii="Arial" w:eastAsia="Aptos" w:hAnsi="Arial" w:cs="Arial"/>
                      <w:sz w:val="22"/>
                      <w:szCs w:val="22"/>
                    </w:rPr>
                    <w:t>Łącznie</w:t>
                  </w:r>
                  <w:r w:rsidR="00663187" w:rsidRPr="00807F05">
                    <w:rPr>
                      <w:rFonts w:ascii="Arial" w:eastAsia="Aptos" w:hAnsi="Arial" w:cs="Arial"/>
                      <w:sz w:val="22"/>
                      <w:szCs w:val="22"/>
                    </w:rPr>
                    <w:t xml:space="preserve"> NIE 0</w:t>
                  </w:r>
                </w:p>
                <w:p w14:paraId="3EA727FC" w14:textId="230B915D" w:rsidR="00663187" w:rsidRPr="00807F05" w:rsidRDefault="00663187" w:rsidP="00663187">
                  <w:pPr>
                    <w:rPr>
                      <w:rFonts w:ascii="Arial" w:eastAsia="Aptos" w:hAnsi="Arial" w:cs="Arial"/>
                      <w:sz w:val="22"/>
                      <w:szCs w:val="22"/>
                    </w:rPr>
                  </w:pPr>
                  <w:r w:rsidRPr="00807F05">
                    <w:rPr>
                      <w:rFonts w:ascii="Arial" w:eastAsia="Aptos" w:hAnsi="Arial" w:cs="Arial"/>
                      <w:sz w:val="22"/>
                      <w:szCs w:val="22"/>
                    </w:rPr>
                    <w:t xml:space="preserve">Łącznie NIE DOTYCZY </w:t>
                  </w:r>
                  <w:r w:rsidR="007351AE" w:rsidRPr="00807F05">
                    <w:rPr>
                      <w:rFonts w:ascii="Arial" w:eastAsia="Aptos" w:hAnsi="Arial" w:cs="Arial"/>
                      <w:sz w:val="22"/>
                      <w:szCs w:val="22"/>
                    </w:rPr>
                    <w:t>2</w:t>
                  </w:r>
                </w:p>
              </w:tc>
              <w:tc>
                <w:tcPr>
                  <w:tcW w:w="2073" w:type="dxa"/>
                </w:tcPr>
                <w:p w14:paraId="2DB5D187" w14:textId="47604584" w:rsidR="00663187" w:rsidRPr="00807F05" w:rsidRDefault="00663187" w:rsidP="00663187">
                  <w:pPr>
                    <w:rPr>
                      <w:rFonts w:ascii="Arial" w:eastAsia="Aptos" w:hAnsi="Arial" w:cs="Arial"/>
                      <w:sz w:val="22"/>
                      <w:szCs w:val="22"/>
                    </w:rPr>
                  </w:pPr>
                  <w:r w:rsidRPr="00807F05">
                    <w:rPr>
                      <w:rFonts w:ascii="Arial" w:eastAsia="Aptos" w:hAnsi="Arial" w:cs="Arial"/>
                      <w:sz w:val="22"/>
                      <w:szCs w:val="22"/>
                    </w:rPr>
                    <w:t>Łącznie TAK 1</w:t>
                  </w:r>
                </w:p>
                <w:p w14:paraId="3333FFDC" w14:textId="5062A17D" w:rsidR="00663187" w:rsidRPr="00807F05" w:rsidRDefault="008B6B7D" w:rsidP="00663187">
                  <w:pPr>
                    <w:rPr>
                      <w:rFonts w:ascii="Arial" w:eastAsia="Aptos" w:hAnsi="Arial" w:cs="Arial"/>
                      <w:sz w:val="22"/>
                      <w:szCs w:val="22"/>
                    </w:rPr>
                  </w:pPr>
                  <w:r>
                    <w:rPr>
                      <w:rFonts w:ascii="Arial" w:eastAsia="Aptos" w:hAnsi="Arial" w:cs="Arial"/>
                      <w:sz w:val="22"/>
                      <w:szCs w:val="22"/>
                    </w:rPr>
                    <w:t>Łącznie</w:t>
                  </w:r>
                  <w:r w:rsidR="00663187" w:rsidRPr="00807F05">
                    <w:rPr>
                      <w:rFonts w:ascii="Arial" w:eastAsia="Aptos" w:hAnsi="Arial" w:cs="Arial"/>
                      <w:sz w:val="22"/>
                      <w:szCs w:val="22"/>
                    </w:rPr>
                    <w:t xml:space="preserve"> NIE 0</w:t>
                  </w:r>
                </w:p>
                <w:p w14:paraId="1F3EB646" w14:textId="2A2B318F" w:rsidR="00663187" w:rsidRPr="00807F05" w:rsidRDefault="00663187" w:rsidP="00663187">
                  <w:pPr>
                    <w:rPr>
                      <w:rFonts w:ascii="Arial" w:eastAsia="Aptos" w:hAnsi="Arial" w:cs="Arial"/>
                      <w:sz w:val="22"/>
                      <w:szCs w:val="22"/>
                    </w:rPr>
                  </w:pPr>
                  <w:r w:rsidRPr="00807F05">
                    <w:rPr>
                      <w:rFonts w:ascii="Arial" w:eastAsia="Aptos" w:hAnsi="Arial" w:cs="Arial"/>
                      <w:sz w:val="22"/>
                      <w:szCs w:val="22"/>
                    </w:rPr>
                    <w:t xml:space="preserve">Łącznie NIE DOTYCZY </w:t>
                  </w:r>
                  <w:r w:rsidR="007351AE" w:rsidRPr="00807F05">
                    <w:rPr>
                      <w:rFonts w:ascii="Arial" w:eastAsia="Aptos" w:hAnsi="Arial" w:cs="Arial"/>
                      <w:sz w:val="22"/>
                      <w:szCs w:val="22"/>
                    </w:rPr>
                    <w:t>2</w:t>
                  </w:r>
                </w:p>
              </w:tc>
              <w:tc>
                <w:tcPr>
                  <w:tcW w:w="2074" w:type="dxa"/>
                </w:tcPr>
                <w:p w14:paraId="43E35FB0" w14:textId="6A803ADA" w:rsidR="00663187" w:rsidRPr="00807F05" w:rsidRDefault="00663187" w:rsidP="00663187">
                  <w:pPr>
                    <w:rPr>
                      <w:rFonts w:ascii="Arial" w:eastAsia="Aptos" w:hAnsi="Arial" w:cs="Arial"/>
                      <w:sz w:val="22"/>
                      <w:szCs w:val="22"/>
                    </w:rPr>
                  </w:pPr>
                  <w:r w:rsidRPr="00807F05">
                    <w:rPr>
                      <w:rFonts w:ascii="Arial" w:eastAsia="Aptos" w:hAnsi="Arial" w:cs="Arial"/>
                      <w:sz w:val="22"/>
                      <w:szCs w:val="22"/>
                    </w:rPr>
                    <w:t>Łącznie TAK 1</w:t>
                  </w:r>
                </w:p>
                <w:p w14:paraId="04DACEFD" w14:textId="31C760C3" w:rsidR="00663187" w:rsidRPr="00807F05" w:rsidRDefault="008B6B7D" w:rsidP="00663187">
                  <w:pPr>
                    <w:rPr>
                      <w:rFonts w:ascii="Arial" w:eastAsia="Aptos" w:hAnsi="Arial" w:cs="Arial"/>
                      <w:sz w:val="22"/>
                      <w:szCs w:val="22"/>
                    </w:rPr>
                  </w:pPr>
                  <w:r>
                    <w:rPr>
                      <w:rFonts w:ascii="Arial" w:eastAsia="Aptos" w:hAnsi="Arial" w:cs="Arial"/>
                      <w:sz w:val="22"/>
                      <w:szCs w:val="22"/>
                    </w:rPr>
                    <w:t>Łącznie</w:t>
                  </w:r>
                  <w:r w:rsidR="00663187" w:rsidRPr="00807F05">
                    <w:rPr>
                      <w:rFonts w:ascii="Arial" w:eastAsia="Aptos" w:hAnsi="Arial" w:cs="Arial"/>
                      <w:sz w:val="22"/>
                      <w:szCs w:val="22"/>
                    </w:rPr>
                    <w:t xml:space="preserve"> NIE 0</w:t>
                  </w:r>
                </w:p>
                <w:p w14:paraId="0B41338E" w14:textId="17FDC090" w:rsidR="00663187" w:rsidRPr="00807F05" w:rsidRDefault="00663187" w:rsidP="00663187">
                  <w:pPr>
                    <w:rPr>
                      <w:rFonts w:ascii="Arial" w:eastAsia="Aptos" w:hAnsi="Arial" w:cs="Arial"/>
                      <w:sz w:val="22"/>
                      <w:szCs w:val="22"/>
                    </w:rPr>
                  </w:pPr>
                  <w:r w:rsidRPr="00807F05">
                    <w:rPr>
                      <w:rFonts w:ascii="Arial" w:eastAsia="Aptos" w:hAnsi="Arial" w:cs="Arial"/>
                      <w:sz w:val="22"/>
                      <w:szCs w:val="22"/>
                    </w:rPr>
                    <w:t xml:space="preserve">Łącznie NIE DOTYCZY </w:t>
                  </w:r>
                  <w:r w:rsidR="007351AE" w:rsidRPr="00807F05">
                    <w:rPr>
                      <w:rFonts w:ascii="Arial" w:eastAsia="Aptos" w:hAnsi="Arial" w:cs="Arial"/>
                      <w:sz w:val="22"/>
                      <w:szCs w:val="22"/>
                    </w:rPr>
                    <w:t>2</w:t>
                  </w:r>
                </w:p>
              </w:tc>
            </w:tr>
          </w:tbl>
          <w:p w14:paraId="15BA694E" w14:textId="77777777" w:rsidR="000B11F7" w:rsidRPr="00807F05" w:rsidRDefault="000B11F7" w:rsidP="00663187">
            <w:pPr>
              <w:rPr>
                <w:rFonts w:ascii="Arial" w:eastAsia="Aptos" w:hAnsi="Arial" w:cs="Arial"/>
                <w:b/>
                <w:bCs/>
                <w:sz w:val="22"/>
                <w:szCs w:val="22"/>
              </w:rPr>
            </w:pPr>
          </w:p>
          <w:p w14:paraId="2B6691BB" w14:textId="77777777" w:rsidR="000B11F7" w:rsidRPr="00807F05" w:rsidRDefault="000B11F7" w:rsidP="000B11F7">
            <w:pPr>
              <w:ind w:left="720"/>
              <w:rPr>
                <w:rFonts w:ascii="Arial" w:eastAsia="Aptos" w:hAnsi="Arial" w:cs="Arial"/>
                <w:b/>
                <w:bCs/>
                <w:sz w:val="22"/>
                <w:szCs w:val="22"/>
              </w:rPr>
            </w:pPr>
          </w:p>
          <w:p w14:paraId="18F175D9" w14:textId="77777777" w:rsidR="000B11F7" w:rsidRPr="00807F05" w:rsidRDefault="000B11F7" w:rsidP="00072BAA">
            <w:pPr>
              <w:numPr>
                <w:ilvl w:val="0"/>
                <w:numId w:val="35"/>
              </w:numPr>
              <w:rPr>
                <w:rFonts w:ascii="Arial" w:eastAsia="Aptos" w:hAnsi="Arial" w:cs="Arial"/>
                <w:b/>
                <w:bCs/>
                <w:sz w:val="22"/>
                <w:szCs w:val="22"/>
              </w:rPr>
            </w:pPr>
            <w:r w:rsidRPr="00807F05">
              <w:rPr>
                <w:rFonts w:ascii="Arial" w:eastAsia="Aptos" w:hAnsi="Arial" w:cs="Arial"/>
                <w:b/>
                <w:bCs/>
                <w:sz w:val="22"/>
                <w:szCs w:val="22"/>
              </w:rPr>
              <w:t xml:space="preserve">Ośrodek rewalidacyjno-wychowawczy prowadzi dla każdej grupy wychowanków dziennik zajęć, w którym dokumentuje się zajęcia prowadzone z wychowankami w danym roku szkolnym </w:t>
            </w:r>
          </w:p>
          <w:p w14:paraId="0242C12E" w14:textId="77777777" w:rsidR="000B11F7" w:rsidRPr="00807F05" w:rsidRDefault="000B11F7" w:rsidP="000B11F7">
            <w:pPr>
              <w:ind w:left="720"/>
              <w:rPr>
                <w:rFonts w:ascii="Arial" w:eastAsia="Aptos" w:hAnsi="Arial" w:cs="Arial"/>
                <w:sz w:val="22"/>
                <w:szCs w:val="22"/>
              </w:rPr>
            </w:pPr>
          </w:p>
          <w:p w14:paraId="55F9AFCA" w14:textId="77777777" w:rsidR="000B11F7" w:rsidRPr="00807F05" w:rsidRDefault="000B11F7" w:rsidP="00072BAA">
            <w:pPr>
              <w:numPr>
                <w:ilvl w:val="0"/>
                <w:numId w:val="38"/>
              </w:numPr>
              <w:rPr>
                <w:rFonts w:ascii="Arial" w:eastAsia="Aptos" w:hAnsi="Arial" w:cs="Arial"/>
                <w:sz w:val="22"/>
                <w:szCs w:val="22"/>
              </w:rPr>
            </w:pPr>
            <w:r w:rsidRPr="00807F05">
              <w:rPr>
                <w:rFonts w:ascii="Arial" w:eastAsia="Aptos" w:hAnsi="Arial" w:cs="Arial"/>
                <w:sz w:val="22"/>
                <w:szCs w:val="22"/>
              </w:rPr>
              <w:t>Wychowankowie z niepełnosprawnością intelektualną w stopniu głębokim posiadający orzeczenie o potrzebie zajęć rewalidacyjno-wychowawczych:</w:t>
            </w:r>
          </w:p>
          <w:p w14:paraId="66D9CD6C" w14:textId="77777777" w:rsidR="000B11F7" w:rsidRPr="00807F05"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9529B5" w:rsidRPr="00807F05" w14:paraId="43EAF0BC" w14:textId="77777777" w:rsidTr="009529B5">
              <w:trPr>
                <w:jc w:val="center"/>
              </w:trPr>
              <w:tc>
                <w:tcPr>
                  <w:tcW w:w="2073" w:type="dxa"/>
                  <w:vAlign w:val="center"/>
                </w:tcPr>
                <w:p w14:paraId="4298391C" w14:textId="4ADC4C00" w:rsidR="009529B5" w:rsidRPr="00807F05" w:rsidRDefault="009529B5" w:rsidP="009529B5">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64D3ADD4" w14:textId="7504F794"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27C082DF" w14:textId="01BD8B1E"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1F696B39" w14:textId="7DE47C51"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6CE5B8AF" w14:textId="418228E3"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5</w:t>
                  </w:r>
                </w:p>
              </w:tc>
            </w:tr>
            <w:tr w:rsidR="00141330" w:rsidRPr="00807F05" w14:paraId="6F156D46" w14:textId="77777777" w:rsidTr="009529B5">
              <w:trPr>
                <w:jc w:val="center"/>
              </w:trPr>
              <w:tc>
                <w:tcPr>
                  <w:tcW w:w="2073" w:type="dxa"/>
                </w:tcPr>
                <w:p w14:paraId="27222A26" w14:textId="473A280E"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Łącznie TAK 3</w:t>
                  </w:r>
                </w:p>
                <w:p w14:paraId="64B7C314" w14:textId="1C8EF107"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074A81D8" w14:textId="396750E0"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Łącznie NIE DOTYCZY 0</w:t>
                  </w:r>
                </w:p>
              </w:tc>
              <w:tc>
                <w:tcPr>
                  <w:tcW w:w="2073" w:type="dxa"/>
                </w:tcPr>
                <w:p w14:paraId="5063FB3B" w14:textId="5C7C3F1A"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Łącznie TAK 3</w:t>
                  </w:r>
                </w:p>
                <w:p w14:paraId="26A9F661" w14:textId="3EB43378"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61275794" w14:textId="4B9674FF"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Łącznie NIE DOTYCZY 0</w:t>
                  </w:r>
                </w:p>
              </w:tc>
              <w:tc>
                <w:tcPr>
                  <w:tcW w:w="2074" w:type="dxa"/>
                </w:tcPr>
                <w:p w14:paraId="3D57B8C9" w14:textId="4A23C7D0"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Łącznie TAK 3</w:t>
                  </w:r>
                </w:p>
                <w:p w14:paraId="6958BFB3" w14:textId="5A4E68CA"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19EA3CA6" w14:textId="66132962"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Łącznie NIE DOTYCZY 0</w:t>
                  </w:r>
                </w:p>
              </w:tc>
              <w:tc>
                <w:tcPr>
                  <w:tcW w:w="2073" w:type="dxa"/>
                </w:tcPr>
                <w:p w14:paraId="4A257177" w14:textId="0755E3BE"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Łącznie TAK 3</w:t>
                  </w:r>
                </w:p>
                <w:p w14:paraId="197EAECF" w14:textId="446073FB"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57EE4A5C" w14:textId="08279123"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Łącznie NIE DOTYCZY 0</w:t>
                  </w:r>
                </w:p>
              </w:tc>
              <w:tc>
                <w:tcPr>
                  <w:tcW w:w="2074" w:type="dxa"/>
                </w:tcPr>
                <w:p w14:paraId="6BA7840F" w14:textId="1E442FEF"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Łącznie TAK 3</w:t>
                  </w:r>
                </w:p>
                <w:p w14:paraId="14822F15" w14:textId="2AF64621"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1608EA69" w14:textId="70F79AD8"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Łącznie NIE DOTYCZY 0</w:t>
                  </w:r>
                </w:p>
              </w:tc>
            </w:tr>
          </w:tbl>
          <w:p w14:paraId="2CC910E5" w14:textId="77777777" w:rsidR="000B11F7" w:rsidRPr="00807F05" w:rsidRDefault="000B11F7" w:rsidP="000B11F7">
            <w:pPr>
              <w:rPr>
                <w:rFonts w:ascii="Arial" w:eastAsia="Aptos" w:hAnsi="Arial" w:cs="Arial"/>
                <w:b/>
                <w:bCs/>
                <w:sz w:val="22"/>
                <w:szCs w:val="22"/>
              </w:rPr>
            </w:pPr>
          </w:p>
          <w:p w14:paraId="3899F8B5" w14:textId="77777777" w:rsidR="000B11F7" w:rsidRPr="00807F05" w:rsidRDefault="000B11F7" w:rsidP="000B11F7">
            <w:pPr>
              <w:rPr>
                <w:rFonts w:ascii="Arial" w:eastAsia="Aptos" w:hAnsi="Arial" w:cs="Arial"/>
                <w:sz w:val="22"/>
                <w:szCs w:val="22"/>
              </w:rPr>
            </w:pPr>
          </w:p>
          <w:p w14:paraId="05E71797" w14:textId="77777777" w:rsidR="000B11F7" w:rsidRPr="00807F05" w:rsidRDefault="000B11F7" w:rsidP="00072BAA">
            <w:pPr>
              <w:numPr>
                <w:ilvl w:val="0"/>
                <w:numId w:val="38"/>
              </w:numPr>
              <w:rPr>
                <w:rFonts w:ascii="Arial" w:eastAsia="Aptos" w:hAnsi="Arial" w:cs="Arial"/>
                <w:sz w:val="22"/>
                <w:szCs w:val="22"/>
              </w:rPr>
            </w:pPr>
            <w:r w:rsidRPr="00807F05">
              <w:rPr>
                <w:rFonts w:ascii="Arial" w:eastAsia="Aptos" w:hAnsi="Arial" w:cs="Arial"/>
                <w:sz w:val="22"/>
                <w:szCs w:val="22"/>
              </w:rPr>
              <w:t>wychowankowie z niepełnosprawnościami sprzężonymi, z których jedną z niepełnosprawności jest niepełnosprawność intelektualna, posiadający orzeczenie o potrzebie kształcenia specjalnego:</w:t>
            </w:r>
          </w:p>
          <w:p w14:paraId="0D80BB8C" w14:textId="77777777" w:rsidR="000B11F7" w:rsidRPr="00807F05"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9529B5" w:rsidRPr="00807F05" w14:paraId="62BBE29C" w14:textId="77777777" w:rsidTr="009529B5">
              <w:trPr>
                <w:jc w:val="center"/>
              </w:trPr>
              <w:tc>
                <w:tcPr>
                  <w:tcW w:w="2073" w:type="dxa"/>
                  <w:vAlign w:val="center"/>
                </w:tcPr>
                <w:p w14:paraId="6D230865" w14:textId="431ADB13" w:rsidR="009529B5" w:rsidRPr="00807F05" w:rsidRDefault="009529B5" w:rsidP="009529B5">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7405EA99" w14:textId="2A1429F8"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2205DC9B" w14:textId="68C7CE72"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55ECE4DF" w14:textId="654C67E6"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54412882" w14:textId="3F3AC23D"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5</w:t>
                  </w:r>
                </w:p>
              </w:tc>
            </w:tr>
            <w:tr w:rsidR="00141330" w:rsidRPr="00807F05" w14:paraId="46AB59D7" w14:textId="77777777" w:rsidTr="009529B5">
              <w:trPr>
                <w:jc w:val="center"/>
              </w:trPr>
              <w:tc>
                <w:tcPr>
                  <w:tcW w:w="2073" w:type="dxa"/>
                </w:tcPr>
                <w:p w14:paraId="5CF15D47" w14:textId="77777777"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Łącznie TAK 2</w:t>
                  </w:r>
                </w:p>
                <w:p w14:paraId="32944822" w14:textId="5B0714BD"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7EC3E1E1" w14:textId="4C3A7647"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 xml:space="preserve">Łącznie NIE DOTYCZY </w:t>
                  </w:r>
                  <w:r w:rsidR="007351AE" w:rsidRPr="00807F05">
                    <w:rPr>
                      <w:rFonts w:ascii="Arial" w:eastAsia="Aptos" w:hAnsi="Arial" w:cs="Arial"/>
                      <w:sz w:val="22"/>
                      <w:szCs w:val="22"/>
                    </w:rPr>
                    <w:t>1</w:t>
                  </w:r>
                </w:p>
              </w:tc>
              <w:tc>
                <w:tcPr>
                  <w:tcW w:w="2073" w:type="dxa"/>
                </w:tcPr>
                <w:p w14:paraId="3BBD70E5" w14:textId="65433773"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 xml:space="preserve">Łącznie TAK </w:t>
                  </w:r>
                  <w:r w:rsidR="006760B2" w:rsidRPr="00807F05">
                    <w:rPr>
                      <w:rFonts w:ascii="Arial" w:eastAsia="Aptos" w:hAnsi="Arial" w:cs="Arial"/>
                      <w:sz w:val="22"/>
                      <w:szCs w:val="22"/>
                    </w:rPr>
                    <w:t>2</w:t>
                  </w:r>
                </w:p>
                <w:p w14:paraId="6DA0DA47" w14:textId="36DB0E8C"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6F0D4B3F" w14:textId="79D84CA5"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Łącznie NIE DOTYCZY 1</w:t>
                  </w:r>
                </w:p>
              </w:tc>
              <w:tc>
                <w:tcPr>
                  <w:tcW w:w="2074" w:type="dxa"/>
                </w:tcPr>
                <w:p w14:paraId="6C0CA0BA" w14:textId="0236183B"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Łącznie TAK 1</w:t>
                  </w:r>
                </w:p>
                <w:p w14:paraId="3B7EEEB1" w14:textId="3993E2D2"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4B671E22" w14:textId="7A014163"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2</w:t>
                  </w:r>
                </w:p>
              </w:tc>
              <w:tc>
                <w:tcPr>
                  <w:tcW w:w="2073" w:type="dxa"/>
                </w:tcPr>
                <w:p w14:paraId="4DFBE620" w14:textId="1BDF1D16"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 xml:space="preserve">Łącznie TAK  </w:t>
                  </w:r>
                  <w:r w:rsidR="006760B2" w:rsidRPr="00807F05">
                    <w:rPr>
                      <w:rFonts w:ascii="Arial" w:eastAsia="Aptos" w:hAnsi="Arial" w:cs="Arial"/>
                      <w:sz w:val="22"/>
                      <w:szCs w:val="22"/>
                    </w:rPr>
                    <w:t>1</w:t>
                  </w:r>
                </w:p>
                <w:p w14:paraId="53B8496B" w14:textId="0DF50F2F"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7ED40245" w14:textId="1D365F17"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2</w:t>
                  </w:r>
                </w:p>
              </w:tc>
              <w:tc>
                <w:tcPr>
                  <w:tcW w:w="2074" w:type="dxa"/>
                </w:tcPr>
                <w:p w14:paraId="26680056" w14:textId="326BD8F7"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Łącznie TAK 1</w:t>
                  </w:r>
                </w:p>
                <w:p w14:paraId="7EE1B30A" w14:textId="715147A7"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607A1603" w14:textId="49EAAD07"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2</w:t>
                  </w:r>
                </w:p>
              </w:tc>
            </w:tr>
          </w:tbl>
          <w:p w14:paraId="110815CC" w14:textId="77777777" w:rsidR="000B11F7" w:rsidRPr="00807F05" w:rsidRDefault="000B11F7" w:rsidP="000B11F7">
            <w:pPr>
              <w:rPr>
                <w:rFonts w:ascii="Arial" w:eastAsia="Aptos" w:hAnsi="Arial" w:cs="Arial"/>
                <w:b/>
                <w:bCs/>
                <w:sz w:val="22"/>
                <w:szCs w:val="22"/>
              </w:rPr>
            </w:pPr>
          </w:p>
          <w:p w14:paraId="7E38F6FE" w14:textId="77777777" w:rsidR="000B11F7" w:rsidRPr="00807F05" w:rsidRDefault="000B11F7" w:rsidP="000B11F7">
            <w:pPr>
              <w:rPr>
                <w:rFonts w:ascii="Arial" w:eastAsia="Aptos" w:hAnsi="Arial" w:cs="Arial"/>
                <w:b/>
                <w:bCs/>
                <w:sz w:val="22"/>
                <w:szCs w:val="22"/>
              </w:rPr>
            </w:pPr>
          </w:p>
          <w:p w14:paraId="6A685DD7" w14:textId="63A3FDD3" w:rsidR="000B11F7" w:rsidRDefault="000B11F7" w:rsidP="00072BAA">
            <w:pPr>
              <w:numPr>
                <w:ilvl w:val="0"/>
                <w:numId w:val="38"/>
              </w:numPr>
              <w:rPr>
                <w:rFonts w:ascii="Arial" w:eastAsia="Aptos" w:hAnsi="Arial" w:cs="Arial"/>
                <w:sz w:val="22"/>
                <w:szCs w:val="22"/>
              </w:rPr>
            </w:pPr>
            <w:r w:rsidRPr="00807F05">
              <w:rPr>
                <w:rFonts w:ascii="Arial" w:eastAsia="Aptos" w:hAnsi="Arial" w:cs="Arial"/>
                <w:sz w:val="22"/>
                <w:szCs w:val="22"/>
              </w:rPr>
              <w:t>wychowankowie z niepełnosprawnościami sprzężonymi, z których jedną z niepełnosprawności jest niepełnosprawność intelektualna, a drugą niepełnosprawnością jest autyzm, w tym zespół Aspergera, posiadający orzeczenie o potrzebie kształcenia specjalnego:</w:t>
            </w:r>
          </w:p>
          <w:p w14:paraId="254D6132" w14:textId="249670F7" w:rsidR="00F20DA4" w:rsidRDefault="00F20DA4" w:rsidP="00F20DA4">
            <w:pPr>
              <w:rPr>
                <w:rFonts w:ascii="Arial" w:eastAsia="Aptos" w:hAnsi="Arial" w:cs="Arial"/>
                <w:sz w:val="22"/>
                <w:szCs w:val="22"/>
              </w:rPr>
            </w:pPr>
          </w:p>
          <w:p w14:paraId="3A78773E" w14:textId="3A835240" w:rsidR="00F20DA4" w:rsidRDefault="00F20DA4" w:rsidP="00F20DA4">
            <w:pPr>
              <w:rPr>
                <w:rFonts w:ascii="Arial" w:eastAsia="Aptos" w:hAnsi="Arial" w:cs="Arial"/>
                <w:sz w:val="22"/>
                <w:szCs w:val="22"/>
              </w:rPr>
            </w:pPr>
          </w:p>
          <w:p w14:paraId="40E4ECC7" w14:textId="77777777" w:rsidR="000B11F7" w:rsidRPr="00807F05"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9529B5" w:rsidRPr="00807F05" w14:paraId="0F587623" w14:textId="77777777" w:rsidTr="009529B5">
              <w:trPr>
                <w:jc w:val="center"/>
              </w:trPr>
              <w:tc>
                <w:tcPr>
                  <w:tcW w:w="2073" w:type="dxa"/>
                  <w:vAlign w:val="center"/>
                </w:tcPr>
                <w:p w14:paraId="1AA67D59" w14:textId="6C207D90" w:rsidR="009529B5" w:rsidRPr="00807F05" w:rsidRDefault="009529B5" w:rsidP="009529B5">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002379A1" w14:textId="3DBE3F56"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6BFDD51A" w14:textId="3784DE57"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03E52875" w14:textId="1DE83B26"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072AC872" w14:textId="7131D121"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5</w:t>
                  </w:r>
                </w:p>
              </w:tc>
            </w:tr>
            <w:tr w:rsidR="00141330" w:rsidRPr="00807F05" w14:paraId="67D95C01" w14:textId="77777777" w:rsidTr="009529B5">
              <w:trPr>
                <w:jc w:val="center"/>
              </w:trPr>
              <w:tc>
                <w:tcPr>
                  <w:tcW w:w="2073" w:type="dxa"/>
                </w:tcPr>
                <w:p w14:paraId="4FB8E372" w14:textId="06A47310"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Łącznie TAK 1</w:t>
                  </w:r>
                </w:p>
                <w:p w14:paraId="02FA783D" w14:textId="0CDC8F44"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7B6F18AB" w14:textId="1F30E543"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2</w:t>
                  </w:r>
                </w:p>
              </w:tc>
              <w:tc>
                <w:tcPr>
                  <w:tcW w:w="2073" w:type="dxa"/>
                </w:tcPr>
                <w:p w14:paraId="131731C0" w14:textId="7BDC5C40"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Łącznie TAK 0</w:t>
                  </w:r>
                </w:p>
                <w:p w14:paraId="08C251B3" w14:textId="79D61C0A"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1B6271AD" w14:textId="31D80200"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3</w:t>
                  </w:r>
                </w:p>
              </w:tc>
              <w:tc>
                <w:tcPr>
                  <w:tcW w:w="2074" w:type="dxa"/>
                </w:tcPr>
                <w:p w14:paraId="2AAFBDA9" w14:textId="3AC9E2C4"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Łącznie TAK 1</w:t>
                  </w:r>
                </w:p>
                <w:p w14:paraId="330BBEA2" w14:textId="3797111B"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7969C26C" w14:textId="46D1787D"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2</w:t>
                  </w:r>
                </w:p>
              </w:tc>
              <w:tc>
                <w:tcPr>
                  <w:tcW w:w="2073" w:type="dxa"/>
                </w:tcPr>
                <w:p w14:paraId="69549AE6" w14:textId="66B86731"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Łącznie TAK 1</w:t>
                  </w:r>
                </w:p>
                <w:p w14:paraId="6DC75885" w14:textId="4D92E5EF"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5EF5AD57" w14:textId="6D083FFB"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2</w:t>
                  </w:r>
                </w:p>
              </w:tc>
              <w:tc>
                <w:tcPr>
                  <w:tcW w:w="2074" w:type="dxa"/>
                </w:tcPr>
                <w:p w14:paraId="1207CDC2" w14:textId="17AE6D8F"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Łącznie TAK 1</w:t>
                  </w:r>
                </w:p>
                <w:p w14:paraId="506D3536" w14:textId="6CF5293A"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5F5F58AA" w14:textId="708B6196"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2</w:t>
                  </w:r>
                </w:p>
              </w:tc>
            </w:tr>
          </w:tbl>
          <w:p w14:paraId="438A7DB5" w14:textId="77777777" w:rsidR="000B11F7" w:rsidRPr="00807F05" w:rsidRDefault="000B11F7" w:rsidP="000B11F7">
            <w:pPr>
              <w:rPr>
                <w:rFonts w:ascii="Arial" w:eastAsia="Aptos" w:hAnsi="Arial" w:cs="Arial"/>
                <w:b/>
                <w:bCs/>
                <w:sz w:val="22"/>
                <w:szCs w:val="22"/>
              </w:rPr>
            </w:pPr>
          </w:p>
          <w:p w14:paraId="330572A1" w14:textId="77777777" w:rsidR="000B11F7" w:rsidRPr="00807F05" w:rsidRDefault="000B11F7" w:rsidP="000B11F7">
            <w:pPr>
              <w:rPr>
                <w:rFonts w:ascii="Arial" w:eastAsia="Aptos" w:hAnsi="Arial" w:cs="Arial"/>
                <w:sz w:val="22"/>
                <w:szCs w:val="22"/>
              </w:rPr>
            </w:pPr>
          </w:p>
          <w:p w14:paraId="730B5736" w14:textId="77777777" w:rsidR="000B11F7" w:rsidRPr="00807F05" w:rsidRDefault="000B11F7" w:rsidP="00072BAA">
            <w:pPr>
              <w:numPr>
                <w:ilvl w:val="0"/>
                <w:numId w:val="35"/>
              </w:numPr>
              <w:rPr>
                <w:rFonts w:ascii="Arial" w:eastAsia="Aptos" w:hAnsi="Arial" w:cs="Arial"/>
                <w:b/>
                <w:bCs/>
                <w:sz w:val="22"/>
                <w:szCs w:val="22"/>
              </w:rPr>
            </w:pPr>
            <w:r w:rsidRPr="00807F05">
              <w:rPr>
                <w:rFonts w:ascii="Arial" w:eastAsia="Aptos" w:hAnsi="Arial" w:cs="Arial"/>
                <w:b/>
                <w:bCs/>
                <w:sz w:val="22"/>
                <w:szCs w:val="22"/>
              </w:rPr>
              <w:t xml:space="preserve">W ośrodku rewalidacyjno-wychowawczym zatrudnia się, w zależności od potrzeb, psychologa, pedagoga lub innych specjalistów </w:t>
            </w:r>
          </w:p>
          <w:p w14:paraId="151DB2D3" w14:textId="77777777" w:rsidR="000B11F7" w:rsidRPr="00807F05" w:rsidRDefault="000B11F7" w:rsidP="000B11F7">
            <w:pPr>
              <w:ind w:left="720"/>
              <w:rPr>
                <w:rFonts w:ascii="Arial" w:eastAsia="Aptos" w:hAnsi="Arial" w:cs="Arial"/>
                <w:sz w:val="22"/>
                <w:szCs w:val="22"/>
              </w:rPr>
            </w:pPr>
          </w:p>
          <w:p w14:paraId="2F61F40A" w14:textId="77777777" w:rsidR="000B11F7" w:rsidRPr="00807F05" w:rsidRDefault="000B11F7" w:rsidP="00072BAA">
            <w:pPr>
              <w:numPr>
                <w:ilvl w:val="0"/>
                <w:numId w:val="39"/>
              </w:numPr>
              <w:rPr>
                <w:rFonts w:ascii="Arial" w:eastAsia="Aptos" w:hAnsi="Arial" w:cs="Arial"/>
                <w:sz w:val="22"/>
                <w:szCs w:val="22"/>
              </w:rPr>
            </w:pPr>
            <w:r w:rsidRPr="00807F05">
              <w:rPr>
                <w:rFonts w:ascii="Arial" w:eastAsia="Aptos" w:hAnsi="Arial" w:cs="Arial"/>
                <w:sz w:val="22"/>
                <w:szCs w:val="22"/>
              </w:rPr>
              <w:t>Wychowankowie z niepełnosprawnością intelektualną w stopniu głębokim posiadający orzeczenie o potrzebie zajęć rewalidacyjno-wychowawczych:</w:t>
            </w:r>
          </w:p>
          <w:p w14:paraId="5BDBDDA0" w14:textId="77777777" w:rsidR="000B11F7" w:rsidRPr="00807F05"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9529B5" w:rsidRPr="00807F05" w14:paraId="0008888A" w14:textId="77777777" w:rsidTr="009529B5">
              <w:trPr>
                <w:jc w:val="center"/>
              </w:trPr>
              <w:tc>
                <w:tcPr>
                  <w:tcW w:w="2073" w:type="dxa"/>
                  <w:vAlign w:val="center"/>
                </w:tcPr>
                <w:p w14:paraId="48AC6FE1" w14:textId="058259CE" w:rsidR="009529B5" w:rsidRPr="00807F05" w:rsidRDefault="009529B5" w:rsidP="009529B5">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1A4CD61F" w14:textId="6774DBEE"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10BF17DD" w14:textId="1970CC97"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0E034065" w14:textId="2A11B8DD"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3EEC0855" w14:textId="04EDB3CE"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5</w:t>
                  </w:r>
                </w:p>
              </w:tc>
            </w:tr>
            <w:tr w:rsidR="00141330" w:rsidRPr="00807F05" w14:paraId="1FA7842A" w14:textId="77777777" w:rsidTr="009529B5">
              <w:trPr>
                <w:jc w:val="center"/>
              </w:trPr>
              <w:tc>
                <w:tcPr>
                  <w:tcW w:w="2073" w:type="dxa"/>
                </w:tcPr>
                <w:p w14:paraId="626AB992" w14:textId="4777241E"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Łącznie TAK 3</w:t>
                  </w:r>
                </w:p>
                <w:p w14:paraId="335E1306" w14:textId="4B49010A"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6B9928B7" w14:textId="2E179E2F"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Łącznie NIE DOTYCZY 0</w:t>
                  </w:r>
                </w:p>
              </w:tc>
              <w:tc>
                <w:tcPr>
                  <w:tcW w:w="2073" w:type="dxa"/>
                </w:tcPr>
                <w:p w14:paraId="6DBBEA31" w14:textId="71A56054"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Łącznie TAK 3</w:t>
                  </w:r>
                </w:p>
                <w:p w14:paraId="5D14416D" w14:textId="5060BFBA"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52CC2864" w14:textId="5B1C3B54"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Łącznie NIE DOTYCZY 0</w:t>
                  </w:r>
                </w:p>
              </w:tc>
              <w:tc>
                <w:tcPr>
                  <w:tcW w:w="2074" w:type="dxa"/>
                </w:tcPr>
                <w:p w14:paraId="7D366D26" w14:textId="325F035E"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Łącznie TAK 3</w:t>
                  </w:r>
                </w:p>
                <w:p w14:paraId="2C064F6E" w14:textId="0C992DDE"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76E412BB" w14:textId="651CDF94"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Łącznie NIE DOTYCZY 0</w:t>
                  </w:r>
                </w:p>
              </w:tc>
              <w:tc>
                <w:tcPr>
                  <w:tcW w:w="2073" w:type="dxa"/>
                </w:tcPr>
                <w:p w14:paraId="26AF9263" w14:textId="3143F0CD"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Łącznie TAK 3</w:t>
                  </w:r>
                </w:p>
                <w:p w14:paraId="388F9C95" w14:textId="58FE4239"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02473443" w14:textId="1FBA1758"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Łącznie NIE DOTYCZY 0</w:t>
                  </w:r>
                </w:p>
              </w:tc>
              <w:tc>
                <w:tcPr>
                  <w:tcW w:w="2074" w:type="dxa"/>
                </w:tcPr>
                <w:p w14:paraId="00AC9DA0" w14:textId="548E31DC"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Łącznie TAK 3</w:t>
                  </w:r>
                </w:p>
                <w:p w14:paraId="7927A7D7" w14:textId="7251BB95"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2DFB603B" w14:textId="411E57FF"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Łącznie NIE DOTYCZY 0</w:t>
                  </w:r>
                </w:p>
              </w:tc>
            </w:tr>
          </w:tbl>
          <w:p w14:paraId="051264AC" w14:textId="77777777" w:rsidR="000B11F7" w:rsidRPr="00807F05" w:rsidRDefault="000B11F7" w:rsidP="000B11F7">
            <w:pPr>
              <w:rPr>
                <w:rFonts w:ascii="Arial" w:eastAsia="Aptos" w:hAnsi="Arial" w:cs="Arial"/>
                <w:b/>
                <w:bCs/>
                <w:sz w:val="22"/>
                <w:szCs w:val="22"/>
              </w:rPr>
            </w:pPr>
          </w:p>
          <w:p w14:paraId="2DACC259" w14:textId="77777777" w:rsidR="000B11F7" w:rsidRPr="00807F05" w:rsidRDefault="000B11F7" w:rsidP="00072BAA">
            <w:pPr>
              <w:numPr>
                <w:ilvl w:val="0"/>
                <w:numId w:val="39"/>
              </w:numPr>
              <w:rPr>
                <w:rFonts w:ascii="Arial" w:eastAsia="Aptos" w:hAnsi="Arial" w:cs="Arial"/>
                <w:sz w:val="22"/>
                <w:szCs w:val="22"/>
              </w:rPr>
            </w:pPr>
            <w:r w:rsidRPr="00807F05">
              <w:rPr>
                <w:rFonts w:ascii="Arial" w:eastAsia="Aptos" w:hAnsi="Arial" w:cs="Arial"/>
                <w:sz w:val="22"/>
                <w:szCs w:val="22"/>
              </w:rPr>
              <w:t>wychowankowie z niepełnosprawnościami sprzężonymi, z których jedną z niepełnosprawności jest niepełnosprawność intelektualna, posiadający orzeczenie o potrzebie kształcenia specjalnego:</w:t>
            </w:r>
          </w:p>
          <w:p w14:paraId="57A89C15" w14:textId="77777777" w:rsidR="000B11F7" w:rsidRPr="00807F05" w:rsidRDefault="000B11F7" w:rsidP="000B11F7">
            <w:pPr>
              <w:rPr>
                <w:rFonts w:ascii="Arial" w:eastAsia="Aptos" w:hAnsi="Arial" w:cs="Arial"/>
                <w:sz w:val="22"/>
                <w:szCs w:val="22"/>
              </w:rPr>
            </w:pPr>
          </w:p>
          <w:p w14:paraId="7A78C3F7" w14:textId="77777777" w:rsidR="000B11F7" w:rsidRPr="00807F05" w:rsidRDefault="000B11F7" w:rsidP="000B11F7">
            <w:pPr>
              <w:rPr>
                <w:rFonts w:ascii="Arial" w:eastAsia="Aptos" w:hAnsi="Arial" w:cs="Arial"/>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9529B5" w:rsidRPr="00807F05" w14:paraId="543DB3C4" w14:textId="77777777" w:rsidTr="009529B5">
              <w:trPr>
                <w:jc w:val="center"/>
              </w:trPr>
              <w:tc>
                <w:tcPr>
                  <w:tcW w:w="2073" w:type="dxa"/>
                  <w:vAlign w:val="center"/>
                </w:tcPr>
                <w:p w14:paraId="6E1BA474" w14:textId="44AAFFD0" w:rsidR="009529B5" w:rsidRPr="00807F05" w:rsidRDefault="009529B5" w:rsidP="009529B5">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3580E6AF" w14:textId="69C6B6EF"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2D1E9AD2" w14:textId="454CBB90"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0A263C90" w14:textId="24CF4E84"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0603A0D5" w14:textId="4003F6E5"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5</w:t>
                  </w:r>
                </w:p>
              </w:tc>
            </w:tr>
            <w:tr w:rsidR="00141330" w:rsidRPr="00807F05" w14:paraId="231CA619" w14:textId="77777777" w:rsidTr="009529B5">
              <w:trPr>
                <w:jc w:val="center"/>
              </w:trPr>
              <w:tc>
                <w:tcPr>
                  <w:tcW w:w="2073" w:type="dxa"/>
                </w:tcPr>
                <w:p w14:paraId="5E263C5F" w14:textId="77777777"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Łącznie TAK 2</w:t>
                  </w:r>
                </w:p>
                <w:p w14:paraId="7BE6DE00" w14:textId="50CD8637"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3A6AB9E1" w14:textId="732379F8"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1</w:t>
                  </w:r>
                </w:p>
              </w:tc>
              <w:tc>
                <w:tcPr>
                  <w:tcW w:w="2073" w:type="dxa"/>
                </w:tcPr>
                <w:p w14:paraId="2B69CB99" w14:textId="77777777"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Łącznie TAK 2</w:t>
                  </w:r>
                </w:p>
                <w:p w14:paraId="14B484C7" w14:textId="3BED6B0E"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4B56BA13" w14:textId="330B0393"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1</w:t>
                  </w:r>
                </w:p>
              </w:tc>
              <w:tc>
                <w:tcPr>
                  <w:tcW w:w="2074" w:type="dxa"/>
                </w:tcPr>
                <w:p w14:paraId="592D5753" w14:textId="196111BD"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Łącznie TAK 1</w:t>
                  </w:r>
                </w:p>
                <w:p w14:paraId="3B7BDEA0" w14:textId="50AA9183"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344BB599" w14:textId="4894E835"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2</w:t>
                  </w:r>
                </w:p>
              </w:tc>
              <w:tc>
                <w:tcPr>
                  <w:tcW w:w="2073" w:type="dxa"/>
                </w:tcPr>
                <w:p w14:paraId="57828353" w14:textId="3885719C"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Łącznie TAK 1</w:t>
                  </w:r>
                </w:p>
                <w:p w14:paraId="44F4F1B3" w14:textId="3B7DC61D"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270CF7EC" w14:textId="139D0FE0"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2</w:t>
                  </w:r>
                </w:p>
              </w:tc>
              <w:tc>
                <w:tcPr>
                  <w:tcW w:w="2074" w:type="dxa"/>
                </w:tcPr>
                <w:p w14:paraId="378FEDC7" w14:textId="00219AB0"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Łącznie TAK 1</w:t>
                  </w:r>
                </w:p>
                <w:p w14:paraId="27A1CB5A" w14:textId="49448E15"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6194C37E" w14:textId="0B76B6F5"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2</w:t>
                  </w:r>
                </w:p>
              </w:tc>
            </w:tr>
          </w:tbl>
          <w:p w14:paraId="450D7CB0" w14:textId="1D1CC116" w:rsidR="000B11F7" w:rsidRPr="00807F05" w:rsidRDefault="000B11F7" w:rsidP="000B11F7">
            <w:pPr>
              <w:rPr>
                <w:rFonts w:ascii="Arial" w:eastAsia="Aptos" w:hAnsi="Arial" w:cs="Arial"/>
                <w:b/>
                <w:bCs/>
                <w:sz w:val="22"/>
                <w:szCs w:val="22"/>
              </w:rPr>
            </w:pPr>
          </w:p>
          <w:p w14:paraId="3E1FE25A" w14:textId="77777777" w:rsidR="009529B5" w:rsidRDefault="009529B5" w:rsidP="000B11F7">
            <w:pPr>
              <w:rPr>
                <w:rFonts w:ascii="Arial" w:eastAsia="Aptos" w:hAnsi="Arial" w:cs="Arial"/>
                <w:b/>
                <w:bCs/>
                <w:sz w:val="22"/>
                <w:szCs w:val="22"/>
              </w:rPr>
            </w:pPr>
          </w:p>
          <w:p w14:paraId="48EF053F" w14:textId="77777777" w:rsidR="009529B5" w:rsidRDefault="009529B5" w:rsidP="000B11F7">
            <w:pPr>
              <w:rPr>
                <w:rFonts w:ascii="Arial" w:eastAsia="Aptos" w:hAnsi="Arial" w:cs="Arial"/>
                <w:b/>
                <w:bCs/>
                <w:sz w:val="22"/>
                <w:szCs w:val="22"/>
              </w:rPr>
            </w:pPr>
          </w:p>
          <w:p w14:paraId="37151AAF" w14:textId="77777777" w:rsidR="009529B5" w:rsidRDefault="009529B5" w:rsidP="000B11F7">
            <w:pPr>
              <w:rPr>
                <w:rFonts w:ascii="Arial" w:eastAsia="Aptos" w:hAnsi="Arial" w:cs="Arial"/>
                <w:b/>
                <w:bCs/>
                <w:sz w:val="22"/>
                <w:szCs w:val="22"/>
              </w:rPr>
            </w:pPr>
          </w:p>
          <w:p w14:paraId="7B438EF3" w14:textId="77777777" w:rsidR="009529B5" w:rsidRDefault="009529B5" w:rsidP="000B11F7">
            <w:pPr>
              <w:rPr>
                <w:rFonts w:ascii="Arial" w:eastAsia="Aptos" w:hAnsi="Arial" w:cs="Arial"/>
                <w:b/>
                <w:bCs/>
                <w:sz w:val="22"/>
                <w:szCs w:val="22"/>
              </w:rPr>
            </w:pPr>
          </w:p>
          <w:p w14:paraId="69E07553" w14:textId="77777777" w:rsidR="009529B5" w:rsidRDefault="009529B5" w:rsidP="000B11F7">
            <w:pPr>
              <w:rPr>
                <w:rFonts w:ascii="Arial" w:eastAsia="Aptos" w:hAnsi="Arial" w:cs="Arial"/>
                <w:b/>
                <w:bCs/>
                <w:sz w:val="22"/>
                <w:szCs w:val="22"/>
              </w:rPr>
            </w:pPr>
          </w:p>
          <w:p w14:paraId="487CBDFA" w14:textId="77777777" w:rsidR="008B6B7D" w:rsidRDefault="008B6B7D" w:rsidP="000B11F7">
            <w:pPr>
              <w:rPr>
                <w:rFonts w:ascii="Arial" w:eastAsia="Aptos" w:hAnsi="Arial" w:cs="Arial"/>
                <w:b/>
                <w:bCs/>
                <w:sz w:val="22"/>
                <w:szCs w:val="22"/>
              </w:rPr>
            </w:pPr>
          </w:p>
          <w:p w14:paraId="31754D7F" w14:textId="4B459BF4" w:rsidR="000B11F7" w:rsidRPr="00807F05" w:rsidRDefault="000B11F7" w:rsidP="000B11F7">
            <w:pPr>
              <w:rPr>
                <w:rFonts w:ascii="Arial" w:eastAsia="Aptos" w:hAnsi="Arial" w:cs="Arial"/>
                <w:b/>
                <w:bCs/>
                <w:sz w:val="22"/>
                <w:szCs w:val="22"/>
              </w:rPr>
            </w:pPr>
            <w:r w:rsidRPr="00807F05">
              <w:rPr>
                <w:rFonts w:ascii="Arial" w:eastAsia="Aptos" w:hAnsi="Arial" w:cs="Arial"/>
                <w:b/>
                <w:bCs/>
                <w:sz w:val="22"/>
                <w:szCs w:val="22"/>
              </w:rPr>
              <w:t>Tabela dodatkowa, informacyjna:</w:t>
            </w:r>
          </w:p>
          <w:p w14:paraId="77734FC9" w14:textId="77777777" w:rsidR="00141330" w:rsidRPr="00807F05" w:rsidRDefault="00141330" w:rsidP="000B11F7">
            <w:pPr>
              <w:rPr>
                <w:rFonts w:ascii="Arial" w:eastAsia="Aptos" w:hAnsi="Arial" w:cs="Arial"/>
                <w:b/>
                <w:bCs/>
                <w:sz w:val="22"/>
                <w:szCs w:val="22"/>
              </w:rPr>
            </w:pPr>
          </w:p>
          <w:tbl>
            <w:tblPr>
              <w:tblStyle w:val="Tabela-Siatka4"/>
              <w:tblW w:w="0" w:type="auto"/>
              <w:jc w:val="center"/>
              <w:tblCellMar>
                <w:top w:w="57" w:type="dxa"/>
                <w:bottom w:w="57" w:type="dxa"/>
              </w:tblCellMar>
              <w:tblLook w:val="04A0" w:firstRow="1" w:lastRow="0" w:firstColumn="1" w:lastColumn="0" w:noHBand="0" w:noVBand="1"/>
            </w:tblPr>
            <w:tblGrid>
              <w:gridCol w:w="4531"/>
              <w:gridCol w:w="4531"/>
            </w:tblGrid>
            <w:tr w:rsidR="000B11F7" w:rsidRPr="00807F05" w14:paraId="243B03C1" w14:textId="77777777" w:rsidTr="009529B5">
              <w:trPr>
                <w:jc w:val="center"/>
              </w:trPr>
              <w:tc>
                <w:tcPr>
                  <w:tcW w:w="4531" w:type="dxa"/>
                  <w:vAlign w:val="center"/>
                </w:tcPr>
                <w:p w14:paraId="7C2AC7A4" w14:textId="3500CD0E" w:rsidR="000B11F7" w:rsidRPr="00807F05" w:rsidRDefault="009529B5" w:rsidP="009529B5">
                  <w:pPr>
                    <w:jc w:val="center"/>
                    <w:rPr>
                      <w:rFonts w:ascii="Arial" w:eastAsia="Aptos" w:hAnsi="Arial" w:cs="Arial"/>
                      <w:sz w:val="22"/>
                      <w:szCs w:val="22"/>
                    </w:rPr>
                  </w:pPr>
                  <w:r>
                    <w:rPr>
                      <w:rFonts w:ascii="Arial" w:eastAsia="Aptos" w:hAnsi="Arial" w:cs="Arial"/>
                      <w:sz w:val="22"/>
                      <w:szCs w:val="22"/>
                    </w:rPr>
                    <w:t>S</w:t>
                  </w:r>
                  <w:r w:rsidR="000B11F7" w:rsidRPr="00807F05">
                    <w:rPr>
                      <w:rFonts w:ascii="Arial" w:eastAsia="Aptos" w:hAnsi="Arial" w:cs="Arial"/>
                      <w:sz w:val="22"/>
                      <w:szCs w:val="22"/>
                    </w:rPr>
                    <w:t>pecjaliści zatrudnieni</w:t>
                  </w:r>
                </w:p>
                <w:p w14:paraId="16B45560" w14:textId="22CD8860" w:rsidR="000B11F7" w:rsidRPr="00807F05" w:rsidRDefault="000B11F7" w:rsidP="009529B5">
                  <w:pPr>
                    <w:jc w:val="center"/>
                    <w:rPr>
                      <w:rFonts w:ascii="Arial" w:eastAsia="Aptos" w:hAnsi="Arial" w:cs="Arial"/>
                      <w:sz w:val="22"/>
                      <w:szCs w:val="22"/>
                    </w:rPr>
                  </w:pPr>
                  <w:r w:rsidRPr="00807F05">
                    <w:rPr>
                      <w:rFonts w:ascii="Arial" w:eastAsia="Aptos" w:hAnsi="Arial" w:cs="Arial"/>
                      <w:sz w:val="22"/>
                      <w:szCs w:val="22"/>
                    </w:rPr>
                    <w:t>w ośrodku rewalidacyjno-wychowawczym</w:t>
                  </w:r>
                </w:p>
              </w:tc>
              <w:tc>
                <w:tcPr>
                  <w:tcW w:w="4531" w:type="dxa"/>
                  <w:vAlign w:val="center"/>
                </w:tcPr>
                <w:p w14:paraId="1F3BFE2C" w14:textId="4D5F2D78" w:rsidR="000B11F7" w:rsidRPr="00807F05" w:rsidRDefault="009529B5" w:rsidP="009529B5">
                  <w:pPr>
                    <w:jc w:val="center"/>
                    <w:rPr>
                      <w:rFonts w:ascii="Arial" w:eastAsia="Aptos" w:hAnsi="Arial" w:cs="Arial"/>
                      <w:sz w:val="22"/>
                      <w:szCs w:val="22"/>
                    </w:rPr>
                  </w:pPr>
                  <w:r>
                    <w:rPr>
                      <w:rFonts w:ascii="Arial" w:eastAsia="Aptos" w:hAnsi="Arial" w:cs="Arial"/>
                      <w:sz w:val="22"/>
                      <w:szCs w:val="22"/>
                    </w:rPr>
                    <w:t>L</w:t>
                  </w:r>
                  <w:r w:rsidR="000B11F7" w:rsidRPr="00807F05">
                    <w:rPr>
                      <w:rFonts w:ascii="Arial" w:eastAsia="Aptos" w:hAnsi="Arial" w:cs="Arial"/>
                      <w:sz w:val="22"/>
                      <w:szCs w:val="22"/>
                    </w:rPr>
                    <w:t>iczba specjalistów</w:t>
                  </w:r>
                </w:p>
                <w:p w14:paraId="5B929D99" w14:textId="77777777" w:rsidR="000B11F7" w:rsidRPr="00807F05" w:rsidRDefault="000B11F7" w:rsidP="009529B5">
                  <w:pPr>
                    <w:jc w:val="center"/>
                    <w:rPr>
                      <w:rFonts w:ascii="Arial" w:eastAsia="Aptos" w:hAnsi="Arial" w:cs="Arial"/>
                      <w:sz w:val="22"/>
                      <w:szCs w:val="22"/>
                    </w:rPr>
                  </w:pPr>
                  <w:r w:rsidRPr="00807F05">
                    <w:rPr>
                      <w:rFonts w:ascii="Arial" w:eastAsia="Aptos" w:hAnsi="Arial" w:cs="Arial"/>
                      <w:sz w:val="22"/>
                      <w:szCs w:val="22"/>
                    </w:rPr>
                    <w:t>zatrudnionych w ośrodku</w:t>
                  </w:r>
                </w:p>
                <w:p w14:paraId="0EE5E2D0" w14:textId="576041EA" w:rsidR="000B11F7" w:rsidRPr="00807F05" w:rsidRDefault="000B11F7" w:rsidP="009529B5">
                  <w:pPr>
                    <w:jc w:val="center"/>
                    <w:rPr>
                      <w:rFonts w:ascii="Arial" w:eastAsia="Aptos" w:hAnsi="Arial" w:cs="Arial"/>
                      <w:sz w:val="22"/>
                      <w:szCs w:val="22"/>
                    </w:rPr>
                  </w:pPr>
                  <w:r w:rsidRPr="00807F05">
                    <w:rPr>
                      <w:rFonts w:ascii="Arial" w:eastAsia="Aptos" w:hAnsi="Arial" w:cs="Arial"/>
                      <w:sz w:val="22"/>
                      <w:szCs w:val="22"/>
                    </w:rPr>
                    <w:t>rewalidacyjno-wychowawczym – łącznie:</w:t>
                  </w:r>
                </w:p>
              </w:tc>
            </w:tr>
            <w:tr w:rsidR="000B11F7" w:rsidRPr="00807F05" w14:paraId="38C4F3B4" w14:textId="77777777" w:rsidTr="009529B5">
              <w:trPr>
                <w:jc w:val="center"/>
              </w:trPr>
              <w:tc>
                <w:tcPr>
                  <w:tcW w:w="4531" w:type="dxa"/>
                  <w:vAlign w:val="center"/>
                </w:tcPr>
                <w:p w14:paraId="6BC99E16" w14:textId="41F58099" w:rsidR="000B11F7" w:rsidRPr="00807F05" w:rsidRDefault="000B11F7" w:rsidP="009529B5">
                  <w:pPr>
                    <w:rPr>
                      <w:rFonts w:ascii="Arial" w:eastAsia="Aptos" w:hAnsi="Arial" w:cs="Arial"/>
                      <w:sz w:val="22"/>
                      <w:szCs w:val="22"/>
                    </w:rPr>
                  </w:pPr>
                  <w:r w:rsidRPr="00807F05">
                    <w:rPr>
                      <w:rFonts w:ascii="Arial" w:eastAsia="Aptos" w:hAnsi="Arial" w:cs="Arial"/>
                      <w:sz w:val="22"/>
                      <w:szCs w:val="22"/>
                    </w:rPr>
                    <w:t>psycholog</w:t>
                  </w:r>
                </w:p>
              </w:tc>
              <w:tc>
                <w:tcPr>
                  <w:tcW w:w="4531" w:type="dxa"/>
                  <w:vAlign w:val="center"/>
                </w:tcPr>
                <w:p w14:paraId="30C2B5CB" w14:textId="2FBC154B" w:rsidR="000B11F7" w:rsidRPr="00807F05" w:rsidRDefault="00141330" w:rsidP="009529B5">
                  <w:pPr>
                    <w:rPr>
                      <w:rFonts w:ascii="Arial" w:eastAsia="Aptos" w:hAnsi="Arial" w:cs="Arial"/>
                      <w:sz w:val="22"/>
                      <w:szCs w:val="22"/>
                    </w:rPr>
                  </w:pPr>
                  <w:r w:rsidRPr="00807F05">
                    <w:rPr>
                      <w:rFonts w:ascii="Arial" w:eastAsia="Aptos" w:hAnsi="Arial" w:cs="Arial"/>
                      <w:sz w:val="22"/>
                      <w:szCs w:val="22"/>
                    </w:rPr>
                    <w:t>3</w:t>
                  </w:r>
                </w:p>
              </w:tc>
            </w:tr>
            <w:tr w:rsidR="000B11F7" w:rsidRPr="00807F05" w14:paraId="6643E80A" w14:textId="77777777" w:rsidTr="009529B5">
              <w:trPr>
                <w:jc w:val="center"/>
              </w:trPr>
              <w:tc>
                <w:tcPr>
                  <w:tcW w:w="4531" w:type="dxa"/>
                  <w:vAlign w:val="center"/>
                </w:tcPr>
                <w:p w14:paraId="28FD3A34" w14:textId="0253507E" w:rsidR="000B11F7" w:rsidRPr="00807F05" w:rsidRDefault="000B11F7" w:rsidP="009529B5">
                  <w:pPr>
                    <w:rPr>
                      <w:rFonts w:ascii="Arial" w:eastAsia="Aptos" w:hAnsi="Arial" w:cs="Arial"/>
                      <w:sz w:val="22"/>
                      <w:szCs w:val="22"/>
                    </w:rPr>
                  </w:pPr>
                  <w:r w:rsidRPr="00807F05">
                    <w:rPr>
                      <w:rFonts w:ascii="Arial" w:eastAsia="Aptos" w:hAnsi="Arial" w:cs="Arial"/>
                      <w:sz w:val="22"/>
                      <w:szCs w:val="22"/>
                    </w:rPr>
                    <w:t>pedagog</w:t>
                  </w:r>
                </w:p>
              </w:tc>
              <w:tc>
                <w:tcPr>
                  <w:tcW w:w="4531" w:type="dxa"/>
                  <w:vAlign w:val="center"/>
                </w:tcPr>
                <w:p w14:paraId="15AE9983" w14:textId="04D89327" w:rsidR="000B11F7" w:rsidRPr="00807F05" w:rsidRDefault="00141330" w:rsidP="009529B5">
                  <w:pPr>
                    <w:rPr>
                      <w:rFonts w:ascii="Arial" w:eastAsia="Aptos" w:hAnsi="Arial" w:cs="Arial"/>
                      <w:sz w:val="22"/>
                      <w:szCs w:val="22"/>
                    </w:rPr>
                  </w:pPr>
                  <w:r w:rsidRPr="00807F05">
                    <w:rPr>
                      <w:rFonts w:ascii="Arial" w:eastAsia="Aptos" w:hAnsi="Arial" w:cs="Arial"/>
                      <w:sz w:val="22"/>
                      <w:szCs w:val="22"/>
                    </w:rPr>
                    <w:t>16</w:t>
                  </w:r>
                </w:p>
              </w:tc>
            </w:tr>
            <w:tr w:rsidR="000B11F7" w:rsidRPr="00807F05" w14:paraId="695C1493" w14:textId="77777777" w:rsidTr="008B6B7D">
              <w:trPr>
                <w:jc w:val="center"/>
              </w:trPr>
              <w:tc>
                <w:tcPr>
                  <w:tcW w:w="4531" w:type="dxa"/>
                  <w:vAlign w:val="center"/>
                </w:tcPr>
                <w:p w14:paraId="5629C357" w14:textId="378FA324" w:rsidR="000B11F7" w:rsidRPr="00807F05" w:rsidRDefault="000B11F7" w:rsidP="009529B5">
                  <w:pPr>
                    <w:spacing w:after="120"/>
                    <w:rPr>
                      <w:rFonts w:ascii="Arial" w:eastAsia="Aptos" w:hAnsi="Arial" w:cs="Arial"/>
                      <w:sz w:val="22"/>
                      <w:szCs w:val="22"/>
                    </w:rPr>
                  </w:pPr>
                  <w:r w:rsidRPr="00807F05">
                    <w:rPr>
                      <w:rFonts w:ascii="Arial" w:eastAsia="Aptos" w:hAnsi="Arial" w:cs="Arial"/>
                      <w:sz w:val="22"/>
                      <w:szCs w:val="22"/>
                    </w:rPr>
                    <w:t>inni specjaliści:</w:t>
                  </w:r>
                </w:p>
                <w:p w14:paraId="1B37B62D" w14:textId="1131689D" w:rsidR="000B11F7" w:rsidRPr="00807F05" w:rsidRDefault="000B11F7" w:rsidP="009529B5">
                  <w:pPr>
                    <w:rPr>
                      <w:rFonts w:ascii="Arial" w:eastAsia="Aptos" w:hAnsi="Arial" w:cs="Arial"/>
                      <w:sz w:val="22"/>
                      <w:szCs w:val="22"/>
                    </w:rPr>
                  </w:pPr>
                  <w:r w:rsidRPr="00807F05">
                    <w:rPr>
                      <w:rFonts w:ascii="Arial" w:eastAsia="Aptos" w:hAnsi="Arial" w:cs="Arial"/>
                      <w:sz w:val="22"/>
                      <w:szCs w:val="22"/>
                    </w:rPr>
                    <w:t xml:space="preserve">1) </w:t>
                  </w:r>
                  <w:r w:rsidR="00141330" w:rsidRPr="00807F05">
                    <w:rPr>
                      <w:rFonts w:ascii="Arial" w:eastAsia="Aptos" w:hAnsi="Arial" w:cs="Arial"/>
                      <w:sz w:val="22"/>
                      <w:szCs w:val="22"/>
                    </w:rPr>
                    <w:t>logopeda</w:t>
                  </w:r>
                </w:p>
                <w:p w14:paraId="02476FBD" w14:textId="4E8ACA39" w:rsidR="000B11F7" w:rsidRPr="00807F05" w:rsidRDefault="000B11F7" w:rsidP="009529B5">
                  <w:pPr>
                    <w:rPr>
                      <w:rFonts w:ascii="Arial" w:eastAsia="Aptos" w:hAnsi="Arial" w:cs="Arial"/>
                      <w:sz w:val="22"/>
                      <w:szCs w:val="22"/>
                    </w:rPr>
                  </w:pPr>
                  <w:r w:rsidRPr="00807F05">
                    <w:rPr>
                      <w:rFonts w:ascii="Arial" w:eastAsia="Aptos" w:hAnsi="Arial" w:cs="Arial"/>
                      <w:sz w:val="22"/>
                      <w:szCs w:val="22"/>
                    </w:rPr>
                    <w:t xml:space="preserve">2) </w:t>
                  </w:r>
                  <w:r w:rsidR="00141330" w:rsidRPr="00807F05">
                    <w:rPr>
                      <w:rFonts w:ascii="Arial" w:eastAsia="Aptos" w:hAnsi="Arial" w:cs="Arial"/>
                      <w:sz w:val="22"/>
                      <w:szCs w:val="22"/>
                    </w:rPr>
                    <w:t>fizjoterapeuta</w:t>
                  </w:r>
                </w:p>
              </w:tc>
              <w:tc>
                <w:tcPr>
                  <w:tcW w:w="4531" w:type="dxa"/>
                  <w:vAlign w:val="bottom"/>
                </w:tcPr>
                <w:p w14:paraId="099662E1" w14:textId="3D7CDDD9" w:rsidR="00141330" w:rsidRPr="00807F05" w:rsidRDefault="00141330" w:rsidP="008B6B7D">
                  <w:pPr>
                    <w:rPr>
                      <w:rFonts w:ascii="Arial" w:eastAsia="Aptos" w:hAnsi="Arial" w:cs="Arial"/>
                      <w:sz w:val="22"/>
                      <w:szCs w:val="22"/>
                    </w:rPr>
                  </w:pPr>
                  <w:r w:rsidRPr="00807F05">
                    <w:rPr>
                      <w:rFonts w:ascii="Arial" w:eastAsia="Aptos" w:hAnsi="Arial" w:cs="Arial"/>
                      <w:sz w:val="22"/>
                      <w:szCs w:val="22"/>
                    </w:rPr>
                    <w:t>6</w:t>
                  </w:r>
                  <w:r w:rsidRPr="00807F05">
                    <w:rPr>
                      <w:rFonts w:ascii="Arial" w:eastAsia="Aptos" w:hAnsi="Arial" w:cs="Arial"/>
                      <w:sz w:val="22"/>
                      <w:szCs w:val="22"/>
                    </w:rPr>
                    <w:br/>
                    <w:t>4</w:t>
                  </w:r>
                </w:p>
              </w:tc>
            </w:tr>
            <w:tr w:rsidR="000B11F7" w:rsidRPr="00807F05" w14:paraId="7E24A27C" w14:textId="77777777" w:rsidTr="009529B5">
              <w:trPr>
                <w:jc w:val="center"/>
              </w:trPr>
              <w:tc>
                <w:tcPr>
                  <w:tcW w:w="4531" w:type="dxa"/>
                  <w:vAlign w:val="center"/>
                </w:tcPr>
                <w:p w14:paraId="0C8E3D23" w14:textId="77777777" w:rsidR="000B11F7" w:rsidRPr="00807F05" w:rsidRDefault="000B11F7" w:rsidP="009529B5">
                  <w:pPr>
                    <w:rPr>
                      <w:rFonts w:ascii="Arial" w:eastAsia="Aptos" w:hAnsi="Arial" w:cs="Arial"/>
                      <w:sz w:val="22"/>
                      <w:szCs w:val="22"/>
                    </w:rPr>
                  </w:pPr>
                  <w:r w:rsidRPr="00807F05">
                    <w:rPr>
                      <w:rFonts w:ascii="Arial" w:eastAsia="Aptos" w:hAnsi="Arial" w:cs="Arial"/>
                      <w:sz w:val="22"/>
                      <w:szCs w:val="22"/>
                    </w:rPr>
                    <w:t>razem</w:t>
                  </w:r>
                </w:p>
              </w:tc>
              <w:tc>
                <w:tcPr>
                  <w:tcW w:w="4531" w:type="dxa"/>
                  <w:vAlign w:val="center"/>
                </w:tcPr>
                <w:p w14:paraId="47CC27EE" w14:textId="51439C42" w:rsidR="00141330" w:rsidRPr="00807F05" w:rsidRDefault="00141330" w:rsidP="009529B5">
                  <w:pPr>
                    <w:rPr>
                      <w:rFonts w:ascii="Arial" w:eastAsia="Aptos" w:hAnsi="Arial" w:cs="Arial"/>
                      <w:sz w:val="22"/>
                      <w:szCs w:val="22"/>
                    </w:rPr>
                  </w:pPr>
                  <w:r w:rsidRPr="00807F05">
                    <w:rPr>
                      <w:rFonts w:ascii="Arial" w:eastAsia="Aptos" w:hAnsi="Arial" w:cs="Arial"/>
                      <w:sz w:val="22"/>
                      <w:szCs w:val="22"/>
                    </w:rPr>
                    <w:t>29</w:t>
                  </w:r>
                </w:p>
              </w:tc>
            </w:tr>
          </w:tbl>
          <w:p w14:paraId="5E7A64C2" w14:textId="77777777" w:rsidR="000B11F7" w:rsidRPr="00807F05" w:rsidRDefault="000B11F7" w:rsidP="000B11F7">
            <w:pPr>
              <w:rPr>
                <w:rFonts w:ascii="Arial" w:eastAsia="Aptos" w:hAnsi="Arial" w:cs="Arial"/>
                <w:b/>
                <w:bCs/>
                <w:sz w:val="22"/>
                <w:szCs w:val="22"/>
              </w:rPr>
            </w:pPr>
          </w:p>
          <w:p w14:paraId="18784E1B" w14:textId="52B1F241" w:rsidR="000B11F7" w:rsidRPr="00807F05" w:rsidRDefault="000B11F7" w:rsidP="00072BAA">
            <w:pPr>
              <w:numPr>
                <w:ilvl w:val="0"/>
                <w:numId w:val="35"/>
              </w:numPr>
              <w:rPr>
                <w:rFonts w:ascii="Arial" w:eastAsia="Aptos" w:hAnsi="Arial" w:cs="Arial"/>
                <w:b/>
                <w:bCs/>
                <w:sz w:val="22"/>
                <w:szCs w:val="22"/>
              </w:rPr>
            </w:pPr>
            <w:r w:rsidRPr="00807F05">
              <w:rPr>
                <w:rFonts w:ascii="Arial" w:eastAsia="Aptos" w:hAnsi="Arial" w:cs="Arial"/>
                <w:b/>
                <w:bCs/>
                <w:sz w:val="22"/>
                <w:szCs w:val="22"/>
              </w:rPr>
              <w:t xml:space="preserve">Ośrodek rewalidacyjno-wychowawczy organizuje pomoc psychologiczno-pedagogiczną i udziela jej zgodnie z przepisami wydanymi na podstawie art. 47 ust. 1 pkt 5 ustawy – Prawo oświatowe, tj. z rozporządzeniem Ministra Edukacji Narodowej </w:t>
            </w:r>
            <w:r w:rsidR="007542D4">
              <w:rPr>
                <w:rFonts w:ascii="Arial" w:eastAsia="Aptos" w:hAnsi="Arial" w:cs="Arial"/>
                <w:b/>
                <w:bCs/>
                <w:sz w:val="22"/>
                <w:szCs w:val="22"/>
              </w:rPr>
              <w:br/>
            </w:r>
            <w:r w:rsidRPr="00807F05">
              <w:rPr>
                <w:rFonts w:ascii="Arial" w:eastAsia="Aptos" w:hAnsi="Arial" w:cs="Arial"/>
                <w:b/>
                <w:bCs/>
                <w:sz w:val="22"/>
                <w:szCs w:val="22"/>
              </w:rPr>
              <w:t xml:space="preserve">z dnia 9 sierpnia </w:t>
            </w:r>
            <w:r w:rsidR="00D23937" w:rsidRPr="00807F05">
              <w:rPr>
                <w:rFonts w:ascii="Arial" w:eastAsia="Aptos" w:hAnsi="Arial" w:cs="Arial"/>
                <w:b/>
                <w:bCs/>
                <w:sz w:val="22"/>
                <w:szCs w:val="22"/>
              </w:rPr>
              <w:t>2017 r.</w:t>
            </w:r>
            <w:r w:rsidRPr="00807F05">
              <w:rPr>
                <w:rFonts w:ascii="Arial" w:eastAsia="Aptos" w:hAnsi="Arial" w:cs="Arial"/>
                <w:b/>
                <w:bCs/>
                <w:sz w:val="22"/>
                <w:szCs w:val="22"/>
              </w:rPr>
              <w:t xml:space="preserve"> w sprawie zasad organizacji i udzielania pomocy psychologiczno-pedagogicznej w publicznych przedszkolach, szkołach i placówkach </w:t>
            </w:r>
          </w:p>
          <w:p w14:paraId="5A591D4D" w14:textId="77777777" w:rsidR="000B11F7" w:rsidRPr="00807F05" w:rsidRDefault="000B11F7" w:rsidP="000B11F7">
            <w:pPr>
              <w:ind w:left="720"/>
              <w:rPr>
                <w:rFonts w:ascii="Arial" w:eastAsia="Aptos" w:hAnsi="Arial" w:cs="Arial"/>
                <w:sz w:val="22"/>
                <w:szCs w:val="22"/>
              </w:rPr>
            </w:pPr>
          </w:p>
          <w:p w14:paraId="27C5F55B" w14:textId="77777777" w:rsidR="000B11F7" w:rsidRPr="00807F05" w:rsidRDefault="000B11F7" w:rsidP="00072BAA">
            <w:pPr>
              <w:numPr>
                <w:ilvl w:val="0"/>
                <w:numId w:val="40"/>
              </w:numPr>
              <w:rPr>
                <w:rFonts w:ascii="Arial" w:eastAsia="Aptos" w:hAnsi="Arial" w:cs="Arial"/>
                <w:sz w:val="22"/>
                <w:szCs w:val="22"/>
              </w:rPr>
            </w:pPr>
            <w:r w:rsidRPr="00807F05">
              <w:rPr>
                <w:rFonts w:ascii="Arial" w:eastAsia="Aptos" w:hAnsi="Arial" w:cs="Arial"/>
                <w:sz w:val="22"/>
                <w:szCs w:val="22"/>
              </w:rPr>
              <w:t>Wychowankowie z niepełnosprawnością intelektualną w stopniu głębokim posiadający orzeczenie o potrzebie zajęć rewalidacyjno-wychowawczych:</w:t>
            </w:r>
          </w:p>
          <w:p w14:paraId="70626A7D" w14:textId="77777777" w:rsidR="000B11F7" w:rsidRPr="00807F05"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9529B5" w:rsidRPr="00807F05" w14:paraId="5D1995D8" w14:textId="77777777" w:rsidTr="008B6B7D">
              <w:trPr>
                <w:jc w:val="center"/>
              </w:trPr>
              <w:tc>
                <w:tcPr>
                  <w:tcW w:w="2073" w:type="dxa"/>
                  <w:vAlign w:val="center"/>
                </w:tcPr>
                <w:p w14:paraId="2A3751BA" w14:textId="69F3EC2F" w:rsidR="009529B5" w:rsidRPr="00807F05" w:rsidRDefault="009529B5" w:rsidP="009529B5">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2747236A" w14:textId="4101ABA9"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6F2660FD" w14:textId="7C6CF442"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2E63AEB1" w14:textId="07A10ACE"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22602289" w14:textId="48282E51"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5</w:t>
                  </w:r>
                </w:p>
              </w:tc>
            </w:tr>
            <w:tr w:rsidR="00141330" w:rsidRPr="00807F05" w14:paraId="03590526" w14:textId="77777777" w:rsidTr="008B6B7D">
              <w:trPr>
                <w:jc w:val="center"/>
              </w:trPr>
              <w:tc>
                <w:tcPr>
                  <w:tcW w:w="2073" w:type="dxa"/>
                </w:tcPr>
                <w:p w14:paraId="39966286" w14:textId="4093B73E"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Łącznie TAK 3</w:t>
                  </w:r>
                </w:p>
                <w:p w14:paraId="594E8D76" w14:textId="633E879D"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51AA3B15" w14:textId="4885BD15"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Łącznie NIE DOTYCZY 0</w:t>
                  </w:r>
                </w:p>
              </w:tc>
              <w:tc>
                <w:tcPr>
                  <w:tcW w:w="2073" w:type="dxa"/>
                </w:tcPr>
                <w:p w14:paraId="0AA97B95" w14:textId="3D215BD9"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Łącznie TAK 3</w:t>
                  </w:r>
                </w:p>
                <w:p w14:paraId="22F6CCA3" w14:textId="2CA77F34"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57DCF76D" w14:textId="4DB3986F"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Łącznie NIE DOTYCZY 0</w:t>
                  </w:r>
                </w:p>
              </w:tc>
              <w:tc>
                <w:tcPr>
                  <w:tcW w:w="2074" w:type="dxa"/>
                </w:tcPr>
                <w:p w14:paraId="530D0051" w14:textId="3D08F93B"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Łącznie TAK 3</w:t>
                  </w:r>
                </w:p>
                <w:p w14:paraId="34D1F699" w14:textId="791E3B6F"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49F0CAFF" w14:textId="7DEBB0F0"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Łącznie NIE DOTYCZY 0</w:t>
                  </w:r>
                </w:p>
              </w:tc>
              <w:tc>
                <w:tcPr>
                  <w:tcW w:w="2073" w:type="dxa"/>
                </w:tcPr>
                <w:p w14:paraId="35A86BE2" w14:textId="7DC8B578"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 xml:space="preserve">Łącznie TAK 3 </w:t>
                  </w:r>
                </w:p>
                <w:p w14:paraId="193F8F60" w14:textId="48031365"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6C393623" w14:textId="55EFE67D"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Łącznie NIE DOTYCZY 0</w:t>
                  </w:r>
                </w:p>
              </w:tc>
              <w:tc>
                <w:tcPr>
                  <w:tcW w:w="2074" w:type="dxa"/>
                </w:tcPr>
                <w:p w14:paraId="69DED1D3" w14:textId="07E326EF"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Łącznie TAK 3</w:t>
                  </w:r>
                </w:p>
                <w:p w14:paraId="24248843" w14:textId="1AAB6CFB"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23F83013" w14:textId="6F6A3AA0"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Łącznie NIE DOTYCZY 0</w:t>
                  </w:r>
                </w:p>
              </w:tc>
            </w:tr>
          </w:tbl>
          <w:p w14:paraId="1EF2DFC0" w14:textId="5957F792" w:rsidR="000B11F7" w:rsidRDefault="000B11F7" w:rsidP="000B11F7">
            <w:pPr>
              <w:rPr>
                <w:rFonts w:ascii="Arial" w:eastAsia="Aptos" w:hAnsi="Arial" w:cs="Arial"/>
                <w:b/>
                <w:bCs/>
                <w:sz w:val="22"/>
                <w:szCs w:val="22"/>
              </w:rPr>
            </w:pPr>
          </w:p>
          <w:p w14:paraId="1EC1882A" w14:textId="77777777" w:rsidR="009529B5" w:rsidRPr="00807F05" w:rsidRDefault="009529B5" w:rsidP="000B11F7">
            <w:pPr>
              <w:rPr>
                <w:rFonts w:ascii="Arial" w:eastAsia="Aptos" w:hAnsi="Arial" w:cs="Arial"/>
                <w:b/>
                <w:bCs/>
                <w:sz w:val="22"/>
                <w:szCs w:val="22"/>
              </w:rPr>
            </w:pPr>
          </w:p>
          <w:p w14:paraId="667E7D7F" w14:textId="77777777" w:rsidR="000B11F7" w:rsidRPr="00807F05" w:rsidRDefault="000B11F7" w:rsidP="00072BAA">
            <w:pPr>
              <w:numPr>
                <w:ilvl w:val="0"/>
                <w:numId w:val="40"/>
              </w:numPr>
              <w:rPr>
                <w:rFonts w:ascii="Arial" w:eastAsia="Aptos" w:hAnsi="Arial" w:cs="Arial"/>
                <w:sz w:val="22"/>
                <w:szCs w:val="22"/>
              </w:rPr>
            </w:pPr>
            <w:r w:rsidRPr="00807F05">
              <w:rPr>
                <w:rFonts w:ascii="Arial" w:eastAsia="Aptos" w:hAnsi="Arial" w:cs="Arial"/>
                <w:sz w:val="22"/>
                <w:szCs w:val="22"/>
              </w:rPr>
              <w:t>wychowankowie z niepełnosprawnościami sprzężonymi, z których jedną z niepełnosprawności jest niepełnosprawność intelektualna, posiadający orzeczenie o potrzebie kształcenia specjalnego:</w:t>
            </w:r>
          </w:p>
          <w:p w14:paraId="1DA16C8C" w14:textId="7490ED98" w:rsidR="000B11F7" w:rsidRDefault="000B11F7" w:rsidP="000B11F7">
            <w:pPr>
              <w:rPr>
                <w:rFonts w:ascii="Arial" w:eastAsia="Aptos" w:hAnsi="Arial" w:cs="Arial"/>
                <w:b/>
                <w:bCs/>
                <w:sz w:val="22"/>
                <w:szCs w:val="22"/>
              </w:rPr>
            </w:pPr>
          </w:p>
          <w:p w14:paraId="76F7CEE3" w14:textId="43ADDD52" w:rsidR="008B6B7D" w:rsidRDefault="008B6B7D" w:rsidP="000B11F7">
            <w:pPr>
              <w:rPr>
                <w:rFonts w:ascii="Arial" w:eastAsia="Aptos" w:hAnsi="Arial" w:cs="Arial"/>
                <w:b/>
                <w:bCs/>
                <w:sz w:val="22"/>
                <w:szCs w:val="22"/>
              </w:rPr>
            </w:pPr>
          </w:p>
          <w:p w14:paraId="001068BC" w14:textId="77777777" w:rsidR="008B6B7D" w:rsidRPr="00807F05" w:rsidRDefault="008B6B7D"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9529B5" w:rsidRPr="00807F05" w14:paraId="61B43CAB" w14:textId="77777777" w:rsidTr="008B6B7D">
              <w:trPr>
                <w:jc w:val="center"/>
              </w:trPr>
              <w:tc>
                <w:tcPr>
                  <w:tcW w:w="2073" w:type="dxa"/>
                  <w:vAlign w:val="center"/>
                </w:tcPr>
                <w:p w14:paraId="30595A9E" w14:textId="1E3FCA2E" w:rsidR="009529B5" w:rsidRPr="00807F05" w:rsidRDefault="009529B5" w:rsidP="009529B5">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6EF63749" w14:textId="6A107D0D"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76B3EE31" w14:textId="5DD0E440"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6FC5C59C" w14:textId="478A700A"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1A2D94DA" w14:textId="24F913AA"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5</w:t>
                  </w:r>
                </w:p>
              </w:tc>
            </w:tr>
            <w:tr w:rsidR="00141330" w:rsidRPr="00807F05" w14:paraId="79501838" w14:textId="77777777" w:rsidTr="008B6B7D">
              <w:trPr>
                <w:jc w:val="center"/>
              </w:trPr>
              <w:tc>
                <w:tcPr>
                  <w:tcW w:w="2073" w:type="dxa"/>
                </w:tcPr>
                <w:p w14:paraId="5A886547" w14:textId="77777777"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Łącznie TAK 2</w:t>
                  </w:r>
                </w:p>
                <w:p w14:paraId="3DA249FB" w14:textId="0C556AE2"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25DBBE2A" w14:textId="0274270B"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1</w:t>
                  </w:r>
                </w:p>
              </w:tc>
              <w:tc>
                <w:tcPr>
                  <w:tcW w:w="2073" w:type="dxa"/>
                </w:tcPr>
                <w:p w14:paraId="7A1B0EC5" w14:textId="77777777"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Łącznie TAK 2</w:t>
                  </w:r>
                </w:p>
                <w:p w14:paraId="7B12A0A3" w14:textId="38C647DC"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454D2E85" w14:textId="3D0A9302"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1</w:t>
                  </w:r>
                </w:p>
              </w:tc>
              <w:tc>
                <w:tcPr>
                  <w:tcW w:w="2074" w:type="dxa"/>
                </w:tcPr>
                <w:p w14:paraId="3CFE6B80" w14:textId="77777777"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Łącznie TAK 2</w:t>
                  </w:r>
                </w:p>
                <w:p w14:paraId="076ED669" w14:textId="37E7CB43"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7F72EFE4" w14:textId="59B68E8A"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1</w:t>
                  </w:r>
                </w:p>
              </w:tc>
              <w:tc>
                <w:tcPr>
                  <w:tcW w:w="2073" w:type="dxa"/>
                </w:tcPr>
                <w:p w14:paraId="7769EA79" w14:textId="77777777"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 xml:space="preserve">Łącznie TAK 2 </w:t>
                  </w:r>
                </w:p>
                <w:p w14:paraId="35550C7C" w14:textId="510BE50C"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3A0F607D" w14:textId="4B873AAB"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1</w:t>
                  </w:r>
                </w:p>
              </w:tc>
              <w:tc>
                <w:tcPr>
                  <w:tcW w:w="2074" w:type="dxa"/>
                </w:tcPr>
                <w:p w14:paraId="7AF56237" w14:textId="77777777" w:rsidR="00141330" w:rsidRPr="00807F05" w:rsidRDefault="00141330" w:rsidP="00141330">
                  <w:pPr>
                    <w:rPr>
                      <w:rFonts w:ascii="Arial" w:eastAsia="Aptos" w:hAnsi="Arial" w:cs="Arial"/>
                      <w:sz w:val="22"/>
                      <w:szCs w:val="22"/>
                    </w:rPr>
                  </w:pPr>
                  <w:r w:rsidRPr="00807F05">
                    <w:rPr>
                      <w:rFonts w:ascii="Arial" w:eastAsia="Aptos" w:hAnsi="Arial" w:cs="Arial"/>
                      <w:sz w:val="22"/>
                      <w:szCs w:val="22"/>
                    </w:rPr>
                    <w:t>Łącznie TAK 2</w:t>
                  </w:r>
                </w:p>
                <w:p w14:paraId="32C5CAC6" w14:textId="652A0664" w:rsidR="00141330" w:rsidRPr="00807F05" w:rsidRDefault="008B6B7D" w:rsidP="00141330">
                  <w:pPr>
                    <w:rPr>
                      <w:rFonts w:ascii="Arial" w:eastAsia="Aptos" w:hAnsi="Arial" w:cs="Arial"/>
                      <w:sz w:val="22"/>
                      <w:szCs w:val="22"/>
                    </w:rPr>
                  </w:pPr>
                  <w:r>
                    <w:rPr>
                      <w:rFonts w:ascii="Arial" w:eastAsia="Aptos" w:hAnsi="Arial" w:cs="Arial"/>
                      <w:sz w:val="22"/>
                      <w:szCs w:val="22"/>
                    </w:rPr>
                    <w:t>Łącznie</w:t>
                  </w:r>
                  <w:r w:rsidR="00141330" w:rsidRPr="00807F05">
                    <w:rPr>
                      <w:rFonts w:ascii="Arial" w:eastAsia="Aptos" w:hAnsi="Arial" w:cs="Arial"/>
                      <w:sz w:val="22"/>
                      <w:szCs w:val="22"/>
                    </w:rPr>
                    <w:t xml:space="preserve"> NIE 0</w:t>
                  </w:r>
                </w:p>
                <w:p w14:paraId="5E9AF259" w14:textId="1DE29999" w:rsidR="00141330" w:rsidRPr="009529B5" w:rsidRDefault="00141330" w:rsidP="00141330">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1</w:t>
                  </w:r>
                </w:p>
              </w:tc>
            </w:tr>
          </w:tbl>
          <w:p w14:paraId="2223A9D9" w14:textId="77777777" w:rsidR="000B11F7" w:rsidRPr="00807F05" w:rsidRDefault="000B11F7" w:rsidP="000B11F7">
            <w:pPr>
              <w:rPr>
                <w:rFonts w:ascii="Arial" w:eastAsia="Aptos" w:hAnsi="Arial" w:cs="Arial"/>
                <w:b/>
                <w:bCs/>
                <w:sz w:val="22"/>
                <w:szCs w:val="22"/>
              </w:rPr>
            </w:pPr>
          </w:p>
          <w:p w14:paraId="4D37B8E2" w14:textId="77777777" w:rsidR="000B11F7" w:rsidRPr="00807F05" w:rsidRDefault="000B11F7" w:rsidP="00072BAA">
            <w:pPr>
              <w:numPr>
                <w:ilvl w:val="0"/>
                <w:numId w:val="35"/>
              </w:numPr>
              <w:rPr>
                <w:rFonts w:ascii="Arial" w:eastAsia="Aptos" w:hAnsi="Arial" w:cs="Arial"/>
                <w:sz w:val="22"/>
                <w:szCs w:val="22"/>
              </w:rPr>
            </w:pPr>
            <w:r w:rsidRPr="00807F05">
              <w:rPr>
                <w:rFonts w:ascii="Arial" w:eastAsia="Aptos" w:hAnsi="Arial" w:cs="Arial"/>
                <w:b/>
                <w:bCs/>
                <w:sz w:val="22"/>
                <w:szCs w:val="22"/>
              </w:rPr>
              <w:t>Ośrodek rewalidacyjno-wychowawczy zapewnia odpowiednio wyposażone pomieszczenia do prowadzenia zajęć i indywidualnej pracy z</w:t>
            </w:r>
            <w:r w:rsidRPr="00807F05">
              <w:rPr>
                <w:rFonts w:ascii="Arial" w:eastAsia="Aptos" w:hAnsi="Arial" w:cs="Arial"/>
                <w:sz w:val="22"/>
                <w:szCs w:val="22"/>
              </w:rPr>
              <w:t xml:space="preserve"> </w:t>
            </w:r>
            <w:r w:rsidRPr="008B6B7D">
              <w:rPr>
                <w:rFonts w:ascii="Arial" w:eastAsia="Aptos" w:hAnsi="Arial" w:cs="Arial"/>
                <w:b/>
                <w:bCs/>
                <w:sz w:val="22"/>
                <w:szCs w:val="22"/>
              </w:rPr>
              <w:t>wychowankiem</w:t>
            </w:r>
            <w:r w:rsidRPr="00807F05">
              <w:rPr>
                <w:rFonts w:ascii="Arial" w:eastAsia="Aptos" w:hAnsi="Arial" w:cs="Arial"/>
                <w:sz w:val="22"/>
                <w:szCs w:val="22"/>
              </w:rPr>
              <w:t xml:space="preserve"> </w:t>
            </w:r>
          </w:p>
          <w:p w14:paraId="6DBC81C7" w14:textId="77777777" w:rsidR="000B11F7" w:rsidRPr="00807F05" w:rsidRDefault="000B11F7" w:rsidP="000B11F7">
            <w:pPr>
              <w:ind w:left="720"/>
              <w:rPr>
                <w:rFonts w:ascii="Arial" w:eastAsia="Aptos" w:hAnsi="Arial" w:cs="Arial"/>
                <w:sz w:val="22"/>
                <w:szCs w:val="22"/>
              </w:rPr>
            </w:pPr>
          </w:p>
          <w:p w14:paraId="73CB9AAA" w14:textId="77777777" w:rsidR="000B11F7" w:rsidRPr="00807F05" w:rsidRDefault="000B11F7" w:rsidP="00072BAA">
            <w:pPr>
              <w:numPr>
                <w:ilvl w:val="0"/>
                <w:numId w:val="41"/>
              </w:numPr>
              <w:rPr>
                <w:rFonts w:ascii="Arial" w:eastAsia="Aptos" w:hAnsi="Arial" w:cs="Arial"/>
                <w:sz w:val="22"/>
                <w:szCs w:val="22"/>
              </w:rPr>
            </w:pPr>
            <w:r w:rsidRPr="00807F05">
              <w:rPr>
                <w:rFonts w:ascii="Arial" w:eastAsia="Aptos" w:hAnsi="Arial" w:cs="Arial"/>
                <w:sz w:val="22"/>
                <w:szCs w:val="22"/>
              </w:rPr>
              <w:t>Wychowankowie z niepełnosprawnością intelektualną w stopniu głębokim posiadający orzeczenie o potrzebie zajęć rewalidacyjno-wychowawczych:</w:t>
            </w:r>
          </w:p>
          <w:p w14:paraId="64F950D6" w14:textId="77777777" w:rsidR="000B11F7" w:rsidRPr="00807F05"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9529B5" w:rsidRPr="00807F05" w14:paraId="5F576B2A" w14:textId="77777777" w:rsidTr="008B6B7D">
              <w:trPr>
                <w:jc w:val="center"/>
              </w:trPr>
              <w:tc>
                <w:tcPr>
                  <w:tcW w:w="2073" w:type="dxa"/>
                  <w:vAlign w:val="center"/>
                </w:tcPr>
                <w:p w14:paraId="59BD5F4A" w14:textId="68392F61" w:rsidR="009529B5" w:rsidRPr="00807F05" w:rsidRDefault="009529B5" w:rsidP="009529B5">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50FD832D" w14:textId="24309936"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289E4631" w14:textId="7F4C8BCB"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5AF78E68" w14:textId="16913E07"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4F35D5C9" w14:textId="5D054C89"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5</w:t>
                  </w:r>
                </w:p>
              </w:tc>
            </w:tr>
            <w:tr w:rsidR="00FE435C" w:rsidRPr="00807F05" w14:paraId="31D1260E" w14:textId="77777777" w:rsidTr="008B6B7D">
              <w:trPr>
                <w:jc w:val="center"/>
              </w:trPr>
              <w:tc>
                <w:tcPr>
                  <w:tcW w:w="2073" w:type="dxa"/>
                </w:tcPr>
                <w:p w14:paraId="37B720B8"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076F135B" w14:textId="06DBFAB7"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p w14:paraId="606E858B" w14:textId="2F56143D" w:rsidR="00FE435C" w:rsidRPr="009529B5" w:rsidRDefault="00FE435C" w:rsidP="00FE435C">
                  <w:pPr>
                    <w:rPr>
                      <w:rFonts w:ascii="Arial" w:eastAsia="Aptos" w:hAnsi="Arial" w:cs="Arial"/>
                      <w:sz w:val="22"/>
                      <w:szCs w:val="22"/>
                    </w:rPr>
                  </w:pPr>
                  <w:r w:rsidRPr="00807F05">
                    <w:rPr>
                      <w:rFonts w:ascii="Arial" w:eastAsia="Aptos" w:hAnsi="Arial" w:cs="Arial"/>
                      <w:sz w:val="22"/>
                      <w:szCs w:val="22"/>
                    </w:rPr>
                    <w:t>Łącznie NIE DOTYCZY 0</w:t>
                  </w:r>
                </w:p>
              </w:tc>
              <w:tc>
                <w:tcPr>
                  <w:tcW w:w="2073" w:type="dxa"/>
                </w:tcPr>
                <w:p w14:paraId="0B061511"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0362F26A" w14:textId="3F152540"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p w14:paraId="751B4314" w14:textId="1453344A" w:rsidR="00FE435C" w:rsidRPr="009529B5" w:rsidRDefault="00FE435C" w:rsidP="00FE435C">
                  <w:pPr>
                    <w:rPr>
                      <w:rFonts w:ascii="Arial" w:eastAsia="Aptos" w:hAnsi="Arial" w:cs="Arial"/>
                      <w:sz w:val="22"/>
                      <w:szCs w:val="22"/>
                    </w:rPr>
                  </w:pPr>
                  <w:r w:rsidRPr="00807F05">
                    <w:rPr>
                      <w:rFonts w:ascii="Arial" w:eastAsia="Aptos" w:hAnsi="Arial" w:cs="Arial"/>
                      <w:sz w:val="22"/>
                      <w:szCs w:val="22"/>
                    </w:rPr>
                    <w:t>Łącznie NIE DOTYCZY 0</w:t>
                  </w:r>
                </w:p>
              </w:tc>
              <w:tc>
                <w:tcPr>
                  <w:tcW w:w="2074" w:type="dxa"/>
                </w:tcPr>
                <w:p w14:paraId="31E956EB"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5FB84A90" w14:textId="07E52724"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p w14:paraId="0241F70E" w14:textId="5709C356" w:rsidR="00FE435C" w:rsidRPr="009529B5" w:rsidRDefault="00FE435C" w:rsidP="00FE435C">
                  <w:pPr>
                    <w:rPr>
                      <w:rFonts w:ascii="Arial" w:eastAsia="Aptos" w:hAnsi="Arial" w:cs="Arial"/>
                      <w:sz w:val="22"/>
                      <w:szCs w:val="22"/>
                    </w:rPr>
                  </w:pPr>
                  <w:r w:rsidRPr="00807F05">
                    <w:rPr>
                      <w:rFonts w:ascii="Arial" w:eastAsia="Aptos" w:hAnsi="Arial" w:cs="Arial"/>
                      <w:sz w:val="22"/>
                      <w:szCs w:val="22"/>
                    </w:rPr>
                    <w:t>Łącznie NIE DOTYCZY 0</w:t>
                  </w:r>
                </w:p>
              </w:tc>
              <w:tc>
                <w:tcPr>
                  <w:tcW w:w="2073" w:type="dxa"/>
                </w:tcPr>
                <w:p w14:paraId="37AF8B16"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 xml:space="preserve">Łącznie TAK 3 </w:t>
                  </w:r>
                </w:p>
                <w:p w14:paraId="64778AE8" w14:textId="19D611F1"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p w14:paraId="28A8933E" w14:textId="2C97ACE2" w:rsidR="00FE435C" w:rsidRPr="009529B5" w:rsidRDefault="00FE435C" w:rsidP="00FE435C">
                  <w:pPr>
                    <w:rPr>
                      <w:rFonts w:ascii="Arial" w:eastAsia="Aptos" w:hAnsi="Arial" w:cs="Arial"/>
                      <w:sz w:val="22"/>
                      <w:szCs w:val="22"/>
                    </w:rPr>
                  </w:pPr>
                  <w:r w:rsidRPr="00807F05">
                    <w:rPr>
                      <w:rFonts w:ascii="Arial" w:eastAsia="Aptos" w:hAnsi="Arial" w:cs="Arial"/>
                      <w:sz w:val="22"/>
                      <w:szCs w:val="22"/>
                    </w:rPr>
                    <w:t>Łącznie NIE DOTYCZY 0</w:t>
                  </w:r>
                </w:p>
              </w:tc>
              <w:tc>
                <w:tcPr>
                  <w:tcW w:w="2074" w:type="dxa"/>
                </w:tcPr>
                <w:p w14:paraId="66257209"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4594AC2B" w14:textId="3FA94A9C"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p w14:paraId="08AEB7E3" w14:textId="51D0307E" w:rsidR="00FE435C" w:rsidRPr="009529B5" w:rsidRDefault="00FE435C" w:rsidP="00FE435C">
                  <w:pPr>
                    <w:rPr>
                      <w:rFonts w:ascii="Arial" w:eastAsia="Aptos" w:hAnsi="Arial" w:cs="Arial"/>
                      <w:sz w:val="22"/>
                      <w:szCs w:val="22"/>
                    </w:rPr>
                  </w:pPr>
                  <w:r w:rsidRPr="00807F05">
                    <w:rPr>
                      <w:rFonts w:ascii="Arial" w:eastAsia="Aptos" w:hAnsi="Arial" w:cs="Arial"/>
                      <w:sz w:val="22"/>
                      <w:szCs w:val="22"/>
                    </w:rPr>
                    <w:t>Łącznie NIE DOTYCZY 0</w:t>
                  </w:r>
                </w:p>
              </w:tc>
            </w:tr>
          </w:tbl>
          <w:p w14:paraId="636A8947" w14:textId="77777777" w:rsidR="000B11F7" w:rsidRPr="00807F05" w:rsidRDefault="000B11F7" w:rsidP="000B11F7">
            <w:pPr>
              <w:rPr>
                <w:rFonts w:ascii="Arial" w:eastAsia="Aptos" w:hAnsi="Arial" w:cs="Arial"/>
                <w:b/>
                <w:bCs/>
                <w:sz w:val="22"/>
                <w:szCs w:val="22"/>
              </w:rPr>
            </w:pPr>
          </w:p>
          <w:p w14:paraId="0921457C" w14:textId="77777777" w:rsidR="000B11F7" w:rsidRPr="00807F05" w:rsidRDefault="000B11F7" w:rsidP="00072BAA">
            <w:pPr>
              <w:numPr>
                <w:ilvl w:val="0"/>
                <w:numId w:val="41"/>
              </w:numPr>
              <w:rPr>
                <w:rFonts w:ascii="Arial" w:eastAsia="Aptos" w:hAnsi="Arial" w:cs="Arial"/>
                <w:sz w:val="22"/>
                <w:szCs w:val="22"/>
              </w:rPr>
            </w:pPr>
            <w:r w:rsidRPr="00807F05">
              <w:rPr>
                <w:rFonts w:ascii="Arial" w:eastAsia="Aptos" w:hAnsi="Arial" w:cs="Arial"/>
                <w:sz w:val="22"/>
                <w:szCs w:val="22"/>
              </w:rPr>
              <w:t>wychowankowie z niepełnosprawnościami sprzężonymi, z których jedną z niepełnosprawności jest niepełnosprawność intelektualna, posiadający orzeczenie o potrzebie kształcenia specjalnego:</w:t>
            </w:r>
          </w:p>
          <w:p w14:paraId="5C734D9C" w14:textId="77777777" w:rsidR="000B11F7" w:rsidRPr="00807F05"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9529B5" w:rsidRPr="00807F05" w14:paraId="21CF4B25" w14:textId="77777777" w:rsidTr="008B6B7D">
              <w:trPr>
                <w:jc w:val="center"/>
              </w:trPr>
              <w:tc>
                <w:tcPr>
                  <w:tcW w:w="2073" w:type="dxa"/>
                  <w:vAlign w:val="center"/>
                </w:tcPr>
                <w:p w14:paraId="3FADAF78" w14:textId="1A633776" w:rsidR="009529B5" w:rsidRPr="00807F05" w:rsidRDefault="009529B5" w:rsidP="009529B5">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053153E8" w14:textId="782B0AE5"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506C9F6E" w14:textId="18AA2DFE"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722D28FB" w14:textId="195FE38E"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53E8B75D" w14:textId="0EA975BD"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5</w:t>
                  </w:r>
                </w:p>
              </w:tc>
            </w:tr>
            <w:tr w:rsidR="00FE435C" w:rsidRPr="00807F05" w14:paraId="16D065AF" w14:textId="77777777" w:rsidTr="008B6B7D">
              <w:trPr>
                <w:jc w:val="center"/>
              </w:trPr>
              <w:tc>
                <w:tcPr>
                  <w:tcW w:w="2073" w:type="dxa"/>
                </w:tcPr>
                <w:p w14:paraId="2882948C" w14:textId="5DA574FF"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2</w:t>
                  </w:r>
                </w:p>
                <w:p w14:paraId="34898AFD" w14:textId="03D4B1E3"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p w14:paraId="43D0E66D" w14:textId="59A2B307" w:rsidR="00FE435C" w:rsidRPr="00F20DA4" w:rsidRDefault="00FE435C" w:rsidP="00FE435C">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1</w:t>
                  </w:r>
                </w:p>
              </w:tc>
              <w:tc>
                <w:tcPr>
                  <w:tcW w:w="2073" w:type="dxa"/>
                </w:tcPr>
                <w:p w14:paraId="4024B9FE" w14:textId="4F2CC93A"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2</w:t>
                  </w:r>
                </w:p>
                <w:p w14:paraId="5C00094F" w14:textId="04A004F7"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p w14:paraId="167E0577" w14:textId="51BAECEF" w:rsidR="00FE435C" w:rsidRPr="00F20DA4" w:rsidRDefault="00FE435C" w:rsidP="00FE435C">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1</w:t>
                  </w:r>
                </w:p>
              </w:tc>
              <w:tc>
                <w:tcPr>
                  <w:tcW w:w="2074" w:type="dxa"/>
                </w:tcPr>
                <w:p w14:paraId="7BA45428" w14:textId="56F964B6"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2</w:t>
                  </w:r>
                </w:p>
                <w:p w14:paraId="6A3D8FFE" w14:textId="1D0AEBC2"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p w14:paraId="1E983522" w14:textId="0B205B0E" w:rsidR="00FE435C" w:rsidRPr="00F20DA4" w:rsidRDefault="00FE435C" w:rsidP="00FE435C">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1</w:t>
                  </w:r>
                </w:p>
              </w:tc>
              <w:tc>
                <w:tcPr>
                  <w:tcW w:w="2073" w:type="dxa"/>
                </w:tcPr>
                <w:p w14:paraId="503B1D29" w14:textId="7F05872D"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2</w:t>
                  </w:r>
                </w:p>
                <w:p w14:paraId="06DA9680" w14:textId="5F8DAC39"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p w14:paraId="5B1267F1" w14:textId="7351CD79" w:rsidR="00FE435C" w:rsidRPr="00F20DA4" w:rsidRDefault="00FE435C" w:rsidP="00FE435C">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1</w:t>
                  </w:r>
                </w:p>
              </w:tc>
              <w:tc>
                <w:tcPr>
                  <w:tcW w:w="2074" w:type="dxa"/>
                </w:tcPr>
                <w:p w14:paraId="6C2A7A37" w14:textId="6633D29C"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2</w:t>
                  </w:r>
                </w:p>
                <w:p w14:paraId="349F7EE0" w14:textId="1478042F"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p w14:paraId="7116E808" w14:textId="24448D4D" w:rsidR="00FE435C" w:rsidRPr="00F20DA4" w:rsidRDefault="00FE435C" w:rsidP="00FE435C">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1</w:t>
                  </w:r>
                </w:p>
              </w:tc>
            </w:tr>
          </w:tbl>
          <w:p w14:paraId="6DEEDFB7" w14:textId="77777777" w:rsidR="000B11F7" w:rsidRPr="00807F05" w:rsidRDefault="000B11F7" w:rsidP="000B11F7">
            <w:pPr>
              <w:rPr>
                <w:rFonts w:ascii="Arial" w:eastAsia="Aptos" w:hAnsi="Arial" w:cs="Arial"/>
                <w:b/>
                <w:bCs/>
                <w:sz w:val="22"/>
                <w:szCs w:val="22"/>
              </w:rPr>
            </w:pPr>
          </w:p>
          <w:p w14:paraId="000956F6" w14:textId="2F3E5049" w:rsidR="000B11F7" w:rsidRPr="00807F05" w:rsidRDefault="000B11F7" w:rsidP="001C0880">
            <w:pPr>
              <w:numPr>
                <w:ilvl w:val="0"/>
                <w:numId w:val="35"/>
              </w:numPr>
              <w:jc w:val="both"/>
              <w:rPr>
                <w:rFonts w:ascii="Arial" w:eastAsia="Aptos" w:hAnsi="Arial" w:cs="Arial"/>
                <w:b/>
                <w:bCs/>
                <w:sz w:val="22"/>
                <w:szCs w:val="22"/>
              </w:rPr>
            </w:pPr>
            <w:r w:rsidRPr="00807F05">
              <w:rPr>
                <w:rFonts w:ascii="Arial" w:eastAsia="Aptos" w:hAnsi="Arial" w:cs="Arial"/>
                <w:b/>
                <w:bCs/>
                <w:sz w:val="22"/>
                <w:szCs w:val="22"/>
              </w:rPr>
              <w:t>Ośrodek rewalidacyjno-wychowawczy zapewnia wychowankom z niepełnosprawnością intelektualną w stopniu głębokim posiadającym orzeczenie o potrzebie zajęć rewalidacyjno-wychowawczych, udział w zajęciach: 1) rewalidacyjno-wychowawczych, prowadzonych indywidualnie lub w zespołach,</w:t>
            </w:r>
            <w:r w:rsidR="001C0880">
              <w:rPr>
                <w:rFonts w:ascii="Arial" w:eastAsia="Aptos" w:hAnsi="Arial" w:cs="Arial"/>
                <w:b/>
                <w:bCs/>
                <w:sz w:val="22"/>
                <w:szCs w:val="22"/>
              </w:rPr>
              <w:t xml:space="preserve"> </w:t>
            </w:r>
            <w:r w:rsidRPr="00807F05">
              <w:rPr>
                <w:rFonts w:ascii="Arial" w:eastAsia="Aptos" w:hAnsi="Arial" w:cs="Arial"/>
                <w:b/>
                <w:bCs/>
                <w:sz w:val="22"/>
                <w:szCs w:val="22"/>
              </w:rPr>
              <w:t>2) terapeutycznych i usprawniających ruchowo, dostosowanych do potrzeb wychowanków, 3) rekreacyjnych</w:t>
            </w:r>
          </w:p>
          <w:p w14:paraId="0159C901" w14:textId="77777777" w:rsidR="000B11F7" w:rsidRPr="00807F05" w:rsidRDefault="000B11F7" w:rsidP="000B11F7">
            <w:pPr>
              <w:rPr>
                <w:rFonts w:ascii="Arial" w:eastAsia="Aptos" w:hAnsi="Arial" w:cs="Arial"/>
                <w:sz w:val="22"/>
                <w:szCs w:val="22"/>
              </w:rPr>
            </w:pPr>
          </w:p>
          <w:p w14:paraId="0EFDC49A" w14:textId="77777777" w:rsidR="008B6B7D" w:rsidRDefault="008B6B7D" w:rsidP="009529B5">
            <w:pPr>
              <w:spacing w:after="120"/>
              <w:rPr>
                <w:rFonts w:ascii="Arial" w:eastAsia="Aptos" w:hAnsi="Arial" w:cs="Arial"/>
                <w:sz w:val="22"/>
                <w:szCs w:val="22"/>
              </w:rPr>
            </w:pPr>
          </w:p>
          <w:p w14:paraId="6C80D03A" w14:textId="42B0AD86" w:rsidR="000B11F7" w:rsidRPr="00807F05" w:rsidRDefault="000B11F7" w:rsidP="009529B5">
            <w:pPr>
              <w:spacing w:after="120"/>
              <w:rPr>
                <w:rFonts w:ascii="Arial" w:eastAsia="Aptos" w:hAnsi="Arial" w:cs="Arial"/>
                <w:sz w:val="22"/>
                <w:szCs w:val="22"/>
              </w:rPr>
            </w:pPr>
            <w:r w:rsidRPr="00807F05">
              <w:rPr>
                <w:rFonts w:ascii="Arial" w:eastAsia="Aptos" w:hAnsi="Arial" w:cs="Arial"/>
                <w:sz w:val="22"/>
                <w:szCs w:val="22"/>
              </w:rPr>
              <w:lastRenderedPageBreak/>
              <w:t xml:space="preserve">Udział wychowanków w zajęciach: </w:t>
            </w:r>
          </w:p>
          <w:p w14:paraId="24C136A7" w14:textId="77777777" w:rsidR="000B11F7" w:rsidRPr="00807F05" w:rsidRDefault="000B11F7" w:rsidP="00072BAA">
            <w:pPr>
              <w:numPr>
                <w:ilvl w:val="0"/>
                <w:numId w:val="42"/>
              </w:numPr>
              <w:rPr>
                <w:rFonts w:ascii="Arial" w:eastAsia="Aptos" w:hAnsi="Arial" w:cs="Arial"/>
                <w:sz w:val="22"/>
                <w:szCs w:val="22"/>
              </w:rPr>
            </w:pPr>
            <w:r w:rsidRPr="00807F05">
              <w:rPr>
                <w:rFonts w:ascii="Arial" w:eastAsia="Aptos" w:hAnsi="Arial" w:cs="Arial"/>
                <w:sz w:val="22"/>
                <w:szCs w:val="22"/>
              </w:rPr>
              <w:t>rewalidacyjno-wychowawczych, prowadzonych indywidualnie lub w zespołach:</w:t>
            </w:r>
          </w:p>
          <w:p w14:paraId="235A6B07" w14:textId="77777777" w:rsidR="000B11F7" w:rsidRPr="00807F05"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9529B5" w:rsidRPr="00807F05" w14:paraId="020C180C" w14:textId="77777777" w:rsidTr="008B6B7D">
              <w:trPr>
                <w:jc w:val="center"/>
              </w:trPr>
              <w:tc>
                <w:tcPr>
                  <w:tcW w:w="2073" w:type="dxa"/>
                  <w:vAlign w:val="center"/>
                </w:tcPr>
                <w:p w14:paraId="6D238FF9" w14:textId="5CD10CDA" w:rsidR="009529B5" w:rsidRPr="00807F05" w:rsidRDefault="009529B5" w:rsidP="009529B5">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0857337B" w14:textId="6A89D771"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145E9814" w14:textId="37B324D0"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0BFCF90E" w14:textId="5D46E840"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1902232C" w14:textId="0448CC20"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5</w:t>
                  </w:r>
                </w:p>
              </w:tc>
            </w:tr>
            <w:tr w:rsidR="00FE435C" w:rsidRPr="00807F05" w14:paraId="575D21E8" w14:textId="77777777" w:rsidTr="008B6B7D">
              <w:trPr>
                <w:jc w:val="center"/>
              </w:trPr>
              <w:tc>
                <w:tcPr>
                  <w:tcW w:w="2073" w:type="dxa"/>
                </w:tcPr>
                <w:p w14:paraId="25032C4C"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05C73256" w14:textId="0B68BD9A"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p w14:paraId="27C8BBDA" w14:textId="77CB982D" w:rsidR="00FE435C" w:rsidRPr="009529B5" w:rsidRDefault="00FE435C" w:rsidP="00FE435C">
                  <w:pPr>
                    <w:rPr>
                      <w:rFonts w:ascii="Arial" w:eastAsia="Aptos" w:hAnsi="Arial" w:cs="Arial"/>
                      <w:sz w:val="22"/>
                      <w:szCs w:val="22"/>
                    </w:rPr>
                  </w:pPr>
                  <w:r w:rsidRPr="00807F05">
                    <w:rPr>
                      <w:rFonts w:ascii="Arial" w:eastAsia="Aptos" w:hAnsi="Arial" w:cs="Arial"/>
                      <w:sz w:val="22"/>
                      <w:szCs w:val="22"/>
                    </w:rPr>
                    <w:t>Łącznie NIE DOTYCZY 0</w:t>
                  </w:r>
                </w:p>
              </w:tc>
              <w:tc>
                <w:tcPr>
                  <w:tcW w:w="2073" w:type="dxa"/>
                </w:tcPr>
                <w:p w14:paraId="5ADB6C04"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2ECBBCC8" w14:textId="1260316D"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p w14:paraId="3DA30215" w14:textId="5899EB29" w:rsidR="00FE435C" w:rsidRPr="009529B5" w:rsidRDefault="00FE435C" w:rsidP="00FE435C">
                  <w:pPr>
                    <w:rPr>
                      <w:rFonts w:ascii="Arial" w:eastAsia="Aptos" w:hAnsi="Arial" w:cs="Arial"/>
                      <w:sz w:val="22"/>
                      <w:szCs w:val="22"/>
                    </w:rPr>
                  </w:pPr>
                  <w:r w:rsidRPr="00807F05">
                    <w:rPr>
                      <w:rFonts w:ascii="Arial" w:eastAsia="Aptos" w:hAnsi="Arial" w:cs="Arial"/>
                      <w:sz w:val="22"/>
                      <w:szCs w:val="22"/>
                    </w:rPr>
                    <w:t>Łącznie NIE DOTYCZY 0</w:t>
                  </w:r>
                </w:p>
              </w:tc>
              <w:tc>
                <w:tcPr>
                  <w:tcW w:w="2074" w:type="dxa"/>
                </w:tcPr>
                <w:p w14:paraId="3193A490"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081D065A" w14:textId="470C8CE6"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p w14:paraId="1CB23260" w14:textId="23DF64A1" w:rsidR="00FE435C" w:rsidRPr="009529B5" w:rsidRDefault="00FE435C" w:rsidP="00FE435C">
                  <w:pPr>
                    <w:rPr>
                      <w:rFonts w:ascii="Arial" w:eastAsia="Aptos" w:hAnsi="Arial" w:cs="Arial"/>
                      <w:sz w:val="22"/>
                      <w:szCs w:val="22"/>
                    </w:rPr>
                  </w:pPr>
                  <w:r w:rsidRPr="00807F05">
                    <w:rPr>
                      <w:rFonts w:ascii="Arial" w:eastAsia="Aptos" w:hAnsi="Arial" w:cs="Arial"/>
                      <w:sz w:val="22"/>
                      <w:szCs w:val="22"/>
                    </w:rPr>
                    <w:t>Łącznie NIE DOTYCZY 0</w:t>
                  </w:r>
                </w:p>
              </w:tc>
              <w:tc>
                <w:tcPr>
                  <w:tcW w:w="2073" w:type="dxa"/>
                </w:tcPr>
                <w:p w14:paraId="7B4349B7"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 xml:space="preserve">Łącznie TAK 3 </w:t>
                  </w:r>
                </w:p>
                <w:p w14:paraId="5F6FDE33" w14:textId="01884D5E"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p w14:paraId="2737D694" w14:textId="4C243B12" w:rsidR="00FE435C" w:rsidRPr="009529B5" w:rsidRDefault="00FE435C" w:rsidP="00FE435C">
                  <w:pPr>
                    <w:rPr>
                      <w:rFonts w:ascii="Arial" w:eastAsia="Aptos" w:hAnsi="Arial" w:cs="Arial"/>
                      <w:sz w:val="22"/>
                      <w:szCs w:val="22"/>
                    </w:rPr>
                  </w:pPr>
                  <w:r w:rsidRPr="00807F05">
                    <w:rPr>
                      <w:rFonts w:ascii="Arial" w:eastAsia="Aptos" w:hAnsi="Arial" w:cs="Arial"/>
                      <w:sz w:val="22"/>
                      <w:szCs w:val="22"/>
                    </w:rPr>
                    <w:t>Łącznie NIE DOTYCZY 0</w:t>
                  </w:r>
                </w:p>
              </w:tc>
              <w:tc>
                <w:tcPr>
                  <w:tcW w:w="2074" w:type="dxa"/>
                </w:tcPr>
                <w:p w14:paraId="242FA131"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52479BD5" w14:textId="35820693"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p w14:paraId="3D5DED15" w14:textId="24FAFF6D" w:rsidR="00FE435C" w:rsidRPr="009529B5" w:rsidRDefault="00FE435C" w:rsidP="00FE435C">
                  <w:pPr>
                    <w:rPr>
                      <w:rFonts w:ascii="Arial" w:eastAsia="Aptos" w:hAnsi="Arial" w:cs="Arial"/>
                      <w:sz w:val="22"/>
                      <w:szCs w:val="22"/>
                    </w:rPr>
                  </w:pPr>
                  <w:r w:rsidRPr="00807F05">
                    <w:rPr>
                      <w:rFonts w:ascii="Arial" w:eastAsia="Aptos" w:hAnsi="Arial" w:cs="Arial"/>
                      <w:sz w:val="22"/>
                      <w:szCs w:val="22"/>
                    </w:rPr>
                    <w:t>Łącznie NIE DOTYCZY 0</w:t>
                  </w:r>
                </w:p>
              </w:tc>
            </w:tr>
          </w:tbl>
          <w:p w14:paraId="2AEBDB3B" w14:textId="77777777" w:rsidR="000B11F7" w:rsidRPr="00807F05" w:rsidRDefault="000B11F7" w:rsidP="000B11F7">
            <w:pPr>
              <w:rPr>
                <w:rFonts w:ascii="Arial" w:eastAsia="Aptos" w:hAnsi="Arial" w:cs="Arial"/>
                <w:b/>
                <w:bCs/>
                <w:sz w:val="22"/>
                <w:szCs w:val="22"/>
              </w:rPr>
            </w:pPr>
          </w:p>
          <w:p w14:paraId="354639C1" w14:textId="77777777" w:rsidR="000B11F7" w:rsidRPr="00807F05" w:rsidRDefault="000B11F7" w:rsidP="00072BAA">
            <w:pPr>
              <w:numPr>
                <w:ilvl w:val="0"/>
                <w:numId w:val="42"/>
              </w:numPr>
              <w:rPr>
                <w:rFonts w:ascii="Arial" w:eastAsia="Aptos" w:hAnsi="Arial" w:cs="Arial"/>
                <w:sz w:val="22"/>
                <w:szCs w:val="22"/>
              </w:rPr>
            </w:pPr>
            <w:r w:rsidRPr="00807F05">
              <w:rPr>
                <w:rFonts w:ascii="Arial" w:eastAsia="Aptos" w:hAnsi="Arial" w:cs="Arial"/>
                <w:sz w:val="22"/>
                <w:szCs w:val="22"/>
              </w:rPr>
              <w:t>terapeutycznych i usprawniających ruchowo, dostosowanych do potrzeb wychowanków:</w:t>
            </w:r>
          </w:p>
          <w:p w14:paraId="62227A5A" w14:textId="77777777" w:rsidR="000B11F7" w:rsidRPr="00807F05"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9529B5" w:rsidRPr="00807F05" w14:paraId="24D75390" w14:textId="77777777" w:rsidTr="008B6B7D">
              <w:trPr>
                <w:jc w:val="center"/>
              </w:trPr>
              <w:tc>
                <w:tcPr>
                  <w:tcW w:w="2073" w:type="dxa"/>
                  <w:vAlign w:val="center"/>
                </w:tcPr>
                <w:p w14:paraId="2AEAB4F9" w14:textId="1059ED10" w:rsidR="009529B5" w:rsidRPr="00807F05" w:rsidRDefault="009529B5" w:rsidP="009529B5">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092D7952" w14:textId="3B4E2D83"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3093EF7E" w14:textId="219E3EF5"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36579129" w14:textId="4D210CDD"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425A7F6D" w14:textId="07F75780"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5</w:t>
                  </w:r>
                </w:p>
              </w:tc>
            </w:tr>
            <w:tr w:rsidR="00FE435C" w:rsidRPr="00807F05" w14:paraId="3DD3D14A" w14:textId="77777777" w:rsidTr="008B6B7D">
              <w:trPr>
                <w:jc w:val="center"/>
              </w:trPr>
              <w:tc>
                <w:tcPr>
                  <w:tcW w:w="2073" w:type="dxa"/>
                </w:tcPr>
                <w:p w14:paraId="73AD826B"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62712B2B" w14:textId="1F47F3B9"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p w14:paraId="3FB64AAC" w14:textId="36E47B7A" w:rsidR="00FE435C" w:rsidRPr="009529B5" w:rsidRDefault="00FE435C" w:rsidP="00FE435C">
                  <w:pPr>
                    <w:rPr>
                      <w:rFonts w:ascii="Arial" w:eastAsia="Aptos" w:hAnsi="Arial" w:cs="Arial"/>
                      <w:sz w:val="22"/>
                      <w:szCs w:val="22"/>
                    </w:rPr>
                  </w:pPr>
                  <w:r w:rsidRPr="00807F05">
                    <w:rPr>
                      <w:rFonts w:ascii="Arial" w:eastAsia="Aptos" w:hAnsi="Arial" w:cs="Arial"/>
                      <w:sz w:val="22"/>
                      <w:szCs w:val="22"/>
                    </w:rPr>
                    <w:t>Łącznie NIE DOTYCZY 0</w:t>
                  </w:r>
                </w:p>
              </w:tc>
              <w:tc>
                <w:tcPr>
                  <w:tcW w:w="2073" w:type="dxa"/>
                </w:tcPr>
                <w:p w14:paraId="4F5B724A"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023C5781" w14:textId="781000B6"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p w14:paraId="6D6593D4" w14:textId="7661D713" w:rsidR="00FE435C" w:rsidRPr="009529B5" w:rsidRDefault="00FE435C" w:rsidP="00FE435C">
                  <w:pPr>
                    <w:rPr>
                      <w:rFonts w:ascii="Arial" w:eastAsia="Aptos" w:hAnsi="Arial" w:cs="Arial"/>
                      <w:sz w:val="22"/>
                      <w:szCs w:val="22"/>
                    </w:rPr>
                  </w:pPr>
                  <w:r w:rsidRPr="00807F05">
                    <w:rPr>
                      <w:rFonts w:ascii="Arial" w:eastAsia="Aptos" w:hAnsi="Arial" w:cs="Arial"/>
                      <w:sz w:val="22"/>
                      <w:szCs w:val="22"/>
                    </w:rPr>
                    <w:t>Łącznie NIE DOTYCZY 0</w:t>
                  </w:r>
                </w:p>
              </w:tc>
              <w:tc>
                <w:tcPr>
                  <w:tcW w:w="2074" w:type="dxa"/>
                </w:tcPr>
                <w:p w14:paraId="6CE5277F"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2E291A2A" w14:textId="06CB73AE"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p w14:paraId="4395FBCA" w14:textId="2284F95A" w:rsidR="00FE435C" w:rsidRPr="009529B5" w:rsidRDefault="00FE435C" w:rsidP="00FE435C">
                  <w:pPr>
                    <w:rPr>
                      <w:rFonts w:ascii="Arial" w:eastAsia="Aptos" w:hAnsi="Arial" w:cs="Arial"/>
                      <w:sz w:val="22"/>
                      <w:szCs w:val="22"/>
                    </w:rPr>
                  </w:pPr>
                  <w:r w:rsidRPr="00807F05">
                    <w:rPr>
                      <w:rFonts w:ascii="Arial" w:eastAsia="Aptos" w:hAnsi="Arial" w:cs="Arial"/>
                      <w:sz w:val="22"/>
                      <w:szCs w:val="22"/>
                    </w:rPr>
                    <w:t>Łącznie NIE DOTYCZY 0</w:t>
                  </w:r>
                </w:p>
              </w:tc>
              <w:tc>
                <w:tcPr>
                  <w:tcW w:w="2073" w:type="dxa"/>
                </w:tcPr>
                <w:p w14:paraId="6BE95A35"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 xml:space="preserve">Łącznie TAK 3 </w:t>
                  </w:r>
                </w:p>
                <w:p w14:paraId="72369DAF" w14:textId="12FFEB30"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p w14:paraId="6B8B2AF8" w14:textId="625EB880" w:rsidR="00FE435C" w:rsidRPr="009529B5" w:rsidRDefault="00FE435C" w:rsidP="00FE435C">
                  <w:pPr>
                    <w:rPr>
                      <w:rFonts w:ascii="Arial" w:eastAsia="Aptos" w:hAnsi="Arial" w:cs="Arial"/>
                      <w:sz w:val="22"/>
                      <w:szCs w:val="22"/>
                    </w:rPr>
                  </w:pPr>
                  <w:r w:rsidRPr="00807F05">
                    <w:rPr>
                      <w:rFonts w:ascii="Arial" w:eastAsia="Aptos" w:hAnsi="Arial" w:cs="Arial"/>
                      <w:sz w:val="22"/>
                      <w:szCs w:val="22"/>
                    </w:rPr>
                    <w:t>Łącznie NIE DOTYCZY 0</w:t>
                  </w:r>
                </w:p>
              </w:tc>
              <w:tc>
                <w:tcPr>
                  <w:tcW w:w="2074" w:type="dxa"/>
                </w:tcPr>
                <w:p w14:paraId="54FC68EC"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7252173F" w14:textId="1506A150"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p w14:paraId="4E7D73E4" w14:textId="66D8F94A" w:rsidR="00FE435C" w:rsidRPr="009529B5" w:rsidRDefault="00FE435C" w:rsidP="00FE435C">
                  <w:pPr>
                    <w:rPr>
                      <w:rFonts w:ascii="Arial" w:eastAsia="Aptos" w:hAnsi="Arial" w:cs="Arial"/>
                      <w:sz w:val="22"/>
                      <w:szCs w:val="22"/>
                    </w:rPr>
                  </w:pPr>
                  <w:r w:rsidRPr="00807F05">
                    <w:rPr>
                      <w:rFonts w:ascii="Arial" w:eastAsia="Aptos" w:hAnsi="Arial" w:cs="Arial"/>
                      <w:sz w:val="22"/>
                      <w:szCs w:val="22"/>
                    </w:rPr>
                    <w:t>Łącznie NIE DOTYCZY 0</w:t>
                  </w:r>
                </w:p>
              </w:tc>
            </w:tr>
          </w:tbl>
          <w:p w14:paraId="4FF2A99F" w14:textId="77777777" w:rsidR="000B11F7" w:rsidRPr="00807F05" w:rsidRDefault="000B11F7" w:rsidP="000B11F7">
            <w:pPr>
              <w:rPr>
                <w:rFonts w:ascii="Arial" w:eastAsia="Aptos" w:hAnsi="Arial" w:cs="Arial"/>
                <w:b/>
                <w:bCs/>
                <w:sz w:val="22"/>
                <w:szCs w:val="22"/>
              </w:rPr>
            </w:pPr>
          </w:p>
          <w:p w14:paraId="2B622975" w14:textId="77777777" w:rsidR="000B11F7" w:rsidRPr="00807F05" w:rsidRDefault="000B11F7" w:rsidP="00072BAA">
            <w:pPr>
              <w:numPr>
                <w:ilvl w:val="0"/>
                <w:numId w:val="42"/>
              </w:numPr>
              <w:rPr>
                <w:rFonts w:ascii="Arial" w:eastAsia="Aptos" w:hAnsi="Arial" w:cs="Arial"/>
                <w:sz w:val="22"/>
                <w:szCs w:val="22"/>
              </w:rPr>
            </w:pPr>
            <w:r w:rsidRPr="00807F05">
              <w:rPr>
                <w:rFonts w:ascii="Arial" w:eastAsia="Aptos" w:hAnsi="Arial" w:cs="Arial"/>
                <w:sz w:val="22"/>
                <w:szCs w:val="22"/>
              </w:rPr>
              <w:t>rekreacyjnych:</w:t>
            </w:r>
          </w:p>
          <w:p w14:paraId="6FDD282C" w14:textId="77777777" w:rsidR="000B11F7" w:rsidRPr="00807F05"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9529B5" w:rsidRPr="00807F05" w14:paraId="72C57EEA" w14:textId="77777777" w:rsidTr="009529B5">
              <w:trPr>
                <w:jc w:val="center"/>
              </w:trPr>
              <w:tc>
                <w:tcPr>
                  <w:tcW w:w="2073" w:type="dxa"/>
                  <w:vAlign w:val="center"/>
                </w:tcPr>
                <w:p w14:paraId="0210C719" w14:textId="6878942C" w:rsidR="009529B5" w:rsidRPr="00807F05" w:rsidRDefault="009529B5" w:rsidP="009529B5">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58B2BAEF" w14:textId="51CF2DD1"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5BBA4D26" w14:textId="4AFCAA91"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152E91FC" w14:textId="56E82A81"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2C5923F7" w14:textId="23B38A7B"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5</w:t>
                  </w:r>
                </w:p>
              </w:tc>
            </w:tr>
            <w:tr w:rsidR="00FE435C" w:rsidRPr="00807F05" w14:paraId="09FF03EA" w14:textId="77777777" w:rsidTr="009529B5">
              <w:trPr>
                <w:jc w:val="center"/>
              </w:trPr>
              <w:tc>
                <w:tcPr>
                  <w:tcW w:w="2073" w:type="dxa"/>
                </w:tcPr>
                <w:p w14:paraId="1DA2BC17"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0716732F" w14:textId="252DC314"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p w14:paraId="505CA025" w14:textId="3B6757FC"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NIE DOTYCZY 0</w:t>
                  </w:r>
                </w:p>
              </w:tc>
              <w:tc>
                <w:tcPr>
                  <w:tcW w:w="2073" w:type="dxa"/>
                </w:tcPr>
                <w:p w14:paraId="0C78806A"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05E32C3E" w14:textId="4097915C"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p w14:paraId="5F10B542" w14:textId="6ACC51B4"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NIE DOTYCZY 0</w:t>
                  </w:r>
                </w:p>
              </w:tc>
              <w:tc>
                <w:tcPr>
                  <w:tcW w:w="2074" w:type="dxa"/>
                </w:tcPr>
                <w:p w14:paraId="1F0695E5"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5AB141C4" w14:textId="353A5E0C"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p w14:paraId="4E747C22" w14:textId="20BF6D2E"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NIE DOTYCZY 0</w:t>
                  </w:r>
                </w:p>
              </w:tc>
              <w:tc>
                <w:tcPr>
                  <w:tcW w:w="2073" w:type="dxa"/>
                </w:tcPr>
                <w:p w14:paraId="65CB0BFA"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 xml:space="preserve">Łącznie TAK 3 </w:t>
                  </w:r>
                </w:p>
                <w:p w14:paraId="399757AD" w14:textId="1CBDFACF"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p w14:paraId="16F71FDE" w14:textId="707A5944"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NIE DOTYCZY 0</w:t>
                  </w:r>
                </w:p>
              </w:tc>
              <w:tc>
                <w:tcPr>
                  <w:tcW w:w="2074" w:type="dxa"/>
                </w:tcPr>
                <w:p w14:paraId="218E5799"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6CC35B27" w14:textId="5435B0ED"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p w14:paraId="3CCC705A" w14:textId="1745EBF8"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NIE DOTYCZY 0</w:t>
                  </w:r>
                </w:p>
              </w:tc>
            </w:tr>
          </w:tbl>
          <w:p w14:paraId="0605EDAF" w14:textId="77777777" w:rsidR="000B11F7" w:rsidRPr="00807F05" w:rsidRDefault="000B11F7" w:rsidP="000B11F7">
            <w:pPr>
              <w:rPr>
                <w:rFonts w:ascii="Arial" w:eastAsia="Aptos" w:hAnsi="Arial" w:cs="Arial"/>
                <w:b/>
                <w:bCs/>
                <w:sz w:val="22"/>
                <w:szCs w:val="22"/>
              </w:rPr>
            </w:pPr>
          </w:p>
          <w:p w14:paraId="2C7C0035" w14:textId="77777777" w:rsidR="000B11F7" w:rsidRPr="00807F05" w:rsidRDefault="000B11F7" w:rsidP="007542D4">
            <w:pPr>
              <w:numPr>
                <w:ilvl w:val="0"/>
                <w:numId w:val="35"/>
              </w:numPr>
              <w:contextualSpacing/>
              <w:jc w:val="both"/>
              <w:rPr>
                <w:rFonts w:ascii="Arial" w:eastAsia="Aptos" w:hAnsi="Arial" w:cs="Arial"/>
                <w:b/>
                <w:bCs/>
                <w:sz w:val="22"/>
                <w:szCs w:val="22"/>
              </w:rPr>
            </w:pPr>
            <w:r w:rsidRPr="00807F05">
              <w:rPr>
                <w:rFonts w:ascii="Arial" w:eastAsia="Aptos" w:hAnsi="Arial" w:cs="Arial"/>
                <w:b/>
                <w:bCs/>
                <w:sz w:val="22"/>
                <w:szCs w:val="22"/>
              </w:rPr>
              <w:t>Nauczyciele, wychowawcy, psycholodzy, pedagodzy i inni specjaliści, prowadzący w ośrodku rewalidacyjno-wychowawczym zajęcia z wychowankiem z niepełnosprawnością intelektualną w stopniu głębokim, posiadającym orzeczenie o potrzebie zajęć rewalidacyjno-wychowawczych, realizują z wychowankiem indywidualny program zajęć</w:t>
            </w:r>
          </w:p>
          <w:p w14:paraId="2C20BC7C" w14:textId="77777777" w:rsidR="000B11F7" w:rsidRPr="00807F05"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9529B5" w:rsidRPr="00807F05" w14:paraId="1923C806" w14:textId="77777777" w:rsidTr="00CF3293">
              <w:trPr>
                <w:jc w:val="center"/>
              </w:trPr>
              <w:tc>
                <w:tcPr>
                  <w:tcW w:w="2073" w:type="dxa"/>
                  <w:vAlign w:val="center"/>
                </w:tcPr>
                <w:p w14:paraId="06A7201D" w14:textId="55545ED4" w:rsidR="009529B5" w:rsidRPr="00807F05" w:rsidRDefault="009529B5" w:rsidP="009529B5">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5487A98A" w14:textId="03B1A04A"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737FE507" w14:textId="617D3DAF"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0C822BD7" w14:textId="49D4BC4D"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28712EF9" w14:textId="0148A6D3" w:rsidR="009529B5" w:rsidRPr="00807F05" w:rsidRDefault="009529B5" w:rsidP="009529B5">
                  <w:pPr>
                    <w:rPr>
                      <w:rFonts w:ascii="Arial" w:eastAsia="Aptos" w:hAnsi="Arial" w:cs="Arial"/>
                      <w:sz w:val="22"/>
                      <w:szCs w:val="22"/>
                    </w:rPr>
                  </w:pPr>
                  <w:r w:rsidRPr="00096C52">
                    <w:rPr>
                      <w:rFonts w:ascii="Arial" w:eastAsia="Aptos" w:hAnsi="Arial" w:cs="Arial"/>
                      <w:sz w:val="22"/>
                      <w:szCs w:val="22"/>
                    </w:rPr>
                    <w:t>Orzeczenie 5</w:t>
                  </w:r>
                </w:p>
              </w:tc>
            </w:tr>
            <w:tr w:rsidR="00FE435C" w:rsidRPr="00807F05" w14:paraId="406E47AC" w14:textId="77777777" w:rsidTr="009529B5">
              <w:trPr>
                <w:jc w:val="center"/>
              </w:trPr>
              <w:tc>
                <w:tcPr>
                  <w:tcW w:w="2073" w:type="dxa"/>
                </w:tcPr>
                <w:p w14:paraId="0CBD3F30"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01CC6D32" w14:textId="3D486399" w:rsidR="00FE435C" w:rsidRPr="009529B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3" w:type="dxa"/>
                </w:tcPr>
                <w:p w14:paraId="1A85BDAE"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5F269605" w14:textId="31B890BC" w:rsidR="00FE435C" w:rsidRPr="009529B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4" w:type="dxa"/>
                </w:tcPr>
                <w:p w14:paraId="66562C2F"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7F7CC970" w14:textId="4CF6844C" w:rsidR="00FE435C" w:rsidRPr="009529B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3" w:type="dxa"/>
                </w:tcPr>
                <w:p w14:paraId="7148B9F5"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 xml:space="preserve">Łącznie TAK 3 </w:t>
                  </w:r>
                </w:p>
                <w:p w14:paraId="515D54E1" w14:textId="787CB219" w:rsidR="00FE435C" w:rsidRPr="009529B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4" w:type="dxa"/>
                </w:tcPr>
                <w:p w14:paraId="048E13C8"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57A3C2A0" w14:textId="60D0CA2F" w:rsidR="00FE435C" w:rsidRPr="009529B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r>
          </w:tbl>
          <w:p w14:paraId="0484C23F" w14:textId="77777777" w:rsidR="000B11F7" w:rsidRPr="00807F05" w:rsidRDefault="000B11F7" w:rsidP="000B11F7">
            <w:pPr>
              <w:ind w:left="720"/>
              <w:rPr>
                <w:rFonts w:ascii="Arial" w:eastAsia="Aptos" w:hAnsi="Arial" w:cs="Arial"/>
                <w:b/>
                <w:bCs/>
                <w:sz w:val="22"/>
                <w:szCs w:val="22"/>
              </w:rPr>
            </w:pPr>
          </w:p>
          <w:p w14:paraId="741C9538" w14:textId="26CDCB69" w:rsidR="000B11F7" w:rsidRPr="00807F05" w:rsidRDefault="000B11F7" w:rsidP="008B6B7D">
            <w:pPr>
              <w:numPr>
                <w:ilvl w:val="0"/>
                <w:numId w:val="35"/>
              </w:numPr>
              <w:spacing w:before="120"/>
              <w:ind w:left="714" w:hanging="357"/>
              <w:jc w:val="both"/>
              <w:rPr>
                <w:rFonts w:ascii="Arial" w:eastAsia="Aptos" w:hAnsi="Arial" w:cs="Arial"/>
                <w:b/>
                <w:bCs/>
                <w:sz w:val="22"/>
                <w:szCs w:val="22"/>
              </w:rPr>
            </w:pPr>
            <w:r w:rsidRPr="00807F05">
              <w:rPr>
                <w:rFonts w:ascii="Arial" w:eastAsia="Aptos" w:hAnsi="Arial" w:cs="Arial"/>
                <w:b/>
                <w:bCs/>
                <w:sz w:val="22"/>
                <w:szCs w:val="22"/>
              </w:rPr>
              <w:lastRenderedPageBreak/>
              <w:t xml:space="preserve">W ośrodku rewalidacyjno-wychowawczym indywidualny program zajęć opracowują prowadzący zajęcia nauczyciele we współpracy z psychologiem </w:t>
            </w:r>
            <w:r w:rsidR="00D23937" w:rsidRPr="00807F05">
              <w:rPr>
                <w:rFonts w:ascii="Arial" w:eastAsia="Aptos" w:hAnsi="Arial" w:cs="Arial"/>
                <w:b/>
                <w:bCs/>
                <w:sz w:val="22"/>
                <w:szCs w:val="22"/>
              </w:rPr>
              <w:t>oraz</w:t>
            </w:r>
            <w:r w:rsidRPr="00807F05">
              <w:rPr>
                <w:rFonts w:ascii="Arial" w:eastAsia="Aptos" w:hAnsi="Arial" w:cs="Arial"/>
                <w:b/>
                <w:bCs/>
                <w:sz w:val="22"/>
                <w:szCs w:val="22"/>
              </w:rPr>
              <w:t xml:space="preserve"> w zależności od potrzeb, z innymi specjalistami pracującymi z wychowankami </w:t>
            </w:r>
            <w:r w:rsidR="007542D4">
              <w:rPr>
                <w:rFonts w:ascii="Arial" w:eastAsia="Aptos" w:hAnsi="Arial" w:cs="Arial"/>
                <w:b/>
                <w:bCs/>
                <w:sz w:val="22"/>
                <w:szCs w:val="22"/>
              </w:rPr>
              <w:br/>
            </w:r>
            <w:r w:rsidRPr="00807F05">
              <w:rPr>
                <w:rFonts w:ascii="Arial" w:eastAsia="Aptos" w:hAnsi="Arial" w:cs="Arial"/>
                <w:b/>
                <w:bCs/>
                <w:sz w:val="22"/>
                <w:szCs w:val="22"/>
              </w:rPr>
              <w:t xml:space="preserve">z niepełnosprawnością intelektualną w stopniu głębokim, posiadającymi orzeczenie o potrzebie zajęć rewalidacyjno-wychowawczych, na podstawie diagnozy oraz zaleceń zawartych w takim orzeczeniu oraz obserwacji funkcjonowania uczestnika zajęć </w:t>
            </w:r>
          </w:p>
          <w:p w14:paraId="0795773D" w14:textId="77777777" w:rsidR="000B11F7" w:rsidRPr="00807F05"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8B6B7D" w:rsidRPr="00807F05" w14:paraId="41742117" w14:textId="77777777" w:rsidTr="00CF3293">
              <w:trPr>
                <w:jc w:val="center"/>
              </w:trPr>
              <w:tc>
                <w:tcPr>
                  <w:tcW w:w="2073" w:type="dxa"/>
                  <w:vAlign w:val="center"/>
                </w:tcPr>
                <w:p w14:paraId="74CE997A" w14:textId="3F120D0C" w:rsidR="008B6B7D" w:rsidRPr="00807F05" w:rsidRDefault="008B6B7D" w:rsidP="008B6B7D">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34E2D296" w14:textId="248B7ED6"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7CB5824E" w14:textId="508FC497"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5A54E4EB" w14:textId="5DB87D72"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53FD8F6D" w14:textId="09B15748"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5</w:t>
                  </w:r>
                </w:p>
              </w:tc>
            </w:tr>
            <w:tr w:rsidR="00FE435C" w:rsidRPr="00807F05" w14:paraId="275519B9" w14:textId="77777777" w:rsidTr="008B6B7D">
              <w:trPr>
                <w:jc w:val="center"/>
              </w:trPr>
              <w:tc>
                <w:tcPr>
                  <w:tcW w:w="2073" w:type="dxa"/>
                </w:tcPr>
                <w:p w14:paraId="1F2636B1"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3F4BC423" w14:textId="4552252B"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3" w:type="dxa"/>
                </w:tcPr>
                <w:p w14:paraId="58B0577E"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68DFE267" w14:textId="7E885037"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4" w:type="dxa"/>
                </w:tcPr>
                <w:p w14:paraId="6FFD67FA"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53AC6D58" w14:textId="42029642"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3" w:type="dxa"/>
                </w:tcPr>
                <w:p w14:paraId="18EBA0A3"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 xml:space="preserve">Łącznie TAK 3 </w:t>
                  </w:r>
                </w:p>
                <w:p w14:paraId="63813592" w14:textId="76FB0CD9"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4" w:type="dxa"/>
                </w:tcPr>
                <w:p w14:paraId="6EF10BC3"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7F2E1E80" w14:textId="7222F577"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r>
          </w:tbl>
          <w:p w14:paraId="46975A8E" w14:textId="77777777" w:rsidR="000B11F7" w:rsidRPr="00807F05" w:rsidRDefault="000B11F7" w:rsidP="000B11F7">
            <w:pPr>
              <w:rPr>
                <w:rFonts w:ascii="Arial" w:eastAsia="Aptos" w:hAnsi="Arial" w:cs="Arial"/>
                <w:b/>
                <w:bCs/>
                <w:sz w:val="22"/>
                <w:szCs w:val="22"/>
              </w:rPr>
            </w:pPr>
          </w:p>
          <w:p w14:paraId="3779D41A" w14:textId="0FA778B1" w:rsidR="000B11F7" w:rsidRPr="00807F05" w:rsidRDefault="000B11F7" w:rsidP="007542D4">
            <w:pPr>
              <w:numPr>
                <w:ilvl w:val="0"/>
                <w:numId w:val="35"/>
              </w:numPr>
              <w:jc w:val="both"/>
              <w:rPr>
                <w:rFonts w:ascii="Arial" w:eastAsia="Aptos" w:hAnsi="Arial" w:cs="Arial"/>
                <w:b/>
                <w:bCs/>
                <w:sz w:val="22"/>
                <w:szCs w:val="22"/>
              </w:rPr>
            </w:pPr>
            <w:r w:rsidRPr="00807F05">
              <w:rPr>
                <w:rFonts w:ascii="Arial" w:eastAsia="Aptos" w:hAnsi="Arial" w:cs="Arial"/>
                <w:b/>
                <w:bCs/>
                <w:sz w:val="22"/>
                <w:szCs w:val="22"/>
              </w:rPr>
              <w:t xml:space="preserve">W ośrodku rewalidacyjno-wychowawczym nauczyciele prowadzący zajęcia rewalidacyjno-wychowawcze indywidualnie lub w zespołach z wychowankami z niepełnosprawnością intelektualną w stopniu głębokim, posiadającymi orzeczenie </w:t>
            </w:r>
            <w:r w:rsidR="007542D4">
              <w:rPr>
                <w:rFonts w:ascii="Arial" w:eastAsia="Aptos" w:hAnsi="Arial" w:cs="Arial"/>
                <w:b/>
                <w:bCs/>
                <w:sz w:val="22"/>
                <w:szCs w:val="22"/>
              </w:rPr>
              <w:br/>
            </w:r>
            <w:r w:rsidRPr="00807F05">
              <w:rPr>
                <w:rFonts w:ascii="Arial" w:eastAsia="Aptos" w:hAnsi="Arial" w:cs="Arial"/>
                <w:b/>
                <w:bCs/>
                <w:sz w:val="22"/>
                <w:szCs w:val="22"/>
              </w:rPr>
              <w:t>o potrzebie zajęć rewalidacyjno-wychowawczych, dokonują nie rzadziej niż dwa razy w roku szkolnym na podstawie dokumentacji zajęć (o której mowa w § 12 ust. 1 R2), w tym indywidualnego programu zajęć, okresowej oceny funkcjonowania uczestnika zajęć oraz w razie potrzeby modyfikują indywidualny program zajęć</w:t>
            </w:r>
          </w:p>
          <w:p w14:paraId="57CAAD1B" w14:textId="77777777" w:rsidR="000B11F7" w:rsidRPr="00807F05"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8B6B7D" w:rsidRPr="00807F05" w14:paraId="1E922E55" w14:textId="77777777" w:rsidTr="00CF3293">
              <w:trPr>
                <w:jc w:val="center"/>
              </w:trPr>
              <w:tc>
                <w:tcPr>
                  <w:tcW w:w="2073" w:type="dxa"/>
                  <w:vAlign w:val="center"/>
                </w:tcPr>
                <w:p w14:paraId="06C8A68D" w14:textId="0619D67F" w:rsidR="008B6B7D" w:rsidRPr="00807F05" w:rsidRDefault="008B6B7D" w:rsidP="008B6B7D">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5AAA289E" w14:textId="31895B28"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4CE5147B" w14:textId="6FF6AE94"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0B4F9FC8" w14:textId="0414A929"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1CB31DFD" w14:textId="27AA4863"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5</w:t>
                  </w:r>
                </w:p>
              </w:tc>
            </w:tr>
            <w:tr w:rsidR="00FE435C" w:rsidRPr="00807F05" w14:paraId="358F7490" w14:textId="77777777" w:rsidTr="008B6B7D">
              <w:trPr>
                <w:jc w:val="center"/>
              </w:trPr>
              <w:tc>
                <w:tcPr>
                  <w:tcW w:w="2073" w:type="dxa"/>
                </w:tcPr>
                <w:p w14:paraId="690827ED"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42378907" w14:textId="3C797DBB"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3" w:type="dxa"/>
                </w:tcPr>
                <w:p w14:paraId="6790A7C9"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0FDC9C12" w14:textId="77376337"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4" w:type="dxa"/>
                </w:tcPr>
                <w:p w14:paraId="1D5C1AC9"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47960B39" w14:textId="72349908"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3" w:type="dxa"/>
                </w:tcPr>
                <w:p w14:paraId="62395D8D"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 xml:space="preserve">Łącznie TAK 3 </w:t>
                  </w:r>
                </w:p>
                <w:p w14:paraId="5ED4FA8B" w14:textId="300FE2E3"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4" w:type="dxa"/>
                </w:tcPr>
                <w:p w14:paraId="2B9C7D1D"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06CB051A" w14:textId="00BF640B"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r>
          </w:tbl>
          <w:p w14:paraId="58F8751F" w14:textId="77777777" w:rsidR="000B11F7" w:rsidRPr="00807F05" w:rsidRDefault="000B11F7" w:rsidP="000B11F7">
            <w:pPr>
              <w:rPr>
                <w:rFonts w:ascii="Arial" w:eastAsia="Aptos" w:hAnsi="Arial" w:cs="Arial"/>
                <w:b/>
                <w:bCs/>
                <w:sz w:val="22"/>
                <w:szCs w:val="22"/>
              </w:rPr>
            </w:pPr>
          </w:p>
          <w:p w14:paraId="4EB21382" w14:textId="77777777" w:rsidR="000B11F7" w:rsidRPr="00807F05" w:rsidRDefault="000B11F7" w:rsidP="008B6B7D">
            <w:pPr>
              <w:numPr>
                <w:ilvl w:val="0"/>
                <w:numId w:val="35"/>
              </w:numPr>
              <w:spacing w:after="120"/>
              <w:ind w:left="714" w:hanging="357"/>
              <w:jc w:val="both"/>
              <w:rPr>
                <w:rFonts w:ascii="Arial" w:eastAsia="Aptos" w:hAnsi="Arial" w:cs="Arial"/>
                <w:b/>
                <w:bCs/>
                <w:sz w:val="22"/>
                <w:szCs w:val="22"/>
              </w:rPr>
            </w:pPr>
            <w:r w:rsidRPr="00807F05">
              <w:rPr>
                <w:rFonts w:ascii="Arial" w:eastAsia="Aptos" w:hAnsi="Arial" w:cs="Arial"/>
                <w:b/>
                <w:bCs/>
                <w:sz w:val="22"/>
                <w:szCs w:val="22"/>
              </w:rPr>
              <w:t xml:space="preserve">W ośrodku rewalidacyjno-wychowawczym zajęcia rewalidacyjno-wychowawcze prowadzone indywidualnie lub w zespołach z wychowankami z niepełnosprawnością intelektualną w stopniu głębokim, posiadającymi orzeczenie o potrzebie zajęć rewalidacyjno- wychowawczych, obejmują w szczególności: </w:t>
            </w:r>
          </w:p>
          <w:p w14:paraId="20A335A0" w14:textId="77777777" w:rsidR="000B11F7" w:rsidRPr="00807F05" w:rsidRDefault="000B11F7" w:rsidP="000B11F7">
            <w:pPr>
              <w:ind w:left="720"/>
              <w:rPr>
                <w:rFonts w:ascii="Arial" w:eastAsia="Aptos" w:hAnsi="Arial" w:cs="Arial"/>
                <w:b/>
                <w:bCs/>
                <w:sz w:val="22"/>
                <w:szCs w:val="22"/>
              </w:rPr>
            </w:pPr>
            <w:r w:rsidRPr="00807F05">
              <w:rPr>
                <w:rFonts w:ascii="Arial" w:eastAsia="Aptos" w:hAnsi="Arial" w:cs="Arial"/>
                <w:b/>
                <w:bCs/>
                <w:sz w:val="22"/>
                <w:szCs w:val="22"/>
              </w:rPr>
              <w:t xml:space="preserve">1) naukę nawiązywania kontaktów w sposób odpowiedni do potrzeb i możliwości uczestnika zajęć, </w:t>
            </w:r>
          </w:p>
          <w:p w14:paraId="304CF4F9" w14:textId="77777777" w:rsidR="000B11F7" w:rsidRPr="00807F05" w:rsidRDefault="000B11F7" w:rsidP="000B11F7">
            <w:pPr>
              <w:ind w:left="720"/>
              <w:rPr>
                <w:rFonts w:ascii="Arial" w:eastAsia="Aptos" w:hAnsi="Arial" w:cs="Arial"/>
                <w:b/>
                <w:bCs/>
                <w:sz w:val="22"/>
                <w:szCs w:val="22"/>
              </w:rPr>
            </w:pPr>
            <w:r w:rsidRPr="00807F05">
              <w:rPr>
                <w:rFonts w:ascii="Arial" w:eastAsia="Aptos" w:hAnsi="Arial" w:cs="Arial"/>
                <w:b/>
                <w:bCs/>
                <w:sz w:val="22"/>
                <w:szCs w:val="22"/>
              </w:rPr>
              <w:t xml:space="preserve">2) kształtowanie sposobu komunikowania się z otoczeniem na poziomie odpowiadającym indywidualnym możliwościom uczestnika zajęć, </w:t>
            </w:r>
          </w:p>
          <w:p w14:paraId="135EB0A1" w14:textId="77777777" w:rsidR="000B11F7" w:rsidRPr="00807F05" w:rsidRDefault="000B11F7" w:rsidP="000B11F7">
            <w:pPr>
              <w:ind w:left="720"/>
              <w:rPr>
                <w:rFonts w:ascii="Arial" w:eastAsia="Aptos" w:hAnsi="Arial" w:cs="Arial"/>
                <w:b/>
                <w:bCs/>
                <w:sz w:val="22"/>
                <w:szCs w:val="22"/>
              </w:rPr>
            </w:pPr>
            <w:r w:rsidRPr="00807F05">
              <w:rPr>
                <w:rFonts w:ascii="Arial" w:eastAsia="Aptos" w:hAnsi="Arial" w:cs="Arial"/>
                <w:b/>
                <w:bCs/>
                <w:sz w:val="22"/>
                <w:szCs w:val="22"/>
              </w:rPr>
              <w:t xml:space="preserve">3) usprawnianie ruchowe i psychoruchowe w zakresie dużej i małej motoryki, wyrabianie orientacji w schemacie własnego ciała i orientacji przestrzennej, </w:t>
            </w:r>
          </w:p>
          <w:p w14:paraId="32AABE7F" w14:textId="77777777" w:rsidR="000B11F7" w:rsidRPr="00807F05" w:rsidRDefault="000B11F7" w:rsidP="000B11F7">
            <w:pPr>
              <w:ind w:left="720"/>
              <w:rPr>
                <w:rFonts w:ascii="Arial" w:eastAsia="Aptos" w:hAnsi="Arial" w:cs="Arial"/>
                <w:b/>
                <w:bCs/>
                <w:sz w:val="22"/>
                <w:szCs w:val="22"/>
              </w:rPr>
            </w:pPr>
            <w:r w:rsidRPr="00807F05">
              <w:rPr>
                <w:rFonts w:ascii="Arial" w:eastAsia="Aptos" w:hAnsi="Arial" w:cs="Arial"/>
                <w:b/>
                <w:bCs/>
                <w:sz w:val="22"/>
                <w:szCs w:val="22"/>
              </w:rPr>
              <w:t xml:space="preserve">4) wdrażanie do osiągania optymalnego poziomu samodzielności w podstawowych sferach życia, </w:t>
            </w:r>
          </w:p>
          <w:p w14:paraId="5B5AD5D7" w14:textId="77777777" w:rsidR="000B11F7" w:rsidRPr="00807F05" w:rsidRDefault="000B11F7" w:rsidP="000B11F7">
            <w:pPr>
              <w:ind w:left="720"/>
              <w:rPr>
                <w:rFonts w:ascii="Arial" w:eastAsia="Aptos" w:hAnsi="Arial" w:cs="Arial"/>
                <w:b/>
                <w:bCs/>
                <w:sz w:val="22"/>
                <w:szCs w:val="22"/>
              </w:rPr>
            </w:pPr>
            <w:r w:rsidRPr="00807F05">
              <w:rPr>
                <w:rFonts w:ascii="Arial" w:eastAsia="Aptos" w:hAnsi="Arial" w:cs="Arial"/>
                <w:b/>
                <w:bCs/>
                <w:sz w:val="22"/>
                <w:szCs w:val="22"/>
              </w:rPr>
              <w:t xml:space="preserve">5) rozwijanie zainteresowania otoczeniem, wielozmysłowe poznawanie otoczenia, naukę rozumienia zachodzących w nim zjawisk, kształtowanie umiejętności funkcjonowania w otoczeniu, </w:t>
            </w:r>
          </w:p>
          <w:p w14:paraId="46CA92CA" w14:textId="77777777" w:rsidR="000B11F7" w:rsidRPr="00807F05" w:rsidRDefault="000B11F7" w:rsidP="000B11F7">
            <w:pPr>
              <w:ind w:left="720"/>
              <w:rPr>
                <w:rFonts w:ascii="Arial" w:eastAsia="Aptos" w:hAnsi="Arial" w:cs="Arial"/>
                <w:b/>
                <w:bCs/>
                <w:sz w:val="22"/>
                <w:szCs w:val="22"/>
              </w:rPr>
            </w:pPr>
            <w:r w:rsidRPr="00807F05">
              <w:rPr>
                <w:rFonts w:ascii="Arial" w:eastAsia="Aptos" w:hAnsi="Arial" w:cs="Arial"/>
                <w:b/>
                <w:bCs/>
                <w:sz w:val="22"/>
                <w:szCs w:val="22"/>
              </w:rPr>
              <w:t xml:space="preserve">6) kształtowanie umiejętności współżycia w grupie, </w:t>
            </w:r>
          </w:p>
          <w:p w14:paraId="646E289F" w14:textId="77777777" w:rsidR="000B11F7" w:rsidRPr="00807F05" w:rsidRDefault="000B11F7" w:rsidP="000B11F7">
            <w:pPr>
              <w:ind w:left="720"/>
              <w:rPr>
                <w:rFonts w:ascii="Arial" w:eastAsia="Aptos" w:hAnsi="Arial" w:cs="Arial"/>
                <w:b/>
                <w:bCs/>
                <w:sz w:val="22"/>
                <w:szCs w:val="22"/>
              </w:rPr>
            </w:pPr>
            <w:r w:rsidRPr="00807F05">
              <w:rPr>
                <w:rFonts w:ascii="Arial" w:eastAsia="Aptos" w:hAnsi="Arial" w:cs="Arial"/>
                <w:b/>
                <w:bCs/>
                <w:sz w:val="22"/>
                <w:szCs w:val="22"/>
              </w:rPr>
              <w:t xml:space="preserve">7) naukę celowego działania dostosowanego do wieku, możliwości i zainteresowań uczestnika zajęć oraz przejawianej przez niego </w:t>
            </w:r>
          </w:p>
          <w:p w14:paraId="71194269" w14:textId="77777777" w:rsidR="000B11F7" w:rsidRPr="00807F05" w:rsidRDefault="000B11F7" w:rsidP="000B11F7">
            <w:pPr>
              <w:rPr>
                <w:rFonts w:ascii="Arial" w:eastAsia="Aptos" w:hAnsi="Arial" w:cs="Arial"/>
                <w:sz w:val="22"/>
                <w:szCs w:val="22"/>
              </w:rPr>
            </w:pPr>
          </w:p>
          <w:p w14:paraId="7115B080" w14:textId="77777777" w:rsidR="000B11F7" w:rsidRPr="00807F05" w:rsidRDefault="000B11F7" w:rsidP="00072BAA">
            <w:pPr>
              <w:numPr>
                <w:ilvl w:val="0"/>
                <w:numId w:val="30"/>
              </w:numPr>
              <w:rPr>
                <w:rFonts w:ascii="Arial" w:eastAsia="Aptos" w:hAnsi="Arial" w:cs="Arial"/>
                <w:sz w:val="22"/>
                <w:szCs w:val="22"/>
              </w:rPr>
            </w:pPr>
            <w:r w:rsidRPr="00807F05">
              <w:rPr>
                <w:rFonts w:ascii="Arial" w:eastAsia="Aptos" w:hAnsi="Arial" w:cs="Arial"/>
                <w:sz w:val="22"/>
                <w:szCs w:val="22"/>
              </w:rPr>
              <w:t>naukę nawiązywania kontaktów w sposób odpowiedni do potrzeb i możliwości uczestnika zajęć:</w:t>
            </w:r>
          </w:p>
          <w:p w14:paraId="6821102A" w14:textId="77777777" w:rsidR="000B11F7" w:rsidRPr="00807F05"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8B6B7D" w:rsidRPr="00807F05" w14:paraId="65159CD8" w14:textId="77777777" w:rsidTr="00CF3293">
              <w:trPr>
                <w:jc w:val="center"/>
              </w:trPr>
              <w:tc>
                <w:tcPr>
                  <w:tcW w:w="2073" w:type="dxa"/>
                  <w:vAlign w:val="center"/>
                </w:tcPr>
                <w:p w14:paraId="5B77820A" w14:textId="35EA78FE" w:rsidR="008B6B7D" w:rsidRPr="00807F05" w:rsidRDefault="008B6B7D" w:rsidP="008B6B7D">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12C4AFA6" w14:textId="03EDD959"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1E932A01" w14:textId="66BD7EF0"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0EBF32C5" w14:textId="51AE4A66"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4A02B63A" w14:textId="266908CB"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5</w:t>
                  </w:r>
                </w:p>
              </w:tc>
            </w:tr>
            <w:tr w:rsidR="00FE435C" w:rsidRPr="00807F05" w14:paraId="6F503B8A" w14:textId="77777777" w:rsidTr="008B6B7D">
              <w:trPr>
                <w:jc w:val="center"/>
              </w:trPr>
              <w:tc>
                <w:tcPr>
                  <w:tcW w:w="2073" w:type="dxa"/>
                </w:tcPr>
                <w:p w14:paraId="092EF924"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4C9C1F81" w14:textId="0F15131A"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3" w:type="dxa"/>
                </w:tcPr>
                <w:p w14:paraId="1C718184"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292DFE22" w14:textId="78634909"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4" w:type="dxa"/>
                </w:tcPr>
                <w:p w14:paraId="647B2EE6"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2A838DE8" w14:textId="592B47E0"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3" w:type="dxa"/>
                </w:tcPr>
                <w:p w14:paraId="13E7C36B"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 xml:space="preserve">Łącznie TAK 3 </w:t>
                  </w:r>
                </w:p>
                <w:p w14:paraId="71788DF7" w14:textId="4E92C9A5"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4" w:type="dxa"/>
                </w:tcPr>
                <w:p w14:paraId="38EB41E1"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41FF042E" w14:textId="1053D8D6"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r>
          </w:tbl>
          <w:p w14:paraId="04E2F61B" w14:textId="77777777" w:rsidR="000B11F7" w:rsidRPr="00807F05" w:rsidRDefault="000B11F7" w:rsidP="000B11F7">
            <w:pPr>
              <w:rPr>
                <w:rFonts w:ascii="Arial" w:eastAsia="Aptos" w:hAnsi="Arial" w:cs="Arial"/>
                <w:sz w:val="22"/>
                <w:szCs w:val="22"/>
              </w:rPr>
            </w:pPr>
          </w:p>
          <w:p w14:paraId="12082C6C" w14:textId="77777777" w:rsidR="000B11F7" w:rsidRPr="00807F05" w:rsidRDefault="000B11F7" w:rsidP="00072BAA">
            <w:pPr>
              <w:numPr>
                <w:ilvl w:val="0"/>
                <w:numId w:val="30"/>
              </w:numPr>
              <w:rPr>
                <w:rFonts w:ascii="Arial" w:eastAsia="Aptos" w:hAnsi="Arial" w:cs="Arial"/>
                <w:sz w:val="22"/>
                <w:szCs w:val="22"/>
              </w:rPr>
            </w:pPr>
            <w:r w:rsidRPr="00807F05">
              <w:rPr>
                <w:rFonts w:ascii="Arial" w:eastAsia="Aptos" w:hAnsi="Arial" w:cs="Arial"/>
                <w:sz w:val="22"/>
                <w:szCs w:val="22"/>
              </w:rPr>
              <w:t>kształtowanie sposobu komunikowania się z otoczeniem na poziomie odpowiadającym indywidualnym możliwościom uczestnika zajęć:</w:t>
            </w:r>
          </w:p>
          <w:p w14:paraId="5E9CF111" w14:textId="77777777" w:rsidR="000B11F7" w:rsidRPr="00807F05"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8B6B7D" w:rsidRPr="00807F05" w14:paraId="39F115B5" w14:textId="77777777" w:rsidTr="00CF3293">
              <w:trPr>
                <w:jc w:val="center"/>
              </w:trPr>
              <w:tc>
                <w:tcPr>
                  <w:tcW w:w="2073" w:type="dxa"/>
                  <w:vAlign w:val="center"/>
                </w:tcPr>
                <w:p w14:paraId="74090D5F" w14:textId="52B08270" w:rsidR="008B6B7D" w:rsidRPr="00807F05" w:rsidRDefault="008B6B7D" w:rsidP="008B6B7D">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1A52F99D" w14:textId="15307C57"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7C3EB880" w14:textId="380F3C8F"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0D38F6BF" w14:textId="1595FEFE"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1549593C" w14:textId="36642446"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5</w:t>
                  </w:r>
                </w:p>
              </w:tc>
            </w:tr>
            <w:tr w:rsidR="00FE435C" w:rsidRPr="00807F05" w14:paraId="334C8591" w14:textId="77777777" w:rsidTr="008B6B7D">
              <w:trPr>
                <w:jc w:val="center"/>
              </w:trPr>
              <w:tc>
                <w:tcPr>
                  <w:tcW w:w="2073" w:type="dxa"/>
                </w:tcPr>
                <w:p w14:paraId="70DAA275"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5FE394CF" w14:textId="7E0BF439"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3" w:type="dxa"/>
                </w:tcPr>
                <w:p w14:paraId="38D0C5BB"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41D2751A" w14:textId="78C68C41"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4" w:type="dxa"/>
                </w:tcPr>
                <w:p w14:paraId="41E348AD"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79FD3EF1" w14:textId="2DBFEFA4"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3" w:type="dxa"/>
                </w:tcPr>
                <w:p w14:paraId="03649BBD"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 xml:space="preserve">Łącznie TAK 3 </w:t>
                  </w:r>
                </w:p>
                <w:p w14:paraId="274F5A1C" w14:textId="7265C471"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4" w:type="dxa"/>
                </w:tcPr>
                <w:p w14:paraId="2A40B0AD"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753953B0" w14:textId="14DA9412"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r>
          </w:tbl>
          <w:p w14:paraId="1555EC9F" w14:textId="77777777" w:rsidR="000B11F7" w:rsidRPr="00807F05" w:rsidRDefault="000B11F7" w:rsidP="000B11F7">
            <w:pPr>
              <w:rPr>
                <w:rFonts w:ascii="Arial" w:eastAsia="Aptos" w:hAnsi="Arial" w:cs="Arial"/>
                <w:b/>
                <w:bCs/>
                <w:sz w:val="22"/>
                <w:szCs w:val="22"/>
              </w:rPr>
            </w:pPr>
          </w:p>
          <w:p w14:paraId="1C63555F" w14:textId="77777777" w:rsidR="000B11F7" w:rsidRPr="00807F05" w:rsidRDefault="000B11F7" w:rsidP="00072BAA">
            <w:pPr>
              <w:numPr>
                <w:ilvl w:val="0"/>
                <w:numId w:val="30"/>
              </w:numPr>
              <w:rPr>
                <w:rFonts w:ascii="Arial" w:eastAsia="Aptos" w:hAnsi="Arial" w:cs="Arial"/>
                <w:sz w:val="22"/>
                <w:szCs w:val="22"/>
              </w:rPr>
            </w:pPr>
            <w:r w:rsidRPr="00807F05">
              <w:rPr>
                <w:rFonts w:ascii="Arial" w:eastAsia="Aptos" w:hAnsi="Arial" w:cs="Arial"/>
                <w:sz w:val="22"/>
                <w:szCs w:val="22"/>
              </w:rPr>
              <w:t>usprawnianie ruchowe i psychoruchowe w zakresie dużej i małej motoryki, wyrabianie orientacji w schemacie własnego ciała i orientacji przestrzennej:</w:t>
            </w:r>
          </w:p>
          <w:p w14:paraId="29CEED89" w14:textId="77777777" w:rsidR="000B11F7" w:rsidRPr="00807F05"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8B6B7D" w:rsidRPr="00807F05" w14:paraId="50CBB048" w14:textId="77777777" w:rsidTr="008B6B7D">
              <w:trPr>
                <w:jc w:val="center"/>
              </w:trPr>
              <w:tc>
                <w:tcPr>
                  <w:tcW w:w="2073" w:type="dxa"/>
                  <w:vAlign w:val="center"/>
                </w:tcPr>
                <w:p w14:paraId="19ACE49E" w14:textId="39F06E6A" w:rsidR="008B6B7D" w:rsidRPr="00807F05" w:rsidRDefault="008B6B7D" w:rsidP="008B6B7D">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18CB4C2E" w14:textId="48DF1878"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4A363ED4" w14:textId="5EE19533"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1E1514BF" w14:textId="32A75C14"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39E63D55" w14:textId="59843B36"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5</w:t>
                  </w:r>
                </w:p>
              </w:tc>
            </w:tr>
            <w:tr w:rsidR="00FE435C" w:rsidRPr="00807F05" w14:paraId="37B75019" w14:textId="77777777" w:rsidTr="008B6B7D">
              <w:trPr>
                <w:jc w:val="center"/>
              </w:trPr>
              <w:tc>
                <w:tcPr>
                  <w:tcW w:w="2073" w:type="dxa"/>
                </w:tcPr>
                <w:p w14:paraId="3136A228"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152F306D" w14:textId="66DEE844"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3" w:type="dxa"/>
                </w:tcPr>
                <w:p w14:paraId="4E618DE7"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4B63A165" w14:textId="4E6D7777"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4" w:type="dxa"/>
                </w:tcPr>
                <w:p w14:paraId="48338957"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3F79A796" w14:textId="33B1470B"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3" w:type="dxa"/>
                </w:tcPr>
                <w:p w14:paraId="391EF60A"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 xml:space="preserve">Łącznie TAK 3 </w:t>
                  </w:r>
                </w:p>
                <w:p w14:paraId="50FC7D2B" w14:textId="07795ED2"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4" w:type="dxa"/>
                </w:tcPr>
                <w:p w14:paraId="015AC732"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0014C432" w14:textId="2636DC1F"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r>
          </w:tbl>
          <w:p w14:paraId="749950C7" w14:textId="77777777" w:rsidR="000B11F7" w:rsidRPr="00807F05" w:rsidRDefault="000B11F7" w:rsidP="000B11F7">
            <w:pPr>
              <w:rPr>
                <w:rFonts w:ascii="Arial" w:eastAsia="Aptos" w:hAnsi="Arial" w:cs="Arial"/>
                <w:b/>
                <w:bCs/>
                <w:sz w:val="22"/>
                <w:szCs w:val="22"/>
              </w:rPr>
            </w:pPr>
          </w:p>
          <w:p w14:paraId="38BCE0D9" w14:textId="77777777" w:rsidR="000B11F7" w:rsidRPr="00807F05" w:rsidRDefault="000B11F7" w:rsidP="00072BAA">
            <w:pPr>
              <w:numPr>
                <w:ilvl w:val="0"/>
                <w:numId w:val="30"/>
              </w:numPr>
              <w:rPr>
                <w:rFonts w:ascii="Arial" w:eastAsia="Aptos" w:hAnsi="Arial" w:cs="Arial"/>
                <w:sz w:val="22"/>
                <w:szCs w:val="22"/>
              </w:rPr>
            </w:pPr>
            <w:r w:rsidRPr="00807F05">
              <w:rPr>
                <w:rFonts w:ascii="Arial" w:eastAsia="Aptos" w:hAnsi="Arial" w:cs="Arial"/>
                <w:sz w:val="22"/>
                <w:szCs w:val="22"/>
              </w:rPr>
              <w:t>wdrażanie do osiągania optymalnego poziomu samodzielności w podstawowych sferach życia:</w:t>
            </w:r>
          </w:p>
          <w:p w14:paraId="410AB6BB" w14:textId="77777777" w:rsidR="000B11F7" w:rsidRPr="00807F05"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8B6B7D" w:rsidRPr="00807F05" w14:paraId="589DD9BD" w14:textId="77777777" w:rsidTr="008B6B7D">
              <w:trPr>
                <w:jc w:val="center"/>
              </w:trPr>
              <w:tc>
                <w:tcPr>
                  <w:tcW w:w="2073" w:type="dxa"/>
                  <w:vAlign w:val="center"/>
                </w:tcPr>
                <w:p w14:paraId="50DE6F6C" w14:textId="6403F387" w:rsidR="008B6B7D" w:rsidRPr="00807F05" w:rsidRDefault="008B6B7D" w:rsidP="008B6B7D">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00656CC9" w14:textId="1EB712C0"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4E0B19BC" w14:textId="5520B9DF"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1AE71C6A" w14:textId="5FEA2B66"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5743A1AA" w14:textId="358FD992"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5</w:t>
                  </w:r>
                </w:p>
              </w:tc>
            </w:tr>
            <w:tr w:rsidR="00FE435C" w:rsidRPr="00807F05" w14:paraId="1544324B" w14:textId="77777777" w:rsidTr="008B6B7D">
              <w:trPr>
                <w:jc w:val="center"/>
              </w:trPr>
              <w:tc>
                <w:tcPr>
                  <w:tcW w:w="2073" w:type="dxa"/>
                </w:tcPr>
                <w:p w14:paraId="3AB6FF7A"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08B30F54" w14:textId="2E7CB95A"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3" w:type="dxa"/>
                </w:tcPr>
                <w:p w14:paraId="585FCDA0"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00194A09" w14:textId="7618CE09"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4" w:type="dxa"/>
                </w:tcPr>
                <w:p w14:paraId="6539E9A6"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2660F0EA" w14:textId="4BB0C27E"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3" w:type="dxa"/>
                </w:tcPr>
                <w:p w14:paraId="7006F814"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 xml:space="preserve">Łącznie TAK 3 </w:t>
                  </w:r>
                </w:p>
                <w:p w14:paraId="6F81E922" w14:textId="55E87FC9"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4" w:type="dxa"/>
                </w:tcPr>
                <w:p w14:paraId="65D9AB7F"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716A4774" w14:textId="351F3623"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r>
          </w:tbl>
          <w:p w14:paraId="069143CC" w14:textId="77777777" w:rsidR="000B11F7" w:rsidRPr="00807F05" w:rsidRDefault="000B11F7" w:rsidP="000B11F7">
            <w:pPr>
              <w:rPr>
                <w:rFonts w:ascii="Arial" w:eastAsia="Aptos" w:hAnsi="Arial" w:cs="Arial"/>
                <w:b/>
                <w:bCs/>
                <w:sz w:val="22"/>
                <w:szCs w:val="22"/>
              </w:rPr>
            </w:pPr>
          </w:p>
          <w:p w14:paraId="0DE29B51" w14:textId="77777777" w:rsidR="000B11F7" w:rsidRPr="00807F05" w:rsidRDefault="000B11F7" w:rsidP="00072BAA">
            <w:pPr>
              <w:numPr>
                <w:ilvl w:val="0"/>
                <w:numId w:val="30"/>
              </w:numPr>
              <w:rPr>
                <w:rFonts w:ascii="Arial" w:eastAsia="Aptos" w:hAnsi="Arial" w:cs="Arial"/>
                <w:sz w:val="22"/>
                <w:szCs w:val="22"/>
              </w:rPr>
            </w:pPr>
            <w:r w:rsidRPr="00807F05">
              <w:rPr>
                <w:rFonts w:ascii="Arial" w:eastAsia="Aptos" w:hAnsi="Arial" w:cs="Arial"/>
                <w:sz w:val="22"/>
                <w:szCs w:val="22"/>
              </w:rPr>
              <w:t>rozwijanie zainteresowania otoczeniem, wielozmysłowe poznawanie otoczenia, naukę rozumienia zachodzących w nim zjawisk, kształtowanie umiejętności funkcjonowania w otoczeniu:</w:t>
            </w:r>
          </w:p>
          <w:p w14:paraId="496D1A5D" w14:textId="77777777" w:rsidR="000B11F7" w:rsidRPr="00807F05"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8B6B7D" w:rsidRPr="00807F05" w14:paraId="3BA562B4" w14:textId="77777777" w:rsidTr="00CF3293">
              <w:trPr>
                <w:jc w:val="center"/>
              </w:trPr>
              <w:tc>
                <w:tcPr>
                  <w:tcW w:w="2073" w:type="dxa"/>
                  <w:vAlign w:val="center"/>
                </w:tcPr>
                <w:p w14:paraId="744A122D" w14:textId="013FAD2B" w:rsidR="008B6B7D" w:rsidRPr="00807F05" w:rsidRDefault="008B6B7D" w:rsidP="008B6B7D">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58A84B9F" w14:textId="5A5A49D2"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4B69F597" w14:textId="2143338D"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3AFF9219" w14:textId="4500006E"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56CAC2F0" w14:textId="2C1D5521"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5</w:t>
                  </w:r>
                </w:p>
              </w:tc>
            </w:tr>
            <w:tr w:rsidR="00FE435C" w:rsidRPr="00807F05" w14:paraId="1884FBEB" w14:textId="77777777" w:rsidTr="008B6B7D">
              <w:trPr>
                <w:jc w:val="center"/>
              </w:trPr>
              <w:tc>
                <w:tcPr>
                  <w:tcW w:w="2073" w:type="dxa"/>
                </w:tcPr>
                <w:p w14:paraId="52C87459"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5FFD2ACF" w14:textId="2A569AC0"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3" w:type="dxa"/>
                </w:tcPr>
                <w:p w14:paraId="0E603905"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482D3CBD" w14:textId="39E946E6"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4" w:type="dxa"/>
                </w:tcPr>
                <w:p w14:paraId="0A7FF1AF"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433D8553" w14:textId="6CCC2FFD"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3" w:type="dxa"/>
                </w:tcPr>
                <w:p w14:paraId="2A3093A6"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 xml:space="preserve">Łącznie TAK 3 </w:t>
                  </w:r>
                </w:p>
                <w:p w14:paraId="3AF93B05" w14:textId="4689BC48"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4" w:type="dxa"/>
                </w:tcPr>
                <w:p w14:paraId="0659FEB2"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3DAC5D53" w14:textId="4992EAD4"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r>
          </w:tbl>
          <w:p w14:paraId="7333A011" w14:textId="6C2D37DF" w:rsidR="000B11F7" w:rsidRDefault="000B11F7" w:rsidP="000B11F7">
            <w:pPr>
              <w:rPr>
                <w:rFonts w:ascii="Arial" w:eastAsia="Aptos" w:hAnsi="Arial" w:cs="Arial"/>
                <w:sz w:val="22"/>
                <w:szCs w:val="22"/>
              </w:rPr>
            </w:pPr>
          </w:p>
          <w:p w14:paraId="1DC565EB" w14:textId="77777777" w:rsidR="008B6B7D" w:rsidRPr="00807F05" w:rsidRDefault="008B6B7D" w:rsidP="000B11F7">
            <w:pPr>
              <w:rPr>
                <w:rFonts w:ascii="Arial" w:eastAsia="Aptos" w:hAnsi="Arial" w:cs="Arial"/>
                <w:sz w:val="22"/>
                <w:szCs w:val="22"/>
              </w:rPr>
            </w:pPr>
          </w:p>
          <w:p w14:paraId="1E90ACFB" w14:textId="77777777" w:rsidR="000B11F7" w:rsidRPr="00807F05" w:rsidRDefault="000B11F7" w:rsidP="008B6B7D">
            <w:pPr>
              <w:numPr>
                <w:ilvl w:val="0"/>
                <w:numId w:val="30"/>
              </w:numPr>
              <w:spacing w:before="120"/>
              <w:ind w:left="714" w:hanging="357"/>
              <w:rPr>
                <w:rFonts w:ascii="Arial" w:eastAsia="Aptos" w:hAnsi="Arial" w:cs="Arial"/>
                <w:sz w:val="22"/>
                <w:szCs w:val="22"/>
              </w:rPr>
            </w:pPr>
            <w:r w:rsidRPr="00807F05">
              <w:rPr>
                <w:rFonts w:ascii="Arial" w:eastAsia="Aptos" w:hAnsi="Arial" w:cs="Arial"/>
                <w:sz w:val="22"/>
                <w:szCs w:val="22"/>
              </w:rPr>
              <w:lastRenderedPageBreak/>
              <w:t>kształtowanie umiejętności współżycia w grupie:</w:t>
            </w:r>
          </w:p>
          <w:p w14:paraId="2F48D5F4" w14:textId="77777777" w:rsidR="000B11F7" w:rsidRPr="00807F05"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8B6B7D" w:rsidRPr="00807F05" w14:paraId="4BDB11ED" w14:textId="77777777" w:rsidTr="00CF3293">
              <w:trPr>
                <w:jc w:val="center"/>
              </w:trPr>
              <w:tc>
                <w:tcPr>
                  <w:tcW w:w="2073" w:type="dxa"/>
                  <w:vAlign w:val="center"/>
                </w:tcPr>
                <w:p w14:paraId="40C113C7" w14:textId="7B56D4D8" w:rsidR="008B6B7D" w:rsidRPr="00807F05" w:rsidRDefault="008B6B7D" w:rsidP="008B6B7D">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4A2095FB" w14:textId="51C80EF1"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5F268C1C" w14:textId="1B1265D7"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64D9E46A" w14:textId="56788761"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613F137A" w14:textId="68EE83F4"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5</w:t>
                  </w:r>
                </w:p>
              </w:tc>
            </w:tr>
            <w:tr w:rsidR="00FE435C" w:rsidRPr="00807F05" w14:paraId="1E3AF846" w14:textId="77777777" w:rsidTr="008B6B7D">
              <w:trPr>
                <w:jc w:val="center"/>
              </w:trPr>
              <w:tc>
                <w:tcPr>
                  <w:tcW w:w="2073" w:type="dxa"/>
                </w:tcPr>
                <w:p w14:paraId="2E4B8C70"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6B48191F" w14:textId="6A408B3F"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3" w:type="dxa"/>
                </w:tcPr>
                <w:p w14:paraId="47F8B658"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3A710F52" w14:textId="0D440B4F"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4" w:type="dxa"/>
                </w:tcPr>
                <w:p w14:paraId="1E659CC6"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0D799952" w14:textId="74E27F8C"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3" w:type="dxa"/>
                </w:tcPr>
                <w:p w14:paraId="0CFBA560"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 xml:space="preserve">Łącznie TAK 3 </w:t>
                  </w:r>
                </w:p>
                <w:p w14:paraId="0F361263" w14:textId="41281337"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4" w:type="dxa"/>
                </w:tcPr>
                <w:p w14:paraId="286C1AA3"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6DC0F319" w14:textId="7C4DCC05"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r>
          </w:tbl>
          <w:p w14:paraId="646ECFB4" w14:textId="77777777" w:rsidR="000B11F7" w:rsidRPr="00807F05" w:rsidRDefault="000B11F7" w:rsidP="000B11F7">
            <w:pPr>
              <w:rPr>
                <w:rFonts w:ascii="Arial" w:eastAsia="Aptos" w:hAnsi="Arial" w:cs="Arial"/>
                <w:b/>
                <w:bCs/>
                <w:sz w:val="22"/>
                <w:szCs w:val="22"/>
              </w:rPr>
            </w:pPr>
          </w:p>
          <w:p w14:paraId="0A2316F1" w14:textId="77777777" w:rsidR="000B11F7" w:rsidRPr="00807F05" w:rsidRDefault="000B11F7" w:rsidP="00072BAA">
            <w:pPr>
              <w:numPr>
                <w:ilvl w:val="0"/>
                <w:numId w:val="30"/>
              </w:numPr>
              <w:rPr>
                <w:rFonts w:ascii="Arial" w:eastAsia="Aptos" w:hAnsi="Arial" w:cs="Arial"/>
                <w:sz w:val="22"/>
                <w:szCs w:val="22"/>
              </w:rPr>
            </w:pPr>
            <w:r w:rsidRPr="00807F05">
              <w:rPr>
                <w:rFonts w:ascii="Arial" w:eastAsia="Aptos" w:hAnsi="Arial" w:cs="Arial"/>
                <w:sz w:val="22"/>
                <w:szCs w:val="22"/>
              </w:rPr>
              <w:t>naukę celowego działania dostosowanego do wieku, możliwości i zainteresowań uczestnika zajęć oraz przejawianej przez niego aktywności:</w:t>
            </w:r>
          </w:p>
          <w:p w14:paraId="00698CE9" w14:textId="3BA9CD1C" w:rsidR="000B11F7" w:rsidRPr="00807F05" w:rsidRDefault="000B11F7" w:rsidP="000B11F7">
            <w:pPr>
              <w:ind w:left="720"/>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8B6B7D" w:rsidRPr="00807F05" w14:paraId="7664B37A" w14:textId="77777777" w:rsidTr="00CF3293">
              <w:trPr>
                <w:jc w:val="center"/>
              </w:trPr>
              <w:tc>
                <w:tcPr>
                  <w:tcW w:w="2073" w:type="dxa"/>
                  <w:vAlign w:val="center"/>
                </w:tcPr>
                <w:p w14:paraId="1E898316" w14:textId="74A93EB2" w:rsidR="008B6B7D" w:rsidRPr="00807F05" w:rsidRDefault="008B6B7D" w:rsidP="008B6B7D">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1C769892" w14:textId="25D92DA9"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0CC7C7A6" w14:textId="42096CDC"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6742DE07" w14:textId="28A672A5"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1846FD00" w14:textId="1488ECDA"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5</w:t>
                  </w:r>
                </w:p>
              </w:tc>
            </w:tr>
            <w:tr w:rsidR="00FE435C" w:rsidRPr="00807F05" w14:paraId="021B3B2E" w14:textId="77777777" w:rsidTr="008B6B7D">
              <w:trPr>
                <w:jc w:val="center"/>
              </w:trPr>
              <w:tc>
                <w:tcPr>
                  <w:tcW w:w="2073" w:type="dxa"/>
                </w:tcPr>
                <w:p w14:paraId="10463E4B"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6578A81A" w14:textId="37F549B4"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3" w:type="dxa"/>
                </w:tcPr>
                <w:p w14:paraId="60D5D478"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1EAEB6F3" w14:textId="5CC85EB8"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4" w:type="dxa"/>
                </w:tcPr>
                <w:p w14:paraId="2FAD4BB7"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448B0F1F" w14:textId="64F74E51"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3" w:type="dxa"/>
                </w:tcPr>
                <w:p w14:paraId="25CFE990"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 xml:space="preserve">Łącznie TAK 3 </w:t>
                  </w:r>
                </w:p>
                <w:p w14:paraId="13E1ADC1" w14:textId="393E1E0D"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c>
                <w:tcPr>
                  <w:tcW w:w="2074" w:type="dxa"/>
                </w:tcPr>
                <w:p w14:paraId="53D38EFE" w14:textId="7777777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3</w:t>
                  </w:r>
                </w:p>
                <w:p w14:paraId="7ECC63BD" w14:textId="51BBCFBA"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0</w:t>
                  </w:r>
                </w:p>
              </w:tc>
            </w:tr>
          </w:tbl>
          <w:p w14:paraId="35D807A3" w14:textId="77777777" w:rsidR="00FE435C" w:rsidRPr="00807F05" w:rsidRDefault="00FE435C" w:rsidP="000B11F7">
            <w:pPr>
              <w:ind w:left="720"/>
              <w:rPr>
                <w:rFonts w:ascii="Arial" w:eastAsia="Aptos" w:hAnsi="Arial" w:cs="Arial"/>
                <w:b/>
                <w:bCs/>
                <w:sz w:val="22"/>
                <w:szCs w:val="22"/>
              </w:rPr>
            </w:pPr>
          </w:p>
          <w:p w14:paraId="6C4F7519" w14:textId="77777777" w:rsidR="000B11F7" w:rsidRPr="00807F05" w:rsidRDefault="000B11F7" w:rsidP="00072BAA">
            <w:pPr>
              <w:numPr>
                <w:ilvl w:val="0"/>
                <w:numId w:val="35"/>
              </w:numPr>
              <w:rPr>
                <w:rFonts w:ascii="Arial" w:eastAsia="Aptos" w:hAnsi="Arial" w:cs="Arial"/>
                <w:b/>
                <w:bCs/>
                <w:sz w:val="22"/>
                <w:szCs w:val="22"/>
              </w:rPr>
            </w:pPr>
            <w:r w:rsidRPr="00807F05">
              <w:rPr>
                <w:rFonts w:ascii="Arial" w:eastAsia="Aptos" w:hAnsi="Arial" w:cs="Arial"/>
                <w:b/>
                <w:bCs/>
                <w:sz w:val="22"/>
                <w:szCs w:val="22"/>
              </w:rPr>
              <w:t xml:space="preserve">W ośrodku rewalidacyjno-wychowawczym: </w:t>
            </w:r>
          </w:p>
          <w:p w14:paraId="3F4C319A" w14:textId="77777777" w:rsidR="000B11F7" w:rsidRPr="00807F05" w:rsidRDefault="000B11F7" w:rsidP="000B11F7">
            <w:pPr>
              <w:ind w:left="720"/>
              <w:rPr>
                <w:rFonts w:ascii="Arial" w:eastAsia="Aptos" w:hAnsi="Arial" w:cs="Arial"/>
                <w:b/>
                <w:bCs/>
                <w:sz w:val="22"/>
                <w:szCs w:val="22"/>
              </w:rPr>
            </w:pPr>
            <w:r w:rsidRPr="00807F05">
              <w:rPr>
                <w:rFonts w:ascii="Arial" w:eastAsia="Aptos" w:hAnsi="Arial" w:cs="Arial"/>
                <w:b/>
                <w:bCs/>
                <w:sz w:val="22"/>
                <w:szCs w:val="22"/>
              </w:rPr>
              <w:t xml:space="preserve">1) godzina zajęć rewalidacyjno-wychowawczych trwa 60 minut, </w:t>
            </w:r>
          </w:p>
          <w:p w14:paraId="6917AA00" w14:textId="3EE6A493" w:rsidR="000B11F7" w:rsidRPr="00807F05" w:rsidRDefault="000B11F7" w:rsidP="001C0880">
            <w:pPr>
              <w:ind w:left="720"/>
              <w:jc w:val="both"/>
              <w:rPr>
                <w:rFonts w:ascii="Arial" w:eastAsia="Aptos" w:hAnsi="Arial" w:cs="Arial"/>
                <w:b/>
                <w:bCs/>
                <w:sz w:val="22"/>
                <w:szCs w:val="22"/>
              </w:rPr>
            </w:pPr>
            <w:r w:rsidRPr="00807F05">
              <w:rPr>
                <w:rFonts w:ascii="Arial" w:eastAsia="Aptos" w:hAnsi="Arial" w:cs="Arial"/>
                <w:b/>
                <w:bCs/>
                <w:sz w:val="22"/>
                <w:szCs w:val="22"/>
              </w:rPr>
              <w:t xml:space="preserve">2) minimalny wymiar takich zajęć wynosi 20 godzin tygodniowo, nie więcej niż 6 godzin dziennie – w przypadku </w:t>
            </w:r>
            <w:r w:rsidR="001C0880">
              <w:rPr>
                <w:rFonts w:ascii="Arial" w:eastAsia="Aptos" w:hAnsi="Arial" w:cs="Arial"/>
                <w:b/>
                <w:bCs/>
                <w:sz w:val="22"/>
                <w:szCs w:val="22"/>
              </w:rPr>
              <w:br/>
            </w:r>
            <w:r w:rsidRPr="00807F05">
              <w:rPr>
                <w:rFonts w:ascii="Arial" w:eastAsia="Aptos" w:hAnsi="Arial" w:cs="Arial"/>
                <w:b/>
                <w:bCs/>
                <w:sz w:val="22"/>
                <w:szCs w:val="22"/>
              </w:rPr>
              <w:t xml:space="preserve">zajęć zespołowych, 3) minimalny wymiar takich zajęć wynosi 10 godzin tygodniowo, nie więcej niż 4 godziny dziennie </w:t>
            </w:r>
            <w:r w:rsidR="001C0880">
              <w:rPr>
                <w:rFonts w:ascii="Arial" w:eastAsia="Aptos" w:hAnsi="Arial" w:cs="Arial"/>
                <w:b/>
                <w:bCs/>
                <w:sz w:val="22"/>
                <w:szCs w:val="22"/>
              </w:rPr>
              <w:br/>
            </w:r>
            <w:r w:rsidRPr="00807F05">
              <w:rPr>
                <w:rFonts w:ascii="Arial" w:eastAsia="Aptos" w:hAnsi="Arial" w:cs="Arial"/>
                <w:b/>
                <w:bCs/>
                <w:sz w:val="22"/>
                <w:szCs w:val="22"/>
              </w:rPr>
              <w:t xml:space="preserve">– w przypadku zajęć indywidualnych – (R1: § 54 ust. 1 pkt 1 w związku z R2: § 10 ust. 1 i ust. 2 pkt 1 i 2). </w:t>
            </w:r>
          </w:p>
          <w:p w14:paraId="4BE19FA9" w14:textId="77777777" w:rsidR="000B11F7" w:rsidRPr="00807F05" w:rsidRDefault="000B11F7" w:rsidP="000B11F7">
            <w:pPr>
              <w:ind w:left="720"/>
              <w:rPr>
                <w:rFonts w:ascii="Arial" w:eastAsia="Aptos" w:hAnsi="Arial" w:cs="Arial"/>
                <w:sz w:val="22"/>
                <w:szCs w:val="22"/>
              </w:rPr>
            </w:pPr>
          </w:p>
          <w:p w14:paraId="29B6F22F" w14:textId="77777777" w:rsidR="000B11F7" w:rsidRPr="00807F05" w:rsidRDefault="000B11F7" w:rsidP="00072BAA">
            <w:pPr>
              <w:numPr>
                <w:ilvl w:val="0"/>
                <w:numId w:val="31"/>
              </w:numPr>
              <w:rPr>
                <w:rFonts w:ascii="Arial" w:eastAsia="Aptos" w:hAnsi="Arial" w:cs="Arial"/>
                <w:sz w:val="22"/>
                <w:szCs w:val="22"/>
              </w:rPr>
            </w:pPr>
            <w:r w:rsidRPr="00807F05">
              <w:rPr>
                <w:rFonts w:ascii="Arial" w:eastAsia="Aptos" w:hAnsi="Arial" w:cs="Arial"/>
                <w:sz w:val="22"/>
                <w:szCs w:val="22"/>
              </w:rPr>
              <w:t>Godzina zajęć rewalidacyjno-wychowawczych trwa 60 minut:</w:t>
            </w:r>
          </w:p>
          <w:p w14:paraId="6A75BC1B" w14:textId="77777777" w:rsidR="000B11F7" w:rsidRPr="00807F05"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8B6B7D" w:rsidRPr="00807F05" w14:paraId="3B6F110C" w14:textId="77777777" w:rsidTr="00CF3293">
              <w:trPr>
                <w:jc w:val="center"/>
              </w:trPr>
              <w:tc>
                <w:tcPr>
                  <w:tcW w:w="2073" w:type="dxa"/>
                  <w:vAlign w:val="center"/>
                </w:tcPr>
                <w:p w14:paraId="69BA0E61" w14:textId="727F89A8" w:rsidR="008B6B7D" w:rsidRPr="00807F05" w:rsidRDefault="008B6B7D" w:rsidP="008B6B7D">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21C681B3" w14:textId="65E450D2"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576A6E11" w14:textId="5092DC2A"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290D6B4D" w14:textId="1D3229C4"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095921B7" w14:textId="28790F82"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5</w:t>
                  </w:r>
                </w:p>
              </w:tc>
            </w:tr>
            <w:tr w:rsidR="00FE435C" w:rsidRPr="00807F05" w14:paraId="4C223DE9" w14:textId="77777777" w:rsidTr="008B6B7D">
              <w:trPr>
                <w:jc w:val="center"/>
              </w:trPr>
              <w:tc>
                <w:tcPr>
                  <w:tcW w:w="2073" w:type="dxa"/>
                </w:tcPr>
                <w:p w14:paraId="2EEDC03C" w14:textId="22BEC842"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2</w:t>
                  </w:r>
                </w:p>
                <w:p w14:paraId="4C287F64" w14:textId="4754B6C2"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1</w:t>
                  </w:r>
                </w:p>
              </w:tc>
              <w:tc>
                <w:tcPr>
                  <w:tcW w:w="2073" w:type="dxa"/>
                </w:tcPr>
                <w:p w14:paraId="48ABFE90" w14:textId="6CB2A0F9"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2</w:t>
                  </w:r>
                </w:p>
                <w:p w14:paraId="1DB2B6C4" w14:textId="17F403BA"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1</w:t>
                  </w:r>
                </w:p>
              </w:tc>
              <w:tc>
                <w:tcPr>
                  <w:tcW w:w="2074" w:type="dxa"/>
                </w:tcPr>
                <w:p w14:paraId="6C1A4009" w14:textId="5CFC9CBC"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2</w:t>
                  </w:r>
                </w:p>
                <w:p w14:paraId="128A0728" w14:textId="073FA27B"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1</w:t>
                  </w:r>
                </w:p>
              </w:tc>
              <w:tc>
                <w:tcPr>
                  <w:tcW w:w="2073" w:type="dxa"/>
                </w:tcPr>
                <w:p w14:paraId="5441386F" w14:textId="648AAF7E"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2</w:t>
                  </w:r>
                </w:p>
                <w:p w14:paraId="6ECEB21C" w14:textId="2F490D18"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1</w:t>
                  </w:r>
                </w:p>
              </w:tc>
              <w:tc>
                <w:tcPr>
                  <w:tcW w:w="2074" w:type="dxa"/>
                </w:tcPr>
                <w:p w14:paraId="0A93E046" w14:textId="7F7D9E15"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2</w:t>
                  </w:r>
                </w:p>
                <w:p w14:paraId="7F8FD66E" w14:textId="20882557" w:rsidR="00FE435C" w:rsidRPr="008B6B7D"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1</w:t>
                  </w:r>
                </w:p>
              </w:tc>
            </w:tr>
          </w:tbl>
          <w:p w14:paraId="1AB24396" w14:textId="77777777" w:rsidR="000B11F7" w:rsidRPr="00807F05" w:rsidRDefault="000B11F7" w:rsidP="000B11F7">
            <w:pPr>
              <w:rPr>
                <w:rFonts w:ascii="Arial" w:eastAsia="Aptos" w:hAnsi="Arial" w:cs="Arial"/>
                <w:b/>
                <w:bCs/>
                <w:sz w:val="22"/>
                <w:szCs w:val="22"/>
              </w:rPr>
            </w:pPr>
          </w:p>
          <w:p w14:paraId="43D79348" w14:textId="209A604F" w:rsidR="000B11F7" w:rsidRPr="00807F05" w:rsidRDefault="000B11F7" w:rsidP="00072BAA">
            <w:pPr>
              <w:numPr>
                <w:ilvl w:val="0"/>
                <w:numId w:val="31"/>
              </w:numPr>
              <w:rPr>
                <w:rFonts w:ascii="Arial" w:eastAsia="Aptos" w:hAnsi="Arial" w:cs="Arial"/>
                <w:b/>
                <w:bCs/>
                <w:sz w:val="22"/>
                <w:szCs w:val="22"/>
              </w:rPr>
            </w:pPr>
            <w:r w:rsidRPr="00807F05">
              <w:rPr>
                <w:rFonts w:ascii="Arial" w:eastAsia="Aptos" w:hAnsi="Arial" w:cs="Arial"/>
                <w:sz w:val="22"/>
                <w:szCs w:val="22"/>
              </w:rPr>
              <w:t>minimalny wymiar zajęć rewalidacyjno-wychowawczych wynosi 20 godzin tygodniowo, nie więcej niż 6 godzin dziennie – w</w:t>
            </w:r>
            <w:r w:rsidR="008B6B7D">
              <w:rPr>
                <w:rFonts w:ascii="Arial" w:eastAsia="Aptos" w:hAnsi="Arial" w:cs="Arial"/>
                <w:sz w:val="22"/>
                <w:szCs w:val="22"/>
              </w:rPr>
              <w:t> </w:t>
            </w:r>
            <w:r w:rsidRPr="00807F05">
              <w:rPr>
                <w:rFonts w:ascii="Arial" w:eastAsia="Aptos" w:hAnsi="Arial" w:cs="Arial"/>
                <w:sz w:val="22"/>
                <w:szCs w:val="22"/>
              </w:rPr>
              <w:t>przypadku zajęć zespołowych:</w:t>
            </w:r>
          </w:p>
          <w:p w14:paraId="4039F711" w14:textId="77777777" w:rsidR="000B11F7" w:rsidRPr="00807F05"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8B6B7D" w:rsidRPr="00807F05" w14:paraId="67595B63" w14:textId="77777777" w:rsidTr="008B6B7D">
              <w:trPr>
                <w:jc w:val="center"/>
              </w:trPr>
              <w:tc>
                <w:tcPr>
                  <w:tcW w:w="2073" w:type="dxa"/>
                  <w:vAlign w:val="center"/>
                </w:tcPr>
                <w:p w14:paraId="069824C1" w14:textId="185A9649" w:rsidR="008B6B7D" w:rsidRPr="00807F05" w:rsidRDefault="008B6B7D" w:rsidP="008B6B7D">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15C6BF22" w14:textId="5EAB0760"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049F259D" w14:textId="54791A56"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6872BC98" w14:textId="67548393"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3CF03CCD" w14:textId="304887AE"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5</w:t>
                  </w:r>
                </w:p>
              </w:tc>
            </w:tr>
            <w:tr w:rsidR="00FE435C" w:rsidRPr="00807F05" w14:paraId="1C6C1EAC" w14:textId="77777777" w:rsidTr="008B6B7D">
              <w:trPr>
                <w:jc w:val="center"/>
              </w:trPr>
              <w:tc>
                <w:tcPr>
                  <w:tcW w:w="2073" w:type="dxa"/>
                </w:tcPr>
                <w:p w14:paraId="6A13D9C7" w14:textId="32CC564F"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2</w:t>
                  </w:r>
                </w:p>
                <w:p w14:paraId="169687F4" w14:textId="4106D597"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1</w:t>
                  </w:r>
                </w:p>
                <w:p w14:paraId="64BBAE9E" w14:textId="6989D98D" w:rsidR="00FE435C" w:rsidRPr="008B6B7D" w:rsidRDefault="00FE435C" w:rsidP="00FE435C">
                  <w:pPr>
                    <w:rPr>
                      <w:rFonts w:ascii="Arial" w:eastAsia="Aptos" w:hAnsi="Arial" w:cs="Arial"/>
                      <w:sz w:val="22"/>
                      <w:szCs w:val="22"/>
                    </w:rPr>
                  </w:pPr>
                  <w:r w:rsidRPr="00807F05">
                    <w:rPr>
                      <w:rFonts w:ascii="Arial" w:eastAsia="Aptos" w:hAnsi="Arial" w:cs="Arial"/>
                      <w:sz w:val="22"/>
                      <w:szCs w:val="22"/>
                    </w:rPr>
                    <w:t>Łącznie NIE DOTYCZY 0</w:t>
                  </w:r>
                </w:p>
              </w:tc>
              <w:tc>
                <w:tcPr>
                  <w:tcW w:w="2073" w:type="dxa"/>
                </w:tcPr>
                <w:p w14:paraId="0F26D3B8" w14:textId="7FCC2409"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2</w:t>
                  </w:r>
                </w:p>
                <w:p w14:paraId="5F94F808" w14:textId="41ED0B82"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1</w:t>
                  </w:r>
                </w:p>
                <w:p w14:paraId="187B92A0" w14:textId="686BF107" w:rsidR="00FE435C" w:rsidRPr="008B6B7D" w:rsidRDefault="00FE435C" w:rsidP="00FE435C">
                  <w:pPr>
                    <w:rPr>
                      <w:rFonts w:ascii="Arial" w:eastAsia="Aptos" w:hAnsi="Arial" w:cs="Arial"/>
                      <w:sz w:val="22"/>
                      <w:szCs w:val="22"/>
                    </w:rPr>
                  </w:pPr>
                  <w:r w:rsidRPr="00807F05">
                    <w:rPr>
                      <w:rFonts w:ascii="Arial" w:eastAsia="Aptos" w:hAnsi="Arial" w:cs="Arial"/>
                      <w:sz w:val="22"/>
                      <w:szCs w:val="22"/>
                    </w:rPr>
                    <w:t>Łącznie NIE DOTYCZY 0</w:t>
                  </w:r>
                </w:p>
              </w:tc>
              <w:tc>
                <w:tcPr>
                  <w:tcW w:w="2074" w:type="dxa"/>
                </w:tcPr>
                <w:p w14:paraId="57B4BB32" w14:textId="7D74BF6C"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2</w:t>
                  </w:r>
                </w:p>
                <w:p w14:paraId="4B7E5A69" w14:textId="3C63B971"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1</w:t>
                  </w:r>
                </w:p>
                <w:p w14:paraId="66622B57" w14:textId="100A8E96" w:rsidR="00FE435C" w:rsidRPr="008B6B7D" w:rsidRDefault="00FE435C" w:rsidP="00FE435C">
                  <w:pPr>
                    <w:rPr>
                      <w:rFonts w:ascii="Arial" w:eastAsia="Aptos" w:hAnsi="Arial" w:cs="Arial"/>
                      <w:sz w:val="22"/>
                      <w:szCs w:val="22"/>
                    </w:rPr>
                  </w:pPr>
                  <w:r w:rsidRPr="00807F05">
                    <w:rPr>
                      <w:rFonts w:ascii="Arial" w:eastAsia="Aptos" w:hAnsi="Arial" w:cs="Arial"/>
                      <w:sz w:val="22"/>
                      <w:szCs w:val="22"/>
                    </w:rPr>
                    <w:t>Łącznie NIE DOTYCZY 0</w:t>
                  </w:r>
                </w:p>
              </w:tc>
              <w:tc>
                <w:tcPr>
                  <w:tcW w:w="2073" w:type="dxa"/>
                </w:tcPr>
                <w:p w14:paraId="5F258B22" w14:textId="7969019E"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2</w:t>
                  </w:r>
                </w:p>
                <w:p w14:paraId="3E579216" w14:textId="719A851C"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1</w:t>
                  </w:r>
                </w:p>
                <w:p w14:paraId="5A5C2F59" w14:textId="000CB955" w:rsidR="00FE435C" w:rsidRPr="008B6B7D" w:rsidRDefault="00FE435C" w:rsidP="00FE435C">
                  <w:pPr>
                    <w:rPr>
                      <w:rFonts w:ascii="Arial" w:eastAsia="Aptos" w:hAnsi="Arial" w:cs="Arial"/>
                      <w:sz w:val="22"/>
                      <w:szCs w:val="22"/>
                    </w:rPr>
                  </w:pPr>
                  <w:r w:rsidRPr="00807F05">
                    <w:rPr>
                      <w:rFonts w:ascii="Arial" w:eastAsia="Aptos" w:hAnsi="Arial" w:cs="Arial"/>
                      <w:sz w:val="22"/>
                      <w:szCs w:val="22"/>
                    </w:rPr>
                    <w:t>Łącznie NIE DOTYCZY 0</w:t>
                  </w:r>
                </w:p>
              </w:tc>
              <w:tc>
                <w:tcPr>
                  <w:tcW w:w="2074" w:type="dxa"/>
                </w:tcPr>
                <w:p w14:paraId="1D914293" w14:textId="246271E0"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2</w:t>
                  </w:r>
                </w:p>
                <w:p w14:paraId="68B3C1B0" w14:textId="7D5E41A8"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1</w:t>
                  </w:r>
                </w:p>
                <w:p w14:paraId="395F69D7" w14:textId="032EA522" w:rsidR="00FE435C" w:rsidRPr="008B6B7D" w:rsidRDefault="00FE435C" w:rsidP="00FE435C">
                  <w:pPr>
                    <w:rPr>
                      <w:rFonts w:ascii="Arial" w:eastAsia="Aptos" w:hAnsi="Arial" w:cs="Arial"/>
                      <w:sz w:val="22"/>
                      <w:szCs w:val="22"/>
                    </w:rPr>
                  </w:pPr>
                  <w:r w:rsidRPr="00807F05">
                    <w:rPr>
                      <w:rFonts w:ascii="Arial" w:eastAsia="Aptos" w:hAnsi="Arial" w:cs="Arial"/>
                      <w:sz w:val="22"/>
                      <w:szCs w:val="22"/>
                    </w:rPr>
                    <w:t>Łącznie NIE DOTYCZY 0</w:t>
                  </w:r>
                </w:p>
              </w:tc>
            </w:tr>
          </w:tbl>
          <w:p w14:paraId="796786FF" w14:textId="77777777" w:rsidR="000B11F7" w:rsidRPr="00807F05" w:rsidRDefault="000B11F7" w:rsidP="000B11F7">
            <w:pPr>
              <w:rPr>
                <w:rFonts w:ascii="Arial" w:eastAsia="Aptos" w:hAnsi="Arial" w:cs="Arial"/>
                <w:b/>
                <w:bCs/>
                <w:sz w:val="22"/>
                <w:szCs w:val="22"/>
              </w:rPr>
            </w:pPr>
          </w:p>
          <w:p w14:paraId="13B2E0A5" w14:textId="15AFE96D" w:rsidR="000B11F7" w:rsidRPr="00807F05" w:rsidRDefault="000B11F7" w:rsidP="008B6B7D">
            <w:pPr>
              <w:numPr>
                <w:ilvl w:val="0"/>
                <w:numId w:val="31"/>
              </w:numPr>
              <w:spacing w:before="120"/>
              <w:ind w:left="714" w:hanging="357"/>
              <w:rPr>
                <w:rFonts w:ascii="Arial" w:eastAsia="Aptos" w:hAnsi="Arial" w:cs="Arial"/>
                <w:sz w:val="22"/>
                <w:szCs w:val="22"/>
              </w:rPr>
            </w:pPr>
            <w:r w:rsidRPr="00807F05">
              <w:rPr>
                <w:rFonts w:ascii="Arial" w:eastAsia="Aptos" w:hAnsi="Arial" w:cs="Arial"/>
                <w:sz w:val="22"/>
                <w:szCs w:val="22"/>
              </w:rPr>
              <w:lastRenderedPageBreak/>
              <w:t>minimalny wymiar zajęć rewalidacyjno-wychowawczych wynosi 10 godzin tygodniowo, nie więcej niż 4 godziny dziennie – w przypadku zajęć indywidualnych:</w:t>
            </w:r>
          </w:p>
          <w:p w14:paraId="189ABE69" w14:textId="55D6C62C" w:rsidR="00FE435C" w:rsidRPr="00807F05" w:rsidRDefault="00FE435C" w:rsidP="00FE435C">
            <w:pPr>
              <w:rPr>
                <w:rFonts w:ascii="Arial" w:eastAsia="Aptos" w:hAnsi="Arial" w:cs="Arial"/>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8B6B7D" w:rsidRPr="00807F05" w14:paraId="209D4431" w14:textId="77777777" w:rsidTr="008B6B7D">
              <w:trPr>
                <w:jc w:val="center"/>
              </w:trPr>
              <w:tc>
                <w:tcPr>
                  <w:tcW w:w="2073" w:type="dxa"/>
                  <w:vAlign w:val="center"/>
                </w:tcPr>
                <w:p w14:paraId="076415AB" w14:textId="60832795" w:rsidR="008B6B7D" w:rsidRPr="00807F05" w:rsidRDefault="008B6B7D" w:rsidP="008B6B7D">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259FE5FD" w14:textId="64EA4290"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0246DC7A" w14:textId="0398636A"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7384E552" w14:textId="65DF3527"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5E7098A8" w14:textId="3F070D02"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5</w:t>
                  </w:r>
                </w:p>
              </w:tc>
            </w:tr>
            <w:tr w:rsidR="00FE435C" w:rsidRPr="00807F05" w14:paraId="2283EE58" w14:textId="77777777" w:rsidTr="008B6B7D">
              <w:trPr>
                <w:jc w:val="center"/>
              </w:trPr>
              <w:tc>
                <w:tcPr>
                  <w:tcW w:w="2073" w:type="dxa"/>
                </w:tcPr>
                <w:p w14:paraId="4C4DD980" w14:textId="61C78AF1"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1</w:t>
                  </w:r>
                </w:p>
                <w:p w14:paraId="619DEB33" w14:textId="28AE39F4"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1</w:t>
                  </w:r>
                </w:p>
                <w:p w14:paraId="0EFC16F5" w14:textId="0C8AD887" w:rsidR="00FE435C" w:rsidRPr="008B6B7D" w:rsidRDefault="00FE435C" w:rsidP="00FE435C">
                  <w:pPr>
                    <w:rPr>
                      <w:rFonts w:ascii="Arial" w:eastAsia="Aptos" w:hAnsi="Arial" w:cs="Arial"/>
                      <w:sz w:val="22"/>
                      <w:szCs w:val="22"/>
                    </w:rPr>
                  </w:pPr>
                  <w:r w:rsidRPr="00807F05">
                    <w:rPr>
                      <w:rFonts w:ascii="Arial" w:eastAsia="Aptos" w:hAnsi="Arial" w:cs="Arial"/>
                      <w:sz w:val="22"/>
                      <w:szCs w:val="22"/>
                    </w:rPr>
                    <w:t>Łącznie NIE DOTYCZY 1</w:t>
                  </w:r>
                </w:p>
              </w:tc>
              <w:tc>
                <w:tcPr>
                  <w:tcW w:w="2073" w:type="dxa"/>
                </w:tcPr>
                <w:p w14:paraId="78097BCF" w14:textId="3A532047"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1</w:t>
                  </w:r>
                </w:p>
                <w:p w14:paraId="1EDFBDFF" w14:textId="67EB37A8"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1</w:t>
                  </w:r>
                </w:p>
                <w:p w14:paraId="7ABA0E9E" w14:textId="45A15B81" w:rsidR="00FE435C" w:rsidRPr="008B6B7D" w:rsidRDefault="00FE435C" w:rsidP="00FE435C">
                  <w:pPr>
                    <w:rPr>
                      <w:rFonts w:ascii="Arial" w:eastAsia="Aptos" w:hAnsi="Arial" w:cs="Arial"/>
                      <w:sz w:val="22"/>
                      <w:szCs w:val="22"/>
                    </w:rPr>
                  </w:pPr>
                  <w:r w:rsidRPr="00807F05">
                    <w:rPr>
                      <w:rFonts w:ascii="Arial" w:eastAsia="Aptos" w:hAnsi="Arial" w:cs="Arial"/>
                      <w:sz w:val="22"/>
                      <w:szCs w:val="22"/>
                    </w:rPr>
                    <w:t>Łącznie NIE DOTYCZY 1</w:t>
                  </w:r>
                </w:p>
              </w:tc>
              <w:tc>
                <w:tcPr>
                  <w:tcW w:w="2074" w:type="dxa"/>
                </w:tcPr>
                <w:p w14:paraId="4ECFBD75" w14:textId="55393FD3"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1</w:t>
                  </w:r>
                </w:p>
                <w:p w14:paraId="12A4074D" w14:textId="6A13C12A"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1</w:t>
                  </w:r>
                </w:p>
                <w:p w14:paraId="00CF16E0" w14:textId="5A4040FF" w:rsidR="00FE435C" w:rsidRPr="008B6B7D" w:rsidRDefault="00FE435C" w:rsidP="00FE435C">
                  <w:pPr>
                    <w:rPr>
                      <w:rFonts w:ascii="Arial" w:eastAsia="Aptos" w:hAnsi="Arial" w:cs="Arial"/>
                      <w:sz w:val="22"/>
                      <w:szCs w:val="22"/>
                    </w:rPr>
                  </w:pPr>
                  <w:r w:rsidRPr="00807F05">
                    <w:rPr>
                      <w:rFonts w:ascii="Arial" w:eastAsia="Aptos" w:hAnsi="Arial" w:cs="Arial"/>
                      <w:sz w:val="22"/>
                      <w:szCs w:val="22"/>
                    </w:rPr>
                    <w:t>Łącznie NIE DOTYCZY 1</w:t>
                  </w:r>
                </w:p>
              </w:tc>
              <w:tc>
                <w:tcPr>
                  <w:tcW w:w="2073" w:type="dxa"/>
                </w:tcPr>
                <w:p w14:paraId="23AD495F" w14:textId="3D09F6C0"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1</w:t>
                  </w:r>
                </w:p>
                <w:p w14:paraId="49E48B9E" w14:textId="2C846591"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1</w:t>
                  </w:r>
                </w:p>
                <w:p w14:paraId="5720579C" w14:textId="6E0A6E5F" w:rsidR="00FE435C" w:rsidRPr="008B6B7D" w:rsidRDefault="00FE435C" w:rsidP="00FE435C">
                  <w:pPr>
                    <w:rPr>
                      <w:rFonts w:ascii="Arial" w:eastAsia="Aptos" w:hAnsi="Arial" w:cs="Arial"/>
                      <w:sz w:val="22"/>
                      <w:szCs w:val="22"/>
                    </w:rPr>
                  </w:pPr>
                  <w:r w:rsidRPr="00807F05">
                    <w:rPr>
                      <w:rFonts w:ascii="Arial" w:eastAsia="Aptos" w:hAnsi="Arial" w:cs="Arial"/>
                      <w:sz w:val="22"/>
                      <w:szCs w:val="22"/>
                    </w:rPr>
                    <w:t>Łącznie NIE DOTYCZY 1</w:t>
                  </w:r>
                </w:p>
              </w:tc>
              <w:tc>
                <w:tcPr>
                  <w:tcW w:w="2074" w:type="dxa"/>
                </w:tcPr>
                <w:p w14:paraId="0ECDD810" w14:textId="758B17A6" w:rsidR="00FE435C" w:rsidRPr="00807F05" w:rsidRDefault="00FE435C" w:rsidP="00FE435C">
                  <w:pPr>
                    <w:rPr>
                      <w:rFonts w:ascii="Arial" w:eastAsia="Aptos" w:hAnsi="Arial" w:cs="Arial"/>
                      <w:sz w:val="22"/>
                      <w:szCs w:val="22"/>
                    </w:rPr>
                  </w:pPr>
                  <w:r w:rsidRPr="00807F05">
                    <w:rPr>
                      <w:rFonts w:ascii="Arial" w:eastAsia="Aptos" w:hAnsi="Arial" w:cs="Arial"/>
                      <w:sz w:val="22"/>
                      <w:szCs w:val="22"/>
                    </w:rPr>
                    <w:t>Łącznie TAK 1</w:t>
                  </w:r>
                </w:p>
                <w:p w14:paraId="09E68FDE" w14:textId="2366AA92" w:rsidR="00FE435C" w:rsidRPr="00807F05" w:rsidRDefault="008B6B7D" w:rsidP="00FE435C">
                  <w:pPr>
                    <w:rPr>
                      <w:rFonts w:ascii="Arial" w:eastAsia="Aptos" w:hAnsi="Arial" w:cs="Arial"/>
                      <w:sz w:val="22"/>
                      <w:szCs w:val="22"/>
                    </w:rPr>
                  </w:pPr>
                  <w:r>
                    <w:rPr>
                      <w:rFonts w:ascii="Arial" w:eastAsia="Aptos" w:hAnsi="Arial" w:cs="Arial"/>
                      <w:sz w:val="22"/>
                      <w:szCs w:val="22"/>
                    </w:rPr>
                    <w:t>Łącznie</w:t>
                  </w:r>
                  <w:r w:rsidR="00FE435C" w:rsidRPr="00807F05">
                    <w:rPr>
                      <w:rFonts w:ascii="Arial" w:eastAsia="Aptos" w:hAnsi="Arial" w:cs="Arial"/>
                      <w:sz w:val="22"/>
                      <w:szCs w:val="22"/>
                    </w:rPr>
                    <w:t xml:space="preserve"> NIE 1</w:t>
                  </w:r>
                </w:p>
                <w:p w14:paraId="7E1C660D" w14:textId="21391665" w:rsidR="00FE435C" w:rsidRPr="008B6B7D" w:rsidRDefault="00FE435C" w:rsidP="00FE435C">
                  <w:pPr>
                    <w:rPr>
                      <w:rFonts w:ascii="Arial" w:eastAsia="Aptos" w:hAnsi="Arial" w:cs="Arial"/>
                      <w:sz w:val="22"/>
                      <w:szCs w:val="22"/>
                    </w:rPr>
                  </w:pPr>
                  <w:r w:rsidRPr="00807F05">
                    <w:rPr>
                      <w:rFonts w:ascii="Arial" w:eastAsia="Aptos" w:hAnsi="Arial" w:cs="Arial"/>
                      <w:sz w:val="22"/>
                      <w:szCs w:val="22"/>
                    </w:rPr>
                    <w:t>Łącznie NIE DOTYCZY 1</w:t>
                  </w:r>
                </w:p>
              </w:tc>
            </w:tr>
          </w:tbl>
          <w:p w14:paraId="2B7D77A7" w14:textId="77777777" w:rsidR="00FE435C" w:rsidRPr="00807F05" w:rsidRDefault="00FE435C" w:rsidP="00FE435C">
            <w:pPr>
              <w:rPr>
                <w:rFonts w:ascii="Arial" w:eastAsia="Aptos" w:hAnsi="Arial" w:cs="Arial"/>
                <w:sz w:val="22"/>
                <w:szCs w:val="22"/>
              </w:rPr>
            </w:pPr>
          </w:p>
          <w:p w14:paraId="00EE6CF6" w14:textId="77777777" w:rsidR="00FE435C" w:rsidRPr="00807F05" w:rsidRDefault="00FE435C" w:rsidP="00FE435C">
            <w:pPr>
              <w:rPr>
                <w:rFonts w:ascii="Arial" w:eastAsia="Aptos" w:hAnsi="Arial" w:cs="Arial"/>
                <w:sz w:val="22"/>
                <w:szCs w:val="22"/>
              </w:rPr>
            </w:pPr>
          </w:p>
          <w:p w14:paraId="46FA4CF2" w14:textId="40013BF5" w:rsidR="000B11F7" w:rsidRPr="00807F05" w:rsidRDefault="000B11F7" w:rsidP="008B6B7D">
            <w:pPr>
              <w:numPr>
                <w:ilvl w:val="0"/>
                <w:numId w:val="35"/>
              </w:numPr>
              <w:spacing w:after="120"/>
              <w:ind w:left="714" w:hanging="357"/>
              <w:jc w:val="both"/>
              <w:rPr>
                <w:rFonts w:ascii="Arial" w:eastAsia="Aptos" w:hAnsi="Arial" w:cs="Arial"/>
                <w:b/>
                <w:bCs/>
                <w:sz w:val="22"/>
                <w:szCs w:val="22"/>
              </w:rPr>
            </w:pPr>
            <w:r w:rsidRPr="00807F05">
              <w:rPr>
                <w:rFonts w:ascii="Arial" w:eastAsia="Aptos" w:hAnsi="Arial" w:cs="Arial"/>
                <w:b/>
                <w:bCs/>
                <w:sz w:val="22"/>
                <w:szCs w:val="22"/>
              </w:rPr>
              <w:t xml:space="preserve">Ośrodek rewalidacyjno-wychowawczy zapewnia wychowankom z niepełnosprawnościami sprzężonymi, z których jedną </w:t>
            </w:r>
            <w:r w:rsidR="007542D4">
              <w:rPr>
                <w:rFonts w:ascii="Arial" w:eastAsia="Aptos" w:hAnsi="Arial" w:cs="Arial"/>
                <w:b/>
                <w:bCs/>
                <w:sz w:val="22"/>
                <w:szCs w:val="22"/>
              </w:rPr>
              <w:br/>
            </w:r>
            <w:r w:rsidRPr="00807F05">
              <w:rPr>
                <w:rFonts w:ascii="Arial" w:eastAsia="Aptos" w:hAnsi="Arial" w:cs="Arial"/>
                <w:b/>
                <w:bCs/>
                <w:sz w:val="22"/>
                <w:szCs w:val="22"/>
              </w:rPr>
              <w:t xml:space="preserve">z niepełnosprawności jest niepełnosprawność intelektualna, posiadającym orzeczenie o potrzebie kształcenia specjalnego: </w:t>
            </w:r>
          </w:p>
          <w:p w14:paraId="0B66C957" w14:textId="77777777" w:rsidR="000B11F7" w:rsidRPr="00807F05" w:rsidRDefault="000B11F7" w:rsidP="008B6B7D">
            <w:pPr>
              <w:spacing w:after="120"/>
              <w:ind w:left="720"/>
              <w:jc w:val="both"/>
              <w:rPr>
                <w:rFonts w:ascii="Arial" w:eastAsia="Aptos" w:hAnsi="Arial" w:cs="Arial"/>
                <w:b/>
                <w:bCs/>
                <w:sz w:val="22"/>
                <w:szCs w:val="22"/>
              </w:rPr>
            </w:pPr>
            <w:r w:rsidRPr="00807F05">
              <w:rPr>
                <w:rFonts w:ascii="Arial" w:eastAsia="Aptos" w:hAnsi="Arial" w:cs="Arial"/>
                <w:b/>
                <w:bCs/>
                <w:sz w:val="22"/>
                <w:szCs w:val="22"/>
              </w:rPr>
              <w:t>1) rozpoznawanie indywidualnych potrzeb rozwojowych i edukacyjnych, możliwości psychofizycznych i zainteresowań wychowanków,</w:t>
            </w:r>
          </w:p>
          <w:p w14:paraId="0146D7E4" w14:textId="77777777" w:rsidR="000B11F7" w:rsidRPr="00807F05" w:rsidRDefault="000B11F7" w:rsidP="000B11F7">
            <w:pPr>
              <w:ind w:left="720"/>
              <w:rPr>
                <w:rFonts w:ascii="Arial" w:eastAsia="Aptos" w:hAnsi="Arial" w:cs="Arial"/>
                <w:b/>
                <w:bCs/>
                <w:sz w:val="22"/>
                <w:szCs w:val="22"/>
              </w:rPr>
            </w:pPr>
            <w:r w:rsidRPr="00807F05">
              <w:rPr>
                <w:rFonts w:ascii="Arial" w:eastAsia="Aptos" w:hAnsi="Arial" w:cs="Arial"/>
                <w:b/>
                <w:bCs/>
                <w:sz w:val="22"/>
                <w:szCs w:val="22"/>
              </w:rPr>
              <w:t xml:space="preserve">2) udział w zajęciach: </w:t>
            </w:r>
          </w:p>
          <w:p w14:paraId="15D4EBAB" w14:textId="0A66046B" w:rsidR="000B11F7" w:rsidRPr="00807F05" w:rsidRDefault="000B11F7" w:rsidP="007542D4">
            <w:pPr>
              <w:ind w:left="1416"/>
              <w:jc w:val="both"/>
              <w:rPr>
                <w:rFonts w:ascii="Arial" w:eastAsia="Aptos" w:hAnsi="Arial" w:cs="Arial"/>
                <w:b/>
                <w:bCs/>
                <w:sz w:val="22"/>
                <w:szCs w:val="22"/>
              </w:rPr>
            </w:pPr>
            <w:r w:rsidRPr="00807F05">
              <w:rPr>
                <w:rFonts w:ascii="Arial" w:eastAsia="Aptos" w:hAnsi="Arial" w:cs="Arial"/>
                <w:b/>
                <w:bCs/>
                <w:sz w:val="22"/>
                <w:szCs w:val="22"/>
              </w:rPr>
              <w:t xml:space="preserve">a) umożliwiających nabywanie umiejętności życiowych i społecznych ułatwiających prawidłowe funkcjonowanie </w:t>
            </w:r>
            <w:r w:rsidR="007542D4">
              <w:rPr>
                <w:rFonts w:ascii="Arial" w:eastAsia="Aptos" w:hAnsi="Arial" w:cs="Arial"/>
                <w:b/>
                <w:bCs/>
                <w:sz w:val="22"/>
                <w:szCs w:val="22"/>
              </w:rPr>
              <w:br/>
            </w:r>
            <w:r w:rsidRPr="00807F05">
              <w:rPr>
                <w:rFonts w:ascii="Arial" w:eastAsia="Aptos" w:hAnsi="Arial" w:cs="Arial"/>
                <w:b/>
                <w:bCs/>
                <w:sz w:val="22"/>
                <w:szCs w:val="22"/>
              </w:rPr>
              <w:t xml:space="preserve">w środowisku rodzinnym i społecznym: rewalidacyjnych, profilaktyczno-wychowawczych, innych o charakterze terapeutycznym, </w:t>
            </w:r>
          </w:p>
          <w:p w14:paraId="2461CE8C" w14:textId="77777777" w:rsidR="000B11F7" w:rsidRPr="00807F05" w:rsidRDefault="000B11F7" w:rsidP="008B6B7D">
            <w:pPr>
              <w:spacing w:after="120"/>
              <w:ind w:left="1418"/>
              <w:jc w:val="both"/>
              <w:rPr>
                <w:rFonts w:ascii="Arial" w:eastAsia="Aptos" w:hAnsi="Arial" w:cs="Arial"/>
                <w:b/>
                <w:bCs/>
                <w:sz w:val="22"/>
                <w:szCs w:val="22"/>
              </w:rPr>
            </w:pPr>
            <w:r w:rsidRPr="00807F05">
              <w:rPr>
                <w:rFonts w:ascii="Arial" w:eastAsia="Aptos" w:hAnsi="Arial" w:cs="Arial"/>
                <w:b/>
                <w:bCs/>
                <w:sz w:val="22"/>
                <w:szCs w:val="22"/>
              </w:rPr>
              <w:t xml:space="preserve">b) sportowych, turystycznych, rekreacyjnych i kulturalno-oświatowych, z uwzględnieniem możliwości psychofizycznych wychowanków, c) rozwijających zainteresowania </w:t>
            </w:r>
          </w:p>
          <w:p w14:paraId="573DA484" w14:textId="77777777" w:rsidR="000B11F7" w:rsidRPr="00807F05" w:rsidRDefault="000B11F7" w:rsidP="000B11F7">
            <w:pPr>
              <w:ind w:left="720"/>
              <w:rPr>
                <w:rFonts w:ascii="Arial" w:eastAsia="Aptos" w:hAnsi="Arial" w:cs="Arial"/>
                <w:b/>
                <w:bCs/>
                <w:sz w:val="22"/>
                <w:szCs w:val="22"/>
              </w:rPr>
            </w:pPr>
            <w:r w:rsidRPr="00807F05">
              <w:rPr>
                <w:rFonts w:ascii="Arial" w:eastAsia="Aptos" w:hAnsi="Arial" w:cs="Arial"/>
                <w:b/>
                <w:bCs/>
                <w:sz w:val="22"/>
                <w:szCs w:val="22"/>
              </w:rPr>
              <w:t xml:space="preserve">3) realizację odpowiednio podstawy programowej wychowania przedszkolnego i podstawy programowej kształcenia ogólnego, </w:t>
            </w:r>
          </w:p>
          <w:p w14:paraId="72DD415E" w14:textId="77777777" w:rsidR="000B11F7" w:rsidRPr="00807F05" w:rsidRDefault="000B11F7" w:rsidP="000B11F7">
            <w:pPr>
              <w:ind w:left="720"/>
              <w:rPr>
                <w:rFonts w:ascii="Arial" w:eastAsia="Aptos" w:hAnsi="Arial" w:cs="Arial"/>
                <w:sz w:val="22"/>
                <w:szCs w:val="22"/>
              </w:rPr>
            </w:pPr>
          </w:p>
          <w:p w14:paraId="2D219A67" w14:textId="77777777" w:rsidR="000B11F7" w:rsidRPr="00807F05" w:rsidRDefault="000B11F7" w:rsidP="00072BAA">
            <w:pPr>
              <w:numPr>
                <w:ilvl w:val="0"/>
                <w:numId w:val="32"/>
              </w:numPr>
              <w:rPr>
                <w:rFonts w:ascii="Arial" w:eastAsia="Aptos" w:hAnsi="Arial" w:cs="Arial"/>
                <w:sz w:val="22"/>
                <w:szCs w:val="22"/>
              </w:rPr>
            </w:pPr>
            <w:r w:rsidRPr="00807F05">
              <w:rPr>
                <w:rFonts w:ascii="Arial" w:eastAsia="Aptos" w:hAnsi="Arial" w:cs="Arial"/>
                <w:sz w:val="22"/>
                <w:szCs w:val="22"/>
              </w:rPr>
              <w:t>rozpoznawanie indywidualnych potrzeb rozwojowych i edukacyjnych, możliwości psychofizycznych i zainteresowań wychowanków:</w:t>
            </w:r>
          </w:p>
          <w:p w14:paraId="7D2D2094" w14:textId="77777777" w:rsidR="000B11F7" w:rsidRPr="00807F05" w:rsidRDefault="000B11F7" w:rsidP="000B11F7">
            <w:pPr>
              <w:rPr>
                <w:rFonts w:ascii="Arial" w:eastAsia="Aptos" w:hAnsi="Arial" w:cs="Arial"/>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8B6B7D" w:rsidRPr="00807F05" w14:paraId="7A21BB8F" w14:textId="77777777" w:rsidTr="00CF3293">
              <w:trPr>
                <w:jc w:val="center"/>
              </w:trPr>
              <w:tc>
                <w:tcPr>
                  <w:tcW w:w="2073" w:type="dxa"/>
                  <w:vAlign w:val="center"/>
                </w:tcPr>
                <w:p w14:paraId="4950FE85" w14:textId="0E1A8B31" w:rsidR="008B6B7D" w:rsidRPr="00807F05" w:rsidRDefault="008B6B7D" w:rsidP="008B6B7D">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43411367" w14:textId="4E82946B"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32921D27" w14:textId="35474DF0"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2A7526A1" w14:textId="253D0763"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1E1DD930" w14:textId="31511B56" w:rsidR="008B6B7D" w:rsidRPr="00807F05" w:rsidRDefault="008B6B7D" w:rsidP="008B6B7D">
                  <w:pPr>
                    <w:rPr>
                      <w:rFonts w:ascii="Arial" w:eastAsia="Aptos" w:hAnsi="Arial" w:cs="Arial"/>
                      <w:sz w:val="22"/>
                      <w:szCs w:val="22"/>
                    </w:rPr>
                  </w:pPr>
                  <w:r w:rsidRPr="00096C52">
                    <w:rPr>
                      <w:rFonts w:ascii="Arial" w:eastAsia="Aptos" w:hAnsi="Arial" w:cs="Arial"/>
                      <w:sz w:val="22"/>
                      <w:szCs w:val="22"/>
                    </w:rPr>
                    <w:t>Orzeczenie 5</w:t>
                  </w:r>
                </w:p>
              </w:tc>
            </w:tr>
            <w:tr w:rsidR="00D75822" w:rsidRPr="00807F05" w14:paraId="42304B59" w14:textId="77777777" w:rsidTr="008B6B7D">
              <w:trPr>
                <w:jc w:val="center"/>
              </w:trPr>
              <w:tc>
                <w:tcPr>
                  <w:tcW w:w="2073" w:type="dxa"/>
                </w:tcPr>
                <w:p w14:paraId="7B2554D5" w14:textId="0AFEF190"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2</w:t>
                  </w:r>
                </w:p>
                <w:p w14:paraId="62346131" w14:textId="08C834F8"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1BBF9EBA" w14:textId="0F9278D4" w:rsidR="00D75822" w:rsidRPr="008B6B7D"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1</w:t>
                  </w:r>
                </w:p>
              </w:tc>
              <w:tc>
                <w:tcPr>
                  <w:tcW w:w="2073" w:type="dxa"/>
                </w:tcPr>
                <w:p w14:paraId="21391479" w14:textId="3965F6D8"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2</w:t>
                  </w:r>
                </w:p>
                <w:p w14:paraId="25D323B3" w14:textId="63C80285"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0ADA230D" w14:textId="0132148B" w:rsidR="00D75822" w:rsidRPr="008B6B7D"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1</w:t>
                  </w:r>
                </w:p>
              </w:tc>
              <w:tc>
                <w:tcPr>
                  <w:tcW w:w="2074" w:type="dxa"/>
                </w:tcPr>
                <w:p w14:paraId="6D7F5E8B" w14:textId="1203AC11"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1</w:t>
                  </w:r>
                </w:p>
                <w:p w14:paraId="4A5AFCDF" w14:textId="535D0822"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6AE0893E" w14:textId="794ABC75" w:rsidR="00D75822" w:rsidRPr="008B6B7D"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2</w:t>
                  </w:r>
                </w:p>
              </w:tc>
              <w:tc>
                <w:tcPr>
                  <w:tcW w:w="2073" w:type="dxa"/>
                </w:tcPr>
                <w:p w14:paraId="42FE0EFA" w14:textId="4ABEDF2A"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1</w:t>
                  </w:r>
                </w:p>
                <w:p w14:paraId="2791659D" w14:textId="370509A0"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1D062219" w14:textId="432CDBE7" w:rsidR="00D75822" w:rsidRPr="008B6B7D"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2</w:t>
                  </w:r>
                </w:p>
              </w:tc>
              <w:tc>
                <w:tcPr>
                  <w:tcW w:w="2074" w:type="dxa"/>
                </w:tcPr>
                <w:p w14:paraId="0F56E211" w14:textId="2355A1F9"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1</w:t>
                  </w:r>
                </w:p>
                <w:p w14:paraId="132B5682" w14:textId="116F028B"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7319DC96" w14:textId="2AFCF4A0" w:rsidR="00D75822" w:rsidRPr="008B6B7D"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2</w:t>
                  </w:r>
                </w:p>
              </w:tc>
            </w:tr>
          </w:tbl>
          <w:p w14:paraId="6F341AD8" w14:textId="63C82EFD" w:rsidR="000B11F7" w:rsidRDefault="000B11F7" w:rsidP="000B11F7">
            <w:pPr>
              <w:rPr>
                <w:rFonts w:ascii="Arial" w:eastAsia="Aptos" w:hAnsi="Arial" w:cs="Arial"/>
                <w:b/>
                <w:bCs/>
                <w:sz w:val="22"/>
                <w:szCs w:val="22"/>
              </w:rPr>
            </w:pPr>
          </w:p>
          <w:p w14:paraId="11BF7F99" w14:textId="77777777" w:rsidR="00272BD2" w:rsidRPr="00807F05" w:rsidRDefault="00272BD2" w:rsidP="000B11F7">
            <w:pPr>
              <w:rPr>
                <w:rFonts w:ascii="Arial" w:eastAsia="Aptos" w:hAnsi="Arial" w:cs="Arial"/>
                <w:b/>
                <w:bCs/>
                <w:sz w:val="22"/>
                <w:szCs w:val="22"/>
              </w:rPr>
            </w:pPr>
          </w:p>
          <w:p w14:paraId="3CF6BA45" w14:textId="77777777" w:rsidR="000B11F7" w:rsidRPr="00807F05" w:rsidRDefault="000B11F7" w:rsidP="00272BD2">
            <w:pPr>
              <w:spacing w:before="120"/>
              <w:ind w:left="709"/>
              <w:rPr>
                <w:rFonts w:ascii="Arial" w:eastAsia="Aptos" w:hAnsi="Arial" w:cs="Arial"/>
                <w:sz w:val="22"/>
                <w:szCs w:val="22"/>
              </w:rPr>
            </w:pPr>
            <w:r w:rsidRPr="00807F05">
              <w:rPr>
                <w:rFonts w:ascii="Arial" w:eastAsia="Aptos" w:hAnsi="Arial" w:cs="Arial"/>
                <w:sz w:val="22"/>
                <w:szCs w:val="22"/>
              </w:rPr>
              <w:lastRenderedPageBreak/>
              <w:t>2a) udział w zajęciach umożliwiających nabywanie umiejętności życiowych i społecznych ułatwiających prawidłowe funkcjonowanie w środowisku rodzinnym i społecznym: rewalidacyjnych, profilaktyczno-wychowawczych, innych o charakterze terapeutycznym:</w:t>
            </w:r>
          </w:p>
          <w:p w14:paraId="6054AED3" w14:textId="77777777" w:rsidR="000B11F7" w:rsidRPr="00807F05"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272BD2" w:rsidRPr="00807F05" w14:paraId="6CA44C20" w14:textId="77777777" w:rsidTr="00CF3293">
              <w:trPr>
                <w:jc w:val="center"/>
              </w:trPr>
              <w:tc>
                <w:tcPr>
                  <w:tcW w:w="2073" w:type="dxa"/>
                  <w:vAlign w:val="center"/>
                </w:tcPr>
                <w:p w14:paraId="58A7821B" w14:textId="2B724611" w:rsidR="00272BD2" w:rsidRPr="00807F05" w:rsidRDefault="00272BD2" w:rsidP="00272BD2">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2D37257E" w14:textId="69117E96"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37A62AE4" w14:textId="22878544"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7CC837AE" w14:textId="3EAF420B"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14D28E28" w14:textId="648583F3"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5</w:t>
                  </w:r>
                </w:p>
              </w:tc>
            </w:tr>
            <w:tr w:rsidR="00D75822" w:rsidRPr="00807F05" w14:paraId="4C9FE7CB" w14:textId="77777777" w:rsidTr="00272BD2">
              <w:trPr>
                <w:jc w:val="center"/>
              </w:trPr>
              <w:tc>
                <w:tcPr>
                  <w:tcW w:w="2073" w:type="dxa"/>
                </w:tcPr>
                <w:p w14:paraId="76095F48" w14:textId="77777777"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2</w:t>
                  </w:r>
                </w:p>
                <w:p w14:paraId="60995081" w14:textId="12D90176"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77837562" w14:textId="7123E6F4"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1</w:t>
                  </w:r>
                </w:p>
              </w:tc>
              <w:tc>
                <w:tcPr>
                  <w:tcW w:w="2073" w:type="dxa"/>
                </w:tcPr>
                <w:p w14:paraId="093B30CF" w14:textId="77777777"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2</w:t>
                  </w:r>
                </w:p>
                <w:p w14:paraId="3ECC2095" w14:textId="385B69D0"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12868984" w14:textId="09600B24"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1</w:t>
                  </w:r>
                </w:p>
              </w:tc>
              <w:tc>
                <w:tcPr>
                  <w:tcW w:w="2074" w:type="dxa"/>
                </w:tcPr>
                <w:p w14:paraId="4E565914" w14:textId="77777777"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1</w:t>
                  </w:r>
                </w:p>
                <w:p w14:paraId="61A44315" w14:textId="17C63036"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3FEF8076" w14:textId="44981827"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2</w:t>
                  </w:r>
                </w:p>
              </w:tc>
              <w:tc>
                <w:tcPr>
                  <w:tcW w:w="2073" w:type="dxa"/>
                </w:tcPr>
                <w:p w14:paraId="621FF2FA" w14:textId="77777777"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1</w:t>
                  </w:r>
                </w:p>
                <w:p w14:paraId="7EB93EED" w14:textId="558C4537"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3456F469" w14:textId="19E3733A"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2</w:t>
                  </w:r>
                </w:p>
              </w:tc>
              <w:tc>
                <w:tcPr>
                  <w:tcW w:w="2074" w:type="dxa"/>
                </w:tcPr>
                <w:p w14:paraId="06EB2455" w14:textId="77777777"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1</w:t>
                  </w:r>
                </w:p>
                <w:p w14:paraId="05DD8F99" w14:textId="49A602B3"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1F9FB2ED" w14:textId="45C8307E"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2</w:t>
                  </w:r>
                </w:p>
              </w:tc>
            </w:tr>
          </w:tbl>
          <w:p w14:paraId="75A545AF" w14:textId="77777777" w:rsidR="000B11F7" w:rsidRPr="00807F05" w:rsidRDefault="000B11F7" w:rsidP="000B11F7">
            <w:pPr>
              <w:rPr>
                <w:rFonts w:ascii="Arial" w:eastAsia="Aptos" w:hAnsi="Arial" w:cs="Arial"/>
                <w:b/>
                <w:bCs/>
                <w:sz w:val="22"/>
                <w:szCs w:val="22"/>
              </w:rPr>
            </w:pPr>
          </w:p>
          <w:p w14:paraId="606F42D5" w14:textId="77777777" w:rsidR="000B11F7" w:rsidRPr="00807F05" w:rsidRDefault="000B11F7" w:rsidP="000B11F7">
            <w:pPr>
              <w:ind w:left="708"/>
              <w:rPr>
                <w:rFonts w:ascii="Arial" w:eastAsia="Aptos" w:hAnsi="Arial" w:cs="Arial"/>
                <w:sz w:val="22"/>
                <w:szCs w:val="22"/>
              </w:rPr>
            </w:pPr>
            <w:r w:rsidRPr="00807F05">
              <w:rPr>
                <w:rFonts w:ascii="Arial" w:eastAsia="Aptos" w:hAnsi="Arial" w:cs="Arial"/>
                <w:sz w:val="22"/>
                <w:szCs w:val="22"/>
              </w:rPr>
              <w:t>2b) sportowych, turystycznych, rekreacyjnych i kulturalno-oświatowych, z uwzględnieniem możliwości psychofizycznych wychowanków:</w:t>
            </w:r>
          </w:p>
          <w:p w14:paraId="2763D3C0" w14:textId="77777777" w:rsidR="000B11F7" w:rsidRPr="00807F05" w:rsidRDefault="000B11F7" w:rsidP="000B11F7">
            <w:pPr>
              <w:rPr>
                <w:rFonts w:ascii="Arial" w:eastAsia="Aptos" w:hAnsi="Arial" w:cs="Arial"/>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272BD2" w:rsidRPr="00807F05" w14:paraId="27912C07" w14:textId="77777777" w:rsidTr="00CF3293">
              <w:trPr>
                <w:jc w:val="center"/>
              </w:trPr>
              <w:tc>
                <w:tcPr>
                  <w:tcW w:w="2073" w:type="dxa"/>
                  <w:vAlign w:val="center"/>
                </w:tcPr>
                <w:p w14:paraId="2D8C2B57" w14:textId="0AD6931D" w:rsidR="00272BD2" w:rsidRPr="00807F05" w:rsidRDefault="00272BD2" w:rsidP="00272BD2">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75678537" w14:textId="154B8621"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1F6E7C4E" w14:textId="076FFDAB"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6CA37069" w14:textId="6FA2B08E"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3A173676" w14:textId="4F5C208F"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5</w:t>
                  </w:r>
                </w:p>
              </w:tc>
            </w:tr>
            <w:tr w:rsidR="00D75822" w:rsidRPr="00807F05" w14:paraId="160F4868" w14:textId="77777777" w:rsidTr="00272BD2">
              <w:trPr>
                <w:jc w:val="center"/>
              </w:trPr>
              <w:tc>
                <w:tcPr>
                  <w:tcW w:w="2073" w:type="dxa"/>
                </w:tcPr>
                <w:p w14:paraId="0752D63F" w14:textId="77777777"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2</w:t>
                  </w:r>
                </w:p>
                <w:p w14:paraId="0FF1F03A" w14:textId="3EBD1B18"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542376AA" w14:textId="1C59FA39"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1</w:t>
                  </w:r>
                </w:p>
              </w:tc>
              <w:tc>
                <w:tcPr>
                  <w:tcW w:w="2073" w:type="dxa"/>
                </w:tcPr>
                <w:p w14:paraId="6F8C44ED" w14:textId="77777777"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2</w:t>
                  </w:r>
                </w:p>
                <w:p w14:paraId="733D2AE3" w14:textId="6318231D"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6AAD8FFA" w14:textId="42E1223E"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1</w:t>
                  </w:r>
                </w:p>
              </w:tc>
              <w:tc>
                <w:tcPr>
                  <w:tcW w:w="2074" w:type="dxa"/>
                </w:tcPr>
                <w:p w14:paraId="1F7948AF" w14:textId="77777777"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1</w:t>
                  </w:r>
                </w:p>
                <w:p w14:paraId="0AE61368" w14:textId="3BE9CA07"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3DAB937D" w14:textId="51EB6D94"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2</w:t>
                  </w:r>
                </w:p>
              </w:tc>
              <w:tc>
                <w:tcPr>
                  <w:tcW w:w="2073" w:type="dxa"/>
                </w:tcPr>
                <w:p w14:paraId="7A45E864" w14:textId="77777777"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1</w:t>
                  </w:r>
                </w:p>
                <w:p w14:paraId="66F13731" w14:textId="5A8D62CE"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656102FC" w14:textId="4FD7A46D"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2</w:t>
                  </w:r>
                </w:p>
              </w:tc>
              <w:tc>
                <w:tcPr>
                  <w:tcW w:w="2074" w:type="dxa"/>
                </w:tcPr>
                <w:p w14:paraId="55BC780E" w14:textId="77777777"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1</w:t>
                  </w:r>
                </w:p>
                <w:p w14:paraId="3A568A40" w14:textId="1340DFA8"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6FB1E0F0" w14:textId="1ECBC563"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2</w:t>
                  </w:r>
                </w:p>
              </w:tc>
            </w:tr>
          </w:tbl>
          <w:p w14:paraId="0E902FF8" w14:textId="77777777" w:rsidR="000B11F7" w:rsidRPr="00807F05" w:rsidRDefault="000B11F7" w:rsidP="000B11F7">
            <w:pPr>
              <w:rPr>
                <w:rFonts w:ascii="Arial" w:eastAsia="Aptos" w:hAnsi="Arial" w:cs="Arial"/>
                <w:b/>
                <w:bCs/>
                <w:sz w:val="22"/>
                <w:szCs w:val="22"/>
              </w:rPr>
            </w:pPr>
          </w:p>
          <w:p w14:paraId="4C8D07DF" w14:textId="77777777" w:rsidR="000B11F7" w:rsidRPr="00807F05" w:rsidRDefault="000B11F7" w:rsidP="000B11F7">
            <w:pPr>
              <w:ind w:firstLine="708"/>
              <w:rPr>
                <w:rFonts w:ascii="Arial" w:eastAsia="Aptos" w:hAnsi="Arial" w:cs="Arial"/>
                <w:sz w:val="22"/>
                <w:szCs w:val="22"/>
              </w:rPr>
            </w:pPr>
            <w:r w:rsidRPr="00807F05">
              <w:rPr>
                <w:rFonts w:ascii="Arial" w:eastAsia="Aptos" w:hAnsi="Arial" w:cs="Arial"/>
                <w:sz w:val="22"/>
                <w:szCs w:val="22"/>
              </w:rPr>
              <w:t>2c) rozwijających zainteresowania:</w:t>
            </w:r>
          </w:p>
          <w:p w14:paraId="5973DA7D" w14:textId="77777777" w:rsidR="000B11F7" w:rsidRPr="00807F05"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272BD2" w:rsidRPr="00807F05" w14:paraId="754C2C58" w14:textId="77777777" w:rsidTr="00CF3293">
              <w:trPr>
                <w:jc w:val="center"/>
              </w:trPr>
              <w:tc>
                <w:tcPr>
                  <w:tcW w:w="2073" w:type="dxa"/>
                  <w:vAlign w:val="center"/>
                </w:tcPr>
                <w:p w14:paraId="635982F0" w14:textId="05CFA234" w:rsidR="00272BD2" w:rsidRPr="00807F05" w:rsidRDefault="00272BD2" w:rsidP="00272BD2">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7C012420" w14:textId="3476849B"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52D3D1E4" w14:textId="7E70CDEE"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2327F1D2" w14:textId="362520A4"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6FBE5EEA" w14:textId="49620374"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5</w:t>
                  </w:r>
                </w:p>
              </w:tc>
            </w:tr>
            <w:tr w:rsidR="00D75822" w:rsidRPr="00807F05" w14:paraId="2850A588" w14:textId="77777777" w:rsidTr="00272BD2">
              <w:trPr>
                <w:jc w:val="center"/>
              </w:trPr>
              <w:tc>
                <w:tcPr>
                  <w:tcW w:w="2073" w:type="dxa"/>
                </w:tcPr>
                <w:p w14:paraId="064E1732" w14:textId="77777777"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2</w:t>
                  </w:r>
                </w:p>
                <w:p w14:paraId="7CDC89F0" w14:textId="7AF9C0CB"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534929B9" w14:textId="502B44BE"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1</w:t>
                  </w:r>
                </w:p>
              </w:tc>
              <w:tc>
                <w:tcPr>
                  <w:tcW w:w="2073" w:type="dxa"/>
                </w:tcPr>
                <w:p w14:paraId="38D2933F" w14:textId="77777777"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2</w:t>
                  </w:r>
                </w:p>
                <w:p w14:paraId="0167A717" w14:textId="194CC215"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0F2CAD71" w14:textId="26F9116E"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1</w:t>
                  </w:r>
                </w:p>
              </w:tc>
              <w:tc>
                <w:tcPr>
                  <w:tcW w:w="2074" w:type="dxa"/>
                </w:tcPr>
                <w:p w14:paraId="400692F1" w14:textId="77777777"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1</w:t>
                  </w:r>
                </w:p>
                <w:p w14:paraId="573FEC4C" w14:textId="140ABC01"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5349983B" w14:textId="3C1E6BB9"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2</w:t>
                  </w:r>
                </w:p>
              </w:tc>
              <w:tc>
                <w:tcPr>
                  <w:tcW w:w="2073" w:type="dxa"/>
                </w:tcPr>
                <w:p w14:paraId="4961FC87" w14:textId="77777777"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1</w:t>
                  </w:r>
                </w:p>
                <w:p w14:paraId="4F21B2DD" w14:textId="46610298"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1FA3FE15" w14:textId="76176BF9"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2</w:t>
                  </w:r>
                </w:p>
              </w:tc>
              <w:tc>
                <w:tcPr>
                  <w:tcW w:w="2074" w:type="dxa"/>
                </w:tcPr>
                <w:p w14:paraId="715720AD" w14:textId="77777777"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1</w:t>
                  </w:r>
                </w:p>
                <w:p w14:paraId="368D7DC4" w14:textId="1EFB6697"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49B46342" w14:textId="7B963281"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Łącznie NIE DOTYCZY</w:t>
                  </w:r>
                  <w:r w:rsidR="006760B2" w:rsidRPr="00807F05">
                    <w:rPr>
                      <w:rFonts w:ascii="Arial" w:eastAsia="Aptos" w:hAnsi="Arial" w:cs="Arial"/>
                      <w:sz w:val="22"/>
                      <w:szCs w:val="22"/>
                    </w:rPr>
                    <w:t xml:space="preserve"> 2</w:t>
                  </w:r>
                </w:p>
              </w:tc>
            </w:tr>
          </w:tbl>
          <w:p w14:paraId="463F73B1" w14:textId="77777777" w:rsidR="000B11F7" w:rsidRPr="00807F05" w:rsidRDefault="000B11F7" w:rsidP="000B11F7">
            <w:pPr>
              <w:rPr>
                <w:rFonts w:ascii="Arial" w:eastAsia="Aptos" w:hAnsi="Arial" w:cs="Arial"/>
                <w:b/>
                <w:bCs/>
                <w:sz w:val="22"/>
                <w:szCs w:val="22"/>
              </w:rPr>
            </w:pPr>
          </w:p>
          <w:p w14:paraId="0B4629D7" w14:textId="4C1C733A" w:rsidR="000B11F7" w:rsidRPr="00807F05" w:rsidRDefault="000B11F7" w:rsidP="00272BD2">
            <w:pPr>
              <w:spacing w:after="120"/>
              <w:ind w:left="357"/>
              <w:rPr>
                <w:rFonts w:ascii="Arial" w:eastAsia="Aptos" w:hAnsi="Arial" w:cs="Arial"/>
                <w:sz w:val="22"/>
                <w:szCs w:val="22"/>
              </w:rPr>
            </w:pPr>
            <w:r w:rsidRPr="00807F05">
              <w:rPr>
                <w:rFonts w:ascii="Arial" w:eastAsia="Aptos" w:hAnsi="Arial" w:cs="Arial"/>
                <w:sz w:val="22"/>
                <w:szCs w:val="22"/>
              </w:rPr>
              <w:t>3)</w:t>
            </w:r>
            <w:r w:rsidR="00272BD2">
              <w:rPr>
                <w:rFonts w:ascii="Arial" w:eastAsia="Aptos" w:hAnsi="Arial" w:cs="Arial"/>
                <w:sz w:val="22"/>
                <w:szCs w:val="22"/>
              </w:rPr>
              <w:t xml:space="preserve"> </w:t>
            </w:r>
            <w:r w:rsidRPr="00807F05">
              <w:rPr>
                <w:rFonts w:ascii="Arial" w:eastAsia="Aptos" w:hAnsi="Arial" w:cs="Arial"/>
                <w:sz w:val="22"/>
                <w:szCs w:val="22"/>
              </w:rPr>
              <w:t xml:space="preserve">realizację: </w:t>
            </w:r>
          </w:p>
          <w:p w14:paraId="1DBFDD19" w14:textId="77777777" w:rsidR="000B11F7" w:rsidRPr="00807F05" w:rsidRDefault="000B11F7" w:rsidP="000B11F7">
            <w:pPr>
              <w:ind w:left="360"/>
              <w:rPr>
                <w:rFonts w:ascii="Arial" w:eastAsia="Aptos" w:hAnsi="Arial" w:cs="Arial"/>
                <w:sz w:val="22"/>
                <w:szCs w:val="22"/>
              </w:rPr>
            </w:pPr>
            <w:r w:rsidRPr="00807F05">
              <w:rPr>
                <w:rFonts w:ascii="Arial" w:eastAsia="Aptos" w:hAnsi="Arial" w:cs="Arial"/>
                <w:sz w:val="22"/>
                <w:szCs w:val="22"/>
              </w:rPr>
              <w:t>a) podstawy programowej wychowania przedszkolnego, określonej w załączniku nr 1 do R5</w:t>
            </w:r>
          </w:p>
          <w:p w14:paraId="6491C034" w14:textId="77777777" w:rsidR="000B11F7" w:rsidRPr="00807F05"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272BD2" w:rsidRPr="00807F05" w14:paraId="215DB53D" w14:textId="77777777" w:rsidTr="00272BD2">
              <w:trPr>
                <w:jc w:val="center"/>
              </w:trPr>
              <w:tc>
                <w:tcPr>
                  <w:tcW w:w="2073" w:type="dxa"/>
                  <w:vAlign w:val="center"/>
                </w:tcPr>
                <w:p w14:paraId="38EB21FB" w14:textId="1F15AF99" w:rsidR="00272BD2" w:rsidRPr="00807F05" w:rsidRDefault="00272BD2" w:rsidP="00272BD2">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2F837047" w14:textId="3F41F10A"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60772251" w14:textId="39586077"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556C650D" w14:textId="689215C9"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16AA6126" w14:textId="475AB8CE"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5</w:t>
                  </w:r>
                </w:p>
              </w:tc>
            </w:tr>
            <w:tr w:rsidR="00D75822" w:rsidRPr="00807F05" w14:paraId="6CA4CB49" w14:textId="77777777" w:rsidTr="00272BD2">
              <w:trPr>
                <w:jc w:val="center"/>
              </w:trPr>
              <w:tc>
                <w:tcPr>
                  <w:tcW w:w="2073" w:type="dxa"/>
                </w:tcPr>
                <w:p w14:paraId="22FEB51C" w14:textId="69562510"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0</w:t>
                  </w:r>
                </w:p>
                <w:p w14:paraId="2076C5BF" w14:textId="3F2910C1"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44059BD6" w14:textId="7E70892E"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3</w:t>
                  </w:r>
                </w:p>
              </w:tc>
              <w:tc>
                <w:tcPr>
                  <w:tcW w:w="2073" w:type="dxa"/>
                </w:tcPr>
                <w:p w14:paraId="263830FE" w14:textId="650A4E9F"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0</w:t>
                  </w:r>
                </w:p>
                <w:p w14:paraId="54BC485B" w14:textId="05F13493"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21B1AE8F" w14:textId="3E4B9B74"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3</w:t>
                  </w:r>
                </w:p>
              </w:tc>
              <w:tc>
                <w:tcPr>
                  <w:tcW w:w="2074" w:type="dxa"/>
                </w:tcPr>
                <w:p w14:paraId="3882661D" w14:textId="4690F5F5"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0</w:t>
                  </w:r>
                </w:p>
                <w:p w14:paraId="7D9428EB" w14:textId="26B2807C"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764A808B" w14:textId="759780C9"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3</w:t>
                  </w:r>
                </w:p>
              </w:tc>
              <w:tc>
                <w:tcPr>
                  <w:tcW w:w="2073" w:type="dxa"/>
                </w:tcPr>
                <w:p w14:paraId="23324DE2" w14:textId="10FF6ABD"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0</w:t>
                  </w:r>
                </w:p>
                <w:p w14:paraId="5BE29477" w14:textId="45CBC33B"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5FBD38A5" w14:textId="5034A271"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3</w:t>
                  </w:r>
                </w:p>
              </w:tc>
              <w:tc>
                <w:tcPr>
                  <w:tcW w:w="2074" w:type="dxa"/>
                </w:tcPr>
                <w:p w14:paraId="7932EB41" w14:textId="77777777"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1</w:t>
                  </w:r>
                </w:p>
                <w:p w14:paraId="31780A3C" w14:textId="61C1C7A7"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1B24C4F6" w14:textId="0E48B9F9"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6760B2" w:rsidRPr="00807F05">
                    <w:rPr>
                      <w:rFonts w:ascii="Arial" w:eastAsia="Aptos" w:hAnsi="Arial" w:cs="Arial"/>
                      <w:sz w:val="22"/>
                      <w:szCs w:val="22"/>
                    </w:rPr>
                    <w:t>2</w:t>
                  </w:r>
                </w:p>
              </w:tc>
            </w:tr>
          </w:tbl>
          <w:p w14:paraId="5FEC29C1" w14:textId="77777777" w:rsidR="000B11F7" w:rsidRPr="00807F05" w:rsidRDefault="000B11F7" w:rsidP="000B11F7">
            <w:pPr>
              <w:rPr>
                <w:rFonts w:ascii="Arial" w:eastAsia="Aptos" w:hAnsi="Arial" w:cs="Arial"/>
                <w:b/>
                <w:bCs/>
                <w:sz w:val="22"/>
                <w:szCs w:val="22"/>
              </w:rPr>
            </w:pPr>
          </w:p>
          <w:p w14:paraId="020AADE1" w14:textId="77777777" w:rsidR="000B11F7" w:rsidRPr="00807F05" w:rsidRDefault="000B11F7" w:rsidP="000B11F7">
            <w:pPr>
              <w:rPr>
                <w:rFonts w:ascii="Arial" w:eastAsia="Aptos" w:hAnsi="Arial" w:cs="Arial"/>
                <w:sz w:val="22"/>
                <w:szCs w:val="22"/>
              </w:rPr>
            </w:pPr>
            <w:r w:rsidRPr="00807F05">
              <w:rPr>
                <w:rFonts w:ascii="Arial" w:eastAsia="Aptos" w:hAnsi="Arial" w:cs="Arial"/>
                <w:b/>
                <w:bCs/>
                <w:sz w:val="22"/>
                <w:szCs w:val="22"/>
              </w:rPr>
              <w:t>Informacja dodatkowa</w:t>
            </w:r>
            <w:r w:rsidRPr="00807F05">
              <w:rPr>
                <w:rFonts w:ascii="Arial" w:eastAsia="Aptos" w:hAnsi="Arial" w:cs="Arial"/>
                <w:sz w:val="22"/>
                <w:szCs w:val="22"/>
              </w:rPr>
              <w:t xml:space="preserve"> </w:t>
            </w:r>
          </w:p>
          <w:p w14:paraId="6EBD3F44" w14:textId="3440F6B9" w:rsidR="000B11F7" w:rsidRPr="00807F05" w:rsidRDefault="000B11F7" w:rsidP="000B11F7">
            <w:pPr>
              <w:rPr>
                <w:rFonts w:ascii="Arial" w:eastAsia="Aptos" w:hAnsi="Arial" w:cs="Arial"/>
                <w:sz w:val="22"/>
                <w:szCs w:val="22"/>
              </w:rPr>
            </w:pPr>
            <w:r w:rsidRPr="00807F05">
              <w:rPr>
                <w:rFonts w:ascii="Arial" w:eastAsia="Aptos" w:hAnsi="Arial" w:cs="Arial"/>
                <w:sz w:val="22"/>
                <w:szCs w:val="22"/>
              </w:rPr>
              <w:t>Inne podstawy programowe kształcenia ogólnego</w:t>
            </w:r>
            <w:r w:rsidR="006760B2" w:rsidRPr="00807F05">
              <w:rPr>
                <w:rFonts w:ascii="Arial" w:eastAsia="Aptos" w:hAnsi="Arial" w:cs="Arial"/>
                <w:sz w:val="22"/>
                <w:szCs w:val="22"/>
              </w:rPr>
              <w:t xml:space="preserve"> inne </w:t>
            </w:r>
            <w:r w:rsidRPr="00807F05">
              <w:rPr>
                <w:rFonts w:ascii="Arial" w:eastAsia="Aptos" w:hAnsi="Arial" w:cs="Arial"/>
                <w:sz w:val="22"/>
                <w:szCs w:val="22"/>
              </w:rPr>
              <w:t>niż wymienione powyżej, realizowane w ośrodku rewalidacyjno-wychowawczym – jeżeli tak, jakie:</w:t>
            </w:r>
          </w:p>
          <w:p w14:paraId="6D310C30" w14:textId="77777777" w:rsidR="000B11F7" w:rsidRPr="00807F05" w:rsidRDefault="000B11F7" w:rsidP="000B11F7">
            <w:pPr>
              <w:rPr>
                <w:rFonts w:ascii="Arial" w:eastAsia="Aptos" w:hAnsi="Arial" w:cs="Arial"/>
                <w:sz w:val="22"/>
                <w:szCs w:val="22"/>
              </w:rPr>
            </w:pPr>
            <w:r w:rsidRPr="00807F05">
              <w:rPr>
                <w:rFonts w:ascii="Arial" w:eastAsia="Aptos" w:hAnsi="Arial" w:cs="Arial"/>
                <w:sz w:val="22"/>
                <w:szCs w:val="22"/>
              </w:rPr>
              <w:t>……………… ………………………………………………………………………………………</w:t>
            </w:r>
          </w:p>
          <w:p w14:paraId="0DAD815B" w14:textId="77777777" w:rsidR="000B11F7" w:rsidRPr="00807F05"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272BD2" w:rsidRPr="00807F05" w14:paraId="2DD7DE02" w14:textId="77777777" w:rsidTr="00272BD2">
              <w:trPr>
                <w:jc w:val="center"/>
              </w:trPr>
              <w:tc>
                <w:tcPr>
                  <w:tcW w:w="2073" w:type="dxa"/>
                  <w:vAlign w:val="center"/>
                </w:tcPr>
                <w:p w14:paraId="67392339" w14:textId="7AAF6015" w:rsidR="00272BD2" w:rsidRPr="00807F05" w:rsidRDefault="00272BD2" w:rsidP="00272BD2">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16091CBF" w14:textId="40320F8C"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76A09976" w14:textId="08339C3F"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0A2C280D" w14:textId="2C88166E"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096975C6" w14:textId="7BD1420A"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5</w:t>
                  </w:r>
                </w:p>
              </w:tc>
            </w:tr>
            <w:tr w:rsidR="00D75822" w:rsidRPr="00807F05" w14:paraId="6034B5F1" w14:textId="77777777" w:rsidTr="00272BD2">
              <w:trPr>
                <w:jc w:val="center"/>
              </w:trPr>
              <w:tc>
                <w:tcPr>
                  <w:tcW w:w="2073" w:type="dxa"/>
                </w:tcPr>
                <w:p w14:paraId="4D6CCB97" w14:textId="3FAC5954"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0</w:t>
                  </w:r>
                </w:p>
                <w:p w14:paraId="61CB4A07" w14:textId="65717B03"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15C16FCD" w14:textId="25DF6FCC"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Łącznie NIE DOTYCZY 0</w:t>
                  </w:r>
                </w:p>
              </w:tc>
              <w:tc>
                <w:tcPr>
                  <w:tcW w:w="2073" w:type="dxa"/>
                </w:tcPr>
                <w:p w14:paraId="38EAB848" w14:textId="59E5A96C"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0</w:t>
                  </w:r>
                </w:p>
                <w:p w14:paraId="1FAC6D76" w14:textId="1D6911CA"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78B1EC4C" w14:textId="07D0A9D3"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Łącznie NIE DOTYCZY 0</w:t>
                  </w:r>
                </w:p>
              </w:tc>
              <w:tc>
                <w:tcPr>
                  <w:tcW w:w="2074" w:type="dxa"/>
                </w:tcPr>
                <w:p w14:paraId="5CC3183E" w14:textId="01B1B66B"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0</w:t>
                  </w:r>
                </w:p>
                <w:p w14:paraId="4385ED72" w14:textId="32437EFE"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1EB889F8" w14:textId="6B0FA66B"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Łącznie NIE DOTYCZY 0</w:t>
                  </w:r>
                </w:p>
              </w:tc>
              <w:tc>
                <w:tcPr>
                  <w:tcW w:w="2073" w:type="dxa"/>
                </w:tcPr>
                <w:p w14:paraId="28919FA6" w14:textId="2B3A7C65"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0</w:t>
                  </w:r>
                </w:p>
                <w:p w14:paraId="75A671C0" w14:textId="563F3200"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3DBD40B2" w14:textId="52703B80"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Łącznie NIE DOTYCZY 0</w:t>
                  </w:r>
                </w:p>
              </w:tc>
              <w:tc>
                <w:tcPr>
                  <w:tcW w:w="2074" w:type="dxa"/>
                </w:tcPr>
                <w:p w14:paraId="2067B63F" w14:textId="48E8DB16"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0</w:t>
                  </w:r>
                </w:p>
                <w:p w14:paraId="45C75099" w14:textId="08EBAEDC"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67EBE81E" w14:textId="36A7753E"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Łącznie NIE DOTYCZY 0</w:t>
                  </w:r>
                </w:p>
              </w:tc>
            </w:tr>
          </w:tbl>
          <w:p w14:paraId="37B3AED4" w14:textId="77777777" w:rsidR="000B11F7" w:rsidRPr="00807F05" w:rsidRDefault="000B11F7" w:rsidP="000B11F7">
            <w:pPr>
              <w:rPr>
                <w:rFonts w:ascii="Arial" w:eastAsia="Aptos" w:hAnsi="Arial" w:cs="Arial"/>
                <w:b/>
                <w:bCs/>
                <w:sz w:val="22"/>
                <w:szCs w:val="22"/>
              </w:rPr>
            </w:pPr>
          </w:p>
          <w:p w14:paraId="0346B9E2" w14:textId="77777777" w:rsidR="000B11F7" w:rsidRPr="00807F05" w:rsidRDefault="000B11F7" w:rsidP="000B11F7">
            <w:pPr>
              <w:ind w:firstLine="708"/>
              <w:rPr>
                <w:rFonts w:ascii="Arial" w:eastAsia="Aptos" w:hAnsi="Arial" w:cs="Arial"/>
                <w:sz w:val="22"/>
                <w:szCs w:val="22"/>
              </w:rPr>
            </w:pPr>
            <w:r w:rsidRPr="00807F05">
              <w:rPr>
                <w:rFonts w:ascii="Arial" w:eastAsia="Aptos" w:hAnsi="Arial" w:cs="Arial"/>
                <w:sz w:val="22"/>
                <w:szCs w:val="22"/>
              </w:rPr>
              <w:t>b) podstawy programowej kształcenia ogólnego:</w:t>
            </w:r>
          </w:p>
          <w:p w14:paraId="4B55D5CA" w14:textId="77777777" w:rsidR="000B11F7" w:rsidRPr="00807F05"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272BD2" w:rsidRPr="00807F05" w14:paraId="79FFB911" w14:textId="77777777" w:rsidTr="00272BD2">
              <w:trPr>
                <w:jc w:val="center"/>
              </w:trPr>
              <w:tc>
                <w:tcPr>
                  <w:tcW w:w="2073" w:type="dxa"/>
                  <w:vAlign w:val="center"/>
                </w:tcPr>
                <w:p w14:paraId="60B12F8B" w14:textId="71125B6A" w:rsidR="00272BD2" w:rsidRPr="00807F05" w:rsidRDefault="00272BD2" w:rsidP="00272BD2">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0879D100" w14:textId="762417CC"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445396E3" w14:textId="00A51681"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55D04A8B" w14:textId="00DACB09"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57949407" w14:textId="64ABD82E"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5</w:t>
                  </w:r>
                </w:p>
              </w:tc>
            </w:tr>
            <w:tr w:rsidR="00D75822" w:rsidRPr="00807F05" w14:paraId="612B17C8" w14:textId="77777777" w:rsidTr="00272BD2">
              <w:trPr>
                <w:jc w:val="center"/>
              </w:trPr>
              <w:tc>
                <w:tcPr>
                  <w:tcW w:w="2073" w:type="dxa"/>
                </w:tcPr>
                <w:p w14:paraId="626BA9EC" w14:textId="46529AD0"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 xml:space="preserve">Łącznie TAK </w:t>
                  </w:r>
                  <w:r w:rsidR="00812AB0" w:rsidRPr="00807F05">
                    <w:rPr>
                      <w:rFonts w:ascii="Arial" w:eastAsia="Aptos" w:hAnsi="Arial" w:cs="Arial"/>
                      <w:sz w:val="22"/>
                      <w:szCs w:val="22"/>
                    </w:rPr>
                    <w:t>2</w:t>
                  </w:r>
                </w:p>
                <w:p w14:paraId="5762C08A" w14:textId="17993512"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348D8ED0" w14:textId="2F915A98"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Łącznie NIE DOTYCZY</w:t>
                  </w:r>
                  <w:r w:rsidR="00812AB0" w:rsidRPr="00807F05">
                    <w:rPr>
                      <w:rFonts w:ascii="Arial" w:eastAsia="Aptos" w:hAnsi="Arial" w:cs="Arial"/>
                      <w:sz w:val="22"/>
                      <w:szCs w:val="22"/>
                    </w:rPr>
                    <w:t>1</w:t>
                  </w:r>
                </w:p>
              </w:tc>
              <w:tc>
                <w:tcPr>
                  <w:tcW w:w="2073" w:type="dxa"/>
                </w:tcPr>
                <w:p w14:paraId="35AC83CD" w14:textId="198450DB"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w:t>
                  </w:r>
                  <w:r w:rsidR="00812AB0" w:rsidRPr="00807F05">
                    <w:rPr>
                      <w:rFonts w:ascii="Arial" w:eastAsia="Aptos" w:hAnsi="Arial" w:cs="Arial"/>
                      <w:sz w:val="22"/>
                      <w:szCs w:val="22"/>
                    </w:rPr>
                    <w:t xml:space="preserve"> 2</w:t>
                  </w:r>
                </w:p>
                <w:p w14:paraId="36492FD5" w14:textId="685A48EE"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5564092C" w14:textId="764D3E26"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812AB0" w:rsidRPr="00807F05">
                    <w:rPr>
                      <w:rFonts w:ascii="Arial" w:eastAsia="Aptos" w:hAnsi="Arial" w:cs="Arial"/>
                      <w:sz w:val="22"/>
                      <w:szCs w:val="22"/>
                    </w:rPr>
                    <w:t>1</w:t>
                  </w:r>
                </w:p>
              </w:tc>
              <w:tc>
                <w:tcPr>
                  <w:tcW w:w="2074" w:type="dxa"/>
                </w:tcPr>
                <w:p w14:paraId="79C0CBCD" w14:textId="16F85D5E"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 xml:space="preserve">Łącznie TAK </w:t>
                  </w:r>
                  <w:r w:rsidR="00812AB0" w:rsidRPr="00807F05">
                    <w:rPr>
                      <w:rFonts w:ascii="Arial" w:eastAsia="Aptos" w:hAnsi="Arial" w:cs="Arial"/>
                      <w:sz w:val="22"/>
                      <w:szCs w:val="22"/>
                    </w:rPr>
                    <w:t>2</w:t>
                  </w:r>
                </w:p>
                <w:p w14:paraId="74576A1C" w14:textId="0348935D"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752C1E4F" w14:textId="0C563C35"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812AB0" w:rsidRPr="00807F05">
                    <w:rPr>
                      <w:rFonts w:ascii="Arial" w:eastAsia="Aptos" w:hAnsi="Arial" w:cs="Arial"/>
                      <w:sz w:val="22"/>
                      <w:szCs w:val="22"/>
                    </w:rPr>
                    <w:t>1</w:t>
                  </w:r>
                </w:p>
              </w:tc>
              <w:tc>
                <w:tcPr>
                  <w:tcW w:w="2073" w:type="dxa"/>
                </w:tcPr>
                <w:p w14:paraId="3893B8EE" w14:textId="4D48D7FD"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 xml:space="preserve">Łącznie TAK </w:t>
                  </w:r>
                  <w:r w:rsidR="00812AB0" w:rsidRPr="00807F05">
                    <w:rPr>
                      <w:rFonts w:ascii="Arial" w:eastAsia="Aptos" w:hAnsi="Arial" w:cs="Arial"/>
                      <w:sz w:val="22"/>
                      <w:szCs w:val="22"/>
                    </w:rPr>
                    <w:t>2</w:t>
                  </w:r>
                </w:p>
                <w:p w14:paraId="162A6299" w14:textId="3F052C2B"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10C99D26" w14:textId="63506F3B"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812AB0" w:rsidRPr="00807F05">
                    <w:rPr>
                      <w:rFonts w:ascii="Arial" w:eastAsia="Aptos" w:hAnsi="Arial" w:cs="Arial"/>
                      <w:sz w:val="22"/>
                      <w:szCs w:val="22"/>
                    </w:rPr>
                    <w:t>1</w:t>
                  </w:r>
                </w:p>
              </w:tc>
              <w:tc>
                <w:tcPr>
                  <w:tcW w:w="2074" w:type="dxa"/>
                </w:tcPr>
                <w:p w14:paraId="219E8237" w14:textId="39D3A42A"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w:t>
                  </w:r>
                  <w:r w:rsidR="00812AB0" w:rsidRPr="00807F05">
                    <w:rPr>
                      <w:rFonts w:ascii="Arial" w:eastAsia="Aptos" w:hAnsi="Arial" w:cs="Arial"/>
                      <w:sz w:val="22"/>
                      <w:szCs w:val="22"/>
                    </w:rPr>
                    <w:t xml:space="preserve"> 2</w:t>
                  </w:r>
                </w:p>
                <w:p w14:paraId="58F62F6D" w14:textId="6D727B2F"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7710F8F0" w14:textId="1FC80A32"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812AB0" w:rsidRPr="00807F05">
                    <w:rPr>
                      <w:rFonts w:ascii="Arial" w:eastAsia="Aptos" w:hAnsi="Arial" w:cs="Arial"/>
                      <w:sz w:val="22"/>
                      <w:szCs w:val="22"/>
                    </w:rPr>
                    <w:t>1</w:t>
                  </w:r>
                </w:p>
              </w:tc>
            </w:tr>
          </w:tbl>
          <w:p w14:paraId="2FE32A2D" w14:textId="77777777" w:rsidR="000B11F7" w:rsidRPr="00807F05" w:rsidRDefault="000B11F7" w:rsidP="000B11F7">
            <w:pPr>
              <w:ind w:left="720"/>
              <w:rPr>
                <w:rFonts w:ascii="Arial" w:eastAsia="Aptos" w:hAnsi="Arial" w:cs="Arial"/>
                <w:b/>
                <w:bCs/>
                <w:sz w:val="22"/>
                <w:szCs w:val="22"/>
              </w:rPr>
            </w:pPr>
          </w:p>
          <w:p w14:paraId="38D5D94A" w14:textId="192A2861" w:rsidR="000B11F7" w:rsidRPr="00807F05" w:rsidRDefault="000B11F7" w:rsidP="00072BAA">
            <w:pPr>
              <w:numPr>
                <w:ilvl w:val="0"/>
                <w:numId w:val="35"/>
              </w:numPr>
              <w:rPr>
                <w:rFonts w:ascii="Arial" w:eastAsia="Aptos" w:hAnsi="Arial" w:cs="Arial"/>
                <w:b/>
                <w:bCs/>
                <w:sz w:val="22"/>
                <w:szCs w:val="22"/>
              </w:rPr>
            </w:pPr>
            <w:r w:rsidRPr="00807F05">
              <w:rPr>
                <w:rFonts w:ascii="Arial" w:eastAsia="Aptos" w:hAnsi="Arial" w:cs="Arial"/>
                <w:b/>
                <w:bCs/>
                <w:sz w:val="22"/>
                <w:szCs w:val="22"/>
              </w:rPr>
              <w:t>Nauczyciele, wychowawcy, psycholodzy, pedagodzy i inni specjaliści, prowadzący w ośrodku rewalidacyjno-wychowawczym zajęcia z wychowankiem z niepełnosprawnościami sprzężonymi, z których jedną z niepełnosprawności jest niepełnosprawność intelektualna, posiadającym orzeczenie o potrzebie kształcenia specjalnego, realizują z wychowankiem indywidualny program edukacyjno-terapeutyczny</w:t>
            </w:r>
            <w:r w:rsidR="00812AB0" w:rsidRPr="00807F05">
              <w:rPr>
                <w:rFonts w:ascii="Arial" w:eastAsia="Aptos" w:hAnsi="Arial" w:cs="Arial"/>
                <w:b/>
                <w:bCs/>
                <w:sz w:val="22"/>
                <w:szCs w:val="22"/>
              </w:rPr>
              <w:t xml:space="preserve"> </w:t>
            </w:r>
            <w:r w:rsidR="00812AB0" w:rsidRPr="00807F05">
              <w:rPr>
                <w:rFonts w:ascii="Arial" w:eastAsia="Aptos" w:hAnsi="Arial" w:cs="Arial"/>
                <w:bCs/>
                <w:sz w:val="22"/>
                <w:szCs w:val="22"/>
              </w:rPr>
              <w:t>(w dwóch ośrodkach)</w:t>
            </w:r>
          </w:p>
          <w:p w14:paraId="7EFDB6A8" w14:textId="77777777" w:rsidR="000B11F7" w:rsidRPr="00807F05" w:rsidRDefault="000B11F7" w:rsidP="000B11F7">
            <w:pPr>
              <w:rPr>
                <w:rFonts w:ascii="Arial" w:eastAsia="Aptos" w:hAnsi="Arial" w:cs="Arial"/>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272BD2" w:rsidRPr="00807F05" w14:paraId="4F5F75A3" w14:textId="77777777" w:rsidTr="00CF3293">
              <w:trPr>
                <w:jc w:val="center"/>
              </w:trPr>
              <w:tc>
                <w:tcPr>
                  <w:tcW w:w="2073" w:type="dxa"/>
                  <w:vAlign w:val="center"/>
                </w:tcPr>
                <w:p w14:paraId="2E32C118" w14:textId="45999F49" w:rsidR="00272BD2" w:rsidRPr="00807F05" w:rsidRDefault="00272BD2" w:rsidP="00272BD2">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6C268211" w14:textId="29716E7A"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1C58C9E7" w14:textId="6E23F508"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154662FC" w14:textId="58391256"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446770CE" w14:textId="208156AB"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5</w:t>
                  </w:r>
                </w:p>
              </w:tc>
            </w:tr>
            <w:tr w:rsidR="00D75822" w:rsidRPr="00807F05" w14:paraId="1BCCEC25" w14:textId="77777777" w:rsidTr="00272BD2">
              <w:trPr>
                <w:jc w:val="center"/>
              </w:trPr>
              <w:tc>
                <w:tcPr>
                  <w:tcW w:w="2073" w:type="dxa"/>
                </w:tcPr>
                <w:p w14:paraId="1C30D026" w14:textId="5B6495AB"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2</w:t>
                  </w:r>
                </w:p>
                <w:p w14:paraId="09FAA210" w14:textId="1CE6A767" w:rsidR="00D75822" w:rsidRPr="00272BD2"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tc>
              <w:tc>
                <w:tcPr>
                  <w:tcW w:w="2073" w:type="dxa"/>
                </w:tcPr>
                <w:p w14:paraId="6F27E9C5" w14:textId="5CC844CA"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2</w:t>
                  </w:r>
                </w:p>
                <w:p w14:paraId="5C17ABEF" w14:textId="57B0E69E" w:rsidR="00D75822" w:rsidRPr="00272BD2"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tc>
              <w:tc>
                <w:tcPr>
                  <w:tcW w:w="2074" w:type="dxa"/>
                </w:tcPr>
                <w:p w14:paraId="132BE22B" w14:textId="50635C86"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2</w:t>
                  </w:r>
                </w:p>
                <w:p w14:paraId="5ADFA799" w14:textId="388C3130" w:rsidR="00D75822" w:rsidRPr="00272BD2"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tc>
              <w:tc>
                <w:tcPr>
                  <w:tcW w:w="2073" w:type="dxa"/>
                </w:tcPr>
                <w:p w14:paraId="512D6E39" w14:textId="125C45CB"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2</w:t>
                  </w:r>
                </w:p>
                <w:p w14:paraId="7B29F5CA" w14:textId="7547C697" w:rsidR="00D75822" w:rsidRPr="00272BD2"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tc>
              <w:tc>
                <w:tcPr>
                  <w:tcW w:w="2074" w:type="dxa"/>
                </w:tcPr>
                <w:p w14:paraId="13C74C5C" w14:textId="65B9C0FF"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2</w:t>
                  </w:r>
                </w:p>
                <w:p w14:paraId="3F7F903B" w14:textId="5D9A8BFC" w:rsidR="00D75822" w:rsidRPr="00272BD2"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tc>
            </w:tr>
          </w:tbl>
          <w:p w14:paraId="621B8D2C" w14:textId="77777777" w:rsidR="000B11F7" w:rsidRPr="00807F05" w:rsidRDefault="000B11F7" w:rsidP="007542D4">
            <w:pPr>
              <w:jc w:val="both"/>
              <w:rPr>
                <w:rFonts w:ascii="Arial" w:eastAsia="Aptos" w:hAnsi="Arial" w:cs="Arial"/>
                <w:sz w:val="22"/>
                <w:szCs w:val="22"/>
              </w:rPr>
            </w:pPr>
          </w:p>
          <w:p w14:paraId="5603C652" w14:textId="06C42B41" w:rsidR="000B11F7" w:rsidRPr="00807F05" w:rsidRDefault="000B11F7" w:rsidP="00272BD2">
            <w:pPr>
              <w:numPr>
                <w:ilvl w:val="0"/>
                <w:numId w:val="35"/>
              </w:numPr>
              <w:spacing w:after="120"/>
              <w:ind w:left="714" w:hanging="357"/>
              <w:jc w:val="both"/>
              <w:rPr>
                <w:rFonts w:ascii="Arial" w:eastAsia="Aptos" w:hAnsi="Arial" w:cs="Arial"/>
                <w:b/>
                <w:bCs/>
                <w:sz w:val="22"/>
                <w:szCs w:val="22"/>
              </w:rPr>
            </w:pPr>
            <w:r w:rsidRPr="00807F05">
              <w:rPr>
                <w:rFonts w:ascii="Arial" w:eastAsia="Aptos" w:hAnsi="Arial" w:cs="Arial"/>
                <w:b/>
                <w:bCs/>
                <w:sz w:val="22"/>
                <w:szCs w:val="22"/>
              </w:rPr>
              <w:t xml:space="preserve">Indywidualny program edukacyjno-terapeutyczny, opracowany przez zespól nauczycieli, wychowawców i innych specjalistów prowadzących w ośrodku rewalidacyjno-wychowawczym zajęcia z wychowankiem z niepełnosprawnościami sprzężonymi, z których jedną z niepełnosprawności jest niepełnosprawność intelektualna, posiadającym orzeczenie </w:t>
            </w:r>
            <w:r w:rsidR="007542D4">
              <w:rPr>
                <w:rFonts w:ascii="Arial" w:eastAsia="Aptos" w:hAnsi="Arial" w:cs="Arial"/>
                <w:b/>
                <w:bCs/>
                <w:sz w:val="22"/>
                <w:szCs w:val="22"/>
              </w:rPr>
              <w:br/>
            </w:r>
            <w:r w:rsidRPr="00807F05">
              <w:rPr>
                <w:rFonts w:ascii="Arial" w:eastAsia="Aptos" w:hAnsi="Arial" w:cs="Arial"/>
                <w:b/>
                <w:bCs/>
                <w:sz w:val="22"/>
                <w:szCs w:val="22"/>
              </w:rPr>
              <w:t xml:space="preserve">o potrzebie kształcenia specjalnego, określa: </w:t>
            </w:r>
          </w:p>
          <w:p w14:paraId="69DC22DC" w14:textId="02431731" w:rsidR="000B11F7" w:rsidRPr="00807F05" w:rsidRDefault="000B11F7" w:rsidP="00272BD2">
            <w:pPr>
              <w:spacing w:after="120"/>
              <w:ind w:left="22" w:hanging="22"/>
              <w:jc w:val="both"/>
              <w:rPr>
                <w:rFonts w:ascii="Arial" w:eastAsia="Aptos" w:hAnsi="Arial" w:cs="Arial"/>
                <w:b/>
                <w:bCs/>
                <w:sz w:val="22"/>
                <w:szCs w:val="22"/>
              </w:rPr>
            </w:pPr>
            <w:r w:rsidRPr="00807F05">
              <w:rPr>
                <w:rFonts w:ascii="Arial" w:eastAsia="Aptos" w:hAnsi="Arial" w:cs="Arial"/>
                <w:b/>
                <w:bCs/>
                <w:sz w:val="22"/>
                <w:szCs w:val="22"/>
              </w:rPr>
              <w:lastRenderedPageBreak/>
              <w:t xml:space="preserve">1) zakres i sposób dostosowania odpowiednio programu wychowania przedszkolnego oraz wymagań edukacyjnych, </w:t>
            </w:r>
            <w:r w:rsidR="007542D4">
              <w:rPr>
                <w:rFonts w:ascii="Arial" w:eastAsia="Aptos" w:hAnsi="Arial" w:cs="Arial"/>
                <w:b/>
                <w:bCs/>
                <w:sz w:val="22"/>
                <w:szCs w:val="22"/>
              </w:rPr>
              <w:br/>
            </w:r>
            <w:r w:rsidRPr="00807F05">
              <w:rPr>
                <w:rFonts w:ascii="Arial" w:eastAsia="Aptos" w:hAnsi="Arial" w:cs="Arial"/>
                <w:b/>
                <w:bCs/>
                <w:sz w:val="22"/>
                <w:szCs w:val="22"/>
              </w:rPr>
              <w:t xml:space="preserve">o których mowa w art. 44b ust. 8 pkt 1 ustawy z dnia 7 września 1991 r. o systemie oświaty (Dz. U. z 2024 r. poz. 750, z późn. zm.) do indywidualnych potrzeb rozwojowych i edukacyjnych oraz możliwości psychofizycznych wychowanka, </w:t>
            </w:r>
            <w:r w:rsidR="007542D4">
              <w:rPr>
                <w:rFonts w:ascii="Arial" w:eastAsia="Aptos" w:hAnsi="Arial" w:cs="Arial"/>
                <w:b/>
                <w:bCs/>
                <w:sz w:val="22"/>
                <w:szCs w:val="22"/>
              </w:rPr>
              <w:br/>
            </w:r>
            <w:r w:rsidRPr="00807F05">
              <w:rPr>
                <w:rFonts w:ascii="Arial" w:eastAsia="Aptos" w:hAnsi="Arial" w:cs="Arial"/>
                <w:b/>
                <w:bCs/>
                <w:sz w:val="22"/>
                <w:szCs w:val="22"/>
              </w:rPr>
              <w:t xml:space="preserve">w szczególności przez zastosowanie odpowiednich metod i form pracy z wychowankiem, </w:t>
            </w:r>
          </w:p>
          <w:p w14:paraId="3D32416A" w14:textId="77777777" w:rsidR="000B11F7" w:rsidRPr="00807F05" w:rsidRDefault="000B11F7" w:rsidP="00272BD2">
            <w:pPr>
              <w:spacing w:after="120"/>
              <w:jc w:val="both"/>
              <w:rPr>
                <w:rFonts w:ascii="Arial" w:eastAsia="Aptos" w:hAnsi="Arial" w:cs="Arial"/>
                <w:b/>
                <w:bCs/>
                <w:sz w:val="22"/>
                <w:szCs w:val="22"/>
              </w:rPr>
            </w:pPr>
            <w:r w:rsidRPr="00807F05">
              <w:rPr>
                <w:rFonts w:ascii="Arial" w:eastAsia="Aptos" w:hAnsi="Arial" w:cs="Arial"/>
                <w:b/>
                <w:bCs/>
                <w:sz w:val="22"/>
                <w:szCs w:val="22"/>
              </w:rPr>
              <w:t>2) zintegrowane działania nauczycieli, specjalistów i wychowawców grup wychowawczych prowadzących zajęcia z wychowankiem w ośrodku rewalidacyjno- wychowawczym ukierunkowane na poprawę funkcjonowania wychowanka, w tym – w zależności od potrzeb – na komunikowanie się wychowanka z otoczeniem z użyciem wspomagających i alternatywnych metod</w:t>
            </w:r>
            <w:r w:rsidRPr="00807F05">
              <w:rPr>
                <w:rFonts w:ascii="Arial" w:eastAsia="Aptos" w:hAnsi="Arial" w:cs="Arial"/>
                <w:sz w:val="22"/>
                <w:szCs w:val="22"/>
              </w:rPr>
              <w:t xml:space="preserve"> </w:t>
            </w:r>
            <w:r w:rsidRPr="00807F05">
              <w:rPr>
                <w:rFonts w:ascii="Arial" w:eastAsia="Aptos" w:hAnsi="Arial" w:cs="Arial"/>
                <w:b/>
                <w:bCs/>
                <w:sz w:val="22"/>
                <w:szCs w:val="22"/>
              </w:rPr>
              <w:t xml:space="preserve">komunikacji (AAC), oraz wzmacnianie jego uczestnictwa w życiu ośrodka, w tym działania o charakterze rewalidacyjnym, </w:t>
            </w:r>
          </w:p>
          <w:p w14:paraId="4C046423" w14:textId="62DA6144" w:rsidR="000B11F7" w:rsidRPr="00807F05" w:rsidRDefault="000B11F7" w:rsidP="00272BD2">
            <w:pPr>
              <w:spacing w:after="120"/>
              <w:jc w:val="both"/>
              <w:rPr>
                <w:rFonts w:ascii="Arial" w:eastAsia="Aptos" w:hAnsi="Arial" w:cs="Arial"/>
                <w:b/>
                <w:bCs/>
                <w:sz w:val="22"/>
                <w:szCs w:val="22"/>
              </w:rPr>
            </w:pPr>
            <w:r w:rsidRPr="00807F05">
              <w:rPr>
                <w:rFonts w:ascii="Arial" w:eastAsia="Aptos" w:hAnsi="Arial" w:cs="Arial"/>
                <w:b/>
                <w:bCs/>
                <w:sz w:val="22"/>
                <w:szCs w:val="22"/>
              </w:rPr>
              <w:t xml:space="preserve">3) formy i okres udzielania wychowankowi pomocy psychologiczno-pedagogicznej oraz wymiar godzin, w którym poszczególne formy pomocy będą realizowane, zgodnie z przepisami rozporządzenia Ministra Edukacji Narodowej z dnia 9 sierpnia 2017 r. </w:t>
            </w:r>
            <w:r w:rsidR="007542D4">
              <w:rPr>
                <w:rFonts w:ascii="Arial" w:eastAsia="Aptos" w:hAnsi="Arial" w:cs="Arial"/>
                <w:b/>
                <w:bCs/>
                <w:sz w:val="22"/>
                <w:szCs w:val="22"/>
              </w:rPr>
              <w:br/>
            </w:r>
            <w:r w:rsidRPr="00807F05">
              <w:rPr>
                <w:rFonts w:ascii="Arial" w:eastAsia="Aptos" w:hAnsi="Arial" w:cs="Arial"/>
                <w:b/>
                <w:bCs/>
                <w:sz w:val="22"/>
                <w:szCs w:val="22"/>
              </w:rPr>
              <w:t xml:space="preserve">w sprawie zasad organizacji i udzielania pomocy psychologiczno-pedagogicznej w publicznych przedszkolach, szkołach </w:t>
            </w:r>
            <w:r w:rsidR="007542D4">
              <w:rPr>
                <w:rFonts w:ascii="Arial" w:eastAsia="Aptos" w:hAnsi="Arial" w:cs="Arial"/>
                <w:b/>
                <w:bCs/>
                <w:sz w:val="22"/>
                <w:szCs w:val="22"/>
              </w:rPr>
              <w:br/>
            </w:r>
            <w:r w:rsidRPr="00807F05">
              <w:rPr>
                <w:rFonts w:ascii="Arial" w:eastAsia="Aptos" w:hAnsi="Arial" w:cs="Arial"/>
                <w:b/>
                <w:bCs/>
                <w:sz w:val="22"/>
                <w:szCs w:val="22"/>
              </w:rPr>
              <w:t xml:space="preserve">i placówkach (Dz. U. z 2023 r. poz. 1798), </w:t>
            </w:r>
          </w:p>
          <w:p w14:paraId="5F826A61" w14:textId="77777777" w:rsidR="000B11F7" w:rsidRPr="00807F05" w:rsidRDefault="000B11F7" w:rsidP="00272BD2">
            <w:pPr>
              <w:spacing w:after="120"/>
              <w:jc w:val="both"/>
              <w:rPr>
                <w:rFonts w:ascii="Arial" w:eastAsia="Aptos" w:hAnsi="Arial" w:cs="Arial"/>
                <w:b/>
                <w:bCs/>
                <w:sz w:val="22"/>
                <w:szCs w:val="22"/>
              </w:rPr>
            </w:pPr>
            <w:r w:rsidRPr="00807F05">
              <w:rPr>
                <w:rFonts w:ascii="Arial" w:eastAsia="Aptos" w:hAnsi="Arial" w:cs="Arial"/>
                <w:b/>
                <w:bCs/>
                <w:sz w:val="22"/>
                <w:szCs w:val="22"/>
              </w:rPr>
              <w:t xml:space="preserve">4) działania wspierające rodziców wychowanka oraz – w zależności od potrzeb – zakres współdziałania z poradniami psychologiczno-pedagogicznymi, w tym poradniami specjalistycznymi, placówkami doskonalenia nauczycieli, organizacjami pozarządowymi, innymi instytucjami oraz podmiotami działającymi na rzecz rodziny, dzieci i młodzieży, </w:t>
            </w:r>
          </w:p>
          <w:p w14:paraId="2937F903" w14:textId="77777777" w:rsidR="000B11F7" w:rsidRPr="00807F05" w:rsidRDefault="000B11F7" w:rsidP="00272BD2">
            <w:pPr>
              <w:spacing w:after="120"/>
              <w:jc w:val="both"/>
              <w:rPr>
                <w:rFonts w:ascii="Arial" w:eastAsia="Aptos" w:hAnsi="Arial" w:cs="Arial"/>
                <w:b/>
                <w:bCs/>
                <w:sz w:val="22"/>
                <w:szCs w:val="22"/>
              </w:rPr>
            </w:pPr>
            <w:r w:rsidRPr="00807F05">
              <w:rPr>
                <w:rFonts w:ascii="Arial" w:eastAsia="Aptos" w:hAnsi="Arial" w:cs="Arial"/>
                <w:b/>
                <w:bCs/>
                <w:sz w:val="22"/>
                <w:szCs w:val="22"/>
              </w:rPr>
              <w:t xml:space="preserve">5) zajęcia rewalidacyjne oraz inne zajęcia odpowiednie ze względu na indywidualne potrzeby rozwojowe i edukacyjne oraz możliwości psychofizyczne ucznia, a także: a) w przypadku ucznia klasy VII i VIII szkoły podstawowej, branżowej szkoły I stopnia, liceum ogólnokształcącego i technikum – zajęcia z zakresu doradztwa zawodowego, b) zajęcia związane z wyborem kierunku kształcenia i zawodu realizowane w ramach pomocy psychologiczno-pedagogicznej, </w:t>
            </w:r>
          </w:p>
          <w:p w14:paraId="63589F89" w14:textId="77777777" w:rsidR="000B11F7" w:rsidRPr="00807F05" w:rsidRDefault="000B11F7" w:rsidP="00272BD2">
            <w:pPr>
              <w:spacing w:after="120"/>
              <w:jc w:val="both"/>
              <w:rPr>
                <w:rFonts w:ascii="Arial" w:eastAsia="Aptos" w:hAnsi="Arial" w:cs="Arial"/>
                <w:b/>
                <w:bCs/>
                <w:sz w:val="22"/>
                <w:szCs w:val="22"/>
              </w:rPr>
            </w:pPr>
            <w:r w:rsidRPr="00807F05">
              <w:rPr>
                <w:rFonts w:ascii="Arial" w:eastAsia="Aptos" w:hAnsi="Arial" w:cs="Arial"/>
                <w:b/>
                <w:bCs/>
                <w:sz w:val="22"/>
                <w:szCs w:val="22"/>
              </w:rPr>
              <w:t xml:space="preserve">6) zakres współpracy nauczycieli, specjalistów i wychowawców grup wychowawczych, z rodzicami wychowanka w realizacji przez ośrodek rewalidacyjno-wychowawczy zadań wymienionych w § 5 R3, </w:t>
            </w:r>
          </w:p>
          <w:p w14:paraId="59ED347E" w14:textId="77777777" w:rsidR="000B11F7" w:rsidRPr="00807F05" w:rsidRDefault="000B11F7" w:rsidP="00272BD2">
            <w:pPr>
              <w:spacing w:after="120"/>
              <w:jc w:val="both"/>
              <w:rPr>
                <w:rFonts w:ascii="Arial" w:eastAsia="Aptos" w:hAnsi="Arial" w:cs="Arial"/>
                <w:b/>
                <w:bCs/>
                <w:sz w:val="22"/>
                <w:szCs w:val="22"/>
              </w:rPr>
            </w:pPr>
            <w:r w:rsidRPr="00807F05">
              <w:rPr>
                <w:rFonts w:ascii="Arial" w:eastAsia="Aptos" w:hAnsi="Arial" w:cs="Arial"/>
                <w:b/>
                <w:bCs/>
                <w:sz w:val="22"/>
                <w:szCs w:val="22"/>
              </w:rPr>
              <w:t xml:space="preserve">7) w zależności od potrzeb wychowanka niepełnosprawnego – rodzaj i sposób dostosowania warunków organizacji kształcenia do rodzaju niepełnosprawności wychowanka, w tym w zakresie wykorzystywania technologii wspomagających to kształcenie, </w:t>
            </w:r>
          </w:p>
          <w:p w14:paraId="7C03AAEC" w14:textId="77777777" w:rsidR="000B11F7" w:rsidRPr="00807F05" w:rsidRDefault="000B11F7" w:rsidP="007542D4">
            <w:pPr>
              <w:jc w:val="both"/>
              <w:rPr>
                <w:rFonts w:ascii="Arial" w:eastAsia="Aptos" w:hAnsi="Arial" w:cs="Arial"/>
                <w:b/>
                <w:bCs/>
                <w:sz w:val="22"/>
                <w:szCs w:val="22"/>
              </w:rPr>
            </w:pPr>
            <w:r w:rsidRPr="00807F05">
              <w:rPr>
                <w:rFonts w:ascii="Arial" w:eastAsia="Aptos" w:hAnsi="Arial" w:cs="Arial"/>
                <w:b/>
                <w:bCs/>
                <w:sz w:val="22"/>
                <w:szCs w:val="22"/>
              </w:rPr>
              <w:t xml:space="preserve">8) w zależności od indywidualnych potrzeb rozwojowych i edukacyjnych oraz możliwości psychofizycznych wychowanka wskazanych w orzeczeniu o potrzebie kształcenia specjalnego lub wynikających z wielospecjalistycznych ocen poziomu funkcjonowania wychowanka, o których mowa w § 6 ust. 4 lub ust. 9 – wybrane zajęcia wychowania przedszkolnego lub zajęcia edukacyjne, które są realizowane indywidualnie z uczniem lub w grupie liczącej do 5 wychowanków </w:t>
            </w:r>
          </w:p>
          <w:p w14:paraId="33C1282E" w14:textId="77777777" w:rsidR="000B11F7" w:rsidRPr="00807F05" w:rsidRDefault="000B11F7" w:rsidP="000B11F7">
            <w:pPr>
              <w:rPr>
                <w:rFonts w:ascii="Arial" w:eastAsia="Aptos" w:hAnsi="Arial" w:cs="Arial"/>
                <w:b/>
                <w:bCs/>
                <w:sz w:val="22"/>
                <w:szCs w:val="22"/>
              </w:rPr>
            </w:pPr>
          </w:p>
          <w:p w14:paraId="18FCF517" w14:textId="77777777" w:rsidR="00272BD2" w:rsidRDefault="00272BD2" w:rsidP="000B11F7">
            <w:pPr>
              <w:rPr>
                <w:rFonts w:ascii="Arial" w:eastAsia="Aptos" w:hAnsi="Arial" w:cs="Arial"/>
                <w:b/>
                <w:bCs/>
                <w:sz w:val="22"/>
                <w:szCs w:val="22"/>
              </w:rPr>
            </w:pPr>
          </w:p>
          <w:p w14:paraId="041EBBDA" w14:textId="77777777" w:rsidR="00272BD2" w:rsidRDefault="00272BD2" w:rsidP="000B11F7">
            <w:pPr>
              <w:rPr>
                <w:rFonts w:ascii="Arial" w:eastAsia="Aptos" w:hAnsi="Arial" w:cs="Arial"/>
                <w:b/>
                <w:bCs/>
                <w:sz w:val="22"/>
                <w:szCs w:val="22"/>
              </w:rPr>
            </w:pPr>
          </w:p>
          <w:p w14:paraId="2680BFC6" w14:textId="77777777" w:rsidR="00272BD2" w:rsidRDefault="00272BD2" w:rsidP="000B11F7">
            <w:pPr>
              <w:rPr>
                <w:rFonts w:ascii="Arial" w:eastAsia="Aptos" w:hAnsi="Arial" w:cs="Arial"/>
                <w:b/>
                <w:bCs/>
                <w:sz w:val="22"/>
                <w:szCs w:val="22"/>
              </w:rPr>
            </w:pPr>
          </w:p>
          <w:p w14:paraId="0D6EB90D" w14:textId="77777777" w:rsidR="00272BD2" w:rsidRDefault="00272BD2" w:rsidP="000B11F7">
            <w:pPr>
              <w:rPr>
                <w:rFonts w:ascii="Arial" w:eastAsia="Aptos" w:hAnsi="Arial" w:cs="Arial"/>
                <w:b/>
                <w:bCs/>
                <w:sz w:val="22"/>
                <w:szCs w:val="22"/>
              </w:rPr>
            </w:pPr>
          </w:p>
          <w:p w14:paraId="142F3DB6" w14:textId="3449C747" w:rsidR="000B11F7" w:rsidRPr="00807F05" w:rsidRDefault="000B11F7" w:rsidP="00272BD2">
            <w:pPr>
              <w:spacing w:before="240"/>
              <w:rPr>
                <w:rFonts w:ascii="Arial" w:eastAsia="Aptos" w:hAnsi="Arial" w:cs="Arial"/>
                <w:b/>
                <w:bCs/>
                <w:sz w:val="22"/>
                <w:szCs w:val="22"/>
              </w:rPr>
            </w:pPr>
            <w:r w:rsidRPr="00807F05">
              <w:rPr>
                <w:rFonts w:ascii="Arial" w:eastAsia="Aptos" w:hAnsi="Arial" w:cs="Arial"/>
                <w:b/>
                <w:bCs/>
                <w:sz w:val="22"/>
                <w:szCs w:val="22"/>
              </w:rPr>
              <w:lastRenderedPageBreak/>
              <w:t xml:space="preserve">Indywidualny program edukacyjno-terapeutyczny określa: </w:t>
            </w:r>
          </w:p>
          <w:p w14:paraId="735F3027" w14:textId="77777777" w:rsidR="000B11F7" w:rsidRPr="00807F05" w:rsidRDefault="000B11F7" w:rsidP="000B11F7">
            <w:pPr>
              <w:rPr>
                <w:rFonts w:ascii="Arial" w:eastAsia="Aptos" w:hAnsi="Arial" w:cs="Arial"/>
                <w:b/>
                <w:bCs/>
                <w:sz w:val="22"/>
                <w:szCs w:val="22"/>
              </w:rPr>
            </w:pPr>
          </w:p>
          <w:p w14:paraId="25C73B7C" w14:textId="237D565F" w:rsidR="000B11F7" w:rsidRPr="00807F05" w:rsidRDefault="00272BD2" w:rsidP="00272BD2">
            <w:pPr>
              <w:numPr>
                <w:ilvl w:val="0"/>
                <w:numId w:val="46"/>
              </w:numPr>
              <w:ind w:left="731" w:hanging="371"/>
              <w:contextualSpacing/>
              <w:jc w:val="both"/>
              <w:rPr>
                <w:rFonts w:ascii="Arial" w:eastAsia="Aptos" w:hAnsi="Arial" w:cs="Arial"/>
                <w:sz w:val="22"/>
                <w:szCs w:val="22"/>
              </w:rPr>
            </w:pPr>
            <w:r>
              <w:rPr>
                <w:rFonts w:ascii="Arial" w:eastAsia="Aptos" w:hAnsi="Arial" w:cs="Arial"/>
                <w:sz w:val="22"/>
                <w:szCs w:val="22"/>
              </w:rPr>
              <w:t>z</w:t>
            </w:r>
            <w:r w:rsidR="000B11F7" w:rsidRPr="00807F05">
              <w:rPr>
                <w:rFonts w:ascii="Arial" w:eastAsia="Aptos" w:hAnsi="Arial" w:cs="Arial"/>
                <w:sz w:val="22"/>
                <w:szCs w:val="22"/>
              </w:rPr>
              <w:t xml:space="preserve">akres i sposób dostosowania programu wychowania przedszkolnego do indywidualnych potrzeb rozwojowych i edukacyjnych oraz możliwości psychofizycznych wychowanka, w szczególności przez zastosowanie odpowiednich metod i form pracy </w:t>
            </w:r>
            <w:r w:rsidR="007542D4">
              <w:rPr>
                <w:rFonts w:ascii="Arial" w:eastAsia="Aptos" w:hAnsi="Arial" w:cs="Arial"/>
                <w:sz w:val="22"/>
                <w:szCs w:val="22"/>
              </w:rPr>
              <w:br/>
            </w:r>
            <w:r w:rsidR="000B11F7" w:rsidRPr="00807F05">
              <w:rPr>
                <w:rFonts w:ascii="Arial" w:eastAsia="Aptos" w:hAnsi="Arial" w:cs="Arial"/>
                <w:sz w:val="22"/>
                <w:szCs w:val="22"/>
              </w:rPr>
              <w:t>z wychowankiem:</w:t>
            </w:r>
            <w:r w:rsidR="00812AB0" w:rsidRPr="00807F05">
              <w:rPr>
                <w:rFonts w:ascii="Arial" w:eastAsia="Aptos" w:hAnsi="Arial" w:cs="Arial"/>
                <w:sz w:val="22"/>
                <w:szCs w:val="22"/>
              </w:rPr>
              <w:t xml:space="preserve"> </w:t>
            </w:r>
          </w:p>
          <w:p w14:paraId="6741CC80" w14:textId="77777777" w:rsidR="000B11F7" w:rsidRPr="00807F05" w:rsidRDefault="000B11F7" w:rsidP="000B11F7">
            <w:pPr>
              <w:ind w:left="1065"/>
              <w:contextualSpacing/>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272BD2" w:rsidRPr="00807F05" w14:paraId="39C99940" w14:textId="77777777" w:rsidTr="00272BD2">
              <w:trPr>
                <w:jc w:val="center"/>
              </w:trPr>
              <w:tc>
                <w:tcPr>
                  <w:tcW w:w="2073" w:type="dxa"/>
                  <w:vAlign w:val="center"/>
                </w:tcPr>
                <w:p w14:paraId="5747A069" w14:textId="2D75D090" w:rsidR="00272BD2" w:rsidRPr="00807F05" w:rsidRDefault="00272BD2" w:rsidP="00272BD2">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71E1BA1A" w14:textId="6F8B893E"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7BAD6F1A" w14:textId="0E1FA4B5"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478C3BCB" w14:textId="30833757"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2229D47E" w14:textId="34EED202"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5</w:t>
                  </w:r>
                </w:p>
              </w:tc>
            </w:tr>
            <w:tr w:rsidR="00D75822" w:rsidRPr="00807F05" w14:paraId="0D9604BD" w14:textId="77777777" w:rsidTr="00272BD2">
              <w:trPr>
                <w:jc w:val="center"/>
              </w:trPr>
              <w:tc>
                <w:tcPr>
                  <w:tcW w:w="2073" w:type="dxa"/>
                </w:tcPr>
                <w:p w14:paraId="0608FDED" w14:textId="55BD064C"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0</w:t>
                  </w:r>
                </w:p>
                <w:p w14:paraId="22022020" w14:textId="64BD9A55"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32932BF3" w14:textId="48FB628E"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812AB0" w:rsidRPr="00807F05">
                    <w:rPr>
                      <w:rFonts w:ascii="Arial" w:eastAsia="Aptos" w:hAnsi="Arial" w:cs="Arial"/>
                      <w:sz w:val="22"/>
                      <w:szCs w:val="22"/>
                    </w:rPr>
                    <w:t>3</w:t>
                  </w:r>
                </w:p>
              </w:tc>
              <w:tc>
                <w:tcPr>
                  <w:tcW w:w="2073" w:type="dxa"/>
                </w:tcPr>
                <w:p w14:paraId="5309D541" w14:textId="620BB020"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0</w:t>
                  </w:r>
                </w:p>
                <w:p w14:paraId="3B46FF7F" w14:textId="39A3DF61"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666225AC" w14:textId="6F00B487"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812AB0" w:rsidRPr="00807F05">
                    <w:rPr>
                      <w:rFonts w:ascii="Arial" w:eastAsia="Aptos" w:hAnsi="Arial" w:cs="Arial"/>
                      <w:sz w:val="22"/>
                      <w:szCs w:val="22"/>
                    </w:rPr>
                    <w:t>3</w:t>
                  </w:r>
                </w:p>
              </w:tc>
              <w:tc>
                <w:tcPr>
                  <w:tcW w:w="2074" w:type="dxa"/>
                </w:tcPr>
                <w:p w14:paraId="5E4C28ED" w14:textId="35FC0389"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0</w:t>
                  </w:r>
                </w:p>
                <w:p w14:paraId="2ACAE617" w14:textId="24D0AA1E"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55821A17" w14:textId="091AA22C"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812AB0" w:rsidRPr="00807F05">
                    <w:rPr>
                      <w:rFonts w:ascii="Arial" w:eastAsia="Aptos" w:hAnsi="Arial" w:cs="Arial"/>
                      <w:sz w:val="22"/>
                      <w:szCs w:val="22"/>
                    </w:rPr>
                    <w:t>3</w:t>
                  </w:r>
                </w:p>
              </w:tc>
              <w:tc>
                <w:tcPr>
                  <w:tcW w:w="2073" w:type="dxa"/>
                </w:tcPr>
                <w:p w14:paraId="7B2FD9B1" w14:textId="261F508C"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0</w:t>
                  </w:r>
                </w:p>
                <w:p w14:paraId="75BF465F" w14:textId="4D1A4AA3"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6052DCF0" w14:textId="5DCC20AA"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812AB0" w:rsidRPr="00807F05">
                    <w:rPr>
                      <w:rFonts w:ascii="Arial" w:eastAsia="Aptos" w:hAnsi="Arial" w:cs="Arial"/>
                      <w:sz w:val="22"/>
                      <w:szCs w:val="22"/>
                    </w:rPr>
                    <w:t>3</w:t>
                  </w:r>
                </w:p>
              </w:tc>
              <w:tc>
                <w:tcPr>
                  <w:tcW w:w="2074" w:type="dxa"/>
                </w:tcPr>
                <w:p w14:paraId="65F2BDB3" w14:textId="77777777"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1</w:t>
                  </w:r>
                </w:p>
                <w:p w14:paraId="2C64660D" w14:textId="27951954"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360C3690" w14:textId="7B0DF9D0"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812AB0" w:rsidRPr="00807F05">
                    <w:rPr>
                      <w:rFonts w:ascii="Arial" w:eastAsia="Aptos" w:hAnsi="Arial" w:cs="Arial"/>
                      <w:sz w:val="22"/>
                      <w:szCs w:val="22"/>
                    </w:rPr>
                    <w:t>2</w:t>
                  </w:r>
                </w:p>
              </w:tc>
            </w:tr>
          </w:tbl>
          <w:p w14:paraId="5AD44213" w14:textId="77777777" w:rsidR="000B11F7" w:rsidRPr="00807F05" w:rsidRDefault="000B11F7" w:rsidP="000B11F7">
            <w:pPr>
              <w:rPr>
                <w:rFonts w:ascii="Arial" w:eastAsia="Aptos" w:hAnsi="Arial" w:cs="Arial"/>
                <w:b/>
                <w:bCs/>
                <w:sz w:val="22"/>
                <w:szCs w:val="22"/>
              </w:rPr>
            </w:pPr>
          </w:p>
          <w:p w14:paraId="1BF7B164" w14:textId="38548C6B" w:rsidR="000B11F7" w:rsidRPr="00807F05" w:rsidRDefault="000B11F7" w:rsidP="00272BD2">
            <w:pPr>
              <w:ind w:left="1014" w:hanging="425"/>
              <w:jc w:val="both"/>
              <w:rPr>
                <w:rFonts w:ascii="Arial" w:eastAsia="Aptos" w:hAnsi="Arial" w:cs="Arial"/>
                <w:sz w:val="22"/>
                <w:szCs w:val="22"/>
              </w:rPr>
            </w:pPr>
            <w:r w:rsidRPr="00807F05">
              <w:rPr>
                <w:rFonts w:ascii="Arial" w:eastAsia="Aptos" w:hAnsi="Arial" w:cs="Arial"/>
                <w:sz w:val="22"/>
                <w:szCs w:val="22"/>
              </w:rPr>
              <w:t xml:space="preserve">1a) </w:t>
            </w:r>
            <w:r w:rsidR="00272BD2">
              <w:rPr>
                <w:rFonts w:ascii="Arial" w:eastAsia="Aptos" w:hAnsi="Arial" w:cs="Arial"/>
                <w:sz w:val="22"/>
                <w:szCs w:val="22"/>
              </w:rPr>
              <w:tab/>
            </w:r>
            <w:r w:rsidRPr="00807F05">
              <w:rPr>
                <w:rFonts w:ascii="Arial" w:eastAsia="Aptos" w:hAnsi="Arial" w:cs="Arial"/>
                <w:sz w:val="22"/>
                <w:szCs w:val="22"/>
              </w:rPr>
              <w:t xml:space="preserve">zakres i sposób dostosowania wymagań edukacyjnych, o których mowa w art. 44b ust. 8 pkt 1 ustawy z dnia 7 września 1991 r. </w:t>
            </w:r>
            <w:r w:rsidR="007542D4">
              <w:rPr>
                <w:rFonts w:ascii="Arial" w:eastAsia="Aptos" w:hAnsi="Arial" w:cs="Arial"/>
                <w:sz w:val="22"/>
                <w:szCs w:val="22"/>
              </w:rPr>
              <w:br/>
            </w:r>
            <w:r w:rsidRPr="00807F05">
              <w:rPr>
                <w:rFonts w:ascii="Arial" w:eastAsia="Aptos" w:hAnsi="Arial" w:cs="Arial"/>
                <w:sz w:val="22"/>
                <w:szCs w:val="22"/>
              </w:rPr>
              <w:t xml:space="preserve">o systemie oświaty, do indywidualnych potrzeb rozwojowych i edukacyjnych oraz możliwości psychofizycznych wychowanka, </w:t>
            </w:r>
            <w:r w:rsidR="007542D4">
              <w:rPr>
                <w:rFonts w:ascii="Arial" w:eastAsia="Aptos" w:hAnsi="Arial" w:cs="Arial"/>
                <w:sz w:val="22"/>
                <w:szCs w:val="22"/>
              </w:rPr>
              <w:br/>
            </w:r>
            <w:r w:rsidRPr="00807F05">
              <w:rPr>
                <w:rFonts w:ascii="Arial" w:eastAsia="Aptos" w:hAnsi="Arial" w:cs="Arial"/>
                <w:sz w:val="22"/>
                <w:szCs w:val="22"/>
              </w:rPr>
              <w:t>w szczególności przez zastosowanie odpowiednich metod i form pracy z wychowankiem:</w:t>
            </w:r>
          </w:p>
          <w:p w14:paraId="2C1FBC01" w14:textId="77777777" w:rsidR="00D75822" w:rsidRPr="00807F05" w:rsidRDefault="00D75822" w:rsidP="000B11F7">
            <w:pPr>
              <w:ind w:left="720"/>
              <w:rPr>
                <w:rFonts w:ascii="Arial" w:eastAsia="Aptos" w:hAnsi="Arial" w:cs="Arial"/>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272BD2" w:rsidRPr="00807F05" w14:paraId="2BF6DD63" w14:textId="77777777" w:rsidTr="00272BD2">
              <w:trPr>
                <w:jc w:val="center"/>
              </w:trPr>
              <w:tc>
                <w:tcPr>
                  <w:tcW w:w="2073" w:type="dxa"/>
                  <w:vAlign w:val="center"/>
                </w:tcPr>
                <w:p w14:paraId="7C7C532C" w14:textId="6EF44660" w:rsidR="00272BD2" w:rsidRPr="00807F05" w:rsidRDefault="00272BD2" w:rsidP="00272BD2">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488FBAEA" w14:textId="2FC130F8"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4D028DA1" w14:textId="5503EAFE"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76004588" w14:textId="440A12C0"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3E646155" w14:textId="517E3940"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5</w:t>
                  </w:r>
                </w:p>
              </w:tc>
            </w:tr>
            <w:tr w:rsidR="00D75822" w:rsidRPr="00807F05" w14:paraId="26C7DC8F" w14:textId="77777777" w:rsidTr="00272BD2">
              <w:trPr>
                <w:jc w:val="center"/>
              </w:trPr>
              <w:tc>
                <w:tcPr>
                  <w:tcW w:w="2073" w:type="dxa"/>
                </w:tcPr>
                <w:p w14:paraId="3897DAD5" w14:textId="3050FD6C"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2</w:t>
                  </w:r>
                </w:p>
                <w:p w14:paraId="34B2FC3D" w14:textId="0821C9DF"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3E12B684" w14:textId="72671C7F"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812AB0" w:rsidRPr="00807F05">
                    <w:rPr>
                      <w:rFonts w:ascii="Arial" w:eastAsia="Aptos" w:hAnsi="Arial" w:cs="Arial"/>
                      <w:sz w:val="22"/>
                      <w:szCs w:val="22"/>
                    </w:rPr>
                    <w:t>1</w:t>
                  </w:r>
                </w:p>
              </w:tc>
              <w:tc>
                <w:tcPr>
                  <w:tcW w:w="2073" w:type="dxa"/>
                </w:tcPr>
                <w:p w14:paraId="6EF0CD47" w14:textId="75E434CF"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2</w:t>
                  </w:r>
                </w:p>
                <w:p w14:paraId="27000924" w14:textId="20B2E7E4"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00B6B6CF" w14:textId="78BD2294"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812AB0" w:rsidRPr="00807F05">
                    <w:rPr>
                      <w:rFonts w:ascii="Arial" w:eastAsia="Aptos" w:hAnsi="Arial" w:cs="Arial"/>
                      <w:sz w:val="22"/>
                      <w:szCs w:val="22"/>
                    </w:rPr>
                    <w:t>1</w:t>
                  </w:r>
                </w:p>
              </w:tc>
              <w:tc>
                <w:tcPr>
                  <w:tcW w:w="2074" w:type="dxa"/>
                </w:tcPr>
                <w:p w14:paraId="7C8FD2A0" w14:textId="372A80AB"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2</w:t>
                  </w:r>
                </w:p>
                <w:p w14:paraId="34904381" w14:textId="0D5CE13F"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00EC561E" w14:textId="0AE47E15"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812AB0" w:rsidRPr="00807F05">
                    <w:rPr>
                      <w:rFonts w:ascii="Arial" w:eastAsia="Aptos" w:hAnsi="Arial" w:cs="Arial"/>
                      <w:sz w:val="22"/>
                      <w:szCs w:val="22"/>
                    </w:rPr>
                    <w:t>1</w:t>
                  </w:r>
                </w:p>
              </w:tc>
              <w:tc>
                <w:tcPr>
                  <w:tcW w:w="2073" w:type="dxa"/>
                </w:tcPr>
                <w:p w14:paraId="05B0722D" w14:textId="734D1AA3"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1</w:t>
                  </w:r>
                </w:p>
                <w:p w14:paraId="5D18E171" w14:textId="2E199555"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1</w:t>
                  </w:r>
                </w:p>
                <w:p w14:paraId="3A6B0086" w14:textId="7AC597E9"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812AB0" w:rsidRPr="00807F05">
                    <w:rPr>
                      <w:rFonts w:ascii="Arial" w:eastAsia="Aptos" w:hAnsi="Arial" w:cs="Arial"/>
                      <w:sz w:val="22"/>
                      <w:szCs w:val="22"/>
                    </w:rPr>
                    <w:t>1</w:t>
                  </w:r>
                </w:p>
              </w:tc>
              <w:tc>
                <w:tcPr>
                  <w:tcW w:w="2074" w:type="dxa"/>
                </w:tcPr>
                <w:p w14:paraId="35FFDB7D" w14:textId="3F25E41C"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2</w:t>
                  </w:r>
                </w:p>
                <w:p w14:paraId="339416D7" w14:textId="7ED1EAE5" w:rsidR="00D75822" w:rsidRPr="00807F05"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p w14:paraId="646C38B1" w14:textId="0961ACE6" w:rsidR="00D75822" w:rsidRPr="00272BD2" w:rsidRDefault="00D75822" w:rsidP="00D75822">
                  <w:pPr>
                    <w:rPr>
                      <w:rFonts w:ascii="Arial" w:eastAsia="Aptos" w:hAnsi="Arial" w:cs="Arial"/>
                      <w:sz w:val="22"/>
                      <w:szCs w:val="22"/>
                    </w:rPr>
                  </w:pPr>
                  <w:r w:rsidRPr="00807F05">
                    <w:rPr>
                      <w:rFonts w:ascii="Arial" w:eastAsia="Aptos" w:hAnsi="Arial" w:cs="Arial"/>
                      <w:sz w:val="22"/>
                      <w:szCs w:val="22"/>
                    </w:rPr>
                    <w:t xml:space="preserve">Łącznie NIE DOTYCZY </w:t>
                  </w:r>
                  <w:r w:rsidR="00812AB0" w:rsidRPr="00807F05">
                    <w:rPr>
                      <w:rFonts w:ascii="Arial" w:eastAsia="Aptos" w:hAnsi="Arial" w:cs="Arial"/>
                      <w:sz w:val="22"/>
                      <w:szCs w:val="22"/>
                    </w:rPr>
                    <w:t>1</w:t>
                  </w:r>
                </w:p>
              </w:tc>
            </w:tr>
          </w:tbl>
          <w:p w14:paraId="50B951B5" w14:textId="77777777" w:rsidR="000B11F7" w:rsidRPr="00807F05" w:rsidRDefault="000B11F7" w:rsidP="000B11F7">
            <w:pPr>
              <w:rPr>
                <w:rFonts w:ascii="Arial" w:eastAsia="Aptos" w:hAnsi="Arial" w:cs="Arial"/>
                <w:b/>
                <w:bCs/>
                <w:sz w:val="22"/>
                <w:szCs w:val="22"/>
              </w:rPr>
            </w:pPr>
          </w:p>
          <w:p w14:paraId="70807FB1" w14:textId="19D63234" w:rsidR="000B11F7" w:rsidRPr="00807F05" w:rsidRDefault="000B11F7" w:rsidP="00272BD2">
            <w:pPr>
              <w:numPr>
                <w:ilvl w:val="0"/>
                <w:numId w:val="46"/>
              </w:numPr>
              <w:ind w:left="731" w:hanging="371"/>
              <w:jc w:val="both"/>
              <w:rPr>
                <w:rFonts w:ascii="Arial" w:eastAsia="Aptos" w:hAnsi="Arial" w:cs="Arial"/>
                <w:sz w:val="22"/>
                <w:szCs w:val="22"/>
              </w:rPr>
            </w:pPr>
            <w:r w:rsidRPr="00807F05">
              <w:rPr>
                <w:rFonts w:ascii="Arial" w:eastAsia="Aptos" w:hAnsi="Arial" w:cs="Arial"/>
                <w:sz w:val="22"/>
                <w:szCs w:val="22"/>
              </w:rPr>
              <w:t xml:space="preserve">zintegrowane działania nauczycieli, specjalistów i wychowawców grup wychowawczych prowadzących zajęcia z wychowankiem </w:t>
            </w:r>
            <w:r w:rsidR="007542D4">
              <w:rPr>
                <w:rFonts w:ascii="Arial" w:eastAsia="Aptos" w:hAnsi="Arial" w:cs="Arial"/>
                <w:sz w:val="22"/>
                <w:szCs w:val="22"/>
              </w:rPr>
              <w:br/>
            </w:r>
            <w:r w:rsidRPr="00807F05">
              <w:rPr>
                <w:rFonts w:ascii="Arial" w:eastAsia="Aptos" w:hAnsi="Arial" w:cs="Arial"/>
                <w:sz w:val="22"/>
                <w:szCs w:val="22"/>
              </w:rPr>
              <w:t>w ośrodku rewalidacyjno- wychowawczym, ukierunkowane na poprawę funkcjonowania wychowanka, w tym – w zależności od potrzeb – na komunikowanie się wychowanka z otoczeniem z użyciem wspomagających i alternatywnych metod komunikacji (AAC), oraz wzmacnianie jego uczestnictwa w życiu ośrodka, w tym działania o charakterze rewalidacyjnym:</w:t>
            </w:r>
            <w:r w:rsidR="00812AB0" w:rsidRPr="00807F05">
              <w:rPr>
                <w:rFonts w:ascii="Arial" w:eastAsia="Aptos" w:hAnsi="Arial" w:cs="Arial"/>
                <w:sz w:val="22"/>
                <w:szCs w:val="22"/>
              </w:rPr>
              <w:t xml:space="preserve"> (w dwóch ośrodkach)</w:t>
            </w:r>
          </w:p>
          <w:p w14:paraId="0CAF9B92" w14:textId="77777777" w:rsidR="000B11F7" w:rsidRPr="00807F05"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272BD2" w:rsidRPr="00807F05" w14:paraId="3AB5F406" w14:textId="77777777" w:rsidTr="00CF3293">
              <w:trPr>
                <w:jc w:val="center"/>
              </w:trPr>
              <w:tc>
                <w:tcPr>
                  <w:tcW w:w="2073" w:type="dxa"/>
                  <w:vAlign w:val="center"/>
                </w:tcPr>
                <w:p w14:paraId="2560BC62" w14:textId="0031AD2B" w:rsidR="00272BD2" w:rsidRPr="00807F05" w:rsidRDefault="00272BD2" w:rsidP="00272BD2">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0B27C45C" w14:textId="2FBE30F0"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0FA4BF36" w14:textId="6DDE5E68"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3E484087" w14:textId="4050BB32"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5A1A36D2" w14:textId="742A3564"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5</w:t>
                  </w:r>
                </w:p>
              </w:tc>
            </w:tr>
            <w:tr w:rsidR="00D75822" w:rsidRPr="00807F05" w14:paraId="4A225B6C" w14:textId="77777777" w:rsidTr="00272BD2">
              <w:trPr>
                <w:jc w:val="center"/>
              </w:trPr>
              <w:tc>
                <w:tcPr>
                  <w:tcW w:w="2073" w:type="dxa"/>
                </w:tcPr>
                <w:p w14:paraId="715F6CEF" w14:textId="77777777"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2</w:t>
                  </w:r>
                </w:p>
                <w:p w14:paraId="4207FEDD" w14:textId="124F416E" w:rsidR="00D75822" w:rsidRPr="00272BD2"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tc>
              <w:tc>
                <w:tcPr>
                  <w:tcW w:w="2073" w:type="dxa"/>
                </w:tcPr>
                <w:p w14:paraId="47C93FC6" w14:textId="77777777"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2</w:t>
                  </w:r>
                </w:p>
                <w:p w14:paraId="39A10D98" w14:textId="058DD56F" w:rsidR="00D75822" w:rsidRPr="00272BD2"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tc>
              <w:tc>
                <w:tcPr>
                  <w:tcW w:w="2074" w:type="dxa"/>
                </w:tcPr>
                <w:p w14:paraId="729356AF" w14:textId="77777777"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2</w:t>
                  </w:r>
                </w:p>
                <w:p w14:paraId="2ED3B8A6" w14:textId="2D41A6D7" w:rsidR="00D75822" w:rsidRPr="00272BD2"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tc>
              <w:tc>
                <w:tcPr>
                  <w:tcW w:w="2073" w:type="dxa"/>
                </w:tcPr>
                <w:p w14:paraId="0B5F7CA5" w14:textId="38CD1D16"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1</w:t>
                  </w:r>
                </w:p>
                <w:p w14:paraId="746DE64D" w14:textId="4AAA63B1" w:rsidR="00D75822" w:rsidRPr="00272BD2"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1</w:t>
                  </w:r>
                </w:p>
              </w:tc>
              <w:tc>
                <w:tcPr>
                  <w:tcW w:w="2074" w:type="dxa"/>
                </w:tcPr>
                <w:p w14:paraId="37291421" w14:textId="77777777"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Łącznie TAK 2</w:t>
                  </w:r>
                </w:p>
                <w:p w14:paraId="23AD4AFC" w14:textId="05BF5220" w:rsidR="00D75822" w:rsidRPr="00272BD2"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0</w:t>
                  </w:r>
                </w:p>
              </w:tc>
            </w:tr>
          </w:tbl>
          <w:p w14:paraId="126A5849" w14:textId="77777777" w:rsidR="000B11F7" w:rsidRPr="00807F05" w:rsidRDefault="000B11F7" w:rsidP="000B11F7">
            <w:pPr>
              <w:rPr>
                <w:rFonts w:ascii="Arial" w:eastAsia="Aptos" w:hAnsi="Arial" w:cs="Arial"/>
                <w:b/>
                <w:bCs/>
                <w:sz w:val="22"/>
                <w:szCs w:val="22"/>
              </w:rPr>
            </w:pPr>
          </w:p>
          <w:p w14:paraId="14C9AB95" w14:textId="74584CF4" w:rsidR="000B11F7" w:rsidRPr="00807F05" w:rsidRDefault="000B11F7" w:rsidP="00272BD2">
            <w:pPr>
              <w:numPr>
                <w:ilvl w:val="0"/>
                <w:numId w:val="46"/>
              </w:numPr>
              <w:ind w:left="731" w:hanging="371"/>
              <w:jc w:val="both"/>
              <w:rPr>
                <w:rFonts w:ascii="Arial" w:eastAsia="Aptos" w:hAnsi="Arial" w:cs="Arial"/>
                <w:sz w:val="22"/>
                <w:szCs w:val="22"/>
              </w:rPr>
            </w:pPr>
            <w:r w:rsidRPr="00807F05">
              <w:rPr>
                <w:rFonts w:ascii="Arial" w:eastAsia="Aptos" w:hAnsi="Arial" w:cs="Arial"/>
                <w:sz w:val="22"/>
                <w:szCs w:val="22"/>
              </w:rPr>
              <w:t xml:space="preserve">formy i okres udzielania wychowankowi pomocy psychologiczno-pedagogicznej oraz wymiar godzin, w którym poszczególne formy pomocy będą realizowane, zgodnie z przepisami rozporządzenia Ministra Edukacji Narodowej z dnia 9 sierpnia 2017 r. </w:t>
            </w:r>
            <w:r w:rsidR="007542D4">
              <w:rPr>
                <w:rFonts w:ascii="Arial" w:eastAsia="Aptos" w:hAnsi="Arial" w:cs="Arial"/>
                <w:sz w:val="22"/>
                <w:szCs w:val="22"/>
              </w:rPr>
              <w:br/>
            </w:r>
            <w:r w:rsidRPr="00807F05">
              <w:rPr>
                <w:rFonts w:ascii="Arial" w:eastAsia="Aptos" w:hAnsi="Arial" w:cs="Arial"/>
                <w:sz w:val="22"/>
                <w:szCs w:val="22"/>
              </w:rPr>
              <w:lastRenderedPageBreak/>
              <w:t xml:space="preserve">w sprawie zasad organizacji i udzielania pomocy psychologiczno-pedagogicznej w publicznych przedszkolach, szkołach </w:t>
            </w:r>
            <w:r w:rsidR="007542D4">
              <w:rPr>
                <w:rFonts w:ascii="Arial" w:eastAsia="Aptos" w:hAnsi="Arial" w:cs="Arial"/>
                <w:sz w:val="22"/>
                <w:szCs w:val="22"/>
              </w:rPr>
              <w:br/>
            </w:r>
            <w:r w:rsidRPr="00807F05">
              <w:rPr>
                <w:rFonts w:ascii="Arial" w:eastAsia="Aptos" w:hAnsi="Arial" w:cs="Arial"/>
                <w:sz w:val="22"/>
                <w:szCs w:val="22"/>
              </w:rPr>
              <w:t>i placówkach.</w:t>
            </w:r>
            <w:r w:rsidR="00812AB0" w:rsidRPr="00807F05">
              <w:rPr>
                <w:rFonts w:ascii="Arial" w:eastAsia="Aptos" w:hAnsi="Arial" w:cs="Arial"/>
                <w:sz w:val="22"/>
                <w:szCs w:val="22"/>
              </w:rPr>
              <w:t xml:space="preserve"> (w dwóch ośrodkach)</w:t>
            </w:r>
          </w:p>
          <w:p w14:paraId="17C83C69" w14:textId="77777777" w:rsidR="000B11F7" w:rsidRPr="00807F05"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272BD2" w:rsidRPr="00807F05" w14:paraId="39B40A87" w14:textId="77777777" w:rsidTr="00CF3293">
              <w:trPr>
                <w:jc w:val="center"/>
              </w:trPr>
              <w:tc>
                <w:tcPr>
                  <w:tcW w:w="2073" w:type="dxa"/>
                  <w:vAlign w:val="center"/>
                </w:tcPr>
                <w:p w14:paraId="4D652491" w14:textId="09D9A959" w:rsidR="00272BD2" w:rsidRPr="00807F05" w:rsidRDefault="00272BD2" w:rsidP="00272BD2">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3C389EC7" w14:textId="57A455B8"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63300013" w14:textId="0B0711D0"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437FB331" w14:textId="0CBBA71A"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4376A566" w14:textId="16063D7B"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5</w:t>
                  </w:r>
                </w:p>
              </w:tc>
            </w:tr>
            <w:tr w:rsidR="00D75822" w:rsidRPr="00807F05" w14:paraId="65149049" w14:textId="77777777" w:rsidTr="00272BD2">
              <w:trPr>
                <w:jc w:val="center"/>
              </w:trPr>
              <w:tc>
                <w:tcPr>
                  <w:tcW w:w="2073" w:type="dxa"/>
                </w:tcPr>
                <w:p w14:paraId="4B04BA07" w14:textId="760668E1"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 xml:space="preserve">Łącznie TAK </w:t>
                  </w:r>
                  <w:r w:rsidR="00FE0924" w:rsidRPr="00807F05">
                    <w:rPr>
                      <w:rFonts w:ascii="Arial" w:eastAsia="Aptos" w:hAnsi="Arial" w:cs="Arial"/>
                      <w:sz w:val="22"/>
                      <w:szCs w:val="22"/>
                    </w:rPr>
                    <w:t>1</w:t>
                  </w:r>
                </w:p>
                <w:p w14:paraId="2BB85DBB" w14:textId="08715188" w:rsidR="00D75822" w:rsidRPr="00272BD2"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w:t>
                  </w:r>
                  <w:r w:rsidR="00FE0924" w:rsidRPr="00807F05">
                    <w:rPr>
                      <w:rFonts w:ascii="Arial" w:eastAsia="Aptos" w:hAnsi="Arial" w:cs="Arial"/>
                      <w:sz w:val="22"/>
                      <w:szCs w:val="22"/>
                    </w:rPr>
                    <w:t>1</w:t>
                  </w:r>
                </w:p>
              </w:tc>
              <w:tc>
                <w:tcPr>
                  <w:tcW w:w="2073" w:type="dxa"/>
                </w:tcPr>
                <w:p w14:paraId="5AF08687" w14:textId="47E19A97"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 xml:space="preserve">Łącznie TAK </w:t>
                  </w:r>
                  <w:r w:rsidR="00FE0924" w:rsidRPr="00807F05">
                    <w:rPr>
                      <w:rFonts w:ascii="Arial" w:eastAsia="Aptos" w:hAnsi="Arial" w:cs="Arial"/>
                      <w:sz w:val="22"/>
                      <w:szCs w:val="22"/>
                    </w:rPr>
                    <w:t>1</w:t>
                  </w:r>
                </w:p>
                <w:p w14:paraId="576A364D" w14:textId="7E518A92" w:rsidR="00D75822" w:rsidRPr="00272BD2"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w:t>
                  </w:r>
                  <w:r w:rsidR="00FE0924" w:rsidRPr="00807F05">
                    <w:rPr>
                      <w:rFonts w:ascii="Arial" w:eastAsia="Aptos" w:hAnsi="Arial" w:cs="Arial"/>
                      <w:sz w:val="22"/>
                      <w:szCs w:val="22"/>
                    </w:rPr>
                    <w:t>1</w:t>
                  </w:r>
                </w:p>
              </w:tc>
              <w:tc>
                <w:tcPr>
                  <w:tcW w:w="2074" w:type="dxa"/>
                </w:tcPr>
                <w:p w14:paraId="20B20ACE" w14:textId="36A39A15"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 xml:space="preserve">Łącznie TAK </w:t>
                  </w:r>
                  <w:r w:rsidR="00FE0924" w:rsidRPr="00807F05">
                    <w:rPr>
                      <w:rFonts w:ascii="Arial" w:eastAsia="Aptos" w:hAnsi="Arial" w:cs="Arial"/>
                      <w:sz w:val="22"/>
                      <w:szCs w:val="22"/>
                    </w:rPr>
                    <w:t>1</w:t>
                  </w:r>
                </w:p>
                <w:p w14:paraId="08202C12" w14:textId="193DFDC6" w:rsidR="00D75822" w:rsidRPr="00272BD2"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w:t>
                  </w:r>
                  <w:r w:rsidR="00FE0924" w:rsidRPr="00807F05">
                    <w:rPr>
                      <w:rFonts w:ascii="Arial" w:eastAsia="Aptos" w:hAnsi="Arial" w:cs="Arial"/>
                      <w:sz w:val="22"/>
                      <w:szCs w:val="22"/>
                    </w:rPr>
                    <w:t>1</w:t>
                  </w:r>
                </w:p>
              </w:tc>
              <w:tc>
                <w:tcPr>
                  <w:tcW w:w="2073" w:type="dxa"/>
                </w:tcPr>
                <w:p w14:paraId="55475CFE" w14:textId="2D100252"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 xml:space="preserve">Łącznie TAK </w:t>
                  </w:r>
                  <w:r w:rsidR="00FE0924" w:rsidRPr="00807F05">
                    <w:rPr>
                      <w:rFonts w:ascii="Arial" w:eastAsia="Aptos" w:hAnsi="Arial" w:cs="Arial"/>
                      <w:sz w:val="22"/>
                      <w:szCs w:val="22"/>
                    </w:rPr>
                    <w:t>1</w:t>
                  </w:r>
                </w:p>
                <w:p w14:paraId="56CBBF57" w14:textId="7A3D5CC8" w:rsidR="00D75822" w:rsidRPr="00272BD2"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w:t>
                  </w:r>
                  <w:r w:rsidR="00FE0924" w:rsidRPr="00807F05">
                    <w:rPr>
                      <w:rFonts w:ascii="Arial" w:eastAsia="Aptos" w:hAnsi="Arial" w:cs="Arial"/>
                      <w:sz w:val="22"/>
                      <w:szCs w:val="22"/>
                    </w:rPr>
                    <w:t>1</w:t>
                  </w:r>
                </w:p>
              </w:tc>
              <w:tc>
                <w:tcPr>
                  <w:tcW w:w="2074" w:type="dxa"/>
                </w:tcPr>
                <w:p w14:paraId="61784817" w14:textId="5BE4A08E" w:rsidR="00D75822" w:rsidRPr="00807F05" w:rsidRDefault="00D75822" w:rsidP="00D75822">
                  <w:pPr>
                    <w:rPr>
                      <w:rFonts w:ascii="Arial" w:eastAsia="Aptos" w:hAnsi="Arial" w:cs="Arial"/>
                      <w:sz w:val="22"/>
                      <w:szCs w:val="22"/>
                    </w:rPr>
                  </w:pPr>
                  <w:r w:rsidRPr="00807F05">
                    <w:rPr>
                      <w:rFonts w:ascii="Arial" w:eastAsia="Aptos" w:hAnsi="Arial" w:cs="Arial"/>
                      <w:sz w:val="22"/>
                      <w:szCs w:val="22"/>
                    </w:rPr>
                    <w:t xml:space="preserve">Łącznie TAK </w:t>
                  </w:r>
                  <w:r w:rsidR="00FE0924" w:rsidRPr="00807F05">
                    <w:rPr>
                      <w:rFonts w:ascii="Arial" w:eastAsia="Aptos" w:hAnsi="Arial" w:cs="Arial"/>
                      <w:sz w:val="22"/>
                      <w:szCs w:val="22"/>
                    </w:rPr>
                    <w:t>1</w:t>
                  </w:r>
                </w:p>
                <w:p w14:paraId="6C611FF9" w14:textId="1F1D6C47" w:rsidR="00D75822" w:rsidRPr="00272BD2" w:rsidRDefault="008B6B7D" w:rsidP="00D75822">
                  <w:pPr>
                    <w:rPr>
                      <w:rFonts w:ascii="Arial" w:eastAsia="Aptos" w:hAnsi="Arial" w:cs="Arial"/>
                      <w:sz w:val="22"/>
                      <w:szCs w:val="22"/>
                    </w:rPr>
                  </w:pPr>
                  <w:r>
                    <w:rPr>
                      <w:rFonts w:ascii="Arial" w:eastAsia="Aptos" w:hAnsi="Arial" w:cs="Arial"/>
                      <w:sz w:val="22"/>
                      <w:szCs w:val="22"/>
                    </w:rPr>
                    <w:t>Łącznie</w:t>
                  </w:r>
                  <w:r w:rsidR="00D75822" w:rsidRPr="00807F05">
                    <w:rPr>
                      <w:rFonts w:ascii="Arial" w:eastAsia="Aptos" w:hAnsi="Arial" w:cs="Arial"/>
                      <w:sz w:val="22"/>
                      <w:szCs w:val="22"/>
                    </w:rPr>
                    <w:t xml:space="preserve"> NIE </w:t>
                  </w:r>
                  <w:r w:rsidR="00FE0924" w:rsidRPr="00807F05">
                    <w:rPr>
                      <w:rFonts w:ascii="Arial" w:eastAsia="Aptos" w:hAnsi="Arial" w:cs="Arial"/>
                      <w:sz w:val="22"/>
                      <w:szCs w:val="22"/>
                    </w:rPr>
                    <w:t>1</w:t>
                  </w:r>
                </w:p>
              </w:tc>
            </w:tr>
          </w:tbl>
          <w:p w14:paraId="528A3563" w14:textId="77777777" w:rsidR="000B11F7" w:rsidRPr="00807F05" w:rsidRDefault="000B11F7" w:rsidP="000B11F7">
            <w:pPr>
              <w:rPr>
                <w:rFonts w:ascii="Arial" w:eastAsia="Aptos" w:hAnsi="Arial" w:cs="Arial"/>
                <w:b/>
                <w:bCs/>
                <w:sz w:val="22"/>
                <w:szCs w:val="22"/>
              </w:rPr>
            </w:pPr>
          </w:p>
          <w:p w14:paraId="1B2EF5E7" w14:textId="0CA03828" w:rsidR="000B11F7" w:rsidRPr="00807F05" w:rsidRDefault="000B11F7" w:rsidP="00272BD2">
            <w:pPr>
              <w:numPr>
                <w:ilvl w:val="0"/>
                <w:numId w:val="46"/>
              </w:numPr>
              <w:ind w:left="731" w:hanging="371"/>
              <w:jc w:val="both"/>
              <w:rPr>
                <w:rFonts w:ascii="Arial" w:eastAsia="Aptos" w:hAnsi="Arial" w:cs="Arial"/>
                <w:sz w:val="22"/>
                <w:szCs w:val="22"/>
              </w:rPr>
            </w:pPr>
            <w:r w:rsidRPr="00807F05">
              <w:rPr>
                <w:rFonts w:ascii="Arial" w:eastAsia="Aptos" w:hAnsi="Arial" w:cs="Arial"/>
                <w:sz w:val="22"/>
                <w:szCs w:val="22"/>
              </w:rPr>
              <w:t>działania wspierające rodziców wychowanka oraz – w zależności od potrzeb – zakres współdziałania z poradniami psychologiczno-pedagogicznymi, w tym poradniami specjalistycznymi, placówkami doskonalenia nauczycieli, organizacjami pozarządowymi, innymi instytucjami oraz podmiotami działającymi na rzecz rodziny, dzieci i młodzieży:</w:t>
            </w:r>
            <w:r w:rsidR="00812AB0" w:rsidRPr="00807F05">
              <w:rPr>
                <w:rFonts w:ascii="Arial" w:eastAsia="Aptos" w:hAnsi="Arial" w:cs="Arial"/>
                <w:sz w:val="22"/>
                <w:szCs w:val="22"/>
              </w:rPr>
              <w:t xml:space="preserve"> (w dwóch ośrodkach)</w:t>
            </w:r>
          </w:p>
          <w:p w14:paraId="739C57B6" w14:textId="77777777" w:rsidR="000B11F7" w:rsidRPr="00807F05"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272BD2" w:rsidRPr="00807F05" w14:paraId="4B1709CC" w14:textId="77777777" w:rsidTr="00CF3293">
              <w:trPr>
                <w:jc w:val="center"/>
              </w:trPr>
              <w:tc>
                <w:tcPr>
                  <w:tcW w:w="2073" w:type="dxa"/>
                  <w:vAlign w:val="center"/>
                </w:tcPr>
                <w:p w14:paraId="72F2BA8D" w14:textId="75DE0267" w:rsidR="00272BD2" w:rsidRPr="00807F05" w:rsidRDefault="00272BD2" w:rsidP="00272BD2">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64EB95AD" w14:textId="1D8E8C95"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3CDA01C3" w14:textId="0F8BAA5B"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12826F9B" w14:textId="0444F593"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753D4899" w14:textId="648DC578"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5</w:t>
                  </w:r>
                </w:p>
              </w:tc>
            </w:tr>
            <w:tr w:rsidR="00FE0924" w:rsidRPr="00807F05" w14:paraId="0ACD6F83" w14:textId="77777777" w:rsidTr="00272BD2">
              <w:trPr>
                <w:jc w:val="center"/>
              </w:trPr>
              <w:tc>
                <w:tcPr>
                  <w:tcW w:w="2073" w:type="dxa"/>
                </w:tcPr>
                <w:p w14:paraId="4DDFA675" w14:textId="77777777"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2</w:t>
                  </w:r>
                </w:p>
                <w:p w14:paraId="15E4F9FA" w14:textId="2DDD67DC" w:rsidR="00FE0924" w:rsidRPr="00272BD2"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0</w:t>
                  </w:r>
                </w:p>
              </w:tc>
              <w:tc>
                <w:tcPr>
                  <w:tcW w:w="2073" w:type="dxa"/>
                </w:tcPr>
                <w:p w14:paraId="0C56ABF6" w14:textId="77777777"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2</w:t>
                  </w:r>
                </w:p>
                <w:p w14:paraId="1BA2A312" w14:textId="21E61F8B" w:rsidR="00FE0924" w:rsidRPr="00272BD2"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0</w:t>
                  </w:r>
                </w:p>
              </w:tc>
              <w:tc>
                <w:tcPr>
                  <w:tcW w:w="2074" w:type="dxa"/>
                </w:tcPr>
                <w:p w14:paraId="4956AA80" w14:textId="77777777"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2</w:t>
                  </w:r>
                </w:p>
                <w:p w14:paraId="20403D56" w14:textId="1454C8F4" w:rsidR="00FE0924" w:rsidRPr="00272BD2"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0</w:t>
                  </w:r>
                </w:p>
              </w:tc>
              <w:tc>
                <w:tcPr>
                  <w:tcW w:w="2073" w:type="dxa"/>
                </w:tcPr>
                <w:p w14:paraId="5B7DD12D" w14:textId="39B6E555"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1</w:t>
                  </w:r>
                </w:p>
                <w:p w14:paraId="02794CDF" w14:textId="13ADE7A0" w:rsidR="00FE0924" w:rsidRPr="00272BD2"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1</w:t>
                  </w:r>
                </w:p>
              </w:tc>
              <w:tc>
                <w:tcPr>
                  <w:tcW w:w="2074" w:type="dxa"/>
                </w:tcPr>
                <w:p w14:paraId="0286B971" w14:textId="77777777"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2</w:t>
                  </w:r>
                </w:p>
                <w:p w14:paraId="55B48E8C" w14:textId="119B9455" w:rsidR="00FE0924" w:rsidRPr="00272BD2"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0</w:t>
                  </w:r>
                </w:p>
              </w:tc>
            </w:tr>
          </w:tbl>
          <w:p w14:paraId="5A988684" w14:textId="77777777" w:rsidR="000B11F7" w:rsidRPr="00807F05" w:rsidRDefault="000B11F7" w:rsidP="000B11F7">
            <w:pPr>
              <w:rPr>
                <w:rFonts w:ascii="Arial" w:eastAsia="Aptos" w:hAnsi="Arial" w:cs="Arial"/>
                <w:b/>
                <w:bCs/>
                <w:sz w:val="22"/>
                <w:szCs w:val="22"/>
              </w:rPr>
            </w:pPr>
          </w:p>
          <w:p w14:paraId="286D5C88" w14:textId="4D65853C" w:rsidR="000B11F7" w:rsidRPr="00807F05" w:rsidRDefault="000B11F7" w:rsidP="00272BD2">
            <w:pPr>
              <w:ind w:left="1156" w:hanging="448"/>
              <w:jc w:val="both"/>
              <w:rPr>
                <w:rFonts w:ascii="Arial" w:eastAsia="Aptos" w:hAnsi="Arial" w:cs="Arial"/>
                <w:sz w:val="22"/>
                <w:szCs w:val="22"/>
              </w:rPr>
            </w:pPr>
            <w:r w:rsidRPr="00807F05">
              <w:rPr>
                <w:rFonts w:ascii="Arial" w:eastAsia="Aptos" w:hAnsi="Arial" w:cs="Arial"/>
                <w:sz w:val="22"/>
                <w:szCs w:val="22"/>
              </w:rPr>
              <w:t xml:space="preserve">5a) </w:t>
            </w:r>
            <w:r w:rsidR="00272BD2">
              <w:rPr>
                <w:rFonts w:ascii="Arial" w:eastAsia="Aptos" w:hAnsi="Arial" w:cs="Arial"/>
                <w:sz w:val="22"/>
                <w:szCs w:val="22"/>
              </w:rPr>
              <w:tab/>
            </w:r>
            <w:r w:rsidRPr="00807F05">
              <w:rPr>
                <w:rFonts w:ascii="Arial" w:eastAsia="Aptos" w:hAnsi="Arial" w:cs="Arial"/>
                <w:sz w:val="22"/>
                <w:szCs w:val="22"/>
              </w:rPr>
              <w:t>zajęcia rewalidacyjne oraz inne zajęcia odpowiednie ze względu na indywidualne potrzeby rozwojowe i edukacyjne oraz możliwości psychofizyczne ucznia, a także w przypadku ucznia klasy VII i VIII szkoły podstawowej, branżowej szkoły I stopnia, liceum ogólnokształcącego i technikum – zajęcia z zakresu doradztwa zawodowego:</w:t>
            </w:r>
          </w:p>
          <w:p w14:paraId="123FA383" w14:textId="77777777" w:rsidR="00FE0924" w:rsidRPr="00807F05" w:rsidRDefault="00FE0924" w:rsidP="000B11F7">
            <w:pPr>
              <w:ind w:left="708"/>
              <w:rPr>
                <w:rFonts w:ascii="Arial" w:eastAsia="Aptos" w:hAnsi="Arial" w:cs="Arial"/>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272BD2" w:rsidRPr="00807F05" w14:paraId="3FB9A140" w14:textId="77777777" w:rsidTr="00CF3293">
              <w:trPr>
                <w:jc w:val="center"/>
              </w:trPr>
              <w:tc>
                <w:tcPr>
                  <w:tcW w:w="2073" w:type="dxa"/>
                  <w:vAlign w:val="center"/>
                </w:tcPr>
                <w:p w14:paraId="19765D9B" w14:textId="357D5662" w:rsidR="00272BD2" w:rsidRPr="00807F05" w:rsidRDefault="00272BD2" w:rsidP="00272BD2">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6CF1CC70" w14:textId="397E0CB4"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133CC952" w14:textId="0523851B"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1E04002B" w14:textId="69D7EF79"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51AEF353" w14:textId="1C0AEAE6"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5</w:t>
                  </w:r>
                </w:p>
              </w:tc>
            </w:tr>
            <w:tr w:rsidR="00FE0924" w:rsidRPr="00807F05" w14:paraId="7060C467" w14:textId="77777777" w:rsidTr="00272BD2">
              <w:trPr>
                <w:jc w:val="center"/>
              </w:trPr>
              <w:tc>
                <w:tcPr>
                  <w:tcW w:w="2073" w:type="dxa"/>
                </w:tcPr>
                <w:p w14:paraId="4F6BF5E2" w14:textId="77777777"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2</w:t>
                  </w:r>
                </w:p>
                <w:p w14:paraId="7BC4AC93" w14:textId="37BC7A0B" w:rsidR="00FE0924" w:rsidRPr="00807F05"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0</w:t>
                  </w:r>
                </w:p>
                <w:p w14:paraId="5D406F36" w14:textId="69E22948" w:rsidR="00FE0924" w:rsidRPr="00272BD2" w:rsidRDefault="00FE0924" w:rsidP="00FE0924">
                  <w:pPr>
                    <w:rPr>
                      <w:rFonts w:ascii="Arial" w:eastAsia="Aptos" w:hAnsi="Arial" w:cs="Arial"/>
                      <w:sz w:val="22"/>
                      <w:szCs w:val="22"/>
                    </w:rPr>
                  </w:pPr>
                  <w:r w:rsidRPr="00807F05">
                    <w:rPr>
                      <w:rFonts w:ascii="Arial" w:eastAsia="Aptos" w:hAnsi="Arial" w:cs="Arial"/>
                      <w:sz w:val="22"/>
                      <w:szCs w:val="22"/>
                    </w:rPr>
                    <w:t xml:space="preserve">Łącznie NIE DOTYCZY </w:t>
                  </w:r>
                  <w:r w:rsidR="00812AB0" w:rsidRPr="00807F05">
                    <w:rPr>
                      <w:rFonts w:ascii="Arial" w:eastAsia="Aptos" w:hAnsi="Arial" w:cs="Arial"/>
                      <w:sz w:val="22"/>
                      <w:szCs w:val="22"/>
                    </w:rPr>
                    <w:t>1</w:t>
                  </w:r>
                </w:p>
              </w:tc>
              <w:tc>
                <w:tcPr>
                  <w:tcW w:w="2073" w:type="dxa"/>
                </w:tcPr>
                <w:p w14:paraId="0BF74EBA" w14:textId="77777777"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2</w:t>
                  </w:r>
                </w:p>
                <w:p w14:paraId="2993DC76" w14:textId="06362676" w:rsidR="00FE0924" w:rsidRPr="00807F05"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0</w:t>
                  </w:r>
                </w:p>
                <w:p w14:paraId="6BC2E5A9" w14:textId="2456A40C" w:rsidR="00FE0924" w:rsidRPr="00272BD2" w:rsidRDefault="00FE0924" w:rsidP="00FE0924">
                  <w:pPr>
                    <w:rPr>
                      <w:rFonts w:ascii="Arial" w:eastAsia="Aptos" w:hAnsi="Arial" w:cs="Arial"/>
                      <w:sz w:val="22"/>
                      <w:szCs w:val="22"/>
                    </w:rPr>
                  </w:pPr>
                  <w:r w:rsidRPr="00807F05">
                    <w:rPr>
                      <w:rFonts w:ascii="Arial" w:eastAsia="Aptos" w:hAnsi="Arial" w:cs="Arial"/>
                      <w:sz w:val="22"/>
                      <w:szCs w:val="22"/>
                    </w:rPr>
                    <w:t xml:space="preserve">Łącznie NIE DOTYCZY </w:t>
                  </w:r>
                  <w:r w:rsidR="00812AB0" w:rsidRPr="00807F05">
                    <w:rPr>
                      <w:rFonts w:ascii="Arial" w:eastAsia="Aptos" w:hAnsi="Arial" w:cs="Arial"/>
                      <w:sz w:val="22"/>
                      <w:szCs w:val="22"/>
                    </w:rPr>
                    <w:t>1</w:t>
                  </w:r>
                </w:p>
              </w:tc>
              <w:tc>
                <w:tcPr>
                  <w:tcW w:w="2074" w:type="dxa"/>
                </w:tcPr>
                <w:p w14:paraId="2EF186C5" w14:textId="77777777"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2</w:t>
                  </w:r>
                </w:p>
                <w:p w14:paraId="02CC0F82" w14:textId="2AA0A465" w:rsidR="00FE0924" w:rsidRPr="00807F05"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0</w:t>
                  </w:r>
                </w:p>
                <w:p w14:paraId="463C7079" w14:textId="2AE021A0" w:rsidR="00FE0924" w:rsidRPr="00272BD2" w:rsidRDefault="00FE0924" w:rsidP="00FE0924">
                  <w:pPr>
                    <w:rPr>
                      <w:rFonts w:ascii="Arial" w:eastAsia="Aptos" w:hAnsi="Arial" w:cs="Arial"/>
                      <w:sz w:val="22"/>
                      <w:szCs w:val="22"/>
                    </w:rPr>
                  </w:pPr>
                  <w:r w:rsidRPr="00807F05">
                    <w:rPr>
                      <w:rFonts w:ascii="Arial" w:eastAsia="Aptos" w:hAnsi="Arial" w:cs="Arial"/>
                      <w:sz w:val="22"/>
                      <w:szCs w:val="22"/>
                    </w:rPr>
                    <w:t xml:space="preserve">Łącznie NIE DOTYCZY </w:t>
                  </w:r>
                  <w:r w:rsidR="00812AB0" w:rsidRPr="00807F05">
                    <w:rPr>
                      <w:rFonts w:ascii="Arial" w:eastAsia="Aptos" w:hAnsi="Arial" w:cs="Arial"/>
                      <w:sz w:val="22"/>
                      <w:szCs w:val="22"/>
                    </w:rPr>
                    <w:t>1</w:t>
                  </w:r>
                </w:p>
              </w:tc>
              <w:tc>
                <w:tcPr>
                  <w:tcW w:w="2073" w:type="dxa"/>
                </w:tcPr>
                <w:p w14:paraId="17B39B51" w14:textId="77777777"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1</w:t>
                  </w:r>
                </w:p>
                <w:p w14:paraId="605A1F3B" w14:textId="06677FEC" w:rsidR="00FE0924" w:rsidRPr="00807F05"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1</w:t>
                  </w:r>
                </w:p>
                <w:p w14:paraId="7E7609F9" w14:textId="7376B29E" w:rsidR="00FE0924" w:rsidRPr="00272BD2" w:rsidRDefault="00FE0924" w:rsidP="00FE0924">
                  <w:pPr>
                    <w:rPr>
                      <w:rFonts w:ascii="Arial" w:eastAsia="Aptos" w:hAnsi="Arial" w:cs="Arial"/>
                      <w:sz w:val="22"/>
                      <w:szCs w:val="22"/>
                    </w:rPr>
                  </w:pPr>
                  <w:r w:rsidRPr="00807F05">
                    <w:rPr>
                      <w:rFonts w:ascii="Arial" w:eastAsia="Aptos" w:hAnsi="Arial" w:cs="Arial"/>
                      <w:sz w:val="22"/>
                      <w:szCs w:val="22"/>
                    </w:rPr>
                    <w:t xml:space="preserve">Łącznie NIE DOTYCZY </w:t>
                  </w:r>
                  <w:r w:rsidR="00812AB0" w:rsidRPr="00807F05">
                    <w:rPr>
                      <w:rFonts w:ascii="Arial" w:eastAsia="Aptos" w:hAnsi="Arial" w:cs="Arial"/>
                      <w:sz w:val="22"/>
                      <w:szCs w:val="22"/>
                    </w:rPr>
                    <w:t>1</w:t>
                  </w:r>
                </w:p>
              </w:tc>
              <w:tc>
                <w:tcPr>
                  <w:tcW w:w="2074" w:type="dxa"/>
                </w:tcPr>
                <w:p w14:paraId="11698F12" w14:textId="77777777"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2</w:t>
                  </w:r>
                </w:p>
                <w:p w14:paraId="19A25186" w14:textId="4EC650E9" w:rsidR="00FE0924" w:rsidRPr="00807F05"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0</w:t>
                  </w:r>
                </w:p>
                <w:p w14:paraId="3C7F07F3" w14:textId="2BAF39C8" w:rsidR="00FE0924" w:rsidRPr="00272BD2" w:rsidRDefault="00FE0924" w:rsidP="00FE0924">
                  <w:pPr>
                    <w:rPr>
                      <w:rFonts w:ascii="Arial" w:eastAsia="Aptos" w:hAnsi="Arial" w:cs="Arial"/>
                      <w:sz w:val="22"/>
                      <w:szCs w:val="22"/>
                    </w:rPr>
                  </w:pPr>
                  <w:r w:rsidRPr="00807F05">
                    <w:rPr>
                      <w:rFonts w:ascii="Arial" w:eastAsia="Aptos" w:hAnsi="Arial" w:cs="Arial"/>
                      <w:sz w:val="22"/>
                      <w:szCs w:val="22"/>
                    </w:rPr>
                    <w:t>Łącznie NIE DOTYCZY</w:t>
                  </w:r>
                  <w:r w:rsidR="00812AB0" w:rsidRPr="00807F05">
                    <w:rPr>
                      <w:rFonts w:ascii="Arial" w:eastAsia="Aptos" w:hAnsi="Arial" w:cs="Arial"/>
                      <w:sz w:val="22"/>
                      <w:szCs w:val="22"/>
                    </w:rPr>
                    <w:t xml:space="preserve"> 1</w:t>
                  </w:r>
                </w:p>
              </w:tc>
            </w:tr>
          </w:tbl>
          <w:p w14:paraId="4FB12081" w14:textId="77777777" w:rsidR="000B11F7" w:rsidRPr="00807F05" w:rsidRDefault="000B11F7" w:rsidP="000B11F7">
            <w:pPr>
              <w:rPr>
                <w:rFonts w:ascii="Arial" w:eastAsia="Aptos" w:hAnsi="Arial" w:cs="Arial"/>
                <w:b/>
                <w:bCs/>
                <w:sz w:val="22"/>
                <w:szCs w:val="22"/>
              </w:rPr>
            </w:pPr>
            <w:r w:rsidRPr="00807F05">
              <w:rPr>
                <w:rFonts w:ascii="Arial" w:eastAsia="Aptos" w:hAnsi="Arial" w:cs="Arial"/>
                <w:b/>
                <w:bCs/>
                <w:sz w:val="22"/>
                <w:szCs w:val="22"/>
              </w:rPr>
              <w:t xml:space="preserve">            </w:t>
            </w:r>
          </w:p>
          <w:p w14:paraId="5938C39D" w14:textId="55CF0F4F" w:rsidR="000B11F7" w:rsidRPr="00807F05" w:rsidRDefault="000B11F7" w:rsidP="00272BD2">
            <w:pPr>
              <w:ind w:left="1156" w:hanging="425"/>
              <w:jc w:val="both"/>
              <w:rPr>
                <w:rFonts w:ascii="Arial" w:eastAsia="Aptos" w:hAnsi="Arial" w:cs="Arial"/>
                <w:sz w:val="22"/>
                <w:szCs w:val="22"/>
              </w:rPr>
            </w:pPr>
            <w:r w:rsidRPr="00807F05">
              <w:rPr>
                <w:rFonts w:ascii="Arial" w:eastAsia="Aptos" w:hAnsi="Arial" w:cs="Arial"/>
                <w:sz w:val="22"/>
                <w:szCs w:val="22"/>
              </w:rPr>
              <w:t xml:space="preserve">5b) </w:t>
            </w:r>
            <w:r w:rsidR="00272BD2">
              <w:rPr>
                <w:rFonts w:ascii="Arial" w:eastAsia="Aptos" w:hAnsi="Arial" w:cs="Arial"/>
                <w:sz w:val="22"/>
                <w:szCs w:val="22"/>
              </w:rPr>
              <w:tab/>
            </w:r>
            <w:r w:rsidRPr="00807F05">
              <w:rPr>
                <w:rFonts w:ascii="Arial" w:eastAsia="Aptos" w:hAnsi="Arial" w:cs="Arial"/>
                <w:sz w:val="22"/>
                <w:szCs w:val="22"/>
              </w:rPr>
              <w:t>zajęcia rewalidacyjne oraz inne zajęcia odpowiednie ze względu na indywidualne potrzeby rozwojowe i edukacyjne oraz możliwości psychofizyczne ucznia, a także zajęcia związane z wyborem kierunku kształcenia i zawodu realizowane w ramach pomocy psychologiczno-pedagogicznej:</w:t>
            </w:r>
          </w:p>
          <w:p w14:paraId="71B53433" w14:textId="77777777" w:rsidR="000B11F7" w:rsidRPr="00807F05" w:rsidRDefault="000B11F7" w:rsidP="000B11F7">
            <w:pPr>
              <w:ind w:left="731"/>
              <w:rPr>
                <w:rFonts w:ascii="Arial" w:eastAsia="Aptos" w:hAnsi="Arial" w:cs="Arial"/>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272BD2" w:rsidRPr="00807F05" w14:paraId="273045E2" w14:textId="77777777" w:rsidTr="00272BD2">
              <w:trPr>
                <w:jc w:val="center"/>
              </w:trPr>
              <w:tc>
                <w:tcPr>
                  <w:tcW w:w="2073" w:type="dxa"/>
                  <w:vAlign w:val="center"/>
                </w:tcPr>
                <w:p w14:paraId="2E70A65E" w14:textId="2E3E70E4" w:rsidR="00272BD2" w:rsidRPr="00807F05" w:rsidRDefault="00272BD2" w:rsidP="00272BD2">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32AB2C75" w14:textId="6B808D33"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6BD542D8" w14:textId="01C3A63E"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6F72371A" w14:textId="65567D3F"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4B30B8D9" w14:textId="420FD7FE" w:rsidR="00272BD2" w:rsidRPr="00807F05" w:rsidRDefault="00272BD2" w:rsidP="00272BD2">
                  <w:pPr>
                    <w:rPr>
                      <w:rFonts w:ascii="Arial" w:eastAsia="Aptos" w:hAnsi="Arial" w:cs="Arial"/>
                      <w:sz w:val="22"/>
                      <w:szCs w:val="22"/>
                    </w:rPr>
                  </w:pPr>
                  <w:r w:rsidRPr="00096C52">
                    <w:rPr>
                      <w:rFonts w:ascii="Arial" w:eastAsia="Aptos" w:hAnsi="Arial" w:cs="Arial"/>
                      <w:sz w:val="22"/>
                      <w:szCs w:val="22"/>
                    </w:rPr>
                    <w:t>Orzeczenie 5</w:t>
                  </w:r>
                </w:p>
              </w:tc>
            </w:tr>
            <w:tr w:rsidR="00FE0924" w:rsidRPr="00807F05" w14:paraId="27AB7298" w14:textId="77777777" w:rsidTr="00272BD2">
              <w:trPr>
                <w:jc w:val="center"/>
              </w:trPr>
              <w:tc>
                <w:tcPr>
                  <w:tcW w:w="2073" w:type="dxa"/>
                </w:tcPr>
                <w:p w14:paraId="01F5BBE8" w14:textId="77777777"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2</w:t>
                  </w:r>
                </w:p>
                <w:p w14:paraId="4B366DBA" w14:textId="0550AAFB" w:rsidR="00FE0924" w:rsidRPr="00807F05"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0</w:t>
                  </w:r>
                </w:p>
                <w:p w14:paraId="11BB0408" w14:textId="74DDF9A5" w:rsidR="00FE0924" w:rsidRPr="00272BD2" w:rsidRDefault="00FE0924" w:rsidP="00FE0924">
                  <w:pPr>
                    <w:rPr>
                      <w:rFonts w:ascii="Arial" w:eastAsia="Aptos" w:hAnsi="Arial" w:cs="Arial"/>
                      <w:sz w:val="22"/>
                      <w:szCs w:val="22"/>
                    </w:rPr>
                  </w:pPr>
                  <w:r w:rsidRPr="00807F05">
                    <w:rPr>
                      <w:rFonts w:ascii="Arial" w:eastAsia="Aptos" w:hAnsi="Arial" w:cs="Arial"/>
                      <w:sz w:val="22"/>
                      <w:szCs w:val="22"/>
                    </w:rPr>
                    <w:t xml:space="preserve">Łącznie NIE DOTYCZY </w:t>
                  </w:r>
                  <w:r w:rsidR="00812AB0" w:rsidRPr="00807F05">
                    <w:rPr>
                      <w:rFonts w:ascii="Arial" w:eastAsia="Aptos" w:hAnsi="Arial" w:cs="Arial"/>
                      <w:sz w:val="22"/>
                      <w:szCs w:val="22"/>
                    </w:rPr>
                    <w:t>1</w:t>
                  </w:r>
                </w:p>
              </w:tc>
              <w:tc>
                <w:tcPr>
                  <w:tcW w:w="2073" w:type="dxa"/>
                </w:tcPr>
                <w:p w14:paraId="4E96688C" w14:textId="77777777"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2</w:t>
                  </w:r>
                </w:p>
                <w:p w14:paraId="7B3591D5" w14:textId="054FA19F" w:rsidR="00FE0924" w:rsidRPr="00807F05"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0</w:t>
                  </w:r>
                </w:p>
                <w:p w14:paraId="1A47C259" w14:textId="02BF2EFF" w:rsidR="00FE0924" w:rsidRPr="00272BD2" w:rsidRDefault="00FE0924" w:rsidP="00FE0924">
                  <w:pPr>
                    <w:rPr>
                      <w:rFonts w:ascii="Arial" w:eastAsia="Aptos" w:hAnsi="Arial" w:cs="Arial"/>
                      <w:sz w:val="22"/>
                      <w:szCs w:val="22"/>
                    </w:rPr>
                  </w:pPr>
                  <w:r w:rsidRPr="00807F05">
                    <w:rPr>
                      <w:rFonts w:ascii="Arial" w:eastAsia="Aptos" w:hAnsi="Arial" w:cs="Arial"/>
                      <w:sz w:val="22"/>
                      <w:szCs w:val="22"/>
                    </w:rPr>
                    <w:t xml:space="preserve">Łącznie NIE DOTYCZY </w:t>
                  </w:r>
                  <w:r w:rsidR="00812AB0" w:rsidRPr="00807F05">
                    <w:rPr>
                      <w:rFonts w:ascii="Arial" w:eastAsia="Aptos" w:hAnsi="Arial" w:cs="Arial"/>
                      <w:sz w:val="22"/>
                      <w:szCs w:val="22"/>
                    </w:rPr>
                    <w:t>1</w:t>
                  </w:r>
                </w:p>
              </w:tc>
              <w:tc>
                <w:tcPr>
                  <w:tcW w:w="2074" w:type="dxa"/>
                </w:tcPr>
                <w:p w14:paraId="4DF79591" w14:textId="77777777"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2</w:t>
                  </w:r>
                </w:p>
                <w:p w14:paraId="2E31AF39" w14:textId="76B94CFB" w:rsidR="00FE0924" w:rsidRPr="00807F05"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0</w:t>
                  </w:r>
                </w:p>
                <w:p w14:paraId="203FC6B3" w14:textId="7B7AB072" w:rsidR="00FE0924" w:rsidRPr="00272BD2" w:rsidRDefault="00FE0924" w:rsidP="00FE0924">
                  <w:pPr>
                    <w:rPr>
                      <w:rFonts w:ascii="Arial" w:eastAsia="Aptos" w:hAnsi="Arial" w:cs="Arial"/>
                      <w:sz w:val="22"/>
                      <w:szCs w:val="22"/>
                    </w:rPr>
                  </w:pPr>
                  <w:r w:rsidRPr="00807F05">
                    <w:rPr>
                      <w:rFonts w:ascii="Arial" w:eastAsia="Aptos" w:hAnsi="Arial" w:cs="Arial"/>
                      <w:sz w:val="22"/>
                      <w:szCs w:val="22"/>
                    </w:rPr>
                    <w:t xml:space="preserve">Łącznie NIE DOTYCZY </w:t>
                  </w:r>
                  <w:r w:rsidR="00812AB0" w:rsidRPr="00807F05">
                    <w:rPr>
                      <w:rFonts w:ascii="Arial" w:eastAsia="Aptos" w:hAnsi="Arial" w:cs="Arial"/>
                      <w:sz w:val="22"/>
                      <w:szCs w:val="22"/>
                    </w:rPr>
                    <w:t>1</w:t>
                  </w:r>
                </w:p>
              </w:tc>
              <w:tc>
                <w:tcPr>
                  <w:tcW w:w="2073" w:type="dxa"/>
                </w:tcPr>
                <w:p w14:paraId="49B69625" w14:textId="77777777"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1</w:t>
                  </w:r>
                </w:p>
                <w:p w14:paraId="7CAAF077" w14:textId="353DA121" w:rsidR="00FE0924" w:rsidRPr="00807F05"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1</w:t>
                  </w:r>
                </w:p>
                <w:p w14:paraId="2CEDF550" w14:textId="2CCFEE05" w:rsidR="00FE0924" w:rsidRPr="00272BD2" w:rsidRDefault="00FE0924" w:rsidP="00FE0924">
                  <w:pPr>
                    <w:rPr>
                      <w:rFonts w:ascii="Arial" w:eastAsia="Aptos" w:hAnsi="Arial" w:cs="Arial"/>
                      <w:sz w:val="22"/>
                      <w:szCs w:val="22"/>
                    </w:rPr>
                  </w:pPr>
                  <w:r w:rsidRPr="00807F05">
                    <w:rPr>
                      <w:rFonts w:ascii="Arial" w:eastAsia="Aptos" w:hAnsi="Arial" w:cs="Arial"/>
                      <w:sz w:val="22"/>
                      <w:szCs w:val="22"/>
                    </w:rPr>
                    <w:t xml:space="preserve">Łącznie NIE DOTYCZY </w:t>
                  </w:r>
                  <w:r w:rsidR="00812AB0" w:rsidRPr="00807F05">
                    <w:rPr>
                      <w:rFonts w:ascii="Arial" w:eastAsia="Aptos" w:hAnsi="Arial" w:cs="Arial"/>
                      <w:sz w:val="22"/>
                      <w:szCs w:val="22"/>
                    </w:rPr>
                    <w:t>1</w:t>
                  </w:r>
                </w:p>
              </w:tc>
              <w:tc>
                <w:tcPr>
                  <w:tcW w:w="2074" w:type="dxa"/>
                </w:tcPr>
                <w:p w14:paraId="3FE8CF6F" w14:textId="77777777"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2</w:t>
                  </w:r>
                </w:p>
                <w:p w14:paraId="616AB934" w14:textId="7E5C7D56" w:rsidR="00FE0924" w:rsidRPr="00807F05"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0</w:t>
                  </w:r>
                </w:p>
                <w:p w14:paraId="511B8433" w14:textId="3FEAEFE3" w:rsidR="00FE0924" w:rsidRPr="00272BD2" w:rsidRDefault="00FE0924" w:rsidP="00FE0924">
                  <w:pPr>
                    <w:rPr>
                      <w:rFonts w:ascii="Arial" w:eastAsia="Aptos" w:hAnsi="Arial" w:cs="Arial"/>
                      <w:sz w:val="22"/>
                      <w:szCs w:val="22"/>
                    </w:rPr>
                  </w:pPr>
                  <w:r w:rsidRPr="00807F05">
                    <w:rPr>
                      <w:rFonts w:ascii="Arial" w:eastAsia="Aptos" w:hAnsi="Arial" w:cs="Arial"/>
                      <w:sz w:val="22"/>
                      <w:szCs w:val="22"/>
                    </w:rPr>
                    <w:t xml:space="preserve">Łącznie NIE DOTYCZY </w:t>
                  </w:r>
                  <w:r w:rsidR="00812AB0" w:rsidRPr="00807F05">
                    <w:rPr>
                      <w:rFonts w:ascii="Arial" w:eastAsia="Aptos" w:hAnsi="Arial" w:cs="Arial"/>
                      <w:sz w:val="22"/>
                      <w:szCs w:val="22"/>
                    </w:rPr>
                    <w:t>1</w:t>
                  </w:r>
                </w:p>
              </w:tc>
            </w:tr>
          </w:tbl>
          <w:p w14:paraId="5C03872E" w14:textId="77777777" w:rsidR="000B11F7" w:rsidRPr="00807F05" w:rsidRDefault="000B11F7" w:rsidP="000B11F7">
            <w:pPr>
              <w:rPr>
                <w:rFonts w:ascii="Arial" w:eastAsia="Aptos" w:hAnsi="Arial" w:cs="Arial"/>
                <w:b/>
                <w:bCs/>
                <w:sz w:val="22"/>
                <w:szCs w:val="22"/>
              </w:rPr>
            </w:pPr>
          </w:p>
          <w:p w14:paraId="4C13716B" w14:textId="7A8D2C3E" w:rsidR="000B11F7" w:rsidRPr="00807F05" w:rsidRDefault="000B11F7" w:rsidP="007542D4">
            <w:pPr>
              <w:numPr>
                <w:ilvl w:val="0"/>
                <w:numId w:val="33"/>
              </w:numPr>
              <w:jc w:val="both"/>
              <w:rPr>
                <w:rFonts w:ascii="Arial" w:eastAsia="Aptos" w:hAnsi="Arial" w:cs="Arial"/>
                <w:sz w:val="22"/>
                <w:szCs w:val="22"/>
              </w:rPr>
            </w:pPr>
            <w:r w:rsidRPr="00807F05">
              <w:rPr>
                <w:rFonts w:ascii="Arial" w:eastAsia="Aptos" w:hAnsi="Arial" w:cs="Arial"/>
                <w:sz w:val="22"/>
                <w:szCs w:val="22"/>
              </w:rPr>
              <w:lastRenderedPageBreak/>
              <w:t xml:space="preserve">zakres współpracy nauczycieli, specjalistów i wychowawców grup wychowawczych, z rodzicami wychowanka w realizacji przez ośrodek rewalidacyjno-wychowawczy zadań wymienionych w § 5 rozporządzenia Ministra Edukacji Narodowej z dnia 9 sierpnia </w:t>
            </w:r>
            <w:r w:rsidR="007542D4">
              <w:rPr>
                <w:rFonts w:ascii="Arial" w:eastAsia="Aptos" w:hAnsi="Arial" w:cs="Arial"/>
                <w:sz w:val="22"/>
                <w:szCs w:val="22"/>
              </w:rPr>
              <w:br/>
            </w:r>
            <w:r w:rsidRPr="00807F05">
              <w:rPr>
                <w:rFonts w:ascii="Arial" w:eastAsia="Aptos" w:hAnsi="Arial" w:cs="Arial"/>
                <w:sz w:val="22"/>
                <w:szCs w:val="22"/>
              </w:rPr>
              <w:t>2017 r. w sprawie warunków organizowania kształcenia, wychowania i opieki dla dzieci i młodzieży niepełnosprawnych, niedostosowanych społecznie i zagrożonych niedostosowaniem społecznym:</w:t>
            </w:r>
            <w:r w:rsidR="00812AB0" w:rsidRPr="00807F05">
              <w:rPr>
                <w:rFonts w:ascii="Arial" w:eastAsia="Aptos" w:hAnsi="Arial" w:cs="Arial"/>
                <w:sz w:val="22"/>
                <w:szCs w:val="22"/>
              </w:rPr>
              <w:t xml:space="preserve"> (w dwóch ośrodkach)</w:t>
            </w:r>
          </w:p>
          <w:p w14:paraId="20F2ED8A" w14:textId="77777777" w:rsidR="000B11F7" w:rsidRPr="00807F05" w:rsidRDefault="000B11F7" w:rsidP="000B11F7">
            <w:pPr>
              <w:ind w:left="720"/>
              <w:rPr>
                <w:rFonts w:ascii="Arial" w:eastAsia="Aptos" w:hAnsi="Arial" w:cs="Arial"/>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127123" w:rsidRPr="00807F05" w14:paraId="688FDB1B" w14:textId="77777777" w:rsidTr="00CF3293">
              <w:trPr>
                <w:jc w:val="center"/>
              </w:trPr>
              <w:tc>
                <w:tcPr>
                  <w:tcW w:w="2073" w:type="dxa"/>
                  <w:vAlign w:val="center"/>
                </w:tcPr>
                <w:p w14:paraId="74CAB90D" w14:textId="37DF72E1" w:rsidR="00127123" w:rsidRPr="00807F05" w:rsidRDefault="00127123" w:rsidP="00127123">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202A1472" w14:textId="44EF73D0" w:rsidR="00127123" w:rsidRPr="00807F05" w:rsidRDefault="00127123" w:rsidP="00127123">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095F2279" w14:textId="37F13AE4" w:rsidR="00127123" w:rsidRPr="00807F05" w:rsidRDefault="00127123" w:rsidP="00127123">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21BA3342" w14:textId="40FA050F" w:rsidR="00127123" w:rsidRPr="00807F05" w:rsidRDefault="00127123" w:rsidP="00127123">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4CE0D673" w14:textId="52A0ED0F" w:rsidR="00127123" w:rsidRPr="00807F05" w:rsidRDefault="00127123" w:rsidP="00127123">
                  <w:pPr>
                    <w:rPr>
                      <w:rFonts w:ascii="Arial" w:eastAsia="Aptos" w:hAnsi="Arial" w:cs="Arial"/>
                      <w:sz w:val="22"/>
                      <w:szCs w:val="22"/>
                    </w:rPr>
                  </w:pPr>
                  <w:r w:rsidRPr="00096C52">
                    <w:rPr>
                      <w:rFonts w:ascii="Arial" w:eastAsia="Aptos" w:hAnsi="Arial" w:cs="Arial"/>
                      <w:sz w:val="22"/>
                      <w:szCs w:val="22"/>
                    </w:rPr>
                    <w:t>Orzeczenie 5</w:t>
                  </w:r>
                </w:p>
              </w:tc>
            </w:tr>
            <w:tr w:rsidR="00FE0924" w:rsidRPr="00807F05" w14:paraId="750EC0A4" w14:textId="77777777" w:rsidTr="00127123">
              <w:trPr>
                <w:jc w:val="center"/>
              </w:trPr>
              <w:tc>
                <w:tcPr>
                  <w:tcW w:w="2073" w:type="dxa"/>
                </w:tcPr>
                <w:p w14:paraId="71D59923" w14:textId="77777777"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2</w:t>
                  </w:r>
                </w:p>
                <w:p w14:paraId="5B592209" w14:textId="02B345C6" w:rsidR="00FE0924" w:rsidRPr="00127123"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0</w:t>
                  </w:r>
                </w:p>
              </w:tc>
              <w:tc>
                <w:tcPr>
                  <w:tcW w:w="2073" w:type="dxa"/>
                </w:tcPr>
                <w:p w14:paraId="057BA577" w14:textId="77777777"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2</w:t>
                  </w:r>
                </w:p>
                <w:p w14:paraId="2E4C7253" w14:textId="328870EE" w:rsidR="00FE0924" w:rsidRPr="00127123"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0</w:t>
                  </w:r>
                </w:p>
              </w:tc>
              <w:tc>
                <w:tcPr>
                  <w:tcW w:w="2074" w:type="dxa"/>
                </w:tcPr>
                <w:p w14:paraId="45CAAF32" w14:textId="77777777"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2</w:t>
                  </w:r>
                </w:p>
                <w:p w14:paraId="77C5EC4C" w14:textId="3761368D" w:rsidR="00FE0924" w:rsidRPr="00127123"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0</w:t>
                  </w:r>
                </w:p>
              </w:tc>
              <w:tc>
                <w:tcPr>
                  <w:tcW w:w="2073" w:type="dxa"/>
                </w:tcPr>
                <w:p w14:paraId="7F072295" w14:textId="03D5FC5B"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1</w:t>
                  </w:r>
                </w:p>
                <w:p w14:paraId="11466538" w14:textId="277692C5" w:rsidR="00FE0924" w:rsidRPr="00127123"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1</w:t>
                  </w:r>
                </w:p>
              </w:tc>
              <w:tc>
                <w:tcPr>
                  <w:tcW w:w="2074" w:type="dxa"/>
                </w:tcPr>
                <w:p w14:paraId="54A5D209" w14:textId="77777777"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2</w:t>
                  </w:r>
                </w:p>
                <w:p w14:paraId="1BC52450" w14:textId="0AE9575A" w:rsidR="00FE0924" w:rsidRPr="00127123"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0</w:t>
                  </w:r>
                </w:p>
              </w:tc>
            </w:tr>
          </w:tbl>
          <w:p w14:paraId="01B9E64D" w14:textId="77777777" w:rsidR="000B11F7" w:rsidRPr="00807F05" w:rsidRDefault="000B11F7" w:rsidP="000B11F7">
            <w:pPr>
              <w:rPr>
                <w:rFonts w:ascii="Arial" w:eastAsia="Aptos" w:hAnsi="Arial" w:cs="Arial"/>
                <w:b/>
                <w:bCs/>
                <w:sz w:val="22"/>
                <w:szCs w:val="22"/>
              </w:rPr>
            </w:pPr>
          </w:p>
          <w:p w14:paraId="53C4DC15" w14:textId="2A3630A1" w:rsidR="000B11F7" w:rsidRPr="00807F05" w:rsidRDefault="000B11F7" w:rsidP="007542D4">
            <w:pPr>
              <w:numPr>
                <w:ilvl w:val="0"/>
                <w:numId w:val="33"/>
              </w:numPr>
              <w:jc w:val="both"/>
              <w:rPr>
                <w:rFonts w:ascii="Arial" w:eastAsia="Aptos" w:hAnsi="Arial" w:cs="Arial"/>
                <w:sz w:val="22"/>
                <w:szCs w:val="22"/>
              </w:rPr>
            </w:pPr>
            <w:r w:rsidRPr="00807F05">
              <w:rPr>
                <w:rFonts w:ascii="Arial" w:eastAsia="Aptos" w:hAnsi="Arial" w:cs="Arial"/>
                <w:sz w:val="22"/>
                <w:szCs w:val="22"/>
              </w:rPr>
              <w:t xml:space="preserve">w zależności od potrzeb wychowanka niepełnosprawnego – rodzaj i sposób dostosowania warunków organizacji kształcenia do rodzaju </w:t>
            </w:r>
            <w:r w:rsidRPr="00127123">
              <w:rPr>
                <w:rFonts w:ascii="Arial" w:eastAsia="Aptos" w:hAnsi="Arial" w:cs="Arial"/>
                <w:spacing w:val="-2"/>
                <w:sz w:val="22"/>
                <w:szCs w:val="22"/>
              </w:rPr>
              <w:t>niepełnosprawności wychowanka, w tym w zakresie wykorzystywania technologii wspomagających to kształcenie</w:t>
            </w:r>
            <w:r w:rsidR="00812AB0" w:rsidRPr="00127123">
              <w:rPr>
                <w:rFonts w:ascii="Arial" w:eastAsia="Aptos" w:hAnsi="Arial" w:cs="Arial"/>
                <w:spacing w:val="-2"/>
                <w:sz w:val="22"/>
                <w:szCs w:val="22"/>
              </w:rPr>
              <w:t xml:space="preserve"> (w dwóch ośrodkach)</w:t>
            </w:r>
          </w:p>
          <w:p w14:paraId="423BFB3D" w14:textId="77777777" w:rsidR="000B11F7" w:rsidRPr="00807F05"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127123" w:rsidRPr="00807F05" w14:paraId="21B3924D" w14:textId="77777777" w:rsidTr="00127123">
              <w:trPr>
                <w:jc w:val="center"/>
              </w:trPr>
              <w:tc>
                <w:tcPr>
                  <w:tcW w:w="2073" w:type="dxa"/>
                  <w:vAlign w:val="center"/>
                </w:tcPr>
                <w:p w14:paraId="52013A87" w14:textId="26C1EE2E" w:rsidR="00127123" w:rsidRPr="00807F05" w:rsidRDefault="00127123" w:rsidP="00127123">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142F3D10" w14:textId="0979798F" w:rsidR="00127123" w:rsidRPr="00807F05" w:rsidRDefault="00127123" w:rsidP="00127123">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7346577D" w14:textId="6BDC33C0" w:rsidR="00127123" w:rsidRPr="00807F05" w:rsidRDefault="00127123" w:rsidP="00127123">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6C975DF4" w14:textId="7B43BD17" w:rsidR="00127123" w:rsidRPr="00807F05" w:rsidRDefault="00127123" w:rsidP="00127123">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3AB3E060" w14:textId="70BA1F4D" w:rsidR="00127123" w:rsidRPr="00807F05" w:rsidRDefault="00127123" w:rsidP="00127123">
                  <w:pPr>
                    <w:rPr>
                      <w:rFonts w:ascii="Arial" w:eastAsia="Aptos" w:hAnsi="Arial" w:cs="Arial"/>
                      <w:sz w:val="22"/>
                      <w:szCs w:val="22"/>
                    </w:rPr>
                  </w:pPr>
                  <w:r w:rsidRPr="00096C52">
                    <w:rPr>
                      <w:rFonts w:ascii="Arial" w:eastAsia="Aptos" w:hAnsi="Arial" w:cs="Arial"/>
                      <w:sz w:val="22"/>
                      <w:szCs w:val="22"/>
                    </w:rPr>
                    <w:t>Orzeczenie 5</w:t>
                  </w:r>
                </w:p>
              </w:tc>
            </w:tr>
            <w:tr w:rsidR="00FE0924" w:rsidRPr="00807F05" w14:paraId="675F32FA" w14:textId="77777777" w:rsidTr="00127123">
              <w:trPr>
                <w:jc w:val="center"/>
              </w:trPr>
              <w:tc>
                <w:tcPr>
                  <w:tcW w:w="2073" w:type="dxa"/>
                </w:tcPr>
                <w:p w14:paraId="01005C22" w14:textId="77777777"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2</w:t>
                  </w:r>
                </w:p>
                <w:p w14:paraId="4583B6FE" w14:textId="2F4FC83B" w:rsidR="00FE0924" w:rsidRPr="00127123"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0</w:t>
                  </w:r>
                </w:p>
              </w:tc>
              <w:tc>
                <w:tcPr>
                  <w:tcW w:w="2073" w:type="dxa"/>
                </w:tcPr>
                <w:p w14:paraId="690FFC4E" w14:textId="77777777"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2</w:t>
                  </w:r>
                </w:p>
                <w:p w14:paraId="68D5AE34" w14:textId="22C151A2" w:rsidR="00FE0924" w:rsidRPr="00127123"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0</w:t>
                  </w:r>
                </w:p>
              </w:tc>
              <w:tc>
                <w:tcPr>
                  <w:tcW w:w="2074" w:type="dxa"/>
                </w:tcPr>
                <w:p w14:paraId="6888F04F" w14:textId="77777777"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2</w:t>
                  </w:r>
                </w:p>
                <w:p w14:paraId="5A807935" w14:textId="6D65714A" w:rsidR="00FE0924" w:rsidRPr="00127123"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0</w:t>
                  </w:r>
                </w:p>
              </w:tc>
              <w:tc>
                <w:tcPr>
                  <w:tcW w:w="2073" w:type="dxa"/>
                </w:tcPr>
                <w:p w14:paraId="0DB6D3A7" w14:textId="1C91D3E4"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1</w:t>
                  </w:r>
                </w:p>
                <w:p w14:paraId="3DD50D2E" w14:textId="67B821FC" w:rsidR="00FE0924" w:rsidRPr="00127123"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1</w:t>
                  </w:r>
                </w:p>
              </w:tc>
              <w:tc>
                <w:tcPr>
                  <w:tcW w:w="2074" w:type="dxa"/>
                </w:tcPr>
                <w:p w14:paraId="316780FE" w14:textId="77777777"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2</w:t>
                  </w:r>
                </w:p>
                <w:p w14:paraId="3D2FA1CE" w14:textId="1DFCB55D" w:rsidR="00FE0924" w:rsidRPr="00127123"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0</w:t>
                  </w:r>
                </w:p>
              </w:tc>
            </w:tr>
          </w:tbl>
          <w:p w14:paraId="327CA0C4" w14:textId="77777777" w:rsidR="000B11F7" w:rsidRPr="00807F05" w:rsidRDefault="000B11F7" w:rsidP="000B11F7">
            <w:pPr>
              <w:rPr>
                <w:rFonts w:ascii="Arial" w:eastAsia="Aptos" w:hAnsi="Arial" w:cs="Arial"/>
                <w:b/>
                <w:bCs/>
                <w:sz w:val="22"/>
                <w:szCs w:val="22"/>
              </w:rPr>
            </w:pPr>
          </w:p>
          <w:p w14:paraId="72305AD6" w14:textId="14E72D41" w:rsidR="000B11F7" w:rsidRPr="00807F05" w:rsidRDefault="000B11F7" w:rsidP="007542D4">
            <w:pPr>
              <w:numPr>
                <w:ilvl w:val="0"/>
                <w:numId w:val="33"/>
              </w:numPr>
              <w:jc w:val="both"/>
              <w:rPr>
                <w:rFonts w:ascii="Arial" w:eastAsia="Aptos" w:hAnsi="Arial" w:cs="Arial"/>
                <w:sz w:val="22"/>
                <w:szCs w:val="22"/>
              </w:rPr>
            </w:pPr>
            <w:r w:rsidRPr="00807F05">
              <w:rPr>
                <w:rFonts w:ascii="Arial" w:eastAsia="Aptos" w:hAnsi="Arial" w:cs="Arial"/>
                <w:sz w:val="22"/>
                <w:szCs w:val="22"/>
              </w:rPr>
              <w:t xml:space="preserve">w zależności od indywidualnych potrzeb rozwojowych i edukacyjnych oraz możliwości psychofizycznych wychowanka wskazanych </w:t>
            </w:r>
            <w:r w:rsidR="007542D4">
              <w:rPr>
                <w:rFonts w:ascii="Arial" w:eastAsia="Aptos" w:hAnsi="Arial" w:cs="Arial"/>
                <w:sz w:val="22"/>
                <w:szCs w:val="22"/>
              </w:rPr>
              <w:br/>
            </w:r>
            <w:r w:rsidRPr="00807F05">
              <w:rPr>
                <w:rFonts w:ascii="Arial" w:eastAsia="Aptos" w:hAnsi="Arial" w:cs="Arial"/>
                <w:sz w:val="22"/>
                <w:szCs w:val="22"/>
              </w:rPr>
              <w:t>w orzeczeniu o potrzebie kształcenia specjalnego lub wynikających z wielospecjalistycznych ocen poziomu funkcjonowania wychowanka, o których mowa w § 6 ust. 4 lub ust. 9 R3 – wybrane zajęcia wychowania przedszkolnego lub zajęcia edukacyjne, które są realizowane indywidualnie z wychowankiem lub w grupie liczącej do 5 wychowanków</w:t>
            </w:r>
          </w:p>
          <w:p w14:paraId="4419C990" w14:textId="77777777" w:rsidR="000B11F7" w:rsidRPr="00807F05" w:rsidRDefault="000B11F7" w:rsidP="000B11F7">
            <w:pPr>
              <w:rPr>
                <w:rFonts w:ascii="Arial" w:eastAsia="Aptos" w:hAnsi="Arial" w:cs="Arial"/>
                <w:b/>
                <w:bCs/>
                <w:sz w:val="22"/>
                <w:szCs w:val="22"/>
              </w:rPr>
            </w:pP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127123" w:rsidRPr="00807F05" w14:paraId="09154B40" w14:textId="77777777" w:rsidTr="00127123">
              <w:trPr>
                <w:jc w:val="center"/>
              </w:trPr>
              <w:tc>
                <w:tcPr>
                  <w:tcW w:w="2073" w:type="dxa"/>
                  <w:vAlign w:val="center"/>
                </w:tcPr>
                <w:p w14:paraId="62DA6200" w14:textId="43FCBFF4" w:rsidR="00127123" w:rsidRPr="00807F05" w:rsidRDefault="00127123" w:rsidP="00127123">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6EEE787B" w14:textId="4B1BD230" w:rsidR="00127123" w:rsidRPr="00807F05" w:rsidRDefault="00127123" w:rsidP="00127123">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4D9108C2" w14:textId="19AA3013" w:rsidR="00127123" w:rsidRPr="00807F05" w:rsidRDefault="00127123" w:rsidP="00127123">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5009E0E7" w14:textId="5C1455D6" w:rsidR="00127123" w:rsidRPr="00807F05" w:rsidRDefault="00127123" w:rsidP="00127123">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4AF08B1A" w14:textId="132DEB9B" w:rsidR="00127123" w:rsidRPr="00807F05" w:rsidRDefault="00127123" w:rsidP="00127123">
                  <w:pPr>
                    <w:rPr>
                      <w:rFonts w:ascii="Arial" w:eastAsia="Aptos" w:hAnsi="Arial" w:cs="Arial"/>
                      <w:sz w:val="22"/>
                      <w:szCs w:val="22"/>
                    </w:rPr>
                  </w:pPr>
                  <w:r w:rsidRPr="00096C52">
                    <w:rPr>
                      <w:rFonts w:ascii="Arial" w:eastAsia="Aptos" w:hAnsi="Arial" w:cs="Arial"/>
                      <w:sz w:val="22"/>
                      <w:szCs w:val="22"/>
                    </w:rPr>
                    <w:t>Orzeczenie 5</w:t>
                  </w:r>
                </w:p>
              </w:tc>
            </w:tr>
            <w:tr w:rsidR="00FE0924" w:rsidRPr="00807F05" w14:paraId="6929FAAF" w14:textId="77777777" w:rsidTr="00127123">
              <w:trPr>
                <w:jc w:val="center"/>
              </w:trPr>
              <w:tc>
                <w:tcPr>
                  <w:tcW w:w="2073" w:type="dxa"/>
                </w:tcPr>
                <w:p w14:paraId="10F491D2" w14:textId="5BD89778"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1</w:t>
                  </w:r>
                </w:p>
                <w:p w14:paraId="118AE847" w14:textId="2FD5D900" w:rsidR="00FE0924" w:rsidRPr="00807F05"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1</w:t>
                  </w:r>
                </w:p>
                <w:p w14:paraId="570D1221" w14:textId="63B44C42" w:rsidR="00FE0924" w:rsidRPr="00127123" w:rsidRDefault="00FE0924" w:rsidP="00FE0924">
                  <w:pPr>
                    <w:rPr>
                      <w:rFonts w:ascii="Arial" w:eastAsia="Aptos" w:hAnsi="Arial" w:cs="Arial"/>
                      <w:sz w:val="22"/>
                      <w:szCs w:val="22"/>
                    </w:rPr>
                  </w:pPr>
                  <w:r w:rsidRPr="00807F05">
                    <w:rPr>
                      <w:rFonts w:ascii="Arial" w:eastAsia="Aptos" w:hAnsi="Arial" w:cs="Arial"/>
                      <w:sz w:val="22"/>
                      <w:szCs w:val="22"/>
                    </w:rPr>
                    <w:t xml:space="preserve">Łącznie NIE DOTYCZY </w:t>
                  </w:r>
                  <w:r w:rsidR="00812AB0" w:rsidRPr="00807F05">
                    <w:rPr>
                      <w:rFonts w:ascii="Arial" w:eastAsia="Aptos" w:hAnsi="Arial" w:cs="Arial"/>
                      <w:sz w:val="22"/>
                      <w:szCs w:val="22"/>
                    </w:rPr>
                    <w:t>1</w:t>
                  </w:r>
                </w:p>
              </w:tc>
              <w:tc>
                <w:tcPr>
                  <w:tcW w:w="2073" w:type="dxa"/>
                </w:tcPr>
                <w:p w14:paraId="2B7D7167" w14:textId="0B67E439"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1</w:t>
                  </w:r>
                </w:p>
                <w:p w14:paraId="06744819" w14:textId="29B23340" w:rsidR="00FE0924" w:rsidRPr="00807F05"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1</w:t>
                  </w:r>
                </w:p>
                <w:p w14:paraId="061CD35D" w14:textId="16DE6D99" w:rsidR="00FE0924" w:rsidRPr="00127123" w:rsidRDefault="00FE0924" w:rsidP="00FE0924">
                  <w:pPr>
                    <w:rPr>
                      <w:rFonts w:ascii="Arial" w:eastAsia="Aptos" w:hAnsi="Arial" w:cs="Arial"/>
                      <w:sz w:val="22"/>
                      <w:szCs w:val="22"/>
                    </w:rPr>
                  </w:pPr>
                  <w:r w:rsidRPr="00807F05">
                    <w:rPr>
                      <w:rFonts w:ascii="Arial" w:eastAsia="Aptos" w:hAnsi="Arial" w:cs="Arial"/>
                      <w:sz w:val="22"/>
                      <w:szCs w:val="22"/>
                    </w:rPr>
                    <w:t xml:space="preserve">Łącznie NIE DOTYCZY </w:t>
                  </w:r>
                  <w:r w:rsidR="00812AB0" w:rsidRPr="00807F05">
                    <w:rPr>
                      <w:rFonts w:ascii="Arial" w:eastAsia="Aptos" w:hAnsi="Arial" w:cs="Arial"/>
                      <w:sz w:val="22"/>
                      <w:szCs w:val="22"/>
                    </w:rPr>
                    <w:t>1</w:t>
                  </w:r>
                </w:p>
              </w:tc>
              <w:tc>
                <w:tcPr>
                  <w:tcW w:w="2074" w:type="dxa"/>
                </w:tcPr>
                <w:p w14:paraId="1AE54492" w14:textId="664FF3D3"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1</w:t>
                  </w:r>
                </w:p>
                <w:p w14:paraId="688447D7" w14:textId="1F12ED1A" w:rsidR="00FE0924" w:rsidRPr="00807F05"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1</w:t>
                  </w:r>
                </w:p>
                <w:p w14:paraId="5D3D377F" w14:textId="6E1F5674" w:rsidR="00FE0924" w:rsidRPr="00127123" w:rsidRDefault="00FE0924" w:rsidP="00FE0924">
                  <w:pPr>
                    <w:rPr>
                      <w:rFonts w:ascii="Arial" w:eastAsia="Aptos" w:hAnsi="Arial" w:cs="Arial"/>
                      <w:sz w:val="22"/>
                      <w:szCs w:val="22"/>
                    </w:rPr>
                  </w:pPr>
                  <w:r w:rsidRPr="00807F05">
                    <w:rPr>
                      <w:rFonts w:ascii="Arial" w:eastAsia="Aptos" w:hAnsi="Arial" w:cs="Arial"/>
                      <w:sz w:val="22"/>
                      <w:szCs w:val="22"/>
                    </w:rPr>
                    <w:t xml:space="preserve">Łącznie NIE DOTYCZY </w:t>
                  </w:r>
                  <w:r w:rsidR="00812AB0" w:rsidRPr="00807F05">
                    <w:rPr>
                      <w:rFonts w:ascii="Arial" w:eastAsia="Aptos" w:hAnsi="Arial" w:cs="Arial"/>
                      <w:sz w:val="22"/>
                      <w:szCs w:val="22"/>
                    </w:rPr>
                    <w:t>1</w:t>
                  </w:r>
                </w:p>
              </w:tc>
              <w:tc>
                <w:tcPr>
                  <w:tcW w:w="2073" w:type="dxa"/>
                </w:tcPr>
                <w:p w14:paraId="1086F45B" w14:textId="77777777"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1</w:t>
                  </w:r>
                </w:p>
                <w:p w14:paraId="24590C25" w14:textId="1993B149" w:rsidR="00FE0924" w:rsidRPr="00807F05"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1</w:t>
                  </w:r>
                </w:p>
                <w:p w14:paraId="64829BBF" w14:textId="4344921B" w:rsidR="00FE0924" w:rsidRPr="00127123" w:rsidRDefault="00FE0924" w:rsidP="00FE0924">
                  <w:pPr>
                    <w:rPr>
                      <w:rFonts w:ascii="Arial" w:eastAsia="Aptos" w:hAnsi="Arial" w:cs="Arial"/>
                      <w:sz w:val="22"/>
                      <w:szCs w:val="22"/>
                    </w:rPr>
                  </w:pPr>
                  <w:r w:rsidRPr="00807F05">
                    <w:rPr>
                      <w:rFonts w:ascii="Arial" w:eastAsia="Aptos" w:hAnsi="Arial" w:cs="Arial"/>
                      <w:sz w:val="22"/>
                      <w:szCs w:val="22"/>
                    </w:rPr>
                    <w:t xml:space="preserve">Łącznie NIE DOTYCZY </w:t>
                  </w:r>
                  <w:r w:rsidR="00812AB0" w:rsidRPr="00807F05">
                    <w:rPr>
                      <w:rFonts w:ascii="Arial" w:eastAsia="Aptos" w:hAnsi="Arial" w:cs="Arial"/>
                      <w:sz w:val="22"/>
                      <w:szCs w:val="22"/>
                    </w:rPr>
                    <w:t>1</w:t>
                  </w:r>
                </w:p>
              </w:tc>
              <w:tc>
                <w:tcPr>
                  <w:tcW w:w="2074" w:type="dxa"/>
                </w:tcPr>
                <w:p w14:paraId="019DC7EE" w14:textId="4B59761D"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1</w:t>
                  </w:r>
                </w:p>
                <w:p w14:paraId="1D0BAB43" w14:textId="26EE06A6" w:rsidR="00FE0924" w:rsidRPr="00807F05"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1</w:t>
                  </w:r>
                </w:p>
                <w:p w14:paraId="554C3F6C" w14:textId="38A5FA4A" w:rsidR="00FE0924" w:rsidRPr="00127123" w:rsidRDefault="00FE0924" w:rsidP="00FE0924">
                  <w:pPr>
                    <w:rPr>
                      <w:rFonts w:ascii="Arial" w:eastAsia="Aptos" w:hAnsi="Arial" w:cs="Arial"/>
                      <w:sz w:val="22"/>
                      <w:szCs w:val="22"/>
                    </w:rPr>
                  </w:pPr>
                  <w:r w:rsidRPr="00807F05">
                    <w:rPr>
                      <w:rFonts w:ascii="Arial" w:eastAsia="Aptos" w:hAnsi="Arial" w:cs="Arial"/>
                      <w:sz w:val="22"/>
                      <w:szCs w:val="22"/>
                    </w:rPr>
                    <w:t xml:space="preserve">Łącznie NIE DOTYCZY </w:t>
                  </w:r>
                  <w:r w:rsidR="00244D4D" w:rsidRPr="00807F05">
                    <w:rPr>
                      <w:rFonts w:ascii="Arial" w:eastAsia="Aptos" w:hAnsi="Arial" w:cs="Arial"/>
                      <w:sz w:val="22"/>
                      <w:szCs w:val="22"/>
                    </w:rPr>
                    <w:t>1</w:t>
                  </w:r>
                </w:p>
              </w:tc>
            </w:tr>
          </w:tbl>
          <w:p w14:paraId="5FF910BF" w14:textId="77777777" w:rsidR="000B11F7" w:rsidRPr="00807F05" w:rsidRDefault="000B11F7" w:rsidP="000B11F7">
            <w:pPr>
              <w:rPr>
                <w:rFonts w:ascii="Arial" w:eastAsia="Aptos" w:hAnsi="Arial" w:cs="Arial"/>
                <w:b/>
                <w:bCs/>
                <w:sz w:val="22"/>
                <w:szCs w:val="22"/>
              </w:rPr>
            </w:pPr>
          </w:p>
          <w:p w14:paraId="710451FD" w14:textId="7BF44FCD" w:rsidR="000B11F7" w:rsidRPr="00127123" w:rsidRDefault="000B11F7" w:rsidP="00127123">
            <w:pPr>
              <w:numPr>
                <w:ilvl w:val="0"/>
                <w:numId w:val="35"/>
              </w:numPr>
              <w:spacing w:after="120"/>
              <w:ind w:left="714" w:hanging="357"/>
              <w:jc w:val="both"/>
              <w:rPr>
                <w:rFonts w:ascii="Arial" w:eastAsia="Aptos" w:hAnsi="Arial" w:cs="Arial"/>
                <w:b/>
                <w:bCs/>
                <w:sz w:val="22"/>
                <w:szCs w:val="22"/>
              </w:rPr>
            </w:pPr>
            <w:r w:rsidRPr="00807F05">
              <w:rPr>
                <w:rFonts w:ascii="Arial" w:eastAsia="Aptos" w:hAnsi="Arial" w:cs="Arial"/>
                <w:b/>
                <w:bCs/>
                <w:sz w:val="22"/>
                <w:szCs w:val="22"/>
              </w:rPr>
              <w:t>Dyrektor ośrodka rewalidacyjno-wychowawczego zawiadomił pisemnie, w sposób przyjęty w danym ośrodku, rodziców wychowanka albo pełnoletniego wychowanka o terminie każdego spotkania zespołu opracowującego indywidualny program edukacyjnoterapeutyczny i możliwości uczestniczenia w tym spotkaniu</w:t>
            </w:r>
            <w:r w:rsidR="00812AB0" w:rsidRPr="00807F05">
              <w:rPr>
                <w:rFonts w:ascii="Arial" w:eastAsia="Aptos" w:hAnsi="Arial" w:cs="Arial"/>
                <w:b/>
                <w:bCs/>
                <w:sz w:val="22"/>
                <w:szCs w:val="22"/>
              </w:rPr>
              <w:t xml:space="preserve"> </w:t>
            </w:r>
            <w:r w:rsidR="00812AB0" w:rsidRPr="00807F05">
              <w:rPr>
                <w:rFonts w:ascii="Arial" w:eastAsia="Aptos" w:hAnsi="Arial" w:cs="Arial"/>
                <w:sz w:val="22"/>
                <w:szCs w:val="22"/>
              </w:rPr>
              <w:t>(w dwóch ośrodkach)</w:t>
            </w: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127123" w:rsidRPr="00807F05" w14:paraId="6924B8F0" w14:textId="77777777" w:rsidTr="00127123">
              <w:trPr>
                <w:jc w:val="center"/>
              </w:trPr>
              <w:tc>
                <w:tcPr>
                  <w:tcW w:w="2073" w:type="dxa"/>
                  <w:vAlign w:val="center"/>
                </w:tcPr>
                <w:p w14:paraId="09464BE8" w14:textId="4E3886CB" w:rsidR="00127123" w:rsidRPr="00807F05" w:rsidRDefault="00127123" w:rsidP="00127123">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68DAB27C" w14:textId="07C717E1" w:rsidR="00127123" w:rsidRPr="00807F05" w:rsidRDefault="00127123" w:rsidP="00127123">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28FE2986" w14:textId="20FA4851" w:rsidR="00127123" w:rsidRPr="00807F05" w:rsidRDefault="00127123" w:rsidP="00127123">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398BB16D" w14:textId="082AA401" w:rsidR="00127123" w:rsidRPr="00807F05" w:rsidRDefault="00127123" w:rsidP="00127123">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29DB9D0D" w14:textId="66E27C60" w:rsidR="00127123" w:rsidRPr="00807F05" w:rsidRDefault="00127123" w:rsidP="00127123">
                  <w:pPr>
                    <w:rPr>
                      <w:rFonts w:ascii="Arial" w:eastAsia="Aptos" w:hAnsi="Arial" w:cs="Arial"/>
                      <w:sz w:val="22"/>
                      <w:szCs w:val="22"/>
                    </w:rPr>
                  </w:pPr>
                  <w:r w:rsidRPr="00096C52">
                    <w:rPr>
                      <w:rFonts w:ascii="Arial" w:eastAsia="Aptos" w:hAnsi="Arial" w:cs="Arial"/>
                      <w:sz w:val="22"/>
                      <w:szCs w:val="22"/>
                    </w:rPr>
                    <w:t>Orzeczenie 5</w:t>
                  </w:r>
                </w:p>
              </w:tc>
            </w:tr>
            <w:tr w:rsidR="00FE0924" w:rsidRPr="00807F05" w14:paraId="30F89C4A" w14:textId="77777777" w:rsidTr="00127123">
              <w:trPr>
                <w:jc w:val="center"/>
              </w:trPr>
              <w:tc>
                <w:tcPr>
                  <w:tcW w:w="2073" w:type="dxa"/>
                </w:tcPr>
                <w:p w14:paraId="40D7B863" w14:textId="77777777"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2</w:t>
                  </w:r>
                </w:p>
                <w:p w14:paraId="048E39F6" w14:textId="19CA49B1" w:rsidR="00FE0924" w:rsidRPr="00127123"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0</w:t>
                  </w:r>
                </w:p>
              </w:tc>
              <w:tc>
                <w:tcPr>
                  <w:tcW w:w="2073" w:type="dxa"/>
                </w:tcPr>
                <w:p w14:paraId="5F523A4D" w14:textId="77777777"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2</w:t>
                  </w:r>
                </w:p>
                <w:p w14:paraId="68CA284E" w14:textId="0079C47A" w:rsidR="00FE0924" w:rsidRPr="00127123"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0</w:t>
                  </w:r>
                </w:p>
              </w:tc>
              <w:tc>
                <w:tcPr>
                  <w:tcW w:w="2074" w:type="dxa"/>
                </w:tcPr>
                <w:p w14:paraId="2E7919AB" w14:textId="616387B1"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1</w:t>
                  </w:r>
                </w:p>
                <w:p w14:paraId="39636846" w14:textId="5A732022" w:rsidR="00FE0924" w:rsidRPr="00127123"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1</w:t>
                  </w:r>
                </w:p>
              </w:tc>
              <w:tc>
                <w:tcPr>
                  <w:tcW w:w="2073" w:type="dxa"/>
                </w:tcPr>
                <w:p w14:paraId="35A412D5" w14:textId="2D24EE83"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2</w:t>
                  </w:r>
                </w:p>
                <w:p w14:paraId="4A996133" w14:textId="0DA4B1D1" w:rsidR="00FE0924" w:rsidRPr="00127123"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0</w:t>
                  </w:r>
                </w:p>
              </w:tc>
              <w:tc>
                <w:tcPr>
                  <w:tcW w:w="2074" w:type="dxa"/>
                </w:tcPr>
                <w:p w14:paraId="7932BE5C" w14:textId="77777777"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Łącznie TAK 2</w:t>
                  </w:r>
                </w:p>
                <w:p w14:paraId="4F209B74" w14:textId="0246485D" w:rsidR="00FE0924" w:rsidRPr="00127123"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0</w:t>
                  </w:r>
                </w:p>
              </w:tc>
            </w:tr>
          </w:tbl>
          <w:p w14:paraId="3891F645" w14:textId="77777777" w:rsidR="000B11F7" w:rsidRPr="00807F05" w:rsidRDefault="000B11F7" w:rsidP="000B11F7">
            <w:pPr>
              <w:rPr>
                <w:rFonts w:ascii="Arial" w:eastAsia="Aptos" w:hAnsi="Arial" w:cs="Arial"/>
                <w:b/>
                <w:bCs/>
                <w:sz w:val="22"/>
                <w:szCs w:val="22"/>
              </w:rPr>
            </w:pPr>
          </w:p>
          <w:p w14:paraId="52A197D2" w14:textId="77777777" w:rsidR="000B11F7" w:rsidRPr="00807F05" w:rsidRDefault="000B11F7" w:rsidP="000B11F7">
            <w:pPr>
              <w:rPr>
                <w:rFonts w:ascii="Arial" w:eastAsia="Aptos" w:hAnsi="Arial" w:cs="Arial"/>
                <w:b/>
                <w:bCs/>
                <w:sz w:val="22"/>
                <w:szCs w:val="22"/>
              </w:rPr>
            </w:pPr>
          </w:p>
          <w:p w14:paraId="1C4A3C91" w14:textId="77777777" w:rsidR="000B11F7" w:rsidRPr="00807F05" w:rsidRDefault="000B11F7" w:rsidP="00127123">
            <w:pPr>
              <w:numPr>
                <w:ilvl w:val="0"/>
                <w:numId w:val="35"/>
              </w:numPr>
              <w:spacing w:after="120"/>
              <w:rPr>
                <w:rFonts w:ascii="Arial" w:eastAsia="Aptos" w:hAnsi="Arial" w:cs="Arial"/>
                <w:sz w:val="22"/>
                <w:szCs w:val="22"/>
              </w:rPr>
            </w:pPr>
            <w:r w:rsidRPr="00807F05">
              <w:rPr>
                <w:rFonts w:ascii="Arial" w:eastAsia="Aptos" w:hAnsi="Arial" w:cs="Arial"/>
                <w:b/>
                <w:bCs/>
                <w:sz w:val="22"/>
                <w:szCs w:val="22"/>
              </w:rPr>
              <w:t xml:space="preserve">W ośrodku rewalidacyjno-wychowawczym: </w:t>
            </w:r>
          </w:p>
          <w:p w14:paraId="67024204" w14:textId="77777777" w:rsidR="000B11F7" w:rsidRPr="00807F05" w:rsidRDefault="000B11F7" w:rsidP="00127123">
            <w:pPr>
              <w:spacing w:after="120"/>
              <w:ind w:left="720"/>
              <w:rPr>
                <w:rFonts w:ascii="Arial" w:eastAsia="Aptos" w:hAnsi="Arial" w:cs="Arial"/>
                <w:b/>
                <w:bCs/>
                <w:sz w:val="22"/>
                <w:szCs w:val="22"/>
              </w:rPr>
            </w:pPr>
            <w:r w:rsidRPr="00807F05">
              <w:rPr>
                <w:rFonts w:ascii="Arial" w:eastAsia="Aptos" w:hAnsi="Arial" w:cs="Arial"/>
                <w:b/>
                <w:bCs/>
                <w:sz w:val="22"/>
                <w:szCs w:val="22"/>
              </w:rPr>
              <w:t xml:space="preserve">1) zajęcia rewalidacyjno-wychowawcze dla dzieci i młodzieży z niepełnosprawnością intelektualną w stopniu głębokim, posiadających orzeczenie o potrzebie zajęć rewalidacyjno-wychowawczych, oraz </w:t>
            </w:r>
          </w:p>
          <w:p w14:paraId="5CAB8E42" w14:textId="03BFCB4B" w:rsidR="000B11F7" w:rsidRPr="00807F05" w:rsidRDefault="000B11F7" w:rsidP="007542D4">
            <w:pPr>
              <w:ind w:left="720"/>
              <w:jc w:val="both"/>
              <w:rPr>
                <w:rFonts w:ascii="Arial" w:eastAsia="Aptos" w:hAnsi="Arial" w:cs="Arial"/>
                <w:b/>
                <w:bCs/>
                <w:sz w:val="22"/>
                <w:szCs w:val="22"/>
              </w:rPr>
            </w:pPr>
            <w:r w:rsidRPr="00807F05">
              <w:rPr>
                <w:rFonts w:ascii="Arial" w:eastAsia="Aptos" w:hAnsi="Arial" w:cs="Arial"/>
                <w:b/>
                <w:bCs/>
                <w:sz w:val="22"/>
                <w:szCs w:val="22"/>
              </w:rPr>
              <w:t xml:space="preserve">2) zajęcia związane z organizacją kształcenia specjalnego dla dzieci i młodzieży z niepełnosprawnościami sprzężonymi, </w:t>
            </w:r>
            <w:r w:rsidR="007542D4">
              <w:rPr>
                <w:rFonts w:ascii="Arial" w:eastAsia="Aptos" w:hAnsi="Arial" w:cs="Arial"/>
                <w:b/>
                <w:bCs/>
                <w:sz w:val="22"/>
                <w:szCs w:val="22"/>
              </w:rPr>
              <w:br/>
            </w:r>
            <w:r w:rsidRPr="00807F05">
              <w:rPr>
                <w:rFonts w:ascii="Arial" w:eastAsia="Aptos" w:hAnsi="Arial" w:cs="Arial"/>
                <w:b/>
                <w:bCs/>
                <w:sz w:val="22"/>
                <w:szCs w:val="22"/>
              </w:rPr>
              <w:t>z których jedną z niepełnosprawności jest niepełnosprawność intelektualna, posiadających orzeczenie o potrzebie kształcenia specjalnego, prowadzą nauczyciele posiadający kwalifikacje określone w § 16 rozporządzenia Ministra Edukacji i Nauki z dnia 14 września 2023 r. w sprawie szczegółowych kwalifikacji wymaganych od nauczycieli</w:t>
            </w:r>
          </w:p>
          <w:p w14:paraId="5807F3C5" w14:textId="77777777" w:rsidR="00127123" w:rsidRDefault="00127123" w:rsidP="000B11F7">
            <w:pPr>
              <w:rPr>
                <w:rFonts w:ascii="Arial" w:eastAsia="Aptos" w:hAnsi="Arial" w:cs="Arial"/>
                <w:sz w:val="22"/>
                <w:szCs w:val="22"/>
              </w:rPr>
            </w:pPr>
          </w:p>
          <w:p w14:paraId="3C7D6F04" w14:textId="1DF008DA" w:rsidR="000B11F7" w:rsidRPr="00807F05" w:rsidRDefault="00812AB0" w:rsidP="00127123">
            <w:pPr>
              <w:spacing w:after="120"/>
              <w:ind w:firstLine="731"/>
              <w:rPr>
                <w:rFonts w:ascii="Arial" w:eastAsia="Aptos" w:hAnsi="Arial" w:cs="Arial"/>
                <w:sz w:val="22"/>
                <w:szCs w:val="22"/>
              </w:rPr>
            </w:pPr>
            <w:r w:rsidRPr="00807F05">
              <w:rPr>
                <w:rFonts w:ascii="Arial" w:eastAsia="Aptos" w:hAnsi="Arial" w:cs="Arial"/>
                <w:sz w:val="22"/>
                <w:szCs w:val="22"/>
              </w:rPr>
              <w:t>ad</w:t>
            </w:r>
            <w:r w:rsidR="00127123">
              <w:rPr>
                <w:rFonts w:ascii="Arial" w:eastAsia="Aptos" w:hAnsi="Arial" w:cs="Arial"/>
                <w:sz w:val="22"/>
                <w:szCs w:val="22"/>
              </w:rPr>
              <w:t xml:space="preserve"> </w:t>
            </w:r>
            <w:r w:rsidRPr="00807F05">
              <w:rPr>
                <w:rFonts w:ascii="Arial" w:eastAsia="Aptos" w:hAnsi="Arial" w:cs="Arial"/>
                <w:sz w:val="22"/>
                <w:szCs w:val="22"/>
              </w:rPr>
              <w:t>1)</w:t>
            </w: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127123" w:rsidRPr="00807F05" w14:paraId="579AE4C5" w14:textId="77777777" w:rsidTr="00127123">
              <w:trPr>
                <w:jc w:val="center"/>
              </w:trPr>
              <w:tc>
                <w:tcPr>
                  <w:tcW w:w="2073" w:type="dxa"/>
                  <w:vAlign w:val="center"/>
                </w:tcPr>
                <w:p w14:paraId="39E0563F" w14:textId="7045BA59" w:rsidR="00127123" w:rsidRPr="00807F05" w:rsidRDefault="00127123" w:rsidP="00127123">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6E597385" w14:textId="438D6142" w:rsidR="00127123" w:rsidRPr="00807F05" w:rsidRDefault="00127123" w:rsidP="00127123">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78B19DD7" w14:textId="1BD8D893" w:rsidR="00127123" w:rsidRPr="00807F05" w:rsidRDefault="00127123" w:rsidP="00127123">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510129EE" w14:textId="3DC53505" w:rsidR="00127123" w:rsidRPr="00807F05" w:rsidRDefault="00127123" w:rsidP="00127123">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3C2AF8E3" w14:textId="518FD0D7" w:rsidR="00127123" w:rsidRPr="00807F05" w:rsidRDefault="00127123" w:rsidP="00127123">
                  <w:pPr>
                    <w:rPr>
                      <w:rFonts w:ascii="Arial" w:eastAsia="Aptos" w:hAnsi="Arial" w:cs="Arial"/>
                      <w:sz w:val="22"/>
                      <w:szCs w:val="22"/>
                    </w:rPr>
                  </w:pPr>
                  <w:r w:rsidRPr="00096C52">
                    <w:rPr>
                      <w:rFonts w:ascii="Arial" w:eastAsia="Aptos" w:hAnsi="Arial" w:cs="Arial"/>
                      <w:sz w:val="22"/>
                      <w:szCs w:val="22"/>
                    </w:rPr>
                    <w:t>Orzeczenie 5</w:t>
                  </w:r>
                </w:p>
              </w:tc>
            </w:tr>
            <w:tr w:rsidR="00FE0924" w:rsidRPr="00807F05" w14:paraId="0716F5A8" w14:textId="77777777" w:rsidTr="00127123">
              <w:trPr>
                <w:jc w:val="center"/>
              </w:trPr>
              <w:tc>
                <w:tcPr>
                  <w:tcW w:w="2073" w:type="dxa"/>
                </w:tcPr>
                <w:p w14:paraId="6C473E45" w14:textId="76BB075A"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 xml:space="preserve">Łącznie TAK </w:t>
                  </w:r>
                  <w:r w:rsidR="00812AB0" w:rsidRPr="00807F05">
                    <w:rPr>
                      <w:rFonts w:ascii="Arial" w:eastAsia="Aptos" w:hAnsi="Arial" w:cs="Arial"/>
                      <w:sz w:val="22"/>
                      <w:szCs w:val="22"/>
                    </w:rPr>
                    <w:t>2</w:t>
                  </w:r>
                </w:p>
                <w:p w14:paraId="042CBBB4" w14:textId="07B9BF30" w:rsidR="00FE0924" w:rsidRPr="00807F05"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w:t>
                  </w:r>
                  <w:r w:rsidR="00812AB0" w:rsidRPr="00807F05">
                    <w:rPr>
                      <w:rFonts w:ascii="Arial" w:eastAsia="Aptos" w:hAnsi="Arial" w:cs="Arial"/>
                      <w:sz w:val="22"/>
                      <w:szCs w:val="22"/>
                    </w:rPr>
                    <w:t>1</w:t>
                  </w:r>
                </w:p>
                <w:p w14:paraId="30AEC9E8" w14:textId="2AC51BD0" w:rsidR="00FE0924" w:rsidRPr="00127123" w:rsidRDefault="00FE0924" w:rsidP="00FE0924">
                  <w:pPr>
                    <w:rPr>
                      <w:rFonts w:ascii="Arial" w:eastAsia="Aptos" w:hAnsi="Arial" w:cs="Arial"/>
                      <w:sz w:val="22"/>
                      <w:szCs w:val="22"/>
                    </w:rPr>
                  </w:pPr>
                  <w:r w:rsidRPr="00807F05">
                    <w:rPr>
                      <w:rFonts w:ascii="Arial" w:eastAsia="Aptos" w:hAnsi="Arial" w:cs="Arial"/>
                      <w:sz w:val="22"/>
                      <w:szCs w:val="22"/>
                    </w:rPr>
                    <w:t xml:space="preserve">Łącznie NIE DOTYCZY </w:t>
                  </w:r>
                  <w:r w:rsidR="00812AB0" w:rsidRPr="00807F05">
                    <w:rPr>
                      <w:rFonts w:ascii="Arial" w:eastAsia="Aptos" w:hAnsi="Arial" w:cs="Arial"/>
                      <w:sz w:val="22"/>
                      <w:szCs w:val="22"/>
                    </w:rPr>
                    <w:t>0</w:t>
                  </w:r>
                </w:p>
              </w:tc>
              <w:tc>
                <w:tcPr>
                  <w:tcW w:w="2073" w:type="dxa"/>
                </w:tcPr>
                <w:p w14:paraId="3C848500" w14:textId="459F8A9F"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 xml:space="preserve">Łącznie TAK </w:t>
                  </w:r>
                  <w:r w:rsidR="00812AB0" w:rsidRPr="00807F05">
                    <w:rPr>
                      <w:rFonts w:ascii="Arial" w:eastAsia="Aptos" w:hAnsi="Arial" w:cs="Arial"/>
                      <w:sz w:val="22"/>
                      <w:szCs w:val="22"/>
                    </w:rPr>
                    <w:t>1</w:t>
                  </w:r>
                </w:p>
                <w:p w14:paraId="42EF21EC" w14:textId="1A40E07E" w:rsidR="00FE0924" w:rsidRPr="00807F05"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w:t>
                  </w:r>
                  <w:r w:rsidR="00812AB0" w:rsidRPr="00807F05">
                    <w:rPr>
                      <w:rFonts w:ascii="Arial" w:eastAsia="Aptos" w:hAnsi="Arial" w:cs="Arial"/>
                      <w:sz w:val="22"/>
                      <w:szCs w:val="22"/>
                    </w:rPr>
                    <w:t>2</w:t>
                  </w:r>
                </w:p>
                <w:p w14:paraId="5CEBB1B1" w14:textId="66C8D154" w:rsidR="00FE0924" w:rsidRPr="00127123" w:rsidRDefault="00FE0924" w:rsidP="00FE0924">
                  <w:pPr>
                    <w:rPr>
                      <w:rFonts w:ascii="Arial" w:eastAsia="Aptos" w:hAnsi="Arial" w:cs="Arial"/>
                      <w:sz w:val="22"/>
                      <w:szCs w:val="22"/>
                    </w:rPr>
                  </w:pPr>
                  <w:r w:rsidRPr="00807F05">
                    <w:rPr>
                      <w:rFonts w:ascii="Arial" w:eastAsia="Aptos" w:hAnsi="Arial" w:cs="Arial"/>
                      <w:sz w:val="22"/>
                      <w:szCs w:val="22"/>
                    </w:rPr>
                    <w:t>Łącznie NIE DOTYCZY 0</w:t>
                  </w:r>
                </w:p>
              </w:tc>
              <w:tc>
                <w:tcPr>
                  <w:tcW w:w="2074" w:type="dxa"/>
                </w:tcPr>
                <w:p w14:paraId="590CC1D2" w14:textId="229CAA96"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 xml:space="preserve">Łącznie TAK </w:t>
                  </w:r>
                  <w:r w:rsidR="00812AB0" w:rsidRPr="00807F05">
                    <w:rPr>
                      <w:rFonts w:ascii="Arial" w:eastAsia="Aptos" w:hAnsi="Arial" w:cs="Arial"/>
                      <w:sz w:val="22"/>
                      <w:szCs w:val="22"/>
                    </w:rPr>
                    <w:t>1</w:t>
                  </w:r>
                </w:p>
                <w:p w14:paraId="59746C0E" w14:textId="482B67DA" w:rsidR="00FE0924" w:rsidRPr="00807F05"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w:t>
                  </w:r>
                  <w:r w:rsidR="00812AB0" w:rsidRPr="00807F05">
                    <w:rPr>
                      <w:rFonts w:ascii="Arial" w:eastAsia="Aptos" w:hAnsi="Arial" w:cs="Arial"/>
                      <w:sz w:val="22"/>
                      <w:szCs w:val="22"/>
                    </w:rPr>
                    <w:t>2</w:t>
                  </w:r>
                </w:p>
                <w:p w14:paraId="6DA33544" w14:textId="41136A64" w:rsidR="00FE0924" w:rsidRPr="00127123" w:rsidRDefault="00FE0924" w:rsidP="00FE0924">
                  <w:pPr>
                    <w:rPr>
                      <w:rFonts w:ascii="Arial" w:eastAsia="Aptos" w:hAnsi="Arial" w:cs="Arial"/>
                      <w:sz w:val="22"/>
                      <w:szCs w:val="22"/>
                    </w:rPr>
                  </w:pPr>
                  <w:r w:rsidRPr="00807F05">
                    <w:rPr>
                      <w:rFonts w:ascii="Arial" w:eastAsia="Aptos" w:hAnsi="Arial" w:cs="Arial"/>
                      <w:sz w:val="22"/>
                      <w:szCs w:val="22"/>
                    </w:rPr>
                    <w:t>Łącznie NIE DOTYCZY 0</w:t>
                  </w:r>
                </w:p>
              </w:tc>
              <w:tc>
                <w:tcPr>
                  <w:tcW w:w="2073" w:type="dxa"/>
                </w:tcPr>
                <w:p w14:paraId="293F56EF" w14:textId="5FEF41AC"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 xml:space="preserve">Łącznie TAK </w:t>
                  </w:r>
                  <w:r w:rsidR="00812AB0" w:rsidRPr="00807F05">
                    <w:rPr>
                      <w:rFonts w:ascii="Arial" w:eastAsia="Aptos" w:hAnsi="Arial" w:cs="Arial"/>
                      <w:sz w:val="22"/>
                      <w:szCs w:val="22"/>
                    </w:rPr>
                    <w:t>2</w:t>
                  </w:r>
                </w:p>
                <w:p w14:paraId="7DF6D195" w14:textId="4C010918" w:rsidR="00FE0924" w:rsidRPr="00807F05"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w:t>
                  </w:r>
                  <w:r w:rsidR="00812AB0" w:rsidRPr="00807F05">
                    <w:rPr>
                      <w:rFonts w:ascii="Arial" w:eastAsia="Aptos" w:hAnsi="Arial" w:cs="Arial"/>
                      <w:sz w:val="22"/>
                      <w:szCs w:val="22"/>
                    </w:rPr>
                    <w:t>1</w:t>
                  </w:r>
                </w:p>
                <w:p w14:paraId="4295562D" w14:textId="20E5673B" w:rsidR="00FE0924" w:rsidRPr="00127123" w:rsidRDefault="00FE0924" w:rsidP="00FE0924">
                  <w:pPr>
                    <w:rPr>
                      <w:rFonts w:ascii="Arial" w:eastAsia="Aptos" w:hAnsi="Arial" w:cs="Arial"/>
                      <w:sz w:val="22"/>
                      <w:szCs w:val="22"/>
                    </w:rPr>
                  </w:pPr>
                  <w:r w:rsidRPr="00807F05">
                    <w:rPr>
                      <w:rFonts w:ascii="Arial" w:eastAsia="Aptos" w:hAnsi="Arial" w:cs="Arial"/>
                      <w:sz w:val="22"/>
                      <w:szCs w:val="22"/>
                    </w:rPr>
                    <w:t>Łącznie NIE DOTYCZY 0</w:t>
                  </w:r>
                </w:p>
              </w:tc>
              <w:tc>
                <w:tcPr>
                  <w:tcW w:w="2074" w:type="dxa"/>
                </w:tcPr>
                <w:p w14:paraId="7617D835" w14:textId="37A4CBB7" w:rsidR="00FE0924" w:rsidRPr="00807F05" w:rsidRDefault="00FE0924" w:rsidP="00FE0924">
                  <w:pPr>
                    <w:rPr>
                      <w:rFonts w:ascii="Arial" w:eastAsia="Aptos" w:hAnsi="Arial" w:cs="Arial"/>
                      <w:sz w:val="22"/>
                      <w:szCs w:val="22"/>
                    </w:rPr>
                  </w:pPr>
                  <w:r w:rsidRPr="00807F05">
                    <w:rPr>
                      <w:rFonts w:ascii="Arial" w:eastAsia="Aptos" w:hAnsi="Arial" w:cs="Arial"/>
                      <w:sz w:val="22"/>
                      <w:szCs w:val="22"/>
                    </w:rPr>
                    <w:t xml:space="preserve">Łącznie TAK </w:t>
                  </w:r>
                  <w:r w:rsidR="00812AB0" w:rsidRPr="00807F05">
                    <w:rPr>
                      <w:rFonts w:ascii="Arial" w:eastAsia="Aptos" w:hAnsi="Arial" w:cs="Arial"/>
                      <w:sz w:val="22"/>
                      <w:szCs w:val="22"/>
                    </w:rPr>
                    <w:t>1</w:t>
                  </w:r>
                </w:p>
                <w:p w14:paraId="0BCE6916" w14:textId="096E2FC3" w:rsidR="00FE0924" w:rsidRPr="00807F05" w:rsidRDefault="008B6B7D" w:rsidP="00FE0924">
                  <w:pPr>
                    <w:rPr>
                      <w:rFonts w:ascii="Arial" w:eastAsia="Aptos" w:hAnsi="Arial" w:cs="Arial"/>
                      <w:sz w:val="22"/>
                      <w:szCs w:val="22"/>
                    </w:rPr>
                  </w:pPr>
                  <w:r>
                    <w:rPr>
                      <w:rFonts w:ascii="Arial" w:eastAsia="Aptos" w:hAnsi="Arial" w:cs="Arial"/>
                      <w:sz w:val="22"/>
                      <w:szCs w:val="22"/>
                    </w:rPr>
                    <w:t>Łącznie</w:t>
                  </w:r>
                  <w:r w:rsidR="00FE0924" w:rsidRPr="00807F05">
                    <w:rPr>
                      <w:rFonts w:ascii="Arial" w:eastAsia="Aptos" w:hAnsi="Arial" w:cs="Arial"/>
                      <w:sz w:val="22"/>
                      <w:szCs w:val="22"/>
                    </w:rPr>
                    <w:t xml:space="preserve"> NIE </w:t>
                  </w:r>
                  <w:r w:rsidR="00812AB0" w:rsidRPr="00807F05">
                    <w:rPr>
                      <w:rFonts w:ascii="Arial" w:eastAsia="Aptos" w:hAnsi="Arial" w:cs="Arial"/>
                      <w:sz w:val="22"/>
                      <w:szCs w:val="22"/>
                    </w:rPr>
                    <w:t>2</w:t>
                  </w:r>
                </w:p>
                <w:p w14:paraId="4EB16906" w14:textId="1BB6014D" w:rsidR="00FE0924" w:rsidRPr="00127123" w:rsidRDefault="00FE0924" w:rsidP="00FE0924">
                  <w:pPr>
                    <w:rPr>
                      <w:rFonts w:ascii="Arial" w:eastAsia="Aptos" w:hAnsi="Arial" w:cs="Arial"/>
                      <w:sz w:val="22"/>
                      <w:szCs w:val="22"/>
                    </w:rPr>
                  </w:pPr>
                  <w:r w:rsidRPr="00807F05">
                    <w:rPr>
                      <w:rFonts w:ascii="Arial" w:eastAsia="Aptos" w:hAnsi="Arial" w:cs="Arial"/>
                      <w:sz w:val="22"/>
                      <w:szCs w:val="22"/>
                    </w:rPr>
                    <w:t>Łącznie NIE DOTYCZY 0</w:t>
                  </w:r>
                </w:p>
              </w:tc>
            </w:tr>
          </w:tbl>
          <w:p w14:paraId="4B6DB2B5" w14:textId="77777777" w:rsidR="000B11F7" w:rsidRPr="00807F05" w:rsidRDefault="000B11F7" w:rsidP="000B11F7">
            <w:pPr>
              <w:rPr>
                <w:rFonts w:ascii="Arial" w:eastAsia="Aptos" w:hAnsi="Arial" w:cs="Arial"/>
                <w:b/>
                <w:bCs/>
                <w:sz w:val="22"/>
                <w:szCs w:val="22"/>
              </w:rPr>
            </w:pPr>
          </w:p>
          <w:p w14:paraId="4A6DB55A" w14:textId="1C90489F" w:rsidR="000B11F7" w:rsidRPr="00807F05" w:rsidRDefault="00812AB0" w:rsidP="00127123">
            <w:pPr>
              <w:spacing w:after="120"/>
              <w:ind w:firstLine="731"/>
              <w:rPr>
                <w:rFonts w:ascii="Arial" w:eastAsia="Aptos" w:hAnsi="Arial" w:cs="Arial"/>
                <w:bCs/>
                <w:sz w:val="22"/>
                <w:szCs w:val="22"/>
              </w:rPr>
            </w:pPr>
            <w:r w:rsidRPr="00807F05">
              <w:rPr>
                <w:rFonts w:ascii="Arial" w:eastAsia="Aptos" w:hAnsi="Arial" w:cs="Arial"/>
                <w:bCs/>
                <w:sz w:val="22"/>
                <w:szCs w:val="22"/>
              </w:rPr>
              <w:t>ad</w:t>
            </w:r>
            <w:r w:rsidR="00127123">
              <w:rPr>
                <w:rFonts w:ascii="Arial" w:eastAsia="Aptos" w:hAnsi="Arial" w:cs="Arial"/>
                <w:bCs/>
                <w:sz w:val="22"/>
                <w:szCs w:val="22"/>
              </w:rPr>
              <w:t xml:space="preserve"> </w:t>
            </w:r>
            <w:r w:rsidRPr="00807F05">
              <w:rPr>
                <w:rFonts w:ascii="Arial" w:eastAsia="Aptos" w:hAnsi="Arial" w:cs="Arial"/>
                <w:bCs/>
                <w:sz w:val="22"/>
                <w:szCs w:val="22"/>
              </w:rPr>
              <w:t>2)</w:t>
            </w:r>
          </w:p>
          <w:tbl>
            <w:tblPr>
              <w:tblStyle w:val="Tabela-Siatka4"/>
              <w:tblW w:w="0" w:type="auto"/>
              <w:jc w:val="center"/>
              <w:tblLook w:val="04A0" w:firstRow="1" w:lastRow="0" w:firstColumn="1" w:lastColumn="0" w:noHBand="0" w:noVBand="1"/>
            </w:tblPr>
            <w:tblGrid>
              <w:gridCol w:w="2073"/>
              <w:gridCol w:w="2073"/>
              <w:gridCol w:w="2074"/>
              <w:gridCol w:w="2073"/>
              <w:gridCol w:w="2074"/>
            </w:tblGrid>
            <w:tr w:rsidR="00127123" w:rsidRPr="00807F05" w14:paraId="65D9CD33" w14:textId="77777777" w:rsidTr="00127123">
              <w:trPr>
                <w:jc w:val="center"/>
              </w:trPr>
              <w:tc>
                <w:tcPr>
                  <w:tcW w:w="2073" w:type="dxa"/>
                  <w:vAlign w:val="center"/>
                </w:tcPr>
                <w:p w14:paraId="1DFAB49B" w14:textId="02318E6C" w:rsidR="00127123" w:rsidRPr="00807F05" w:rsidRDefault="00127123" w:rsidP="00127123">
                  <w:pPr>
                    <w:rPr>
                      <w:rFonts w:ascii="Arial" w:eastAsia="Aptos" w:hAnsi="Arial" w:cs="Arial"/>
                      <w:b/>
                      <w:bCs/>
                      <w:sz w:val="22"/>
                      <w:szCs w:val="22"/>
                    </w:rPr>
                  </w:pPr>
                  <w:r w:rsidRPr="00096C52">
                    <w:rPr>
                      <w:rFonts w:ascii="Arial" w:eastAsia="Aptos" w:hAnsi="Arial" w:cs="Arial"/>
                      <w:sz w:val="22"/>
                      <w:szCs w:val="22"/>
                    </w:rPr>
                    <w:t>Orzeczenie 1</w:t>
                  </w:r>
                </w:p>
              </w:tc>
              <w:tc>
                <w:tcPr>
                  <w:tcW w:w="2073" w:type="dxa"/>
                  <w:vAlign w:val="center"/>
                </w:tcPr>
                <w:p w14:paraId="35EF65B7" w14:textId="7EDF7090" w:rsidR="00127123" w:rsidRPr="00807F05" w:rsidRDefault="00127123" w:rsidP="00127123">
                  <w:pPr>
                    <w:rPr>
                      <w:rFonts w:ascii="Arial" w:eastAsia="Aptos" w:hAnsi="Arial" w:cs="Arial"/>
                      <w:sz w:val="22"/>
                      <w:szCs w:val="22"/>
                    </w:rPr>
                  </w:pPr>
                  <w:r w:rsidRPr="00096C52">
                    <w:rPr>
                      <w:rFonts w:ascii="Arial" w:eastAsia="Aptos" w:hAnsi="Arial" w:cs="Arial"/>
                      <w:sz w:val="22"/>
                      <w:szCs w:val="22"/>
                    </w:rPr>
                    <w:t>Orzeczenie 2</w:t>
                  </w:r>
                </w:p>
              </w:tc>
              <w:tc>
                <w:tcPr>
                  <w:tcW w:w="2074" w:type="dxa"/>
                  <w:vAlign w:val="center"/>
                </w:tcPr>
                <w:p w14:paraId="3C1DFB4B" w14:textId="3D1D5E63" w:rsidR="00127123" w:rsidRPr="00807F05" w:rsidRDefault="00127123" w:rsidP="00127123">
                  <w:pPr>
                    <w:rPr>
                      <w:rFonts w:ascii="Arial" w:eastAsia="Aptos" w:hAnsi="Arial" w:cs="Arial"/>
                      <w:sz w:val="22"/>
                      <w:szCs w:val="22"/>
                    </w:rPr>
                  </w:pPr>
                  <w:r w:rsidRPr="00096C52">
                    <w:rPr>
                      <w:rFonts w:ascii="Arial" w:eastAsia="Aptos" w:hAnsi="Arial" w:cs="Arial"/>
                      <w:sz w:val="22"/>
                      <w:szCs w:val="22"/>
                    </w:rPr>
                    <w:t>Orzeczenie 3</w:t>
                  </w:r>
                </w:p>
              </w:tc>
              <w:tc>
                <w:tcPr>
                  <w:tcW w:w="2073" w:type="dxa"/>
                  <w:vAlign w:val="center"/>
                </w:tcPr>
                <w:p w14:paraId="653E2F9B" w14:textId="5A2DCE16" w:rsidR="00127123" w:rsidRPr="00807F05" w:rsidRDefault="00127123" w:rsidP="00127123">
                  <w:pPr>
                    <w:rPr>
                      <w:rFonts w:ascii="Arial" w:eastAsia="Aptos" w:hAnsi="Arial" w:cs="Arial"/>
                      <w:sz w:val="22"/>
                      <w:szCs w:val="22"/>
                    </w:rPr>
                  </w:pPr>
                  <w:r w:rsidRPr="00096C52">
                    <w:rPr>
                      <w:rFonts w:ascii="Arial" w:eastAsia="Aptos" w:hAnsi="Arial" w:cs="Arial"/>
                      <w:sz w:val="22"/>
                      <w:szCs w:val="22"/>
                    </w:rPr>
                    <w:t>Orzeczenie 4</w:t>
                  </w:r>
                </w:p>
              </w:tc>
              <w:tc>
                <w:tcPr>
                  <w:tcW w:w="2074" w:type="dxa"/>
                  <w:vAlign w:val="center"/>
                </w:tcPr>
                <w:p w14:paraId="4B5DBAF3" w14:textId="2A4817C8" w:rsidR="00127123" w:rsidRPr="00807F05" w:rsidRDefault="00127123" w:rsidP="00127123">
                  <w:pPr>
                    <w:rPr>
                      <w:rFonts w:ascii="Arial" w:eastAsia="Aptos" w:hAnsi="Arial" w:cs="Arial"/>
                      <w:sz w:val="22"/>
                      <w:szCs w:val="22"/>
                    </w:rPr>
                  </w:pPr>
                  <w:r w:rsidRPr="00096C52">
                    <w:rPr>
                      <w:rFonts w:ascii="Arial" w:eastAsia="Aptos" w:hAnsi="Arial" w:cs="Arial"/>
                      <w:sz w:val="22"/>
                      <w:szCs w:val="22"/>
                    </w:rPr>
                    <w:t>Orzeczenie 5</w:t>
                  </w:r>
                </w:p>
              </w:tc>
            </w:tr>
            <w:tr w:rsidR="00812AB0" w:rsidRPr="00807F05" w14:paraId="2850A62B" w14:textId="77777777" w:rsidTr="00127123">
              <w:trPr>
                <w:jc w:val="center"/>
              </w:trPr>
              <w:tc>
                <w:tcPr>
                  <w:tcW w:w="2073" w:type="dxa"/>
                </w:tcPr>
                <w:p w14:paraId="6FA1FDF5" w14:textId="54D092D7" w:rsidR="00812AB0" w:rsidRPr="00807F05" w:rsidRDefault="00812AB0" w:rsidP="00812AB0">
                  <w:pPr>
                    <w:rPr>
                      <w:rFonts w:ascii="Arial" w:eastAsia="Aptos" w:hAnsi="Arial" w:cs="Arial"/>
                      <w:sz w:val="22"/>
                      <w:szCs w:val="22"/>
                    </w:rPr>
                  </w:pPr>
                  <w:r w:rsidRPr="00807F05">
                    <w:rPr>
                      <w:rFonts w:ascii="Arial" w:eastAsia="Aptos" w:hAnsi="Arial" w:cs="Arial"/>
                      <w:sz w:val="22"/>
                      <w:szCs w:val="22"/>
                    </w:rPr>
                    <w:t>Łącznie TAK 1</w:t>
                  </w:r>
                </w:p>
                <w:p w14:paraId="34989771" w14:textId="035DDA6E" w:rsidR="00812AB0" w:rsidRPr="00807F05" w:rsidRDefault="008B6B7D" w:rsidP="00812AB0">
                  <w:pPr>
                    <w:rPr>
                      <w:rFonts w:ascii="Arial" w:eastAsia="Aptos" w:hAnsi="Arial" w:cs="Arial"/>
                      <w:sz w:val="22"/>
                      <w:szCs w:val="22"/>
                    </w:rPr>
                  </w:pPr>
                  <w:r>
                    <w:rPr>
                      <w:rFonts w:ascii="Arial" w:eastAsia="Aptos" w:hAnsi="Arial" w:cs="Arial"/>
                      <w:sz w:val="22"/>
                      <w:szCs w:val="22"/>
                    </w:rPr>
                    <w:t>Łącznie</w:t>
                  </w:r>
                  <w:r w:rsidR="00812AB0" w:rsidRPr="00807F05">
                    <w:rPr>
                      <w:rFonts w:ascii="Arial" w:eastAsia="Aptos" w:hAnsi="Arial" w:cs="Arial"/>
                      <w:sz w:val="22"/>
                      <w:szCs w:val="22"/>
                    </w:rPr>
                    <w:t xml:space="preserve"> NIE 1</w:t>
                  </w:r>
                </w:p>
                <w:p w14:paraId="7A53D205" w14:textId="305CA9A9" w:rsidR="00812AB0" w:rsidRPr="00127123" w:rsidRDefault="00812AB0" w:rsidP="00812AB0">
                  <w:pPr>
                    <w:rPr>
                      <w:rFonts w:ascii="Arial" w:eastAsia="Aptos" w:hAnsi="Arial" w:cs="Arial"/>
                      <w:sz w:val="22"/>
                      <w:szCs w:val="22"/>
                    </w:rPr>
                  </w:pPr>
                  <w:r w:rsidRPr="00807F05">
                    <w:rPr>
                      <w:rFonts w:ascii="Arial" w:eastAsia="Aptos" w:hAnsi="Arial" w:cs="Arial"/>
                      <w:sz w:val="22"/>
                      <w:szCs w:val="22"/>
                    </w:rPr>
                    <w:t>Łącznie NIE DOTYCZY 1</w:t>
                  </w:r>
                </w:p>
              </w:tc>
              <w:tc>
                <w:tcPr>
                  <w:tcW w:w="2073" w:type="dxa"/>
                </w:tcPr>
                <w:p w14:paraId="7CACF0B1" w14:textId="77777777" w:rsidR="00812AB0" w:rsidRPr="00807F05" w:rsidRDefault="00812AB0" w:rsidP="00812AB0">
                  <w:pPr>
                    <w:rPr>
                      <w:rFonts w:ascii="Arial" w:eastAsia="Aptos" w:hAnsi="Arial" w:cs="Arial"/>
                      <w:sz w:val="22"/>
                      <w:szCs w:val="22"/>
                    </w:rPr>
                  </w:pPr>
                  <w:r w:rsidRPr="00807F05">
                    <w:rPr>
                      <w:rFonts w:ascii="Arial" w:eastAsia="Aptos" w:hAnsi="Arial" w:cs="Arial"/>
                      <w:sz w:val="22"/>
                      <w:szCs w:val="22"/>
                    </w:rPr>
                    <w:t>Łącznie TAK 1</w:t>
                  </w:r>
                </w:p>
                <w:p w14:paraId="119A9F47" w14:textId="5DE0DC88" w:rsidR="00812AB0" w:rsidRPr="00807F05" w:rsidRDefault="008B6B7D" w:rsidP="00812AB0">
                  <w:pPr>
                    <w:rPr>
                      <w:rFonts w:ascii="Arial" w:eastAsia="Aptos" w:hAnsi="Arial" w:cs="Arial"/>
                      <w:sz w:val="22"/>
                      <w:szCs w:val="22"/>
                    </w:rPr>
                  </w:pPr>
                  <w:r>
                    <w:rPr>
                      <w:rFonts w:ascii="Arial" w:eastAsia="Aptos" w:hAnsi="Arial" w:cs="Arial"/>
                      <w:sz w:val="22"/>
                      <w:szCs w:val="22"/>
                    </w:rPr>
                    <w:t>Łącznie</w:t>
                  </w:r>
                  <w:r w:rsidR="00812AB0" w:rsidRPr="00807F05">
                    <w:rPr>
                      <w:rFonts w:ascii="Arial" w:eastAsia="Aptos" w:hAnsi="Arial" w:cs="Arial"/>
                      <w:sz w:val="22"/>
                      <w:szCs w:val="22"/>
                    </w:rPr>
                    <w:t xml:space="preserve"> NIE 1</w:t>
                  </w:r>
                </w:p>
                <w:p w14:paraId="0708BAEE" w14:textId="6DE58532" w:rsidR="00812AB0" w:rsidRPr="00127123" w:rsidRDefault="00812AB0" w:rsidP="00812AB0">
                  <w:pPr>
                    <w:rPr>
                      <w:rFonts w:ascii="Arial" w:eastAsia="Aptos" w:hAnsi="Arial" w:cs="Arial"/>
                      <w:sz w:val="22"/>
                      <w:szCs w:val="22"/>
                    </w:rPr>
                  </w:pPr>
                  <w:r w:rsidRPr="00807F05">
                    <w:rPr>
                      <w:rFonts w:ascii="Arial" w:eastAsia="Aptos" w:hAnsi="Arial" w:cs="Arial"/>
                      <w:sz w:val="22"/>
                      <w:szCs w:val="22"/>
                    </w:rPr>
                    <w:t>Łącznie NIE DOTYCZY 1</w:t>
                  </w:r>
                </w:p>
              </w:tc>
              <w:tc>
                <w:tcPr>
                  <w:tcW w:w="2074" w:type="dxa"/>
                </w:tcPr>
                <w:p w14:paraId="74F7DF26" w14:textId="77777777" w:rsidR="00812AB0" w:rsidRPr="00807F05" w:rsidRDefault="00812AB0" w:rsidP="00812AB0">
                  <w:pPr>
                    <w:rPr>
                      <w:rFonts w:ascii="Arial" w:eastAsia="Aptos" w:hAnsi="Arial" w:cs="Arial"/>
                      <w:sz w:val="22"/>
                      <w:szCs w:val="22"/>
                    </w:rPr>
                  </w:pPr>
                  <w:r w:rsidRPr="00807F05">
                    <w:rPr>
                      <w:rFonts w:ascii="Arial" w:eastAsia="Aptos" w:hAnsi="Arial" w:cs="Arial"/>
                      <w:sz w:val="22"/>
                      <w:szCs w:val="22"/>
                    </w:rPr>
                    <w:t>Łącznie TAK 1</w:t>
                  </w:r>
                </w:p>
                <w:p w14:paraId="6438B8D4" w14:textId="42871AAD" w:rsidR="00812AB0" w:rsidRPr="00807F05" w:rsidRDefault="008B6B7D" w:rsidP="00812AB0">
                  <w:pPr>
                    <w:rPr>
                      <w:rFonts w:ascii="Arial" w:eastAsia="Aptos" w:hAnsi="Arial" w:cs="Arial"/>
                      <w:sz w:val="22"/>
                      <w:szCs w:val="22"/>
                    </w:rPr>
                  </w:pPr>
                  <w:r>
                    <w:rPr>
                      <w:rFonts w:ascii="Arial" w:eastAsia="Aptos" w:hAnsi="Arial" w:cs="Arial"/>
                      <w:sz w:val="22"/>
                      <w:szCs w:val="22"/>
                    </w:rPr>
                    <w:t>Łącznie</w:t>
                  </w:r>
                  <w:r w:rsidR="00812AB0" w:rsidRPr="00807F05">
                    <w:rPr>
                      <w:rFonts w:ascii="Arial" w:eastAsia="Aptos" w:hAnsi="Arial" w:cs="Arial"/>
                      <w:sz w:val="22"/>
                      <w:szCs w:val="22"/>
                    </w:rPr>
                    <w:t xml:space="preserve"> NIE 1</w:t>
                  </w:r>
                </w:p>
                <w:p w14:paraId="7287FD9B" w14:textId="1933AFF9" w:rsidR="00812AB0" w:rsidRPr="00127123" w:rsidRDefault="00812AB0" w:rsidP="00812AB0">
                  <w:pPr>
                    <w:rPr>
                      <w:rFonts w:ascii="Arial" w:eastAsia="Aptos" w:hAnsi="Arial" w:cs="Arial"/>
                      <w:sz w:val="22"/>
                      <w:szCs w:val="22"/>
                    </w:rPr>
                  </w:pPr>
                  <w:r w:rsidRPr="00807F05">
                    <w:rPr>
                      <w:rFonts w:ascii="Arial" w:eastAsia="Aptos" w:hAnsi="Arial" w:cs="Arial"/>
                      <w:sz w:val="22"/>
                      <w:szCs w:val="22"/>
                    </w:rPr>
                    <w:t>Łącznie NIE DOTYCZY 1</w:t>
                  </w:r>
                </w:p>
              </w:tc>
              <w:tc>
                <w:tcPr>
                  <w:tcW w:w="2073" w:type="dxa"/>
                </w:tcPr>
                <w:p w14:paraId="661922E9" w14:textId="2E02FDFF" w:rsidR="00812AB0" w:rsidRPr="00807F05" w:rsidRDefault="00812AB0" w:rsidP="00812AB0">
                  <w:pPr>
                    <w:rPr>
                      <w:rFonts w:ascii="Arial" w:eastAsia="Aptos" w:hAnsi="Arial" w:cs="Arial"/>
                      <w:sz w:val="22"/>
                      <w:szCs w:val="22"/>
                    </w:rPr>
                  </w:pPr>
                  <w:r w:rsidRPr="00807F05">
                    <w:rPr>
                      <w:rFonts w:ascii="Arial" w:eastAsia="Aptos" w:hAnsi="Arial" w:cs="Arial"/>
                      <w:sz w:val="22"/>
                      <w:szCs w:val="22"/>
                    </w:rPr>
                    <w:t>Łącznie TAK 1</w:t>
                  </w:r>
                </w:p>
                <w:p w14:paraId="6D5D2B5E" w14:textId="1BA6F570" w:rsidR="00812AB0" w:rsidRPr="00807F05" w:rsidRDefault="008B6B7D" w:rsidP="00812AB0">
                  <w:pPr>
                    <w:rPr>
                      <w:rFonts w:ascii="Arial" w:eastAsia="Aptos" w:hAnsi="Arial" w:cs="Arial"/>
                      <w:sz w:val="22"/>
                      <w:szCs w:val="22"/>
                    </w:rPr>
                  </w:pPr>
                  <w:r>
                    <w:rPr>
                      <w:rFonts w:ascii="Arial" w:eastAsia="Aptos" w:hAnsi="Arial" w:cs="Arial"/>
                      <w:sz w:val="22"/>
                      <w:szCs w:val="22"/>
                    </w:rPr>
                    <w:t>Łącznie</w:t>
                  </w:r>
                  <w:r w:rsidR="00812AB0" w:rsidRPr="00807F05">
                    <w:rPr>
                      <w:rFonts w:ascii="Arial" w:eastAsia="Aptos" w:hAnsi="Arial" w:cs="Arial"/>
                      <w:sz w:val="22"/>
                      <w:szCs w:val="22"/>
                    </w:rPr>
                    <w:t xml:space="preserve"> NIE 1</w:t>
                  </w:r>
                </w:p>
                <w:p w14:paraId="35462D94" w14:textId="6EF2B101" w:rsidR="00812AB0" w:rsidRPr="00127123" w:rsidRDefault="00812AB0" w:rsidP="00812AB0">
                  <w:pPr>
                    <w:rPr>
                      <w:rFonts w:ascii="Arial" w:eastAsia="Aptos" w:hAnsi="Arial" w:cs="Arial"/>
                      <w:sz w:val="22"/>
                      <w:szCs w:val="22"/>
                    </w:rPr>
                  </w:pPr>
                  <w:r w:rsidRPr="00807F05">
                    <w:rPr>
                      <w:rFonts w:ascii="Arial" w:eastAsia="Aptos" w:hAnsi="Arial" w:cs="Arial"/>
                      <w:sz w:val="22"/>
                      <w:szCs w:val="22"/>
                    </w:rPr>
                    <w:t>Łącznie NIE DOTYCZY 1</w:t>
                  </w:r>
                </w:p>
              </w:tc>
              <w:tc>
                <w:tcPr>
                  <w:tcW w:w="2074" w:type="dxa"/>
                </w:tcPr>
                <w:p w14:paraId="604F56A3" w14:textId="77777777" w:rsidR="00812AB0" w:rsidRPr="00807F05" w:rsidRDefault="00812AB0" w:rsidP="00812AB0">
                  <w:pPr>
                    <w:rPr>
                      <w:rFonts w:ascii="Arial" w:eastAsia="Aptos" w:hAnsi="Arial" w:cs="Arial"/>
                      <w:sz w:val="22"/>
                      <w:szCs w:val="22"/>
                    </w:rPr>
                  </w:pPr>
                  <w:r w:rsidRPr="00807F05">
                    <w:rPr>
                      <w:rFonts w:ascii="Arial" w:eastAsia="Aptos" w:hAnsi="Arial" w:cs="Arial"/>
                      <w:sz w:val="22"/>
                      <w:szCs w:val="22"/>
                    </w:rPr>
                    <w:t>Łącznie TAK 1</w:t>
                  </w:r>
                </w:p>
                <w:p w14:paraId="5EBB9D2E" w14:textId="1A7BB6AC" w:rsidR="00812AB0" w:rsidRPr="00807F05" w:rsidRDefault="008B6B7D" w:rsidP="00812AB0">
                  <w:pPr>
                    <w:rPr>
                      <w:rFonts w:ascii="Arial" w:eastAsia="Aptos" w:hAnsi="Arial" w:cs="Arial"/>
                      <w:sz w:val="22"/>
                      <w:szCs w:val="22"/>
                    </w:rPr>
                  </w:pPr>
                  <w:r>
                    <w:rPr>
                      <w:rFonts w:ascii="Arial" w:eastAsia="Aptos" w:hAnsi="Arial" w:cs="Arial"/>
                      <w:sz w:val="22"/>
                      <w:szCs w:val="22"/>
                    </w:rPr>
                    <w:t>Łącznie</w:t>
                  </w:r>
                  <w:r w:rsidR="00812AB0" w:rsidRPr="00807F05">
                    <w:rPr>
                      <w:rFonts w:ascii="Arial" w:eastAsia="Aptos" w:hAnsi="Arial" w:cs="Arial"/>
                      <w:sz w:val="22"/>
                      <w:szCs w:val="22"/>
                    </w:rPr>
                    <w:t xml:space="preserve"> NIE 1</w:t>
                  </w:r>
                </w:p>
                <w:p w14:paraId="684E8BA8" w14:textId="6F7D737D" w:rsidR="00812AB0" w:rsidRPr="00127123" w:rsidRDefault="00812AB0" w:rsidP="00812AB0">
                  <w:pPr>
                    <w:rPr>
                      <w:rFonts w:ascii="Arial" w:eastAsia="Aptos" w:hAnsi="Arial" w:cs="Arial"/>
                      <w:sz w:val="22"/>
                      <w:szCs w:val="22"/>
                    </w:rPr>
                  </w:pPr>
                  <w:r w:rsidRPr="00807F05">
                    <w:rPr>
                      <w:rFonts w:ascii="Arial" w:eastAsia="Aptos" w:hAnsi="Arial" w:cs="Arial"/>
                      <w:sz w:val="22"/>
                      <w:szCs w:val="22"/>
                    </w:rPr>
                    <w:t>Łącznie NIE DOTYCZY 1</w:t>
                  </w:r>
                </w:p>
              </w:tc>
            </w:tr>
          </w:tbl>
          <w:p w14:paraId="5881057A" w14:textId="77777777" w:rsidR="000B11F7" w:rsidRDefault="000B11F7" w:rsidP="000B11F7">
            <w:pPr>
              <w:rPr>
                <w:rFonts w:ascii="Arial" w:eastAsia="Aptos" w:hAnsi="Arial" w:cs="Arial"/>
                <w:b/>
                <w:bCs/>
                <w:sz w:val="22"/>
                <w:szCs w:val="22"/>
              </w:rPr>
            </w:pPr>
          </w:p>
          <w:p w14:paraId="55493F4E" w14:textId="336F8654" w:rsidR="00127123" w:rsidRPr="00807F05" w:rsidRDefault="00127123" w:rsidP="000B11F7">
            <w:pPr>
              <w:rPr>
                <w:rFonts w:ascii="Arial" w:eastAsia="Aptos" w:hAnsi="Arial" w:cs="Arial"/>
                <w:b/>
                <w:bCs/>
                <w:sz w:val="22"/>
                <w:szCs w:val="22"/>
              </w:rPr>
            </w:pPr>
          </w:p>
        </w:tc>
      </w:tr>
    </w:tbl>
    <w:p w14:paraId="229627FD" w14:textId="663EC2CB" w:rsidR="000B11F7" w:rsidRDefault="000B11F7" w:rsidP="000B11F7">
      <w:pPr>
        <w:spacing w:after="0" w:line="240" w:lineRule="auto"/>
        <w:rPr>
          <w:rFonts w:ascii="Arial" w:eastAsia="Aptos" w:hAnsi="Arial" w:cs="Arial"/>
          <w:kern w:val="2"/>
          <w14:ligatures w14:val="standardContextual"/>
        </w:rPr>
      </w:pPr>
    </w:p>
    <w:p w14:paraId="10C3C715" w14:textId="41B9223B" w:rsidR="00127123" w:rsidRDefault="00127123" w:rsidP="000B11F7">
      <w:pPr>
        <w:spacing w:after="0" w:line="240" w:lineRule="auto"/>
        <w:rPr>
          <w:rFonts w:ascii="Arial" w:eastAsia="Aptos" w:hAnsi="Arial" w:cs="Arial"/>
          <w:kern w:val="2"/>
          <w14:ligatures w14:val="standardContextual"/>
        </w:rPr>
      </w:pPr>
    </w:p>
    <w:p w14:paraId="766314B6" w14:textId="521E7DCE" w:rsidR="00127123" w:rsidRDefault="00127123" w:rsidP="000B11F7">
      <w:pPr>
        <w:spacing w:after="0" w:line="240" w:lineRule="auto"/>
        <w:rPr>
          <w:rFonts w:ascii="Arial" w:eastAsia="Aptos" w:hAnsi="Arial" w:cs="Arial"/>
          <w:kern w:val="2"/>
          <w14:ligatures w14:val="standardContextual"/>
        </w:rPr>
      </w:pPr>
    </w:p>
    <w:p w14:paraId="76CD330E" w14:textId="392C9D84" w:rsidR="00127123" w:rsidRDefault="00127123" w:rsidP="000B11F7">
      <w:pPr>
        <w:spacing w:after="0" w:line="240" w:lineRule="auto"/>
        <w:rPr>
          <w:rFonts w:ascii="Arial" w:eastAsia="Aptos" w:hAnsi="Arial" w:cs="Arial"/>
          <w:kern w:val="2"/>
          <w14:ligatures w14:val="standardContextual"/>
        </w:rPr>
      </w:pPr>
    </w:p>
    <w:p w14:paraId="7FA3AD7C" w14:textId="45437AC3" w:rsidR="00127123" w:rsidRDefault="00127123" w:rsidP="000B11F7">
      <w:pPr>
        <w:spacing w:after="0" w:line="240" w:lineRule="auto"/>
        <w:rPr>
          <w:rFonts w:ascii="Arial" w:eastAsia="Aptos" w:hAnsi="Arial" w:cs="Arial"/>
          <w:kern w:val="2"/>
          <w14:ligatures w14:val="standardContextual"/>
        </w:rPr>
      </w:pPr>
    </w:p>
    <w:p w14:paraId="48C96979" w14:textId="71E0309A" w:rsidR="00127123" w:rsidRDefault="00127123" w:rsidP="000B11F7">
      <w:pPr>
        <w:spacing w:after="0" w:line="240" w:lineRule="auto"/>
        <w:rPr>
          <w:rFonts w:ascii="Arial" w:eastAsia="Aptos" w:hAnsi="Arial" w:cs="Arial"/>
          <w:kern w:val="2"/>
          <w14:ligatures w14:val="standardContextual"/>
        </w:rPr>
      </w:pPr>
    </w:p>
    <w:p w14:paraId="40B5887E" w14:textId="0F42300E" w:rsidR="00127123" w:rsidRDefault="00127123" w:rsidP="000B11F7">
      <w:pPr>
        <w:spacing w:after="0" w:line="240" w:lineRule="auto"/>
        <w:rPr>
          <w:rFonts w:ascii="Arial" w:eastAsia="Aptos" w:hAnsi="Arial" w:cs="Arial"/>
          <w:kern w:val="2"/>
          <w14:ligatures w14:val="standardContextual"/>
        </w:rPr>
      </w:pPr>
    </w:p>
    <w:p w14:paraId="793A3A3C" w14:textId="49D915FE" w:rsidR="00127123" w:rsidRDefault="00127123" w:rsidP="000B11F7">
      <w:pPr>
        <w:spacing w:after="0" w:line="240" w:lineRule="auto"/>
        <w:rPr>
          <w:rFonts w:ascii="Arial" w:eastAsia="Aptos" w:hAnsi="Arial" w:cs="Arial"/>
          <w:kern w:val="2"/>
          <w14:ligatures w14:val="standardContextual"/>
        </w:rPr>
      </w:pPr>
    </w:p>
    <w:p w14:paraId="282D9767" w14:textId="781613FF" w:rsidR="00127123" w:rsidRDefault="00127123" w:rsidP="000B11F7">
      <w:pPr>
        <w:spacing w:after="0" w:line="240" w:lineRule="auto"/>
        <w:rPr>
          <w:rFonts w:ascii="Arial" w:eastAsia="Aptos" w:hAnsi="Arial" w:cs="Arial"/>
          <w:kern w:val="2"/>
          <w14:ligatures w14:val="standardContextual"/>
        </w:rPr>
      </w:pPr>
    </w:p>
    <w:p w14:paraId="7588CD7A" w14:textId="68BC05AA" w:rsidR="000B11F7" w:rsidRPr="00807F05" w:rsidRDefault="000B11F7" w:rsidP="00072BAA">
      <w:pPr>
        <w:numPr>
          <w:ilvl w:val="0"/>
          <w:numId w:val="47"/>
        </w:numPr>
        <w:spacing w:after="120" w:line="278" w:lineRule="auto"/>
        <w:ind w:left="714" w:hanging="357"/>
        <w:jc w:val="both"/>
        <w:rPr>
          <w:rFonts w:ascii="Arial" w:eastAsia="Calibri" w:hAnsi="Arial" w:cs="Arial"/>
          <w:lang w:eastAsia="pl-PL"/>
        </w:rPr>
      </w:pPr>
      <w:r w:rsidRPr="00807F05">
        <w:rPr>
          <w:rFonts w:ascii="Arial" w:eastAsia="Calibri" w:hAnsi="Arial" w:cs="Arial"/>
          <w:lang w:eastAsia="pl-PL"/>
        </w:rPr>
        <w:lastRenderedPageBreak/>
        <w:t xml:space="preserve">Łączna liczba wydanych zaleceń nr 1: </w:t>
      </w:r>
      <w:r w:rsidR="00127123">
        <w:rPr>
          <w:rFonts w:ascii="Arial" w:eastAsia="Calibri" w:hAnsi="Arial" w:cs="Arial"/>
          <w:lang w:eastAsia="pl-PL"/>
        </w:rPr>
        <w:tab/>
      </w:r>
      <w:r w:rsidR="00FE0924" w:rsidRPr="00807F05">
        <w:rPr>
          <w:rFonts w:ascii="Arial" w:eastAsia="Calibri" w:hAnsi="Arial" w:cs="Arial"/>
          <w:lang w:eastAsia="pl-PL"/>
        </w:rPr>
        <w:t>2</w:t>
      </w:r>
    </w:p>
    <w:p w14:paraId="1C3FC6D8" w14:textId="10323DA0" w:rsidR="000B11F7" w:rsidRPr="00807F05" w:rsidRDefault="000B11F7" w:rsidP="00072BAA">
      <w:pPr>
        <w:numPr>
          <w:ilvl w:val="0"/>
          <w:numId w:val="47"/>
        </w:numPr>
        <w:spacing w:after="120" w:line="278" w:lineRule="auto"/>
        <w:ind w:left="714" w:hanging="357"/>
        <w:jc w:val="both"/>
        <w:rPr>
          <w:rFonts w:ascii="Arial" w:eastAsia="Calibri" w:hAnsi="Arial" w:cs="Arial"/>
          <w:lang w:eastAsia="pl-PL"/>
        </w:rPr>
      </w:pPr>
      <w:r w:rsidRPr="00807F05">
        <w:rPr>
          <w:rFonts w:ascii="Arial" w:eastAsia="Calibri" w:hAnsi="Arial" w:cs="Arial"/>
          <w:lang w:eastAsia="pl-PL"/>
        </w:rPr>
        <w:t xml:space="preserve">Łączna liczba wydanych zaleceń nr 2: </w:t>
      </w:r>
      <w:r w:rsidR="00127123">
        <w:rPr>
          <w:rFonts w:ascii="Arial" w:eastAsia="Calibri" w:hAnsi="Arial" w:cs="Arial"/>
          <w:lang w:eastAsia="pl-PL"/>
        </w:rPr>
        <w:tab/>
      </w:r>
      <w:r w:rsidR="00FE0924" w:rsidRPr="00807F05">
        <w:rPr>
          <w:rFonts w:ascii="Arial" w:eastAsia="Calibri" w:hAnsi="Arial" w:cs="Arial"/>
          <w:lang w:eastAsia="pl-PL"/>
        </w:rPr>
        <w:t>0</w:t>
      </w:r>
    </w:p>
    <w:p w14:paraId="55BC1A51" w14:textId="7272E80E" w:rsidR="000B11F7" w:rsidRPr="00807F05" w:rsidRDefault="000B11F7" w:rsidP="00072BAA">
      <w:pPr>
        <w:numPr>
          <w:ilvl w:val="0"/>
          <w:numId w:val="47"/>
        </w:numPr>
        <w:spacing w:after="120" w:line="278" w:lineRule="auto"/>
        <w:ind w:left="714" w:hanging="357"/>
        <w:jc w:val="both"/>
        <w:rPr>
          <w:rFonts w:ascii="Arial" w:eastAsia="Calibri" w:hAnsi="Arial" w:cs="Arial"/>
          <w:lang w:eastAsia="pl-PL"/>
        </w:rPr>
      </w:pPr>
      <w:r w:rsidRPr="00807F05">
        <w:rPr>
          <w:rFonts w:ascii="Arial" w:eastAsia="Calibri" w:hAnsi="Arial" w:cs="Arial"/>
          <w:lang w:eastAsia="pl-PL"/>
        </w:rPr>
        <w:t>Łączna liczba wydanych zaleceń nr 3:</w:t>
      </w:r>
      <w:r w:rsidR="00FE0924" w:rsidRPr="00807F05">
        <w:rPr>
          <w:rFonts w:ascii="Arial" w:eastAsia="Calibri" w:hAnsi="Arial" w:cs="Arial"/>
          <w:lang w:eastAsia="pl-PL"/>
        </w:rPr>
        <w:t xml:space="preserve"> </w:t>
      </w:r>
      <w:r w:rsidR="00127123">
        <w:rPr>
          <w:rFonts w:ascii="Arial" w:eastAsia="Calibri" w:hAnsi="Arial" w:cs="Arial"/>
          <w:lang w:eastAsia="pl-PL"/>
        </w:rPr>
        <w:tab/>
      </w:r>
      <w:r w:rsidR="00FE0924" w:rsidRPr="00807F05">
        <w:rPr>
          <w:rFonts w:ascii="Arial" w:eastAsia="Calibri" w:hAnsi="Arial" w:cs="Arial"/>
          <w:lang w:eastAsia="pl-PL"/>
        </w:rPr>
        <w:t>1</w:t>
      </w:r>
    </w:p>
    <w:p w14:paraId="2C4A8B11" w14:textId="3D3D657C" w:rsidR="000B11F7" w:rsidRPr="00807F05" w:rsidRDefault="000B11F7" w:rsidP="00072BAA">
      <w:pPr>
        <w:numPr>
          <w:ilvl w:val="0"/>
          <w:numId w:val="47"/>
        </w:numPr>
        <w:spacing w:after="120" w:line="278" w:lineRule="auto"/>
        <w:ind w:left="714" w:hanging="357"/>
        <w:jc w:val="both"/>
        <w:rPr>
          <w:rFonts w:ascii="Arial" w:eastAsia="Calibri" w:hAnsi="Arial" w:cs="Arial"/>
          <w:lang w:eastAsia="pl-PL"/>
        </w:rPr>
      </w:pPr>
      <w:r w:rsidRPr="00807F05">
        <w:rPr>
          <w:rFonts w:ascii="Arial" w:eastAsia="Calibri" w:hAnsi="Arial" w:cs="Arial"/>
          <w:lang w:eastAsia="pl-PL"/>
        </w:rPr>
        <w:t>Łączna liczba wydanych zaleceń nr 4:</w:t>
      </w:r>
      <w:r w:rsidR="00FE0924" w:rsidRPr="00807F05">
        <w:rPr>
          <w:rFonts w:ascii="Arial" w:eastAsia="Calibri" w:hAnsi="Arial" w:cs="Arial"/>
          <w:lang w:eastAsia="pl-PL"/>
        </w:rPr>
        <w:t xml:space="preserve"> </w:t>
      </w:r>
      <w:r w:rsidR="00127123">
        <w:rPr>
          <w:rFonts w:ascii="Arial" w:eastAsia="Calibri" w:hAnsi="Arial" w:cs="Arial"/>
          <w:lang w:eastAsia="pl-PL"/>
        </w:rPr>
        <w:tab/>
      </w:r>
      <w:r w:rsidR="00FE0924" w:rsidRPr="00807F05">
        <w:rPr>
          <w:rFonts w:ascii="Arial" w:eastAsia="Calibri" w:hAnsi="Arial" w:cs="Arial"/>
          <w:lang w:eastAsia="pl-PL"/>
        </w:rPr>
        <w:t>0</w:t>
      </w:r>
    </w:p>
    <w:p w14:paraId="42C5C565" w14:textId="776B1E62" w:rsidR="000B11F7" w:rsidRPr="00807F05" w:rsidRDefault="000B11F7" w:rsidP="00072BAA">
      <w:pPr>
        <w:numPr>
          <w:ilvl w:val="0"/>
          <w:numId w:val="47"/>
        </w:numPr>
        <w:spacing w:after="120" w:line="278" w:lineRule="auto"/>
        <w:ind w:left="714" w:hanging="357"/>
        <w:jc w:val="both"/>
        <w:rPr>
          <w:rFonts w:ascii="Arial" w:eastAsia="Calibri" w:hAnsi="Arial" w:cs="Arial"/>
          <w:lang w:eastAsia="pl-PL"/>
        </w:rPr>
      </w:pPr>
      <w:r w:rsidRPr="00807F05">
        <w:rPr>
          <w:rFonts w:ascii="Arial" w:eastAsia="Calibri" w:hAnsi="Arial" w:cs="Arial"/>
          <w:lang w:eastAsia="pl-PL"/>
        </w:rPr>
        <w:t xml:space="preserve">Łączna liczba wydanych zaleceń nr 5: </w:t>
      </w:r>
      <w:r w:rsidR="00127123">
        <w:rPr>
          <w:rFonts w:ascii="Arial" w:eastAsia="Calibri" w:hAnsi="Arial" w:cs="Arial"/>
          <w:lang w:eastAsia="pl-PL"/>
        </w:rPr>
        <w:tab/>
      </w:r>
      <w:r w:rsidR="00FE0924" w:rsidRPr="00807F05">
        <w:rPr>
          <w:rFonts w:ascii="Arial" w:eastAsia="Calibri" w:hAnsi="Arial" w:cs="Arial"/>
          <w:lang w:eastAsia="pl-PL"/>
        </w:rPr>
        <w:t>0</w:t>
      </w:r>
    </w:p>
    <w:p w14:paraId="383292B4" w14:textId="63799BB9" w:rsidR="000B11F7" w:rsidRPr="00807F05" w:rsidRDefault="000B11F7" w:rsidP="00072BAA">
      <w:pPr>
        <w:numPr>
          <w:ilvl w:val="0"/>
          <w:numId w:val="47"/>
        </w:numPr>
        <w:spacing w:after="120" w:line="278" w:lineRule="auto"/>
        <w:ind w:left="714" w:hanging="357"/>
        <w:jc w:val="both"/>
        <w:rPr>
          <w:rFonts w:ascii="Arial" w:eastAsia="Calibri" w:hAnsi="Arial" w:cs="Arial"/>
          <w:lang w:eastAsia="pl-PL"/>
        </w:rPr>
      </w:pPr>
      <w:r w:rsidRPr="00807F05">
        <w:rPr>
          <w:rFonts w:ascii="Arial" w:eastAsia="Calibri" w:hAnsi="Arial" w:cs="Arial"/>
          <w:lang w:eastAsia="pl-PL"/>
        </w:rPr>
        <w:t xml:space="preserve">Łączna liczba wydanych zaleceń nr 6: </w:t>
      </w:r>
      <w:r w:rsidR="00127123">
        <w:rPr>
          <w:rFonts w:ascii="Arial" w:eastAsia="Calibri" w:hAnsi="Arial" w:cs="Arial"/>
          <w:lang w:eastAsia="pl-PL"/>
        </w:rPr>
        <w:tab/>
      </w:r>
      <w:r w:rsidR="00FE0924" w:rsidRPr="00807F05">
        <w:rPr>
          <w:rFonts w:ascii="Arial" w:eastAsia="Calibri" w:hAnsi="Arial" w:cs="Arial"/>
          <w:lang w:eastAsia="pl-PL"/>
        </w:rPr>
        <w:t>1</w:t>
      </w:r>
    </w:p>
    <w:p w14:paraId="0732C329" w14:textId="4B57E771" w:rsidR="000B11F7" w:rsidRPr="00807F05" w:rsidRDefault="000B11F7" w:rsidP="00072BAA">
      <w:pPr>
        <w:numPr>
          <w:ilvl w:val="0"/>
          <w:numId w:val="47"/>
        </w:numPr>
        <w:spacing w:after="120" w:line="278" w:lineRule="auto"/>
        <w:ind w:left="714" w:hanging="357"/>
        <w:rPr>
          <w:rFonts w:ascii="Arial" w:eastAsia="Calibri" w:hAnsi="Arial" w:cs="Arial"/>
          <w:lang w:eastAsia="pl-PL"/>
        </w:rPr>
      </w:pPr>
      <w:r w:rsidRPr="00807F05">
        <w:rPr>
          <w:rFonts w:ascii="Arial" w:eastAsia="Calibri" w:hAnsi="Arial" w:cs="Arial"/>
          <w:lang w:eastAsia="pl-PL"/>
        </w:rPr>
        <w:t xml:space="preserve">Łączna liczba wydanych zaleceń nr 7: </w:t>
      </w:r>
      <w:r w:rsidR="00127123">
        <w:rPr>
          <w:rFonts w:ascii="Arial" w:eastAsia="Calibri" w:hAnsi="Arial" w:cs="Arial"/>
          <w:lang w:eastAsia="pl-PL"/>
        </w:rPr>
        <w:tab/>
      </w:r>
      <w:r w:rsidR="00FE0924" w:rsidRPr="00807F05">
        <w:rPr>
          <w:rFonts w:ascii="Arial" w:eastAsia="Calibri" w:hAnsi="Arial" w:cs="Arial"/>
          <w:lang w:eastAsia="pl-PL"/>
        </w:rPr>
        <w:t>0</w:t>
      </w:r>
    </w:p>
    <w:p w14:paraId="41759F1C" w14:textId="0656AEB9" w:rsidR="000B11F7" w:rsidRPr="00807F05" w:rsidRDefault="000B11F7" w:rsidP="00072BAA">
      <w:pPr>
        <w:numPr>
          <w:ilvl w:val="0"/>
          <w:numId w:val="47"/>
        </w:numPr>
        <w:spacing w:after="120" w:line="278" w:lineRule="auto"/>
        <w:ind w:left="714" w:hanging="357"/>
        <w:rPr>
          <w:rFonts w:ascii="Arial" w:eastAsia="Calibri" w:hAnsi="Arial" w:cs="Arial"/>
          <w:lang w:eastAsia="pl-PL"/>
        </w:rPr>
      </w:pPr>
      <w:r w:rsidRPr="00807F05">
        <w:rPr>
          <w:rFonts w:ascii="Arial" w:eastAsia="Calibri" w:hAnsi="Arial" w:cs="Arial"/>
          <w:lang w:eastAsia="pl-PL"/>
        </w:rPr>
        <w:t xml:space="preserve">Łączna liczba wydanych zaleceń nr 8: </w:t>
      </w:r>
      <w:r w:rsidR="00127123">
        <w:rPr>
          <w:rFonts w:ascii="Arial" w:eastAsia="Calibri" w:hAnsi="Arial" w:cs="Arial"/>
          <w:lang w:eastAsia="pl-PL"/>
        </w:rPr>
        <w:tab/>
      </w:r>
      <w:r w:rsidR="00FE0924" w:rsidRPr="00807F05">
        <w:rPr>
          <w:rFonts w:ascii="Arial" w:eastAsia="Calibri" w:hAnsi="Arial" w:cs="Arial"/>
          <w:lang w:eastAsia="pl-PL"/>
        </w:rPr>
        <w:t>0</w:t>
      </w:r>
    </w:p>
    <w:p w14:paraId="5865DD3F" w14:textId="4679AC6C" w:rsidR="000B11F7" w:rsidRPr="00807F05" w:rsidRDefault="000B11F7" w:rsidP="00072BAA">
      <w:pPr>
        <w:numPr>
          <w:ilvl w:val="0"/>
          <w:numId w:val="47"/>
        </w:numPr>
        <w:spacing w:after="120" w:line="278" w:lineRule="auto"/>
        <w:ind w:left="714" w:hanging="357"/>
        <w:rPr>
          <w:rFonts w:ascii="Arial" w:eastAsia="Calibri" w:hAnsi="Arial" w:cs="Arial"/>
          <w:lang w:eastAsia="pl-PL"/>
        </w:rPr>
      </w:pPr>
      <w:r w:rsidRPr="00807F05">
        <w:rPr>
          <w:rFonts w:ascii="Arial" w:eastAsia="Calibri" w:hAnsi="Arial" w:cs="Arial"/>
          <w:lang w:eastAsia="pl-PL"/>
        </w:rPr>
        <w:t xml:space="preserve">Łączna liczba wydanych zaleceń nr 9: </w:t>
      </w:r>
      <w:r w:rsidR="00127123">
        <w:rPr>
          <w:rFonts w:ascii="Arial" w:eastAsia="Calibri" w:hAnsi="Arial" w:cs="Arial"/>
          <w:lang w:eastAsia="pl-PL"/>
        </w:rPr>
        <w:tab/>
      </w:r>
      <w:r w:rsidR="00FE0924" w:rsidRPr="00807F05">
        <w:rPr>
          <w:rFonts w:ascii="Arial" w:eastAsia="Calibri" w:hAnsi="Arial" w:cs="Arial"/>
          <w:lang w:eastAsia="pl-PL"/>
        </w:rPr>
        <w:t>0</w:t>
      </w:r>
    </w:p>
    <w:p w14:paraId="56E59F30" w14:textId="44D8946F" w:rsidR="000B11F7" w:rsidRPr="00807F05" w:rsidRDefault="000B11F7" w:rsidP="00072BAA">
      <w:pPr>
        <w:numPr>
          <w:ilvl w:val="0"/>
          <w:numId w:val="47"/>
        </w:numPr>
        <w:spacing w:after="120" w:line="278" w:lineRule="auto"/>
        <w:ind w:left="714" w:hanging="357"/>
        <w:rPr>
          <w:rFonts w:ascii="Arial" w:eastAsia="Calibri" w:hAnsi="Arial" w:cs="Arial"/>
          <w:lang w:eastAsia="pl-PL"/>
        </w:rPr>
      </w:pPr>
      <w:r w:rsidRPr="00807F05">
        <w:rPr>
          <w:rFonts w:ascii="Arial" w:eastAsia="Calibri" w:hAnsi="Arial" w:cs="Arial"/>
          <w:lang w:eastAsia="pl-PL"/>
        </w:rPr>
        <w:t>Łączna liczba wydanych zaleceń nr 10</w:t>
      </w:r>
      <w:r w:rsidR="00FE0924" w:rsidRPr="00807F05">
        <w:rPr>
          <w:rFonts w:ascii="Arial" w:eastAsia="Calibri" w:hAnsi="Arial" w:cs="Arial"/>
          <w:lang w:eastAsia="pl-PL"/>
        </w:rPr>
        <w:t xml:space="preserve">: </w:t>
      </w:r>
      <w:r w:rsidR="00127123">
        <w:rPr>
          <w:rFonts w:ascii="Arial" w:eastAsia="Calibri" w:hAnsi="Arial" w:cs="Arial"/>
          <w:lang w:eastAsia="pl-PL"/>
        </w:rPr>
        <w:tab/>
      </w:r>
      <w:r w:rsidR="00FE0924" w:rsidRPr="00807F05">
        <w:rPr>
          <w:rFonts w:ascii="Arial" w:eastAsia="Calibri" w:hAnsi="Arial" w:cs="Arial"/>
          <w:lang w:eastAsia="pl-PL"/>
        </w:rPr>
        <w:t>0</w:t>
      </w:r>
    </w:p>
    <w:p w14:paraId="4218E475" w14:textId="43C34110" w:rsidR="000B11F7" w:rsidRPr="00807F05" w:rsidRDefault="000B11F7" w:rsidP="00072BAA">
      <w:pPr>
        <w:numPr>
          <w:ilvl w:val="0"/>
          <w:numId w:val="47"/>
        </w:numPr>
        <w:spacing w:after="120" w:line="278" w:lineRule="auto"/>
        <w:ind w:left="714" w:hanging="357"/>
        <w:rPr>
          <w:rFonts w:ascii="Arial" w:eastAsia="Calibri" w:hAnsi="Arial" w:cs="Arial"/>
          <w:lang w:eastAsia="pl-PL"/>
        </w:rPr>
      </w:pPr>
      <w:r w:rsidRPr="00807F05">
        <w:rPr>
          <w:rFonts w:ascii="Arial" w:eastAsia="Calibri" w:hAnsi="Arial" w:cs="Arial"/>
          <w:lang w:eastAsia="pl-PL"/>
        </w:rPr>
        <w:t xml:space="preserve">Łączna liczba wydanych zaleceń nr 11: </w:t>
      </w:r>
      <w:r w:rsidR="00127123">
        <w:rPr>
          <w:rFonts w:ascii="Arial" w:eastAsia="Calibri" w:hAnsi="Arial" w:cs="Arial"/>
          <w:lang w:eastAsia="pl-PL"/>
        </w:rPr>
        <w:tab/>
      </w:r>
      <w:r w:rsidR="00FE0924" w:rsidRPr="00807F05">
        <w:rPr>
          <w:rFonts w:ascii="Arial" w:eastAsia="Calibri" w:hAnsi="Arial" w:cs="Arial"/>
          <w:lang w:eastAsia="pl-PL"/>
        </w:rPr>
        <w:t>0</w:t>
      </w:r>
    </w:p>
    <w:p w14:paraId="5001252F" w14:textId="34A3DB61" w:rsidR="000B11F7" w:rsidRPr="00807F05" w:rsidRDefault="000B11F7" w:rsidP="00072BAA">
      <w:pPr>
        <w:numPr>
          <w:ilvl w:val="0"/>
          <w:numId w:val="47"/>
        </w:numPr>
        <w:spacing w:after="120" w:line="278" w:lineRule="auto"/>
        <w:ind w:left="714" w:hanging="357"/>
        <w:rPr>
          <w:rFonts w:ascii="Arial" w:eastAsia="Calibri" w:hAnsi="Arial" w:cs="Arial"/>
          <w:lang w:eastAsia="pl-PL"/>
        </w:rPr>
      </w:pPr>
      <w:r w:rsidRPr="00807F05">
        <w:rPr>
          <w:rFonts w:ascii="Arial" w:eastAsia="Calibri" w:hAnsi="Arial" w:cs="Arial"/>
          <w:lang w:eastAsia="pl-PL"/>
        </w:rPr>
        <w:t xml:space="preserve">Łączna liczba wydanych zaleceń nr 12: </w:t>
      </w:r>
      <w:r w:rsidR="00127123">
        <w:rPr>
          <w:rFonts w:ascii="Arial" w:eastAsia="Calibri" w:hAnsi="Arial" w:cs="Arial"/>
          <w:lang w:eastAsia="pl-PL"/>
        </w:rPr>
        <w:tab/>
      </w:r>
      <w:r w:rsidR="00FE0924" w:rsidRPr="00807F05">
        <w:rPr>
          <w:rFonts w:ascii="Arial" w:eastAsia="Calibri" w:hAnsi="Arial" w:cs="Arial"/>
          <w:lang w:eastAsia="pl-PL"/>
        </w:rPr>
        <w:t>0</w:t>
      </w:r>
    </w:p>
    <w:p w14:paraId="56FC5D41" w14:textId="0D23E68B" w:rsidR="000B11F7" w:rsidRPr="00807F05" w:rsidRDefault="000B11F7" w:rsidP="00072BAA">
      <w:pPr>
        <w:numPr>
          <w:ilvl w:val="0"/>
          <w:numId w:val="47"/>
        </w:numPr>
        <w:spacing w:after="120" w:line="278" w:lineRule="auto"/>
        <w:ind w:left="714" w:hanging="357"/>
        <w:rPr>
          <w:rFonts w:ascii="Arial" w:eastAsia="Calibri" w:hAnsi="Arial" w:cs="Arial"/>
          <w:lang w:eastAsia="pl-PL"/>
        </w:rPr>
      </w:pPr>
      <w:r w:rsidRPr="00807F05">
        <w:rPr>
          <w:rFonts w:ascii="Arial" w:eastAsia="Calibri" w:hAnsi="Arial" w:cs="Arial"/>
          <w:lang w:eastAsia="pl-PL"/>
        </w:rPr>
        <w:t xml:space="preserve">Łączna liczba wydanych zaleceń nr 13: </w:t>
      </w:r>
      <w:r w:rsidR="00127123">
        <w:rPr>
          <w:rFonts w:ascii="Arial" w:eastAsia="Calibri" w:hAnsi="Arial" w:cs="Arial"/>
          <w:lang w:eastAsia="pl-PL"/>
        </w:rPr>
        <w:tab/>
      </w:r>
      <w:r w:rsidR="00FE0924" w:rsidRPr="00807F05">
        <w:rPr>
          <w:rFonts w:ascii="Arial" w:eastAsia="Calibri" w:hAnsi="Arial" w:cs="Arial"/>
          <w:lang w:eastAsia="pl-PL"/>
        </w:rPr>
        <w:t>0</w:t>
      </w:r>
    </w:p>
    <w:p w14:paraId="2A927702" w14:textId="35500EDB" w:rsidR="000B11F7" w:rsidRPr="00807F05" w:rsidRDefault="000B11F7" w:rsidP="00072BAA">
      <w:pPr>
        <w:numPr>
          <w:ilvl w:val="0"/>
          <w:numId w:val="47"/>
        </w:numPr>
        <w:spacing w:after="120" w:line="278" w:lineRule="auto"/>
        <w:ind w:left="714" w:hanging="357"/>
        <w:rPr>
          <w:rFonts w:ascii="Arial" w:eastAsia="Calibri" w:hAnsi="Arial" w:cs="Arial"/>
          <w:lang w:eastAsia="pl-PL"/>
        </w:rPr>
      </w:pPr>
      <w:r w:rsidRPr="00807F05">
        <w:rPr>
          <w:rFonts w:ascii="Arial" w:eastAsia="Calibri" w:hAnsi="Arial" w:cs="Arial"/>
          <w:lang w:eastAsia="pl-PL"/>
        </w:rPr>
        <w:t xml:space="preserve">Łączna liczba wydanych zaleceń nr 14: </w:t>
      </w:r>
      <w:r w:rsidR="00127123">
        <w:rPr>
          <w:rFonts w:ascii="Arial" w:eastAsia="Calibri" w:hAnsi="Arial" w:cs="Arial"/>
          <w:lang w:eastAsia="pl-PL"/>
        </w:rPr>
        <w:tab/>
      </w:r>
      <w:r w:rsidR="00FE0924" w:rsidRPr="00807F05">
        <w:rPr>
          <w:rFonts w:ascii="Arial" w:eastAsia="Calibri" w:hAnsi="Arial" w:cs="Arial"/>
          <w:lang w:eastAsia="pl-PL"/>
        </w:rPr>
        <w:t>0</w:t>
      </w:r>
    </w:p>
    <w:p w14:paraId="4FEC4CE2" w14:textId="5B56AF6A" w:rsidR="000B11F7" w:rsidRPr="00807F05" w:rsidRDefault="000B11F7" w:rsidP="00072BAA">
      <w:pPr>
        <w:numPr>
          <w:ilvl w:val="0"/>
          <w:numId w:val="47"/>
        </w:numPr>
        <w:spacing w:after="120" w:line="278" w:lineRule="auto"/>
        <w:ind w:left="714" w:hanging="357"/>
        <w:rPr>
          <w:rFonts w:ascii="Arial" w:eastAsia="Calibri" w:hAnsi="Arial" w:cs="Arial"/>
          <w:lang w:eastAsia="pl-PL"/>
        </w:rPr>
      </w:pPr>
      <w:r w:rsidRPr="00807F05">
        <w:rPr>
          <w:rFonts w:ascii="Arial" w:eastAsia="Calibri" w:hAnsi="Arial" w:cs="Arial"/>
          <w:lang w:eastAsia="pl-PL"/>
        </w:rPr>
        <w:t xml:space="preserve">Łączna liczba wydanych zaleceń nr 15: </w:t>
      </w:r>
      <w:r w:rsidR="00127123">
        <w:rPr>
          <w:rFonts w:ascii="Arial" w:eastAsia="Calibri" w:hAnsi="Arial" w:cs="Arial"/>
          <w:lang w:eastAsia="pl-PL"/>
        </w:rPr>
        <w:tab/>
      </w:r>
      <w:r w:rsidR="00FE0924" w:rsidRPr="00807F05">
        <w:rPr>
          <w:rFonts w:ascii="Arial" w:eastAsia="Calibri" w:hAnsi="Arial" w:cs="Arial"/>
          <w:lang w:eastAsia="pl-PL"/>
        </w:rPr>
        <w:t>0</w:t>
      </w:r>
    </w:p>
    <w:p w14:paraId="374E6D0B" w14:textId="279456C4" w:rsidR="000B11F7" w:rsidRPr="00807F05" w:rsidRDefault="000B11F7" w:rsidP="00072BAA">
      <w:pPr>
        <w:numPr>
          <w:ilvl w:val="0"/>
          <w:numId w:val="47"/>
        </w:numPr>
        <w:spacing w:after="120" w:line="278" w:lineRule="auto"/>
        <w:ind w:left="714" w:hanging="357"/>
        <w:rPr>
          <w:rFonts w:ascii="Arial" w:eastAsia="Calibri" w:hAnsi="Arial" w:cs="Arial"/>
          <w:lang w:eastAsia="pl-PL"/>
        </w:rPr>
      </w:pPr>
      <w:r w:rsidRPr="00807F05">
        <w:rPr>
          <w:rFonts w:ascii="Arial" w:eastAsia="Calibri" w:hAnsi="Arial" w:cs="Arial"/>
          <w:lang w:eastAsia="pl-PL"/>
        </w:rPr>
        <w:t xml:space="preserve">Łączna liczba wydanych zaleceń nr 16: </w:t>
      </w:r>
      <w:r w:rsidR="00127123">
        <w:rPr>
          <w:rFonts w:ascii="Arial" w:eastAsia="Calibri" w:hAnsi="Arial" w:cs="Arial"/>
          <w:lang w:eastAsia="pl-PL"/>
        </w:rPr>
        <w:tab/>
      </w:r>
      <w:r w:rsidR="00FE0924" w:rsidRPr="00807F05">
        <w:rPr>
          <w:rFonts w:ascii="Arial" w:eastAsia="Calibri" w:hAnsi="Arial" w:cs="Arial"/>
          <w:lang w:eastAsia="pl-PL"/>
        </w:rPr>
        <w:t>3</w:t>
      </w:r>
    </w:p>
    <w:p w14:paraId="56BA0AE6" w14:textId="00D16E34" w:rsidR="000B11F7" w:rsidRPr="00807F05" w:rsidRDefault="000B11F7" w:rsidP="00072BAA">
      <w:pPr>
        <w:numPr>
          <w:ilvl w:val="0"/>
          <w:numId w:val="47"/>
        </w:numPr>
        <w:spacing w:after="120" w:line="278" w:lineRule="auto"/>
        <w:ind w:left="714" w:hanging="357"/>
        <w:rPr>
          <w:rFonts w:ascii="Arial" w:eastAsia="Calibri" w:hAnsi="Arial" w:cs="Arial"/>
          <w:lang w:eastAsia="pl-PL"/>
        </w:rPr>
      </w:pPr>
      <w:r w:rsidRPr="00807F05">
        <w:rPr>
          <w:rFonts w:ascii="Arial" w:eastAsia="Calibri" w:hAnsi="Arial" w:cs="Arial"/>
          <w:lang w:eastAsia="pl-PL"/>
        </w:rPr>
        <w:t xml:space="preserve">Łączna liczba wydanych zaleceń nr 17: </w:t>
      </w:r>
      <w:r w:rsidR="00127123">
        <w:rPr>
          <w:rFonts w:ascii="Arial" w:eastAsia="Calibri" w:hAnsi="Arial" w:cs="Arial"/>
          <w:lang w:eastAsia="pl-PL"/>
        </w:rPr>
        <w:tab/>
      </w:r>
      <w:r w:rsidR="00FE0924" w:rsidRPr="00807F05">
        <w:rPr>
          <w:rFonts w:ascii="Arial" w:eastAsia="Calibri" w:hAnsi="Arial" w:cs="Arial"/>
          <w:lang w:eastAsia="pl-PL"/>
        </w:rPr>
        <w:t>0</w:t>
      </w:r>
    </w:p>
    <w:p w14:paraId="3A40F378" w14:textId="7D7D81ED" w:rsidR="000B11F7" w:rsidRPr="00807F05" w:rsidRDefault="000B11F7" w:rsidP="00072BAA">
      <w:pPr>
        <w:numPr>
          <w:ilvl w:val="0"/>
          <w:numId w:val="47"/>
        </w:numPr>
        <w:spacing w:after="120" w:line="278" w:lineRule="auto"/>
        <w:ind w:left="714" w:hanging="357"/>
        <w:rPr>
          <w:rFonts w:ascii="Arial" w:eastAsia="Calibri" w:hAnsi="Arial" w:cs="Arial"/>
          <w:lang w:eastAsia="pl-PL"/>
        </w:rPr>
      </w:pPr>
      <w:r w:rsidRPr="00807F05">
        <w:rPr>
          <w:rFonts w:ascii="Arial" w:eastAsia="Calibri" w:hAnsi="Arial" w:cs="Arial"/>
          <w:lang w:eastAsia="pl-PL"/>
        </w:rPr>
        <w:t xml:space="preserve">Łączna liczba wydanych zaleceń nr 18: </w:t>
      </w:r>
      <w:r w:rsidR="00127123">
        <w:rPr>
          <w:rFonts w:ascii="Arial" w:eastAsia="Calibri" w:hAnsi="Arial" w:cs="Arial"/>
          <w:lang w:eastAsia="pl-PL"/>
        </w:rPr>
        <w:tab/>
      </w:r>
      <w:r w:rsidR="00FE0924" w:rsidRPr="00807F05">
        <w:rPr>
          <w:rFonts w:ascii="Arial" w:eastAsia="Calibri" w:hAnsi="Arial" w:cs="Arial"/>
          <w:lang w:eastAsia="pl-PL"/>
        </w:rPr>
        <w:t>0</w:t>
      </w:r>
    </w:p>
    <w:p w14:paraId="68C91B3B" w14:textId="52EE546A" w:rsidR="000B11F7" w:rsidRPr="00807F05" w:rsidRDefault="000B11F7" w:rsidP="00072BAA">
      <w:pPr>
        <w:numPr>
          <w:ilvl w:val="0"/>
          <w:numId w:val="47"/>
        </w:numPr>
        <w:spacing w:after="120" w:line="278" w:lineRule="auto"/>
        <w:ind w:left="714" w:hanging="357"/>
        <w:rPr>
          <w:rFonts w:ascii="Arial" w:eastAsia="Calibri" w:hAnsi="Arial" w:cs="Arial"/>
          <w:lang w:eastAsia="pl-PL"/>
        </w:rPr>
      </w:pPr>
      <w:r w:rsidRPr="00807F05">
        <w:rPr>
          <w:rFonts w:ascii="Arial" w:eastAsia="Calibri" w:hAnsi="Arial" w:cs="Arial"/>
          <w:lang w:eastAsia="pl-PL"/>
        </w:rPr>
        <w:t xml:space="preserve">Łączna liczba wydanych zaleceń nr 19: </w:t>
      </w:r>
      <w:r w:rsidR="00127123">
        <w:rPr>
          <w:rFonts w:ascii="Arial" w:eastAsia="Calibri" w:hAnsi="Arial" w:cs="Arial"/>
          <w:lang w:eastAsia="pl-PL"/>
        </w:rPr>
        <w:tab/>
      </w:r>
      <w:r w:rsidR="00FE0924" w:rsidRPr="00807F05">
        <w:rPr>
          <w:rFonts w:ascii="Arial" w:eastAsia="Calibri" w:hAnsi="Arial" w:cs="Arial"/>
          <w:lang w:eastAsia="pl-PL"/>
        </w:rPr>
        <w:t>9</w:t>
      </w:r>
    </w:p>
    <w:p w14:paraId="0626A212" w14:textId="1C293A81" w:rsidR="000B11F7" w:rsidRPr="00807F05" w:rsidRDefault="000B11F7" w:rsidP="00072BAA">
      <w:pPr>
        <w:numPr>
          <w:ilvl w:val="0"/>
          <w:numId w:val="47"/>
        </w:numPr>
        <w:spacing w:after="120" w:line="278" w:lineRule="auto"/>
        <w:ind w:left="714" w:hanging="357"/>
        <w:rPr>
          <w:rFonts w:ascii="Arial" w:eastAsia="Calibri" w:hAnsi="Arial" w:cs="Arial"/>
          <w:lang w:eastAsia="pl-PL"/>
        </w:rPr>
      </w:pPr>
      <w:r w:rsidRPr="00807F05">
        <w:rPr>
          <w:rFonts w:ascii="Arial" w:eastAsia="Calibri" w:hAnsi="Arial" w:cs="Arial"/>
          <w:lang w:eastAsia="pl-PL"/>
        </w:rPr>
        <w:t xml:space="preserve">Łączna liczba wydanych zaleceń nr 20: </w:t>
      </w:r>
      <w:r w:rsidR="00127123">
        <w:rPr>
          <w:rFonts w:ascii="Arial" w:eastAsia="Calibri" w:hAnsi="Arial" w:cs="Arial"/>
          <w:lang w:eastAsia="pl-PL"/>
        </w:rPr>
        <w:tab/>
      </w:r>
      <w:r w:rsidR="00FE0924" w:rsidRPr="00807F05">
        <w:rPr>
          <w:rFonts w:ascii="Arial" w:eastAsia="Calibri" w:hAnsi="Arial" w:cs="Arial"/>
          <w:lang w:eastAsia="pl-PL"/>
        </w:rPr>
        <w:t>2</w:t>
      </w:r>
    </w:p>
    <w:p w14:paraId="132434C7" w14:textId="74B63217" w:rsidR="000B11F7" w:rsidRPr="00807F05" w:rsidRDefault="000B11F7" w:rsidP="00072BAA">
      <w:pPr>
        <w:numPr>
          <w:ilvl w:val="0"/>
          <w:numId w:val="47"/>
        </w:numPr>
        <w:spacing w:after="120" w:line="278" w:lineRule="auto"/>
        <w:ind w:left="714" w:hanging="357"/>
        <w:rPr>
          <w:rFonts w:ascii="Arial" w:eastAsia="Calibri" w:hAnsi="Arial" w:cs="Arial"/>
          <w:lang w:eastAsia="pl-PL"/>
        </w:rPr>
      </w:pPr>
      <w:r w:rsidRPr="00807F05">
        <w:rPr>
          <w:rFonts w:ascii="Arial" w:eastAsia="Calibri" w:hAnsi="Arial" w:cs="Arial"/>
          <w:lang w:eastAsia="pl-PL"/>
        </w:rPr>
        <w:t xml:space="preserve">Łączna liczba wydanych zaleceń nr 21: </w:t>
      </w:r>
      <w:r w:rsidR="00127123">
        <w:rPr>
          <w:rFonts w:ascii="Arial" w:eastAsia="Calibri" w:hAnsi="Arial" w:cs="Arial"/>
          <w:lang w:eastAsia="pl-PL"/>
        </w:rPr>
        <w:tab/>
      </w:r>
      <w:r w:rsidR="00FE0924" w:rsidRPr="00807F05">
        <w:rPr>
          <w:rFonts w:ascii="Arial" w:eastAsia="Calibri" w:hAnsi="Arial" w:cs="Arial"/>
          <w:lang w:eastAsia="pl-PL"/>
        </w:rPr>
        <w:t>2</w:t>
      </w:r>
    </w:p>
    <w:p w14:paraId="6F097E85" w14:textId="77777777" w:rsidR="000B11F7" w:rsidRPr="00807F05" w:rsidRDefault="000B11F7" w:rsidP="000B11F7">
      <w:pPr>
        <w:spacing w:after="0" w:line="240" w:lineRule="auto"/>
        <w:rPr>
          <w:rFonts w:ascii="Arial" w:eastAsia="Aptos" w:hAnsi="Arial" w:cs="Arial"/>
          <w:kern w:val="2"/>
          <w14:ligatures w14:val="standardContextual"/>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745"/>
      </w:tblGrid>
      <w:tr w:rsidR="00F556B1" w:rsidRPr="00807F05" w14:paraId="07F6EAAB" w14:textId="77777777" w:rsidTr="00127123">
        <w:trPr>
          <w:trHeight w:val="476"/>
        </w:trPr>
        <w:tc>
          <w:tcPr>
            <w:tcW w:w="13745" w:type="dxa"/>
            <w:tcBorders>
              <w:top w:val="single" w:sz="4" w:space="0" w:color="auto"/>
              <w:left w:val="single" w:sz="4" w:space="0" w:color="auto"/>
              <w:bottom w:val="single" w:sz="4" w:space="0" w:color="auto"/>
              <w:right w:val="single" w:sz="4" w:space="0" w:color="auto"/>
            </w:tcBorders>
          </w:tcPr>
          <w:p w14:paraId="7EB52FC7" w14:textId="10CB98A9" w:rsidR="00F556B1" w:rsidRPr="00127123" w:rsidRDefault="00F556B1" w:rsidP="007542D4">
            <w:pPr>
              <w:pStyle w:val="Bezodstpw"/>
              <w:jc w:val="both"/>
              <w:rPr>
                <w:rFonts w:ascii="Arial" w:hAnsi="Arial" w:cs="Arial"/>
                <w:b/>
                <w:sz w:val="22"/>
                <w:szCs w:val="22"/>
              </w:rPr>
            </w:pPr>
            <w:r w:rsidRPr="00127123">
              <w:rPr>
                <w:rFonts w:ascii="Arial" w:hAnsi="Arial" w:cs="Arial"/>
                <w:b/>
                <w:sz w:val="22"/>
                <w:szCs w:val="22"/>
              </w:rPr>
              <w:lastRenderedPageBreak/>
              <w:t xml:space="preserve">W związku z wynikami przeprowadzonej kontroli planowej 2.1.2.1., zgodnie z art. 55 ust. 1 ustawy z dnia 14 grudnia 2016 r. - </w:t>
            </w:r>
            <w:r w:rsidRPr="00127123">
              <w:rPr>
                <w:rFonts w:ascii="Arial" w:hAnsi="Arial" w:cs="Arial"/>
                <w:b/>
                <w:i/>
                <w:iCs/>
                <w:sz w:val="22"/>
                <w:szCs w:val="22"/>
              </w:rPr>
              <w:t>Prawo oświatowe</w:t>
            </w:r>
            <w:r w:rsidRPr="00127123">
              <w:rPr>
                <w:rFonts w:ascii="Arial" w:hAnsi="Arial" w:cs="Arial"/>
                <w:b/>
                <w:sz w:val="22"/>
                <w:szCs w:val="22"/>
              </w:rPr>
              <w:t xml:space="preserve">, zredagowano najistotniejsze wnioski, które po wdrożeniu zaplanowanych na rok szkolny 2025/2026 działań przełożą się na wspomaganie szkół i placówek, w roku szkolnym 2025/2026, będących w nadzorze pedagogicznym </w:t>
            </w:r>
            <w:r w:rsidR="007F4069" w:rsidRPr="00127123">
              <w:rPr>
                <w:rFonts w:ascii="Arial" w:hAnsi="Arial" w:cs="Arial"/>
                <w:b/>
                <w:sz w:val="22"/>
                <w:szCs w:val="22"/>
              </w:rPr>
              <w:t>Łódzkiego</w:t>
            </w:r>
            <w:r w:rsidRPr="00127123">
              <w:rPr>
                <w:rFonts w:ascii="Arial" w:hAnsi="Arial" w:cs="Arial"/>
                <w:b/>
                <w:sz w:val="22"/>
                <w:szCs w:val="22"/>
              </w:rPr>
              <w:t xml:space="preserve"> Kuratora Oświaty:</w:t>
            </w:r>
          </w:p>
        </w:tc>
      </w:tr>
      <w:tr w:rsidR="00F556B1" w:rsidRPr="00807F05" w14:paraId="16E2E87E" w14:textId="77777777" w:rsidTr="00127123">
        <w:trPr>
          <w:trHeight w:val="476"/>
        </w:trPr>
        <w:tc>
          <w:tcPr>
            <w:tcW w:w="13745" w:type="dxa"/>
            <w:tcBorders>
              <w:top w:val="single" w:sz="4" w:space="0" w:color="auto"/>
              <w:left w:val="single" w:sz="4" w:space="0" w:color="auto"/>
              <w:bottom w:val="single" w:sz="4" w:space="0" w:color="auto"/>
              <w:right w:val="single" w:sz="4" w:space="0" w:color="auto"/>
            </w:tcBorders>
          </w:tcPr>
          <w:p w14:paraId="4BD90B0B" w14:textId="3969E088" w:rsidR="00F556B1" w:rsidRPr="00807F05" w:rsidRDefault="00F556B1" w:rsidP="00EC02F0">
            <w:pPr>
              <w:pStyle w:val="Bezodstpw"/>
              <w:spacing w:after="120"/>
              <w:ind w:left="306" w:hanging="306"/>
              <w:jc w:val="both"/>
              <w:rPr>
                <w:rFonts w:ascii="Arial" w:hAnsi="Arial" w:cs="Arial"/>
                <w:bCs/>
                <w:sz w:val="22"/>
                <w:szCs w:val="22"/>
              </w:rPr>
            </w:pPr>
            <w:r w:rsidRPr="00807F05">
              <w:rPr>
                <w:rFonts w:ascii="Arial" w:hAnsi="Arial" w:cs="Arial"/>
                <w:bCs/>
                <w:sz w:val="22"/>
                <w:szCs w:val="22"/>
              </w:rPr>
              <w:t xml:space="preserve">1) </w:t>
            </w:r>
            <w:r w:rsidR="00EC02F0">
              <w:rPr>
                <w:rFonts w:ascii="Arial" w:hAnsi="Arial" w:cs="Arial"/>
                <w:bCs/>
                <w:sz w:val="22"/>
                <w:szCs w:val="22"/>
              </w:rPr>
              <w:tab/>
            </w:r>
            <w:r w:rsidRPr="00807F05">
              <w:rPr>
                <w:rFonts w:ascii="Arial" w:hAnsi="Arial" w:cs="Arial"/>
                <w:bCs/>
                <w:sz w:val="22"/>
                <w:szCs w:val="22"/>
              </w:rPr>
              <w:t>Wnioski, wynikające z obserwowania, analizowania i oceniania przebiegu procesów kształcenia i wychowania oraz efektów działalności dydaktycznej, wychowawczej i opiekuńczej oraz innej działalności statutowej szkół i placówek:</w:t>
            </w:r>
          </w:p>
          <w:p w14:paraId="2FB4F245" w14:textId="2154A371" w:rsidR="006C6325" w:rsidRPr="00807F05" w:rsidRDefault="00924C3C" w:rsidP="00127123">
            <w:pPr>
              <w:pStyle w:val="Bezodstpw"/>
              <w:numPr>
                <w:ilvl w:val="0"/>
                <w:numId w:val="90"/>
              </w:numPr>
              <w:spacing w:after="120"/>
              <w:ind w:left="714" w:hanging="357"/>
              <w:rPr>
                <w:rFonts w:ascii="Arial" w:hAnsi="Arial" w:cs="Arial"/>
                <w:bCs/>
                <w:sz w:val="22"/>
                <w:szCs w:val="22"/>
              </w:rPr>
            </w:pPr>
            <w:r>
              <w:rPr>
                <w:rFonts w:ascii="Arial" w:hAnsi="Arial" w:cs="Arial"/>
                <w:bCs/>
                <w:sz w:val="22"/>
                <w:szCs w:val="22"/>
              </w:rPr>
              <w:t xml:space="preserve">W ośrodkach rewalidacyjno-wychowawczych </w:t>
            </w:r>
            <w:r w:rsidR="003B07BD">
              <w:rPr>
                <w:rFonts w:ascii="Arial" w:hAnsi="Arial" w:cs="Arial"/>
                <w:bCs/>
                <w:sz w:val="22"/>
                <w:szCs w:val="22"/>
              </w:rPr>
              <w:t>p</w:t>
            </w:r>
            <w:r w:rsidR="006C6325" w:rsidRPr="00807F05">
              <w:rPr>
                <w:rFonts w:ascii="Arial" w:hAnsi="Arial" w:cs="Arial"/>
                <w:bCs/>
                <w:sz w:val="22"/>
                <w:szCs w:val="22"/>
              </w:rPr>
              <w:t>omoc psychologiczno-pedagogiczna jest udzielana zgodnie z obowiązującymi przepisami prawa.</w:t>
            </w:r>
          </w:p>
          <w:p w14:paraId="4E5383C0" w14:textId="7F3858D5" w:rsidR="00CC5D43" w:rsidRPr="00807F05" w:rsidRDefault="00CC5D43" w:rsidP="00127123">
            <w:pPr>
              <w:pStyle w:val="Bezodstpw"/>
              <w:numPr>
                <w:ilvl w:val="0"/>
                <w:numId w:val="90"/>
              </w:numPr>
              <w:spacing w:after="120"/>
              <w:ind w:left="714" w:hanging="357"/>
              <w:rPr>
                <w:rFonts w:ascii="Arial" w:hAnsi="Arial" w:cs="Arial"/>
                <w:bCs/>
                <w:sz w:val="22"/>
                <w:szCs w:val="22"/>
              </w:rPr>
            </w:pPr>
            <w:r w:rsidRPr="00807F05">
              <w:rPr>
                <w:rFonts w:ascii="Arial" w:hAnsi="Arial" w:cs="Arial"/>
                <w:bCs/>
                <w:sz w:val="22"/>
                <w:szCs w:val="22"/>
              </w:rPr>
              <w:t>Zazwyczaj organizacja pracy z wychowankami jest dostosowana do ich indywidualnych potrzeb rozwojowych.</w:t>
            </w:r>
          </w:p>
          <w:p w14:paraId="60F9E3C9" w14:textId="4A82C56D" w:rsidR="00CC5D43" w:rsidRPr="00807F05" w:rsidRDefault="00924C3C" w:rsidP="00072BAA">
            <w:pPr>
              <w:pStyle w:val="Bezodstpw"/>
              <w:numPr>
                <w:ilvl w:val="0"/>
                <w:numId w:val="90"/>
              </w:numPr>
              <w:rPr>
                <w:rFonts w:ascii="Arial" w:hAnsi="Arial" w:cs="Arial"/>
                <w:bCs/>
                <w:sz w:val="22"/>
                <w:szCs w:val="22"/>
              </w:rPr>
            </w:pPr>
            <w:r>
              <w:rPr>
                <w:rFonts w:ascii="Arial" w:hAnsi="Arial" w:cs="Arial"/>
                <w:bCs/>
                <w:sz w:val="22"/>
                <w:szCs w:val="22"/>
              </w:rPr>
              <w:t xml:space="preserve">Dyrektorzy nie zawsze przestrzegają przepisów </w:t>
            </w:r>
            <w:r w:rsidR="003B07BD">
              <w:rPr>
                <w:rFonts w:ascii="Arial" w:hAnsi="Arial" w:cs="Arial"/>
                <w:bCs/>
                <w:sz w:val="22"/>
                <w:szCs w:val="22"/>
              </w:rPr>
              <w:t>dotyczących</w:t>
            </w:r>
            <w:r w:rsidR="00CC5D43" w:rsidRPr="00807F05">
              <w:rPr>
                <w:rFonts w:ascii="Arial" w:hAnsi="Arial" w:cs="Arial"/>
                <w:bCs/>
                <w:sz w:val="22"/>
                <w:szCs w:val="22"/>
              </w:rPr>
              <w:t xml:space="preserve"> czasu trwania zajęć rewalidacyjno</w:t>
            </w:r>
            <w:r w:rsidR="00EF055F" w:rsidRPr="00807F05">
              <w:rPr>
                <w:rFonts w:ascii="Arial" w:hAnsi="Arial" w:cs="Arial"/>
                <w:bCs/>
                <w:sz w:val="22"/>
                <w:szCs w:val="22"/>
              </w:rPr>
              <w:t>-wychowawczych.</w:t>
            </w:r>
          </w:p>
          <w:p w14:paraId="17F5D0D8" w14:textId="19F4FAD1" w:rsidR="00F556B1" w:rsidRPr="00807F05" w:rsidRDefault="00F556B1" w:rsidP="00EF055F">
            <w:pPr>
              <w:pStyle w:val="Bezodstpw"/>
              <w:rPr>
                <w:rFonts w:ascii="Arial" w:hAnsi="Arial" w:cs="Arial"/>
                <w:bCs/>
                <w:sz w:val="22"/>
                <w:szCs w:val="22"/>
              </w:rPr>
            </w:pPr>
          </w:p>
          <w:p w14:paraId="28F96C4F" w14:textId="0F9CDDD8" w:rsidR="00F556B1" w:rsidRPr="00807F05" w:rsidRDefault="00F556B1" w:rsidP="00127123">
            <w:pPr>
              <w:pStyle w:val="Bezodstpw"/>
              <w:spacing w:after="120"/>
              <w:jc w:val="both"/>
              <w:rPr>
                <w:rFonts w:ascii="Arial" w:hAnsi="Arial" w:cs="Arial"/>
                <w:bCs/>
                <w:sz w:val="22"/>
                <w:szCs w:val="22"/>
              </w:rPr>
            </w:pPr>
            <w:r w:rsidRPr="00807F05">
              <w:rPr>
                <w:rFonts w:ascii="Arial" w:hAnsi="Arial" w:cs="Arial"/>
                <w:bCs/>
                <w:sz w:val="22"/>
                <w:szCs w:val="22"/>
              </w:rPr>
              <w:t>Zaplanowane działania, organu sprawującego nadzór pedagogiczny mające na celu inspirowanie i intensyfikowanie w szkole lub placówce procesów służących poprawie i doskonaleniu ich pracy, ukierunkowane na rozwój uczniów i wychowankó</w:t>
            </w:r>
            <w:r w:rsidR="00ED1BDB" w:rsidRPr="00807F05">
              <w:rPr>
                <w:rFonts w:ascii="Arial" w:hAnsi="Arial" w:cs="Arial"/>
                <w:bCs/>
                <w:sz w:val="22"/>
                <w:szCs w:val="22"/>
              </w:rPr>
              <w:t>w:</w:t>
            </w:r>
          </w:p>
          <w:p w14:paraId="60BEB08F" w14:textId="77777777" w:rsidR="00F556B1" w:rsidRPr="00807F05" w:rsidRDefault="00691496" w:rsidP="00127123">
            <w:pPr>
              <w:pStyle w:val="Akapitzlist"/>
              <w:numPr>
                <w:ilvl w:val="0"/>
                <w:numId w:val="95"/>
              </w:numPr>
              <w:spacing w:after="120"/>
              <w:ind w:left="714" w:hanging="357"/>
              <w:contextualSpacing w:val="0"/>
              <w:rPr>
                <w:rFonts w:ascii="Arial" w:hAnsi="Arial" w:cs="Arial"/>
                <w:bCs/>
              </w:rPr>
            </w:pPr>
            <w:r w:rsidRPr="00807F05">
              <w:rPr>
                <w:rFonts w:ascii="Arial" w:eastAsia="Times New Roman" w:hAnsi="Arial" w:cs="Arial"/>
                <w:bCs/>
                <w:lang w:eastAsia="pl-PL"/>
              </w:rPr>
              <w:t>Organizacja cyklicznych spotkań rejonowych wizytatorów z dyrektorami ośrodków rewalidacyjno-wychowawczych.</w:t>
            </w:r>
          </w:p>
          <w:p w14:paraId="100ED2D7" w14:textId="77777777" w:rsidR="00691496" w:rsidRPr="00807F05" w:rsidRDefault="00691496" w:rsidP="00127123">
            <w:pPr>
              <w:pStyle w:val="Akapitzlist"/>
              <w:numPr>
                <w:ilvl w:val="0"/>
                <w:numId w:val="95"/>
              </w:numPr>
              <w:spacing w:after="120"/>
              <w:ind w:left="714" w:hanging="357"/>
              <w:contextualSpacing w:val="0"/>
              <w:rPr>
                <w:rFonts w:ascii="Arial" w:hAnsi="Arial" w:cs="Arial"/>
                <w:bCs/>
              </w:rPr>
            </w:pPr>
            <w:r w:rsidRPr="00807F05">
              <w:rPr>
                <w:rFonts w:ascii="Arial" w:hAnsi="Arial" w:cs="Arial"/>
                <w:bCs/>
              </w:rPr>
              <w:t>Przekazywanie</w:t>
            </w:r>
            <w:r w:rsidR="00FB2479" w:rsidRPr="00807F05">
              <w:rPr>
                <w:rFonts w:ascii="Arial" w:hAnsi="Arial" w:cs="Arial"/>
                <w:bCs/>
              </w:rPr>
              <w:t xml:space="preserve"> wniosków z nadzoru pedagogicznego Łódzkiego Kuratora Oświaty oraz</w:t>
            </w:r>
            <w:r w:rsidRPr="00807F05">
              <w:rPr>
                <w:rFonts w:ascii="Arial" w:hAnsi="Arial" w:cs="Arial"/>
                <w:bCs/>
              </w:rPr>
              <w:t xml:space="preserve"> materiałów edukacyjnych i informacyjnych z MEN i </w:t>
            </w:r>
            <w:r w:rsidR="00686ED8" w:rsidRPr="00807F05">
              <w:rPr>
                <w:rFonts w:ascii="Arial" w:hAnsi="Arial" w:cs="Arial"/>
                <w:bCs/>
              </w:rPr>
              <w:t>ORE</w:t>
            </w:r>
            <w:r w:rsidR="00FB2479" w:rsidRPr="00807F05">
              <w:rPr>
                <w:rFonts w:ascii="Arial" w:hAnsi="Arial" w:cs="Arial"/>
                <w:bCs/>
              </w:rPr>
              <w:t xml:space="preserve">; </w:t>
            </w:r>
          </w:p>
          <w:p w14:paraId="7D253158" w14:textId="29B73620" w:rsidR="00244D4D" w:rsidRPr="00807F05" w:rsidRDefault="00244D4D" w:rsidP="00072BAA">
            <w:pPr>
              <w:pStyle w:val="Akapitzlist"/>
              <w:numPr>
                <w:ilvl w:val="0"/>
                <w:numId w:val="95"/>
              </w:numPr>
              <w:rPr>
                <w:rFonts w:ascii="Arial" w:hAnsi="Arial" w:cs="Arial"/>
                <w:bCs/>
              </w:rPr>
            </w:pPr>
            <w:r w:rsidRPr="00807F05">
              <w:rPr>
                <w:rFonts w:ascii="Arial" w:hAnsi="Arial" w:cs="Arial"/>
                <w:bCs/>
              </w:rPr>
              <w:t>Organizacja szkoleń lub konferencji tematycznych.</w:t>
            </w:r>
          </w:p>
        </w:tc>
      </w:tr>
      <w:tr w:rsidR="00F556B1" w:rsidRPr="00807F05" w14:paraId="7B1B59AC" w14:textId="77777777" w:rsidTr="00127123">
        <w:trPr>
          <w:trHeight w:val="476"/>
        </w:trPr>
        <w:tc>
          <w:tcPr>
            <w:tcW w:w="13745" w:type="dxa"/>
            <w:tcBorders>
              <w:top w:val="single" w:sz="4" w:space="0" w:color="auto"/>
              <w:left w:val="single" w:sz="4" w:space="0" w:color="auto"/>
              <w:bottom w:val="single" w:sz="4" w:space="0" w:color="auto"/>
              <w:right w:val="single" w:sz="4" w:space="0" w:color="auto"/>
            </w:tcBorders>
          </w:tcPr>
          <w:p w14:paraId="19FDF66D" w14:textId="25CEF9C2" w:rsidR="00F556B1" w:rsidRPr="00807F05" w:rsidRDefault="00F556B1" w:rsidP="00EC02F0">
            <w:pPr>
              <w:pStyle w:val="Bezodstpw"/>
              <w:spacing w:after="120"/>
              <w:ind w:left="306" w:hanging="306"/>
              <w:rPr>
                <w:rFonts w:ascii="Arial" w:hAnsi="Arial" w:cs="Arial"/>
                <w:bCs/>
                <w:sz w:val="22"/>
                <w:szCs w:val="22"/>
              </w:rPr>
            </w:pPr>
            <w:r w:rsidRPr="00807F05">
              <w:rPr>
                <w:rFonts w:ascii="Arial" w:hAnsi="Arial" w:cs="Arial"/>
                <w:bCs/>
                <w:sz w:val="22"/>
                <w:szCs w:val="22"/>
              </w:rPr>
              <w:t xml:space="preserve">2) </w:t>
            </w:r>
            <w:r w:rsidR="00EC02F0">
              <w:rPr>
                <w:rFonts w:ascii="Arial" w:hAnsi="Arial" w:cs="Arial"/>
                <w:bCs/>
                <w:sz w:val="22"/>
                <w:szCs w:val="22"/>
              </w:rPr>
              <w:tab/>
            </w:r>
            <w:r w:rsidRPr="00807F05">
              <w:rPr>
                <w:rFonts w:ascii="Arial" w:hAnsi="Arial" w:cs="Arial"/>
                <w:bCs/>
                <w:sz w:val="22"/>
                <w:szCs w:val="22"/>
              </w:rPr>
              <w:t>Wnioski, dotyczące dokonanej oceny stanu i warunków działalności dydaktycznej, wychowawczej i opiekuńczej oraz innej działalności statutowej szkół i placówek:</w:t>
            </w:r>
          </w:p>
          <w:p w14:paraId="779E0E95" w14:textId="6C739CE6" w:rsidR="006C6325" w:rsidRPr="00807F05" w:rsidRDefault="006C6325" w:rsidP="00EC02F0">
            <w:pPr>
              <w:pStyle w:val="Bezodstpw"/>
              <w:numPr>
                <w:ilvl w:val="0"/>
                <w:numId w:val="89"/>
              </w:numPr>
              <w:spacing w:after="120"/>
              <w:ind w:left="714" w:hanging="357"/>
              <w:jc w:val="both"/>
              <w:rPr>
                <w:rFonts w:ascii="Arial" w:hAnsi="Arial" w:cs="Arial"/>
                <w:bCs/>
                <w:sz w:val="22"/>
                <w:szCs w:val="22"/>
              </w:rPr>
            </w:pPr>
            <w:r w:rsidRPr="00807F05">
              <w:rPr>
                <w:rFonts w:ascii="Arial" w:hAnsi="Arial" w:cs="Arial"/>
                <w:bCs/>
                <w:sz w:val="22"/>
                <w:szCs w:val="22"/>
              </w:rPr>
              <w:t>Ośrodki rewalidacyjno-wychowawcze zapewniają odpowiednio wyposażone pomieszczenia do prowadzenia zajęć rewalidacyjno-wychowawczych.</w:t>
            </w:r>
          </w:p>
          <w:p w14:paraId="31DD2CEF" w14:textId="01DF892C" w:rsidR="00EF055F" w:rsidRPr="00807F05" w:rsidRDefault="00EF055F" w:rsidP="00EC02F0">
            <w:pPr>
              <w:pStyle w:val="Bezodstpw"/>
              <w:numPr>
                <w:ilvl w:val="0"/>
                <w:numId w:val="89"/>
              </w:numPr>
              <w:spacing w:after="120"/>
              <w:ind w:left="714" w:hanging="357"/>
              <w:jc w:val="both"/>
              <w:rPr>
                <w:rFonts w:ascii="Arial" w:hAnsi="Arial" w:cs="Arial"/>
                <w:bCs/>
                <w:sz w:val="22"/>
                <w:szCs w:val="22"/>
              </w:rPr>
            </w:pPr>
            <w:r w:rsidRPr="00807F05">
              <w:rPr>
                <w:rFonts w:ascii="Arial" w:hAnsi="Arial" w:cs="Arial"/>
                <w:bCs/>
                <w:sz w:val="22"/>
                <w:szCs w:val="22"/>
              </w:rPr>
              <w:t>Stwierdzono nieprawidłowości w zakresie opracowywania indywidualnych programów edukacyjno-terapeutycznych przez zespół nauczycieli, wychowawców i innych specjalistów.</w:t>
            </w:r>
          </w:p>
          <w:p w14:paraId="2914D1A0" w14:textId="183F1BD6" w:rsidR="00244D4D" w:rsidRPr="00EC02F0" w:rsidRDefault="009B6868" w:rsidP="003B07BD">
            <w:pPr>
              <w:pStyle w:val="Bezodstpw"/>
              <w:numPr>
                <w:ilvl w:val="0"/>
                <w:numId w:val="89"/>
              </w:numPr>
              <w:spacing w:after="240"/>
              <w:jc w:val="both"/>
              <w:rPr>
                <w:rFonts w:ascii="Arial" w:hAnsi="Arial" w:cs="Arial"/>
                <w:bCs/>
                <w:sz w:val="22"/>
                <w:szCs w:val="22"/>
              </w:rPr>
            </w:pPr>
            <w:r w:rsidRPr="00807F05">
              <w:rPr>
                <w:rFonts w:ascii="Arial" w:hAnsi="Arial" w:cs="Arial"/>
                <w:bCs/>
                <w:sz w:val="22"/>
                <w:szCs w:val="22"/>
              </w:rPr>
              <w:t xml:space="preserve">Stwierdzono nieprawidłowości dotyczące niezapewnienia </w:t>
            </w:r>
            <w:r w:rsidR="00CC5D43" w:rsidRPr="00807F05">
              <w:rPr>
                <w:rFonts w:ascii="Arial" w:hAnsi="Arial" w:cs="Arial"/>
                <w:bCs/>
                <w:sz w:val="22"/>
                <w:szCs w:val="22"/>
              </w:rPr>
              <w:t xml:space="preserve">przez dyrektora ośrodka rewalidacyjno-wychowawczego dzieciom </w:t>
            </w:r>
            <w:r w:rsidR="007542D4">
              <w:rPr>
                <w:rFonts w:ascii="Arial" w:hAnsi="Arial" w:cs="Arial"/>
                <w:bCs/>
                <w:sz w:val="22"/>
                <w:szCs w:val="22"/>
              </w:rPr>
              <w:br/>
            </w:r>
            <w:r w:rsidR="00CC5D43" w:rsidRPr="00807F05">
              <w:rPr>
                <w:rFonts w:ascii="Arial" w:hAnsi="Arial" w:cs="Arial"/>
                <w:bCs/>
                <w:sz w:val="22"/>
                <w:szCs w:val="22"/>
              </w:rPr>
              <w:t>i młodzieży z niepełnosprawnością intelektualną w stopniu głębokim posiadającym orzeczenie o potrzebie zajęć rewalidacyjno-wychowawczych</w:t>
            </w:r>
            <w:r w:rsidR="00244D4D" w:rsidRPr="00807F05">
              <w:rPr>
                <w:rFonts w:ascii="Arial" w:hAnsi="Arial" w:cs="Arial"/>
                <w:bCs/>
                <w:sz w:val="22"/>
                <w:szCs w:val="22"/>
              </w:rPr>
              <w:t xml:space="preserve"> </w:t>
            </w:r>
            <w:r w:rsidR="00CC5D43" w:rsidRPr="00807F05">
              <w:rPr>
                <w:rFonts w:ascii="Arial" w:hAnsi="Arial" w:cs="Arial"/>
                <w:bCs/>
                <w:sz w:val="22"/>
                <w:szCs w:val="22"/>
              </w:rPr>
              <w:t>spełniani</w:t>
            </w:r>
            <w:r w:rsidR="00244D4D" w:rsidRPr="00807F05">
              <w:rPr>
                <w:rFonts w:ascii="Arial" w:hAnsi="Arial" w:cs="Arial"/>
                <w:bCs/>
                <w:sz w:val="22"/>
                <w:szCs w:val="22"/>
              </w:rPr>
              <w:t>a</w:t>
            </w:r>
            <w:r w:rsidR="00CC5D43" w:rsidRPr="00807F05">
              <w:rPr>
                <w:rFonts w:ascii="Arial" w:hAnsi="Arial" w:cs="Arial"/>
                <w:bCs/>
                <w:sz w:val="22"/>
                <w:szCs w:val="22"/>
              </w:rPr>
              <w:t xml:space="preserve"> obowiązku szkolnego lub obowiązku nauki na podstawie zezwolenia, wydanego na wniosek rodziców przez dyrektora odpowiednio publicznego lub niepublicznego przedszkola, szkoły podstawowej i szkoły ponadpodstawowej, do której </w:t>
            </w:r>
            <w:r w:rsidR="00CC5D43" w:rsidRPr="00807F05">
              <w:rPr>
                <w:rFonts w:ascii="Arial" w:hAnsi="Arial" w:cs="Arial"/>
                <w:bCs/>
                <w:sz w:val="22"/>
                <w:szCs w:val="22"/>
              </w:rPr>
              <w:lastRenderedPageBreak/>
              <w:t>dziecko zostało przyjęte, na spełnianie przez dziecko ww. obowiązków poza przedszkolem, oddziałem przedszkolnym w szkole podstawowej lub inną formą wychowania przedszkolnego i obowiązku szkolnego lub obowiązku nauki poza szkołą</w:t>
            </w:r>
            <w:r w:rsidR="006C6325" w:rsidRPr="00807F05">
              <w:rPr>
                <w:rFonts w:ascii="Arial" w:hAnsi="Arial" w:cs="Arial"/>
                <w:bCs/>
                <w:sz w:val="22"/>
                <w:szCs w:val="22"/>
              </w:rPr>
              <w:t>.</w:t>
            </w:r>
          </w:p>
          <w:p w14:paraId="77B55BED" w14:textId="555959B2" w:rsidR="00F556B1" w:rsidRPr="00807F05" w:rsidRDefault="00F556B1" w:rsidP="00EC02F0">
            <w:pPr>
              <w:pStyle w:val="Bezodstpw"/>
              <w:spacing w:after="120"/>
              <w:jc w:val="both"/>
              <w:rPr>
                <w:rFonts w:ascii="Arial" w:hAnsi="Arial" w:cs="Arial"/>
                <w:bCs/>
                <w:sz w:val="22"/>
                <w:szCs w:val="22"/>
              </w:rPr>
            </w:pPr>
            <w:r w:rsidRPr="00807F05">
              <w:rPr>
                <w:rFonts w:ascii="Arial" w:hAnsi="Arial" w:cs="Arial"/>
                <w:bCs/>
                <w:sz w:val="22"/>
                <w:szCs w:val="22"/>
              </w:rPr>
              <w:t>Zaplanowane działania, organu sprawującego nadzór pedagogiczny mające na celu inspirowanie i intensyfikowanie w szkole lub placówce procesów służących poprawie i doskonaleniu ich pracy, ukierunkowane na rozwój uczniów i wychowanków:</w:t>
            </w:r>
          </w:p>
          <w:p w14:paraId="039499D3" w14:textId="1EBAA70B" w:rsidR="00815764" w:rsidRPr="00807F05" w:rsidRDefault="00691496" w:rsidP="00EC02F0">
            <w:pPr>
              <w:pStyle w:val="Bezodstpw"/>
              <w:numPr>
                <w:ilvl w:val="0"/>
                <w:numId w:val="94"/>
              </w:numPr>
              <w:spacing w:after="120"/>
              <w:jc w:val="both"/>
              <w:rPr>
                <w:rFonts w:ascii="Arial" w:hAnsi="Arial" w:cs="Arial"/>
                <w:bCs/>
                <w:sz w:val="22"/>
                <w:szCs w:val="22"/>
              </w:rPr>
            </w:pPr>
            <w:r w:rsidRPr="00807F05">
              <w:rPr>
                <w:rFonts w:ascii="Arial" w:hAnsi="Arial" w:cs="Arial"/>
                <w:bCs/>
                <w:sz w:val="22"/>
                <w:szCs w:val="22"/>
              </w:rPr>
              <w:t>Udzielanie porad, prowadzenie systematycznych konsultacji oraz zorganizowanie szkolenia dla dyrektorów, nauczycieli oraz nauczycieli specjalistów dotyczącego organizowania oraz prowadzenia dokumentacji.</w:t>
            </w:r>
          </w:p>
          <w:p w14:paraId="79A70225" w14:textId="5266EB55" w:rsidR="00244D4D" w:rsidRPr="00807F05" w:rsidRDefault="00244D4D" w:rsidP="00072BAA">
            <w:pPr>
              <w:pStyle w:val="Bezodstpw"/>
              <w:numPr>
                <w:ilvl w:val="0"/>
                <w:numId w:val="94"/>
              </w:numPr>
              <w:rPr>
                <w:rFonts w:ascii="Arial" w:hAnsi="Arial" w:cs="Arial"/>
                <w:bCs/>
                <w:sz w:val="22"/>
                <w:szCs w:val="22"/>
              </w:rPr>
            </w:pPr>
            <w:r w:rsidRPr="00807F05">
              <w:rPr>
                <w:rFonts w:ascii="Arial" w:hAnsi="Arial" w:cs="Arial"/>
                <w:bCs/>
                <w:sz w:val="22"/>
                <w:szCs w:val="22"/>
              </w:rPr>
              <w:t>Inspirowanie placówek doskonalenia nauczycieli do działań wspierających ośrodki rewalidacyjno-wychowawcze.</w:t>
            </w:r>
          </w:p>
          <w:p w14:paraId="37A2C990" w14:textId="782968BD" w:rsidR="00F556B1" w:rsidRPr="00807F05" w:rsidRDefault="00F556B1" w:rsidP="00F556B1">
            <w:pPr>
              <w:pStyle w:val="Bezodstpw"/>
              <w:rPr>
                <w:rFonts w:ascii="Arial" w:hAnsi="Arial" w:cs="Arial"/>
                <w:bCs/>
                <w:sz w:val="22"/>
                <w:szCs w:val="22"/>
              </w:rPr>
            </w:pPr>
          </w:p>
        </w:tc>
      </w:tr>
      <w:tr w:rsidR="00F556B1" w:rsidRPr="00807F05" w14:paraId="1CD204BE" w14:textId="77777777" w:rsidTr="00127123">
        <w:trPr>
          <w:trHeight w:val="476"/>
        </w:trPr>
        <w:tc>
          <w:tcPr>
            <w:tcW w:w="13745" w:type="dxa"/>
            <w:tcBorders>
              <w:top w:val="single" w:sz="4" w:space="0" w:color="auto"/>
              <w:left w:val="single" w:sz="4" w:space="0" w:color="auto"/>
              <w:bottom w:val="single" w:sz="4" w:space="0" w:color="auto"/>
              <w:right w:val="single" w:sz="4" w:space="0" w:color="auto"/>
            </w:tcBorders>
          </w:tcPr>
          <w:p w14:paraId="634C1CCF" w14:textId="65A2BA4B" w:rsidR="00F556B1" w:rsidRPr="00807F05" w:rsidRDefault="00F556B1" w:rsidP="00EC02F0">
            <w:pPr>
              <w:pStyle w:val="Bezodstpw"/>
              <w:spacing w:after="120"/>
              <w:jc w:val="both"/>
              <w:rPr>
                <w:rFonts w:ascii="Arial" w:hAnsi="Arial" w:cs="Arial"/>
                <w:bCs/>
                <w:sz w:val="22"/>
                <w:szCs w:val="22"/>
              </w:rPr>
            </w:pPr>
            <w:r w:rsidRPr="00807F05">
              <w:rPr>
                <w:rFonts w:ascii="Arial" w:hAnsi="Arial" w:cs="Arial"/>
                <w:bCs/>
                <w:sz w:val="22"/>
                <w:szCs w:val="22"/>
              </w:rPr>
              <w:lastRenderedPageBreak/>
              <w:t>3) Wnioski, dotyczące udzielania pomocy szkołom i placówkom, a także nauczycielom w wykonywaniu ich zadań dydaktycznych, wychowawczych i opiekuńczych:</w:t>
            </w:r>
          </w:p>
          <w:p w14:paraId="0B7D2E2B" w14:textId="4451669E" w:rsidR="00F556B1" w:rsidRPr="00807F05" w:rsidRDefault="0098391E" w:rsidP="00EC02F0">
            <w:pPr>
              <w:pStyle w:val="Bezodstpw"/>
              <w:numPr>
                <w:ilvl w:val="0"/>
                <w:numId w:val="92"/>
              </w:numPr>
              <w:spacing w:after="120"/>
              <w:rPr>
                <w:rFonts w:ascii="Arial" w:hAnsi="Arial" w:cs="Arial"/>
                <w:bCs/>
                <w:sz w:val="22"/>
                <w:szCs w:val="22"/>
              </w:rPr>
            </w:pPr>
            <w:r w:rsidRPr="00807F05">
              <w:rPr>
                <w:rFonts w:ascii="Arial" w:hAnsi="Arial" w:cs="Arial"/>
                <w:bCs/>
                <w:sz w:val="22"/>
                <w:szCs w:val="22"/>
              </w:rPr>
              <w:t>Dyrektorzy zatrudniają pomoc wychowawcy do opieki nad grup</w:t>
            </w:r>
            <w:r w:rsidR="00244D4D" w:rsidRPr="00807F05">
              <w:rPr>
                <w:rFonts w:ascii="Arial" w:hAnsi="Arial" w:cs="Arial"/>
                <w:bCs/>
                <w:sz w:val="22"/>
                <w:szCs w:val="22"/>
              </w:rPr>
              <w:t>ą</w:t>
            </w:r>
            <w:r w:rsidRPr="00807F05">
              <w:rPr>
                <w:rFonts w:ascii="Arial" w:hAnsi="Arial" w:cs="Arial"/>
                <w:bCs/>
                <w:sz w:val="22"/>
                <w:szCs w:val="22"/>
              </w:rPr>
              <w:t xml:space="preserve"> wychowawczą.</w:t>
            </w:r>
          </w:p>
          <w:p w14:paraId="4919363B" w14:textId="77777777" w:rsidR="006C6325" w:rsidRPr="00807F05" w:rsidRDefault="006C6325" w:rsidP="001A4934">
            <w:pPr>
              <w:pStyle w:val="Bezodstpw"/>
              <w:numPr>
                <w:ilvl w:val="0"/>
                <w:numId w:val="92"/>
              </w:numPr>
              <w:jc w:val="both"/>
              <w:rPr>
                <w:rFonts w:ascii="Arial" w:hAnsi="Arial" w:cs="Arial"/>
                <w:bCs/>
                <w:sz w:val="22"/>
                <w:szCs w:val="22"/>
              </w:rPr>
            </w:pPr>
            <w:r w:rsidRPr="00807F05">
              <w:rPr>
                <w:rFonts w:ascii="Arial" w:hAnsi="Arial" w:cs="Arial"/>
                <w:bCs/>
                <w:sz w:val="22"/>
                <w:szCs w:val="22"/>
              </w:rPr>
              <w:t>Zazwyczaj zajęcia związane z organizacją kształcenia specjalnego prowadzone są przez nauczycielami posiadający odpowiednie kwalifikacje, ale stwierdzono pojedyncze przypadki nieprawidłowości w tym zakresie.</w:t>
            </w:r>
          </w:p>
          <w:p w14:paraId="5C60CD02" w14:textId="48564026" w:rsidR="00F556B1" w:rsidRPr="00807F05" w:rsidRDefault="00F556B1" w:rsidP="00F556B1">
            <w:pPr>
              <w:pStyle w:val="Bezodstpw"/>
              <w:rPr>
                <w:rFonts w:ascii="Arial" w:hAnsi="Arial" w:cs="Arial"/>
                <w:bCs/>
                <w:sz w:val="22"/>
                <w:szCs w:val="22"/>
              </w:rPr>
            </w:pPr>
          </w:p>
          <w:p w14:paraId="08A5B812" w14:textId="50125246" w:rsidR="00F556B1" w:rsidRPr="00807F05" w:rsidRDefault="00F556B1" w:rsidP="00EC02F0">
            <w:pPr>
              <w:pStyle w:val="Bezodstpw"/>
              <w:spacing w:after="120"/>
              <w:jc w:val="both"/>
              <w:rPr>
                <w:rFonts w:ascii="Arial" w:hAnsi="Arial" w:cs="Arial"/>
                <w:bCs/>
                <w:sz w:val="22"/>
                <w:szCs w:val="22"/>
              </w:rPr>
            </w:pPr>
            <w:r w:rsidRPr="00807F05">
              <w:rPr>
                <w:rFonts w:ascii="Arial" w:hAnsi="Arial" w:cs="Arial"/>
                <w:bCs/>
                <w:sz w:val="22"/>
                <w:szCs w:val="22"/>
              </w:rPr>
              <w:t>Zaplanowane działania, organu sprawującego nadzór pedagogiczny mające na celu inspirowanie i intensyfikowanie w szkole lub placówce procesów służących poprawie i doskonaleniu ich pracy, ukierunkowane na rozwój uczniów i wychowanków:</w:t>
            </w:r>
          </w:p>
          <w:p w14:paraId="0956976A" w14:textId="69364973" w:rsidR="00815764" w:rsidRPr="00807F05" w:rsidRDefault="00815764" w:rsidP="00EC02F0">
            <w:pPr>
              <w:pStyle w:val="Bezodstpw"/>
              <w:numPr>
                <w:ilvl w:val="0"/>
                <w:numId w:val="93"/>
              </w:numPr>
              <w:spacing w:after="120"/>
              <w:jc w:val="both"/>
              <w:rPr>
                <w:rFonts w:ascii="Arial" w:hAnsi="Arial" w:cs="Arial"/>
                <w:bCs/>
                <w:sz w:val="22"/>
                <w:szCs w:val="22"/>
              </w:rPr>
            </w:pPr>
            <w:r w:rsidRPr="00807F05">
              <w:rPr>
                <w:rFonts w:ascii="Arial" w:hAnsi="Arial" w:cs="Arial"/>
                <w:bCs/>
                <w:sz w:val="22"/>
                <w:szCs w:val="22"/>
              </w:rPr>
              <w:t xml:space="preserve">Upowszechnianie </w:t>
            </w:r>
            <w:r w:rsidR="00244D4D" w:rsidRPr="00807F05">
              <w:rPr>
                <w:rFonts w:ascii="Arial" w:hAnsi="Arial" w:cs="Arial"/>
                <w:bCs/>
                <w:sz w:val="22"/>
                <w:szCs w:val="22"/>
              </w:rPr>
              <w:t xml:space="preserve">wśród nauczycieli i dyrektorów </w:t>
            </w:r>
            <w:r w:rsidRPr="00807F05">
              <w:rPr>
                <w:rFonts w:ascii="Arial" w:hAnsi="Arial" w:cs="Arial"/>
                <w:bCs/>
                <w:sz w:val="22"/>
                <w:szCs w:val="22"/>
              </w:rPr>
              <w:t>informacji o możliwościach doskonalenia w ramach placówek doskonalenia działających w województwie.</w:t>
            </w:r>
          </w:p>
          <w:p w14:paraId="4FF58BFB" w14:textId="71F17374" w:rsidR="00F556B1" w:rsidRPr="00807F05" w:rsidRDefault="00755EBA" w:rsidP="00072BAA">
            <w:pPr>
              <w:pStyle w:val="Bezodstpw"/>
              <w:numPr>
                <w:ilvl w:val="0"/>
                <w:numId w:val="93"/>
              </w:numPr>
              <w:rPr>
                <w:rFonts w:ascii="Arial" w:hAnsi="Arial" w:cs="Arial"/>
                <w:bCs/>
                <w:sz w:val="22"/>
                <w:szCs w:val="22"/>
              </w:rPr>
            </w:pPr>
            <w:r w:rsidRPr="00807F05">
              <w:rPr>
                <w:rFonts w:ascii="Arial" w:hAnsi="Arial" w:cs="Arial"/>
                <w:bCs/>
                <w:sz w:val="22"/>
                <w:szCs w:val="22"/>
              </w:rPr>
              <w:t>Przekazywanie informacji</w:t>
            </w:r>
            <w:r w:rsidR="00815764" w:rsidRPr="00807F05">
              <w:rPr>
                <w:rFonts w:ascii="Arial" w:hAnsi="Arial" w:cs="Arial"/>
                <w:bCs/>
                <w:sz w:val="22"/>
                <w:szCs w:val="22"/>
              </w:rPr>
              <w:t xml:space="preserve"> w zakresie wartości nabywania pełnych kwalifikacji w kontekście zmieniających się wymagań.</w:t>
            </w:r>
          </w:p>
          <w:p w14:paraId="6D1013BC" w14:textId="031ECEF0" w:rsidR="00FB2479" w:rsidRPr="00807F05" w:rsidRDefault="00FB2479" w:rsidP="00FB2479">
            <w:pPr>
              <w:pStyle w:val="Bezodstpw"/>
              <w:ind w:left="720"/>
              <w:rPr>
                <w:rFonts w:ascii="Arial" w:hAnsi="Arial" w:cs="Arial"/>
                <w:bCs/>
                <w:sz w:val="22"/>
                <w:szCs w:val="22"/>
              </w:rPr>
            </w:pPr>
          </w:p>
        </w:tc>
      </w:tr>
      <w:tr w:rsidR="00F556B1" w:rsidRPr="00807F05" w14:paraId="0B5B4C1F" w14:textId="77777777" w:rsidTr="00127123">
        <w:trPr>
          <w:trHeight w:val="476"/>
        </w:trPr>
        <w:tc>
          <w:tcPr>
            <w:tcW w:w="13745" w:type="dxa"/>
            <w:tcBorders>
              <w:top w:val="single" w:sz="4" w:space="0" w:color="auto"/>
              <w:left w:val="single" w:sz="4" w:space="0" w:color="auto"/>
              <w:bottom w:val="single" w:sz="4" w:space="0" w:color="auto"/>
              <w:right w:val="single" w:sz="4" w:space="0" w:color="auto"/>
            </w:tcBorders>
          </w:tcPr>
          <w:p w14:paraId="400CA0CD" w14:textId="5B403BF6" w:rsidR="00F556B1" w:rsidRPr="00807F05" w:rsidRDefault="00F556B1" w:rsidP="00EC02F0">
            <w:pPr>
              <w:pStyle w:val="Bezodstpw"/>
              <w:spacing w:after="120"/>
              <w:jc w:val="both"/>
              <w:rPr>
                <w:rFonts w:ascii="Arial" w:hAnsi="Arial" w:cs="Arial"/>
                <w:bCs/>
                <w:sz w:val="22"/>
                <w:szCs w:val="22"/>
              </w:rPr>
            </w:pPr>
            <w:r w:rsidRPr="00807F05">
              <w:rPr>
                <w:rFonts w:ascii="Arial" w:hAnsi="Arial" w:cs="Arial"/>
                <w:bCs/>
                <w:sz w:val="22"/>
                <w:szCs w:val="22"/>
              </w:rPr>
              <w:t>4) Wnioski, dotyczące inspirowania nauczycieli do poprawy istniejących lub wdrożenia nowych rozwiązań w procesie kształcenia, przy zastosowaniu innowacyjnych działań programowych, organizacyjnych lub metodycznych, których celem jest rozwijanie kompetencji uczniów:</w:t>
            </w:r>
          </w:p>
          <w:p w14:paraId="5CEAD3A0" w14:textId="2FE7DF6D" w:rsidR="0098391E" w:rsidRPr="00807F05" w:rsidRDefault="0098391E" w:rsidP="00EC02F0">
            <w:pPr>
              <w:pStyle w:val="Bezodstpw"/>
              <w:numPr>
                <w:ilvl w:val="0"/>
                <w:numId w:val="91"/>
              </w:numPr>
              <w:spacing w:after="120"/>
              <w:rPr>
                <w:rFonts w:ascii="Arial" w:hAnsi="Arial" w:cs="Arial"/>
                <w:bCs/>
                <w:sz w:val="22"/>
                <w:szCs w:val="22"/>
              </w:rPr>
            </w:pPr>
            <w:r w:rsidRPr="00807F05">
              <w:rPr>
                <w:rFonts w:ascii="Arial" w:hAnsi="Arial" w:cs="Arial"/>
                <w:bCs/>
                <w:sz w:val="22"/>
                <w:szCs w:val="22"/>
              </w:rPr>
              <w:t xml:space="preserve">Zgodnie z potrzebami </w:t>
            </w:r>
            <w:r w:rsidR="006C6325" w:rsidRPr="00807F05">
              <w:rPr>
                <w:rFonts w:ascii="Arial" w:hAnsi="Arial" w:cs="Arial"/>
                <w:bCs/>
                <w:sz w:val="22"/>
                <w:szCs w:val="22"/>
              </w:rPr>
              <w:t>w ośrodkach zatrudniani są psycholodzy, pedagodzy lub inni specjaliści.</w:t>
            </w:r>
          </w:p>
          <w:p w14:paraId="6D732878" w14:textId="0E00582E" w:rsidR="006C6325" w:rsidRPr="00807F05" w:rsidRDefault="00A15A78" w:rsidP="00072BAA">
            <w:pPr>
              <w:pStyle w:val="Bezodstpw"/>
              <w:numPr>
                <w:ilvl w:val="0"/>
                <w:numId w:val="91"/>
              </w:numPr>
              <w:rPr>
                <w:rFonts w:ascii="Arial" w:hAnsi="Arial" w:cs="Arial"/>
                <w:bCs/>
                <w:sz w:val="22"/>
                <w:szCs w:val="22"/>
              </w:rPr>
            </w:pPr>
            <w:r w:rsidRPr="00807F05">
              <w:rPr>
                <w:rFonts w:ascii="Arial" w:hAnsi="Arial" w:cs="Arial"/>
                <w:bCs/>
                <w:sz w:val="22"/>
                <w:szCs w:val="22"/>
              </w:rPr>
              <w:t>Działania specjalistów są skoordynowane i nakierowane na rozwój wychowanków.</w:t>
            </w:r>
          </w:p>
          <w:p w14:paraId="0F595A1E" w14:textId="77777777" w:rsidR="008E420C" w:rsidRPr="00807F05" w:rsidRDefault="008E420C" w:rsidP="008E420C">
            <w:pPr>
              <w:pStyle w:val="Bezodstpw"/>
              <w:ind w:left="720"/>
              <w:rPr>
                <w:rFonts w:ascii="Arial" w:hAnsi="Arial" w:cs="Arial"/>
                <w:bCs/>
                <w:sz w:val="22"/>
                <w:szCs w:val="22"/>
              </w:rPr>
            </w:pPr>
          </w:p>
          <w:p w14:paraId="69BA34AC" w14:textId="7E74EC16" w:rsidR="00F556B1" w:rsidRPr="00807F05" w:rsidRDefault="00F556B1" w:rsidP="00EC02F0">
            <w:pPr>
              <w:pStyle w:val="Bezodstpw"/>
              <w:spacing w:after="120"/>
              <w:jc w:val="both"/>
              <w:rPr>
                <w:rFonts w:ascii="Arial" w:hAnsi="Arial" w:cs="Arial"/>
                <w:bCs/>
                <w:sz w:val="22"/>
                <w:szCs w:val="22"/>
              </w:rPr>
            </w:pPr>
            <w:r w:rsidRPr="00807F05">
              <w:rPr>
                <w:rFonts w:ascii="Arial" w:hAnsi="Arial" w:cs="Arial"/>
                <w:bCs/>
                <w:sz w:val="22"/>
                <w:szCs w:val="22"/>
              </w:rPr>
              <w:t>Zaplanowane działania, organu sprawującego nadzór pedagogiczny mające na celu inspirowanie i intensyfikowanie w szkole lub placówce procesów służących poprawie i doskonaleniu ich pracy, ukierunkowane na rozwój uczniów i wychowanków:</w:t>
            </w:r>
          </w:p>
          <w:p w14:paraId="0042B5AF" w14:textId="68DAF8D3" w:rsidR="00A15A78" w:rsidRPr="00807F05" w:rsidRDefault="00A15A78" w:rsidP="00EC02F0">
            <w:pPr>
              <w:pStyle w:val="Bezodstpw"/>
              <w:numPr>
                <w:ilvl w:val="0"/>
                <w:numId w:val="103"/>
              </w:numPr>
              <w:spacing w:after="120"/>
              <w:rPr>
                <w:rFonts w:ascii="Arial" w:hAnsi="Arial" w:cs="Arial"/>
                <w:bCs/>
                <w:sz w:val="22"/>
                <w:szCs w:val="22"/>
              </w:rPr>
            </w:pPr>
            <w:r w:rsidRPr="00807F05">
              <w:rPr>
                <w:rFonts w:ascii="Arial" w:hAnsi="Arial" w:cs="Arial"/>
                <w:bCs/>
                <w:sz w:val="22"/>
                <w:szCs w:val="22"/>
              </w:rPr>
              <w:t>Wspieranie dyrektorów w planowaniu i sprawowaniu nadzoru pedagogicznego adekwatnie do zdiagnozowanych potrzeb.</w:t>
            </w:r>
          </w:p>
          <w:p w14:paraId="03AD26D9" w14:textId="416CA6AB" w:rsidR="00A15A78" w:rsidRPr="00807F05" w:rsidRDefault="00A15A78" w:rsidP="00EC02F0">
            <w:pPr>
              <w:pStyle w:val="Bezodstpw"/>
              <w:numPr>
                <w:ilvl w:val="0"/>
                <w:numId w:val="103"/>
              </w:numPr>
              <w:spacing w:after="120"/>
              <w:rPr>
                <w:rFonts w:ascii="Arial" w:hAnsi="Arial" w:cs="Arial"/>
                <w:bCs/>
                <w:sz w:val="22"/>
                <w:szCs w:val="22"/>
              </w:rPr>
            </w:pPr>
            <w:r w:rsidRPr="00807F05">
              <w:rPr>
                <w:rFonts w:ascii="Arial" w:hAnsi="Arial" w:cs="Arial"/>
                <w:bCs/>
                <w:sz w:val="22"/>
                <w:szCs w:val="22"/>
              </w:rPr>
              <w:lastRenderedPageBreak/>
              <w:t xml:space="preserve">Przekazywanie wniosków z nadzoru pedagogicznego Łódzkiego Kuratora Oświaty oraz materiałów edukacyjnych i informacyjnych z MEN i ORE; </w:t>
            </w:r>
          </w:p>
          <w:p w14:paraId="6CBF8B99" w14:textId="3D35AC01" w:rsidR="00F556B1" w:rsidRPr="00EC02F0" w:rsidRDefault="00A15A78" w:rsidP="003B07BD">
            <w:pPr>
              <w:pStyle w:val="Bezodstpw"/>
              <w:numPr>
                <w:ilvl w:val="0"/>
                <w:numId w:val="103"/>
              </w:numPr>
              <w:spacing w:after="240"/>
              <w:rPr>
                <w:rFonts w:ascii="Arial" w:hAnsi="Arial" w:cs="Arial"/>
                <w:bCs/>
                <w:sz w:val="22"/>
                <w:szCs w:val="22"/>
              </w:rPr>
            </w:pPr>
            <w:r w:rsidRPr="00807F05">
              <w:rPr>
                <w:rFonts w:ascii="Arial" w:hAnsi="Arial" w:cs="Arial"/>
                <w:bCs/>
                <w:sz w:val="22"/>
                <w:szCs w:val="22"/>
              </w:rPr>
              <w:t>Organizacja szkoleń lub konferencji tematycznych.</w:t>
            </w:r>
          </w:p>
        </w:tc>
      </w:tr>
    </w:tbl>
    <w:p w14:paraId="3B2D4180" w14:textId="77777777" w:rsidR="003B07BD" w:rsidRDefault="003B07BD" w:rsidP="005642A2">
      <w:pPr>
        <w:spacing w:after="240" w:line="240" w:lineRule="auto"/>
        <w:ind w:left="567" w:hanging="567"/>
        <w:jc w:val="both"/>
        <w:rPr>
          <w:rFonts w:ascii="Arial" w:hAnsi="Arial" w:cs="Arial"/>
          <w:b/>
          <w:color w:val="000000" w:themeColor="text1"/>
        </w:rPr>
      </w:pPr>
    </w:p>
    <w:p w14:paraId="5AE5B745" w14:textId="35A2A1FD" w:rsidR="00297C3A" w:rsidRDefault="00726C50" w:rsidP="005642A2">
      <w:pPr>
        <w:spacing w:after="240" w:line="240" w:lineRule="auto"/>
        <w:ind w:left="567" w:hanging="567"/>
        <w:jc w:val="both"/>
        <w:rPr>
          <w:rFonts w:ascii="Arial" w:eastAsia="Times New Roman" w:hAnsi="Arial" w:cs="Arial"/>
          <w:b/>
          <w:bCs/>
          <w:color w:val="000000" w:themeColor="text1"/>
          <w:kern w:val="28"/>
        </w:rPr>
      </w:pPr>
      <w:r w:rsidRPr="00807F05">
        <w:rPr>
          <w:rFonts w:ascii="Arial" w:hAnsi="Arial" w:cs="Arial"/>
          <w:b/>
          <w:color w:val="000000" w:themeColor="text1"/>
        </w:rPr>
        <w:t>2</w:t>
      </w:r>
      <w:r w:rsidR="00454CFB" w:rsidRPr="00807F05">
        <w:rPr>
          <w:rFonts w:ascii="Arial" w:hAnsi="Arial" w:cs="Arial"/>
          <w:b/>
          <w:color w:val="000000" w:themeColor="text1"/>
        </w:rPr>
        <w:t>.1.2.2</w:t>
      </w:r>
      <w:r w:rsidR="00394BBE" w:rsidRPr="00807F05">
        <w:rPr>
          <w:rFonts w:ascii="Arial" w:eastAsia="Times New Roman" w:hAnsi="Arial" w:cs="Arial"/>
          <w:b/>
          <w:bCs/>
          <w:color w:val="000000" w:themeColor="text1"/>
          <w:kern w:val="28"/>
        </w:rPr>
        <w:t>.</w:t>
      </w:r>
      <w:r w:rsidR="002D60F6" w:rsidRPr="00807F05">
        <w:rPr>
          <w:rFonts w:ascii="Arial" w:eastAsia="Times New Roman" w:hAnsi="Arial" w:cs="Arial"/>
          <w:b/>
          <w:bCs/>
          <w:color w:val="000000" w:themeColor="text1"/>
          <w:kern w:val="28"/>
        </w:rPr>
        <w:t xml:space="preserve"> Zgodność z przepisami prawa oświatowego organizacji kształcenia oraz warunków i form realizowania specjalnych działań opiekuńczo-wychowawczych</w:t>
      </w:r>
    </w:p>
    <w:p w14:paraId="7E844E1D" w14:textId="77777777" w:rsidR="005642A2" w:rsidRPr="00807F05" w:rsidRDefault="005642A2" w:rsidP="005642A2">
      <w:pPr>
        <w:spacing w:after="240" w:line="240" w:lineRule="auto"/>
        <w:ind w:left="567" w:hanging="567"/>
        <w:jc w:val="both"/>
        <w:rPr>
          <w:rFonts w:ascii="Arial" w:hAnsi="Arial" w:cs="Arial"/>
          <w:color w:val="000000" w:themeColor="text1"/>
        </w:rPr>
      </w:pPr>
    </w:p>
    <w:p w14:paraId="76D1AC81" w14:textId="25A5B2FD" w:rsidR="003E3BB4" w:rsidRPr="00807F05" w:rsidRDefault="003E3BB4" w:rsidP="003E3BB4">
      <w:pPr>
        <w:jc w:val="center"/>
        <w:rPr>
          <w:rFonts w:ascii="Arial" w:hAnsi="Arial" w:cs="Arial"/>
          <w:b/>
          <w:bCs/>
        </w:rPr>
      </w:pPr>
      <w:r w:rsidRPr="00807F05">
        <w:rPr>
          <w:rFonts w:ascii="Arial" w:hAnsi="Arial" w:cs="Arial"/>
          <w:b/>
          <w:bCs/>
        </w:rPr>
        <w:t xml:space="preserve">ARKUSZ ZBIORCZY KONTROLI </w:t>
      </w:r>
    </w:p>
    <w:p w14:paraId="7C96E7DE" w14:textId="77777777" w:rsidR="004907F8" w:rsidRPr="00807F05" w:rsidRDefault="004907F8" w:rsidP="005642A2">
      <w:pPr>
        <w:spacing w:after="360"/>
        <w:jc w:val="center"/>
        <w:rPr>
          <w:rFonts w:ascii="Arial" w:eastAsia="Aptos" w:hAnsi="Arial" w:cs="Arial"/>
          <w:b/>
          <w:bCs/>
          <w:kern w:val="2"/>
          <w14:ligatures w14:val="standardContextual"/>
        </w:rPr>
      </w:pPr>
      <w:r w:rsidRPr="00807F05">
        <w:rPr>
          <w:rFonts w:ascii="Arial" w:eastAsia="Aptos" w:hAnsi="Arial" w:cs="Arial"/>
          <w:b/>
          <w:bCs/>
          <w:kern w:val="2"/>
          <w14:ligatures w14:val="standardContextual"/>
        </w:rPr>
        <w:t>Zgodność z przepisami prawa oświatowego organizacji kształcenia oraz warunków i form realizowania specjalnych działań opiekuńczo-wychowawczych w przedszkolach specjalnych, szkołach podstawowych specjalnych oraz szkołach ponadpodstawowych specjalnych zorganizowanych w podmiotach leczniczych</w:t>
      </w:r>
    </w:p>
    <w:p w14:paraId="6E81DFB3" w14:textId="77777777" w:rsidR="004907F8" w:rsidRPr="00807F05" w:rsidRDefault="004907F8" w:rsidP="004907F8">
      <w:pPr>
        <w:spacing w:after="160"/>
        <w:rPr>
          <w:rFonts w:ascii="Arial" w:eastAsia="Aptos" w:hAnsi="Arial" w:cs="Arial"/>
          <w:b/>
          <w:bCs/>
          <w:kern w:val="2"/>
          <w14:ligatures w14:val="standardContextual"/>
        </w:rPr>
      </w:pPr>
      <w:r w:rsidRPr="00807F05">
        <w:rPr>
          <w:rFonts w:ascii="Arial" w:eastAsia="Aptos" w:hAnsi="Arial" w:cs="Arial"/>
          <w:b/>
          <w:bCs/>
          <w:kern w:val="2"/>
          <w14:ligatures w14:val="standardContextual"/>
        </w:rPr>
        <w:t>Informacje o kontroli:</w:t>
      </w:r>
    </w:p>
    <w:tbl>
      <w:tblPr>
        <w:tblStyle w:val="Tabela-Siatka3"/>
        <w:tblW w:w="0" w:type="auto"/>
        <w:tblLook w:val="04A0" w:firstRow="1" w:lastRow="0" w:firstColumn="1" w:lastColumn="0" w:noHBand="0" w:noVBand="1"/>
      </w:tblPr>
      <w:tblGrid>
        <w:gridCol w:w="13462"/>
      </w:tblGrid>
      <w:tr w:rsidR="004907F8" w:rsidRPr="00807F05" w14:paraId="51EF483F" w14:textId="77777777" w:rsidTr="004907F8">
        <w:tc>
          <w:tcPr>
            <w:tcW w:w="13462" w:type="dxa"/>
          </w:tcPr>
          <w:p w14:paraId="076FC560" w14:textId="77777777" w:rsidR="004907F8" w:rsidRPr="00807F05" w:rsidRDefault="004907F8" w:rsidP="007542D4">
            <w:pPr>
              <w:spacing w:line="276" w:lineRule="auto"/>
              <w:jc w:val="both"/>
              <w:rPr>
                <w:rFonts w:ascii="Arial" w:eastAsia="Aptos" w:hAnsi="Arial" w:cs="Arial"/>
                <w:sz w:val="22"/>
                <w:szCs w:val="22"/>
              </w:rPr>
            </w:pPr>
            <w:r w:rsidRPr="00807F05">
              <w:rPr>
                <w:rFonts w:ascii="Arial" w:eastAsia="Aptos" w:hAnsi="Arial" w:cs="Arial"/>
                <w:sz w:val="22"/>
                <w:szCs w:val="22"/>
              </w:rPr>
              <w:t xml:space="preserve">1. Kontrola dotyczy zgodności z przepisami prawa oświatowego organizacji kształcenia oraz warunków i form realizowania specjalnych działań opiekuńczo-wychowawczych w przedszkolach specjalnych, oddziałach przedszkolnych w szkołach podstawowych specjalnych, szkołach podstawowych specjalnych, szkołach ponadpodstawowych specjalnych zorganizowanych w podmiotach leczniczych. </w:t>
            </w:r>
          </w:p>
          <w:p w14:paraId="65F3A45A" w14:textId="77777777" w:rsidR="004907F8" w:rsidRPr="00807F05" w:rsidRDefault="004907F8" w:rsidP="007542D4">
            <w:pPr>
              <w:spacing w:line="276" w:lineRule="auto"/>
              <w:jc w:val="both"/>
              <w:rPr>
                <w:rFonts w:ascii="Arial" w:eastAsia="Aptos" w:hAnsi="Arial" w:cs="Arial"/>
                <w:sz w:val="22"/>
                <w:szCs w:val="22"/>
              </w:rPr>
            </w:pPr>
            <w:r w:rsidRPr="00807F05">
              <w:rPr>
                <w:rFonts w:ascii="Arial" w:eastAsia="Aptos" w:hAnsi="Arial" w:cs="Arial"/>
                <w:sz w:val="22"/>
                <w:szCs w:val="22"/>
              </w:rPr>
              <w:t xml:space="preserve">2. Kontrole należy przeprowadzić w okresie od stycznia 2025 r. do marca 2025 r. </w:t>
            </w:r>
          </w:p>
          <w:p w14:paraId="4EF4FE8A" w14:textId="77777777" w:rsidR="004907F8" w:rsidRPr="00807F05" w:rsidRDefault="004907F8" w:rsidP="007542D4">
            <w:pPr>
              <w:spacing w:line="276" w:lineRule="auto"/>
              <w:jc w:val="both"/>
              <w:rPr>
                <w:rFonts w:ascii="Arial" w:eastAsia="Aptos" w:hAnsi="Arial" w:cs="Arial"/>
                <w:sz w:val="22"/>
                <w:szCs w:val="22"/>
              </w:rPr>
            </w:pPr>
            <w:r w:rsidRPr="00807F05">
              <w:rPr>
                <w:rFonts w:ascii="Arial" w:eastAsia="Aptos" w:hAnsi="Arial" w:cs="Arial"/>
                <w:sz w:val="22"/>
                <w:szCs w:val="22"/>
              </w:rPr>
              <w:t xml:space="preserve">3. Kontrola dotyczy roku szkolnego 2023/2024. </w:t>
            </w:r>
          </w:p>
          <w:p w14:paraId="27D5D8EA" w14:textId="77777777" w:rsidR="004907F8" w:rsidRPr="00807F05" w:rsidRDefault="004907F8" w:rsidP="007542D4">
            <w:pPr>
              <w:spacing w:line="276" w:lineRule="auto"/>
              <w:jc w:val="both"/>
              <w:rPr>
                <w:rFonts w:ascii="Arial" w:eastAsia="Aptos" w:hAnsi="Arial" w:cs="Arial"/>
                <w:sz w:val="22"/>
                <w:szCs w:val="22"/>
              </w:rPr>
            </w:pPr>
            <w:r w:rsidRPr="00807F05">
              <w:rPr>
                <w:rFonts w:ascii="Arial" w:eastAsia="Aptos" w:hAnsi="Arial" w:cs="Arial"/>
                <w:sz w:val="22"/>
                <w:szCs w:val="22"/>
              </w:rPr>
              <w:t>4. Kontrolą należy objąć 100% publicznych i niepublicznych przedszkoli specjalnych, oddziałów przedszkolnych w szkołach podstawowych specjalnych, szkół podstawowych specjalnych, szkół ponadpodstawowych specjalnych zorganizowanych w podmiotach leczniczych.</w:t>
            </w:r>
          </w:p>
        </w:tc>
      </w:tr>
    </w:tbl>
    <w:p w14:paraId="50EC1911" w14:textId="77777777" w:rsidR="003B07BD" w:rsidRDefault="003B07BD" w:rsidP="005642A2">
      <w:pPr>
        <w:spacing w:before="120" w:after="160"/>
        <w:rPr>
          <w:rFonts w:ascii="Arial" w:eastAsia="Aptos" w:hAnsi="Arial" w:cs="Arial"/>
          <w:b/>
          <w:bCs/>
          <w:kern w:val="2"/>
          <w14:ligatures w14:val="standardContextual"/>
        </w:rPr>
      </w:pPr>
    </w:p>
    <w:p w14:paraId="371F9FD1" w14:textId="77777777" w:rsidR="003B07BD" w:rsidRDefault="003B07BD" w:rsidP="005642A2">
      <w:pPr>
        <w:spacing w:before="120" w:after="160"/>
        <w:rPr>
          <w:rFonts w:ascii="Arial" w:eastAsia="Aptos" w:hAnsi="Arial" w:cs="Arial"/>
          <w:b/>
          <w:bCs/>
          <w:kern w:val="2"/>
          <w14:ligatures w14:val="standardContextual"/>
        </w:rPr>
      </w:pPr>
    </w:p>
    <w:p w14:paraId="482AF9C2" w14:textId="77777777" w:rsidR="003B07BD" w:rsidRDefault="003B07BD" w:rsidP="005642A2">
      <w:pPr>
        <w:spacing w:before="120" w:after="160"/>
        <w:rPr>
          <w:rFonts w:ascii="Arial" w:eastAsia="Aptos" w:hAnsi="Arial" w:cs="Arial"/>
          <w:b/>
          <w:bCs/>
          <w:kern w:val="2"/>
          <w14:ligatures w14:val="standardContextual"/>
        </w:rPr>
      </w:pPr>
    </w:p>
    <w:p w14:paraId="78058710" w14:textId="5342E3D3" w:rsidR="004907F8" w:rsidRPr="00807F05" w:rsidRDefault="004907F8" w:rsidP="005642A2">
      <w:pPr>
        <w:spacing w:before="120" w:after="160"/>
        <w:rPr>
          <w:rFonts w:ascii="Arial" w:eastAsia="Aptos" w:hAnsi="Arial" w:cs="Arial"/>
          <w:b/>
          <w:bCs/>
          <w:kern w:val="2"/>
          <w14:ligatures w14:val="standardContextual"/>
        </w:rPr>
      </w:pPr>
      <w:r w:rsidRPr="00807F05">
        <w:rPr>
          <w:rFonts w:ascii="Arial" w:eastAsia="Aptos" w:hAnsi="Arial" w:cs="Arial"/>
          <w:b/>
          <w:bCs/>
          <w:kern w:val="2"/>
          <w14:ligatures w14:val="standardContextual"/>
        </w:rPr>
        <w:lastRenderedPageBreak/>
        <w:t>Podstawa prawna:</w:t>
      </w:r>
    </w:p>
    <w:tbl>
      <w:tblPr>
        <w:tblStyle w:val="Tabela-Siatka3"/>
        <w:tblW w:w="0" w:type="auto"/>
        <w:tblLook w:val="04A0" w:firstRow="1" w:lastRow="0" w:firstColumn="1" w:lastColumn="0" w:noHBand="0" w:noVBand="1"/>
      </w:tblPr>
      <w:tblGrid>
        <w:gridCol w:w="13462"/>
      </w:tblGrid>
      <w:tr w:rsidR="004907F8" w:rsidRPr="00807F05" w14:paraId="0C23C4B6" w14:textId="77777777" w:rsidTr="004907F8">
        <w:tc>
          <w:tcPr>
            <w:tcW w:w="13462" w:type="dxa"/>
          </w:tcPr>
          <w:p w14:paraId="071B79DC" w14:textId="77777777" w:rsidR="004907F8" w:rsidRPr="00807F05" w:rsidRDefault="004907F8" w:rsidP="007542D4">
            <w:pPr>
              <w:spacing w:line="276" w:lineRule="auto"/>
              <w:jc w:val="both"/>
              <w:rPr>
                <w:rFonts w:ascii="Arial" w:eastAsia="Aptos" w:hAnsi="Arial" w:cs="Arial"/>
                <w:sz w:val="22"/>
                <w:szCs w:val="22"/>
              </w:rPr>
            </w:pPr>
            <w:r w:rsidRPr="00807F05">
              <w:rPr>
                <w:rFonts w:ascii="Arial" w:eastAsia="Aptos" w:hAnsi="Arial" w:cs="Arial"/>
                <w:sz w:val="22"/>
                <w:szCs w:val="22"/>
              </w:rPr>
              <w:t xml:space="preserve">1. Ustawa z dnia 14 grudnia 2016 r. – Prawo oświatowe (Dz. U. z 2024 r. poz. 737, z późn. zm.) – oznaczona w arkuszu kontroli symbolem UPO; dotyczy przepisów art. 4 pkt 2 lit. b, art. 128 ust. 3. </w:t>
            </w:r>
          </w:p>
          <w:p w14:paraId="441EA8F1" w14:textId="77777777" w:rsidR="004907F8" w:rsidRPr="00807F05" w:rsidRDefault="004907F8" w:rsidP="007542D4">
            <w:pPr>
              <w:spacing w:line="276" w:lineRule="auto"/>
              <w:jc w:val="both"/>
              <w:rPr>
                <w:rFonts w:ascii="Arial" w:eastAsia="Aptos" w:hAnsi="Arial" w:cs="Arial"/>
                <w:sz w:val="22"/>
                <w:szCs w:val="22"/>
              </w:rPr>
            </w:pPr>
            <w:r w:rsidRPr="00807F05">
              <w:rPr>
                <w:rFonts w:ascii="Arial" w:eastAsia="Aptos" w:hAnsi="Arial" w:cs="Arial"/>
                <w:sz w:val="22"/>
                <w:szCs w:val="22"/>
              </w:rPr>
              <w:t xml:space="preserve">2. Rozporządzenie Ministra Edukacji Narodowej z dnia 24 sierpnia 2017 r. w sprawie organizacji kształcenia oraz warunków i form realizowania specjalnych działań opiekuńczo-wychowawczych w przedszkolach i szkołach specjalnych, zorganizowanych w podmiotach leczniczych i jednostkach pomocy społecznej (Dz. U. z 2020 r. poz. 2181) – oznaczone w arkuszu kontroli symbolem R1. </w:t>
            </w:r>
          </w:p>
          <w:p w14:paraId="6743EBFB" w14:textId="684F9DE8" w:rsidR="004907F8" w:rsidRPr="00807F05" w:rsidRDefault="004907F8" w:rsidP="007542D4">
            <w:pPr>
              <w:spacing w:line="276" w:lineRule="auto"/>
              <w:jc w:val="both"/>
              <w:rPr>
                <w:rFonts w:ascii="Arial" w:eastAsia="Aptos" w:hAnsi="Arial" w:cs="Arial"/>
                <w:sz w:val="22"/>
                <w:szCs w:val="22"/>
              </w:rPr>
            </w:pPr>
            <w:r w:rsidRPr="00807F05">
              <w:rPr>
                <w:rFonts w:ascii="Arial" w:eastAsia="Aptos" w:hAnsi="Arial" w:cs="Arial"/>
                <w:sz w:val="22"/>
                <w:szCs w:val="22"/>
              </w:rPr>
              <w:t xml:space="preserve">3. Rozporządzenie Ministra Edukacji Narodowej z dnia 25 sierpnia 2017 r. w sprawie sposobu prowadzenia przez publiczne przedszkola, szkoły i placówki dokumentacji przebiegu nauczania, działalności wychowawczej i opiekuńczej oraz rodzajów tej dokumentacji (Dz. U. </w:t>
            </w:r>
            <w:r w:rsidR="007542D4">
              <w:rPr>
                <w:rFonts w:ascii="Arial" w:eastAsia="Aptos" w:hAnsi="Arial" w:cs="Arial"/>
                <w:sz w:val="22"/>
                <w:szCs w:val="22"/>
              </w:rPr>
              <w:br/>
            </w:r>
            <w:r w:rsidRPr="00807F05">
              <w:rPr>
                <w:rFonts w:ascii="Arial" w:eastAsia="Aptos" w:hAnsi="Arial" w:cs="Arial"/>
                <w:sz w:val="22"/>
                <w:szCs w:val="22"/>
              </w:rPr>
              <w:t>z 2024 r. poz. 50) – oznaczone w arkuszu kontroli symbolem R2.</w:t>
            </w:r>
          </w:p>
          <w:p w14:paraId="33C0F27F" w14:textId="14ADB933" w:rsidR="004907F8" w:rsidRPr="005642A2" w:rsidRDefault="004907F8" w:rsidP="004907F8">
            <w:pPr>
              <w:spacing w:line="276" w:lineRule="auto"/>
              <w:rPr>
                <w:rFonts w:ascii="Arial" w:eastAsia="Aptos" w:hAnsi="Arial" w:cs="Arial"/>
                <w:spacing w:val="-2"/>
                <w:sz w:val="22"/>
                <w:szCs w:val="22"/>
              </w:rPr>
            </w:pPr>
            <w:r w:rsidRPr="005642A2">
              <w:rPr>
                <w:rFonts w:ascii="Arial" w:eastAsia="Aptos" w:hAnsi="Arial" w:cs="Arial"/>
                <w:spacing w:val="-2"/>
                <w:sz w:val="22"/>
                <w:szCs w:val="22"/>
              </w:rPr>
              <w:t>4. Rozporządzenie Ministra Edukacji Narodowej z dnia 25 sierpnia 2017 r. w sprawie nadzoru pedagogicznego (Dz. U. z 2024 r. poz.</w:t>
            </w:r>
            <w:r w:rsidR="005642A2" w:rsidRPr="005642A2">
              <w:rPr>
                <w:rFonts w:ascii="Arial" w:eastAsia="Aptos" w:hAnsi="Arial" w:cs="Arial"/>
                <w:spacing w:val="-2"/>
                <w:sz w:val="22"/>
                <w:szCs w:val="22"/>
              </w:rPr>
              <w:t xml:space="preserve"> </w:t>
            </w:r>
            <w:r w:rsidRPr="005642A2">
              <w:rPr>
                <w:rFonts w:ascii="Arial" w:eastAsia="Aptos" w:hAnsi="Arial" w:cs="Arial"/>
                <w:spacing w:val="-2"/>
                <w:sz w:val="22"/>
                <w:szCs w:val="22"/>
              </w:rPr>
              <w:t>15).</w:t>
            </w:r>
          </w:p>
        </w:tc>
      </w:tr>
      <w:tr w:rsidR="004907F8" w:rsidRPr="00807F05" w14:paraId="71D9F86F" w14:textId="77777777" w:rsidTr="004907F8">
        <w:tc>
          <w:tcPr>
            <w:tcW w:w="13462" w:type="dxa"/>
          </w:tcPr>
          <w:p w14:paraId="145F26C6" w14:textId="77777777" w:rsidR="004907F8" w:rsidRPr="00807F05" w:rsidRDefault="004907F8" w:rsidP="00EC02F0">
            <w:pPr>
              <w:numPr>
                <w:ilvl w:val="0"/>
                <w:numId w:val="17"/>
              </w:numPr>
              <w:spacing w:before="120" w:after="120" w:line="276" w:lineRule="auto"/>
              <w:ind w:left="306" w:hanging="306"/>
              <w:rPr>
                <w:rFonts w:ascii="Arial" w:eastAsia="Aptos" w:hAnsi="Arial" w:cs="Arial"/>
                <w:b/>
                <w:bCs/>
                <w:sz w:val="22"/>
                <w:szCs w:val="22"/>
              </w:rPr>
            </w:pPr>
            <w:r w:rsidRPr="00807F05">
              <w:rPr>
                <w:rFonts w:ascii="Arial" w:eastAsia="Aptos" w:hAnsi="Arial" w:cs="Arial"/>
                <w:b/>
                <w:bCs/>
                <w:sz w:val="22"/>
                <w:szCs w:val="22"/>
              </w:rPr>
              <w:t xml:space="preserve">Informacje o kontrolowanym przedszkolu specjalnym. </w:t>
            </w:r>
          </w:p>
          <w:p w14:paraId="215F23D1" w14:textId="77777777" w:rsidR="004907F8" w:rsidRPr="00807F05" w:rsidRDefault="004907F8" w:rsidP="00EC02F0">
            <w:pPr>
              <w:numPr>
                <w:ilvl w:val="1"/>
                <w:numId w:val="17"/>
              </w:numPr>
              <w:spacing w:line="276" w:lineRule="auto"/>
              <w:ind w:left="873" w:hanging="426"/>
              <w:contextualSpacing/>
              <w:rPr>
                <w:rFonts w:ascii="Arial" w:eastAsia="Aptos" w:hAnsi="Arial" w:cs="Arial"/>
                <w:b/>
                <w:bCs/>
                <w:sz w:val="22"/>
                <w:szCs w:val="22"/>
              </w:rPr>
            </w:pPr>
            <w:r w:rsidRPr="00807F05">
              <w:rPr>
                <w:rFonts w:ascii="Arial" w:eastAsia="Aptos" w:hAnsi="Arial" w:cs="Arial"/>
                <w:b/>
                <w:bCs/>
                <w:sz w:val="22"/>
                <w:szCs w:val="22"/>
              </w:rPr>
              <w:t xml:space="preserve">Forma prawna, struktura: </w:t>
            </w:r>
          </w:p>
          <w:p w14:paraId="13780987" w14:textId="60F270D3" w:rsidR="004907F8" w:rsidRPr="00807F05" w:rsidRDefault="004907F8" w:rsidP="004907F8">
            <w:pPr>
              <w:spacing w:line="276" w:lineRule="auto"/>
              <w:ind w:left="720"/>
              <w:contextualSpacing/>
              <w:rPr>
                <w:rFonts w:ascii="Arial" w:eastAsia="Aptos" w:hAnsi="Arial" w:cs="Arial"/>
                <w:sz w:val="22"/>
                <w:szCs w:val="22"/>
              </w:rPr>
            </w:pPr>
            <w:r w:rsidRPr="00807F05">
              <w:rPr>
                <w:rFonts w:ascii="Arial" w:eastAsia="Aptos" w:hAnsi="Arial" w:cs="Arial"/>
                <w:sz w:val="22"/>
                <w:szCs w:val="22"/>
              </w:rPr>
              <w:t xml:space="preserve">publiczne – łącznie </w:t>
            </w:r>
            <w:r w:rsidR="00FE0924" w:rsidRPr="00807F05">
              <w:rPr>
                <w:rFonts w:ascii="Arial" w:eastAsia="Calibri" w:hAnsi="Arial" w:cs="Arial"/>
                <w:lang w:eastAsia="pl-PL"/>
              </w:rPr>
              <w:t>0</w:t>
            </w:r>
          </w:p>
          <w:p w14:paraId="7F1244AC" w14:textId="52E602E3" w:rsidR="004907F8" w:rsidRPr="00807F05" w:rsidRDefault="004907F8" w:rsidP="004907F8">
            <w:pPr>
              <w:spacing w:line="276" w:lineRule="auto"/>
              <w:ind w:left="720"/>
              <w:contextualSpacing/>
              <w:rPr>
                <w:rFonts w:ascii="Arial" w:eastAsia="Aptos" w:hAnsi="Arial" w:cs="Arial"/>
                <w:sz w:val="22"/>
                <w:szCs w:val="22"/>
              </w:rPr>
            </w:pPr>
            <w:r w:rsidRPr="00807F05">
              <w:rPr>
                <w:rFonts w:ascii="Arial" w:eastAsia="Aptos" w:hAnsi="Arial" w:cs="Arial"/>
                <w:sz w:val="22"/>
                <w:szCs w:val="22"/>
              </w:rPr>
              <w:t xml:space="preserve">niepubliczne - łącznie </w:t>
            </w:r>
            <w:r w:rsidR="00FE0924" w:rsidRPr="00807F05">
              <w:rPr>
                <w:rFonts w:ascii="Arial" w:eastAsia="Calibri" w:hAnsi="Arial" w:cs="Arial"/>
                <w:lang w:eastAsia="pl-PL"/>
              </w:rPr>
              <w:t>0</w:t>
            </w:r>
          </w:p>
          <w:p w14:paraId="7AE1895F" w14:textId="149801EF" w:rsidR="004907F8" w:rsidRPr="00807F05" w:rsidRDefault="004907F8" w:rsidP="004907F8">
            <w:pPr>
              <w:spacing w:line="276" w:lineRule="auto"/>
              <w:ind w:left="720"/>
              <w:contextualSpacing/>
              <w:rPr>
                <w:rFonts w:ascii="Arial" w:eastAsia="Aptos" w:hAnsi="Arial" w:cs="Arial"/>
                <w:sz w:val="22"/>
                <w:szCs w:val="22"/>
              </w:rPr>
            </w:pPr>
            <w:r w:rsidRPr="00807F05">
              <w:rPr>
                <w:rFonts w:ascii="Arial" w:eastAsia="Aptos" w:hAnsi="Arial" w:cs="Arial"/>
                <w:sz w:val="22"/>
                <w:szCs w:val="22"/>
              </w:rPr>
              <w:t xml:space="preserve">samodzielne </w:t>
            </w:r>
            <w:r w:rsidR="00FE0924" w:rsidRPr="00807F05">
              <w:rPr>
                <w:rFonts w:ascii="Arial" w:eastAsia="Aptos" w:hAnsi="Arial" w:cs="Arial"/>
                <w:sz w:val="22"/>
                <w:szCs w:val="22"/>
              </w:rPr>
              <w:t>–</w:t>
            </w:r>
            <w:r w:rsidRPr="00807F05">
              <w:rPr>
                <w:rFonts w:ascii="Arial" w:eastAsia="Aptos" w:hAnsi="Arial" w:cs="Arial"/>
                <w:sz w:val="22"/>
                <w:szCs w:val="22"/>
              </w:rPr>
              <w:t xml:space="preserve"> łącznie</w:t>
            </w:r>
            <w:r w:rsidR="00FE0924" w:rsidRPr="00807F05">
              <w:rPr>
                <w:rFonts w:ascii="Arial" w:eastAsia="Aptos" w:hAnsi="Arial" w:cs="Arial"/>
                <w:sz w:val="22"/>
                <w:szCs w:val="22"/>
              </w:rPr>
              <w:t xml:space="preserve"> </w:t>
            </w:r>
            <w:r w:rsidR="00FE0924" w:rsidRPr="00807F05">
              <w:rPr>
                <w:rFonts w:ascii="Arial" w:eastAsia="Calibri" w:hAnsi="Arial" w:cs="Arial"/>
                <w:lang w:eastAsia="pl-PL"/>
              </w:rPr>
              <w:t>0</w:t>
            </w:r>
          </w:p>
          <w:p w14:paraId="395FEA56" w14:textId="41D8DC26" w:rsidR="004907F8" w:rsidRPr="00807F05" w:rsidRDefault="004907F8" w:rsidP="004907F8">
            <w:pPr>
              <w:spacing w:line="276" w:lineRule="auto"/>
              <w:ind w:left="720"/>
              <w:contextualSpacing/>
              <w:rPr>
                <w:rFonts w:ascii="Arial" w:eastAsia="Aptos" w:hAnsi="Arial" w:cs="Arial"/>
                <w:sz w:val="22"/>
                <w:szCs w:val="22"/>
              </w:rPr>
            </w:pPr>
            <w:r w:rsidRPr="00807F05">
              <w:rPr>
                <w:rFonts w:ascii="Arial" w:eastAsia="Aptos" w:hAnsi="Arial" w:cs="Arial"/>
                <w:sz w:val="22"/>
                <w:szCs w:val="22"/>
              </w:rPr>
              <w:t xml:space="preserve">w zespole szkół specjalnych - łącznie </w:t>
            </w:r>
            <w:r w:rsidR="00FE0924" w:rsidRPr="00807F05">
              <w:rPr>
                <w:rFonts w:ascii="Arial" w:eastAsia="Calibri" w:hAnsi="Arial" w:cs="Arial"/>
                <w:lang w:eastAsia="pl-PL"/>
              </w:rPr>
              <w:t>0</w:t>
            </w:r>
          </w:p>
          <w:p w14:paraId="2FADC394" w14:textId="77777777" w:rsidR="004907F8" w:rsidRPr="00807F05" w:rsidRDefault="004907F8" w:rsidP="004907F8">
            <w:pPr>
              <w:spacing w:line="276" w:lineRule="auto"/>
              <w:ind w:left="720"/>
              <w:contextualSpacing/>
              <w:rPr>
                <w:rFonts w:ascii="Arial" w:eastAsia="Aptos" w:hAnsi="Arial" w:cs="Arial"/>
                <w:sz w:val="22"/>
                <w:szCs w:val="22"/>
              </w:rPr>
            </w:pPr>
          </w:p>
          <w:p w14:paraId="5D7DE6CD" w14:textId="5836BB17" w:rsidR="004907F8" w:rsidRPr="00807F05" w:rsidRDefault="004907F8" w:rsidP="00EC02F0">
            <w:pPr>
              <w:spacing w:line="276" w:lineRule="auto"/>
              <w:ind w:left="1014" w:hanging="567"/>
              <w:rPr>
                <w:rFonts w:ascii="Arial" w:eastAsia="Aptos" w:hAnsi="Arial" w:cs="Arial"/>
                <w:b/>
                <w:bCs/>
                <w:sz w:val="22"/>
                <w:szCs w:val="22"/>
              </w:rPr>
            </w:pPr>
            <w:r w:rsidRPr="00807F05">
              <w:rPr>
                <w:rFonts w:ascii="Arial" w:eastAsia="Aptos" w:hAnsi="Arial" w:cs="Arial"/>
                <w:b/>
                <w:bCs/>
                <w:sz w:val="22"/>
                <w:szCs w:val="22"/>
              </w:rPr>
              <w:t>1.2.</w:t>
            </w:r>
            <w:r w:rsidRPr="00807F05">
              <w:rPr>
                <w:rFonts w:ascii="Arial" w:eastAsia="Aptos" w:hAnsi="Arial" w:cs="Arial"/>
                <w:sz w:val="22"/>
                <w:szCs w:val="22"/>
              </w:rPr>
              <w:t xml:space="preserve"> </w:t>
            </w:r>
            <w:r w:rsidRPr="00807F05">
              <w:rPr>
                <w:rFonts w:ascii="Arial" w:eastAsia="Aptos" w:hAnsi="Arial" w:cs="Arial"/>
                <w:b/>
                <w:bCs/>
                <w:sz w:val="22"/>
                <w:szCs w:val="22"/>
              </w:rPr>
              <w:t xml:space="preserve">Liczba dzieci w przedszkolu specjalnym: </w:t>
            </w:r>
            <w:r w:rsidR="00FE0924" w:rsidRPr="00807F05">
              <w:rPr>
                <w:rFonts w:ascii="Arial" w:eastAsia="Aptos" w:hAnsi="Arial" w:cs="Arial"/>
                <w:b/>
                <w:bCs/>
                <w:sz w:val="22"/>
                <w:szCs w:val="22"/>
              </w:rPr>
              <w:t>0</w:t>
            </w:r>
            <w:r w:rsidRPr="00807F05">
              <w:rPr>
                <w:rFonts w:ascii="Arial" w:eastAsia="Aptos" w:hAnsi="Arial" w:cs="Arial"/>
                <w:b/>
                <w:bCs/>
                <w:sz w:val="22"/>
                <w:szCs w:val="22"/>
              </w:rPr>
              <w:t xml:space="preserve">, w tym: </w:t>
            </w:r>
          </w:p>
          <w:p w14:paraId="420C2B2D" w14:textId="0B1081AF" w:rsidR="004907F8" w:rsidRPr="00807F05" w:rsidRDefault="004907F8" w:rsidP="004907F8">
            <w:pPr>
              <w:spacing w:line="276" w:lineRule="auto"/>
              <w:ind w:left="708"/>
              <w:rPr>
                <w:rFonts w:ascii="Arial" w:eastAsia="Aptos" w:hAnsi="Arial" w:cs="Arial"/>
                <w:sz w:val="22"/>
                <w:szCs w:val="22"/>
              </w:rPr>
            </w:pPr>
            <w:r w:rsidRPr="00807F05">
              <w:rPr>
                <w:rFonts w:ascii="Arial" w:eastAsia="Aptos" w:hAnsi="Arial" w:cs="Arial"/>
                <w:sz w:val="22"/>
                <w:szCs w:val="22"/>
              </w:rPr>
              <w:t xml:space="preserve">1.2.1. Liczba dzieci w przedszkolu specjalnym objętych specjalnymi działaniami opiekuńczo-wychowawczymi realizowanymi w specjalnym zespole pozalekcyjnym zajęć wychowawczych: </w:t>
            </w:r>
            <w:r w:rsidR="00FE0924" w:rsidRPr="00807F05">
              <w:rPr>
                <w:rFonts w:ascii="Arial" w:eastAsia="Aptos" w:hAnsi="Arial" w:cs="Arial"/>
                <w:sz w:val="22"/>
                <w:szCs w:val="22"/>
              </w:rPr>
              <w:t>0</w:t>
            </w:r>
            <w:r w:rsidRPr="00807F05">
              <w:rPr>
                <w:rFonts w:ascii="Arial" w:eastAsia="Aptos" w:hAnsi="Arial" w:cs="Arial"/>
                <w:sz w:val="22"/>
                <w:szCs w:val="22"/>
              </w:rPr>
              <w:t xml:space="preserve"> lub </w:t>
            </w:r>
          </w:p>
          <w:p w14:paraId="67E13BFB" w14:textId="7AB73E66" w:rsidR="004907F8" w:rsidRPr="00807F05" w:rsidRDefault="004907F8" w:rsidP="004907F8">
            <w:pPr>
              <w:spacing w:line="276" w:lineRule="auto"/>
              <w:ind w:left="708"/>
              <w:rPr>
                <w:rFonts w:ascii="Arial" w:eastAsia="Aptos" w:hAnsi="Arial" w:cs="Arial"/>
                <w:sz w:val="22"/>
                <w:szCs w:val="22"/>
              </w:rPr>
            </w:pPr>
            <w:r w:rsidRPr="00807F05">
              <w:rPr>
                <w:rFonts w:ascii="Arial" w:eastAsia="Aptos" w:hAnsi="Arial" w:cs="Arial"/>
                <w:sz w:val="22"/>
                <w:szCs w:val="22"/>
              </w:rPr>
              <w:t xml:space="preserve">1.2.2. Liczba dzieci w przedszkolu specjalnym objętych specjalnymi działaniami opiekuńczo-wychowawczymi realizowanymi w specjalnej grupie wychowawczej: </w:t>
            </w:r>
            <w:r w:rsidR="00FE0924" w:rsidRPr="00807F05">
              <w:rPr>
                <w:rFonts w:ascii="Arial" w:eastAsia="Aptos" w:hAnsi="Arial" w:cs="Arial"/>
                <w:sz w:val="22"/>
                <w:szCs w:val="22"/>
              </w:rPr>
              <w:t>0</w:t>
            </w:r>
            <w:r w:rsidRPr="00807F05">
              <w:rPr>
                <w:rFonts w:ascii="Arial" w:eastAsia="Aptos" w:hAnsi="Arial" w:cs="Arial"/>
                <w:sz w:val="22"/>
                <w:szCs w:val="22"/>
              </w:rPr>
              <w:t xml:space="preserve"> </w:t>
            </w:r>
          </w:p>
          <w:p w14:paraId="46C6F5D5" w14:textId="6F23E819" w:rsidR="004907F8" w:rsidRPr="00807F05" w:rsidRDefault="004907F8" w:rsidP="004907F8">
            <w:pPr>
              <w:spacing w:line="276" w:lineRule="auto"/>
              <w:ind w:left="708"/>
              <w:rPr>
                <w:rFonts w:ascii="Arial" w:eastAsia="Aptos" w:hAnsi="Arial" w:cs="Arial"/>
                <w:sz w:val="22"/>
                <w:szCs w:val="22"/>
              </w:rPr>
            </w:pPr>
            <w:r w:rsidRPr="00807F05">
              <w:rPr>
                <w:rFonts w:ascii="Arial" w:eastAsia="Aptos" w:hAnsi="Arial" w:cs="Arial"/>
                <w:sz w:val="22"/>
                <w:szCs w:val="22"/>
              </w:rPr>
              <w:t xml:space="preserve">1.2.3. Liczba grup wychowawczych: </w:t>
            </w:r>
            <w:r w:rsidR="00FE0924" w:rsidRPr="00807F05">
              <w:rPr>
                <w:rFonts w:ascii="Arial" w:eastAsia="Aptos" w:hAnsi="Arial" w:cs="Arial"/>
                <w:sz w:val="22"/>
                <w:szCs w:val="22"/>
              </w:rPr>
              <w:t>0</w:t>
            </w:r>
            <w:r w:rsidRPr="00807F05">
              <w:rPr>
                <w:rFonts w:ascii="Arial" w:eastAsia="Aptos" w:hAnsi="Arial" w:cs="Arial"/>
                <w:sz w:val="22"/>
                <w:szCs w:val="22"/>
              </w:rPr>
              <w:t xml:space="preserve"> </w:t>
            </w:r>
          </w:p>
          <w:p w14:paraId="4F8BF959" w14:textId="77777777" w:rsidR="00710FA5" w:rsidRPr="00807F05" w:rsidRDefault="00710FA5" w:rsidP="004907F8">
            <w:pPr>
              <w:spacing w:line="276" w:lineRule="auto"/>
              <w:ind w:left="708"/>
              <w:rPr>
                <w:rFonts w:ascii="Arial" w:eastAsia="Aptos" w:hAnsi="Arial" w:cs="Arial"/>
                <w:sz w:val="22"/>
                <w:szCs w:val="22"/>
              </w:rPr>
            </w:pPr>
          </w:p>
          <w:p w14:paraId="59D1CA90" w14:textId="77777777" w:rsidR="004907F8" w:rsidRPr="00807F05" w:rsidRDefault="004907F8" w:rsidP="00EC02F0">
            <w:pPr>
              <w:spacing w:after="120" w:line="276" w:lineRule="auto"/>
              <w:rPr>
                <w:rFonts w:ascii="Arial" w:eastAsia="Aptos" w:hAnsi="Arial" w:cs="Arial"/>
                <w:b/>
                <w:bCs/>
                <w:sz w:val="22"/>
                <w:szCs w:val="22"/>
              </w:rPr>
            </w:pPr>
            <w:r w:rsidRPr="00807F05">
              <w:rPr>
                <w:rFonts w:ascii="Arial" w:eastAsia="Aptos" w:hAnsi="Arial" w:cs="Arial"/>
                <w:b/>
                <w:bCs/>
                <w:sz w:val="22"/>
                <w:szCs w:val="22"/>
              </w:rPr>
              <w:t>2</w:t>
            </w:r>
            <w:r w:rsidRPr="00807F05">
              <w:rPr>
                <w:rFonts w:ascii="Arial" w:eastAsia="Aptos" w:hAnsi="Arial" w:cs="Arial"/>
                <w:sz w:val="22"/>
                <w:szCs w:val="22"/>
              </w:rPr>
              <w:t xml:space="preserve">. </w:t>
            </w:r>
            <w:r w:rsidRPr="00807F05">
              <w:rPr>
                <w:rFonts w:ascii="Arial" w:eastAsia="Aptos" w:hAnsi="Arial" w:cs="Arial"/>
                <w:b/>
                <w:bCs/>
                <w:sz w:val="22"/>
                <w:szCs w:val="22"/>
              </w:rPr>
              <w:t xml:space="preserve">Informacje o kontrolowanych oddziałach przedszkolnych w szkołach podstawowych specjalnych. </w:t>
            </w:r>
          </w:p>
          <w:p w14:paraId="6054DC83" w14:textId="77777777" w:rsidR="004907F8" w:rsidRPr="00807F05" w:rsidRDefault="004907F8" w:rsidP="00EC02F0">
            <w:pPr>
              <w:spacing w:line="276" w:lineRule="auto"/>
              <w:ind w:left="1014" w:hanging="567"/>
              <w:rPr>
                <w:rFonts w:ascii="Arial" w:eastAsia="Aptos" w:hAnsi="Arial" w:cs="Arial"/>
                <w:b/>
                <w:bCs/>
                <w:sz w:val="22"/>
                <w:szCs w:val="22"/>
              </w:rPr>
            </w:pPr>
            <w:r w:rsidRPr="00807F05">
              <w:rPr>
                <w:rFonts w:ascii="Arial" w:eastAsia="Aptos" w:hAnsi="Arial" w:cs="Arial"/>
                <w:b/>
                <w:bCs/>
                <w:sz w:val="22"/>
                <w:szCs w:val="22"/>
              </w:rPr>
              <w:t>2.1. Forma prawna, struktura:</w:t>
            </w:r>
          </w:p>
          <w:p w14:paraId="329C8481" w14:textId="1F4F564F" w:rsidR="004907F8" w:rsidRPr="00807F05" w:rsidRDefault="004907F8" w:rsidP="004907F8">
            <w:pPr>
              <w:spacing w:line="276" w:lineRule="auto"/>
              <w:ind w:left="708"/>
              <w:rPr>
                <w:rFonts w:ascii="Arial" w:eastAsia="Aptos" w:hAnsi="Arial" w:cs="Arial"/>
                <w:sz w:val="22"/>
                <w:szCs w:val="22"/>
              </w:rPr>
            </w:pPr>
            <w:r w:rsidRPr="00807F05">
              <w:rPr>
                <w:rFonts w:ascii="Arial" w:eastAsia="Aptos" w:hAnsi="Arial" w:cs="Arial"/>
                <w:sz w:val="22"/>
                <w:szCs w:val="22"/>
              </w:rPr>
              <w:t xml:space="preserve">publiczne - łącznie </w:t>
            </w:r>
            <w:r w:rsidR="00DA3CAB" w:rsidRPr="00807F05">
              <w:rPr>
                <w:rFonts w:ascii="Arial" w:eastAsia="Aptos" w:hAnsi="Arial" w:cs="Arial"/>
                <w:sz w:val="22"/>
                <w:szCs w:val="22"/>
              </w:rPr>
              <w:t>2</w:t>
            </w:r>
          </w:p>
          <w:p w14:paraId="39940674" w14:textId="6C6433EF" w:rsidR="004907F8" w:rsidRPr="00807F05" w:rsidRDefault="004907F8" w:rsidP="004907F8">
            <w:pPr>
              <w:spacing w:line="276" w:lineRule="auto"/>
              <w:ind w:left="708"/>
              <w:rPr>
                <w:rFonts w:ascii="Arial" w:eastAsia="Aptos" w:hAnsi="Arial" w:cs="Arial"/>
                <w:sz w:val="22"/>
                <w:szCs w:val="22"/>
              </w:rPr>
            </w:pPr>
            <w:r w:rsidRPr="00807F05">
              <w:rPr>
                <w:rFonts w:ascii="Arial" w:eastAsia="Aptos" w:hAnsi="Arial" w:cs="Arial"/>
                <w:sz w:val="22"/>
                <w:szCs w:val="22"/>
              </w:rPr>
              <w:t xml:space="preserve">niepubliczne - łącznie </w:t>
            </w:r>
            <w:r w:rsidR="00DA3CAB" w:rsidRPr="00807F05">
              <w:rPr>
                <w:rFonts w:ascii="Arial" w:eastAsia="Aptos" w:hAnsi="Arial" w:cs="Arial"/>
                <w:sz w:val="22"/>
                <w:szCs w:val="22"/>
              </w:rPr>
              <w:t>0</w:t>
            </w:r>
          </w:p>
          <w:p w14:paraId="7EC875D1" w14:textId="5C3CB50D" w:rsidR="004907F8" w:rsidRPr="00807F05" w:rsidRDefault="004907F8" w:rsidP="004907F8">
            <w:pPr>
              <w:spacing w:line="276" w:lineRule="auto"/>
              <w:ind w:left="708"/>
              <w:rPr>
                <w:rFonts w:ascii="Arial" w:eastAsia="Aptos" w:hAnsi="Arial" w:cs="Arial"/>
                <w:sz w:val="22"/>
                <w:szCs w:val="22"/>
              </w:rPr>
            </w:pPr>
            <w:r w:rsidRPr="00807F05">
              <w:rPr>
                <w:rFonts w:ascii="Arial" w:eastAsia="Aptos" w:hAnsi="Arial" w:cs="Arial"/>
                <w:sz w:val="22"/>
                <w:szCs w:val="22"/>
              </w:rPr>
              <w:lastRenderedPageBreak/>
              <w:t xml:space="preserve">samodzielne - łącznie </w:t>
            </w:r>
            <w:r w:rsidR="00DA3CAB" w:rsidRPr="00807F05">
              <w:rPr>
                <w:rFonts w:ascii="Arial" w:eastAsia="Aptos" w:hAnsi="Arial" w:cs="Arial"/>
                <w:sz w:val="22"/>
                <w:szCs w:val="22"/>
              </w:rPr>
              <w:t>2</w:t>
            </w:r>
          </w:p>
          <w:p w14:paraId="6B5CBF6B" w14:textId="471572F3" w:rsidR="004907F8" w:rsidRPr="00807F05" w:rsidRDefault="004907F8" w:rsidP="004907F8">
            <w:pPr>
              <w:spacing w:line="276" w:lineRule="auto"/>
              <w:ind w:left="708"/>
              <w:rPr>
                <w:rFonts w:ascii="Arial" w:eastAsia="Aptos" w:hAnsi="Arial" w:cs="Arial"/>
                <w:sz w:val="22"/>
                <w:szCs w:val="22"/>
              </w:rPr>
            </w:pPr>
            <w:r w:rsidRPr="00807F05">
              <w:rPr>
                <w:rFonts w:ascii="Arial" w:eastAsia="Aptos" w:hAnsi="Arial" w:cs="Arial"/>
                <w:sz w:val="22"/>
                <w:szCs w:val="22"/>
              </w:rPr>
              <w:t xml:space="preserve">w zespole szkół specjalnych - łącznie </w:t>
            </w:r>
            <w:r w:rsidR="00DA3CAB" w:rsidRPr="00807F05">
              <w:rPr>
                <w:rFonts w:ascii="Arial" w:eastAsia="Aptos" w:hAnsi="Arial" w:cs="Arial"/>
                <w:sz w:val="22"/>
                <w:szCs w:val="22"/>
              </w:rPr>
              <w:t>0</w:t>
            </w:r>
          </w:p>
          <w:p w14:paraId="1CE7A02F" w14:textId="77777777" w:rsidR="00710FA5" w:rsidRPr="00807F05" w:rsidRDefault="00710FA5" w:rsidP="004907F8">
            <w:pPr>
              <w:spacing w:line="276" w:lineRule="auto"/>
              <w:ind w:left="708"/>
              <w:rPr>
                <w:rFonts w:ascii="Arial" w:eastAsia="Aptos" w:hAnsi="Arial" w:cs="Arial"/>
                <w:sz w:val="22"/>
                <w:szCs w:val="22"/>
              </w:rPr>
            </w:pPr>
          </w:p>
          <w:p w14:paraId="60286CAC" w14:textId="7B29CE88" w:rsidR="004907F8" w:rsidRPr="00807F05" w:rsidRDefault="004907F8" w:rsidP="00EC02F0">
            <w:pPr>
              <w:spacing w:line="276" w:lineRule="auto"/>
              <w:ind w:left="873" w:hanging="426"/>
              <w:rPr>
                <w:rFonts w:ascii="Arial" w:eastAsia="Aptos" w:hAnsi="Arial" w:cs="Arial"/>
                <w:sz w:val="22"/>
                <w:szCs w:val="22"/>
              </w:rPr>
            </w:pPr>
            <w:r w:rsidRPr="00807F05">
              <w:rPr>
                <w:rFonts w:ascii="Arial" w:eastAsia="Aptos" w:hAnsi="Arial" w:cs="Arial"/>
                <w:b/>
                <w:bCs/>
                <w:sz w:val="22"/>
                <w:szCs w:val="22"/>
              </w:rPr>
              <w:t xml:space="preserve">2.2. Liczba dzieci w oddziale przedszkolnym w szkole podstawowej specjalnej: </w:t>
            </w:r>
            <w:r w:rsidRPr="00807F05">
              <w:rPr>
                <w:rFonts w:ascii="Arial" w:eastAsia="Aptos" w:hAnsi="Arial" w:cs="Arial"/>
                <w:sz w:val="22"/>
                <w:szCs w:val="22"/>
              </w:rPr>
              <w:t>łącznie</w:t>
            </w:r>
            <w:r w:rsidR="00DA3CAB" w:rsidRPr="00807F05">
              <w:rPr>
                <w:rFonts w:ascii="Arial" w:eastAsia="Aptos" w:hAnsi="Arial" w:cs="Arial"/>
                <w:b/>
                <w:bCs/>
                <w:sz w:val="22"/>
                <w:szCs w:val="22"/>
              </w:rPr>
              <w:t xml:space="preserve"> 1</w:t>
            </w:r>
            <w:r w:rsidR="000474B6" w:rsidRPr="00807F05">
              <w:rPr>
                <w:rFonts w:ascii="Arial" w:eastAsia="Aptos" w:hAnsi="Arial" w:cs="Arial"/>
                <w:b/>
                <w:bCs/>
                <w:sz w:val="22"/>
                <w:szCs w:val="22"/>
              </w:rPr>
              <w:t>7</w:t>
            </w:r>
            <w:r w:rsidRPr="00807F05">
              <w:rPr>
                <w:rFonts w:ascii="Arial" w:eastAsia="Aptos" w:hAnsi="Arial" w:cs="Arial"/>
                <w:b/>
                <w:bCs/>
                <w:sz w:val="22"/>
                <w:szCs w:val="22"/>
              </w:rPr>
              <w:t>, w tym:</w:t>
            </w:r>
            <w:r w:rsidRPr="00807F05">
              <w:rPr>
                <w:rFonts w:ascii="Arial" w:eastAsia="Aptos" w:hAnsi="Arial" w:cs="Arial"/>
                <w:sz w:val="22"/>
                <w:szCs w:val="22"/>
              </w:rPr>
              <w:t xml:space="preserve"> </w:t>
            </w:r>
          </w:p>
          <w:p w14:paraId="09DDE59E" w14:textId="5D4B87EE" w:rsidR="004907F8" w:rsidRPr="00807F05" w:rsidRDefault="004907F8" w:rsidP="004907F8">
            <w:pPr>
              <w:spacing w:line="276" w:lineRule="auto"/>
              <w:ind w:left="708"/>
              <w:rPr>
                <w:rFonts w:ascii="Arial" w:eastAsia="Aptos" w:hAnsi="Arial" w:cs="Arial"/>
                <w:sz w:val="22"/>
                <w:szCs w:val="22"/>
              </w:rPr>
            </w:pPr>
            <w:r w:rsidRPr="00807F05">
              <w:rPr>
                <w:rFonts w:ascii="Arial" w:eastAsia="Aptos" w:hAnsi="Arial" w:cs="Arial"/>
                <w:sz w:val="22"/>
                <w:szCs w:val="22"/>
              </w:rPr>
              <w:t xml:space="preserve">2.2.1. Liczba dzieci w oddziale przedszkolnym w szkole podstawowej specjalnej objętych specjalnymi działaniami opiekuńczo-wychowawczymi realizowanymi w specjalnym zespole pozalekcyjnym zajęć wychowawczych: łącznie </w:t>
            </w:r>
            <w:r w:rsidR="00DA3CAB" w:rsidRPr="00807F05">
              <w:rPr>
                <w:rFonts w:ascii="Arial" w:eastAsia="Aptos" w:hAnsi="Arial" w:cs="Arial"/>
                <w:b/>
                <w:sz w:val="22"/>
                <w:szCs w:val="22"/>
              </w:rPr>
              <w:t xml:space="preserve">0 </w:t>
            </w:r>
            <w:r w:rsidRPr="00807F05">
              <w:rPr>
                <w:rFonts w:ascii="Arial" w:eastAsia="Aptos" w:hAnsi="Arial" w:cs="Arial"/>
                <w:sz w:val="22"/>
                <w:szCs w:val="22"/>
              </w:rPr>
              <w:t xml:space="preserve">lub </w:t>
            </w:r>
          </w:p>
          <w:p w14:paraId="20BE9DCA" w14:textId="7EF98B09" w:rsidR="004907F8" w:rsidRPr="00807F05" w:rsidRDefault="004907F8" w:rsidP="004907F8">
            <w:pPr>
              <w:spacing w:line="276" w:lineRule="auto"/>
              <w:ind w:left="708"/>
              <w:rPr>
                <w:rFonts w:ascii="Arial" w:eastAsia="Aptos" w:hAnsi="Arial" w:cs="Arial"/>
                <w:sz w:val="22"/>
                <w:szCs w:val="22"/>
              </w:rPr>
            </w:pPr>
            <w:r w:rsidRPr="00807F05">
              <w:rPr>
                <w:rFonts w:ascii="Arial" w:eastAsia="Aptos" w:hAnsi="Arial" w:cs="Arial"/>
                <w:sz w:val="22"/>
                <w:szCs w:val="22"/>
              </w:rPr>
              <w:t xml:space="preserve">2.2.2. Liczba dzieci w oddziale przedszkolnym w szkole podstawowej specjalnej objętych specjalnymi działaniami opiekuńczo-wychowawczymi realizowanymi w specjalnej grupie wychowawczej: łącznie </w:t>
            </w:r>
            <w:r w:rsidR="00DA3CAB" w:rsidRPr="00807F05">
              <w:rPr>
                <w:rFonts w:ascii="Arial" w:eastAsia="Aptos" w:hAnsi="Arial" w:cs="Arial"/>
                <w:b/>
                <w:sz w:val="22"/>
                <w:szCs w:val="22"/>
              </w:rPr>
              <w:t>17</w:t>
            </w:r>
          </w:p>
          <w:p w14:paraId="4BB81B7C" w14:textId="33FE615C" w:rsidR="004907F8" w:rsidRPr="00807F05" w:rsidRDefault="004907F8" w:rsidP="00EC02F0">
            <w:pPr>
              <w:spacing w:after="120" w:line="276" w:lineRule="auto"/>
              <w:ind w:left="709"/>
              <w:rPr>
                <w:rFonts w:ascii="Arial" w:eastAsia="Aptos" w:hAnsi="Arial" w:cs="Arial"/>
                <w:sz w:val="22"/>
                <w:szCs w:val="22"/>
              </w:rPr>
            </w:pPr>
            <w:r w:rsidRPr="00807F05">
              <w:rPr>
                <w:rFonts w:ascii="Arial" w:eastAsia="Aptos" w:hAnsi="Arial" w:cs="Arial"/>
                <w:sz w:val="22"/>
                <w:szCs w:val="22"/>
              </w:rPr>
              <w:t xml:space="preserve">2.2.3. Liczba grup wychowawczych: łącznie </w:t>
            </w:r>
            <w:r w:rsidR="00DA3CAB" w:rsidRPr="00807F05">
              <w:rPr>
                <w:rFonts w:ascii="Arial" w:eastAsia="Aptos" w:hAnsi="Arial" w:cs="Arial"/>
                <w:sz w:val="22"/>
                <w:szCs w:val="22"/>
              </w:rPr>
              <w:t>2</w:t>
            </w:r>
          </w:p>
          <w:p w14:paraId="71033A5D" w14:textId="77777777" w:rsidR="004907F8" w:rsidRPr="00807F05" w:rsidRDefault="004907F8" w:rsidP="00EC02F0">
            <w:pPr>
              <w:spacing w:after="120" w:line="276" w:lineRule="auto"/>
              <w:rPr>
                <w:rFonts w:ascii="Arial" w:eastAsia="Aptos" w:hAnsi="Arial" w:cs="Arial"/>
                <w:b/>
                <w:bCs/>
                <w:sz w:val="22"/>
                <w:szCs w:val="22"/>
              </w:rPr>
            </w:pPr>
            <w:r w:rsidRPr="00807F05">
              <w:rPr>
                <w:rFonts w:ascii="Arial" w:eastAsia="Aptos" w:hAnsi="Arial" w:cs="Arial"/>
                <w:b/>
                <w:bCs/>
                <w:sz w:val="22"/>
                <w:szCs w:val="22"/>
              </w:rPr>
              <w:t>3. Informacje o kontrolowanej szkole podstawowej specjalnej.</w:t>
            </w:r>
          </w:p>
          <w:p w14:paraId="23E2E538" w14:textId="77777777" w:rsidR="004907F8" w:rsidRPr="00807F05" w:rsidRDefault="004907F8" w:rsidP="00EC02F0">
            <w:pPr>
              <w:spacing w:line="276" w:lineRule="auto"/>
              <w:ind w:left="873" w:hanging="426"/>
              <w:rPr>
                <w:rFonts w:ascii="Arial" w:eastAsia="Aptos" w:hAnsi="Arial" w:cs="Arial"/>
                <w:b/>
                <w:bCs/>
                <w:sz w:val="22"/>
                <w:szCs w:val="22"/>
              </w:rPr>
            </w:pPr>
            <w:r w:rsidRPr="00807F05">
              <w:rPr>
                <w:rFonts w:ascii="Arial" w:eastAsia="Aptos" w:hAnsi="Arial" w:cs="Arial"/>
                <w:b/>
                <w:bCs/>
                <w:sz w:val="22"/>
                <w:szCs w:val="22"/>
              </w:rPr>
              <w:t>3.1. Forma prawna, struktura:</w:t>
            </w:r>
          </w:p>
          <w:p w14:paraId="52804A51" w14:textId="64DD7813" w:rsidR="004907F8" w:rsidRPr="00807F05" w:rsidRDefault="004907F8" w:rsidP="004907F8">
            <w:pPr>
              <w:spacing w:line="276" w:lineRule="auto"/>
              <w:ind w:left="708"/>
              <w:rPr>
                <w:rFonts w:ascii="Arial" w:eastAsia="Aptos" w:hAnsi="Arial" w:cs="Arial"/>
                <w:sz w:val="22"/>
                <w:szCs w:val="22"/>
              </w:rPr>
            </w:pPr>
            <w:r w:rsidRPr="00807F05">
              <w:rPr>
                <w:rFonts w:ascii="Arial" w:eastAsia="Aptos" w:hAnsi="Arial" w:cs="Arial"/>
                <w:sz w:val="22"/>
                <w:szCs w:val="22"/>
              </w:rPr>
              <w:t xml:space="preserve">publiczna - łącznie </w:t>
            </w:r>
            <w:r w:rsidR="00DA3CAB" w:rsidRPr="00807F05">
              <w:rPr>
                <w:rFonts w:ascii="Arial" w:eastAsia="Aptos" w:hAnsi="Arial" w:cs="Arial"/>
                <w:sz w:val="22"/>
                <w:szCs w:val="22"/>
              </w:rPr>
              <w:t>4</w:t>
            </w:r>
          </w:p>
          <w:p w14:paraId="1EAFEF60" w14:textId="017BF8EA" w:rsidR="004907F8" w:rsidRPr="00807F05" w:rsidRDefault="004907F8" w:rsidP="004907F8">
            <w:pPr>
              <w:spacing w:line="276" w:lineRule="auto"/>
              <w:ind w:left="708"/>
              <w:rPr>
                <w:rFonts w:ascii="Arial" w:eastAsia="Aptos" w:hAnsi="Arial" w:cs="Arial"/>
                <w:sz w:val="22"/>
                <w:szCs w:val="22"/>
              </w:rPr>
            </w:pPr>
            <w:r w:rsidRPr="00807F05">
              <w:rPr>
                <w:rFonts w:ascii="Arial" w:eastAsia="Aptos" w:hAnsi="Arial" w:cs="Arial"/>
                <w:sz w:val="22"/>
                <w:szCs w:val="22"/>
              </w:rPr>
              <w:t xml:space="preserve">niepubliczna - łącznie </w:t>
            </w:r>
            <w:r w:rsidR="00DA3CAB" w:rsidRPr="00807F05">
              <w:rPr>
                <w:rFonts w:ascii="Arial" w:eastAsia="Aptos" w:hAnsi="Arial" w:cs="Arial"/>
                <w:sz w:val="22"/>
                <w:szCs w:val="22"/>
              </w:rPr>
              <w:t>0</w:t>
            </w:r>
          </w:p>
          <w:p w14:paraId="5E7F0992" w14:textId="486D1056" w:rsidR="004907F8" w:rsidRPr="00807F05" w:rsidRDefault="004907F8" w:rsidP="004907F8">
            <w:pPr>
              <w:spacing w:line="276" w:lineRule="auto"/>
              <w:ind w:left="708"/>
              <w:rPr>
                <w:rFonts w:ascii="Arial" w:eastAsia="Aptos" w:hAnsi="Arial" w:cs="Arial"/>
                <w:sz w:val="22"/>
                <w:szCs w:val="22"/>
              </w:rPr>
            </w:pPr>
            <w:r w:rsidRPr="00807F05">
              <w:rPr>
                <w:rFonts w:ascii="Arial" w:eastAsia="Aptos" w:hAnsi="Arial" w:cs="Arial"/>
                <w:sz w:val="22"/>
                <w:szCs w:val="22"/>
              </w:rPr>
              <w:t xml:space="preserve">samodzielna - łącznie </w:t>
            </w:r>
            <w:r w:rsidR="00DA3CAB" w:rsidRPr="00807F05">
              <w:rPr>
                <w:rFonts w:ascii="Arial" w:eastAsia="Aptos" w:hAnsi="Arial" w:cs="Arial"/>
                <w:sz w:val="22"/>
                <w:szCs w:val="22"/>
              </w:rPr>
              <w:t>4</w:t>
            </w:r>
          </w:p>
          <w:p w14:paraId="4A9EFBC2" w14:textId="026694F7" w:rsidR="004907F8" w:rsidRPr="00807F05" w:rsidRDefault="004907F8" w:rsidP="005642A2">
            <w:pPr>
              <w:spacing w:after="120" w:line="276" w:lineRule="auto"/>
              <w:ind w:left="709"/>
              <w:rPr>
                <w:rFonts w:ascii="Arial" w:eastAsia="Aptos" w:hAnsi="Arial" w:cs="Arial"/>
                <w:sz w:val="22"/>
                <w:szCs w:val="22"/>
              </w:rPr>
            </w:pPr>
            <w:r w:rsidRPr="00807F05">
              <w:rPr>
                <w:rFonts w:ascii="Arial" w:eastAsia="Aptos" w:hAnsi="Arial" w:cs="Arial"/>
                <w:sz w:val="22"/>
                <w:szCs w:val="22"/>
              </w:rPr>
              <w:t xml:space="preserve">w zespole szkół specjalnych -. </w:t>
            </w:r>
            <w:r w:rsidR="00DA3CAB" w:rsidRPr="00807F05">
              <w:rPr>
                <w:rFonts w:ascii="Arial" w:eastAsia="Aptos" w:hAnsi="Arial" w:cs="Arial"/>
                <w:sz w:val="22"/>
                <w:szCs w:val="22"/>
              </w:rPr>
              <w:t>ł</w:t>
            </w:r>
            <w:r w:rsidRPr="00807F05">
              <w:rPr>
                <w:rFonts w:ascii="Arial" w:eastAsia="Aptos" w:hAnsi="Arial" w:cs="Arial"/>
                <w:sz w:val="22"/>
                <w:szCs w:val="22"/>
              </w:rPr>
              <w:t>ącznie</w:t>
            </w:r>
            <w:r w:rsidR="00DA3CAB" w:rsidRPr="00807F05">
              <w:rPr>
                <w:rFonts w:ascii="Arial" w:eastAsia="Aptos" w:hAnsi="Arial" w:cs="Arial"/>
                <w:sz w:val="22"/>
                <w:szCs w:val="22"/>
              </w:rPr>
              <w:t xml:space="preserve"> 0</w:t>
            </w:r>
          </w:p>
          <w:p w14:paraId="6C52D18C" w14:textId="2463268A" w:rsidR="004907F8" w:rsidRPr="00807F05" w:rsidRDefault="004907F8" w:rsidP="00EC02F0">
            <w:pPr>
              <w:spacing w:after="120" w:line="276" w:lineRule="auto"/>
              <w:ind w:left="873" w:hanging="425"/>
              <w:rPr>
                <w:rFonts w:ascii="Arial" w:eastAsia="Aptos" w:hAnsi="Arial" w:cs="Arial"/>
                <w:sz w:val="22"/>
                <w:szCs w:val="22"/>
              </w:rPr>
            </w:pPr>
            <w:r w:rsidRPr="00EC02F0">
              <w:rPr>
                <w:rFonts w:ascii="Arial" w:eastAsia="Aptos" w:hAnsi="Arial" w:cs="Arial"/>
                <w:b/>
                <w:bCs/>
                <w:sz w:val="22"/>
                <w:szCs w:val="22"/>
              </w:rPr>
              <w:t>3.2. Liczba uczniów w szkole podstawowej specjalnej:</w:t>
            </w:r>
            <w:r w:rsidRPr="00807F05">
              <w:rPr>
                <w:rFonts w:ascii="Arial" w:eastAsia="Aptos" w:hAnsi="Arial" w:cs="Arial"/>
                <w:sz w:val="22"/>
                <w:szCs w:val="22"/>
              </w:rPr>
              <w:t xml:space="preserve"> łącznie </w:t>
            </w:r>
            <w:r w:rsidR="00C075DF" w:rsidRPr="00EC02F0">
              <w:rPr>
                <w:rFonts w:ascii="Arial" w:eastAsia="Aptos" w:hAnsi="Arial" w:cs="Arial"/>
                <w:bCs/>
                <w:sz w:val="22"/>
                <w:szCs w:val="22"/>
              </w:rPr>
              <w:t>128</w:t>
            </w:r>
            <w:r w:rsidR="00A60062" w:rsidRPr="00EC02F0">
              <w:rPr>
                <w:rFonts w:ascii="Arial" w:eastAsia="Aptos" w:hAnsi="Arial" w:cs="Arial"/>
                <w:bCs/>
                <w:sz w:val="22"/>
                <w:szCs w:val="22"/>
              </w:rPr>
              <w:t>3</w:t>
            </w:r>
            <w:r w:rsidRPr="00807F05">
              <w:rPr>
                <w:rFonts w:ascii="Arial" w:eastAsia="Aptos" w:hAnsi="Arial" w:cs="Arial"/>
                <w:sz w:val="22"/>
                <w:szCs w:val="22"/>
              </w:rPr>
              <w:t xml:space="preserve">, w tym: </w:t>
            </w:r>
          </w:p>
          <w:p w14:paraId="403DC7D8" w14:textId="4034983E" w:rsidR="004907F8" w:rsidRPr="00807F05" w:rsidRDefault="004907F8" w:rsidP="00EC02F0">
            <w:pPr>
              <w:spacing w:after="120" w:line="276" w:lineRule="auto"/>
              <w:ind w:left="589" w:hanging="141"/>
              <w:rPr>
                <w:rFonts w:ascii="Arial" w:eastAsia="Aptos" w:hAnsi="Arial" w:cs="Arial"/>
                <w:sz w:val="22"/>
                <w:szCs w:val="22"/>
              </w:rPr>
            </w:pPr>
            <w:r w:rsidRPr="00EC02F0">
              <w:rPr>
                <w:rFonts w:ascii="Arial" w:eastAsia="Aptos" w:hAnsi="Arial" w:cs="Arial"/>
                <w:b/>
                <w:bCs/>
                <w:sz w:val="22"/>
                <w:szCs w:val="22"/>
              </w:rPr>
              <w:t xml:space="preserve">3.3. Liczba uczniów szkoły podstawowej specjalnej objętych specjalnymi działaniami opiekuńczo-wychowawczymi </w:t>
            </w:r>
            <w:r w:rsidR="00EC02F0">
              <w:rPr>
                <w:rFonts w:ascii="Arial" w:eastAsia="Aptos" w:hAnsi="Arial" w:cs="Arial"/>
                <w:b/>
                <w:bCs/>
                <w:sz w:val="22"/>
                <w:szCs w:val="22"/>
              </w:rPr>
              <w:tab/>
            </w:r>
            <w:r w:rsidRPr="00EC02F0">
              <w:rPr>
                <w:rFonts w:ascii="Arial" w:eastAsia="Aptos" w:hAnsi="Arial" w:cs="Arial"/>
                <w:b/>
                <w:bCs/>
                <w:sz w:val="22"/>
                <w:szCs w:val="22"/>
              </w:rPr>
              <w:t>realizowanymi w specjalnym zespole pozalekcyjnym zajęć wychowawczych:</w:t>
            </w:r>
            <w:r w:rsidRPr="00807F05">
              <w:rPr>
                <w:rFonts w:ascii="Arial" w:eastAsia="Aptos" w:hAnsi="Arial" w:cs="Arial"/>
                <w:sz w:val="22"/>
                <w:szCs w:val="22"/>
              </w:rPr>
              <w:t xml:space="preserve"> łącznie </w:t>
            </w:r>
            <w:r w:rsidR="00C075DF" w:rsidRPr="00EC02F0">
              <w:rPr>
                <w:rFonts w:ascii="Arial" w:eastAsia="Aptos" w:hAnsi="Arial" w:cs="Arial"/>
                <w:bCs/>
                <w:sz w:val="22"/>
                <w:szCs w:val="22"/>
              </w:rPr>
              <w:t>1201</w:t>
            </w:r>
            <w:r w:rsidR="00C075DF" w:rsidRPr="00807F05">
              <w:rPr>
                <w:rFonts w:ascii="Arial" w:eastAsia="Aptos" w:hAnsi="Arial" w:cs="Arial"/>
                <w:sz w:val="22"/>
                <w:szCs w:val="22"/>
              </w:rPr>
              <w:t xml:space="preserve"> l</w:t>
            </w:r>
            <w:r w:rsidRPr="00807F05">
              <w:rPr>
                <w:rFonts w:ascii="Arial" w:eastAsia="Aptos" w:hAnsi="Arial" w:cs="Arial"/>
                <w:sz w:val="22"/>
                <w:szCs w:val="22"/>
              </w:rPr>
              <w:t>ub</w:t>
            </w:r>
          </w:p>
          <w:p w14:paraId="1D28772C" w14:textId="7CF8DE9F" w:rsidR="004907F8" w:rsidRPr="00807F05" w:rsidRDefault="004907F8" w:rsidP="00EC02F0">
            <w:pPr>
              <w:spacing w:after="120" w:line="276" w:lineRule="auto"/>
              <w:ind w:left="709" w:hanging="261"/>
              <w:rPr>
                <w:rFonts w:ascii="Arial" w:eastAsia="Aptos" w:hAnsi="Arial" w:cs="Arial"/>
                <w:sz w:val="22"/>
                <w:szCs w:val="22"/>
              </w:rPr>
            </w:pPr>
            <w:r w:rsidRPr="00EC02F0">
              <w:rPr>
                <w:rFonts w:ascii="Arial" w:eastAsia="Aptos" w:hAnsi="Arial" w:cs="Arial"/>
                <w:b/>
                <w:bCs/>
                <w:sz w:val="22"/>
                <w:szCs w:val="22"/>
              </w:rPr>
              <w:t>3.4. Liczba uczniów szkoły podstawowej specjalnej objętych specjalnymi działaniami opiekuńczo-wychowawczymi realizowanymi w specjalnej grupie wychowawczej:</w:t>
            </w:r>
            <w:r w:rsidRPr="00807F05">
              <w:rPr>
                <w:rFonts w:ascii="Arial" w:eastAsia="Aptos" w:hAnsi="Arial" w:cs="Arial"/>
                <w:sz w:val="22"/>
                <w:szCs w:val="22"/>
              </w:rPr>
              <w:t xml:space="preserve"> </w:t>
            </w:r>
            <w:r w:rsidRPr="00EC02F0">
              <w:rPr>
                <w:rFonts w:ascii="Arial" w:eastAsia="Aptos" w:hAnsi="Arial" w:cs="Arial"/>
                <w:sz w:val="22"/>
                <w:szCs w:val="22"/>
              </w:rPr>
              <w:t xml:space="preserve">łącznie </w:t>
            </w:r>
            <w:r w:rsidR="00C075DF" w:rsidRPr="00EC02F0">
              <w:rPr>
                <w:rFonts w:ascii="Arial" w:eastAsia="Aptos" w:hAnsi="Arial" w:cs="Arial"/>
                <w:sz w:val="22"/>
                <w:szCs w:val="22"/>
              </w:rPr>
              <w:t>82</w:t>
            </w:r>
          </w:p>
          <w:p w14:paraId="34709453" w14:textId="545E2977" w:rsidR="004907F8" w:rsidRPr="00807F05" w:rsidRDefault="004907F8" w:rsidP="00EC02F0">
            <w:pPr>
              <w:spacing w:after="120" w:line="276" w:lineRule="auto"/>
              <w:ind w:left="709" w:hanging="262"/>
              <w:rPr>
                <w:rFonts w:ascii="Arial" w:eastAsia="Aptos" w:hAnsi="Arial" w:cs="Arial"/>
                <w:sz w:val="22"/>
                <w:szCs w:val="22"/>
              </w:rPr>
            </w:pPr>
            <w:r w:rsidRPr="00EC02F0">
              <w:rPr>
                <w:rFonts w:ascii="Arial" w:eastAsia="Aptos" w:hAnsi="Arial" w:cs="Arial"/>
                <w:b/>
                <w:bCs/>
                <w:sz w:val="22"/>
                <w:szCs w:val="22"/>
              </w:rPr>
              <w:t>3.5. Liczba grup wychowawczych:</w:t>
            </w:r>
            <w:r w:rsidRPr="00807F05">
              <w:rPr>
                <w:rFonts w:ascii="Arial" w:eastAsia="Aptos" w:hAnsi="Arial" w:cs="Arial"/>
                <w:sz w:val="22"/>
                <w:szCs w:val="22"/>
              </w:rPr>
              <w:t xml:space="preserve"> łącznie </w:t>
            </w:r>
            <w:r w:rsidR="00C075DF" w:rsidRPr="00EC02F0">
              <w:rPr>
                <w:rFonts w:ascii="Arial" w:eastAsia="Aptos" w:hAnsi="Arial" w:cs="Arial"/>
                <w:bCs/>
                <w:sz w:val="22"/>
                <w:szCs w:val="22"/>
              </w:rPr>
              <w:t>32</w:t>
            </w:r>
          </w:p>
          <w:p w14:paraId="5DF6F69D" w14:textId="77777777" w:rsidR="004907F8" w:rsidRPr="00807F05" w:rsidRDefault="004907F8" w:rsidP="00EC02F0">
            <w:pPr>
              <w:spacing w:after="120" w:line="276" w:lineRule="auto"/>
              <w:rPr>
                <w:rFonts w:ascii="Arial" w:eastAsia="Aptos" w:hAnsi="Arial" w:cs="Arial"/>
                <w:sz w:val="22"/>
                <w:szCs w:val="22"/>
              </w:rPr>
            </w:pPr>
            <w:r w:rsidRPr="005642A2">
              <w:rPr>
                <w:rFonts w:ascii="Arial" w:eastAsia="Aptos" w:hAnsi="Arial" w:cs="Arial"/>
                <w:b/>
                <w:bCs/>
                <w:sz w:val="22"/>
                <w:szCs w:val="22"/>
              </w:rPr>
              <w:t>4.</w:t>
            </w:r>
            <w:r w:rsidRPr="00807F05">
              <w:rPr>
                <w:rFonts w:ascii="Arial" w:eastAsia="Aptos" w:hAnsi="Arial" w:cs="Arial"/>
                <w:b/>
                <w:bCs/>
                <w:sz w:val="22"/>
                <w:szCs w:val="22"/>
              </w:rPr>
              <w:t xml:space="preserve"> Informacje o kontrolowanej szkole ponadpodstawowej specjalnej:</w:t>
            </w:r>
            <w:r w:rsidRPr="00807F05">
              <w:rPr>
                <w:rFonts w:ascii="Arial" w:eastAsia="Aptos" w:hAnsi="Arial" w:cs="Arial"/>
                <w:sz w:val="22"/>
                <w:szCs w:val="22"/>
              </w:rPr>
              <w:t xml:space="preserve"> </w:t>
            </w:r>
          </w:p>
          <w:p w14:paraId="665FC34B" w14:textId="77777777" w:rsidR="004907F8" w:rsidRPr="00807F05" w:rsidRDefault="004907F8" w:rsidP="005642A2">
            <w:pPr>
              <w:spacing w:line="276" w:lineRule="auto"/>
              <w:ind w:left="709" w:hanging="262"/>
              <w:rPr>
                <w:rFonts w:ascii="Arial" w:eastAsia="Aptos" w:hAnsi="Arial" w:cs="Arial"/>
                <w:b/>
                <w:bCs/>
                <w:sz w:val="22"/>
                <w:szCs w:val="22"/>
              </w:rPr>
            </w:pPr>
            <w:r w:rsidRPr="00807F05">
              <w:rPr>
                <w:rFonts w:ascii="Arial" w:eastAsia="Aptos" w:hAnsi="Arial" w:cs="Arial"/>
                <w:b/>
                <w:bCs/>
                <w:sz w:val="22"/>
                <w:szCs w:val="22"/>
              </w:rPr>
              <w:t xml:space="preserve">4.1. Forma prawna, struktura: </w:t>
            </w:r>
          </w:p>
          <w:p w14:paraId="02D4016C" w14:textId="10F0FDBA" w:rsidR="004907F8" w:rsidRPr="00807F05" w:rsidRDefault="004907F8" w:rsidP="004907F8">
            <w:pPr>
              <w:spacing w:line="276" w:lineRule="auto"/>
              <w:ind w:left="708"/>
              <w:rPr>
                <w:rFonts w:ascii="Arial" w:eastAsia="Aptos" w:hAnsi="Arial" w:cs="Arial"/>
                <w:sz w:val="22"/>
                <w:szCs w:val="22"/>
              </w:rPr>
            </w:pPr>
            <w:r w:rsidRPr="00807F05">
              <w:rPr>
                <w:rFonts w:ascii="Arial" w:eastAsia="Aptos" w:hAnsi="Arial" w:cs="Arial"/>
                <w:sz w:val="22"/>
                <w:szCs w:val="22"/>
              </w:rPr>
              <w:t xml:space="preserve">publiczne </w:t>
            </w:r>
            <w:r w:rsidR="00C075DF" w:rsidRPr="00807F05">
              <w:rPr>
                <w:rFonts w:ascii="Arial" w:eastAsia="Aptos" w:hAnsi="Arial" w:cs="Arial"/>
                <w:sz w:val="22"/>
                <w:szCs w:val="22"/>
              </w:rPr>
              <w:t>–</w:t>
            </w:r>
            <w:r w:rsidRPr="00807F05">
              <w:rPr>
                <w:rFonts w:ascii="Arial" w:eastAsia="Aptos" w:hAnsi="Arial" w:cs="Arial"/>
                <w:sz w:val="22"/>
                <w:szCs w:val="22"/>
              </w:rPr>
              <w:t xml:space="preserve"> łącznie</w:t>
            </w:r>
            <w:r w:rsidR="00C075DF" w:rsidRPr="00807F05">
              <w:rPr>
                <w:rFonts w:ascii="Arial" w:eastAsia="Aptos" w:hAnsi="Arial" w:cs="Arial"/>
                <w:sz w:val="22"/>
                <w:szCs w:val="22"/>
              </w:rPr>
              <w:t xml:space="preserve"> 0</w:t>
            </w:r>
          </w:p>
          <w:p w14:paraId="1A47324D" w14:textId="7D102253" w:rsidR="004907F8" w:rsidRPr="00807F05" w:rsidRDefault="004907F8" w:rsidP="004907F8">
            <w:pPr>
              <w:spacing w:line="276" w:lineRule="auto"/>
              <w:ind w:left="708"/>
              <w:rPr>
                <w:rFonts w:ascii="Arial" w:eastAsia="Aptos" w:hAnsi="Arial" w:cs="Arial"/>
                <w:sz w:val="22"/>
                <w:szCs w:val="22"/>
              </w:rPr>
            </w:pPr>
            <w:r w:rsidRPr="00807F05">
              <w:rPr>
                <w:rFonts w:ascii="Arial" w:eastAsia="Aptos" w:hAnsi="Arial" w:cs="Arial"/>
                <w:sz w:val="22"/>
                <w:szCs w:val="22"/>
              </w:rPr>
              <w:t xml:space="preserve">niepubliczne - łącznie </w:t>
            </w:r>
            <w:r w:rsidR="00C075DF" w:rsidRPr="00807F05">
              <w:rPr>
                <w:rFonts w:ascii="Arial" w:eastAsia="Aptos" w:hAnsi="Arial" w:cs="Arial"/>
                <w:sz w:val="22"/>
                <w:szCs w:val="22"/>
              </w:rPr>
              <w:t>0</w:t>
            </w:r>
          </w:p>
          <w:p w14:paraId="386171F1" w14:textId="32CB3616" w:rsidR="004907F8" w:rsidRPr="00807F05" w:rsidRDefault="004907F8" w:rsidP="004907F8">
            <w:pPr>
              <w:spacing w:line="276" w:lineRule="auto"/>
              <w:ind w:left="708"/>
              <w:rPr>
                <w:rFonts w:ascii="Arial" w:eastAsia="Aptos" w:hAnsi="Arial" w:cs="Arial"/>
                <w:sz w:val="22"/>
                <w:szCs w:val="22"/>
              </w:rPr>
            </w:pPr>
            <w:r w:rsidRPr="00807F05">
              <w:rPr>
                <w:rFonts w:ascii="Arial" w:eastAsia="Aptos" w:hAnsi="Arial" w:cs="Arial"/>
                <w:sz w:val="22"/>
                <w:szCs w:val="22"/>
              </w:rPr>
              <w:t xml:space="preserve">samodzielne - łącznie </w:t>
            </w:r>
            <w:r w:rsidR="00C075DF" w:rsidRPr="00807F05">
              <w:rPr>
                <w:rFonts w:ascii="Arial" w:eastAsia="Aptos" w:hAnsi="Arial" w:cs="Arial"/>
                <w:sz w:val="22"/>
                <w:szCs w:val="22"/>
              </w:rPr>
              <w:t>0</w:t>
            </w:r>
          </w:p>
          <w:p w14:paraId="0D5CFD5A" w14:textId="0779359E" w:rsidR="004907F8" w:rsidRPr="00807F05" w:rsidRDefault="004907F8" w:rsidP="00EC02F0">
            <w:pPr>
              <w:spacing w:after="120" w:line="276" w:lineRule="auto"/>
              <w:ind w:left="709"/>
              <w:rPr>
                <w:rFonts w:ascii="Arial" w:eastAsia="Aptos" w:hAnsi="Arial" w:cs="Arial"/>
                <w:sz w:val="22"/>
                <w:szCs w:val="22"/>
              </w:rPr>
            </w:pPr>
            <w:r w:rsidRPr="00807F05">
              <w:rPr>
                <w:rFonts w:ascii="Arial" w:eastAsia="Aptos" w:hAnsi="Arial" w:cs="Arial"/>
                <w:sz w:val="22"/>
                <w:szCs w:val="22"/>
              </w:rPr>
              <w:t xml:space="preserve">w zespole szkół specjalnych </w:t>
            </w:r>
            <w:r w:rsidR="00376345">
              <w:rPr>
                <w:rFonts w:ascii="Arial" w:eastAsia="Aptos" w:hAnsi="Arial" w:cs="Arial"/>
                <w:sz w:val="22"/>
                <w:szCs w:val="22"/>
              </w:rPr>
              <w:t>–</w:t>
            </w:r>
            <w:r w:rsidR="00D23937" w:rsidRPr="00807F05">
              <w:rPr>
                <w:rFonts w:ascii="Arial" w:eastAsia="Aptos" w:hAnsi="Arial" w:cs="Arial"/>
                <w:sz w:val="22"/>
                <w:szCs w:val="22"/>
              </w:rPr>
              <w:t xml:space="preserve"> łącznie</w:t>
            </w:r>
            <w:r w:rsidR="00376345">
              <w:rPr>
                <w:rFonts w:ascii="Arial" w:eastAsia="Aptos" w:hAnsi="Arial" w:cs="Arial"/>
                <w:sz w:val="22"/>
                <w:szCs w:val="22"/>
              </w:rPr>
              <w:t xml:space="preserve"> 0</w:t>
            </w:r>
          </w:p>
          <w:p w14:paraId="43700E28" w14:textId="77777777" w:rsidR="004907F8" w:rsidRPr="00807F05" w:rsidRDefault="004907F8" w:rsidP="005642A2">
            <w:pPr>
              <w:spacing w:after="120" w:line="276" w:lineRule="auto"/>
              <w:ind w:left="709" w:hanging="261"/>
              <w:rPr>
                <w:rFonts w:ascii="Arial" w:eastAsia="Aptos" w:hAnsi="Arial" w:cs="Arial"/>
                <w:sz w:val="22"/>
                <w:szCs w:val="22"/>
              </w:rPr>
            </w:pPr>
            <w:r w:rsidRPr="005642A2">
              <w:rPr>
                <w:rFonts w:ascii="Arial" w:eastAsia="Aptos" w:hAnsi="Arial" w:cs="Arial"/>
                <w:b/>
                <w:bCs/>
                <w:sz w:val="22"/>
                <w:szCs w:val="22"/>
              </w:rPr>
              <w:lastRenderedPageBreak/>
              <w:t xml:space="preserve">4.2. Typ szkoły ponadpodstawowej: </w:t>
            </w:r>
            <w:r w:rsidRPr="00807F05">
              <w:rPr>
                <w:rFonts w:ascii="Arial" w:eastAsia="Aptos" w:hAnsi="Arial" w:cs="Arial"/>
                <w:sz w:val="22"/>
                <w:szCs w:val="22"/>
              </w:rPr>
              <w:t xml:space="preserve">czteroletnie liceum ogólnokształcące pięcioletnie technikum trzyletnia branżowa szkoła I stopnia dwuletnia branżowa szkoła II stopnia szkoła policealna dla osób posiadających wykształcenie średnie lub wykształcenie średnie branżowe, o okresie nauczania nie dłuższym niż 2,5 roku </w:t>
            </w:r>
          </w:p>
          <w:p w14:paraId="3CDBF1AB" w14:textId="04CEB844" w:rsidR="004907F8" w:rsidRPr="00807F05" w:rsidRDefault="004907F8" w:rsidP="005642A2">
            <w:pPr>
              <w:spacing w:line="276" w:lineRule="auto"/>
              <w:ind w:left="708" w:hanging="261"/>
              <w:rPr>
                <w:rFonts w:ascii="Arial" w:eastAsia="Aptos" w:hAnsi="Arial" w:cs="Arial"/>
                <w:sz w:val="22"/>
                <w:szCs w:val="22"/>
              </w:rPr>
            </w:pPr>
            <w:r w:rsidRPr="005642A2">
              <w:rPr>
                <w:rFonts w:ascii="Arial" w:eastAsia="Aptos" w:hAnsi="Arial" w:cs="Arial"/>
                <w:b/>
                <w:bCs/>
                <w:sz w:val="22"/>
                <w:szCs w:val="22"/>
              </w:rPr>
              <w:t>4.3. Liczba uczniów w szkole ponadpodstawowej specjalnej:</w:t>
            </w:r>
            <w:r w:rsidRPr="00807F05">
              <w:rPr>
                <w:rFonts w:ascii="Arial" w:eastAsia="Aptos" w:hAnsi="Arial" w:cs="Arial"/>
                <w:sz w:val="22"/>
                <w:szCs w:val="22"/>
              </w:rPr>
              <w:t xml:space="preserve"> łącznie </w:t>
            </w:r>
            <w:r w:rsidR="00C075DF" w:rsidRPr="00807F05">
              <w:rPr>
                <w:rFonts w:ascii="Arial" w:eastAsia="Aptos" w:hAnsi="Arial" w:cs="Arial"/>
                <w:sz w:val="22"/>
                <w:szCs w:val="22"/>
              </w:rPr>
              <w:t>0</w:t>
            </w:r>
            <w:r w:rsidRPr="00807F05">
              <w:rPr>
                <w:rFonts w:ascii="Arial" w:eastAsia="Aptos" w:hAnsi="Arial" w:cs="Arial"/>
                <w:sz w:val="22"/>
                <w:szCs w:val="22"/>
              </w:rPr>
              <w:t xml:space="preserve">, w tym: </w:t>
            </w:r>
          </w:p>
          <w:p w14:paraId="5CD2FE7E" w14:textId="500A9EBA" w:rsidR="004907F8" w:rsidRPr="00807F05" w:rsidRDefault="004907F8" w:rsidP="005642A2">
            <w:pPr>
              <w:spacing w:after="120" w:line="276" w:lineRule="auto"/>
              <w:ind w:left="709" w:hanging="261"/>
              <w:rPr>
                <w:rFonts w:ascii="Arial" w:eastAsia="Aptos" w:hAnsi="Arial" w:cs="Arial"/>
                <w:sz w:val="22"/>
                <w:szCs w:val="22"/>
              </w:rPr>
            </w:pPr>
            <w:r w:rsidRPr="005642A2">
              <w:rPr>
                <w:rFonts w:ascii="Arial" w:eastAsia="Aptos" w:hAnsi="Arial" w:cs="Arial"/>
                <w:b/>
                <w:bCs/>
                <w:sz w:val="22"/>
                <w:szCs w:val="22"/>
              </w:rPr>
              <w:t>4.4. Liczba uczniów szkoły ponadpodstawowej specjalnej objętych specjalnymi działaniami opiekuńczo-wychowawczymi realizowanymi w specjalnym zespole pozalekcyjnym zajęć wychowawczych:</w:t>
            </w:r>
            <w:r w:rsidRPr="00807F05">
              <w:rPr>
                <w:rFonts w:ascii="Arial" w:eastAsia="Aptos" w:hAnsi="Arial" w:cs="Arial"/>
                <w:sz w:val="22"/>
                <w:szCs w:val="22"/>
              </w:rPr>
              <w:t xml:space="preserve"> łącznie </w:t>
            </w:r>
            <w:r w:rsidR="00C075DF" w:rsidRPr="00807F05">
              <w:rPr>
                <w:rFonts w:ascii="Arial" w:eastAsia="Aptos" w:hAnsi="Arial" w:cs="Arial"/>
                <w:sz w:val="22"/>
                <w:szCs w:val="22"/>
              </w:rPr>
              <w:t xml:space="preserve">0 </w:t>
            </w:r>
          </w:p>
          <w:p w14:paraId="6A0A3B93" w14:textId="33BC54BB" w:rsidR="005642A2" w:rsidRDefault="004907F8" w:rsidP="005642A2">
            <w:pPr>
              <w:pBdr>
                <w:bottom w:val="single" w:sz="6" w:space="1" w:color="auto"/>
              </w:pBdr>
              <w:spacing w:line="276" w:lineRule="auto"/>
              <w:ind w:left="708" w:hanging="261"/>
              <w:rPr>
                <w:rFonts w:ascii="Arial" w:eastAsia="Aptos" w:hAnsi="Arial" w:cs="Arial"/>
                <w:sz w:val="22"/>
                <w:szCs w:val="22"/>
              </w:rPr>
            </w:pPr>
            <w:r w:rsidRPr="005642A2">
              <w:rPr>
                <w:rFonts w:ascii="Arial" w:eastAsia="Aptos" w:hAnsi="Arial" w:cs="Arial"/>
                <w:b/>
                <w:bCs/>
                <w:sz w:val="22"/>
                <w:szCs w:val="22"/>
              </w:rPr>
              <w:t>4.5. Liczba uczniów szkoły ponadpodstawowej specjalnej objętych specjalnymi działaniami opiekuńczo-wychowawczymi realizowanymi w specjalnej grupie wychowawczej:</w:t>
            </w:r>
            <w:r w:rsidRPr="00807F05">
              <w:rPr>
                <w:rFonts w:ascii="Arial" w:eastAsia="Aptos" w:hAnsi="Arial" w:cs="Arial"/>
                <w:sz w:val="22"/>
                <w:szCs w:val="22"/>
              </w:rPr>
              <w:t xml:space="preserve"> łącznie </w:t>
            </w:r>
            <w:r w:rsidR="00C075DF" w:rsidRPr="00807F05">
              <w:rPr>
                <w:rFonts w:ascii="Arial" w:eastAsia="Aptos" w:hAnsi="Arial" w:cs="Arial"/>
                <w:sz w:val="22"/>
                <w:szCs w:val="22"/>
              </w:rPr>
              <w:t>0</w:t>
            </w:r>
          </w:p>
          <w:p w14:paraId="5B0B47D3" w14:textId="77777777" w:rsidR="003B07BD" w:rsidRPr="00807F05" w:rsidRDefault="003B07BD" w:rsidP="005642A2">
            <w:pPr>
              <w:pBdr>
                <w:bottom w:val="single" w:sz="6" w:space="1" w:color="auto"/>
              </w:pBdr>
              <w:spacing w:line="276" w:lineRule="auto"/>
              <w:ind w:left="708" w:hanging="261"/>
              <w:rPr>
                <w:rFonts w:ascii="Arial" w:eastAsia="Aptos" w:hAnsi="Arial" w:cs="Arial"/>
                <w:sz w:val="22"/>
                <w:szCs w:val="22"/>
              </w:rPr>
            </w:pPr>
          </w:p>
          <w:p w14:paraId="53CF277E" w14:textId="77777777" w:rsidR="004907F8" w:rsidRPr="00807F05" w:rsidRDefault="004907F8" w:rsidP="00891BA6">
            <w:pPr>
              <w:numPr>
                <w:ilvl w:val="0"/>
                <w:numId w:val="18"/>
              </w:numPr>
              <w:spacing w:before="240" w:line="276" w:lineRule="auto"/>
              <w:ind w:left="448" w:hanging="425"/>
              <w:jc w:val="both"/>
              <w:rPr>
                <w:rFonts w:ascii="Arial" w:eastAsia="Aptos" w:hAnsi="Arial" w:cs="Arial"/>
                <w:b/>
                <w:bCs/>
                <w:sz w:val="22"/>
                <w:szCs w:val="22"/>
              </w:rPr>
            </w:pPr>
            <w:r w:rsidRPr="00807F05">
              <w:rPr>
                <w:rFonts w:ascii="Arial" w:eastAsia="Aptos" w:hAnsi="Arial" w:cs="Arial"/>
                <w:b/>
                <w:bCs/>
                <w:sz w:val="22"/>
                <w:szCs w:val="22"/>
              </w:rPr>
              <w:t>Podmiot leczniczy, w którym zorganizowana jest szkoła specjalna, zapewnia korzystanie z pomieszczeń dla prowadzenia zajęć edukacyjnych i wychowawczych. Warunki korzystania z pomieszczeń oraz ponoszenia kosztów ich utrzymania określa umowa zawarta pomiędzy podmiotem, w którym zorganizowana jest szkoła, a organem prowadzącym szkołę</w:t>
            </w:r>
          </w:p>
          <w:p w14:paraId="4D2AE6D6" w14:textId="77777777" w:rsidR="004907F8" w:rsidRPr="00807F05" w:rsidRDefault="004907F8" w:rsidP="004907F8">
            <w:pPr>
              <w:spacing w:line="276" w:lineRule="auto"/>
              <w:rPr>
                <w:rFonts w:ascii="Arial" w:eastAsia="Aptos" w:hAnsi="Arial" w:cs="Arial"/>
                <w:b/>
                <w:bCs/>
                <w:sz w:val="22"/>
                <w:szCs w:val="22"/>
              </w:rPr>
            </w:pPr>
          </w:p>
          <w:tbl>
            <w:tblPr>
              <w:tblStyle w:val="Tabela-Siatka3"/>
              <w:tblW w:w="0" w:type="auto"/>
              <w:jc w:val="center"/>
              <w:tblLook w:val="04A0" w:firstRow="1" w:lastRow="0" w:firstColumn="1" w:lastColumn="0" w:noHBand="0" w:noVBand="1"/>
            </w:tblPr>
            <w:tblGrid>
              <w:gridCol w:w="2209"/>
              <w:gridCol w:w="2209"/>
              <w:gridCol w:w="2209"/>
              <w:gridCol w:w="2209"/>
            </w:tblGrid>
            <w:tr w:rsidR="004907F8" w:rsidRPr="00807F05" w14:paraId="421783D7" w14:textId="77777777" w:rsidTr="005642A2">
              <w:trPr>
                <w:jc w:val="center"/>
              </w:trPr>
              <w:tc>
                <w:tcPr>
                  <w:tcW w:w="2209" w:type="dxa"/>
                  <w:vAlign w:val="center"/>
                </w:tcPr>
                <w:p w14:paraId="03BBC4D2" w14:textId="77777777" w:rsidR="004907F8" w:rsidRPr="00807F05" w:rsidRDefault="004907F8" w:rsidP="005642A2">
                  <w:pPr>
                    <w:spacing w:line="276" w:lineRule="auto"/>
                    <w:rPr>
                      <w:rFonts w:ascii="Arial" w:eastAsia="Aptos" w:hAnsi="Arial" w:cs="Arial"/>
                      <w:b/>
                      <w:bCs/>
                      <w:sz w:val="22"/>
                      <w:szCs w:val="22"/>
                    </w:rPr>
                  </w:pPr>
                  <w:r w:rsidRPr="00807F05">
                    <w:rPr>
                      <w:rFonts w:ascii="Arial" w:eastAsia="Aptos" w:hAnsi="Arial" w:cs="Arial"/>
                      <w:sz w:val="22"/>
                      <w:szCs w:val="22"/>
                    </w:rPr>
                    <w:t>przedszkole specjalne</w:t>
                  </w:r>
                </w:p>
              </w:tc>
              <w:tc>
                <w:tcPr>
                  <w:tcW w:w="2209" w:type="dxa"/>
                  <w:vAlign w:val="center"/>
                </w:tcPr>
                <w:p w14:paraId="51265CF9" w14:textId="7E3CCCF4" w:rsidR="004907F8" w:rsidRPr="00807F05" w:rsidRDefault="004907F8" w:rsidP="005642A2">
                  <w:pPr>
                    <w:spacing w:line="276" w:lineRule="auto"/>
                    <w:rPr>
                      <w:rFonts w:ascii="Arial" w:eastAsia="Aptos" w:hAnsi="Arial" w:cs="Arial"/>
                      <w:b/>
                      <w:bCs/>
                      <w:sz w:val="22"/>
                      <w:szCs w:val="22"/>
                    </w:rPr>
                  </w:pPr>
                  <w:r w:rsidRPr="00807F05">
                    <w:rPr>
                      <w:rFonts w:ascii="Arial" w:eastAsia="Aptos" w:hAnsi="Arial" w:cs="Arial"/>
                      <w:sz w:val="22"/>
                      <w:szCs w:val="22"/>
                    </w:rPr>
                    <w:t>oddział przedszkolny w szkole podstawowej specjalnej</w:t>
                  </w:r>
                </w:p>
              </w:tc>
              <w:tc>
                <w:tcPr>
                  <w:tcW w:w="2209" w:type="dxa"/>
                  <w:vAlign w:val="center"/>
                </w:tcPr>
                <w:p w14:paraId="47C9A55B" w14:textId="77777777" w:rsidR="004907F8" w:rsidRPr="00807F05" w:rsidRDefault="004907F8" w:rsidP="005642A2">
                  <w:pPr>
                    <w:spacing w:line="276" w:lineRule="auto"/>
                    <w:rPr>
                      <w:rFonts w:ascii="Arial" w:eastAsia="Aptos" w:hAnsi="Arial" w:cs="Arial"/>
                      <w:b/>
                      <w:bCs/>
                      <w:sz w:val="22"/>
                      <w:szCs w:val="22"/>
                    </w:rPr>
                  </w:pPr>
                  <w:r w:rsidRPr="00807F05">
                    <w:rPr>
                      <w:rFonts w:ascii="Arial" w:eastAsia="Aptos" w:hAnsi="Arial" w:cs="Arial"/>
                      <w:sz w:val="22"/>
                      <w:szCs w:val="22"/>
                    </w:rPr>
                    <w:t>szkoła podstawowa specjalna</w:t>
                  </w:r>
                </w:p>
              </w:tc>
              <w:tc>
                <w:tcPr>
                  <w:tcW w:w="2209" w:type="dxa"/>
                  <w:vAlign w:val="center"/>
                </w:tcPr>
                <w:p w14:paraId="1DD9794A" w14:textId="259C74E2" w:rsidR="004907F8" w:rsidRPr="00807F05" w:rsidRDefault="004907F8" w:rsidP="005642A2">
                  <w:pPr>
                    <w:spacing w:line="276" w:lineRule="auto"/>
                    <w:rPr>
                      <w:rFonts w:ascii="Arial" w:eastAsia="Aptos" w:hAnsi="Arial" w:cs="Arial"/>
                      <w:b/>
                      <w:bCs/>
                      <w:sz w:val="22"/>
                      <w:szCs w:val="22"/>
                    </w:rPr>
                  </w:pPr>
                  <w:r w:rsidRPr="00807F05">
                    <w:rPr>
                      <w:rFonts w:ascii="Arial" w:eastAsia="Aptos" w:hAnsi="Arial" w:cs="Arial"/>
                      <w:sz w:val="22"/>
                      <w:szCs w:val="22"/>
                    </w:rPr>
                    <w:t>szkoła ponadpodstawowa</w:t>
                  </w:r>
                </w:p>
                <w:p w14:paraId="3B0ECE92" w14:textId="77777777" w:rsidR="004907F8" w:rsidRPr="00807F05" w:rsidRDefault="004907F8" w:rsidP="005642A2">
                  <w:pPr>
                    <w:spacing w:line="276" w:lineRule="auto"/>
                    <w:rPr>
                      <w:rFonts w:ascii="Arial" w:eastAsia="Aptos" w:hAnsi="Arial" w:cs="Arial"/>
                      <w:b/>
                      <w:bCs/>
                      <w:sz w:val="22"/>
                      <w:szCs w:val="22"/>
                    </w:rPr>
                  </w:pPr>
                  <w:r w:rsidRPr="00807F05">
                    <w:rPr>
                      <w:rFonts w:ascii="Arial" w:eastAsia="Aptos" w:hAnsi="Arial" w:cs="Arial"/>
                      <w:sz w:val="22"/>
                      <w:szCs w:val="22"/>
                    </w:rPr>
                    <w:t>specjalna</w:t>
                  </w:r>
                </w:p>
              </w:tc>
            </w:tr>
            <w:tr w:rsidR="004907F8" w:rsidRPr="00807F05" w14:paraId="052B1D09" w14:textId="77777777" w:rsidTr="005642A2">
              <w:trPr>
                <w:jc w:val="center"/>
              </w:trPr>
              <w:tc>
                <w:tcPr>
                  <w:tcW w:w="2209" w:type="dxa"/>
                </w:tcPr>
                <w:p w14:paraId="1B29AFEA" w14:textId="46AB3C32"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Łącznie TAK</w:t>
                  </w:r>
                  <w:r w:rsidR="00C075DF" w:rsidRPr="00807F05">
                    <w:rPr>
                      <w:rFonts w:ascii="Arial" w:eastAsia="Aptos" w:hAnsi="Arial" w:cs="Arial"/>
                      <w:sz w:val="22"/>
                      <w:szCs w:val="22"/>
                    </w:rPr>
                    <w:t xml:space="preserve"> 0</w:t>
                  </w:r>
                  <w:r w:rsidRPr="00807F05">
                    <w:rPr>
                      <w:rFonts w:ascii="Arial" w:eastAsia="Aptos" w:hAnsi="Arial" w:cs="Arial"/>
                      <w:sz w:val="22"/>
                      <w:szCs w:val="22"/>
                    </w:rPr>
                    <w:t xml:space="preserve"> </w:t>
                  </w:r>
                </w:p>
                <w:p w14:paraId="294E718F" w14:textId="03952AA0"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Łącznie NIE</w:t>
                  </w:r>
                  <w:r w:rsidR="00C075DF" w:rsidRPr="00807F05">
                    <w:rPr>
                      <w:rFonts w:ascii="Arial" w:eastAsia="Aptos" w:hAnsi="Arial" w:cs="Arial"/>
                      <w:sz w:val="22"/>
                      <w:szCs w:val="22"/>
                    </w:rPr>
                    <w:t xml:space="preserve"> 0</w:t>
                  </w:r>
                  <w:r w:rsidRPr="00807F05">
                    <w:rPr>
                      <w:rFonts w:ascii="Arial" w:eastAsia="Aptos" w:hAnsi="Arial" w:cs="Arial"/>
                      <w:sz w:val="22"/>
                      <w:szCs w:val="22"/>
                    </w:rPr>
                    <w:t xml:space="preserve"> </w:t>
                  </w:r>
                </w:p>
                <w:p w14:paraId="3429BB2F" w14:textId="7D8F9816" w:rsidR="004907F8" w:rsidRPr="005642A2"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C075DF" w:rsidRPr="00807F05">
                    <w:rPr>
                      <w:rFonts w:ascii="Arial" w:eastAsia="Aptos" w:hAnsi="Arial" w:cs="Arial"/>
                      <w:sz w:val="22"/>
                      <w:szCs w:val="22"/>
                    </w:rPr>
                    <w:t>4</w:t>
                  </w:r>
                </w:p>
              </w:tc>
              <w:tc>
                <w:tcPr>
                  <w:tcW w:w="2209" w:type="dxa"/>
                </w:tcPr>
                <w:p w14:paraId="3FFED796" w14:textId="7CA3D1B6"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TAK </w:t>
                  </w:r>
                  <w:r w:rsidR="00C075DF" w:rsidRPr="00807F05">
                    <w:rPr>
                      <w:rFonts w:ascii="Arial" w:eastAsia="Aptos" w:hAnsi="Arial" w:cs="Arial"/>
                      <w:sz w:val="22"/>
                      <w:szCs w:val="22"/>
                    </w:rPr>
                    <w:t>2</w:t>
                  </w:r>
                  <w:r w:rsidRPr="00807F05">
                    <w:rPr>
                      <w:rFonts w:ascii="Arial" w:eastAsia="Aptos" w:hAnsi="Arial" w:cs="Arial"/>
                      <w:sz w:val="22"/>
                      <w:szCs w:val="22"/>
                    </w:rPr>
                    <w:t xml:space="preserve"> </w:t>
                  </w:r>
                </w:p>
                <w:p w14:paraId="2EA16358" w14:textId="2FEDE3D5"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w:t>
                  </w:r>
                  <w:r w:rsidR="00C075DF" w:rsidRPr="00807F05">
                    <w:rPr>
                      <w:rFonts w:ascii="Arial" w:eastAsia="Aptos" w:hAnsi="Arial" w:cs="Arial"/>
                      <w:sz w:val="22"/>
                      <w:szCs w:val="22"/>
                    </w:rPr>
                    <w:t>0</w:t>
                  </w:r>
                </w:p>
                <w:p w14:paraId="6F2F891A" w14:textId="08CA701E" w:rsidR="004907F8" w:rsidRPr="005642A2"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C075DF" w:rsidRPr="00807F05">
                    <w:rPr>
                      <w:rFonts w:ascii="Arial" w:eastAsia="Aptos" w:hAnsi="Arial" w:cs="Arial"/>
                      <w:sz w:val="22"/>
                      <w:szCs w:val="22"/>
                    </w:rPr>
                    <w:t>2</w:t>
                  </w:r>
                </w:p>
              </w:tc>
              <w:tc>
                <w:tcPr>
                  <w:tcW w:w="2209" w:type="dxa"/>
                </w:tcPr>
                <w:p w14:paraId="0DABAFD2" w14:textId="4076EA39"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TAK </w:t>
                  </w:r>
                  <w:r w:rsidR="00C075DF" w:rsidRPr="00807F05">
                    <w:rPr>
                      <w:rFonts w:ascii="Arial" w:eastAsia="Aptos" w:hAnsi="Arial" w:cs="Arial"/>
                      <w:sz w:val="22"/>
                      <w:szCs w:val="22"/>
                    </w:rPr>
                    <w:t>4</w:t>
                  </w:r>
                </w:p>
                <w:p w14:paraId="0E84D698" w14:textId="10B9EDF1"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w:t>
                  </w:r>
                  <w:r w:rsidR="00C075DF" w:rsidRPr="00807F05">
                    <w:rPr>
                      <w:rFonts w:ascii="Arial" w:eastAsia="Aptos" w:hAnsi="Arial" w:cs="Arial"/>
                      <w:sz w:val="22"/>
                      <w:szCs w:val="22"/>
                    </w:rPr>
                    <w:t>0</w:t>
                  </w:r>
                  <w:r w:rsidRPr="00807F05">
                    <w:rPr>
                      <w:rFonts w:ascii="Arial" w:eastAsia="Aptos" w:hAnsi="Arial" w:cs="Arial"/>
                      <w:sz w:val="22"/>
                      <w:szCs w:val="22"/>
                    </w:rPr>
                    <w:t xml:space="preserve"> </w:t>
                  </w:r>
                </w:p>
                <w:p w14:paraId="609891FE" w14:textId="593BE692" w:rsidR="004907F8" w:rsidRPr="005642A2"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C075DF" w:rsidRPr="00807F05">
                    <w:rPr>
                      <w:rFonts w:ascii="Arial" w:eastAsia="Aptos" w:hAnsi="Arial" w:cs="Arial"/>
                      <w:sz w:val="22"/>
                      <w:szCs w:val="22"/>
                    </w:rPr>
                    <w:t>0</w:t>
                  </w:r>
                </w:p>
              </w:tc>
              <w:tc>
                <w:tcPr>
                  <w:tcW w:w="2209" w:type="dxa"/>
                </w:tcPr>
                <w:p w14:paraId="5825B5E8" w14:textId="58EA619B"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Łącznie TAK</w:t>
                  </w:r>
                  <w:r w:rsidR="00C075DF" w:rsidRPr="00807F05">
                    <w:rPr>
                      <w:rFonts w:ascii="Arial" w:eastAsia="Aptos" w:hAnsi="Arial" w:cs="Arial"/>
                      <w:sz w:val="22"/>
                      <w:szCs w:val="22"/>
                    </w:rPr>
                    <w:t xml:space="preserve"> 0</w:t>
                  </w:r>
                  <w:r w:rsidRPr="00807F05">
                    <w:rPr>
                      <w:rFonts w:ascii="Arial" w:eastAsia="Aptos" w:hAnsi="Arial" w:cs="Arial"/>
                      <w:sz w:val="22"/>
                      <w:szCs w:val="22"/>
                    </w:rPr>
                    <w:t xml:space="preserve"> </w:t>
                  </w:r>
                </w:p>
                <w:p w14:paraId="39C0700E" w14:textId="575AF938"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Łącznie NIE</w:t>
                  </w:r>
                  <w:r w:rsidR="00C075DF" w:rsidRPr="00807F05">
                    <w:rPr>
                      <w:rFonts w:ascii="Arial" w:eastAsia="Aptos" w:hAnsi="Arial" w:cs="Arial"/>
                      <w:sz w:val="22"/>
                      <w:szCs w:val="22"/>
                    </w:rPr>
                    <w:t xml:space="preserve"> 0</w:t>
                  </w:r>
                  <w:r w:rsidRPr="00807F05">
                    <w:rPr>
                      <w:rFonts w:ascii="Arial" w:eastAsia="Aptos" w:hAnsi="Arial" w:cs="Arial"/>
                      <w:sz w:val="22"/>
                      <w:szCs w:val="22"/>
                    </w:rPr>
                    <w:t xml:space="preserve"> </w:t>
                  </w:r>
                </w:p>
                <w:p w14:paraId="21639A81" w14:textId="6A09474D" w:rsidR="004907F8" w:rsidRPr="005642A2"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C075DF" w:rsidRPr="00807F05">
                    <w:rPr>
                      <w:rFonts w:ascii="Arial" w:eastAsia="Aptos" w:hAnsi="Arial" w:cs="Arial"/>
                      <w:sz w:val="22"/>
                      <w:szCs w:val="22"/>
                    </w:rPr>
                    <w:t>4</w:t>
                  </w:r>
                </w:p>
              </w:tc>
            </w:tr>
          </w:tbl>
          <w:p w14:paraId="62059166" w14:textId="4EE7708A" w:rsidR="004907F8" w:rsidRDefault="004907F8" w:rsidP="004907F8">
            <w:pPr>
              <w:spacing w:line="276" w:lineRule="auto"/>
              <w:rPr>
                <w:rFonts w:ascii="Arial" w:eastAsia="Aptos" w:hAnsi="Arial" w:cs="Arial"/>
                <w:b/>
                <w:bCs/>
                <w:sz w:val="22"/>
                <w:szCs w:val="22"/>
              </w:rPr>
            </w:pPr>
          </w:p>
          <w:p w14:paraId="1FD5489C" w14:textId="77777777" w:rsidR="00891BA6" w:rsidRPr="00807F05" w:rsidRDefault="00891BA6" w:rsidP="004907F8">
            <w:pPr>
              <w:spacing w:line="276" w:lineRule="auto"/>
              <w:rPr>
                <w:rFonts w:ascii="Arial" w:eastAsia="Aptos" w:hAnsi="Arial" w:cs="Arial"/>
                <w:b/>
                <w:bCs/>
                <w:sz w:val="22"/>
                <w:szCs w:val="22"/>
              </w:rPr>
            </w:pPr>
          </w:p>
          <w:p w14:paraId="0AA7D990" w14:textId="57E234C2" w:rsidR="004907F8" w:rsidRPr="00807F05" w:rsidRDefault="004907F8" w:rsidP="00891BA6">
            <w:pPr>
              <w:numPr>
                <w:ilvl w:val="0"/>
                <w:numId w:val="18"/>
              </w:numPr>
              <w:spacing w:line="276" w:lineRule="auto"/>
              <w:ind w:left="447" w:hanging="425"/>
              <w:jc w:val="both"/>
              <w:rPr>
                <w:rFonts w:ascii="Arial" w:eastAsia="Aptos" w:hAnsi="Arial" w:cs="Arial"/>
                <w:b/>
                <w:bCs/>
                <w:sz w:val="22"/>
                <w:szCs w:val="22"/>
              </w:rPr>
            </w:pPr>
            <w:r w:rsidRPr="00807F05">
              <w:rPr>
                <w:rFonts w:ascii="Arial" w:eastAsia="Aptos" w:hAnsi="Arial" w:cs="Arial"/>
                <w:b/>
                <w:bCs/>
                <w:sz w:val="22"/>
                <w:szCs w:val="22"/>
              </w:rPr>
              <w:t xml:space="preserve">W związku z organizowaniem kształcenia i specjalnych działań opiekuńczo wychowawczych dla ucznia przyjętego do podmiotu leczniczego, podmiot leczniczy przekazuje szkole specjalnej lub oddziałowi specjalnemu zorganizowanym </w:t>
            </w:r>
            <w:r w:rsidR="007542D4">
              <w:rPr>
                <w:rFonts w:ascii="Arial" w:eastAsia="Aptos" w:hAnsi="Arial" w:cs="Arial"/>
                <w:b/>
                <w:bCs/>
                <w:sz w:val="22"/>
                <w:szCs w:val="22"/>
              </w:rPr>
              <w:br/>
            </w:r>
            <w:r w:rsidRPr="00807F05">
              <w:rPr>
                <w:rFonts w:ascii="Arial" w:eastAsia="Aptos" w:hAnsi="Arial" w:cs="Arial"/>
                <w:b/>
                <w:bCs/>
                <w:sz w:val="22"/>
                <w:szCs w:val="22"/>
              </w:rPr>
              <w:t>w podmiocie leczniczym dane uczniów, o których mowa w art. 25 pkt 1 ustawy z dnia 6 listopada 2008 r. o prawach pacjenta i Rzeczniku Praw Pacjenta (Dz. U. z 2024 r. poz.581), niezbędne do prowadzenia dokumentacji przebiegu nauczania</w:t>
            </w:r>
            <w:r w:rsidRPr="00807F05">
              <w:rPr>
                <w:rFonts w:ascii="Arial" w:eastAsia="Aptos" w:hAnsi="Arial" w:cs="Arial"/>
                <w:b/>
                <w:bCs/>
                <w:sz w:val="22"/>
                <w:szCs w:val="22"/>
              </w:rPr>
              <w:cr/>
            </w:r>
          </w:p>
          <w:tbl>
            <w:tblPr>
              <w:tblStyle w:val="Tabela-Siatka3"/>
              <w:tblW w:w="0" w:type="auto"/>
              <w:jc w:val="center"/>
              <w:tblLook w:val="04A0" w:firstRow="1" w:lastRow="0" w:firstColumn="1" w:lastColumn="0" w:noHBand="0" w:noVBand="1"/>
            </w:tblPr>
            <w:tblGrid>
              <w:gridCol w:w="2209"/>
              <w:gridCol w:w="2209"/>
              <w:gridCol w:w="2209"/>
              <w:gridCol w:w="2209"/>
            </w:tblGrid>
            <w:tr w:rsidR="005642A2" w:rsidRPr="00807F05" w14:paraId="3224A4C5" w14:textId="77777777" w:rsidTr="005642A2">
              <w:trPr>
                <w:jc w:val="center"/>
              </w:trPr>
              <w:tc>
                <w:tcPr>
                  <w:tcW w:w="2209" w:type="dxa"/>
                  <w:vAlign w:val="center"/>
                </w:tcPr>
                <w:p w14:paraId="2F2D56B3" w14:textId="2F8A2FE2" w:rsidR="005642A2" w:rsidRPr="00807F05" w:rsidRDefault="005642A2" w:rsidP="005642A2">
                  <w:pPr>
                    <w:spacing w:line="276" w:lineRule="auto"/>
                    <w:rPr>
                      <w:rFonts w:ascii="Arial" w:eastAsia="Aptos" w:hAnsi="Arial" w:cs="Arial"/>
                      <w:b/>
                      <w:bCs/>
                      <w:sz w:val="22"/>
                      <w:szCs w:val="22"/>
                    </w:rPr>
                  </w:pPr>
                  <w:r w:rsidRPr="00807F05">
                    <w:rPr>
                      <w:rFonts w:ascii="Arial" w:eastAsia="Aptos" w:hAnsi="Arial" w:cs="Arial"/>
                      <w:sz w:val="22"/>
                      <w:szCs w:val="22"/>
                    </w:rPr>
                    <w:lastRenderedPageBreak/>
                    <w:t>przedszkole specjalne</w:t>
                  </w:r>
                </w:p>
              </w:tc>
              <w:tc>
                <w:tcPr>
                  <w:tcW w:w="2209" w:type="dxa"/>
                  <w:vAlign w:val="center"/>
                </w:tcPr>
                <w:p w14:paraId="06D4B3BE" w14:textId="635BC399" w:rsidR="005642A2" w:rsidRPr="00807F05" w:rsidRDefault="005642A2" w:rsidP="005642A2">
                  <w:pPr>
                    <w:spacing w:line="276" w:lineRule="auto"/>
                    <w:rPr>
                      <w:rFonts w:ascii="Arial" w:eastAsia="Aptos" w:hAnsi="Arial" w:cs="Arial"/>
                      <w:b/>
                      <w:bCs/>
                      <w:sz w:val="22"/>
                      <w:szCs w:val="22"/>
                    </w:rPr>
                  </w:pPr>
                  <w:r w:rsidRPr="00807F05">
                    <w:rPr>
                      <w:rFonts w:ascii="Arial" w:eastAsia="Aptos" w:hAnsi="Arial" w:cs="Arial"/>
                      <w:sz w:val="22"/>
                      <w:szCs w:val="22"/>
                    </w:rPr>
                    <w:t>oddział przedszkolny w szkole podstawowej specjalnej</w:t>
                  </w:r>
                </w:p>
              </w:tc>
              <w:tc>
                <w:tcPr>
                  <w:tcW w:w="2209" w:type="dxa"/>
                  <w:vAlign w:val="center"/>
                </w:tcPr>
                <w:p w14:paraId="29002A82" w14:textId="0907C01D" w:rsidR="005642A2" w:rsidRPr="00807F05" w:rsidRDefault="005642A2" w:rsidP="005642A2">
                  <w:pPr>
                    <w:spacing w:line="276" w:lineRule="auto"/>
                    <w:rPr>
                      <w:rFonts w:ascii="Arial" w:eastAsia="Aptos" w:hAnsi="Arial" w:cs="Arial"/>
                      <w:b/>
                      <w:bCs/>
                      <w:sz w:val="22"/>
                      <w:szCs w:val="22"/>
                    </w:rPr>
                  </w:pPr>
                  <w:r w:rsidRPr="00807F05">
                    <w:rPr>
                      <w:rFonts w:ascii="Arial" w:eastAsia="Aptos" w:hAnsi="Arial" w:cs="Arial"/>
                      <w:sz w:val="22"/>
                      <w:szCs w:val="22"/>
                    </w:rPr>
                    <w:t>szkoła podstawowa specjalna</w:t>
                  </w:r>
                </w:p>
              </w:tc>
              <w:tc>
                <w:tcPr>
                  <w:tcW w:w="2209" w:type="dxa"/>
                  <w:vAlign w:val="center"/>
                </w:tcPr>
                <w:p w14:paraId="067DB08B" w14:textId="77777777" w:rsidR="005642A2" w:rsidRPr="00807F05" w:rsidRDefault="005642A2" w:rsidP="005642A2">
                  <w:pPr>
                    <w:spacing w:line="276" w:lineRule="auto"/>
                    <w:rPr>
                      <w:rFonts w:ascii="Arial" w:eastAsia="Aptos" w:hAnsi="Arial" w:cs="Arial"/>
                      <w:b/>
                      <w:bCs/>
                      <w:sz w:val="22"/>
                      <w:szCs w:val="22"/>
                    </w:rPr>
                  </w:pPr>
                  <w:r w:rsidRPr="00807F05">
                    <w:rPr>
                      <w:rFonts w:ascii="Arial" w:eastAsia="Aptos" w:hAnsi="Arial" w:cs="Arial"/>
                      <w:sz w:val="22"/>
                      <w:szCs w:val="22"/>
                    </w:rPr>
                    <w:t>szkoła ponadpodstawowa</w:t>
                  </w:r>
                </w:p>
                <w:p w14:paraId="6880D97E" w14:textId="1EEA7B92" w:rsidR="005642A2" w:rsidRPr="00807F05" w:rsidRDefault="005642A2" w:rsidP="005642A2">
                  <w:pPr>
                    <w:spacing w:line="276" w:lineRule="auto"/>
                    <w:rPr>
                      <w:rFonts w:ascii="Arial" w:eastAsia="Aptos" w:hAnsi="Arial" w:cs="Arial"/>
                      <w:b/>
                      <w:bCs/>
                      <w:sz w:val="22"/>
                      <w:szCs w:val="22"/>
                    </w:rPr>
                  </w:pPr>
                  <w:r w:rsidRPr="00807F05">
                    <w:rPr>
                      <w:rFonts w:ascii="Arial" w:eastAsia="Aptos" w:hAnsi="Arial" w:cs="Arial"/>
                      <w:sz w:val="22"/>
                      <w:szCs w:val="22"/>
                    </w:rPr>
                    <w:t>specjalna</w:t>
                  </w:r>
                </w:p>
              </w:tc>
            </w:tr>
            <w:tr w:rsidR="00C075DF" w:rsidRPr="00807F05" w14:paraId="15FB4BE1" w14:textId="77777777" w:rsidTr="005642A2">
              <w:trPr>
                <w:jc w:val="center"/>
              </w:trPr>
              <w:tc>
                <w:tcPr>
                  <w:tcW w:w="2209" w:type="dxa"/>
                </w:tcPr>
                <w:p w14:paraId="42D1E5EB"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096E45BC"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577FD822" w14:textId="7EE4AA65" w:rsidR="00C075DF" w:rsidRPr="007542D4"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5E93702F"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TAK 2 </w:t>
                  </w:r>
                </w:p>
                <w:p w14:paraId="5943A120"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0</w:t>
                  </w:r>
                </w:p>
                <w:p w14:paraId="3440A6C8" w14:textId="1C0ECD3F" w:rsidR="00C075DF" w:rsidRPr="007542D4"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DOTYCZY 2</w:t>
                  </w:r>
                </w:p>
              </w:tc>
              <w:tc>
                <w:tcPr>
                  <w:tcW w:w="2209" w:type="dxa"/>
                </w:tcPr>
                <w:p w14:paraId="2F4B0539"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TAK 4</w:t>
                  </w:r>
                </w:p>
                <w:p w14:paraId="6C1428E1"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00330C5A" w14:textId="2569F3F5" w:rsidR="00C075DF" w:rsidRPr="007542D4"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DOTYCZY 0</w:t>
                  </w:r>
                </w:p>
              </w:tc>
              <w:tc>
                <w:tcPr>
                  <w:tcW w:w="2209" w:type="dxa"/>
                </w:tcPr>
                <w:p w14:paraId="416D94F0"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23F79687"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4F1FE75A" w14:textId="6CC0BCDE" w:rsidR="00C075DF" w:rsidRPr="007542D4"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r>
          </w:tbl>
          <w:p w14:paraId="0A041812" w14:textId="544F406B" w:rsidR="004907F8" w:rsidRDefault="004907F8" w:rsidP="004907F8">
            <w:pPr>
              <w:spacing w:line="276" w:lineRule="auto"/>
              <w:rPr>
                <w:rFonts w:ascii="Arial" w:eastAsia="Aptos" w:hAnsi="Arial" w:cs="Arial"/>
                <w:b/>
                <w:bCs/>
                <w:sz w:val="22"/>
                <w:szCs w:val="22"/>
              </w:rPr>
            </w:pPr>
          </w:p>
          <w:p w14:paraId="7F67281A" w14:textId="77777777" w:rsidR="00891BA6" w:rsidRPr="00807F05" w:rsidRDefault="00891BA6" w:rsidP="004907F8">
            <w:pPr>
              <w:spacing w:line="276" w:lineRule="auto"/>
              <w:rPr>
                <w:rFonts w:ascii="Arial" w:eastAsia="Aptos" w:hAnsi="Arial" w:cs="Arial"/>
                <w:b/>
                <w:bCs/>
                <w:sz w:val="22"/>
                <w:szCs w:val="22"/>
              </w:rPr>
            </w:pPr>
          </w:p>
          <w:p w14:paraId="5A1C0D9B" w14:textId="77777777" w:rsidR="004907F8" w:rsidRPr="00807F05" w:rsidRDefault="004907F8" w:rsidP="00891BA6">
            <w:pPr>
              <w:numPr>
                <w:ilvl w:val="0"/>
                <w:numId w:val="18"/>
              </w:numPr>
              <w:spacing w:line="276" w:lineRule="auto"/>
              <w:ind w:left="447" w:hanging="425"/>
              <w:jc w:val="both"/>
              <w:rPr>
                <w:rFonts w:ascii="Arial" w:eastAsia="Aptos" w:hAnsi="Arial" w:cs="Arial"/>
                <w:b/>
                <w:bCs/>
                <w:sz w:val="22"/>
                <w:szCs w:val="22"/>
              </w:rPr>
            </w:pPr>
            <w:r w:rsidRPr="00807F05">
              <w:rPr>
                <w:rFonts w:ascii="Arial" w:eastAsia="Aptos" w:hAnsi="Arial" w:cs="Arial"/>
                <w:b/>
                <w:bCs/>
                <w:sz w:val="22"/>
                <w:szCs w:val="22"/>
              </w:rPr>
              <w:t>Przedszkola specjalne, oddziały przedszkolne w szkołach podstawowych specjalnych, szkoły podstawowe specjalne, szkoły ponadpodstawowe specjalne zorganizowane w podmiotach leczniczych zapewniają dzieciom i młodzieży kształcenie oraz specjalne działania opiekuńczo-wychowawcze, organizowane w czasie uzgodnionym z kierownikiem podmiotu lub ordynatorem oddziału szpitalnego</w:t>
            </w:r>
          </w:p>
          <w:p w14:paraId="0142CD74" w14:textId="77777777" w:rsidR="004907F8" w:rsidRPr="00807F05" w:rsidRDefault="004907F8" w:rsidP="004907F8">
            <w:pPr>
              <w:spacing w:line="276" w:lineRule="auto"/>
              <w:rPr>
                <w:rFonts w:ascii="Arial" w:eastAsia="Aptos" w:hAnsi="Arial" w:cs="Arial"/>
                <w:b/>
                <w:bCs/>
                <w:sz w:val="22"/>
                <w:szCs w:val="22"/>
              </w:rPr>
            </w:pPr>
          </w:p>
          <w:tbl>
            <w:tblPr>
              <w:tblStyle w:val="Tabela-Siatka3"/>
              <w:tblW w:w="0" w:type="auto"/>
              <w:jc w:val="center"/>
              <w:tblLook w:val="04A0" w:firstRow="1" w:lastRow="0" w:firstColumn="1" w:lastColumn="0" w:noHBand="0" w:noVBand="1"/>
            </w:tblPr>
            <w:tblGrid>
              <w:gridCol w:w="2209"/>
              <w:gridCol w:w="2209"/>
              <w:gridCol w:w="2209"/>
              <w:gridCol w:w="2209"/>
            </w:tblGrid>
            <w:tr w:rsidR="00891BA6" w:rsidRPr="00807F05" w14:paraId="5CB90C08" w14:textId="77777777" w:rsidTr="00891BA6">
              <w:trPr>
                <w:jc w:val="center"/>
              </w:trPr>
              <w:tc>
                <w:tcPr>
                  <w:tcW w:w="2209" w:type="dxa"/>
                  <w:vAlign w:val="center"/>
                </w:tcPr>
                <w:p w14:paraId="649AA498" w14:textId="014EB989" w:rsidR="00891BA6" w:rsidRPr="00807F05" w:rsidRDefault="00891BA6" w:rsidP="00891BA6">
                  <w:pPr>
                    <w:spacing w:line="276" w:lineRule="auto"/>
                    <w:rPr>
                      <w:rFonts w:ascii="Arial" w:eastAsia="Aptos" w:hAnsi="Arial" w:cs="Arial"/>
                      <w:b/>
                      <w:bCs/>
                      <w:sz w:val="22"/>
                      <w:szCs w:val="22"/>
                    </w:rPr>
                  </w:pPr>
                  <w:r w:rsidRPr="00807F05">
                    <w:rPr>
                      <w:rFonts w:ascii="Arial" w:eastAsia="Aptos" w:hAnsi="Arial" w:cs="Arial"/>
                      <w:sz w:val="22"/>
                      <w:szCs w:val="22"/>
                    </w:rPr>
                    <w:t>przedszkole specjalne</w:t>
                  </w:r>
                </w:p>
              </w:tc>
              <w:tc>
                <w:tcPr>
                  <w:tcW w:w="2209" w:type="dxa"/>
                  <w:vAlign w:val="center"/>
                </w:tcPr>
                <w:p w14:paraId="4656C742" w14:textId="443062E8" w:rsidR="00891BA6" w:rsidRPr="00807F05" w:rsidRDefault="00891BA6" w:rsidP="00891BA6">
                  <w:pPr>
                    <w:spacing w:line="276" w:lineRule="auto"/>
                    <w:rPr>
                      <w:rFonts w:ascii="Arial" w:eastAsia="Aptos" w:hAnsi="Arial" w:cs="Arial"/>
                      <w:b/>
                      <w:bCs/>
                      <w:sz w:val="22"/>
                      <w:szCs w:val="22"/>
                    </w:rPr>
                  </w:pPr>
                  <w:r w:rsidRPr="00807F05">
                    <w:rPr>
                      <w:rFonts w:ascii="Arial" w:eastAsia="Aptos" w:hAnsi="Arial" w:cs="Arial"/>
                      <w:sz w:val="22"/>
                      <w:szCs w:val="22"/>
                    </w:rPr>
                    <w:t>oddział przedszkolny w szkole podstawowej specjalnej</w:t>
                  </w:r>
                </w:p>
              </w:tc>
              <w:tc>
                <w:tcPr>
                  <w:tcW w:w="2209" w:type="dxa"/>
                  <w:vAlign w:val="center"/>
                </w:tcPr>
                <w:p w14:paraId="0A270778" w14:textId="6FC69C43" w:rsidR="00891BA6" w:rsidRPr="00807F05" w:rsidRDefault="00891BA6" w:rsidP="00891BA6">
                  <w:pPr>
                    <w:spacing w:line="276" w:lineRule="auto"/>
                    <w:rPr>
                      <w:rFonts w:ascii="Arial" w:eastAsia="Aptos" w:hAnsi="Arial" w:cs="Arial"/>
                      <w:b/>
                      <w:bCs/>
                      <w:sz w:val="22"/>
                      <w:szCs w:val="22"/>
                    </w:rPr>
                  </w:pPr>
                  <w:r w:rsidRPr="00807F05">
                    <w:rPr>
                      <w:rFonts w:ascii="Arial" w:eastAsia="Aptos" w:hAnsi="Arial" w:cs="Arial"/>
                      <w:sz w:val="22"/>
                      <w:szCs w:val="22"/>
                    </w:rPr>
                    <w:t>szkoła podstawowa specjalna</w:t>
                  </w:r>
                </w:p>
              </w:tc>
              <w:tc>
                <w:tcPr>
                  <w:tcW w:w="2209" w:type="dxa"/>
                  <w:vAlign w:val="center"/>
                </w:tcPr>
                <w:p w14:paraId="24A8D4CC" w14:textId="77777777" w:rsidR="00891BA6" w:rsidRPr="00807F05" w:rsidRDefault="00891BA6" w:rsidP="00891BA6">
                  <w:pPr>
                    <w:spacing w:line="276" w:lineRule="auto"/>
                    <w:rPr>
                      <w:rFonts w:ascii="Arial" w:eastAsia="Aptos" w:hAnsi="Arial" w:cs="Arial"/>
                      <w:b/>
                      <w:bCs/>
                      <w:sz w:val="22"/>
                      <w:szCs w:val="22"/>
                    </w:rPr>
                  </w:pPr>
                  <w:r w:rsidRPr="00807F05">
                    <w:rPr>
                      <w:rFonts w:ascii="Arial" w:eastAsia="Aptos" w:hAnsi="Arial" w:cs="Arial"/>
                      <w:sz w:val="22"/>
                      <w:szCs w:val="22"/>
                    </w:rPr>
                    <w:t>szkoła ponadpodstawowa</w:t>
                  </w:r>
                </w:p>
                <w:p w14:paraId="07F853F1" w14:textId="7BF86CDF" w:rsidR="00891BA6" w:rsidRPr="00807F05" w:rsidRDefault="00891BA6" w:rsidP="00891BA6">
                  <w:pPr>
                    <w:spacing w:line="276" w:lineRule="auto"/>
                    <w:rPr>
                      <w:rFonts w:ascii="Arial" w:eastAsia="Aptos" w:hAnsi="Arial" w:cs="Arial"/>
                      <w:b/>
                      <w:bCs/>
                      <w:sz w:val="22"/>
                      <w:szCs w:val="22"/>
                    </w:rPr>
                  </w:pPr>
                  <w:r w:rsidRPr="00807F05">
                    <w:rPr>
                      <w:rFonts w:ascii="Arial" w:eastAsia="Aptos" w:hAnsi="Arial" w:cs="Arial"/>
                      <w:sz w:val="22"/>
                      <w:szCs w:val="22"/>
                    </w:rPr>
                    <w:t>specjalna</w:t>
                  </w:r>
                </w:p>
              </w:tc>
            </w:tr>
            <w:tr w:rsidR="00C075DF" w:rsidRPr="00807F05" w14:paraId="149AAED1" w14:textId="77777777" w:rsidTr="00891BA6">
              <w:trPr>
                <w:jc w:val="center"/>
              </w:trPr>
              <w:tc>
                <w:tcPr>
                  <w:tcW w:w="2209" w:type="dxa"/>
                </w:tcPr>
                <w:p w14:paraId="420F73AF"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65D5E62D"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55423CEF" w14:textId="0475B441" w:rsidR="00C075DF" w:rsidRPr="00891BA6"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69287F81"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TAK 2 </w:t>
                  </w:r>
                </w:p>
                <w:p w14:paraId="51B05A2B"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0</w:t>
                  </w:r>
                </w:p>
                <w:p w14:paraId="4BF754D9" w14:textId="3290E43A" w:rsidR="00C075DF" w:rsidRPr="00891BA6"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DOTYCZY 2</w:t>
                  </w:r>
                </w:p>
              </w:tc>
              <w:tc>
                <w:tcPr>
                  <w:tcW w:w="2209" w:type="dxa"/>
                </w:tcPr>
                <w:p w14:paraId="6A7EDB2D"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TAK 4</w:t>
                  </w:r>
                </w:p>
                <w:p w14:paraId="1FAB3F17"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25B2B4AF" w14:textId="7B904AE6" w:rsidR="00C075DF" w:rsidRPr="00891BA6"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DOTYCZY 0</w:t>
                  </w:r>
                </w:p>
              </w:tc>
              <w:tc>
                <w:tcPr>
                  <w:tcW w:w="2209" w:type="dxa"/>
                </w:tcPr>
                <w:p w14:paraId="53CA7038"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183FFB99"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4E2C4D34" w14:textId="699664D8" w:rsidR="00C075DF" w:rsidRPr="00891BA6"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r>
          </w:tbl>
          <w:p w14:paraId="03844244" w14:textId="59B5E1E6" w:rsidR="004907F8" w:rsidRDefault="004907F8" w:rsidP="004907F8">
            <w:pPr>
              <w:spacing w:line="276" w:lineRule="auto"/>
              <w:rPr>
                <w:rFonts w:ascii="Arial" w:eastAsia="Aptos" w:hAnsi="Arial" w:cs="Arial"/>
                <w:sz w:val="22"/>
                <w:szCs w:val="22"/>
              </w:rPr>
            </w:pPr>
          </w:p>
          <w:p w14:paraId="31A82194" w14:textId="77777777" w:rsidR="00891BA6" w:rsidRPr="00807F05" w:rsidRDefault="00891BA6" w:rsidP="004907F8">
            <w:pPr>
              <w:spacing w:line="276" w:lineRule="auto"/>
              <w:rPr>
                <w:rFonts w:ascii="Arial" w:eastAsia="Aptos" w:hAnsi="Arial" w:cs="Arial"/>
                <w:sz w:val="22"/>
                <w:szCs w:val="22"/>
              </w:rPr>
            </w:pPr>
          </w:p>
          <w:p w14:paraId="03EED737" w14:textId="77777777" w:rsidR="004907F8" w:rsidRPr="00807F05" w:rsidRDefault="004907F8" w:rsidP="00891BA6">
            <w:pPr>
              <w:numPr>
                <w:ilvl w:val="0"/>
                <w:numId w:val="18"/>
              </w:numPr>
              <w:spacing w:line="276" w:lineRule="auto"/>
              <w:ind w:left="447" w:hanging="425"/>
              <w:jc w:val="both"/>
              <w:rPr>
                <w:rFonts w:ascii="Arial" w:eastAsia="Aptos" w:hAnsi="Arial" w:cs="Arial"/>
                <w:b/>
                <w:bCs/>
                <w:sz w:val="22"/>
                <w:szCs w:val="22"/>
              </w:rPr>
            </w:pPr>
            <w:r w:rsidRPr="00807F05">
              <w:rPr>
                <w:rFonts w:ascii="Arial" w:eastAsia="Aptos" w:hAnsi="Arial" w:cs="Arial"/>
                <w:b/>
                <w:bCs/>
                <w:sz w:val="22"/>
                <w:szCs w:val="22"/>
              </w:rPr>
              <w:t>Uczniowi zorganizowano kształcenie oraz specjalne działania opiekuńczo-wychowawcze w przedszkolu, oddziale przedszkolnym w szkole podstawowej lub szkole, zorganizowanych w podmiocie, odpowiednio do wskazań lekarza prowadzącego leczenie</w:t>
            </w:r>
          </w:p>
          <w:p w14:paraId="7CC30868" w14:textId="77777777" w:rsidR="004907F8" w:rsidRPr="00807F05" w:rsidRDefault="004907F8" w:rsidP="004907F8">
            <w:pPr>
              <w:spacing w:line="276" w:lineRule="auto"/>
              <w:rPr>
                <w:rFonts w:ascii="Arial" w:eastAsia="Aptos" w:hAnsi="Arial" w:cs="Arial"/>
                <w:sz w:val="22"/>
                <w:szCs w:val="22"/>
              </w:rPr>
            </w:pPr>
          </w:p>
          <w:tbl>
            <w:tblPr>
              <w:tblStyle w:val="Tabela-Siatka3"/>
              <w:tblW w:w="0" w:type="auto"/>
              <w:jc w:val="center"/>
              <w:tblLook w:val="04A0" w:firstRow="1" w:lastRow="0" w:firstColumn="1" w:lastColumn="0" w:noHBand="0" w:noVBand="1"/>
            </w:tblPr>
            <w:tblGrid>
              <w:gridCol w:w="2209"/>
              <w:gridCol w:w="2209"/>
              <w:gridCol w:w="2209"/>
              <w:gridCol w:w="2209"/>
            </w:tblGrid>
            <w:tr w:rsidR="00891BA6" w:rsidRPr="00807F05" w14:paraId="6BC1D536" w14:textId="77777777" w:rsidTr="00891BA6">
              <w:trPr>
                <w:jc w:val="center"/>
              </w:trPr>
              <w:tc>
                <w:tcPr>
                  <w:tcW w:w="2209" w:type="dxa"/>
                  <w:vAlign w:val="center"/>
                </w:tcPr>
                <w:p w14:paraId="0D31431F" w14:textId="34377D0B" w:rsidR="00891BA6" w:rsidRPr="00807F05" w:rsidRDefault="00891BA6" w:rsidP="00891BA6">
                  <w:pPr>
                    <w:spacing w:line="276" w:lineRule="auto"/>
                    <w:rPr>
                      <w:rFonts w:ascii="Arial" w:eastAsia="Aptos" w:hAnsi="Arial" w:cs="Arial"/>
                      <w:b/>
                      <w:bCs/>
                      <w:sz w:val="22"/>
                      <w:szCs w:val="22"/>
                    </w:rPr>
                  </w:pPr>
                  <w:r w:rsidRPr="00807F05">
                    <w:rPr>
                      <w:rFonts w:ascii="Arial" w:eastAsia="Aptos" w:hAnsi="Arial" w:cs="Arial"/>
                      <w:sz w:val="22"/>
                      <w:szCs w:val="22"/>
                    </w:rPr>
                    <w:lastRenderedPageBreak/>
                    <w:t>przedszkole specjalne</w:t>
                  </w:r>
                </w:p>
              </w:tc>
              <w:tc>
                <w:tcPr>
                  <w:tcW w:w="2209" w:type="dxa"/>
                  <w:vAlign w:val="center"/>
                </w:tcPr>
                <w:p w14:paraId="3D84D67C" w14:textId="4FC4E743" w:rsidR="00891BA6" w:rsidRPr="00807F05" w:rsidRDefault="00891BA6" w:rsidP="00891BA6">
                  <w:pPr>
                    <w:spacing w:line="276" w:lineRule="auto"/>
                    <w:rPr>
                      <w:rFonts w:ascii="Arial" w:eastAsia="Aptos" w:hAnsi="Arial" w:cs="Arial"/>
                      <w:b/>
                      <w:bCs/>
                      <w:sz w:val="22"/>
                      <w:szCs w:val="22"/>
                    </w:rPr>
                  </w:pPr>
                  <w:r w:rsidRPr="00807F05">
                    <w:rPr>
                      <w:rFonts w:ascii="Arial" w:eastAsia="Aptos" w:hAnsi="Arial" w:cs="Arial"/>
                      <w:sz w:val="22"/>
                      <w:szCs w:val="22"/>
                    </w:rPr>
                    <w:t>oddział przedszkolny w szkole podstawowej specjalnej</w:t>
                  </w:r>
                </w:p>
              </w:tc>
              <w:tc>
                <w:tcPr>
                  <w:tcW w:w="2209" w:type="dxa"/>
                  <w:vAlign w:val="center"/>
                </w:tcPr>
                <w:p w14:paraId="2C252180" w14:textId="3138AB32" w:rsidR="00891BA6" w:rsidRPr="00807F05" w:rsidRDefault="00891BA6" w:rsidP="00891BA6">
                  <w:pPr>
                    <w:spacing w:line="276" w:lineRule="auto"/>
                    <w:rPr>
                      <w:rFonts w:ascii="Arial" w:eastAsia="Aptos" w:hAnsi="Arial" w:cs="Arial"/>
                      <w:b/>
                      <w:bCs/>
                      <w:sz w:val="22"/>
                      <w:szCs w:val="22"/>
                    </w:rPr>
                  </w:pPr>
                  <w:r w:rsidRPr="00807F05">
                    <w:rPr>
                      <w:rFonts w:ascii="Arial" w:eastAsia="Aptos" w:hAnsi="Arial" w:cs="Arial"/>
                      <w:sz w:val="22"/>
                      <w:szCs w:val="22"/>
                    </w:rPr>
                    <w:t>szkoła podstawowa specjalna</w:t>
                  </w:r>
                </w:p>
              </w:tc>
              <w:tc>
                <w:tcPr>
                  <w:tcW w:w="2209" w:type="dxa"/>
                  <w:vAlign w:val="center"/>
                </w:tcPr>
                <w:p w14:paraId="0452D4AA" w14:textId="77777777" w:rsidR="00891BA6" w:rsidRPr="00807F05" w:rsidRDefault="00891BA6" w:rsidP="00891BA6">
                  <w:pPr>
                    <w:spacing w:line="276" w:lineRule="auto"/>
                    <w:rPr>
                      <w:rFonts w:ascii="Arial" w:eastAsia="Aptos" w:hAnsi="Arial" w:cs="Arial"/>
                      <w:b/>
                      <w:bCs/>
                      <w:sz w:val="22"/>
                      <w:szCs w:val="22"/>
                    </w:rPr>
                  </w:pPr>
                  <w:r w:rsidRPr="00807F05">
                    <w:rPr>
                      <w:rFonts w:ascii="Arial" w:eastAsia="Aptos" w:hAnsi="Arial" w:cs="Arial"/>
                      <w:sz w:val="22"/>
                      <w:szCs w:val="22"/>
                    </w:rPr>
                    <w:t>szkoła ponadpodstawowa</w:t>
                  </w:r>
                </w:p>
                <w:p w14:paraId="63B682B9" w14:textId="78B52E15" w:rsidR="00891BA6" w:rsidRPr="00807F05" w:rsidRDefault="00891BA6" w:rsidP="00891BA6">
                  <w:pPr>
                    <w:spacing w:line="276" w:lineRule="auto"/>
                    <w:rPr>
                      <w:rFonts w:ascii="Arial" w:eastAsia="Aptos" w:hAnsi="Arial" w:cs="Arial"/>
                      <w:b/>
                      <w:bCs/>
                      <w:sz w:val="22"/>
                      <w:szCs w:val="22"/>
                    </w:rPr>
                  </w:pPr>
                  <w:r w:rsidRPr="00807F05">
                    <w:rPr>
                      <w:rFonts w:ascii="Arial" w:eastAsia="Aptos" w:hAnsi="Arial" w:cs="Arial"/>
                      <w:sz w:val="22"/>
                      <w:szCs w:val="22"/>
                    </w:rPr>
                    <w:t>specjalna</w:t>
                  </w:r>
                </w:p>
              </w:tc>
            </w:tr>
            <w:tr w:rsidR="00C075DF" w:rsidRPr="00807F05" w14:paraId="71603AED" w14:textId="77777777" w:rsidTr="00891BA6">
              <w:trPr>
                <w:jc w:val="center"/>
              </w:trPr>
              <w:tc>
                <w:tcPr>
                  <w:tcW w:w="2209" w:type="dxa"/>
                </w:tcPr>
                <w:p w14:paraId="061D68F0"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314F7D74"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1B4EA69C" w14:textId="728178C3"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335A661F"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TAK 2 </w:t>
                  </w:r>
                </w:p>
                <w:p w14:paraId="2E0C76A0"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0</w:t>
                  </w:r>
                </w:p>
                <w:p w14:paraId="4FBD7117" w14:textId="6C02CC8B"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DOTYCZY 2</w:t>
                  </w:r>
                </w:p>
              </w:tc>
              <w:tc>
                <w:tcPr>
                  <w:tcW w:w="2209" w:type="dxa"/>
                </w:tcPr>
                <w:p w14:paraId="31A85047"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TAK 4</w:t>
                  </w:r>
                </w:p>
                <w:p w14:paraId="211C943A"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27E2C173" w14:textId="426DEC81"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DOTYCZY 0</w:t>
                  </w:r>
                </w:p>
              </w:tc>
              <w:tc>
                <w:tcPr>
                  <w:tcW w:w="2209" w:type="dxa"/>
                </w:tcPr>
                <w:p w14:paraId="4124219C"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222A266E"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16FC8AA9" w14:textId="0E16DC05"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r>
          </w:tbl>
          <w:p w14:paraId="4BD17F02" w14:textId="1A1CE942" w:rsidR="004907F8" w:rsidRDefault="004907F8" w:rsidP="004907F8">
            <w:pPr>
              <w:spacing w:line="276" w:lineRule="auto"/>
              <w:rPr>
                <w:rFonts w:ascii="Arial" w:eastAsia="Aptos" w:hAnsi="Arial" w:cs="Arial"/>
                <w:sz w:val="22"/>
                <w:szCs w:val="22"/>
              </w:rPr>
            </w:pPr>
          </w:p>
          <w:p w14:paraId="622D4F2F" w14:textId="77777777" w:rsidR="00891BA6" w:rsidRPr="00807F05" w:rsidRDefault="00891BA6" w:rsidP="004907F8">
            <w:pPr>
              <w:spacing w:line="276" w:lineRule="auto"/>
              <w:rPr>
                <w:rFonts w:ascii="Arial" w:eastAsia="Aptos" w:hAnsi="Arial" w:cs="Arial"/>
                <w:sz w:val="22"/>
                <w:szCs w:val="22"/>
              </w:rPr>
            </w:pPr>
          </w:p>
          <w:p w14:paraId="3F025EB2" w14:textId="5803749F" w:rsidR="004907F8" w:rsidRPr="00807F05" w:rsidRDefault="004907F8" w:rsidP="00891BA6">
            <w:pPr>
              <w:numPr>
                <w:ilvl w:val="0"/>
                <w:numId w:val="18"/>
              </w:numPr>
              <w:spacing w:line="276" w:lineRule="auto"/>
              <w:ind w:left="447" w:hanging="425"/>
              <w:jc w:val="both"/>
              <w:rPr>
                <w:rFonts w:ascii="Arial" w:eastAsia="Aptos" w:hAnsi="Arial" w:cs="Arial"/>
                <w:b/>
                <w:bCs/>
                <w:sz w:val="22"/>
                <w:szCs w:val="22"/>
              </w:rPr>
            </w:pPr>
            <w:r w:rsidRPr="00807F05">
              <w:rPr>
                <w:rFonts w:ascii="Arial" w:eastAsia="Aptos" w:hAnsi="Arial" w:cs="Arial"/>
                <w:b/>
                <w:bCs/>
                <w:sz w:val="22"/>
                <w:szCs w:val="22"/>
              </w:rPr>
              <w:t xml:space="preserve">W przypadku ucznia przebywającego w podmiocie krócej niż 9 dni, odpowiednio dyrektor przedszkola lub szkoły zorganizowanych w podmiocie może odstąpić od organizowania zajęć edukacyjnych, z </w:t>
            </w:r>
            <w:r w:rsidR="00D23937" w:rsidRPr="00807F05">
              <w:rPr>
                <w:rFonts w:ascii="Arial" w:eastAsia="Aptos" w:hAnsi="Arial" w:cs="Arial"/>
                <w:b/>
                <w:bCs/>
                <w:sz w:val="22"/>
                <w:szCs w:val="22"/>
              </w:rPr>
              <w:t>tym,</w:t>
            </w:r>
            <w:r w:rsidRPr="00807F05">
              <w:rPr>
                <w:rFonts w:ascii="Arial" w:eastAsia="Aptos" w:hAnsi="Arial" w:cs="Arial"/>
                <w:b/>
                <w:bCs/>
                <w:sz w:val="22"/>
                <w:szCs w:val="22"/>
              </w:rPr>
              <w:t xml:space="preserve"> że dla ucznia przewlekle chorego, którego leczenie wymaga częstej hospitalizacji, zorganizował zajęcia edukacyjne niezależnie od okresu pobytu w</w:t>
            </w:r>
            <w:r w:rsidR="00891BA6">
              <w:rPr>
                <w:rFonts w:ascii="Arial" w:eastAsia="Aptos" w:hAnsi="Arial" w:cs="Arial"/>
                <w:b/>
                <w:bCs/>
                <w:sz w:val="22"/>
                <w:szCs w:val="22"/>
              </w:rPr>
              <w:t> </w:t>
            </w:r>
            <w:r w:rsidRPr="00807F05">
              <w:rPr>
                <w:rFonts w:ascii="Arial" w:eastAsia="Aptos" w:hAnsi="Arial" w:cs="Arial"/>
                <w:b/>
                <w:bCs/>
                <w:sz w:val="22"/>
                <w:szCs w:val="22"/>
              </w:rPr>
              <w:t xml:space="preserve">podmiocie </w:t>
            </w:r>
          </w:p>
          <w:p w14:paraId="58F7ACE0" w14:textId="77777777" w:rsidR="004907F8" w:rsidRPr="00807F05" w:rsidRDefault="004907F8" w:rsidP="004907F8">
            <w:pPr>
              <w:spacing w:line="276" w:lineRule="auto"/>
              <w:rPr>
                <w:rFonts w:ascii="Arial" w:eastAsia="Aptos" w:hAnsi="Arial" w:cs="Arial"/>
                <w:sz w:val="22"/>
                <w:szCs w:val="22"/>
              </w:rPr>
            </w:pPr>
          </w:p>
          <w:p w14:paraId="30B001E4" w14:textId="77777777" w:rsidR="004907F8" w:rsidRPr="00807F05" w:rsidRDefault="004907F8" w:rsidP="00891BA6">
            <w:pPr>
              <w:spacing w:after="120" w:line="276" w:lineRule="auto"/>
              <w:ind w:left="357"/>
              <w:rPr>
                <w:rFonts w:ascii="Arial" w:eastAsia="Aptos" w:hAnsi="Arial" w:cs="Arial"/>
                <w:sz w:val="22"/>
                <w:szCs w:val="22"/>
              </w:rPr>
            </w:pPr>
            <w:r w:rsidRPr="00807F05">
              <w:rPr>
                <w:rFonts w:ascii="Arial" w:eastAsia="Aptos" w:hAnsi="Arial" w:cs="Arial"/>
                <w:sz w:val="22"/>
                <w:szCs w:val="22"/>
              </w:rPr>
              <w:t xml:space="preserve">Dyrektor przedszkola lub szkoły zorganizowanych w podmiocie: </w:t>
            </w:r>
          </w:p>
          <w:p w14:paraId="6B454C9C" w14:textId="77777777" w:rsidR="004907F8" w:rsidRPr="00807F05" w:rsidRDefault="004907F8" w:rsidP="00072BAA">
            <w:pPr>
              <w:numPr>
                <w:ilvl w:val="0"/>
                <w:numId w:val="19"/>
              </w:numPr>
              <w:spacing w:line="276" w:lineRule="auto"/>
              <w:rPr>
                <w:rFonts w:ascii="Arial" w:eastAsia="Aptos" w:hAnsi="Arial" w:cs="Arial"/>
                <w:sz w:val="22"/>
                <w:szCs w:val="22"/>
              </w:rPr>
            </w:pPr>
            <w:r w:rsidRPr="00807F05">
              <w:rPr>
                <w:rFonts w:ascii="Arial" w:eastAsia="Aptos" w:hAnsi="Arial" w:cs="Arial"/>
                <w:sz w:val="22"/>
                <w:szCs w:val="22"/>
              </w:rPr>
              <w:t>odstąpił od organizowania zajęć edukacyjnych w przypadku ucznia przebywającego w podmiocie krócej niż 9 dni;</w:t>
            </w:r>
          </w:p>
          <w:p w14:paraId="5C98F322" w14:textId="77777777" w:rsidR="004907F8" w:rsidRPr="00807F05" w:rsidRDefault="004907F8" w:rsidP="004907F8">
            <w:pPr>
              <w:spacing w:line="276" w:lineRule="auto"/>
              <w:ind w:left="720"/>
              <w:rPr>
                <w:rFonts w:ascii="Arial" w:eastAsia="Aptos" w:hAnsi="Arial" w:cs="Arial"/>
                <w:sz w:val="22"/>
                <w:szCs w:val="22"/>
              </w:rPr>
            </w:pPr>
          </w:p>
          <w:tbl>
            <w:tblPr>
              <w:tblStyle w:val="Tabela-Siatka3"/>
              <w:tblW w:w="0" w:type="auto"/>
              <w:jc w:val="center"/>
              <w:tblLook w:val="04A0" w:firstRow="1" w:lastRow="0" w:firstColumn="1" w:lastColumn="0" w:noHBand="0" w:noVBand="1"/>
            </w:tblPr>
            <w:tblGrid>
              <w:gridCol w:w="2209"/>
              <w:gridCol w:w="2209"/>
              <w:gridCol w:w="2209"/>
              <w:gridCol w:w="2209"/>
            </w:tblGrid>
            <w:tr w:rsidR="00891BA6" w:rsidRPr="00807F05" w14:paraId="2A8C4261" w14:textId="77777777" w:rsidTr="00891BA6">
              <w:trPr>
                <w:jc w:val="center"/>
              </w:trPr>
              <w:tc>
                <w:tcPr>
                  <w:tcW w:w="2209" w:type="dxa"/>
                  <w:vAlign w:val="center"/>
                </w:tcPr>
                <w:p w14:paraId="13C18585" w14:textId="75AD8AB0" w:rsidR="00891BA6" w:rsidRPr="00807F05" w:rsidRDefault="00891BA6" w:rsidP="00891BA6">
                  <w:pPr>
                    <w:spacing w:line="276" w:lineRule="auto"/>
                    <w:rPr>
                      <w:rFonts w:ascii="Arial" w:eastAsia="Aptos" w:hAnsi="Arial" w:cs="Arial"/>
                      <w:b/>
                      <w:bCs/>
                      <w:sz w:val="22"/>
                      <w:szCs w:val="22"/>
                    </w:rPr>
                  </w:pPr>
                  <w:r w:rsidRPr="00807F05">
                    <w:rPr>
                      <w:rFonts w:ascii="Arial" w:eastAsia="Aptos" w:hAnsi="Arial" w:cs="Arial"/>
                      <w:sz w:val="22"/>
                      <w:szCs w:val="22"/>
                    </w:rPr>
                    <w:t>przedszkole specjalne</w:t>
                  </w:r>
                </w:p>
              </w:tc>
              <w:tc>
                <w:tcPr>
                  <w:tcW w:w="2209" w:type="dxa"/>
                  <w:vAlign w:val="center"/>
                </w:tcPr>
                <w:p w14:paraId="6BA3A0B1" w14:textId="1DAE6EE3" w:rsidR="00891BA6" w:rsidRPr="00807F05" w:rsidRDefault="00891BA6" w:rsidP="00891BA6">
                  <w:pPr>
                    <w:spacing w:line="276" w:lineRule="auto"/>
                    <w:rPr>
                      <w:rFonts w:ascii="Arial" w:eastAsia="Aptos" w:hAnsi="Arial" w:cs="Arial"/>
                      <w:b/>
                      <w:bCs/>
                      <w:sz w:val="22"/>
                      <w:szCs w:val="22"/>
                    </w:rPr>
                  </w:pPr>
                  <w:r w:rsidRPr="00807F05">
                    <w:rPr>
                      <w:rFonts w:ascii="Arial" w:eastAsia="Aptos" w:hAnsi="Arial" w:cs="Arial"/>
                      <w:sz w:val="22"/>
                      <w:szCs w:val="22"/>
                    </w:rPr>
                    <w:t>oddział przedszkolny w szkole podstawowej specjalnej</w:t>
                  </w:r>
                </w:p>
              </w:tc>
              <w:tc>
                <w:tcPr>
                  <w:tcW w:w="2209" w:type="dxa"/>
                  <w:vAlign w:val="center"/>
                </w:tcPr>
                <w:p w14:paraId="7F588F93" w14:textId="121EC0FC" w:rsidR="00891BA6" w:rsidRPr="00807F05" w:rsidRDefault="00891BA6" w:rsidP="00891BA6">
                  <w:pPr>
                    <w:spacing w:line="276" w:lineRule="auto"/>
                    <w:rPr>
                      <w:rFonts w:ascii="Arial" w:eastAsia="Aptos" w:hAnsi="Arial" w:cs="Arial"/>
                      <w:b/>
                      <w:bCs/>
                      <w:sz w:val="22"/>
                      <w:szCs w:val="22"/>
                    </w:rPr>
                  </w:pPr>
                  <w:r w:rsidRPr="00807F05">
                    <w:rPr>
                      <w:rFonts w:ascii="Arial" w:eastAsia="Aptos" w:hAnsi="Arial" w:cs="Arial"/>
                      <w:sz w:val="22"/>
                      <w:szCs w:val="22"/>
                    </w:rPr>
                    <w:t>szkoła podstawowa specjalna</w:t>
                  </w:r>
                </w:p>
              </w:tc>
              <w:tc>
                <w:tcPr>
                  <w:tcW w:w="2209" w:type="dxa"/>
                  <w:vAlign w:val="center"/>
                </w:tcPr>
                <w:p w14:paraId="27C974AA" w14:textId="77777777" w:rsidR="00891BA6" w:rsidRPr="00807F05" w:rsidRDefault="00891BA6" w:rsidP="00891BA6">
                  <w:pPr>
                    <w:spacing w:line="276" w:lineRule="auto"/>
                    <w:rPr>
                      <w:rFonts w:ascii="Arial" w:eastAsia="Aptos" w:hAnsi="Arial" w:cs="Arial"/>
                      <w:b/>
                      <w:bCs/>
                      <w:sz w:val="22"/>
                      <w:szCs w:val="22"/>
                    </w:rPr>
                  </w:pPr>
                  <w:r w:rsidRPr="00807F05">
                    <w:rPr>
                      <w:rFonts w:ascii="Arial" w:eastAsia="Aptos" w:hAnsi="Arial" w:cs="Arial"/>
                      <w:sz w:val="22"/>
                      <w:szCs w:val="22"/>
                    </w:rPr>
                    <w:t>szkoła ponadpodstawowa</w:t>
                  </w:r>
                </w:p>
                <w:p w14:paraId="37E36AFD" w14:textId="768D641D" w:rsidR="00891BA6" w:rsidRPr="00807F05" w:rsidRDefault="00891BA6" w:rsidP="00891BA6">
                  <w:pPr>
                    <w:spacing w:line="276" w:lineRule="auto"/>
                    <w:rPr>
                      <w:rFonts w:ascii="Arial" w:eastAsia="Aptos" w:hAnsi="Arial" w:cs="Arial"/>
                      <w:b/>
                      <w:bCs/>
                      <w:sz w:val="22"/>
                      <w:szCs w:val="22"/>
                    </w:rPr>
                  </w:pPr>
                  <w:r w:rsidRPr="00807F05">
                    <w:rPr>
                      <w:rFonts w:ascii="Arial" w:eastAsia="Aptos" w:hAnsi="Arial" w:cs="Arial"/>
                      <w:sz w:val="22"/>
                      <w:szCs w:val="22"/>
                    </w:rPr>
                    <w:t>specjalna</w:t>
                  </w:r>
                </w:p>
              </w:tc>
            </w:tr>
            <w:tr w:rsidR="00C075DF" w:rsidRPr="00807F05" w14:paraId="1364C8F9" w14:textId="77777777" w:rsidTr="00891BA6">
              <w:trPr>
                <w:jc w:val="center"/>
              </w:trPr>
              <w:tc>
                <w:tcPr>
                  <w:tcW w:w="2209" w:type="dxa"/>
                </w:tcPr>
                <w:p w14:paraId="61DB4E3D"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3555738C"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3AA3A4D8" w14:textId="29469BE1" w:rsidR="00C075DF" w:rsidRPr="00891BA6"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32F7C4F7" w14:textId="4379D748"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TAK 1 </w:t>
                  </w:r>
                </w:p>
                <w:p w14:paraId="664C110B" w14:textId="49830F49"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1</w:t>
                  </w:r>
                </w:p>
                <w:p w14:paraId="42883D46" w14:textId="14D6DD95" w:rsidR="00C075DF" w:rsidRPr="00891BA6"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DOTYCZY 2</w:t>
                  </w:r>
                </w:p>
              </w:tc>
              <w:tc>
                <w:tcPr>
                  <w:tcW w:w="2209" w:type="dxa"/>
                </w:tcPr>
                <w:p w14:paraId="7FA37207" w14:textId="27E54AE1"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TAK 2</w:t>
                  </w:r>
                </w:p>
                <w:p w14:paraId="3C5A8150" w14:textId="768877C2"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0</w:t>
                  </w:r>
                </w:p>
                <w:p w14:paraId="12D01E6D" w14:textId="11FF649D" w:rsidR="00C075DF" w:rsidRPr="00891BA6"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DOTYCZY 2</w:t>
                  </w:r>
                </w:p>
              </w:tc>
              <w:tc>
                <w:tcPr>
                  <w:tcW w:w="2209" w:type="dxa"/>
                </w:tcPr>
                <w:p w14:paraId="552BF212"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11F27867"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47654715" w14:textId="0DC39974" w:rsidR="00C075DF" w:rsidRPr="00891BA6"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r>
          </w:tbl>
          <w:p w14:paraId="7D96DB8F" w14:textId="77777777" w:rsidR="004907F8" w:rsidRPr="00807F05" w:rsidRDefault="004907F8" w:rsidP="004907F8">
            <w:pPr>
              <w:spacing w:line="276" w:lineRule="auto"/>
              <w:rPr>
                <w:rFonts w:ascii="Arial" w:eastAsia="Aptos" w:hAnsi="Arial" w:cs="Arial"/>
                <w:sz w:val="22"/>
                <w:szCs w:val="22"/>
              </w:rPr>
            </w:pPr>
          </w:p>
          <w:p w14:paraId="71C1E1A8" w14:textId="77777777" w:rsidR="004907F8" w:rsidRPr="00807F05" w:rsidRDefault="004907F8" w:rsidP="00072BAA">
            <w:pPr>
              <w:numPr>
                <w:ilvl w:val="0"/>
                <w:numId w:val="19"/>
              </w:numPr>
              <w:spacing w:line="276" w:lineRule="auto"/>
              <w:rPr>
                <w:rFonts w:ascii="Arial" w:eastAsia="Aptos" w:hAnsi="Arial" w:cs="Arial"/>
                <w:sz w:val="22"/>
                <w:szCs w:val="22"/>
              </w:rPr>
            </w:pPr>
            <w:r w:rsidRPr="00807F05">
              <w:rPr>
                <w:rFonts w:ascii="Arial" w:eastAsia="Aptos" w:hAnsi="Arial" w:cs="Arial"/>
                <w:sz w:val="22"/>
                <w:szCs w:val="22"/>
              </w:rPr>
              <w:t>zorganizował zajęcia edukacyjne dla ucznia przewlekle chorego, którego leczenie wymaga częstej hospitalizacji, niezależnie od okresu pobytu ucznia w podmiocie.</w:t>
            </w:r>
          </w:p>
          <w:p w14:paraId="35FAD3D5" w14:textId="77777777" w:rsidR="004907F8" w:rsidRPr="00807F05" w:rsidRDefault="004907F8" w:rsidP="004907F8">
            <w:pPr>
              <w:spacing w:line="276" w:lineRule="auto"/>
              <w:rPr>
                <w:rFonts w:ascii="Arial" w:eastAsia="Aptos" w:hAnsi="Arial" w:cs="Arial"/>
                <w:sz w:val="22"/>
                <w:szCs w:val="22"/>
              </w:rPr>
            </w:pPr>
          </w:p>
          <w:tbl>
            <w:tblPr>
              <w:tblStyle w:val="Tabela-Siatka3"/>
              <w:tblW w:w="0" w:type="auto"/>
              <w:jc w:val="center"/>
              <w:tblLook w:val="04A0" w:firstRow="1" w:lastRow="0" w:firstColumn="1" w:lastColumn="0" w:noHBand="0" w:noVBand="1"/>
            </w:tblPr>
            <w:tblGrid>
              <w:gridCol w:w="2209"/>
              <w:gridCol w:w="2209"/>
              <w:gridCol w:w="2209"/>
              <w:gridCol w:w="2209"/>
            </w:tblGrid>
            <w:tr w:rsidR="00891BA6" w:rsidRPr="00807F05" w14:paraId="5C0DD9FC" w14:textId="77777777" w:rsidTr="00DB38B6">
              <w:trPr>
                <w:jc w:val="center"/>
              </w:trPr>
              <w:tc>
                <w:tcPr>
                  <w:tcW w:w="2209" w:type="dxa"/>
                  <w:vAlign w:val="center"/>
                </w:tcPr>
                <w:p w14:paraId="085E31E8" w14:textId="775E181B" w:rsidR="00891BA6" w:rsidRPr="00807F05" w:rsidRDefault="00891BA6" w:rsidP="00891BA6">
                  <w:pPr>
                    <w:spacing w:line="276" w:lineRule="auto"/>
                    <w:rPr>
                      <w:rFonts w:ascii="Arial" w:eastAsia="Aptos" w:hAnsi="Arial" w:cs="Arial"/>
                      <w:b/>
                      <w:bCs/>
                      <w:sz w:val="22"/>
                      <w:szCs w:val="22"/>
                    </w:rPr>
                  </w:pPr>
                  <w:r w:rsidRPr="00807F05">
                    <w:rPr>
                      <w:rFonts w:ascii="Arial" w:eastAsia="Aptos" w:hAnsi="Arial" w:cs="Arial"/>
                      <w:sz w:val="22"/>
                      <w:szCs w:val="22"/>
                    </w:rPr>
                    <w:lastRenderedPageBreak/>
                    <w:t>przedszkole specjalne</w:t>
                  </w:r>
                </w:p>
              </w:tc>
              <w:tc>
                <w:tcPr>
                  <w:tcW w:w="2209" w:type="dxa"/>
                  <w:vAlign w:val="center"/>
                </w:tcPr>
                <w:p w14:paraId="33D46566" w14:textId="6FCFBB77" w:rsidR="00891BA6" w:rsidRPr="00807F05" w:rsidRDefault="00891BA6" w:rsidP="00891BA6">
                  <w:pPr>
                    <w:spacing w:line="276" w:lineRule="auto"/>
                    <w:rPr>
                      <w:rFonts w:ascii="Arial" w:eastAsia="Aptos" w:hAnsi="Arial" w:cs="Arial"/>
                      <w:b/>
                      <w:bCs/>
                      <w:sz w:val="22"/>
                      <w:szCs w:val="22"/>
                    </w:rPr>
                  </w:pPr>
                  <w:r w:rsidRPr="00807F05">
                    <w:rPr>
                      <w:rFonts w:ascii="Arial" w:eastAsia="Aptos" w:hAnsi="Arial" w:cs="Arial"/>
                      <w:sz w:val="22"/>
                      <w:szCs w:val="22"/>
                    </w:rPr>
                    <w:t>oddział przedszkolny w szkole podstawowej specjalnej</w:t>
                  </w:r>
                </w:p>
              </w:tc>
              <w:tc>
                <w:tcPr>
                  <w:tcW w:w="2209" w:type="dxa"/>
                  <w:vAlign w:val="center"/>
                </w:tcPr>
                <w:p w14:paraId="7642BD56" w14:textId="359062A4" w:rsidR="00891BA6" w:rsidRPr="00807F05" w:rsidRDefault="00891BA6" w:rsidP="00891BA6">
                  <w:pPr>
                    <w:spacing w:line="276" w:lineRule="auto"/>
                    <w:rPr>
                      <w:rFonts w:ascii="Arial" w:eastAsia="Aptos" w:hAnsi="Arial" w:cs="Arial"/>
                      <w:b/>
                      <w:bCs/>
                      <w:sz w:val="22"/>
                      <w:szCs w:val="22"/>
                    </w:rPr>
                  </w:pPr>
                  <w:r w:rsidRPr="00807F05">
                    <w:rPr>
                      <w:rFonts w:ascii="Arial" w:eastAsia="Aptos" w:hAnsi="Arial" w:cs="Arial"/>
                      <w:sz w:val="22"/>
                      <w:szCs w:val="22"/>
                    </w:rPr>
                    <w:t>szkoła podstawowa specjalna</w:t>
                  </w:r>
                </w:p>
              </w:tc>
              <w:tc>
                <w:tcPr>
                  <w:tcW w:w="2209" w:type="dxa"/>
                  <w:vAlign w:val="center"/>
                </w:tcPr>
                <w:p w14:paraId="48A35C2D" w14:textId="77777777" w:rsidR="00891BA6" w:rsidRPr="00807F05" w:rsidRDefault="00891BA6" w:rsidP="00891BA6">
                  <w:pPr>
                    <w:spacing w:line="276" w:lineRule="auto"/>
                    <w:rPr>
                      <w:rFonts w:ascii="Arial" w:eastAsia="Aptos" w:hAnsi="Arial" w:cs="Arial"/>
                      <w:b/>
                      <w:bCs/>
                      <w:sz w:val="22"/>
                      <w:szCs w:val="22"/>
                    </w:rPr>
                  </w:pPr>
                  <w:r w:rsidRPr="00807F05">
                    <w:rPr>
                      <w:rFonts w:ascii="Arial" w:eastAsia="Aptos" w:hAnsi="Arial" w:cs="Arial"/>
                      <w:sz w:val="22"/>
                      <w:szCs w:val="22"/>
                    </w:rPr>
                    <w:t>szkoła ponadpodstawowa</w:t>
                  </w:r>
                </w:p>
                <w:p w14:paraId="6ECD7BA8" w14:textId="3E13FC18" w:rsidR="00891BA6" w:rsidRPr="00807F05" w:rsidRDefault="00891BA6" w:rsidP="00891BA6">
                  <w:pPr>
                    <w:spacing w:line="276" w:lineRule="auto"/>
                    <w:rPr>
                      <w:rFonts w:ascii="Arial" w:eastAsia="Aptos" w:hAnsi="Arial" w:cs="Arial"/>
                      <w:b/>
                      <w:bCs/>
                      <w:sz w:val="22"/>
                      <w:szCs w:val="22"/>
                    </w:rPr>
                  </w:pPr>
                  <w:r w:rsidRPr="00807F05">
                    <w:rPr>
                      <w:rFonts w:ascii="Arial" w:eastAsia="Aptos" w:hAnsi="Arial" w:cs="Arial"/>
                      <w:sz w:val="22"/>
                      <w:szCs w:val="22"/>
                    </w:rPr>
                    <w:t>specjalna</w:t>
                  </w:r>
                </w:p>
              </w:tc>
            </w:tr>
            <w:tr w:rsidR="00C075DF" w:rsidRPr="00807F05" w14:paraId="13BD26C8" w14:textId="77777777" w:rsidTr="00DB38B6">
              <w:trPr>
                <w:jc w:val="center"/>
              </w:trPr>
              <w:tc>
                <w:tcPr>
                  <w:tcW w:w="2209" w:type="dxa"/>
                </w:tcPr>
                <w:p w14:paraId="1A707F6D"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68D53B22"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5D3452D0" w14:textId="5A6F53C8" w:rsidR="00C075DF" w:rsidRPr="00DB38B6"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3B59E8BA"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TAK 2 </w:t>
                  </w:r>
                </w:p>
                <w:p w14:paraId="03420862"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0</w:t>
                  </w:r>
                </w:p>
                <w:p w14:paraId="499DA526" w14:textId="7BEDF8D1" w:rsidR="00C075DF" w:rsidRPr="00DB38B6"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DOTYCZY 2</w:t>
                  </w:r>
                </w:p>
              </w:tc>
              <w:tc>
                <w:tcPr>
                  <w:tcW w:w="2209" w:type="dxa"/>
                </w:tcPr>
                <w:p w14:paraId="3FD58483"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TAK 4</w:t>
                  </w:r>
                </w:p>
                <w:p w14:paraId="7D496A08"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31057844" w14:textId="736F6FF8" w:rsidR="00C075DF" w:rsidRPr="00DB38B6"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DOTYCZY 0</w:t>
                  </w:r>
                </w:p>
              </w:tc>
              <w:tc>
                <w:tcPr>
                  <w:tcW w:w="2209" w:type="dxa"/>
                </w:tcPr>
                <w:p w14:paraId="39E389E4"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692DCAB7"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0E19ED9C" w14:textId="15277BA7" w:rsidR="00C075DF" w:rsidRPr="00DB38B6"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r>
          </w:tbl>
          <w:p w14:paraId="337857C1" w14:textId="77777777" w:rsidR="004907F8" w:rsidRPr="00807F05" w:rsidRDefault="004907F8" w:rsidP="004907F8">
            <w:pPr>
              <w:spacing w:line="276" w:lineRule="auto"/>
              <w:rPr>
                <w:rFonts w:ascii="Arial" w:eastAsia="Aptos" w:hAnsi="Arial" w:cs="Arial"/>
                <w:sz w:val="22"/>
                <w:szCs w:val="22"/>
              </w:rPr>
            </w:pPr>
          </w:p>
          <w:p w14:paraId="2ACB4348" w14:textId="77777777" w:rsidR="004907F8" w:rsidRPr="00807F05" w:rsidRDefault="004907F8" w:rsidP="00DB38B6">
            <w:pPr>
              <w:numPr>
                <w:ilvl w:val="0"/>
                <w:numId w:val="18"/>
              </w:numPr>
              <w:spacing w:after="120" w:line="276" w:lineRule="auto"/>
              <w:ind w:left="448" w:hanging="425"/>
              <w:jc w:val="both"/>
              <w:rPr>
                <w:rFonts w:ascii="Arial" w:eastAsia="Aptos" w:hAnsi="Arial" w:cs="Arial"/>
                <w:b/>
                <w:bCs/>
                <w:sz w:val="22"/>
                <w:szCs w:val="22"/>
              </w:rPr>
            </w:pPr>
            <w:r w:rsidRPr="00807F05">
              <w:rPr>
                <w:rFonts w:ascii="Arial" w:eastAsia="Aptos" w:hAnsi="Arial" w:cs="Arial"/>
                <w:b/>
                <w:bCs/>
                <w:sz w:val="22"/>
                <w:szCs w:val="22"/>
              </w:rPr>
              <w:t xml:space="preserve">Dyrektor odpowiednio przedszkola lub szkoły zorganizowanych w podmiocie, na wniosek nauczyciela, kierownika podmiotu lub upoważnionego przez niego lekarza, ze względu na stan zdrowia ucznia, mógł zezwolić na: </w:t>
            </w:r>
          </w:p>
          <w:p w14:paraId="52E0F586" w14:textId="77777777" w:rsidR="004907F8" w:rsidRPr="00807F05" w:rsidRDefault="004907F8" w:rsidP="004907F8">
            <w:pPr>
              <w:spacing w:line="276" w:lineRule="auto"/>
              <w:ind w:left="720"/>
              <w:rPr>
                <w:rFonts w:ascii="Arial" w:eastAsia="Aptos" w:hAnsi="Arial" w:cs="Arial"/>
                <w:b/>
                <w:bCs/>
                <w:sz w:val="22"/>
                <w:szCs w:val="22"/>
              </w:rPr>
            </w:pPr>
            <w:r w:rsidRPr="00807F05">
              <w:rPr>
                <w:rFonts w:ascii="Arial" w:eastAsia="Aptos" w:hAnsi="Arial" w:cs="Arial"/>
                <w:b/>
                <w:bCs/>
                <w:sz w:val="22"/>
                <w:szCs w:val="22"/>
              </w:rPr>
              <w:t xml:space="preserve">1) odstąpienie od realizacji niektórych treści nauczania obowiązkowych zajęć edukacyjnych; </w:t>
            </w:r>
          </w:p>
          <w:p w14:paraId="1B3803C0" w14:textId="77777777" w:rsidR="004907F8" w:rsidRPr="00807F05" w:rsidRDefault="004907F8" w:rsidP="004907F8">
            <w:pPr>
              <w:spacing w:line="276" w:lineRule="auto"/>
              <w:ind w:left="720"/>
              <w:rPr>
                <w:rFonts w:ascii="Arial" w:eastAsia="Aptos" w:hAnsi="Arial" w:cs="Arial"/>
                <w:b/>
                <w:bCs/>
                <w:sz w:val="22"/>
                <w:szCs w:val="22"/>
              </w:rPr>
            </w:pPr>
            <w:r w:rsidRPr="00807F05">
              <w:rPr>
                <w:rFonts w:ascii="Arial" w:eastAsia="Aptos" w:hAnsi="Arial" w:cs="Arial"/>
                <w:b/>
                <w:bCs/>
                <w:sz w:val="22"/>
                <w:szCs w:val="22"/>
              </w:rPr>
              <w:t xml:space="preserve">2) zmniejszenie liczby godzin zajęć edukacyjnych; </w:t>
            </w:r>
          </w:p>
          <w:p w14:paraId="4EF4B012" w14:textId="77777777" w:rsidR="004907F8" w:rsidRPr="00807F05" w:rsidRDefault="004907F8" w:rsidP="004907F8">
            <w:pPr>
              <w:spacing w:line="276" w:lineRule="auto"/>
              <w:ind w:left="720"/>
              <w:rPr>
                <w:rFonts w:ascii="Arial" w:eastAsia="Aptos" w:hAnsi="Arial" w:cs="Arial"/>
                <w:b/>
                <w:bCs/>
                <w:sz w:val="22"/>
                <w:szCs w:val="22"/>
              </w:rPr>
            </w:pPr>
            <w:r w:rsidRPr="00807F05">
              <w:rPr>
                <w:rFonts w:ascii="Arial" w:eastAsia="Aptos" w:hAnsi="Arial" w:cs="Arial"/>
                <w:b/>
                <w:bCs/>
                <w:sz w:val="22"/>
                <w:szCs w:val="22"/>
              </w:rPr>
              <w:t>3) odstąpienie od udziału ucznia w zajęciach edukacyjnych na czas wskazany przez lekarza.</w:t>
            </w:r>
          </w:p>
          <w:p w14:paraId="1C137BC8" w14:textId="77777777" w:rsidR="004907F8" w:rsidRPr="00807F05" w:rsidRDefault="004907F8" w:rsidP="004907F8">
            <w:pPr>
              <w:spacing w:line="276" w:lineRule="auto"/>
              <w:rPr>
                <w:rFonts w:ascii="Arial" w:eastAsia="Aptos" w:hAnsi="Arial" w:cs="Arial"/>
                <w:sz w:val="22"/>
                <w:szCs w:val="22"/>
              </w:rPr>
            </w:pPr>
          </w:p>
          <w:p w14:paraId="328067F2" w14:textId="77777777" w:rsidR="004907F8" w:rsidRPr="00807F05" w:rsidRDefault="004907F8" w:rsidP="007542D4">
            <w:pPr>
              <w:spacing w:line="276" w:lineRule="auto"/>
              <w:jc w:val="both"/>
              <w:rPr>
                <w:rFonts w:ascii="Arial" w:eastAsia="Aptos" w:hAnsi="Arial" w:cs="Arial"/>
                <w:sz w:val="22"/>
                <w:szCs w:val="22"/>
              </w:rPr>
            </w:pPr>
            <w:r w:rsidRPr="00807F05">
              <w:rPr>
                <w:rFonts w:ascii="Arial" w:eastAsia="Aptos" w:hAnsi="Arial" w:cs="Arial"/>
                <w:sz w:val="22"/>
                <w:szCs w:val="22"/>
              </w:rPr>
              <w:t>Dyrektor odpowiednio przedszkola lub szkoły zorganizowanych w podmiocie, na wniosek nauczyciela, kierownika podmiotu lub upoważnionego przez niego lekarza, ze względu na stan zdrowia ucznia, zezwolił na:</w:t>
            </w:r>
          </w:p>
          <w:p w14:paraId="032082EA" w14:textId="77777777" w:rsidR="004907F8" w:rsidRPr="00807F05" w:rsidRDefault="004907F8" w:rsidP="004907F8">
            <w:pPr>
              <w:spacing w:line="276" w:lineRule="auto"/>
              <w:rPr>
                <w:rFonts w:ascii="Arial" w:eastAsia="Aptos" w:hAnsi="Arial" w:cs="Arial"/>
                <w:sz w:val="22"/>
                <w:szCs w:val="22"/>
              </w:rPr>
            </w:pPr>
          </w:p>
          <w:p w14:paraId="02E125F2" w14:textId="1AC912C3" w:rsidR="004907F8" w:rsidRPr="00807F05" w:rsidRDefault="004907F8" w:rsidP="00072BAA">
            <w:pPr>
              <w:numPr>
                <w:ilvl w:val="0"/>
                <w:numId w:val="25"/>
              </w:numPr>
              <w:spacing w:line="276" w:lineRule="auto"/>
              <w:rPr>
                <w:rFonts w:ascii="Arial" w:eastAsia="Aptos" w:hAnsi="Arial" w:cs="Arial"/>
                <w:sz w:val="22"/>
                <w:szCs w:val="22"/>
              </w:rPr>
            </w:pPr>
            <w:r w:rsidRPr="00807F05">
              <w:rPr>
                <w:rFonts w:ascii="Arial" w:eastAsia="Aptos" w:hAnsi="Arial" w:cs="Arial"/>
                <w:sz w:val="22"/>
                <w:szCs w:val="22"/>
              </w:rPr>
              <w:t>odstąpienie od realizacji niektórych treści nauczania obowiązkowych zajęć edukacyjnych:</w:t>
            </w:r>
            <w:r w:rsidR="00A60062" w:rsidRPr="00807F05">
              <w:rPr>
                <w:rFonts w:ascii="Arial" w:eastAsia="Aptos" w:hAnsi="Arial" w:cs="Arial"/>
                <w:sz w:val="22"/>
                <w:szCs w:val="22"/>
              </w:rPr>
              <w:br/>
            </w:r>
          </w:p>
          <w:tbl>
            <w:tblPr>
              <w:tblStyle w:val="Tabela-Siatka3"/>
              <w:tblW w:w="0" w:type="auto"/>
              <w:jc w:val="center"/>
              <w:tblLook w:val="04A0" w:firstRow="1" w:lastRow="0" w:firstColumn="1" w:lastColumn="0" w:noHBand="0" w:noVBand="1"/>
            </w:tblPr>
            <w:tblGrid>
              <w:gridCol w:w="2209"/>
              <w:gridCol w:w="2209"/>
              <w:gridCol w:w="2209"/>
              <w:gridCol w:w="2209"/>
            </w:tblGrid>
            <w:tr w:rsidR="00DB38B6" w:rsidRPr="00807F05" w14:paraId="163210EF" w14:textId="77777777" w:rsidTr="00DB38B6">
              <w:trPr>
                <w:jc w:val="center"/>
              </w:trPr>
              <w:tc>
                <w:tcPr>
                  <w:tcW w:w="2209" w:type="dxa"/>
                  <w:vAlign w:val="center"/>
                </w:tcPr>
                <w:p w14:paraId="5A858778" w14:textId="6CFF5CAD"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przedszkole specjalne</w:t>
                  </w:r>
                </w:p>
              </w:tc>
              <w:tc>
                <w:tcPr>
                  <w:tcW w:w="2209" w:type="dxa"/>
                  <w:vAlign w:val="center"/>
                </w:tcPr>
                <w:p w14:paraId="6A202C1B" w14:textId="1B9358D4"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oddział przedszkolny w szkole podstawowej specjalnej</w:t>
                  </w:r>
                </w:p>
              </w:tc>
              <w:tc>
                <w:tcPr>
                  <w:tcW w:w="2209" w:type="dxa"/>
                  <w:vAlign w:val="center"/>
                </w:tcPr>
                <w:p w14:paraId="6F48F25B" w14:textId="2C23D369"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szkoła podstawowa specjalna</w:t>
                  </w:r>
                </w:p>
              </w:tc>
              <w:tc>
                <w:tcPr>
                  <w:tcW w:w="2209" w:type="dxa"/>
                  <w:vAlign w:val="center"/>
                </w:tcPr>
                <w:p w14:paraId="38B776F2" w14:textId="77777777"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szkoła ponadpodstawowa</w:t>
                  </w:r>
                </w:p>
                <w:p w14:paraId="2CD583E7" w14:textId="715AFD40"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specjalna</w:t>
                  </w:r>
                </w:p>
              </w:tc>
            </w:tr>
            <w:tr w:rsidR="00C075DF" w:rsidRPr="00807F05" w14:paraId="040131B4" w14:textId="77777777" w:rsidTr="00DB38B6">
              <w:trPr>
                <w:jc w:val="center"/>
              </w:trPr>
              <w:tc>
                <w:tcPr>
                  <w:tcW w:w="2209" w:type="dxa"/>
                </w:tcPr>
                <w:p w14:paraId="19C05667"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02BF5C07"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0C9ACECA" w14:textId="17DDB108"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29FBC1E5"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TAK 2 </w:t>
                  </w:r>
                </w:p>
                <w:p w14:paraId="3A4A27FB"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0</w:t>
                  </w:r>
                </w:p>
                <w:p w14:paraId="1524DC76" w14:textId="119EE5AC"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A60062" w:rsidRPr="00807F05">
                    <w:rPr>
                      <w:rFonts w:ascii="Arial" w:eastAsia="Aptos" w:hAnsi="Arial" w:cs="Arial"/>
                      <w:sz w:val="22"/>
                      <w:szCs w:val="22"/>
                    </w:rPr>
                    <w:t>2</w:t>
                  </w:r>
                </w:p>
              </w:tc>
              <w:tc>
                <w:tcPr>
                  <w:tcW w:w="2209" w:type="dxa"/>
                </w:tcPr>
                <w:p w14:paraId="422A468D" w14:textId="6D66E965"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TAK 3</w:t>
                  </w:r>
                </w:p>
                <w:p w14:paraId="6AE16517"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09BCEE4F" w14:textId="48702742"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7A3D38" w:rsidRPr="00807F05">
                    <w:rPr>
                      <w:rFonts w:ascii="Arial" w:eastAsia="Aptos" w:hAnsi="Arial" w:cs="Arial"/>
                      <w:sz w:val="22"/>
                      <w:szCs w:val="22"/>
                    </w:rPr>
                    <w:t>1</w:t>
                  </w:r>
                </w:p>
              </w:tc>
              <w:tc>
                <w:tcPr>
                  <w:tcW w:w="2209" w:type="dxa"/>
                </w:tcPr>
                <w:p w14:paraId="300F0E0A"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4C9A5818"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21D859FE" w14:textId="76B99403"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r>
          </w:tbl>
          <w:p w14:paraId="54B95A33" w14:textId="77777777" w:rsidR="004907F8" w:rsidRPr="00807F05" w:rsidRDefault="004907F8" w:rsidP="004907F8">
            <w:pPr>
              <w:spacing w:line="276" w:lineRule="auto"/>
              <w:rPr>
                <w:rFonts w:ascii="Arial" w:eastAsia="Aptos" w:hAnsi="Arial" w:cs="Arial"/>
                <w:sz w:val="22"/>
                <w:szCs w:val="22"/>
              </w:rPr>
            </w:pPr>
          </w:p>
          <w:p w14:paraId="031FCAF3" w14:textId="3C15ADA9" w:rsidR="004907F8" w:rsidRPr="00807F05" w:rsidRDefault="004907F8" w:rsidP="00072BAA">
            <w:pPr>
              <w:numPr>
                <w:ilvl w:val="0"/>
                <w:numId w:val="20"/>
              </w:numPr>
              <w:spacing w:line="276" w:lineRule="auto"/>
              <w:rPr>
                <w:rFonts w:ascii="Arial" w:eastAsia="Aptos" w:hAnsi="Arial" w:cs="Arial"/>
                <w:sz w:val="22"/>
                <w:szCs w:val="22"/>
              </w:rPr>
            </w:pPr>
            <w:r w:rsidRPr="00807F05">
              <w:rPr>
                <w:rFonts w:ascii="Arial" w:eastAsia="Aptos" w:hAnsi="Arial" w:cs="Arial"/>
                <w:sz w:val="22"/>
                <w:szCs w:val="22"/>
              </w:rPr>
              <w:lastRenderedPageBreak/>
              <w:t>zmniejszenie liczby godzin zajęć edukacyjnych:</w:t>
            </w:r>
            <w:r w:rsidR="007A3D38" w:rsidRPr="00807F05">
              <w:rPr>
                <w:rFonts w:ascii="Arial" w:eastAsia="Aptos" w:hAnsi="Arial" w:cs="Arial"/>
                <w:sz w:val="22"/>
                <w:szCs w:val="22"/>
              </w:rPr>
              <w:br/>
            </w:r>
          </w:p>
          <w:tbl>
            <w:tblPr>
              <w:tblStyle w:val="Tabela-Siatka3"/>
              <w:tblW w:w="0" w:type="auto"/>
              <w:jc w:val="center"/>
              <w:tblLook w:val="04A0" w:firstRow="1" w:lastRow="0" w:firstColumn="1" w:lastColumn="0" w:noHBand="0" w:noVBand="1"/>
            </w:tblPr>
            <w:tblGrid>
              <w:gridCol w:w="2209"/>
              <w:gridCol w:w="2209"/>
              <w:gridCol w:w="2209"/>
              <w:gridCol w:w="2209"/>
            </w:tblGrid>
            <w:tr w:rsidR="00DB38B6" w:rsidRPr="00807F05" w14:paraId="272E5DBD" w14:textId="77777777" w:rsidTr="00DB38B6">
              <w:trPr>
                <w:jc w:val="center"/>
              </w:trPr>
              <w:tc>
                <w:tcPr>
                  <w:tcW w:w="2209" w:type="dxa"/>
                  <w:vAlign w:val="center"/>
                </w:tcPr>
                <w:p w14:paraId="2014C68C" w14:textId="6C6AFFCA"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przedszkole specjalne</w:t>
                  </w:r>
                </w:p>
              </w:tc>
              <w:tc>
                <w:tcPr>
                  <w:tcW w:w="2209" w:type="dxa"/>
                  <w:vAlign w:val="center"/>
                </w:tcPr>
                <w:p w14:paraId="39A3FE84" w14:textId="5FE3D567"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oddział przedszkolny w szkole podstawowej specjalnej</w:t>
                  </w:r>
                </w:p>
              </w:tc>
              <w:tc>
                <w:tcPr>
                  <w:tcW w:w="2209" w:type="dxa"/>
                  <w:vAlign w:val="center"/>
                </w:tcPr>
                <w:p w14:paraId="6367D150" w14:textId="11FFE483"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szkoła podstawowa specjalna</w:t>
                  </w:r>
                </w:p>
              </w:tc>
              <w:tc>
                <w:tcPr>
                  <w:tcW w:w="2209" w:type="dxa"/>
                  <w:vAlign w:val="center"/>
                </w:tcPr>
                <w:p w14:paraId="6C2E7CE5" w14:textId="77777777"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szkoła ponadpodstawowa</w:t>
                  </w:r>
                </w:p>
                <w:p w14:paraId="457B5310" w14:textId="4E7A5F31"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specjalna</w:t>
                  </w:r>
                </w:p>
              </w:tc>
            </w:tr>
            <w:tr w:rsidR="00C075DF" w:rsidRPr="00807F05" w14:paraId="4FEF1DE0" w14:textId="77777777" w:rsidTr="00DB38B6">
              <w:trPr>
                <w:jc w:val="center"/>
              </w:trPr>
              <w:tc>
                <w:tcPr>
                  <w:tcW w:w="2209" w:type="dxa"/>
                </w:tcPr>
                <w:p w14:paraId="38CED5BB"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71EA3801"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041F3135" w14:textId="47A2BA56" w:rsidR="00C075DF" w:rsidRPr="00DB38B6"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3BAF679D" w14:textId="43163ADE"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TAK 1</w:t>
                  </w:r>
                </w:p>
                <w:p w14:paraId="5326D610"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0</w:t>
                  </w:r>
                </w:p>
                <w:p w14:paraId="555740E1" w14:textId="48D33F6C" w:rsidR="00C075DF" w:rsidRPr="00DB38B6"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7A3D38" w:rsidRPr="00807F05">
                    <w:rPr>
                      <w:rFonts w:ascii="Arial" w:eastAsia="Aptos" w:hAnsi="Arial" w:cs="Arial"/>
                      <w:sz w:val="22"/>
                      <w:szCs w:val="22"/>
                    </w:rPr>
                    <w:t>3</w:t>
                  </w:r>
                </w:p>
              </w:tc>
              <w:tc>
                <w:tcPr>
                  <w:tcW w:w="2209" w:type="dxa"/>
                </w:tcPr>
                <w:p w14:paraId="0F60D28E" w14:textId="2C8BF4C0"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TAK 3</w:t>
                  </w:r>
                </w:p>
                <w:p w14:paraId="107A4AC2"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1EA90621" w14:textId="6B34E554" w:rsidR="00C075DF" w:rsidRPr="00DB38B6"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7A3D38" w:rsidRPr="00807F05">
                    <w:rPr>
                      <w:rFonts w:ascii="Arial" w:eastAsia="Aptos" w:hAnsi="Arial" w:cs="Arial"/>
                      <w:sz w:val="22"/>
                      <w:szCs w:val="22"/>
                    </w:rPr>
                    <w:t>1</w:t>
                  </w:r>
                </w:p>
              </w:tc>
              <w:tc>
                <w:tcPr>
                  <w:tcW w:w="2209" w:type="dxa"/>
                </w:tcPr>
                <w:p w14:paraId="555CE452"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67B010CD"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4B59D28C" w14:textId="674EB236" w:rsidR="00C075DF" w:rsidRPr="00DB38B6"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r>
          </w:tbl>
          <w:p w14:paraId="50E08D8C" w14:textId="2A64B961" w:rsidR="004907F8" w:rsidRPr="00807F05" w:rsidRDefault="004907F8" w:rsidP="00DB38B6">
            <w:pPr>
              <w:numPr>
                <w:ilvl w:val="0"/>
                <w:numId w:val="20"/>
              </w:numPr>
              <w:spacing w:before="120" w:line="276" w:lineRule="auto"/>
              <w:ind w:left="714" w:hanging="357"/>
              <w:rPr>
                <w:rFonts w:ascii="Arial" w:eastAsia="Aptos" w:hAnsi="Arial" w:cs="Arial"/>
                <w:sz w:val="22"/>
                <w:szCs w:val="22"/>
              </w:rPr>
            </w:pPr>
            <w:r w:rsidRPr="00807F05">
              <w:rPr>
                <w:rFonts w:ascii="Arial" w:eastAsia="Aptos" w:hAnsi="Arial" w:cs="Arial"/>
                <w:sz w:val="22"/>
                <w:szCs w:val="22"/>
              </w:rPr>
              <w:t>odstąpienie od udziału ucznia w zajęciach edukacyjnych na czas wskazany przez lekarza:</w:t>
            </w:r>
          </w:p>
          <w:p w14:paraId="51A306E1" w14:textId="77777777" w:rsidR="004907F8" w:rsidRPr="00807F05" w:rsidRDefault="004907F8" w:rsidP="004907F8">
            <w:pPr>
              <w:spacing w:line="276" w:lineRule="auto"/>
              <w:rPr>
                <w:rFonts w:ascii="Arial" w:eastAsia="Aptos" w:hAnsi="Arial" w:cs="Arial"/>
                <w:sz w:val="22"/>
                <w:szCs w:val="22"/>
              </w:rPr>
            </w:pPr>
          </w:p>
          <w:tbl>
            <w:tblPr>
              <w:tblStyle w:val="Tabela-Siatka3"/>
              <w:tblW w:w="0" w:type="auto"/>
              <w:jc w:val="center"/>
              <w:tblLook w:val="04A0" w:firstRow="1" w:lastRow="0" w:firstColumn="1" w:lastColumn="0" w:noHBand="0" w:noVBand="1"/>
            </w:tblPr>
            <w:tblGrid>
              <w:gridCol w:w="2209"/>
              <w:gridCol w:w="2209"/>
              <w:gridCol w:w="2209"/>
              <w:gridCol w:w="2209"/>
            </w:tblGrid>
            <w:tr w:rsidR="00DB38B6" w:rsidRPr="00807F05" w14:paraId="58069D0A" w14:textId="77777777" w:rsidTr="00CF3293">
              <w:trPr>
                <w:jc w:val="center"/>
              </w:trPr>
              <w:tc>
                <w:tcPr>
                  <w:tcW w:w="2209" w:type="dxa"/>
                  <w:vAlign w:val="center"/>
                </w:tcPr>
                <w:p w14:paraId="39DB13FD" w14:textId="2381F234"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przedszkole specjalne</w:t>
                  </w:r>
                </w:p>
              </w:tc>
              <w:tc>
                <w:tcPr>
                  <w:tcW w:w="2209" w:type="dxa"/>
                  <w:vAlign w:val="center"/>
                </w:tcPr>
                <w:p w14:paraId="5CE8B5AC" w14:textId="4B35710F"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oddział przedszkolny w szkole podstawowej specjalnej</w:t>
                  </w:r>
                </w:p>
              </w:tc>
              <w:tc>
                <w:tcPr>
                  <w:tcW w:w="2209" w:type="dxa"/>
                  <w:vAlign w:val="center"/>
                </w:tcPr>
                <w:p w14:paraId="668E5C73" w14:textId="7CDADFFE"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szkoła podstawowa specjalna</w:t>
                  </w:r>
                </w:p>
              </w:tc>
              <w:tc>
                <w:tcPr>
                  <w:tcW w:w="2209" w:type="dxa"/>
                  <w:vAlign w:val="center"/>
                </w:tcPr>
                <w:p w14:paraId="0F8DEC3F" w14:textId="77777777"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szkoła ponadpodstawowa</w:t>
                  </w:r>
                </w:p>
                <w:p w14:paraId="35855B26" w14:textId="52ACED40"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specjalna</w:t>
                  </w:r>
                </w:p>
              </w:tc>
            </w:tr>
            <w:tr w:rsidR="00C075DF" w:rsidRPr="00807F05" w14:paraId="03895B51" w14:textId="77777777" w:rsidTr="00DB38B6">
              <w:trPr>
                <w:jc w:val="center"/>
              </w:trPr>
              <w:tc>
                <w:tcPr>
                  <w:tcW w:w="2209" w:type="dxa"/>
                </w:tcPr>
                <w:p w14:paraId="10C3797A"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361805ED"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192BDE37" w14:textId="4F168B36" w:rsidR="00C075DF" w:rsidRPr="00DB38B6"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42F8A8C4"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TAK 1</w:t>
                  </w:r>
                </w:p>
                <w:p w14:paraId="586F374D"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0</w:t>
                  </w:r>
                </w:p>
                <w:p w14:paraId="26A6F7BA" w14:textId="2EE78417" w:rsidR="00C075DF" w:rsidRPr="00DB38B6"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7A3D38" w:rsidRPr="00807F05">
                    <w:rPr>
                      <w:rFonts w:ascii="Arial" w:eastAsia="Aptos" w:hAnsi="Arial" w:cs="Arial"/>
                      <w:sz w:val="22"/>
                      <w:szCs w:val="22"/>
                    </w:rPr>
                    <w:t>3</w:t>
                  </w:r>
                </w:p>
              </w:tc>
              <w:tc>
                <w:tcPr>
                  <w:tcW w:w="2209" w:type="dxa"/>
                </w:tcPr>
                <w:p w14:paraId="6E7A5E74"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TAK 3</w:t>
                  </w:r>
                </w:p>
                <w:p w14:paraId="678677B5"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41B99E1C" w14:textId="02C3284C" w:rsidR="00C075DF" w:rsidRPr="00DB38B6"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7A3D38" w:rsidRPr="00807F05">
                    <w:rPr>
                      <w:rFonts w:ascii="Arial" w:eastAsia="Aptos" w:hAnsi="Arial" w:cs="Arial"/>
                      <w:sz w:val="22"/>
                      <w:szCs w:val="22"/>
                    </w:rPr>
                    <w:t>1</w:t>
                  </w:r>
                </w:p>
              </w:tc>
              <w:tc>
                <w:tcPr>
                  <w:tcW w:w="2209" w:type="dxa"/>
                </w:tcPr>
                <w:p w14:paraId="08F38233"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00D692D5"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18DD7976" w14:textId="13ED9918" w:rsidR="00C075DF" w:rsidRPr="00DB38B6"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r>
          </w:tbl>
          <w:p w14:paraId="1E0D22C6" w14:textId="77777777" w:rsidR="004907F8" w:rsidRPr="00807F05" w:rsidRDefault="004907F8" w:rsidP="004907F8">
            <w:pPr>
              <w:spacing w:line="276" w:lineRule="auto"/>
              <w:rPr>
                <w:rFonts w:ascii="Arial" w:eastAsia="Aptos" w:hAnsi="Arial" w:cs="Arial"/>
                <w:sz w:val="22"/>
                <w:szCs w:val="22"/>
              </w:rPr>
            </w:pPr>
          </w:p>
          <w:p w14:paraId="78FBD93F" w14:textId="391A79B3" w:rsidR="004907F8" w:rsidRPr="00807F05" w:rsidRDefault="004907F8" w:rsidP="00DB38B6">
            <w:pPr>
              <w:numPr>
                <w:ilvl w:val="0"/>
                <w:numId w:val="18"/>
              </w:numPr>
              <w:spacing w:line="276" w:lineRule="auto"/>
              <w:ind w:left="447" w:hanging="425"/>
              <w:jc w:val="both"/>
              <w:rPr>
                <w:rFonts w:ascii="Arial" w:eastAsia="Aptos" w:hAnsi="Arial" w:cs="Arial"/>
                <w:b/>
                <w:bCs/>
                <w:sz w:val="22"/>
                <w:szCs w:val="22"/>
              </w:rPr>
            </w:pPr>
            <w:r w:rsidRPr="00807F05">
              <w:rPr>
                <w:rFonts w:ascii="Arial" w:eastAsia="Aptos" w:hAnsi="Arial" w:cs="Arial"/>
                <w:b/>
                <w:bCs/>
                <w:sz w:val="22"/>
                <w:szCs w:val="22"/>
              </w:rPr>
              <w:t xml:space="preserve">Liczbę uczniów w oddziale przedszkola oraz w oddziale szkoły, zorganizowanych w podmiocie, ustalił odpowiednio dyrektor przedszkola lub szkoły, w uzgodnieniu z organem prowadzącym przedszkole lub szkołę, oraz </w:t>
            </w:r>
            <w:r w:rsidR="007542D4">
              <w:rPr>
                <w:rFonts w:ascii="Arial" w:eastAsia="Aptos" w:hAnsi="Arial" w:cs="Arial"/>
                <w:b/>
                <w:bCs/>
                <w:sz w:val="22"/>
                <w:szCs w:val="22"/>
              </w:rPr>
              <w:br/>
            </w:r>
            <w:r w:rsidRPr="00807F05">
              <w:rPr>
                <w:rFonts w:ascii="Arial" w:eastAsia="Aptos" w:hAnsi="Arial" w:cs="Arial"/>
                <w:b/>
                <w:bCs/>
                <w:sz w:val="22"/>
                <w:szCs w:val="22"/>
              </w:rPr>
              <w:t>z uwzględnieniem szczególnych potrzeb psychofizycznych uczniów wynikających z ich stanu zdrowia</w:t>
            </w:r>
          </w:p>
          <w:p w14:paraId="70CA457D" w14:textId="77777777" w:rsidR="004907F8" w:rsidRPr="00807F05" w:rsidRDefault="004907F8" w:rsidP="004907F8">
            <w:pPr>
              <w:spacing w:line="276" w:lineRule="auto"/>
              <w:rPr>
                <w:rFonts w:ascii="Arial" w:eastAsia="Aptos" w:hAnsi="Arial" w:cs="Arial"/>
                <w:sz w:val="22"/>
                <w:szCs w:val="22"/>
              </w:rPr>
            </w:pPr>
          </w:p>
          <w:tbl>
            <w:tblPr>
              <w:tblStyle w:val="Tabela-Siatka3"/>
              <w:tblW w:w="0" w:type="auto"/>
              <w:jc w:val="center"/>
              <w:tblLook w:val="04A0" w:firstRow="1" w:lastRow="0" w:firstColumn="1" w:lastColumn="0" w:noHBand="0" w:noVBand="1"/>
            </w:tblPr>
            <w:tblGrid>
              <w:gridCol w:w="2209"/>
              <w:gridCol w:w="2209"/>
              <w:gridCol w:w="2209"/>
              <w:gridCol w:w="2209"/>
            </w:tblGrid>
            <w:tr w:rsidR="00DB38B6" w:rsidRPr="00807F05" w14:paraId="5624D881" w14:textId="77777777" w:rsidTr="00CF3293">
              <w:trPr>
                <w:jc w:val="center"/>
              </w:trPr>
              <w:tc>
                <w:tcPr>
                  <w:tcW w:w="2209" w:type="dxa"/>
                  <w:vAlign w:val="center"/>
                </w:tcPr>
                <w:p w14:paraId="4780F5C9" w14:textId="105E7221"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przedszkole specjalne</w:t>
                  </w:r>
                </w:p>
              </w:tc>
              <w:tc>
                <w:tcPr>
                  <w:tcW w:w="2209" w:type="dxa"/>
                  <w:vAlign w:val="center"/>
                </w:tcPr>
                <w:p w14:paraId="006D4B12" w14:textId="124D2379"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oddział przedszkolny w szkole podstawowej specjalnej</w:t>
                  </w:r>
                </w:p>
              </w:tc>
              <w:tc>
                <w:tcPr>
                  <w:tcW w:w="2209" w:type="dxa"/>
                  <w:vAlign w:val="center"/>
                </w:tcPr>
                <w:p w14:paraId="7BE59C18" w14:textId="78F9FD1D"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szkoła podstawowa specjalna</w:t>
                  </w:r>
                </w:p>
              </w:tc>
              <w:tc>
                <w:tcPr>
                  <w:tcW w:w="2209" w:type="dxa"/>
                  <w:vAlign w:val="center"/>
                </w:tcPr>
                <w:p w14:paraId="4E976F72" w14:textId="77777777"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szkoła ponadpodstawowa</w:t>
                  </w:r>
                </w:p>
                <w:p w14:paraId="1737E3A4" w14:textId="229B5211"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specjalna</w:t>
                  </w:r>
                </w:p>
              </w:tc>
            </w:tr>
            <w:tr w:rsidR="00C075DF" w:rsidRPr="00807F05" w14:paraId="06DB0217" w14:textId="77777777" w:rsidTr="00DB38B6">
              <w:trPr>
                <w:jc w:val="center"/>
              </w:trPr>
              <w:tc>
                <w:tcPr>
                  <w:tcW w:w="2209" w:type="dxa"/>
                </w:tcPr>
                <w:p w14:paraId="5E92A31B"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3A881F45"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lastRenderedPageBreak/>
                    <w:t xml:space="preserve">Łącznie NIE 0 </w:t>
                  </w:r>
                </w:p>
                <w:p w14:paraId="79541361" w14:textId="3BA80DFF" w:rsidR="00C075DF" w:rsidRPr="00DB38B6"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297871F1" w14:textId="6713533F"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lastRenderedPageBreak/>
                    <w:t>Łącznie TAK 2</w:t>
                  </w:r>
                </w:p>
                <w:p w14:paraId="0CB7EE37"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lastRenderedPageBreak/>
                    <w:t>Łącznie NIE 0</w:t>
                  </w:r>
                </w:p>
                <w:p w14:paraId="66BF63C0" w14:textId="392DD5D7" w:rsidR="00C075DF" w:rsidRPr="00DB38B6"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DOTYCZY 2</w:t>
                  </w:r>
                </w:p>
              </w:tc>
              <w:tc>
                <w:tcPr>
                  <w:tcW w:w="2209" w:type="dxa"/>
                </w:tcPr>
                <w:p w14:paraId="5762B589" w14:textId="62B906D5"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lastRenderedPageBreak/>
                    <w:t>Łącznie TAK 4</w:t>
                  </w:r>
                </w:p>
                <w:p w14:paraId="00DB1B1F"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lastRenderedPageBreak/>
                    <w:t xml:space="preserve">Łącznie NIE 0 </w:t>
                  </w:r>
                </w:p>
                <w:p w14:paraId="1552884C" w14:textId="2E7169A8" w:rsidR="00C075DF" w:rsidRPr="00DB38B6"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DOTYCZY 0</w:t>
                  </w:r>
                </w:p>
              </w:tc>
              <w:tc>
                <w:tcPr>
                  <w:tcW w:w="2209" w:type="dxa"/>
                </w:tcPr>
                <w:p w14:paraId="1A437FFD"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lastRenderedPageBreak/>
                    <w:t xml:space="preserve">Łącznie TAK 0 </w:t>
                  </w:r>
                </w:p>
                <w:p w14:paraId="2A91BF1D" w14:textId="77777777" w:rsidR="00C075DF" w:rsidRPr="00807F05"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lastRenderedPageBreak/>
                    <w:t xml:space="preserve">Łącznie NIE 0 </w:t>
                  </w:r>
                </w:p>
                <w:p w14:paraId="037DA978" w14:textId="4FEF0F9F" w:rsidR="00C075DF" w:rsidRPr="00DB38B6" w:rsidRDefault="00C075DF" w:rsidP="00C075DF">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r>
          </w:tbl>
          <w:p w14:paraId="71A4C8AB" w14:textId="77777777" w:rsidR="004907F8" w:rsidRPr="00807F05" w:rsidRDefault="004907F8" w:rsidP="004907F8">
            <w:pPr>
              <w:spacing w:line="276" w:lineRule="auto"/>
              <w:rPr>
                <w:rFonts w:ascii="Arial" w:eastAsia="Aptos" w:hAnsi="Arial" w:cs="Arial"/>
                <w:sz w:val="22"/>
                <w:szCs w:val="22"/>
              </w:rPr>
            </w:pPr>
          </w:p>
          <w:p w14:paraId="59B32A47" w14:textId="6A7F5420" w:rsidR="004907F8" w:rsidRPr="00807F05" w:rsidRDefault="00D23937" w:rsidP="00DB38B6">
            <w:pPr>
              <w:numPr>
                <w:ilvl w:val="0"/>
                <w:numId w:val="18"/>
              </w:numPr>
              <w:spacing w:line="276" w:lineRule="auto"/>
              <w:ind w:left="447" w:hanging="425"/>
              <w:rPr>
                <w:rFonts w:ascii="Arial" w:eastAsia="Aptos" w:hAnsi="Arial" w:cs="Arial"/>
                <w:b/>
                <w:bCs/>
                <w:sz w:val="22"/>
                <w:szCs w:val="22"/>
              </w:rPr>
            </w:pPr>
            <w:r w:rsidRPr="00807F05">
              <w:rPr>
                <w:rFonts w:ascii="Arial" w:eastAsia="Aptos" w:hAnsi="Arial" w:cs="Arial"/>
                <w:b/>
                <w:bCs/>
                <w:sz w:val="22"/>
                <w:szCs w:val="22"/>
              </w:rPr>
              <w:t>Wypełnij,</w:t>
            </w:r>
            <w:r w:rsidR="004907F8" w:rsidRPr="00807F05">
              <w:rPr>
                <w:rFonts w:ascii="Arial" w:eastAsia="Aptos" w:hAnsi="Arial" w:cs="Arial"/>
                <w:b/>
                <w:bCs/>
                <w:sz w:val="22"/>
                <w:szCs w:val="22"/>
              </w:rPr>
              <w:t xml:space="preserve"> jeśli dotyczy szkoły ponadpodstawowej specjalnej </w:t>
            </w:r>
          </w:p>
          <w:p w14:paraId="78A47EA0" w14:textId="47BB94FB" w:rsidR="004907F8" w:rsidRPr="00807F05" w:rsidRDefault="004907F8" w:rsidP="00DB38B6">
            <w:pPr>
              <w:spacing w:line="276" w:lineRule="auto"/>
              <w:ind w:left="447"/>
              <w:jc w:val="both"/>
              <w:rPr>
                <w:rFonts w:ascii="Arial" w:eastAsia="Aptos" w:hAnsi="Arial" w:cs="Arial"/>
                <w:b/>
                <w:bCs/>
                <w:sz w:val="22"/>
                <w:szCs w:val="22"/>
              </w:rPr>
            </w:pPr>
            <w:r w:rsidRPr="00807F05">
              <w:rPr>
                <w:rFonts w:ascii="Arial" w:eastAsia="Aptos" w:hAnsi="Arial" w:cs="Arial"/>
                <w:b/>
                <w:bCs/>
                <w:sz w:val="22"/>
                <w:szCs w:val="22"/>
              </w:rPr>
              <w:t xml:space="preserve">Uczeń szkoły ponadpodstawowej prowadzącej kształcenie zawodowe może realizować w szkole zorganizowanej </w:t>
            </w:r>
            <w:r w:rsidR="007542D4">
              <w:rPr>
                <w:rFonts w:ascii="Arial" w:eastAsia="Aptos" w:hAnsi="Arial" w:cs="Arial"/>
                <w:b/>
                <w:bCs/>
                <w:sz w:val="22"/>
                <w:szCs w:val="22"/>
              </w:rPr>
              <w:br/>
            </w:r>
            <w:r w:rsidRPr="00807F05">
              <w:rPr>
                <w:rFonts w:ascii="Arial" w:eastAsia="Aptos" w:hAnsi="Arial" w:cs="Arial"/>
                <w:b/>
                <w:bCs/>
                <w:sz w:val="22"/>
                <w:szCs w:val="22"/>
              </w:rPr>
              <w:t xml:space="preserve">w podmiocie programy nauczania uwzględniające podstawę programową kształcenia ogólnego dla szkoły ponadpodstawowej, innej niż szkoła, do której uczeń uczęszczał przed przyjęciem do tego podmiotu, oraz ramowy plan nauczania szkoły ponadpodstawowej zorganizowanej w podmiocie, innej niż szkoła, do której uczeń uczęszczał przed przyjęciem do tego podmiotu </w:t>
            </w:r>
          </w:p>
          <w:p w14:paraId="599AAFB1" w14:textId="77777777" w:rsidR="004907F8" w:rsidRPr="00807F05" w:rsidRDefault="004907F8" w:rsidP="004907F8">
            <w:pPr>
              <w:spacing w:line="276" w:lineRule="auto"/>
              <w:ind w:left="720"/>
              <w:rPr>
                <w:rFonts w:ascii="Arial" w:eastAsia="Aptos" w:hAnsi="Arial" w:cs="Arial"/>
                <w:sz w:val="22"/>
                <w:szCs w:val="22"/>
              </w:rPr>
            </w:pPr>
          </w:p>
          <w:tbl>
            <w:tblPr>
              <w:tblStyle w:val="Tabela-Siatka3"/>
              <w:tblW w:w="0" w:type="auto"/>
              <w:jc w:val="center"/>
              <w:tblLook w:val="04A0" w:firstRow="1" w:lastRow="0" w:firstColumn="1" w:lastColumn="0" w:noHBand="0" w:noVBand="1"/>
            </w:tblPr>
            <w:tblGrid>
              <w:gridCol w:w="4158"/>
              <w:gridCol w:w="3958"/>
            </w:tblGrid>
            <w:tr w:rsidR="004907F8" w:rsidRPr="00807F05" w14:paraId="03C97A1F" w14:textId="77777777" w:rsidTr="00DB38B6">
              <w:trPr>
                <w:jc w:val="center"/>
              </w:trPr>
              <w:tc>
                <w:tcPr>
                  <w:tcW w:w="4158" w:type="dxa"/>
                  <w:vMerge w:val="restart"/>
                </w:tcPr>
                <w:p w14:paraId="1E5304FA" w14:textId="77777777"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szkoła ponadpodstawowa specjalna</w:t>
                  </w:r>
                </w:p>
              </w:tc>
              <w:tc>
                <w:tcPr>
                  <w:tcW w:w="3958" w:type="dxa"/>
                </w:tcPr>
                <w:p w14:paraId="71F29EF8" w14:textId="4C65CAAB"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TAK </w:t>
                  </w:r>
                  <w:r w:rsidR="00C075DF" w:rsidRPr="00807F05">
                    <w:rPr>
                      <w:rFonts w:ascii="Arial" w:eastAsia="Aptos" w:hAnsi="Arial" w:cs="Arial"/>
                      <w:sz w:val="22"/>
                      <w:szCs w:val="22"/>
                    </w:rPr>
                    <w:t>0</w:t>
                  </w:r>
                </w:p>
              </w:tc>
            </w:tr>
            <w:tr w:rsidR="004907F8" w:rsidRPr="00807F05" w14:paraId="7E861AF4" w14:textId="77777777" w:rsidTr="00DB38B6">
              <w:trPr>
                <w:jc w:val="center"/>
              </w:trPr>
              <w:tc>
                <w:tcPr>
                  <w:tcW w:w="4158" w:type="dxa"/>
                  <w:vMerge/>
                </w:tcPr>
                <w:p w14:paraId="635EABA3" w14:textId="77777777" w:rsidR="004907F8" w:rsidRPr="00807F05" w:rsidRDefault="004907F8" w:rsidP="004907F8">
                  <w:pPr>
                    <w:spacing w:line="276" w:lineRule="auto"/>
                    <w:rPr>
                      <w:rFonts w:ascii="Arial" w:eastAsia="Aptos" w:hAnsi="Arial" w:cs="Arial"/>
                      <w:sz w:val="22"/>
                      <w:szCs w:val="22"/>
                    </w:rPr>
                  </w:pPr>
                </w:p>
              </w:tc>
              <w:tc>
                <w:tcPr>
                  <w:tcW w:w="3958" w:type="dxa"/>
                </w:tcPr>
                <w:p w14:paraId="41EB64C8" w14:textId="22529107"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w:t>
                  </w:r>
                  <w:r w:rsidR="00C075DF" w:rsidRPr="00807F05">
                    <w:rPr>
                      <w:rFonts w:ascii="Arial" w:eastAsia="Aptos" w:hAnsi="Arial" w:cs="Arial"/>
                      <w:sz w:val="22"/>
                      <w:szCs w:val="22"/>
                    </w:rPr>
                    <w:t>0</w:t>
                  </w:r>
                </w:p>
              </w:tc>
            </w:tr>
          </w:tbl>
          <w:p w14:paraId="14F9D66E" w14:textId="77777777" w:rsidR="004907F8" w:rsidRPr="00807F05" w:rsidRDefault="004907F8" w:rsidP="004907F8">
            <w:pPr>
              <w:spacing w:line="276" w:lineRule="auto"/>
              <w:ind w:left="720"/>
              <w:rPr>
                <w:rFonts w:ascii="Arial" w:eastAsia="Aptos" w:hAnsi="Arial" w:cs="Arial"/>
                <w:sz w:val="22"/>
                <w:szCs w:val="22"/>
              </w:rPr>
            </w:pPr>
            <w:r w:rsidRPr="00807F05">
              <w:rPr>
                <w:rFonts w:ascii="Arial" w:eastAsia="Aptos" w:hAnsi="Arial" w:cs="Arial"/>
                <w:sz w:val="22"/>
                <w:szCs w:val="22"/>
              </w:rPr>
              <w:tab/>
            </w:r>
            <w:r w:rsidRPr="00807F05">
              <w:rPr>
                <w:rFonts w:ascii="Arial" w:eastAsia="Aptos" w:hAnsi="Arial" w:cs="Arial"/>
                <w:sz w:val="22"/>
                <w:szCs w:val="22"/>
              </w:rPr>
              <w:tab/>
            </w:r>
          </w:p>
          <w:p w14:paraId="4FA3F4EE" w14:textId="77777777" w:rsidR="004907F8" w:rsidRPr="00807F05" w:rsidRDefault="004907F8" w:rsidP="00DB38B6">
            <w:pPr>
              <w:numPr>
                <w:ilvl w:val="0"/>
                <w:numId w:val="18"/>
              </w:numPr>
              <w:spacing w:line="276" w:lineRule="auto"/>
              <w:ind w:left="447" w:hanging="425"/>
              <w:rPr>
                <w:rFonts w:ascii="Arial" w:eastAsia="Aptos" w:hAnsi="Arial" w:cs="Arial"/>
                <w:b/>
                <w:bCs/>
                <w:sz w:val="22"/>
                <w:szCs w:val="22"/>
              </w:rPr>
            </w:pPr>
            <w:r w:rsidRPr="00807F05">
              <w:rPr>
                <w:rFonts w:ascii="Arial" w:eastAsia="Aptos" w:hAnsi="Arial" w:cs="Arial"/>
                <w:b/>
                <w:bCs/>
                <w:sz w:val="22"/>
                <w:szCs w:val="22"/>
              </w:rPr>
              <w:t>Specjalne działania opiekuńczo-wychowawcze w przedszkolach, oddziałach przedszkolnych w szkołach podstawowych i szkołach, zorganizowanych w podmiotach, realizowane są w szczególności w formie</w:t>
            </w:r>
          </w:p>
          <w:p w14:paraId="5FF8266D" w14:textId="77777777" w:rsidR="004907F8" w:rsidRPr="00807F05" w:rsidRDefault="004907F8" w:rsidP="004907F8">
            <w:pPr>
              <w:spacing w:line="276" w:lineRule="auto"/>
              <w:ind w:left="720"/>
              <w:rPr>
                <w:rFonts w:ascii="Arial" w:eastAsia="Aptos" w:hAnsi="Arial" w:cs="Arial"/>
                <w:sz w:val="22"/>
                <w:szCs w:val="22"/>
              </w:rPr>
            </w:pPr>
          </w:p>
          <w:p w14:paraId="4DE706E1" w14:textId="77777777" w:rsidR="004907F8" w:rsidRPr="00807F05" w:rsidRDefault="004907F8" w:rsidP="00072BAA">
            <w:pPr>
              <w:numPr>
                <w:ilvl w:val="0"/>
                <w:numId w:val="24"/>
              </w:numPr>
              <w:spacing w:line="276" w:lineRule="auto"/>
              <w:contextualSpacing/>
              <w:rPr>
                <w:rFonts w:ascii="Arial" w:eastAsia="Aptos" w:hAnsi="Arial" w:cs="Arial"/>
                <w:sz w:val="22"/>
                <w:szCs w:val="22"/>
              </w:rPr>
            </w:pPr>
            <w:r w:rsidRPr="00807F05">
              <w:rPr>
                <w:rFonts w:ascii="Arial" w:eastAsia="Aptos" w:hAnsi="Arial" w:cs="Arial"/>
                <w:sz w:val="22"/>
                <w:szCs w:val="22"/>
              </w:rPr>
              <w:t>odrabiania lekcji</w:t>
            </w:r>
          </w:p>
          <w:tbl>
            <w:tblPr>
              <w:tblStyle w:val="Tabela-Siatka3"/>
              <w:tblW w:w="0" w:type="auto"/>
              <w:jc w:val="center"/>
              <w:tblLook w:val="04A0" w:firstRow="1" w:lastRow="0" w:firstColumn="1" w:lastColumn="0" w:noHBand="0" w:noVBand="1"/>
            </w:tblPr>
            <w:tblGrid>
              <w:gridCol w:w="4158"/>
              <w:gridCol w:w="3958"/>
            </w:tblGrid>
            <w:tr w:rsidR="004907F8" w:rsidRPr="00807F05" w14:paraId="530B47A1" w14:textId="77777777" w:rsidTr="00DB38B6">
              <w:trPr>
                <w:jc w:val="center"/>
              </w:trPr>
              <w:tc>
                <w:tcPr>
                  <w:tcW w:w="4158" w:type="dxa"/>
                  <w:vMerge w:val="restart"/>
                </w:tcPr>
                <w:p w14:paraId="1685580A" w14:textId="77777777"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szkoła podstawowa specjalna  </w:t>
                  </w:r>
                </w:p>
              </w:tc>
              <w:tc>
                <w:tcPr>
                  <w:tcW w:w="3958" w:type="dxa"/>
                </w:tcPr>
                <w:p w14:paraId="148F2857" w14:textId="6E78AADA"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TAK  </w:t>
                  </w:r>
                  <w:r w:rsidR="00C075DF" w:rsidRPr="00807F05">
                    <w:rPr>
                      <w:rFonts w:ascii="Arial" w:eastAsia="Aptos" w:hAnsi="Arial" w:cs="Arial"/>
                      <w:sz w:val="22"/>
                      <w:szCs w:val="22"/>
                    </w:rPr>
                    <w:t>4</w:t>
                  </w:r>
                </w:p>
              </w:tc>
            </w:tr>
            <w:tr w:rsidR="004907F8" w:rsidRPr="00807F05" w14:paraId="1FCFA3FB" w14:textId="77777777" w:rsidTr="00DB38B6">
              <w:trPr>
                <w:jc w:val="center"/>
              </w:trPr>
              <w:tc>
                <w:tcPr>
                  <w:tcW w:w="4158" w:type="dxa"/>
                  <w:vMerge/>
                </w:tcPr>
                <w:p w14:paraId="72C7C3E7" w14:textId="77777777" w:rsidR="004907F8" w:rsidRPr="00807F05" w:rsidRDefault="004907F8" w:rsidP="004907F8">
                  <w:pPr>
                    <w:spacing w:line="276" w:lineRule="auto"/>
                    <w:rPr>
                      <w:rFonts w:ascii="Arial" w:eastAsia="Aptos" w:hAnsi="Arial" w:cs="Arial"/>
                      <w:sz w:val="22"/>
                      <w:szCs w:val="22"/>
                    </w:rPr>
                  </w:pPr>
                </w:p>
              </w:tc>
              <w:tc>
                <w:tcPr>
                  <w:tcW w:w="3958" w:type="dxa"/>
                </w:tcPr>
                <w:p w14:paraId="74B35BA4" w14:textId="2A8DCB1A"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w:t>
                  </w:r>
                  <w:r w:rsidR="00C075DF" w:rsidRPr="00807F05">
                    <w:rPr>
                      <w:rFonts w:ascii="Arial" w:eastAsia="Aptos" w:hAnsi="Arial" w:cs="Arial"/>
                      <w:sz w:val="22"/>
                      <w:szCs w:val="22"/>
                    </w:rPr>
                    <w:t>0</w:t>
                  </w:r>
                </w:p>
              </w:tc>
            </w:tr>
            <w:tr w:rsidR="004907F8" w:rsidRPr="00807F05" w14:paraId="21A261D1" w14:textId="77777777" w:rsidTr="00DB38B6">
              <w:trPr>
                <w:jc w:val="center"/>
              </w:trPr>
              <w:tc>
                <w:tcPr>
                  <w:tcW w:w="4158" w:type="dxa"/>
                </w:tcPr>
                <w:p w14:paraId="7BD2A255" w14:textId="77777777"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szkoła ponadpodstawowa specjalna</w:t>
                  </w:r>
                </w:p>
                <w:p w14:paraId="5AAA8206" w14:textId="77777777" w:rsidR="004907F8" w:rsidRPr="00807F05" w:rsidRDefault="004907F8" w:rsidP="004907F8">
                  <w:pPr>
                    <w:spacing w:line="276" w:lineRule="auto"/>
                    <w:rPr>
                      <w:rFonts w:ascii="Arial" w:eastAsia="Aptos" w:hAnsi="Arial" w:cs="Arial"/>
                      <w:sz w:val="22"/>
                      <w:szCs w:val="22"/>
                    </w:rPr>
                  </w:pPr>
                </w:p>
              </w:tc>
              <w:tc>
                <w:tcPr>
                  <w:tcW w:w="3958" w:type="dxa"/>
                </w:tcPr>
                <w:p w14:paraId="5A4B16CA" w14:textId="39F0CC01"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TAK  </w:t>
                  </w:r>
                  <w:r w:rsidR="00C075DF" w:rsidRPr="00807F05">
                    <w:rPr>
                      <w:rFonts w:ascii="Arial" w:eastAsia="Aptos" w:hAnsi="Arial" w:cs="Arial"/>
                      <w:sz w:val="22"/>
                      <w:szCs w:val="22"/>
                    </w:rPr>
                    <w:t>0</w:t>
                  </w:r>
                </w:p>
                <w:p w14:paraId="0DB631D5" w14:textId="2FEDB729"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w:t>
                  </w:r>
                  <w:r w:rsidR="00C075DF" w:rsidRPr="00807F05">
                    <w:rPr>
                      <w:rFonts w:ascii="Arial" w:eastAsia="Aptos" w:hAnsi="Arial" w:cs="Arial"/>
                      <w:sz w:val="22"/>
                      <w:szCs w:val="22"/>
                    </w:rPr>
                    <w:t>0</w:t>
                  </w:r>
                </w:p>
              </w:tc>
            </w:tr>
          </w:tbl>
          <w:p w14:paraId="6D8F538F" w14:textId="77777777" w:rsidR="004907F8" w:rsidRPr="00807F05" w:rsidRDefault="004907F8" w:rsidP="004907F8">
            <w:pPr>
              <w:spacing w:line="276" w:lineRule="auto"/>
              <w:rPr>
                <w:rFonts w:ascii="Arial" w:eastAsia="Aptos" w:hAnsi="Arial" w:cs="Arial"/>
                <w:sz w:val="22"/>
                <w:szCs w:val="22"/>
              </w:rPr>
            </w:pPr>
          </w:p>
          <w:p w14:paraId="2E857D7A" w14:textId="77777777" w:rsidR="004907F8" w:rsidRPr="00807F05" w:rsidRDefault="004907F8" w:rsidP="00072BAA">
            <w:pPr>
              <w:numPr>
                <w:ilvl w:val="0"/>
                <w:numId w:val="24"/>
              </w:numPr>
              <w:spacing w:line="276" w:lineRule="auto"/>
              <w:contextualSpacing/>
              <w:rPr>
                <w:rFonts w:ascii="Arial" w:eastAsia="Aptos" w:hAnsi="Arial" w:cs="Arial"/>
                <w:sz w:val="22"/>
                <w:szCs w:val="22"/>
              </w:rPr>
            </w:pPr>
            <w:r w:rsidRPr="00807F05">
              <w:rPr>
                <w:rFonts w:ascii="Arial" w:eastAsia="Aptos" w:hAnsi="Arial" w:cs="Arial"/>
                <w:sz w:val="22"/>
                <w:szCs w:val="22"/>
              </w:rPr>
              <w:t xml:space="preserve">zajęć wychowawczych oddziałujących terapeutycznie na psychikę dziecka, w tym zajęć czytelniczych, plastycznych, teatralnych, wokalno-muzycznych, gier i zabaw: </w:t>
            </w:r>
          </w:p>
          <w:p w14:paraId="522B73C8" w14:textId="77777777" w:rsidR="004907F8" w:rsidRPr="00807F05" w:rsidRDefault="004907F8" w:rsidP="004907F8">
            <w:pPr>
              <w:spacing w:line="276" w:lineRule="auto"/>
              <w:ind w:left="720"/>
              <w:contextualSpacing/>
              <w:rPr>
                <w:rFonts w:ascii="Arial" w:eastAsia="Aptos" w:hAnsi="Arial" w:cs="Arial"/>
                <w:sz w:val="22"/>
                <w:szCs w:val="22"/>
              </w:rPr>
            </w:pPr>
          </w:p>
          <w:p w14:paraId="68059DEA" w14:textId="77777777" w:rsidR="004907F8" w:rsidRPr="00807F05" w:rsidRDefault="004907F8" w:rsidP="004907F8">
            <w:pPr>
              <w:spacing w:line="276" w:lineRule="auto"/>
              <w:ind w:left="720"/>
              <w:contextualSpacing/>
              <w:rPr>
                <w:rFonts w:ascii="Arial" w:eastAsia="Aptos" w:hAnsi="Arial" w:cs="Arial"/>
                <w:sz w:val="22"/>
                <w:szCs w:val="22"/>
              </w:rPr>
            </w:pPr>
            <w:r w:rsidRPr="00807F05">
              <w:rPr>
                <w:rFonts w:ascii="Arial" w:eastAsia="Aptos" w:hAnsi="Arial" w:cs="Arial"/>
                <w:sz w:val="22"/>
                <w:szCs w:val="22"/>
              </w:rPr>
              <w:t>W przypadku wskazania odpowiedzi „INNE FORMY”, proszę podać przykłady:</w:t>
            </w:r>
          </w:p>
          <w:p w14:paraId="0F883C24" w14:textId="5ACF44D7" w:rsidR="004907F8" w:rsidRDefault="004907F8" w:rsidP="004907F8">
            <w:pPr>
              <w:spacing w:line="276" w:lineRule="auto"/>
              <w:ind w:left="720"/>
              <w:contextualSpacing/>
              <w:rPr>
                <w:rFonts w:ascii="Arial" w:eastAsia="Aptos" w:hAnsi="Arial" w:cs="Arial"/>
                <w:sz w:val="22"/>
                <w:szCs w:val="22"/>
              </w:rPr>
            </w:pPr>
          </w:p>
          <w:p w14:paraId="5C90C81E" w14:textId="77777777" w:rsidR="003B07BD" w:rsidRPr="00807F05" w:rsidRDefault="003B07BD" w:rsidP="004907F8">
            <w:pPr>
              <w:spacing w:line="276" w:lineRule="auto"/>
              <w:ind w:left="720"/>
              <w:contextualSpacing/>
              <w:rPr>
                <w:rFonts w:ascii="Arial" w:eastAsia="Aptos" w:hAnsi="Arial" w:cs="Arial"/>
                <w:sz w:val="22"/>
                <w:szCs w:val="22"/>
              </w:rPr>
            </w:pPr>
          </w:p>
          <w:tbl>
            <w:tblPr>
              <w:tblStyle w:val="Tabela-Siatka3"/>
              <w:tblW w:w="0" w:type="auto"/>
              <w:jc w:val="center"/>
              <w:tblLook w:val="04A0" w:firstRow="1" w:lastRow="0" w:firstColumn="1" w:lastColumn="0" w:noHBand="0" w:noVBand="1"/>
            </w:tblPr>
            <w:tblGrid>
              <w:gridCol w:w="2209"/>
              <w:gridCol w:w="2209"/>
              <w:gridCol w:w="2209"/>
              <w:gridCol w:w="2209"/>
            </w:tblGrid>
            <w:tr w:rsidR="00DB38B6" w:rsidRPr="00807F05" w14:paraId="1B9C7E7A" w14:textId="77777777" w:rsidTr="00DB38B6">
              <w:trPr>
                <w:jc w:val="center"/>
              </w:trPr>
              <w:tc>
                <w:tcPr>
                  <w:tcW w:w="2209" w:type="dxa"/>
                  <w:vAlign w:val="center"/>
                </w:tcPr>
                <w:p w14:paraId="7877EF0A" w14:textId="6C8580D6"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lastRenderedPageBreak/>
                    <w:t>przedszkole specjalne</w:t>
                  </w:r>
                </w:p>
              </w:tc>
              <w:tc>
                <w:tcPr>
                  <w:tcW w:w="2209" w:type="dxa"/>
                  <w:vAlign w:val="center"/>
                </w:tcPr>
                <w:p w14:paraId="0A27BF36" w14:textId="58AC87C1"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oddział przedszkolny w szkole podstawowej specjalnej</w:t>
                  </w:r>
                </w:p>
              </w:tc>
              <w:tc>
                <w:tcPr>
                  <w:tcW w:w="2209" w:type="dxa"/>
                  <w:vAlign w:val="center"/>
                </w:tcPr>
                <w:p w14:paraId="31DF3E81" w14:textId="653B6C9F"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szkoła podstawowa specjalna</w:t>
                  </w:r>
                </w:p>
              </w:tc>
              <w:tc>
                <w:tcPr>
                  <w:tcW w:w="2209" w:type="dxa"/>
                  <w:vAlign w:val="center"/>
                </w:tcPr>
                <w:p w14:paraId="590F7907" w14:textId="77777777"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szkoła ponadpodstawowa</w:t>
                  </w:r>
                </w:p>
                <w:p w14:paraId="753C0BC5" w14:textId="41A2E9EB"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specjalna</w:t>
                  </w:r>
                </w:p>
              </w:tc>
            </w:tr>
            <w:tr w:rsidR="004907F8" w:rsidRPr="00807F05" w14:paraId="6CE2BA02" w14:textId="77777777" w:rsidTr="00DB38B6">
              <w:trPr>
                <w:jc w:val="center"/>
              </w:trPr>
              <w:tc>
                <w:tcPr>
                  <w:tcW w:w="2209" w:type="dxa"/>
                </w:tcPr>
                <w:p w14:paraId="5DACD62D" w14:textId="37008481"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TAK </w:t>
                  </w:r>
                  <w:r w:rsidR="009A2A86" w:rsidRPr="00807F05">
                    <w:rPr>
                      <w:rFonts w:ascii="Arial" w:eastAsia="Aptos" w:hAnsi="Arial" w:cs="Arial"/>
                      <w:sz w:val="22"/>
                      <w:szCs w:val="22"/>
                    </w:rPr>
                    <w:t>0</w:t>
                  </w:r>
                </w:p>
                <w:p w14:paraId="4AA15D9B" w14:textId="3B5AEBF5"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w:t>
                  </w:r>
                  <w:r w:rsidR="009A2A86" w:rsidRPr="00807F05">
                    <w:rPr>
                      <w:rFonts w:ascii="Arial" w:eastAsia="Aptos" w:hAnsi="Arial" w:cs="Arial"/>
                      <w:sz w:val="22"/>
                      <w:szCs w:val="22"/>
                    </w:rPr>
                    <w:t>0</w:t>
                  </w:r>
                  <w:r w:rsidRPr="00807F05">
                    <w:rPr>
                      <w:rFonts w:ascii="Arial" w:eastAsia="Aptos" w:hAnsi="Arial" w:cs="Arial"/>
                      <w:sz w:val="22"/>
                      <w:szCs w:val="22"/>
                    </w:rPr>
                    <w:t xml:space="preserve"> </w:t>
                  </w:r>
                </w:p>
                <w:p w14:paraId="6E2D9BBC" w14:textId="21F4B730" w:rsidR="004907F8" w:rsidRPr="00DB38B6"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9A2A86" w:rsidRPr="00807F05">
                    <w:rPr>
                      <w:rFonts w:ascii="Arial" w:eastAsia="Aptos" w:hAnsi="Arial" w:cs="Arial"/>
                      <w:sz w:val="22"/>
                      <w:szCs w:val="22"/>
                    </w:rPr>
                    <w:t>4</w:t>
                  </w:r>
                </w:p>
              </w:tc>
              <w:tc>
                <w:tcPr>
                  <w:tcW w:w="2209" w:type="dxa"/>
                </w:tcPr>
                <w:p w14:paraId="66BC6E9C" w14:textId="643E0ACB"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TAK </w:t>
                  </w:r>
                  <w:r w:rsidR="009A2A86" w:rsidRPr="00807F05">
                    <w:rPr>
                      <w:rFonts w:ascii="Arial" w:eastAsia="Aptos" w:hAnsi="Arial" w:cs="Arial"/>
                      <w:sz w:val="22"/>
                      <w:szCs w:val="22"/>
                    </w:rPr>
                    <w:t>2</w:t>
                  </w:r>
                </w:p>
                <w:p w14:paraId="65EC457D" w14:textId="636DDACF"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w:t>
                  </w:r>
                  <w:r w:rsidR="009A2A86" w:rsidRPr="00807F05">
                    <w:rPr>
                      <w:rFonts w:ascii="Arial" w:eastAsia="Aptos" w:hAnsi="Arial" w:cs="Arial"/>
                      <w:sz w:val="22"/>
                      <w:szCs w:val="22"/>
                    </w:rPr>
                    <w:t>0</w:t>
                  </w:r>
                </w:p>
                <w:p w14:paraId="19D82C1E" w14:textId="4424659C" w:rsidR="004907F8" w:rsidRPr="00DB38B6"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9A2A86" w:rsidRPr="00807F05">
                    <w:rPr>
                      <w:rFonts w:ascii="Arial" w:eastAsia="Aptos" w:hAnsi="Arial" w:cs="Arial"/>
                      <w:sz w:val="22"/>
                      <w:szCs w:val="22"/>
                    </w:rPr>
                    <w:t>2</w:t>
                  </w:r>
                </w:p>
              </w:tc>
              <w:tc>
                <w:tcPr>
                  <w:tcW w:w="2209" w:type="dxa"/>
                </w:tcPr>
                <w:p w14:paraId="15213EF0" w14:textId="3BA2AC55"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TAK </w:t>
                  </w:r>
                  <w:r w:rsidR="009A2A86" w:rsidRPr="00807F05">
                    <w:rPr>
                      <w:rFonts w:ascii="Arial" w:eastAsia="Aptos" w:hAnsi="Arial" w:cs="Arial"/>
                      <w:sz w:val="22"/>
                      <w:szCs w:val="22"/>
                    </w:rPr>
                    <w:t>4</w:t>
                  </w:r>
                </w:p>
                <w:p w14:paraId="37782DF7" w14:textId="5EA08645"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w:t>
                  </w:r>
                  <w:r w:rsidR="009A2A86" w:rsidRPr="00807F05">
                    <w:rPr>
                      <w:rFonts w:ascii="Arial" w:eastAsia="Aptos" w:hAnsi="Arial" w:cs="Arial"/>
                      <w:sz w:val="22"/>
                      <w:szCs w:val="22"/>
                    </w:rPr>
                    <w:t>0</w:t>
                  </w:r>
                </w:p>
                <w:p w14:paraId="3E0F6049" w14:textId="435ADBDA" w:rsidR="004907F8" w:rsidRPr="00DB38B6"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9A2A86" w:rsidRPr="00807F05">
                    <w:rPr>
                      <w:rFonts w:ascii="Arial" w:eastAsia="Aptos" w:hAnsi="Arial" w:cs="Arial"/>
                      <w:sz w:val="22"/>
                      <w:szCs w:val="22"/>
                    </w:rPr>
                    <w:t>0</w:t>
                  </w:r>
                </w:p>
              </w:tc>
              <w:tc>
                <w:tcPr>
                  <w:tcW w:w="2209" w:type="dxa"/>
                </w:tcPr>
                <w:p w14:paraId="6EEDB79E" w14:textId="387F4D80"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TAK </w:t>
                  </w:r>
                  <w:r w:rsidR="009A2A86" w:rsidRPr="00807F05">
                    <w:rPr>
                      <w:rFonts w:ascii="Arial" w:eastAsia="Aptos" w:hAnsi="Arial" w:cs="Arial"/>
                      <w:sz w:val="22"/>
                      <w:szCs w:val="22"/>
                    </w:rPr>
                    <w:t>0</w:t>
                  </w:r>
                </w:p>
                <w:p w14:paraId="30AA2634" w14:textId="25DC19FE"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w:t>
                  </w:r>
                  <w:r w:rsidR="009A2A86" w:rsidRPr="00807F05">
                    <w:rPr>
                      <w:rFonts w:ascii="Arial" w:eastAsia="Aptos" w:hAnsi="Arial" w:cs="Arial"/>
                      <w:sz w:val="22"/>
                      <w:szCs w:val="22"/>
                    </w:rPr>
                    <w:t>0</w:t>
                  </w:r>
                </w:p>
                <w:p w14:paraId="2F83C329" w14:textId="0FB10D4B" w:rsidR="004907F8" w:rsidRPr="00DB38B6"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9A2A86" w:rsidRPr="00807F05">
                    <w:rPr>
                      <w:rFonts w:ascii="Arial" w:eastAsia="Aptos" w:hAnsi="Arial" w:cs="Arial"/>
                      <w:sz w:val="22"/>
                      <w:szCs w:val="22"/>
                    </w:rPr>
                    <w:t>4</w:t>
                  </w:r>
                </w:p>
              </w:tc>
            </w:tr>
            <w:tr w:rsidR="004907F8" w:rsidRPr="00807F05" w14:paraId="3140E422" w14:textId="77777777" w:rsidTr="00DB38B6">
              <w:trPr>
                <w:jc w:val="center"/>
              </w:trPr>
              <w:tc>
                <w:tcPr>
                  <w:tcW w:w="2209" w:type="dxa"/>
                </w:tcPr>
                <w:p w14:paraId="633E5D3F" w14:textId="1A07EEE7"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Inne formy: </w:t>
                  </w:r>
                </w:p>
                <w:p w14:paraId="6A8C2AA7" w14:textId="77777777" w:rsidR="004907F8" w:rsidRPr="00807F05" w:rsidRDefault="004907F8" w:rsidP="004907F8">
                  <w:pPr>
                    <w:spacing w:line="276" w:lineRule="auto"/>
                    <w:rPr>
                      <w:rFonts w:ascii="Arial" w:eastAsia="Aptos" w:hAnsi="Arial" w:cs="Arial"/>
                      <w:sz w:val="22"/>
                      <w:szCs w:val="22"/>
                    </w:rPr>
                  </w:pPr>
                </w:p>
              </w:tc>
              <w:tc>
                <w:tcPr>
                  <w:tcW w:w="2209" w:type="dxa"/>
                </w:tcPr>
                <w:p w14:paraId="1E4D30AC" w14:textId="77777777"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Inne formy: </w:t>
                  </w:r>
                </w:p>
                <w:p w14:paraId="1250EE75" w14:textId="77777777" w:rsidR="004907F8" w:rsidRPr="00807F05" w:rsidRDefault="004907F8" w:rsidP="004907F8">
                  <w:pPr>
                    <w:spacing w:line="276" w:lineRule="auto"/>
                    <w:rPr>
                      <w:rFonts w:ascii="Arial" w:eastAsia="Aptos" w:hAnsi="Arial" w:cs="Arial"/>
                      <w:sz w:val="22"/>
                      <w:szCs w:val="22"/>
                    </w:rPr>
                  </w:pPr>
                </w:p>
              </w:tc>
              <w:tc>
                <w:tcPr>
                  <w:tcW w:w="2209" w:type="dxa"/>
                </w:tcPr>
                <w:p w14:paraId="45D8CC48" w14:textId="77777777"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Inne formy: </w:t>
                  </w:r>
                </w:p>
                <w:p w14:paraId="2921AE77" w14:textId="77777777" w:rsidR="004907F8" w:rsidRPr="00807F05" w:rsidRDefault="004907F8" w:rsidP="004907F8">
                  <w:pPr>
                    <w:spacing w:line="276" w:lineRule="auto"/>
                    <w:rPr>
                      <w:rFonts w:ascii="Arial" w:eastAsia="Aptos" w:hAnsi="Arial" w:cs="Arial"/>
                      <w:sz w:val="22"/>
                      <w:szCs w:val="22"/>
                    </w:rPr>
                  </w:pPr>
                </w:p>
              </w:tc>
              <w:tc>
                <w:tcPr>
                  <w:tcW w:w="2209" w:type="dxa"/>
                </w:tcPr>
                <w:p w14:paraId="0C2EC993" w14:textId="77777777"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Inne formy: </w:t>
                  </w:r>
                </w:p>
                <w:p w14:paraId="79F7C4AC" w14:textId="77777777" w:rsidR="004907F8" w:rsidRPr="00807F05" w:rsidRDefault="004907F8" w:rsidP="004907F8">
                  <w:pPr>
                    <w:spacing w:line="276" w:lineRule="auto"/>
                    <w:rPr>
                      <w:rFonts w:ascii="Arial" w:eastAsia="Aptos" w:hAnsi="Arial" w:cs="Arial"/>
                      <w:sz w:val="22"/>
                      <w:szCs w:val="22"/>
                    </w:rPr>
                  </w:pPr>
                </w:p>
              </w:tc>
            </w:tr>
          </w:tbl>
          <w:p w14:paraId="217CCAB0" w14:textId="2E1BE804" w:rsidR="004907F8" w:rsidRDefault="004907F8" w:rsidP="004907F8">
            <w:pPr>
              <w:spacing w:line="276" w:lineRule="auto"/>
              <w:ind w:left="720"/>
              <w:contextualSpacing/>
              <w:rPr>
                <w:rFonts w:ascii="Arial" w:eastAsia="Aptos" w:hAnsi="Arial" w:cs="Arial"/>
                <w:sz w:val="22"/>
                <w:szCs w:val="22"/>
              </w:rPr>
            </w:pPr>
          </w:p>
          <w:p w14:paraId="7FA0B585" w14:textId="77777777" w:rsidR="00DB38B6" w:rsidRPr="00807F05" w:rsidRDefault="00DB38B6" w:rsidP="004907F8">
            <w:pPr>
              <w:spacing w:line="276" w:lineRule="auto"/>
              <w:ind w:left="720"/>
              <w:contextualSpacing/>
              <w:rPr>
                <w:rFonts w:ascii="Arial" w:eastAsia="Aptos" w:hAnsi="Arial" w:cs="Arial"/>
                <w:sz w:val="22"/>
                <w:szCs w:val="22"/>
              </w:rPr>
            </w:pPr>
          </w:p>
          <w:p w14:paraId="6B2E27C9" w14:textId="77777777" w:rsidR="004907F8" w:rsidRPr="00807F05" w:rsidRDefault="004907F8" w:rsidP="00072BAA">
            <w:pPr>
              <w:numPr>
                <w:ilvl w:val="0"/>
                <w:numId w:val="19"/>
              </w:numPr>
              <w:spacing w:line="276" w:lineRule="auto"/>
              <w:rPr>
                <w:rFonts w:ascii="Arial" w:eastAsia="Aptos" w:hAnsi="Arial" w:cs="Arial"/>
                <w:sz w:val="22"/>
                <w:szCs w:val="22"/>
              </w:rPr>
            </w:pPr>
            <w:r w:rsidRPr="00807F05">
              <w:rPr>
                <w:rFonts w:ascii="Arial" w:eastAsia="Aptos" w:hAnsi="Arial" w:cs="Arial"/>
                <w:sz w:val="22"/>
                <w:szCs w:val="22"/>
              </w:rPr>
              <w:t>spacerów, gier i zabaw na wolnym powietrzu, w tym usprawniających fizycznie:</w:t>
            </w:r>
          </w:p>
          <w:p w14:paraId="64B92EB9" w14:textId="77777777" w:rsidR="004907F8" w:rsidRPr="00807F05" w:rsidRDefault="004907F8" w:rsidP="004907F8">
            <w:pPr>
              <w:spacing w:line="276" w:lineRule="auto"/>
              <w:rPr>
                <w:rFonts w:ascii="Arial" w:eastAsia="Aptos" w:hAnsi="Arial" w:cs="Arial"/>
                <w:sz w:val="22"/>
                <w:szCs w:val="22"/>
              </w:rPr>
            </w:pPr>
          </w:p>
          <w:tbl>
            <w:tblPr>
              <w:tblStyle w:val="Tabela-Siatka3"/>
              <w:tblW w:w="0" w:type="auto"/>
              <w:jc w:val="center"/>
              <w:tblLook w:val="04A0" w:firstRow="1" w:lastRow="0" w:firstColumn="1" w:lastColumn="0" w:noHBand="0" w:noVBand="1"/>
            </w:tblPr>
            <w:tblGrid>
              <w:gridCol w:w="2209"/>
              <w:gridCol w:w="2209"/>
              <w:gridCol w:w="2209"/>
              <w:gridCol w:w="2209"/>
            </w:tblGrid>
            <w:tr w:rsidR="00DB38B6" w:rsidRPr="00807F05" w14:paraId="32BFEE2D" w14:textId="77777777" w:rsidTr="00DB38B6">
              <w:trPr>
                <w:jc w:val="center"/>
              </w:trPr>
              <w:tc>
                <w:tcPr>
                  <w:tcW w:w="2209" w:type="dxa"/>
                  <w:vAlign w:val="center"/>
                </w:tcPr>
                <w:p w14:paraId="11F3F91C" w14:textId="4E0C4E0C"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przedszkole specjalne</w:t>
                  </w:r>
                </w:p>
              </w:tc>
              <w:tc>
                <w:tcPr>
                  <w:tcW w:w="2209" w:type="dxa"/>
                  <w:vAlign w:val="center"/>
                </w:tcPr>
                <w:p w14:paraId="720BF411" w14:textId="491AEF63"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oddział przedszkolny w szkole podstawowej specjalnej</w:t>
                  </w:r>
                </w:p>
              </w:tc>
              <w:tc>
                <w:tcPr>
                  <w:tcW w:w="2209" w:type="dxa"/>
                  <w:vAlign w:val="center"/>
                </w:tcPr>
                <w:p w14:paraId="4F9F27C3" w14:textId="283A7C9D"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szkoła podstawowa specjalna</w:t>
                  </w:r>
                </w:p>
              </w:tc>
              <w:tc>
                <w:tcPr>
                  <w:tcW w:w="2209" w:type="dxa"/>
                  <w:vAlign w:val="center"/>
                </w:tcPr>
                <w:p w14:paraId="2544DD3D" w14:textId="77777777"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szkoła ponadpodstawowa</w:t>
                  </w:r>
                </w:p>
                <w:p w14:paraId="5446949B" w14:textId="5DE83337"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specjalna</w:t>
                  </w:r>
                </w:p>
              </w:tc>
            </w:tr>
            <w:tr w:rsidR="009A2A86" w:rsidRPr="00807F05" w14:paraId="3B736EC0" w14:textId="77777777" w:rsidTr="00DB38B6">
              <w:trPr>
                <w:jc w:val="center"/>
              </w:trPr>
              <w:tc>
                <w:tcPr>
                  <w:tcW w:w="2209" w:type="dxa"/>
                </w:tcPr>
                <w:p w14:paraId="08211575"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TAK 0</w:t>
                  </w:r>
                </w:p>
                <w:p w14:paraId="7840EC90"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0362665C" w14:textId="4A3E953E"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70FD8E7E"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TAK 2</w:t>
                  </w:r>
                </w:p>
                <w:p w14:paraId="4A506505"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0</w:t>
                  </w:r>
                </w:p>
                <w:p w14:paraId="018B6B92" w14:textId="5DF04F40"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2</w:t>
                  </w:r>
                </w:p>
              </w:tc>
              <w:tc>
                <w:tcPr>
                  <w:tcW w:w="2209" w:type="dxa"/>
                </w:tcPr>
                <w:p w14:paraId="5CAA73F7"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TAK 4</w:t>
                  </w:r>
                </w:p>
                <w:p w14:paraId="122F9FDA"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0</w:t>
                  </w:r>
                </w:p>
                <w:p w14:paraId="4B0E4A9C" w14:textId="671D4162"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0</w:t>
                  </w:r>
                </w:p>
              </w:tc>
              <w:tc>
                <w:tcPr>
                  <w:tcW w:w="2209" w:type="dxa"/>
                </w:tcPr>
                <w:p w14:paraId="7E510EF2"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TAK 0</w:t>
                  </w:r>
                </w:p>
                <w:p w14:paraId="06B756AC"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0</w:t>
                  </w:r>
                </w:p>
                <w:p w14:paraId="7B104D53" w14:textId="68624575"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r>
            <w:tr w:rsidR="009A2A86" w:rsidRPr="00807F05" w14:paraId="3A323639" w14:textId="77777777" w:rsidTr="00DB38B6">
              <w:trPr>
                <w:jc w:val="center"/>
              </w:trPr>
              <w:tc>
                <w:tcPr>
                  <w:tcW w:w="2209" w:type="dxa"/>
                </w:tcPr>
                <w:p w14:paraId="1F7B5ADF" w14:textId="49A92C48"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Inne formy: </w:t>
                  </w:r>
                </w:p>
                <w:p w14:paraId="5A59D1C3" w14:textId="77777777" w:rsidR="009A2A86" w:rsidRPr="00807F05" w:rsidRDefault="009A2A86" w:rsidP="009A2A86">
                  <w:pPr>
                    <w:spacing w:line="276" w:lineRule="auto"/>
                    <w:rPr>
                      <w:rFonts w:ascii="Arial" w:eastAsia="Aptos" w:hAnsi="Arial" w:cs="Arial"/>
                      <w:sz w:val="22"/>
                      <w:szCs w:val="22"/>
                    </w:rPr>
                  </w:pPr>
                </w:p>
              </w:tc>
              <w:tc>
                <w:tcPr>
                  <w:tcW w:w="2209" w:type="dxa"/>
                </w:tcPr>
                <w:p w14:paraId="66359028" w14:textId="3001BED1"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Inne formy: </w:t>
                  </w:r>
                </w:p>
              </w:tc>
              <w:tc>
                <w:tcPr>
                  <w:tcW w:w="2209" w:type="dxa"/>
                </w:tcPr>
                <w:p w14:paraId="7D581D05" w14:textId="4E0218BD"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Inne formy: </w:t>
                  </w:r>
                </w:p>
              </w:tc>
              <w:tc>
                <w:tcPr>
                  <w:tcW w:w="2209" w:type="dxa"/>
                </w:tcPr>
                <w:p w14:paraId="114FB728" w14:textId="417BE912"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Inne formy: </w:t>
                  </w:r>
                </w:p>
              </w:tc>
            </w:tr>
          </w:tbl>
          <w:p w14:paraId="42FCDC3A" w14:textId="77777777" w:rsidR="004907F8" w:rsidRPr="00807F05" w:rsidRDefault="004907F8" w:rsidP="004907F8">
            <w:pPr>
              <w:spacing w:line="276" w:lineRule="auto"/>
              <w:rPr>
                <w:rFonts w:ascii="Arial" w:eastAsia="Aptos" w:hAnsi="Arial" w:cs="Arial"/>
                <w:sz w:val="22"/>
                <w:szCs w:val="22"/>
              </w:rPr>
            </w:pPr>
          </w:p>
          <w:p w14:paraId="79998538" w14:textId="77777777" w:rsidR="004907F8" w:rsidRPr="00807F05" w:rsidRDefault="004907F8" w:rsidP="00DB38B6">
            <w:pPr>
              <w:numPr>
                <w:ilvl w:val="0"/>
                <w:numId w:val="18"/>
              </w:numPr>
              <w:spacing w:after="120" w:line="276" w:lineRule="auto"/>
              <w:ind w:left="448" w:hanging="425"/>
              <w:rPr>
                <w:rFonts w:ascii="Arial" w:eastAsia="Aptos" w:hAnsi="Arial" w:cs="Arial"/>
                <w:b/>
                <w:bCs/>
                <w:sz w:val="22"/>
                <w:szCs w:val="22"/>
              </w:rPr>
            </w:pPr>
            <w:r w:rsidRPr="00807F05">
              <w:rPr>
                <w:rFonts w:ascii="Arial" w:eastAsia="Aptos" w:hAnsi="Arial" w:cs="Arial"/>
                <w:b/>
                <w:bCs/>
                <w:sz w:val="22"/>
                <w:szCs w:val="22"/>
              </w:rPr>
              <w:t>Specjalne działania opiekuńczo-wychowawcze w przedszkolach, oddziałach przedszkolnych w szkołach podstawowych i szkołach, zorganizowanych w podmiotach, realizuje się w:</w:t>
            </w:r>
          </w:p>
          <w:p w14:paraId="1198A19E" w14:textId="77777777" w:rsidR="004907F8" w:rsidRPr="00807F05" w:rsidRDefault="004907F8" w:rsidP="00072BAA">
            <w:pPr>
              <w:numPr>
                <w:ilvl w:val="0"/>
                <w:numId w:val="21"/>
              </w:numPr>
              <w:spacing w:line="276" w:lineRule="auto"/>
              <w:rPr>
                <w:rFonts w:ascii="Arial" w:eastAsia="Aptos" w:hAnsi="Arial" w:cs="Arial"/>
                <w:b/>
                <w:bCs/>
                <w:sz w:val="22"/>
                <w:szCs w:val="22"/>
              </w:rPr>
            </w:pPr>
            <w:r w:rsidRPr="00807F05">
              <w:rPr>
                <w:rFonts w:ascii="Arial" w:eastAsia="Aptos" w:hAnsi="Arial" w:cs="Arial"/>
                <w:b/>
                <w:bCs/>
                <w:sz w:val="22"/>
                <w:szCs w:val="22"/>
              </w:rPr>
              <w:t xml:space="preserve">specjalnych grupach wychowawczych, jeżeli liczba uczniów objętych ww. działaniami wynosi mniej niż 60, lub </w:t>
            </w:r>
          </w:p>
          <w:p w14:paraId="277CF002" w14:textId="77777777" w:rsidR="004907F8" w:rsidRPr="00807F05" w:rsidRDefault="004907F8" w:rsidP="00072BAA">
            <w:pPr>
              <w:numPr>
                <w:ilvl w:val="0"/>
                <w:numId w:val="21"/>
              </w:numPr>
              <w:spacing w:line="276" w:lineRule="auto"/>
              <w:rPr>
                <w:rFonts w:ascii="Arial" w:eastAsia="Aptos" w:hAnsi="Arial" w:cs="Arial"/>
                <w:b/>
                <w:bCs/>
                <w:sz w:val="22"/>
                <w:szCs w:val="22"/>
              </w:rPr>
            </w:pPr>
            <w:r w:rsidRPr="00807F05">
              <w:rPr>
                <w:rFonts w:ascii="Arial" w:eastAsia="Aptos" w:hAnsi="Arial" w:cs="Arial"/>
                <w:b/>
                <w:bCs/>
                <w:sz w:val="22"/>
                <w:szCs w:val="22"/>
              </w:rPr>
              <w:t>specjalnym zespole pozalekcyjnym zajęć wychowawczych, jeżeli liczba uczniów objętych ww. działaniami wynosi co najmniej 60</w:t>
            </w:r>
          </w:p>
          <w:p w14:paraId="2F5D3B4A" w14:textId="77777777" w:rsidR="004907F8" w:rsidRPr="00807F05" w:rsidRDefault="004907F8" w:rsidP="004907F8">
            <w:pPr>
              <w:spacing w:line="276" w:lineRule="auto"/>
              <w:rPr>
                <w:rFonts w:ascii="Arial" w:eastAsia="Aptos" w:hAnsi="Arial" w:cs="Arial"/>
                <w:sz w:val="22"/>
                <w:szCs w:val="22"/>
              </w:rPr>
            </w:pPr>
          </w:p>
          <w:p w14:paraId="2C1786A1" w14:textId="0E07B4DF" w:rsidR="004907F8" w:rsidRPr="00807F05" w:rsidRDefault="004907F8" w:rsidP="00072BAA">
            <w:pPr>
              <w:numPr>
                <w:ilvl w:val="0"/>
                <w:numId w:val="22"/>
              </w:numPr>
              <w:spacing w:line="276" w:lineRule="auto"/>
              <w:rPr>
                <w:rFonts w:ascii="Arial" w:eastAsia="Aptos" w:hAnsi="Arial" w:cs="Arial"/>
                <w:sz w:val="22"/>
                <w:szCs w:val="22"/>
              </w:rPr>
            </w:pPr>
            <w:r w:rsidRPr="00807F05">
              <w:rPr>
                <w:rFonts w:ascii="Arial" w:eastAsia="Aptos" w:hAnsi="Arial" w:cs="Arial"/>
                <w:sz w:val="22"/>
                <w:szCs w:val="22"/>
              </w:rPr>
              <w:t>Zostały utworzone specjalne grupy wychowawcze w przypadku objęcia działaniami mniej niż 60 uczniów:</w:t>
            </w:r>
            <w:r w:rsidR="007A3D38" w:rsidRPr="00807F05">
              <w:rPr>
                <w:rFonts w:ascii="Arial" w:eastAsia="Aptos" w:hAnsi="Arial" w:cs="Arial"/>
                <w:sz w:val="22"/>
                <w:szCs w:val="22"/>
              </w:rPr>
              <w:br/>
            </w:r>
          </w:p>
          <w:tbl>
            <w:tblPr>
              <w:tblStyle w:val="Tabela-Siatka3"/>
              <w:tblW w:w="0" w:type="auto"/>
              <w:jc w:val="center"/>
              <w:tblLook w:val="04A0" w:firstRow="1" w:lastRow="0" w:firstColumn="1" w:lastColumn="0" w:noHBand="0" w:noVBand="1"/>
            </w:tblPr>
            <w:tblGrid>
              <w:gridCol w:w="2209"/>
              <w:gridCol w:w="2209"/>
              <w:gridCol w:w="2209"/>
              <w:gridCol w:w="2209"/>
            </w:tblGrid>
            <w:tr w:rsidR="00DB38B6" w:rsidRPr="00807F05" w14:paraId="6B88565D" w14:textId="77777777" w:rsidTr="00CF3293">
              <w:trPr>
                <w:jc w:val="center"/>
              </w:trPr>
              <w:tc>
                <w:tcPr>
                  <w:tcW w:w="2209" w:type="dxa"/>
                  <w:vAlign w:val="center"/>
                </w:tcPr>
                <w:p w14:paraId="5C9B8531" w14:textId="479AB91E"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przedszkole specjalne</w:t>
                  </w:r>
                </w:p>
              </w:tc>
              <w:tc>
                <w:tcPr>
                  <w:tcW w:w="2209" w:type="dxa"/>
                  <w:vAlign w:val="center"/>
                </w:tcPr>
                <w:p w14:paraId="3507887D" w14:textId="7F4B49AC"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oddział przedszkolny w szkole podstawowej specjalnej</w:t>
                  </w:r>
                </w:p>
              </w:tc>
              <w:tc>
                <w:tcPr>
                  <w:tcW w:w="2209" w:type="dxa"/>
                  <w:vAlign w:val="center"/>
                </w:tcPr>
                <w:p w14:paraId="7D0C0065" w14:textId="35AE4730"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szkoła podstawowa specjalna</w:t>
                  </w:r>
                </w:p>
              </w:tc>
              <w:tc>
                <w:tcPr>
                  <w:tcW w:w="2209" w:type="dxa"/>
                  <w:vAlign w:val="center"/>
                </w:tcPr>
                <w:p w14:paraId="33761CA6" w14:textId="77777777"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szkoła ponadpodstawowa</w:t>
                  </w:r>
                </w:p>
                <w:p w14:paraId="28840389" w14:textId="5535D775"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specjalna</w:t>
                  </w:r>
                </w:p>
              </w:tc>
            </w:tr>
            <w:tr w:rsidR="009A2A86" w:rsidRPr="00807F05" w14:paraId="35072899" w14:textId="77777777" w:rsidTr="00DB38B6">
              <w:trPr>
                <w:jc w:val="center"/>
              </w:trPr>
              <w:tc>
                <w:tcPr>
                  <w:tcW w:w="2209" w:type="dxa"/>
                </w:tcPr>
                <w:p w14:paraId="68662572"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31B76367"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6DEB7C50" w14:textId="0D978477" w:rsidR="009A2A86" w:rsidRPr="00DB38B6"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7E0D0D62" w14:textId="16C879D3"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w:t>
                  </w:r>
                  <w:r w:rsidR="000F6F5B" w:rsidRPr="00807F05">
                    <w:rPr>
                      <w:rFonts w:ascii="Arial" w:eastAsia="Aptos" w:hAnsi="Arial" w:cs="Arial"/>
                      <w:sz w:val="22"/>
                      <w:szCs w:val="22"/>
                    </w:rPr>
                    <w:t>2</w:t>
                  </w:r>
                </w:p>
                <w:p w14:paraId="55C76069"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0</w:t>
                  </w:r>
                </w:p>
                <w:p w14:paraId="60AC78BB" w14:textId="08C17E5C" w:rsidR="009A2A86" w:rsidRPr="00DB38B6"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0F6F5B" w:rsidRPr="00807F05">
                    <w:rPr>
                      <w:rFonts w:ascii="Arial" w:eastAsia="Aptos" w:hAnsi="Arial" w:cs="Arial"/>
                      <w:sz w:val="22"/>
                      <w:szCs w:val="22"/>
                    </w:rPr>
                    <w:t>2</w:t>
                  </w:r>
                </w:p>
              </w:tc>
              <w:tc>
                <w:tcPr>
                  <w:tcW w:w="2209" w:type="dxa"/>
                </w:tcPr>
                <w:p w14:paraId="53A08ACE" w14:textId="76A2A40E"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w:t>
                  </w:r>
                  <w:r w:rsidR="000F6F5B" w:rsidRPr="00807F05">
                    <w:rPr>
                      <w:rFonts w:ascii="Arial" w:eastAsia="Aptos" w:hAnsi="Arial" w:cs="Arial"/>
                      <w:sz w:val="22"/>
                      <w:szCs w:val="22"/>
                    </w:rPr>
                    <w:t>3</w:t>
                  </w:r>
                </w:p>
                <w:p w14:paraId="50F9D7C1"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1BCBD5F9" w14:textId="02193A96" w:rsidR="009A2A86" w:rsidRPr="00DB38B6"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0F6F5B" w:rsidRPr="00807F05">
                    <w:rPr>
                      <w:rFonts w:ascii="Arial" w:eastAsia="Aptos" w:hAnsi="Arial" w:cs="Arial"/>
                      <w:sz w:val="22"/>
                      <w:szCs w:val="22"/>
                    </w:rPr>
                    <w:t>1</w:t>
                  </w:r>
                </w:p>
              </w:tc>
              <w:tc>
                <w:tcPr>
                  <w:tcW w:w="2209" w:type="dxa"/>
                </w:tcPr>
                <w:p w14:paraId="75DC7111"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24EAA18C"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4D9DAD1E" w14:textId="1CE93196" w:rsidR="009A2A86" w:rsidRPr="00DB38B6"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r>
          </w:tbl>
          <w:p w14:paraId="0810682D" w14:textId="77777777" w:rsidR="004907F8" w:rsidRPr="00807F05" w:rsidRDefault="004907F8" w:rsidP="004907F8">
            <w:pPr>
              <w:spacing w:line="276" w:lineRule="auto"/>
              <w:rPr>
                <w:rFonts w:ascii="Arial" w:eastAsia="Aptos" w:hAnsi="Arial" w:cs="Arial"/>
                <w:sz w:val="22"/>
                <w:szCs w:val="22"/>
              </w:rPr>
            </w:pPr>
          </w:p>
          <w:p w14:paraId="78794882" w14:textId="77777777" w:rsidR="004907F8" w:rsidRPr="00807F05" w:rsidRDefault="004907F8" w:rsidP="00DB38B6">
            <w:pPr>
              <w:numPr>
                <w:ilvl w:val="0"/>
                <w:numId w:val="22"/>
              </w:numPr>
              <w:spacing w:before="120" w:line="276" w:lineRule="auto"/>
              <w:ind w:left="714" w:hanging="357"/>
              <w:rPr>
                <w:rFonts w:ascii="Arial" w:eastAsia="Aptos" w:hAnsi="Arial" w:cs="Arial"/>
                <w:sz w:val="22"/>
                <w:szCs w:val="22"/>
              </w:rPr>
            </w:pPr>
            <w:r w:rsidRPr="00807F05">
              <w:rPr>
                <w:rFonts w:ascii="Arial" w:eastAsia="Aptos" w:hAnsi="Arial" w:cs="Arial"/>
                <w:sz w:val="22"/>
                <w:szCs w:val="22"/>
              </w:rPr>
              <w:t>Został utworzony specjalny zespół pozalekcyjny zajęć wychowawczych w przypadku, gdy działaniami objęto więcej niż 60 uczniów:</w:t>
            </w:r>
          </w:p>
          <w:p w14:paraId="1E09CD44" w14:textId="77777777" w:rsidR="004907F8" w:rsidRPr="00807F05" w:rsidRDefault="004907F8" w:rsidP="004907F8">
            <w:pPr>
              <w:spacing w:line="276" w:lineRule="auto"/>
              <w:rPr>
                <w:rFonts w:ascii="Arial" w:eastAsia="Aptos" w:hAnsi="Arial" w:cs="Arial"/>
                <w:sz w:val="22"/>
                <w:szCs w:val="22"/>
              </w:rPr>
            </w:pPr>
          </w:p>
          <w:tbl>
            <w:tblPr>
              <w:tblStyle w:val="Tabela-Siatka3"/>
              <w:tblW w:w="0" w:type="auto"/>
              <w:jc w:val="center"/>
              <w:tblLook w:val="04A0" w:firstRow="1" w:lastRow="0" w:firstColumn="1" w:lastColumn="0" w:noHBand="0" w:noVBand="1"/>
            </w:tblPr>
            <w:tblGrid>
              <w:gridCol w:w="2209"/>
              <w:gridCol w:w="2209"/>
              <w:gridCol w:w="2209"/>
              <w:gridCol w:w="2209"/>
            </w:tblGrid>
            <w:tr w:rsidR="00DB38B6" w:rsidRPr="00807F05" w14:paraId="14CB068E" w14:textId="77777777" w:rsidTr="00DB38B6">
              <w:trPr>
                <w:jc w:val="center"/>
              </w:trPr>
              <w:tc>
                <w:tcPr>
                  <w:tcW w:w="2209" w:type="dxa"/>
                  <w:vAlign w:val="center"/>
                </w:tcPr>
                <w:p w14:paraId="508BE39B" w14:textId="37A11A7A"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przedszkole specjalne</w:t>
                  </w:r>
                </w:p>
              </w:tc>
              <w:tc>
                <w:tcPr>
                  <w:tcW w:w="2209" w:type="dxa"/>
                  <w:vAlign w:val="center"/>
                </w:tcPr>
                <w:p w14:paraId="33F0E9AD" w14:textId="3A81998E"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oddział przedszkolny w szkole podstawowej specjalnej</w:t>
                  </w:r>
                </w:p>
              </w:tc>
              <w:tc>
                <w:tcPr>
                  <w:tcW w:w="2209" w:type="dxa"/>
                  <w:vAlign w:val="center"/>
                </w:tcPr>
                <w:p w14:paraId="3C414E51" w14:textId="4B58EE31"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szkoła podstawowa specjalna</w:t>
                  </w:r>
                </w:p>
              </w:tc>
              <w:tc>
                <w:tcPr>
                  <w:tcW w:w="2209" w:type="dxa"/>
                  <w:vAlign w:val="center"/>
                </w:tcPr>
                <w:p w14:paraId="559755BD" w14:textId="77777777"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szkoła ponadpodstawowa</w:t>
                  </w:r>
                </w:p>
                <w:p w14:paraId="5E30E4EB" w14:textId="29C10C3A"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specjalna</w:t>
                  </w:r>
                </w:p>
              </w:tc>
            </w:tr>
            <w:tr w:rsidR="009A2A86" w:rsidRPr="00807F05" w14:paraId="020DCB5D" w14:textId="77777777" w:rsidTr="00DB38B6">
              <w:trPr>
                <w:jc w:val="center"/>
              </w:trPr>
              <w:tc>
                <w:tcPr>
                  <w:tcW w:w="2209" w:type="dxa"/>
                </w:tcPr>
                <w:p w14:paraId="4BC740BD"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360B739E"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138888FD" w14:textId="6DFEDB5E" w:rsidR="009A2A86" w:rsidRPr="00DB38B6"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77FC1D5C" w14:textId="2AABFEDE"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TAK 0</w:t>
                  </w:r>
                </w:p>
                <w:p w14:paraId="1DFF4F41"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0</w:t>
                  </w:r>
                </w:p>
                <w:p w14:paraId="4651AF29" w14:textId="65329E3B" w:rsidR="009A2A86" w:rsidRPr="00DB38B6"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0F6F5B" w:rsidRPr="00807F05">
                    <w:rPr>
                      <w:rFonts w:ascii="Arial" w:eastAsia="Aptos" w:hAnsi="Arial" w:cs="Arial"/>
                      <w:sz w:val="22"/>
                      <w:szCs w:val="22"/>
                    </w:rPr>
                    <w:t>4</w:t>
                  </w:r>
                </w:p>
              </w:tc>
              <w:tc>
                <w:tcPr>
                  <w:tcW w:w="2209" w:type="dxa"/>
                </w:tcPr>
                <w:p w14:paraId="46B99362" w14:textId="72C21788"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TAK 1</w:t>
                  </w:r>
                </w:p>
                <w:p w14:paraId="5857E81F"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682AD8BB" w14:textId="61ED2BA7" w:rsidR="009A2A86" w:rsidRPr="00DB38B6"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0F6F5B" w:rsidRPr="00807F05">
                    <w:rPr>
                      <w:rFonts w:ascii="Arial" w:eastAsia="Aptos" w:hAnsi="Arial" w:cs="Arial"/>
                      <w:sz w:val="22"/>
                      <w:szCs w:val="22"/>
                    </w:rPr>
                    <w:t>3</w:t>
                  </w:r>
                </w:p>
              </w:tc>
              <w:tc>
                <w:tcPr>
                  <w:tcW w:w="2209" w:type="dxa"/>
                </w:tcPr>
                <w:p w14:paraId="4EC96F4D"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20BFAFFF"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587B0223" w14:textId="62B086EC" w:rsidR="009A2A86" w:rsidRPr="00DB38B6"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r>
          </w:tbl>
          <w:p w14:paraId="135D36DF" w14:textId="6BCDB56F" w:rsidR="004907F8" w:rsidRDefault="004907F8" w:rsidP="004907F8">
            <w:pPr>
              <w:spacing w:line="276" w:lineRule="auto"/>
              <w:rPr>
                <w:rFonts w:ascii="Arial" w:eastAsia="Aptos" w:hAnsi="Arial" w:cs="Arial"/>
                <w:sz w:val="22"/>
                <w:szCs w:val="22"/>
              </w:rPr>
            </w:pPr>
          </w:p>
          <w:p w14:paraId="4DB653F1" w14:textId="77777777" w:rsidR="00DB38B6" w:rsidRPr="00807F05" w:rsidRDefault="00DB38B6" w:rsidP="004907F8">
            <w:pPr>
              <w:spacing w:line="276" w:lineRule="auto"/>
              <w:rPr>
                <w:rFonts w:ascii="Arial" w:eastAsia="Aptos" w:hAnsi="Arial" w:cs="Arial"/>
                <w:sz w:val="22"/>
                <w:szCs w:val="22"/>
              </w:rPr>
            </w:pPr>
          </w:p>
          <w:p w14:paraId="7A0EB5F7" w14:textId="77777777" w:rsidR="004907F8" w:rsidRPr="00807F05" w:rsidRDefault="004907F8" w:rsidP="00DB38B6">
            <w:pPr>
              <w:numPr>
                <w:ilvl w:val="0"/>
                <w:numId w:val="18"/>
              </w:numPr>
              <w:spacing w:line="276" w:lineRule="auto"/>
              <w:ind w:left="447" w:hanging="425"/>
              <w:rPr>
                <w:rFonts w:ascii="Arial" w:eastAsia="Aptos" w:hAnsi="Arial" w:cs="Arial"/>
                <w:b/>
                <w:bCs/>
                <w:sz w:val="22"/>
                <w:szCs w:val="22"/>
              </w:rPr>
            </w:pPr>
            <w:r w:rsidRPr="00807F05">
              <w:rPr>
                <w:rFonts w:ascii="Arial" w:eastAsia="Aptos" w:hAnsi="Arial" w:cs="Arial"/>
                <w:b/>
                <w:bCs/>
                <w:sz w:val="22"/>
                <w:szCs w:val="22"/>
              </w:rPr>
              <w:t>Jeżeli nie został utworzony zespół pozalekcyjny, pomimo że specjalnymi działaniami opiekuńczo-wychowawczymi objęto więcej niż 60 uczniów, to czy zajęcia zorganizowano w grupach wychowawczych</w:t>
            </w:r>
          </w:p>
          <w:p w14:paraId="2167C456" w14:textId="77777777" w:rsidR="004907F8" w:rsidRPr="00807F05" w:rsidRDefault="004907F8" w:rsidP="004907F8">
            <w:pPr>
              <w:spacing w:line="276" w:lineRule="auto"/>
              <w:rPr>
                <w:rFonts w:ascii="Arial" w:eastAsia="Aptos" w:hAnsi="Arial" w:cs="Arial"/>
                <w:sz w:val="22"/>
                <w:szCs w:val="22"/>
              </w:rPr>
            </w:pPr>
          </w:p>
          <w:tbl>
            <w:tblPr>
              <w:tblStyle w:val="Tabela-Siatka3"/>
              <w:tblW w:w="0" w:type="auto"/>
              <w:jc w:val="center"/>
              <w:tblLook w:val="04A0" w:firstRow="1" w:lastRow="0" w:firstColumn="1" w:lastColumn="0" w:noHBand="0" w:noVBand="1"/>
            </w:tblPr>
            <w:tblGrid>
              <w:gridCol w:w="2209"/>
              <w:gridCol w:w="2209"/>
              <w:gridCol w:w="2209"/>
              <w:gridCol w:w="2209"/>
            </w:tblGrid>
            <w:tr w:rsidR="00DB38B6" w:rsidRPr="00807F05" w14:paraId="7E534EA6" w14:textId="77777777" w:rsidTr="00CF3293">
              <w:trPr>
                <w:jc w:val="center"/>
              </w:trPr>
              <w:tc>
                <w:tcPr>
                  <w:tcW w:w="2209" w:type="dxa"/>
                  <w:vAlign w:val="center"/>
                </w:tcPr>
                <w:p w14:paraId="24E3D79C" w14:textId="1F8B0843"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przedszkole specjalne</w:t>
                  </w:r>
                </w:p>
              </w:tc>
              <w:tc>
                <w:tcPr>
                  <w:tcW w:w="2209" w:type="dxa"/>
                  <w:vAlign w:val="center"/>
                </w:tcPr>
                <w:p w14:paraId="67EFB489" w14:textId="33C8C057"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 xml:space="preserve">oddział przedszkolny w </w:t>
                  </w:r>
                  <w:r w:rsidRPr="00807F05">
                    <w:rPr>
                      <w:rFonts w:ascii="Arial" w:eastAsia="Aptos" w:hAnsi="Arial" w:cs="Arial"/>
                      <w:sz w:val="22"/>
                      <w:szCs w:val="22"/>
                    </w:rPr>
                    <w:lastRenderedPageBreak/>
                    <w:t>szkole podstawowej specjalnej</w:t>
                  </w:r>
                </w:p>
              </w:tc>
              <w:tc>
                <w:tcPr>
                  <w:tcW w:w="2209" w:type="dxa"/>
                  <w:vAlign w:val="center"/>
                </w:tcPr>
                <w:p w14:paraId="71EDD411" w14:textId="6A177844"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lastRenderedPageBreak/>
                    <w:t>szkoła podstawowa specjalna</w:t>
                  </w:r>
                </w:p>
              </w:tc>
              <w:tc>
                <w:tcPr>
                  <w:tcW w:w="2209" w:type="dxa"/>
                  <w:vAlign w:val="center"/>
                </w:tcPr>
                <w:p w14:paraId="06E495F4" w14:textId="77777777"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szkoła ponadpodstawowa</w:t>
                  </w:r>
                </w:p>
                <w:p w14:paraId="72E2B554" w14:textId="0A597860"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lastRenderedPageBreak/>
                    <w:t>specjalna</w:t>
                  </w:r>
                </w:p>
              </w:tc>
            </w:tr>
            <w:tr w:rsidR="004907F8" w:rsidRPr="00807F05" w14:paraId="3C77420B" w14:textId="77777777" w:rsidTr="00DB38B6">
              <w:trPr>
                <w:jc w:val="center"/>
              </w:trPr>
              <w:tc>
                <w:tcPr>
                  <w:tcW w:w="2209" w:type="dxa"/>
                </w:tcPr>
                <w:p w14:paraId="5CFD2F50" w14:textId="11BDDAB4"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lastRenderedPageBreak/>
                    <w:t xml:space="preserve">Łącznie TAK </w:t>
                  </w:r>
                  <w:r w:rsidR="000F6F5B" w:rsidRPr="00807F05">
                    <w:rPr>
                      <w:rFonts w:ascii="Arial" w:eastAsia="Aptos" w:hAnsi="Arial" w:cs="Arial"/>
                      <w:sz w:val="22"/>
                      <w:szCs w:val="22"/>
                    </w:rPr>
                    <w:t>0</w:t>
                  </w:r>
                </w:p>
                <w:p w14:paraId="780CF763" w14:textId="0A717F70"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w:t>
                  </w:r>
                  <w:r w:rsidR="000F6F5B" w:rsidRPr="00807F05">
                    <w:rPr>
                      <w:rFonts w:ascii="Arial" w:eastAsia="Aptos" w:hAnsi="Arial" w:cs="Arial"/>
                      <w:sz w:val="22"/>
                      <w:szCs w:val="22"/>
                    </w:rPr>
                    <w:t>0</w:t>
                  </w:r>
                  <w:r w:rsidRPr="00807F05">
                    <w:rPr>
                      <w:rFonts w:ascii="Arial" w:eastAsia="Aptos" w:hAnsi="Arial" w:cs="Arial"/>
                      <w:sz w:val="22"/>
                      <w:szCs w:val="22"/>
                    </w:rPr>
                    <w:t xml:space="preserve"> </w:t>
                  </w:r>
                </w:p>
                <w:p w14:paraId="308332B7" w14:textId="256BC056" w:rsidR="004907F8" w:rsidRPr="00DB38B6"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0F6F5B" w:rsidRPr="00807F05">
                    <w:rPr>
                      <w:rFonts w:ascii="Arial" w:eastAsia="Aptos" w:hAnsi="Arial" w:cs="Arial"/>
                      <w:sz w:val="22"/>
                      <w:szCs w:val="22"/>
                    </w:rPr>
                    <w:t>4</w:t>
                  </w:r>
                </w:p>
              </w:tc>
              <w:tc>
                <w:tcPr>
                  <w:tcW w:w="2209" w:type="dxa"/>
                </w:tcPr>
                <w:p w14:paraId="343D695A" w14:textId="1B6C4D73"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TAK </w:t>
                  </w:r>
                  <w:r w:rsidR="000F6F5B" w:rsidRPr="00807F05">
                    <w:rPr>
                      <w:rFonts w:ascii="Arial" w:eastAsia="Aptos" w:hAnsi="Arial" w:cs="Arial"/>
                      <w:sz w:val="22"/>
                      <w:szCs w:val="22"/>
                    </w:rPr>
                    <w:t>0</w:t>
                  </w:r>
                </w:p>
                <w:p w14:paraId="32FF777D" w14:textId="59F80D41"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w:t>
                  </w:r>
                  <w:r w:rsidR="000F6F5B" w:rsidRPr="00807F05">
                    <w:rPr>
                      <w:rFonts w:ascii="Arial" w:eastAsia="Aptos" w:hAnsi="Arial" w:cs="Arial"/>
                      <w:sz w:val="22"/>
                      <w:szCs w:val="22"/>
                    </w:rPr>
                    <w:t>0</w:t>
                  </w:r>
                </w:p>
                <w:p w14:paraId="13FD5A59" w14:textId="31BE6555" w:rsidR="004907F8" w:rsidRPr="00DB38B6"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0F6F5B" w:rsidRPr="00807F05">
                    <w:rPr>
                      <w:rFonts w:ascii="Arial" w:eastAsia="Aptos" w:hAnsi="Arial" w:cs="Arial"/>
                      <w:sz w:val="22"/>
                      <w:szCs w:val="22"/>
                    </w:rPr>
                    <w:t>4</w:t>
                  </w:r>
                </w:p>
              </w:tc>
              <w:tc>
                <w:tcPr>
                  <w:tcW w:w="2209" w:type="dxa"/>
                </w:tcPr>
                <w:p w14:paraId="797FC253" w14:textId="29EAA5C6"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TAK </w:t>
                  </w:r>
                  <w:r w:rsidR="000F6F5B" w:rsidRPr="00807F05">
                    <w:rPr>
                      <w:rFonts w:ascii="Arial" w:eastAsia="Aptos" w:hAnsi="Arial" w:cs="Arial"/>
                      <w:sz w:val="22"/>
                      <w:szCs w:val="22"/>
                    </w:rPr>
                    <w:t>0</w:t>
                  </w:r>
                </w:p>
                <w:p w14:paraId="354EDA9F" w14:textId="09B4D1C0"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w:t>
                  </w:r>
                  <w:r w:rsidR="000F6F5B" w:rsidRPr="00807F05">
                    <w:rPr>
                      <w:rFonts w:ascii="Arial" w:eastAsia="Aptos" w:hAnsi="Arial" w:cs="Arial"/>
                      <w:sz w:val="22"/>
                      <w:szCs w:val="22"/>
                    </w:rPr>
                    <w:t>0</w:t>
                  </w:r>
                </w:p>
                <w:p w14:paraId="1EF4C028" w14:textId="7042294B" w:rsidR="004907F8" w:rsidRPr="00DB38B6"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0F6F5B" w:rsidRPr="00807F05">
                    <w:rPr>
                      <w:rFonts w:ascii="Arial" w:eastAsia="Aptos" w:hAnsi="Arial" w:cs="Arial"/>
                      <w:sz w:val="22"/>
                      <w:szCs w:val="22"/>
                    </w:rPr>
                    <w:t>4</w:t>
                  </w:r>
                </w:p>
              </w:tc>
              <w:tc>
                <w:tcPr>
                  <w:tcW w:w="2209" w:type="dxa"/>
                </w:tcPr>
                <w:p w14:paraId="2E7C86B0" w14:textId="48A283BA"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TAK </w:t>
                  </w:r>
                  <w:r w:rsidR="000F6F5B" w:rsidRPr="00807F05">
                    <w:rPr>
                      <w:rFonts w:ascii="Arial" w:eastAsia="Aptos" w:hAnsi="Arial" w:cs="Arial"/>
                      <w:sz w:val="22"/>
                      <w:szCs w:val="22"/>
                    </w:rPr>
                    <w:t>0</w:t>
                  </w:r>
                </w:p>
                <w:p w14:paraId="7A47E4B4" w14:textId="45F8036F"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w:t>
                  </w:r>
                  <w:r w:rsidR="000F6F5B" w:rsidRPr="00807F05">
                    <w:rPr>
                      <w:rFonts w:ascii="Arial" w:eastAsia="Aptos" w:hAnsi="Arial" w:cs="Arial"/>
                      <w:sz w:val="22"/>
                      <w:szCs w:val="22"/>
                    </w:rPr>
                    <w:t>0</w:t>
                  </w:r>
                </w:p>
                <w:p w14:paraId="15997DAE" w14:textId="35372406" w:rsidR="004907F8" w:rsidRPr="00DB38B6"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0F6F5B" w:rsidRPr="00807F05">
                    <w:rPr>
                      <w:rFonts w:ascii="Arial" w:eastAsia="Aptos" w:hAnsi="Arial" w:cs="Arial"/>
                      <w:sz w:val="22"/>
                      <w:szCs w:val="22"/>
                    </w:rPr>
                    <w:t>4</w:t>
                  </w:r>
                </w:p>
              </w:tc>
            </w:tr>
          </w:tbl>
          <w:p w14:paraId="5B514546" w14:textId="66BF1EB0" w:rsidR="004907F8" w:rsidRDefault="004907F8" w:rsidP="004907F8">
            <w:pPr>
              <w:spacing w:line="276" w:lineRule="auto"/>
              <w:rPr>
                <w:rFonts w:ascii="Arial" w:eastAsia="Aptos" w:hAnsi="Arial" w:cs="Arial"/>
                <w:sz w:val="22"/>
                <w:szCs w:val="22"/>
              </w:rPr>
            </w:pPr>
          </w:p>
          <w:p w14:paraId="4D09337B" w14:textId="77777777" w:rsidR="00DB38B6" w:rsidRPr="00807F05" w:rsidRDefault="00DB38B6" w:rsidP="004907F8">
            <w:pPr>
              <w:spacing w:line="276" w:lineRule="auto"/>
              <w:rPr>
                <w:rFonts w:ascii="Arial" w:eastAsia="Aptos" w:hAnsi="Arial" w:cs="Arial"/>
                <w:sz w:val="22"/>
                <w:szCs w:val="22"/>
              </w:rPr>
            </w:pPr>
          </w:p>
          <w:p w14:paraId="57DB6BB7" w14:textId="6C6DFE33" w:rsidR="004907F8" w:rsidRPr="00807F05" w:rsidRDefault="004907F8" w:rsidP="00DB38B6">
            <w:pPr>
              <w:numPr>
                <w:ilvl w:val="0"/>
                <w:numId w:val="18"/>
              </w:numPr>
              <w:spacing w:line="276" w:lineRule="auto"/>
              <w:ind w:left="447" w:hanging="447"/>
              <w:rPr>
                <w:rFonts w:ascii="Arial" w:eastAsia="Aptos" w:hAnsi="Arial" w:cs="Arial"/>
                <w:b/>
                <w:bCs/>
                <w:sz w:val="22"/>
                <w:szCs w:val="22"/>
              </w:rPr>
            </w:pPr>
            <w:r w:rsidRPr="00807F05">
              <w:rPr>
                <w:rFonts w:ascii="Arial" w:eastAsia="Aptos" w:hAnsi="Arial" w:cs="Arial"/>
                <w:b/>
                <w:bCs/>
                <w:sz w:val="22"/>
                <w:szCs w:val="22"/>
              </w:rPr>
              <w:t>Jeśli został utworzony zespół pozalekcyjny, czy podzielono go na grupy wychowawcze</w:t>
            </w:r>
          </w:p>
          <w:p w14:paraId="17C02ACB" w14:textId="087AF512" w:rsidR="004907F8" w:rsidRDefault="004907F8" w:rsidP="004907F8">
            <w:pPr>
              <w:spacing w:line="276" w:lineRule="auto"/>
              <w:rPr>
                <w:rFonts w:ascii="Arial" w:eastAsia="Aptos" w:hAnsi="Arial" w:cs="Arial"/>
                <w:sz w:val="22"/>
                <w:szCs w:val="22"/>
              </w:rPr>
            </w:pPr>
          </w:p>
          <w:tbl>
            <w:tblPr>
              <w:tblStyle w:val="Tabela-Siatka3"/>
              <w:tblW w:w="0" w:type="auto"/>
              <w:jc w:val="center"/>
              <w:tblLook w:val="04A0" w:firstRow="1" w:lastRow="0" w:firstColumn="1" w:lastColumn="0" w:noHBand="0" w:noVBand="1"/>
            </w:tblPr>
            <w:tblGrid>
              <w:gridCol w:w="2209"/>
              <w:gridCol w:w="2209"/>
              <w:gridCol w:w="2209"/>
              <w:gridCol w:w="2209"/>
            </w:tblGrid>
            <w:tr w:rsidR="00DB38B6" w:rsidRPr="00807F05" w14:paraId="1EC10268" w14:textId="77777777" w:rsidTr="00DB38B6">
              <w:trPr>
                <w:jc w:val="center"/>
              </w:trPr>
              <w:tc>
                <w:tcPr>
                  <w:tcW w:w="2209" w:type="dxa"/>
                  <w:vAlign w:val="center"/>
                </w:tcPr>
                <w:p w14:paraId="1B0DB2B8" w14:textId="7A794FDB"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przedszkole specjalne</w:t>
                  </w:r>
                </w:p>
              </w:tc>
              <w:tc>
                <w:tcPr>
                  <w:tcW w:w="2209" w:type="dxa"/>
                  <w:vAlign w:val="center"/>
                </w:tcPr>
                <w:p w14:paraId="1FF515AA" w14:textId="1AF98297"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oddział przedszkolny w szkole podstawowej specjalnej</w:t>
                  </w:r>
                </w:p>
              </w:tc>
              <w:tc>
                <w:tcPr>
                  <w:tcW w:w="2209" w:type="dxa"/>
                  <w:vAlign w:val="center"/>
                </w:tcPr>
                <w:p w14:paraId="184CD9ED" w14:textId="194A81E5"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szkoła podstawowa specjalna</w:t>
                  </w:r>
                </w:p>
              </w:tc>
              <w:tc>
                <w:tcPr>
                  <w:tcW w:w="2209" w:type="dxa"/>
                  <w:vAlign w:val="center"/>
                </w:tcPr>
                <w:p w14:paraId="12BA2159" w14:textId="77777777"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szkoła ponadpodstawowa</w:t>
                  </w:r>
                </w:p>
                <w:p w14:paraId="5C114CED" w14:textId="099DFFC5"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specjalna</w:t>
                  </w:r>
                </w:p>
              </w:tc>
            </w:tr>
            <w:tr w:rsidR="009A2A86" w:rsidRPr="00807F05" w14:paraId="3A2B83FF" w14:textId="77777777" w:rsidTr="00DB38B6">
              <w:trPr>
                <w:jc w:val="center"/>
              </w:trPr>
              <w:tc>
                <w:tcPr>
                  <w:tcW w:w="2209" w:type="dxa"/>
                </w:tcPr>
                <w:p w14:paraId="6D860F3E"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4B03B7F5"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0374BC14" w14:textId="0D69D108" w:rsidR="009A2A86" w:rsidRPr="00DB38B6"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0F6F5B" w:rsidRPr="00807F05">
                    <w:rPr>
                      <w:rFonts w:ascii="Arial" w:eastAsia="Aptos" w:hAnsi="Arial" w:cs="Arial"/>
                      <w:sz w:val="22"/>
                      <w:szCs w:val="22"/>
                    </w:rPr>
                    <w:t>4</w:t>
                  </w:r>
                </w:p>
              </w:tc>
              <w:tc>
                <w:tcPr>
                  <w:tcW w:w="2209" w:type="dxa"/>
                </w:tcPr>
                <w:p w14:paraId="305FF467" w14:textId="6AE848DF"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TAK 0</w:t>
                  </w:r>
                </w:p>
                <w:p w14:paraId="6C2FE28A"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0</w:t>
                  </w:r>
                </w:p>
                <w:p w14:paraId="5E886967" w14:textId="2F84D6AE" w:rsidR="009A2A86" w:rsidRPr="00DB38B6"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0F6F5B" w:rsidRPr="00807F05">
                    <w:rPr>
                      <w:rFonts w:ascii="Arial" w:eastAsia="Aptos" w:hAnsi="Arial" w:cs="Arial"/>
                      <w:sz w:val="22"/>
                      <w:szCs w:val="22"/>
                    </w:rPr>
                    <w:t>4</w:t>
                  </w:r>
                </w:p>
              </w:tc>
              <w:tc>
                <w:tcPr>
                  <w:tcW w:w="2209" w:type="dxa"/>
                </w:tcPr>
                <w:p w14:paraId="324080C4" w14:textId="28F1D541"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TAK 1</w:t>
                  </w:r>
                </w:p>
                <w:p w14:paraId="6F98ABB4"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4E9A54F9" w14:textId="162CA296" w:rsidR="009A2A86" w:rsidRPr="00DB38B6"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0F6F5B" w:rsidRPr="00807F05">
                    <w:rPr>
                      <w:rFonts w:ascii="Arial" w:eastAsia="Aptos" w:hAnsi="Arial" w:cs="Arial"/>
                      <w:sz w:val="22"/>
                      <w:szCs w:val="22"/>
                    </w:rPr>
                    <w:t>3</w:t>
                  </w:r>
                </w:p>
              </w:tc>
              <w:tc>
                <w:tcPr>
                  <w:tcW w:w="2209" w:type="dxa"/>
                </w:tcPr>
                <w:p w14:paraId="11BAACBA"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41810DFF"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7A5F6ED3" w14:textId="49661202" w:rsidR="009A2A86" w:rsidRPr="00DB38B6"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0F6F5B" w:rsidRPr="00807F05">
                    <w:rPr>
                      <w:rFonts w:ascii="Arial" w:eastAsia="Aptos" w:hAnsi="Arial" w:cs="Arial"/>
                      <w:sz w:val="22"/>
                      <w:szCs w:val="22"/>
                    </w:rPr>
                    <w:t>4</w:t>
                  </w:r>
                </w:p>
              </w:tc>
            </w:tr>
          </w:tbl>
          <w:p w14:paraId="4A0FE1AF" w14:textId="77777777" w:rsidR="004907F8" w:rsidRPr="00807F05" w:rsidRDefault="004907F8" w:rsidP="004907F8">
            <w:pPr>
              <w:spacing w:line="276" w:lineRule="auto"/>
              <w:rPr>
                <w:rFonts w:ascii="Arial" w:eastAsia="Aptos" w:hAnsi="Arial" w:cs="Arial"/>
                <w:sz w:val="22"/>
                <w:szCs w:val="22"/>
              </w:rPr>
            </w:pPr>
          </w:p>
          <w:p w14:paraId="0236F562" w14:textId="77777777" w:rsidR="004907F8" w:rsidRPr="00807F05" w:rsidRDefault="004907F8" w:rsidP="00DB38B6">
            <w:pPr>
              <w:numPr>
                <w:ilvl w:val="0"/>
                <w:numId w:val="18"/>
              </w:numPr>
              <w:spacing w:line="276" w:lineRule="auto"/>
              <w:ind w:left="447" w:hanging="425"/>
              <w:rPr>
                <w:rFonts w:ascii="Arial" w:eastAsia="Aptos" w:hAnsi="Arial" w:cs="Arial"/>
                <w:sz w:val="22"/>
                <w:szCs w:val="22"/>
              </w:rPr>
            </w:pPr>
            <w:r w:rsidRPr="00807F05">
              <w:rPr>
                <w:rFonts w:ascii="Arial" w:eastAsia="Aptos" w:hAnsi="Arial" w:cs="Arial"/>
                <w:b/>
                <w:bCs/>
                <w:sz w:val="22"/>
                <w:szCs w:val="22"/>
              </w:rPr>
              <w:t>Grupą wychowawczą opiekuje się wychowawca grupy wychowawczej</w:t>
            </w:r>
            <w:r w:rsidRPr="00807F05">
              <w:rPr>
                <w:rFonts w:ascii="Arial" w:eastAsia="Aptos" w:hAnsi="Arial" w:cs="Arial"/>
                <w:sz w:val="22"/>
                <w:szCs w:val="22"/>
              </w:rPr>
              <w:t xml:space="preserve"> </w:t>
            </w:r>
          </w:p>
          <w:p w14:paraId="11706EA5" w14:textId="77777777" w:rsidR="004907F8" w:rsidRPr="00807F05" w:rsidRDefault="004907F8" w:rsidP="004907F8">
            <w:pPr>
              <w:spacing w:line="276" w:lineRule="auto"/>
              <w:rPr>
                <w:rFonts w:ascii="Arial" w:eastAsia="Aptos" w:hAnsi="Arial" w:cs="Arial"/>
                <w:sz w:val="22"/>
                <w:szCs w:val="22"/>
              </w:rPr>
            </w:pPr>
          </w:p>
          <w:tbl>
            <w:tblPr>
              <w:tblStyle w:val="Tabela-Siatka3"/>
              <w:tblW w:w="0" w:type="auto"/>
              <w:jc w:val="center"/>
              <w:tblLook w:val="04A0" w:firstRow="1" w:lastRow="0" w:firstColumn="1" w:lastColumn="0" w:noHBand="0" w:noVBand="1"/>
            </w:tblPr>
            <w:tblGrid>
              <w:gridCol w:w="2209"/>
              <w:gridCol w:w="2209"/>
              <w:gridCol w:w="2209"/>
              <w:gridCol w:w="2209"/>
            </w:tblGrid>
            <w:tr w:rsidR="00DB38B6" w:rsidRPr="00807F05" w14:paraId="6663159D" w14:textId="77777777" w:rsidTr="00CF3293">
              <w:trPr>
                <w:jc w:val="center"/>
              </w:trPr>
              <w:tc>
                <w:tcPr>
                  <w:tcW w:w="2209" w:type="dxa"/>
                  <w:vAlign w:val="center"/>
                </w:tcPr>
                <w:p w14:paraId="44BB8468" w14:textId="3FA5C173"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przedszkole specjalne</w:t>
                  </w:r>
                </w:p>
              </w:tc>
              <w:tc>
                <w:tcPr>
                  <w:tcW w:w="2209" w:type="dxa"/>
                  <w:vAlign w:val="center"/>
                </w:tcPr>
                <w:p w14:paraId="12BE0420" w14:textId="54FB3BE8"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oddział przedszkolny w szkole podstawowej specjalnej</w:t>
                  </w:r>
                </w:p>
              </w:tc>
              <w:tc>
                <w:tcPr>
                  <w:tcW w:w="2209" w:type="dxa"/>
                  <w:vAlign w:val="center"/>
                </w:tcPr>
                <w:p w14:paraId="1EB0EB29" w14:textId="476B3B5F"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szkoła podstawowa specjalna</w:t>
                  </w:r>
                </w:p>
              </w:tc>
              <w:tc>
                <w:tcPr>
                  <w:tcW w:w="2209" w:type="dxa"/>
                  <w:vAlign w:val="center"/>
                </w:tcPr>
                <w:p w14:paraId="3B6E8572" w14:textId="77777777"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szkoła ponadpodstawowa</w:t>
                  </w:r>
                </w:p>
                <w:p w14:paraId="4B7BC5E1" w14:textId="1A0241C1"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specjalna</w:t>
                  </w:r>
                </w:p>
              </w:tc>
            </w:tr>
            <w:tr w:rsidR="009A2A86" w:rsidRPr="00807F05" w14:paraId="673BC983" w14:textId="77777777" w:rsidTr="00DB38B6">
              <w:trPr>
                <w:jc w:val="center"/>
              </w:trPr>
              <w:tc>
                <w:tcPr>
                  <w:tcW w:w="2209" w:type="dxa"/>
                </w:tcPr>
                <w:p w14:paraId="02410FD1"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150867FF"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1BFBA1B2" w14:textId="602AE960"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1F76E995"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TAK 2</w:t>
                  </w:r>
                </w:p>
                <w:p w14:paraId="2FEBAA48"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0</w:t>
                  </w:r>
                </w:p>
                <w:p w14:paraId="686BAEF6" w14:textId="6947FD96"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2</w:t>
                  </w:r>
                </w:p>
              </w:tc>
              <w:tc>
                <w:tcPr>
                  <w:tcW w:w="2209" w:type="dxa"/>
                </w:tcPr>
                <w:p w14:paraId="0623FC7F"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TAK 4</w:t>
                  </w:r>
                </w:p>
                <w:p w14:paraId="2D9A418B"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25B12F00" w14:textId="09D84B0C"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0</w:t>
                  </w:r>
                </w:p>
              </w:tc>
              <w:tc>
                <w:tcPr>
                  <w:tcW w:w="2209" w:type="dxa"/>
                </w:tcPr>
                <w:p w14:paraId="1964E93F"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4F54CBFC"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5913CA11" w14:textId="49C3BFE2"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r>
          </w:tbl>
          <w:p w14:paraId="51B25930" w14:textId="77777777" w:rsidR="00A15A78" w:rsidRPr="00807F05" w:rsidRDefault="00A15A78" w:rsidP="004907F8">
            <w:pPr>
              <w:spacing w:line="276" w:lineRule="auto"/>
              <w:rPr>
                <w:rFonts w:ascii="Arial" w:eastAsia="Aptos" w:hAnsi="Arial" w:cs="Arial"/>
                <w:sz w:val="22"/>
                <w:szCs w:val="22"/>
              </w:rPr>
            </w:pPr>
          </w:p>
          <w:p w14:paraId="57038B89" w14:textId="77777777" w:rsidR="004907F8" w:rsidRPr="00807F05" w:rsidRDefault="004907F8" w:rsidP="00DB38B6">
            <w:pPr>
              <w:numPr>
                <w:ilvl w:val="0"/>
                <w:numId w:val="18"/>
              </w:numPr>
              <w:spacing w:after="120" w:line="276" w:lineRule="auto"/>
              <w:ind w:left="447" w:hanging="425"/>
              <w:rPr>
                <w:rFonts w:ascii="Arial" w:eastAsia="Aptos" w:hAnsi="Arial" w:cs="Arial"/>
                <w:b/>
                <w:bCs/>
                <w:sz w:val="22"/>
                <w:szCs w:val="22"/>
              </w:rPr>
            </w:pPr>
            <w:r w:rsidRPr="00807F05">
              <w:rPr>
                <w:rFonts w:ascii="Arial" w:eastAsia="Aptos" w:hAnsi="Arial" w:cs="Arial"/>
                <w:b/>
                <w:bCs/>
                <w:sz w:val="22"/>
                <w:szCs w:val="22"/>
              </w:rPr>
              <w:lastRenderedPageBreak/>
              <w:t xml:space="preserve">Liczba uczniów w grupach wychowawczych wynosi: </w:t>
            </w:r>
          </w:p>
          <w:p w14:paraId="3E0CE8B4" w14:textId="77777777" w:rsidR="004907F8" w:rsidRPr="00807F05" w:rsidRDefault="004907F8" w:rsidP="004907F8">
            <w:pPr>
              <w:spacing w:line="276" w:lineRule="auto"/>
              <w:ind w:left="720"/>
              <w:rPr>
                <w:rFonts w:ascii="Arial" w:eastAsia="Aptos" w:hAnsi="Arial" w:cs="Arial"/>
                <w:b/>
                <w:bCs/>
                <w:sz w:val="22"/>
                <w:szCs w:val="22"/>
              </w:rPr>
            </w:pPr>
            <w:r w:rsidRPr="00807F05">
              <w:rPr>
                <w:rFonts w:ascii="Arial" w:eastAsia="Aptos" w:hAnsi="Arial" w:cs="Arial"/>
                <w:b/>
                <w:bCs/>
                <w:sz w:val="22"/>
                <w:szCs w:val="22"/>
              </w:rPr>
              <w:t xml:space="preserve">1) chorych leżących – do 12; </w:t>
            </w:r>
          </w:p>
          <w:p w14:paraId="10480461" w14:textId="77777777" w:rsidR="004907F8" w:rsidRPr="00807F05" w:rsidRDefault="004907F8" w:rsidP="004907F8">
            <w:pPr>
              <w:spacing w:line="276" w:lineRule="auto"/>
              <w:ind w:left="720"/>
              <w:rPr>
                <w:rFonts w:ascii="Arial" w:eastAsia="Aptos" w:hAnsi="Arial" w:cs="Arial"/>
                <w:b/>
                <w:bCs/>
                <w:sz w:val="22"/>
                <w:szCs w:val="22"/>
              </w:rPr>
            </w:pPr>
            <w:r w:rsidRPr="00807F05">
              <w:rPr>
                <w:rFonts w:ascii="Arial" w:eastAsia="Aptos" w:hAnsi="Arial" w:cs="Arial"/>
                <w:b/>
                <w:bCs/>
                <w:sz w:val="22"/>
                <w:szCs w:val="22"/>
              </w:rPr>
              <w:t xml:space="preserve">2) chorych chodzących – do 16; </w:t>
            </w:r>
          </w:p>
          <w:p w14:paraId="35DCBF8D" w14:textId="77777777" w:rsidR="004907F8" w:rsidRPr="00807F05" w:rsidRDefault="004907F8" w:rsidP="004907F8">
            <w:pPr>
              <w:spacing w:line="276" w:lineRule="auto"/>
              <w:ind w:left="720"/>
              <w:rPr>
                <w:rFonts w:ascii="Arial" w:eastAsia="Aptos" w:hAnsi="Arial" w:cs="Arial"/>
                <w:b/>
                <w:bCs/>
                <w:sz w:val="22"/>
                <w:szCs w:val="22"/>
              </w:rPr>
            </w:pPr>
            <w:r w:rsidRPr="00807F05">
              <w:rPr>
                <w:rFonts w:ascii="Arial" w:eastAsia="Aptos" w:hAnsi="Arial" w:cs="Arial"/>
                <w:b/>
                <w:bCs/>
                <w:sz w:val="22"/>
                <w:szCs w:val="22"/>
              </w:rPr>
              <w:t xml:space="preserve">3) z zaburzeniami psychicznymi lub sprzężonymi dysfunkcjami – do 8. </w:t>
            </w:r>
          </w:p>
          <w:p w14:paraId="70AD548B" w14:textId="77777777" w:rsidR="004907F8" w:rsidRPr="003B07BD" w:rsidRDefault="004907F8" w:rsidP="004907F8">
            <w:pPr>
              <w:spacing w:line="276" w:lineRule="auto"/>
              <w:ind w:left="720"/>
              <w:rPr>
                <w:rFonts w:ascii="Arial" w:eastAsia="Aptos" w:hAnsi="Arial" w:cs="Arial"/>
                <w:sz w:val="14"/>
                <w:szCs w:val="22"/>
              </w:rPr>
            </w:pPr>
          </w:p>
          <w:p w14:paraId="44914DE9" w14:textId="77777777" w:rsidR="004907F8" w:rsidRPr="00807F05" w:rsidRDefault="004907F8" w:rsidP="003B07BD">
            <w:pPr>
              <w:spacing w:line="276" w:lineRule="auto"/>
              <w:ind w:left="459"/>
              <w:jc w:val="both"/>
              <w:rPr>
                <w:rFonts w:ascii="Arial" w:eastAsia="Aptos" w:hAnsi="Arial" w:cs="Arial"/>
                <w:sz w:val="22"/>
                <w:szCs w:val="22"/>
              </w:rPr>
            </w:pPr>
            <w:r w:rsidRPr="00807F05">
              <w:rPr>
                <w:rFonts w:ascii="Arial" w:eastAsia="Aptos" w:hAnsi="Arial" w:cs="Arial"/>
                <w:sz w:val="22"/>
                <w:szCs w:val="22"/>
              </w:rPr>
              <w:t xml:space="preserve">Uczniowie, którzy ze względu na stan zdrowia i stosowane metody leczenia wymagają stałego lub częstego leżenia w ciągu dnia, są zaliczani do chorych leżących. Jeżeli co najmniej połowa grupy wychowawczej to chorzy leżący, wówczas całą grupę zalicza się do chorych leżących. </w:t>
            </w:r>
          </w:p>
          <w:p w14:paraId="1566AF66" w14:textId="77777777" w:rsidR="004907F8" w:rsidRPr="003B07BD" w:rsidRDefault="004907F8" w:rsidP="004907F8">
            <w:pPr>
              <w:spacing w:line="276" w:lineRule="auto"/>
              <w:ind w:left="720"/>
              <w:rPr>
                <w:rFonts w:ascii="Arial" w:eastAsia="Aptos" w:hAnsi="Arial" w:cs="Arial"/>
                <w:sz w:val="14"/>
                <w:szCs w:val="22"/>
              </w:rPr>
            </w:pPr>
          </w:p>
          <w:p w14:paraId="1F63A809" w14:textId="2DFF367C" w:rsidR="004907F8" w:rsidRPr="00807F05" w:rsidRDefault="004907F8" w:rsidP="004907F8">
            <w:pPr>
              <w:spacing w:line="276" w:lineRule="auto"/>
              <w:ind w:left="720"/>
              <w:rPr>
                <w:rFonts w:ascii="Arial" w:eastAsia="Aptos" w:hAnsi="Arial" w:cs="Arial"/>
                <w:sz w:val="22"/>
                <w:szCs w:val="22"/>
              </w:rPr>
            </w:pPr>
            <w:r w:rsidRPr="00807F05">
              <w:rPr>
                <w:rFonts w:ascii="Arial" w:eastAsia="Aptos" w:hAnsi="Arial" w:cs="Arial"/>
                <w:sz w:val="22"/>
                <w:szCs w:val="22"/>
              </w:rPr>
              <w:t>Liczba uczniów w grupach wychowawczych wynosiła:</w:t>
            </w:r>
          </w:p>
          <w:p w14:paraId="4D321BCA" w14:textId="77777777" w:rsidR="004907F8" w:rsidRPr="003B07BD" w:rsidRDefault="004907F8" w:rsidP="004907F8">
            <w:pPr>
              <w:spacing w:line="276" w:lineRule="auto"/>
              <w:ind w:left="720"/>
              <w:rPr>
                <w:rFonts w:ascii="Arial" w:eastAsia="Aptos" w:hAnsi="Arial" w:cs="Arial"/>
                <w:sz w:val="16"/>
                <w:szCs w:val="22"/>
              </w:rPr>
            </w:pPr>
          </w:p>
          <w:p w14:paraId="1660E8E8" w14:textId="54D1FA0D" w:rsidR="004907F8" w:rsidRPr="00807F05" w:rsidRDefault="004907F8" w:rsidP="00072BAA">
            <w:pPr>
              <w:numPr>
                <w:ilvl w:val="0"/>
                <w:numId w:val="23"/>
              </w:numPr>
              <w:spacing w:line="276" w:lineRule="auto"/>
              <w:rPr>
                <w:rFonts w:ascii="Arial" w:eastAsia="Aptos" w:hAnsi="Arial" w:cs="Arial"/>
                <w:sz w:val="22"/>
                <w:szCs w:val="22"/>
              </w:rPr>
            </w:pPr>
            <w:r w:rsidRPr="00807F05">
              <w:rPr>
                <w:rFonts w:ascii="Arial" w:eastAsia="Aptos" w:hAnsi="Arial" w:cs="Arial"/>
                <w:sz w:val="22"/>
                <w:szCs w:val="22"/>
              </w:rPr>
              <w:t>chorych leżących – do 12</w:t>
            </w:r>
          </w:p>
          <w:p w14:paraId="1ED3BB90" w14:textId="77777777" w:rsidR="004907F8" w:rsidRPr="003B07BD" w:rsidRDefault="004907F8" w:rsidP="004907F8">
            <w:pPr>
              <w:spacing w:line="276" w:lineRule="auto"/>
              <w:rPr>
                <w:rFonts w:ascii="Arial" w:eastAsia="Aptos" w:hAnsi="Arial" w:cs="Arial"/>
                <w:sz w:val="16"/>
                <w:szCs w:val="22"/>
              </w:rPr>
            </w:pPr>
          </w:p>
          <w:tbl>
            <w:tblPr>
              <w:tblStyle w:val="Tabela-Siatka3"/>
              <w:tblW w:w="0" w:type="auto"/>
              <w:jc w:val="center"/>
              <w:tblLook w:val="04A0" w:firstRow="1" w:lastRow="0" w:firstColumn="1" w:lastColumn="0" w:noHBand="0" w:noVBand="1"/>
            </w:tblPr>
            <w:tblGrid>
              <w:gridCol w:w="2209"/>
              <w:gridCol w:w="2209"/>
              <w:gridCol w:w="2209"/>
              <w:gridCol w:w="2209"/>
            </w:tblGrid>
            <w:tr w:rsidR="00DB38B6" w:rsidRPr="00807F05" w14:paraId="64F913D1" w14:textId="77777777" w:rsidTr="00CF3293">
              <w:trPr>
                <w:jc w:val="center"/>
              </w:trPr>
              <w:tc>
                <w:tcPr>
                  <w:tcW w:w="2209" w:type="dxa"/>
                  <w:vAlign w:val="center"/>
                </w:tcPr>
                <w:p w14:paraId="7BAEA78A" w14:textId="7118CDC6"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przedszkole specjalne</w:t>
                  </w:r>
                </w:p>
              </w:tc>
              <w:tc>
                <w:tcPr>
                  <w:tcW w:w="2209" w:type="dxa"/>
                  <w:vAlign w:val="center"/>
                </w:tcPr>
                <w:p w14:paraId="1A4E842B" w14:textId="5F9B1240"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oddział przedszkolny w szkole podstawowej specjalnej</w:t>
                  </w:r>
                </w:p>
              </w:tc>
              <w:tc>
                <w:tcPr>
                  <w:tcW w:w="2209" w:type="dxa"/>
                  <w:vAlign w:val="center"/>
                </w:tcPr>
                <w:p w14:paraId="513137AB" w14:textId="421F71FE"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szkoła podstawowa specjalna</w:t>
                  </w:r>
                </w:p>
              </w:tc>
              <w:tc>
                <w:tcPr>
                  <w:tcW w:w="2209" w:type="dxa"/>
                  <w:vAlign w:val="center"/>
                </w:tcPr>
                <w:p w14:paraId="7C269CAB" w14:textId="77777777"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szkoła ponadpodstawowa</w:t>
                  </w:r>
                </w:p>
                <w:p w14:paraId="4BC879E5" w14:textId="7055486D"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specjalna</w:t>
                  </w:r>
                </w:p>
              </w:tc>
            </w:tr>
            <w:tr w:rsidR="009A2A86" w:rsidRPr="00807F05" w14:paraId="4F7CCC85" w14:textId="77777777" w:rsidTr="00DB38B6">
              <w:trPr>
                <w:jc w:val="center"/>
              </w:trPr>
              <w:tc>
                <w:tcPr>
                  <w:tcW w:w="2209" w:type="dxa"/>
                </w:tcPr>
                <w:p w14:paraId="427A19A9"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61372EFA"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58318C15" w14:textId="12C864A1" w:rsidR="009A2A86" w:rsidRPr="00DB38B6"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7FD7E2A8" w14:textId="0A39C3D1"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w:t>
                  </w:r>
                  <w:r w:rsidR="000F6F5B" w:rsidRPr="00807F05">
                    <w:rPr>
                      <w:rFonts w:ascii="Arial" w:eastAsia="Aptos" w:hAnsi="Arial" w:cs="Arial"/>
                      <w:sz w:val="22"/>
                      <w:szCs w:val="22"/>
                    </w:rPr>
                    <w:t>1</w:t>
                  </w:r>
                </w:p>
                <w:p w14:paraId="181F4FDA"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0</w:t>
                  </w:r>
                </w:p>
                <w:p w14:paraId="39661827" w14:textId="2CC91EAD" w:rsidR="009A2A86" w:rsidRPr="00DB38B6"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0F6F5B" w:rsidRPr="00807F05">
                    <w:rPr>
                      <w:rFonts w:ascii="Arial" w:eastAsia="Aptos" w:hAnsi="Arial" w:cs="Arial"/>
                      <w:sz w:val="22"/>
                      <w:szCs w:val="22"/>
                    </w:rPr>
                    <w:t>3</w:t>
                  </w:r>
                </w:p>
              </w:tc>
              <w:tc>
                <w:tcPr>
                  <w:tcW w:w="2209" w:type="dxa"/>
                </w:tcPr>
                <w:p w14:paraId="1CB95AE0" w14:textId="14FB706B"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TAK 3</w:t>
                  </w:r>
                </w:p>
                <w:p w14:paraId="0DDFFA87"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1E0C94AF" w14:textId="3AAA9070" w:rsidR="009A2A86" w:rsidRPr="00DB38B6"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0F6F5B" w:rsidRPr="00807F05">
                    <w:rPr>
                      <w:rFonts w:ascii="Arial" w:eastAsia="Aptos" w:hAnsi="Arial" w:cs="Arial"/>
                      <w:sz w:val="22"/>
                      <w:szCs w:val="22"/>
                    </w:rPr>
                    <w:t>1</w:t>
                  </w:r>
                </w:p>
              </w:tc>
              <w:tc>
                <w:tcPr>
                  <w:tcW w:w="2209" w:type="dxa"/>
                </w:tcPr>
                <w:p w14:paraId="63B0B7CB"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0D87C5C2"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057E0B1B" w14:textId="3C73FE5E" w:rsidR="009A2A86" w:rsidRPr="00DB38B6"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r>
          </w:tbl>
          <w:p w14:paraId="4D131FC5" w14:textId="77777777" w:rsidR="009118D7" w:rsidRPr="003B07BD" w:rsidRDefault="009118D7" w:rsidP="004907F8">
            <w:pPr>
              <w:spacing w:line="276" w:lineRule="auto"/>
              <w:rPr>
                <w:rFonts w:ascii="Arial" w:eastAsia="Aptos" w:hAnsi="Arial" w:cs="Arial"/>
                <w:sz w:val="16"/>
                <w:szCs w:val="22"/>
              </w:rPr>
            </w:pPr>
          </w:p>
          <w:p w14:paraId="181EC876" w14:textId="77A84241" w:rsidR="004907F8" w:rsidRPr="00807F05" w:rsidRDefault="004907F8" w:rsidP="00072BAA">
            <w:pPr>
              <w:numPr>
                <w:ilvl w:val="0"/>
                <w:numId w:val="23"/>
              </w:numPr>
              <w:spacing w:line="276" w:lineRule="auto"/>
              <w:rPr>
                <w:rFonts w:ascii="Arial" w:eastAsia="Aptos" w:hAnsi="Arial" w:cs="Arial"/>
                <w:sz w:val="22"/>
                <w:szCs w:val="22"/>
              </w:rPr>
            </w:pPr>
            <w:r w:rsidRPr="00807F05">
              <w:rPr>
                <w:rFonts w:ascii="Arial" w:eastAsia="Aptos" w:hAnsi="Arial" w:cs="Arial"/>
                <w:sz w:val="22"/>
                <w:szCs w:val="22"/>
              </w:rPr>
              <w:t>chorych chodzących – do 16</w:t>
            </w:r>
            <w:r w:rsidR="008C3B0A" w:rsidRPr="00807F05">
              <w:rPr>
                <w:rFonts w:ascii="Arial" w:eastAsia="Aptos" w:hAnsi="Arial" w:cs="Arial"/>
                <w:sz w:val="22"/>
                <w:szCs w:val="22"/>
              </w:rPr>
              <w:br/>
            </w:r>
          </w:p>
          <w:tbl>
            <w:tblPr>
              <w:tblStyle w:val="Tabela-Siatka3"/>
              <w:tblW w:w="0" w:type="auto"/>
              <w:jc w:val="center"/>
              <w:tblLook w:val="04A0" w:firstRow="1" w:lastRow="0" w:firstColumn="1" w:lastColumn="0" w:noHBand="0" w:noVBand="1"/>
            </w:tblPr>
            <w:tblGrid>
              <w:gridCol w:w="2209"/>
              <w:gridCol w:w="2209"/>
              <w:gridCol w:w="2209"/>
              <w:gridCol w:w="2209"/>
            </w:tblGrid>
            <w:tr w:rsidR="00DB38B6" w:rsidRPr="00807F05" w14:paraId="47BD6893" w14:textId="77777777" w:rsidTr="00CF3293">
              <w:trPr>
                <w:jc w:val="center"/>
              </w:trPr>
              <w:tc>
                <w:tcPr>
                  <w:tcW w:w="2209" w:type="dxa"/>
                  <w:vAlign w:val="center"/>
                </w:tcPr>
                <w:p w14:paraId="2D8BDB1C" w14:textId="5324FFD5"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przedszkole specjalne</w:t>
                  </w:r>
                </w:p>
              </w:tc>
              <w:tc>
                <w:tcPr>
                  <w:tcW w:w="2209" w:type="dxa"/>
                  <w:vAlign w:val="center"/>
                </w:tcPr>
                <w:p w14:paraId="5D8AD608" w14:textId="4D777554"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oddział przedszkolny w szkole podstawowej specjalnej</w:t>
                  </w:r>
                </w:p>
              </w:tc>
              <w:tc>
                <w:tcPr>
                  <w:tcW w:w="2209" w:type="dxa"/>
                  <w:vAlign w:val="center"/>
                </w:tcPr>
                <w:p w14:paraId="3241DC34" w14:textId="0C711BB6"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szkoła podstawowa specjalna</w:t>
                  </w:r>
                </w:p>
              </w:tc>
              <w:tc>
                <w:tcPr>
                  <w:tcW w:w="2209" w:type="dxa"/>
                  <w:vAlign w:val="center"/>
                </w:tcPr>
                <w:p w14:paraId="54B225FD" w14:textId="77777777"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szkoła ponadpodstawowa</w:t>
                  </w:r>
                </w:p>
                <w:p w14:paraId="3BC3205D" w14:textId="51684D7A" w:rsidR="00DB38B6" w:rsidRPr="00807F05" w:rsidRDefault="00DB38B6" w:rsidP="00DB38B6">
                  <w:pPr>
                    <w:spacing w:line="276" w:lineRule="auto"/>
                    <w:rPr>
                      <w:rFonts w:ascii="Arial" w:eastAsia="Aptos" w:hAnsi="Arial" w:cs="Arial"/>
                      <w:b/>
                      <w:bCs/>
                      <w:sz w:val="22"/>
                      <w:szCs w:val="22"/>
                    </w:rPr>
                  </w:pPr>
                  <w:r w:rsidRPr="00807F05">
                    <w:rPr>
                      <w:rFonts w:ascii="Arial" w:eastAsia="Aptos" w:hAnsi="Arial" w:cs="Arial"/>
                      <w:sz w:val="22"/>
                      <w:szCs w:val="22"/>
                    </w:rPr>
                    <w:t>specjalna</w:t>
                  </w:r>
                </w:p>
              </w:tc>
            </w:tr>
            <w:tr w:rsidR="009A2A86" w:rsidRPr="00807F05" w14:paraId="1D15FC16" w14:textId="77777777" w:rsidTr="00DB38B6">
              <w:trPr>
                <w:jc w:val="center"/>
              </w:trPr>
              <w:tc>
                <w:tcPr>
                  <w:tcW w:w="2209" w:type="dxa"/>
                </w:tcPr>
                <w:p w14:paraId="4861B29B"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670DD107"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0EAB2329" w14:textId="297110BF" w:rsidR="009A2A86" w:rsidRPr="00DB38B6"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56709570"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TAK 2</w:t>
                  </w:r>
                </w:p>
                <w:p w14:paraId="3821D6B5"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0</w:t>
                  </w:r>
                </w:p>
                <w:p w14:paraId="20D4A0E2" w14:textId="719C378A" w:rsidR="009A2A86" w:rsidRPr="00DB38B6"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8C3B0A" w:rsidRPr="00807F05">
                    <w:rPr>
                      <w:rFonts w:ascii="Arial" w:eastAsia="Aptos" w:hAnsi="Arial" w:cs="Arial"/>
                      <w:sz w:val="22"/>
                      <w:szCs w:val="22"/>
                    </w:rPr>
                    <w:t>2</w:t>
                  </w:r>
                </w:p>
              </w:tc>
              <w:tc>
                <w:tcPr>
                  <w:tcW w:w="2209" w:type="dxa"/>
                </w:tcPr>
                <w:p w14:paraId="182CB926" w14:textId="72135112"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TAK 3</w:t>
                  </w:r>
                </w:p>
                <w:p w14:paraId="06C79F61"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53DFF7F8" w14:textId="110BA644" w:rsidR="009A2A86" w:rsidRPr="00DB38B6"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8C3B0A" w:rsidRPr="00807F05">
                    <w:rPr>
                      <w:rFonts w:ascii="Arial" w:eastAsia="Aptos" w:hAnsi="Arial" w:cs="Arial"/>
                      <w:sz w:val="22"/>
                      <w:szCs w:val="22"/>
                    </w:rPr>
                    <w:t>1</w:t>
                  </w:r>
                </w:p>
              </w:tc>
              <w:tc>
                <w:tcPr>
                  <w:tcW w:w="2209" w:type="dxa"/>
                </w:tcPr>
                <w:p w14:paraId="5238CCCB"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68157092"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3B96A3C8" w14:textId="06F63F5F" w:rsidR="009A2A86" w:rsidRPr="00DB38B6"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r>
          </w:tbl>
          <w:p w14:paraId="300936D1" w14:textId="2BB43120" w:rsidR="004907F8" w:rsidRDefault="004907F8" w:rsidP="004907F8">
            <w:pPr>
              <w:spacing w:line="276" w:lineRule="auto"/>
              <w:rPr>
                <w:rFonts w:ascii="Arial" w:eastAsia="Aptos" w:hAnsi="Arial" w:cs="Arial"/>
                <w:sz w:val="22"/>
                <w:szCs w:val="22"/>
              </w:rPr>
            </w:pPr>
          </w:p>
          <w:p w14:paraId="650A2690" w14:textId="1C9214DC" w:rsidR="004907F8" w:rsidRPr="00807F05" w:rsidRDefault="004907F8" w:rsidP="009118D7">
            <w:pPr>
              <w:numPr>
                <w:ilvl w:val="0"/>
                <w:numId w:val="23"/>
              </w:numPr>
              <w:spacing w:before="120" w:line="276" w:lineRule="auto"/>
              <w:ind w:left="1077" w:hanging="357"/>
              <w:rPr>
                <w:rFonts w:ascii="Arial" w:eastAsia="Aptos" w:hAnsi="Arial" w:cs="Arial"/>
                <w:sz w:val="22"/>
                <w:szCs w:val="22"/>
              </w:rPr>
            </w:pPr>
            <w:r w:rsidRPr="00807F05">
              <w:rPr>
                <w:rFonts w:ascii="Arial" w:eastAsia="Aptos" w:hAnsi="Arial" w:cs="Arial"/>
                <w:sz w:val="22"/>
                <w:szCs w:val="22"/>
              </w:rPr>
              <w:t>z zaburzeniami psychicznymi lub sprzężonymi dysfunkcjami – do 8</w:t>
            </w:r>
            <w:r w:rsidR="008C3B0A" w:rsidRPr="00807F05">
              <w:rPr>
                <w:rFonts w:ascii="Arial" w:eastAsia="Aptos" w:hAnsi="Arial" w:cs="Arial"/>
                <w:sz w:val="22"/>
                <w:szCs w:val="22"/>
              </w:rPr>
              <w:br/>
            </w:r>
          </w:p>
          <w:tbl>
            <w:tblPr>
              <w:tblStyle w:val="Tabela-Siatka3"/>
              <w:tblW w:w="0" w:type="auto"/>
              <w:jc w:val="center"/>
              <w:tblLook w:val="04A0" w:firstRow="1" w:lastRow="0" w:firstColumn="1" w:lastColumn="0" w:noHBand="0" w:noVBand="1"/>
            </w:tblPr>
            <w:tblGrid>
              <w:gridCol w:w="2209"/>
              <w:gridCol w:w="2209"/>
              <w:gridCol w:w="2209"/>
              <w:gridCol w:w="2209"/>
            </w:tblGrid>
            <w:tr w:rsidR="009118D7" w:rsidRPr="00807F05" w14:paraId="344DE229" w14:textId="77777777" w:rsidTr="00CF3293">
              <w:trPr>
                <w:jc w:val="center"/>
              </w:trPr>
              <w:tc>
                <w:tcPr>
                  <w:tcW w:w="2209" w:type="dxa"/>
                  <w:vAlign w:val="center"/>
                </w:tcPr>
                <w:p w14:paraId="6A1A0F1B" w14:textId="4EBDB967"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przedszkole specjalne</w:t>
                  </w:r>
                </w:p>
              </w:tc>
              <w:tc>
                <w:tcPr>
                  <w:tcW w:w="2209" w:type="dxa"/>
                  <w:vAlign w:val="center"/>
                </w:tcPr>
                <w:p w14:paraId="317BCB33" w14:textId="5F7E74E4"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oddział przedszkolny w szkole podstawowej specjalnej</w:t>
                  </w:r>
                </w:p>
              </w:tc>
              <w:tc>
                <w:tcPr>
                  <w:tcW w:w="2209" w:type="dxa"/>
                  <w:vAlign w:val="center"/>
                </w:tcPr>
                <w:p w14:paraId="752F272F" w14:textId="5838B45C"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szkoła podstawowa specjalna</w:t>
                  </w:r>
                </w:p>
              </w:tc>
              <w:tc>
                <w:tcPr>
                  <w:tcW w:w="2209" w:type="dxa"/>
                  <w:vAlign w:val="center"/>
                </w:tcPr>
                <w:p w14:paraId="581CC774" w14:textId="77777777"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szkoła ponadpodstawowa</w:t>
                  </w:r>
                </w:p>
                <w:p w14:paraId="55F1B231" w14:textId="631CA4CD"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specjalna</w:t>
                  </w:r>
                </w:p>
              </w:tc>
            </w:tr>
            <w:tr w:rsidR="009A2A86" w:rsidRPr="00807F05" w14:paraId="360B9FA9" w14:textId="77777777" w:rsidTr="009118D7">
              <w:trPr>
                <w:jc w:val="center"/>
              </w:trPr>
              <w:tc>
                <w:tcPr>
                  <w:tcW w:w="2209" w:type="dxa"/>
                </w:tcPr>
                <w:p w14:paraId="2AEA0900"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6F681120"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0E6CCCC5" w14:textId="5CEB2962"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7EF8588F" w14:textId="470E0081"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TAK 0</w:t>
                  </w:r>
                </w:p>
                <w:p w14:paraId="186A7298"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0</w:t>
                  </w:r>
                </w:p>
                <w:p w14:paraId="0A8E1638" w14:textId="449F776F"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8C3B0A" w:rsidRPr="00807F05">
                    <w:rPr>
                      <w:rFonts w:ascii="Arial" w:eastAsia="Aptos" w:hAnsi="Arial" w:cs="Arial"/>
                      <w:sz w:val="22"/>
                      <w:szCs w:val="22"/>
                    </w:rPr>
                    <w:t>4</w:t>
                  </w:r>
                </w:p>
              </w:tc>
              <w:tc>
                <w:tcPr>
                  <w:tcW w:w="2209" w:type="dxa"/>
                </w:tcPr>
                <w:p w14:paraId="07F71DEA" w14:textId="5BD00AE4"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TAK 2</w:t>
                  </w:r>
                </w:p>
                <w:p w14:paraId="2E435CFF"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3F548E9A" w14:textId="34B5A734"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w:t>
                  </w:r>
                  <w:r w:rsidR="008C3B0A" w:rsidRPr="00807F05">
                    <w:rPr>
                      <w:rFonts w:ascii="Arial" w:eastAsia="Aptos" w:hAnsi="Arial" w:cs="Arial"/>
                      <w:sz w:val="22"/>
                      <w:szCs w:val="22"/>
                    </w:rPr>
                    <w:t xml:space="preserve"> 2</w:t>
                  </w:r>
                </w:p>
              </w:tc>
              <w:tc>
                <w:tcPr>
                  <w:tcW w:w="2209" w:type="dxa"/>
                </w:tcPr>
                <w:p w14:paraId="29EF78FF"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63019A50"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768DB953" w14:textId="37DC537A"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r>
          </w:tbl>
          <w:p w14:paraId="2C67D89D" w14:textId="77777777" w:rsidR="004907F8" w:rsidRPr="00807F05" w:rsidRDefault="004907F8" w:rsidP="004907F8">
            <w:pPr>
              <w:spacing w:line="276" w:lineRule="auto"/>
              <w:rPr>
                <w:rFonts w:ascii="Arial" w:eastAsia="Aptos" w:hAnsi="Arial" w:cs="Arial"/>
                <w:sz w:val="22"/>
                <w:szCs w:val="22"/>
              </w:rPr>
            </w:pPr>
          </w:p>
          <w:p w14:paraId="26EDC7A4" w14:textId="77777777" w:rsidR="004907F8" w:rsidRPr="00807F05" w:rsidRDefault="004907F8" w:rsidP="009118D7">
            <w:pPr>
              <w:numPr>
                <w:ilvl w:val="0"/>
                <w:numId w:val="18"/>
              </w:numPr>
              <w:spacing w:line="276" w:lineRule="auto"/>
              <w:ind w:left="447" w:hanging="447"/>
              <w:rPr>
                <w:rFonts w:ascii="Arial" w:eastAsia="Aptos" w:hAnsi="Arial" w:cs="Arial"/>
                <w:b/>
                <w:bCs/>
                <w:sz w:val="22"/>
                <w:szCs w:val="22"/>
              </w:rPr>
            </w:pPr>
            <w:r w:rsidRPr="00807F05">
              <w:rPr>
                <w:rFonts w:ascii="Arial" w:eastAsia="Aptos" w:hAnsi="Arial" w:cs="Arial"/>
                <w:b/>
                <w:bCs/>
                <w:sz w:val="22"/>
                <w:szCs w:val="22"/>
              </w:rPr>
              <w:t>Pracę zespołu pozalekcyjnego i grupy wychowawczej organizuje się w ciągu całego roku, również w okresie ferii szkolnych i w dniach wolnych od nauki</w:t>
            </w:r>
          </w:p>
          <w:p w14:paraId="0B10B8CC" w14:textId="77777777" w:rsidR="004907F8" w:rsidRPr="00807F05" w:rsidRDefault="004907F8" w:rsidP="004907F8">
            <w:pPr>
              <w:spacing w:line="276" w:lineRule="auto"/>
              <w:ind w:left="720"/>
              <w:rPr>
                <w:rFonts w:ascii="Arial" w:eastAsia="Aptos" w:hAnsi="Arial" w:cs="Arial"/>
                <w:b/>
                <w:bCs/>
                <w:sz w:val="22"/>
                <w:szCs w:val="22"/>
              </w:rPr>
            </w:pPr>
          </w:p>
          <w:tbl>
            <w:tblPr>
              <w:tblStyle w:val="Tabela-Siatka3"/>
              <w:tblW w:w="0" w:type="auto"/>
              <w:jc w:val="center"/>
              <w:tblLook w:val="04A0" w:firstRow="1" w:lastRow="0" w:firstColumn="1" w:lastColumn="0" w:noHBand="0" w:noVBand="1"/>
            </w:tblPr>
            <w:tblGrid>
              <w:gridCol w:w="2209"/>
              <w:gridCol w:w="2209"/>
              <w:gridCol w:w="2209"/>
              <w:gridCol w:w="2209"/>
            </w:tblGrid>
            <w:tr w:rsidR="009118D7" w:rsidRPr="00807F05" w14:paraId="69AF4B4D" w14:textId="77777777" w:rsidTr="00CF3293">
              <w:trPr>
                <w:jc w:val="center"/>
              </w:trPr>
              <w:tc>
                <w:tcPr>
                  <w:tcW w:w="2209" w:type="dxa"/>
                  <w:vAlign w:val="center"/>
                </w:tcPr>
                <w:p w14:paraId="573EACA9" w14:textId="569302FD"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przedszkole specjalne</w:t>
                  </w:r>
                </w:p>
              </w:tc>
              <w:tc>
                <w:tcPr>
                  <w:tcW w:w="2209" w:type="dxa"/>
                  <w:vAlign w:val="center"/>
                </w:tcPr>
                <w:p w14:paraId="3DA7BF64" w14:textId="60E67F65"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oddział przedszkolny w szkole podstawowej specjalnej</w:t>
                  </w:r>
                </w:p>
              </w:tc>
              <w:tc>
                <w:tcPr>
                  <w:tcW w:w="2209" w:type="dxa"/>
                  <w:vAlign w:val="center"/>
                </w:tcPr>
                <w:p w14:paraId="67662529" w14:textId="21F12238"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szkoła podstawowa specjalna</w:t>
                  </w:r>
                </w:p>
              </w:tc>
              <w:tc>
                <w:tcPr>
                  <w:tcW w:w="2209" w:type="dxa"/>
                  <w:vAlign w:val="center"/>
                </w:tcPr>
                <w:p w14:paraId="22EBBA91" w14:textId="77777777"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szkoła ponadpodstawowa</w:t>
                  </w:r>
                </w:p>
                <w:p w14:paraId="77F0BDD3" w14:textId="48611FB2"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specjalna</w:t>
                  </w:r>
                </w:p>
              </w:tc>
            </w:tr>
            <w:tr w:rsidR="009A2A86" w:rsidRPr="00807F05" w14:paraId="43DCB303" w14:textId="77777777" w:rsidTr="009118D7">
              <w:trPr>
                <w:jc w:val="center"/>
              </w:trPr>
              <w:tc>
                <w:tcPr>
                  <w:tcW w:w="2209" w:type="dxa"/>
                </w:tcPr>
                <w:p w14:paraId="04E8A85C"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6C8F8DA9"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136A18BF" w14:textId="5109D365"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68440BAF"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TAK 2</w:t>
                  </w:r>
                </w:p>
                <w:p w14:paraId="1581308A"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0</w:t>
                  </w:r>
                </w:p>
                <w:p w14:paraId="7C6C8C25" w14:textId="00FF9A78"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2</w:t>
                  </w:r>
                </w:p>
              </w:tc>
              <w:tc>
                <w:tcPr>
                  <w:tcW w:w="2209" w:type="dxa"/>
                </w:tcPr>
                <w:p w14:paraId="6B49592E"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TAK 4</w:t>
                  </w:r>
                </w:p>
                <w:p w14:paraId="77EF2FB8"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509B666A" w14:textId="68D599B9"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0</w:t>
                  </w:r>
                </w:p>
              </w:tc>
              <w:tc>
                <w:tcPr>
                  <w:tcW w:w="2209" w:type="dxa"/>
                </w:tcPr>
                <w:p w14:paraId="74B4DB5A"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59500CA5"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3BD3B53D" w14:textId="65774DE2"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r>
          </w:tbl>
          <w:p w14:paraId="7A746754" w14:textId="77777777" w:rsidR="00710FA5" w:rsidRPr="00807F05" w:rsidRDefault="00710FA5" w:rsidP="004907F8">
            <w:pPr>
              <w:spacing w:line="276" w:lineRule="auto"/>
              <w:rPr>
                <w:rFonts w:ascii="Arial" w:eastAsia="Aptos" w:hAnsi="Arial" w:cs="Arial"/>
                <w:sz w:val="22"/>
                <w:szCs w:val="22"/>
              </w:rPr>
            </w:pPr>
          </w:p>
          <w:p w14:paraId="01F5C75F" w14:textId="77777777" w:rsidR="004907F8" w:rsidRPr="00807F05" w:rsidRDefault="004907F8" w:rsidP="009118D7">
            <w:pPr>
              <w:numPr>
                <w:ilvl w:val="0"/>
                <w:numId w:val="18"/>
              </w:numPr>
              <w:spacing w:after="120" w:line="276" w:lineRule="auto"/>
              <w:ind w:left="714" w:hanging="357"/>
              <w:rPr>
                <w:rFonts w:ascii="Arial" w:eastAsia="Aptos" w:hAnsi="Arial" w:cs="Arial"/>
                <w:b/>
                <w:bCs/>
                <w:sz w:val="22"/>
                <w:szCs w:val="22"/>
              </w:rPr>
            </w:pPr>
            <w:r w:rsidRPr="00807F05">
              <w:rPr>
                <w:rFonts w:ascii="Arial" w:eastAsia="Aptos" w:hAnsi="Arial" w:cs="Arial"/>
                <w:b/>
                <w:bCs/>
                <w:sz w:val="22"/>
                <w:szCs w:val="22"/>
              </w:rPr>
              <w:t>Specjalne działania opiekuńczo-wychowawcze organizuje się w wymiarze:</w:t>
            </w:r>
          </w:p>
          <w:p w14:paraId="4CEE2E66" w14:textId="6A39F951" w:rsidR="004907F8" w:rsidRPr="00807F05" w:rsidRDefault="004907F8" w:rsidP="009118D7">
            <w:pPr>
              <w:spacing w:line="276" w:lineRule="auto"/>
              <w:ind w:left="1156" w:hanging="425"/>
              <w:rPr>
                <w:rFonts w:ascii="Arial" w:eastAsia="Aptos" w:hAnsi="Arial" w:cs="Arial"/>
                <w:b/>
                <w:bCs/>
                <w:sz w:val="22"/>
                <w:szCs w:val="22"/>
              </w:rPr>
            </w:pPr>
            <w:r w:rsidRPr="00807F05">
              <w:rPr>
                <w:rFonts w:ascii="Arial" w:eastAsia="Aptos" w:hAnsi="Arial" w:cs="Arial"/>
                <w:b/>
                <w:bCs/>
                <w:sz w:val="22"/>
                <w:szCs w:val="22"/>
              </w:rPr>
              <w:t xml:space="preserve"> 1) </w:t>
            </w:r>
            <w:r w:rsidR="009118D7">
              <w:rPr>
                <w:rFonts w:ascii="Arial" w:eastAsia="Aptos" w:hAnsi="Arial" w:cs="Arial"/>
                <w:b/>
                <w:bCs/>
                <w:sz w:val="22"/>
                <w:szCs w:val="22"/>
              </w:rPr>
              <w:tab/>
            </w:r>
            <w:r w:rsidRPr="00807F05">
              <w:rPr>
                <w:rFonts w:ascii="Arial" w:eastAsia="Aptos" w:hAnsi="Arial" w:cs="Arial"/>
                <w:b/>
                <w:bCs/>
                <w:sz w:val="22"/>
                <w:szCs w:val="22"/>
              </w:rPr>
              <w:t>w przypadku uczniów uczestniczących w zajęciach edukacyjnych:</w:t>
            </w:r>
          </w:p>
          <w:p w14:paraId="6876E34F" w14:textId="6ED58E3C" w:rsidR="004907F8" w:rsidRPr="00807F05" w:rsidRDefault="004907F8" w:rsidP="004907F8">
            <w:pPr>
              <w:spacing w:line="276" w:lineRule="auto"/>
              <w:ind w:left="720"/>
              <w:rPr>
                <w:rFonts w:ascii="Arial" w:eastAsia="Aptos" w:hAnsi="Arial" w:cs="Arial"/>
                <w:b/>
                <w:bCs/>
                <w:sz w:val="22"/>
                <w:szCs w:val="22"/>
              </w:rPr>
            </w:pPr>
            <w:r w:rsidRPr="00807F05">
              <w:rPr>
                <w:rFonts w:ascii="Arial" w:eastAsia="Aptos" w:hAnsi="Arial" w:cs="Arial"/>
                <w:b/>
                <w:bCs/>
                <w:sz w:val="22"/>
                <w:szCs w:val="22"/>
              </w:rPr>
              <w:t xml:space="preserve"> </w:t>
            </w:r>
            <w:r w:rsidR="009118D7">
              <w:rPr>
                <w:rFonts w:ascii="Arial" w:eastAsia="Aptos" w:hAnsi="Arial" w:cs="Arial"/>
                <w:b/>
                <w:bCs/>
                <w:sz w:val="22"/>
                <w:szCs w:val="22"/>
              </w:rPr>
              <w:tab/>
            </w:r>
            <w:r w:rsidRPr="00807F05">
              <w:rPr>
                <w:rFonts w:ascii="Arial" w:eastAsia="Aptos" w:hAnsi="Arial" w:cs="Arial"/>
                <w:b/>
                <w:bCs/>
                <w:sz w:val="22"/>
                <w:szCs w:val="22"/>
              </w:rPr>
              <w:t xml:space="preserve">a) 28 godzin tygodniowo w rozliczeniu rocznym – dla grupy wychowawczej w przedszkolu, oddziale </w:t>
            </w:r>
            <w:r w:rsidR="009118D7">
              <w:rPr>
                <w:rFonts w:ascii="Arial" w:eastAsia="Aptos" w:hAnsi="Arial" w:cs="Arial"/>
                <w:b/>
                <w:bCs/>
                <w:sz w:val="22"/>
                <w:szCs w:val="22"/>
              </w:rPr>
              <w:tab/>
            </w:r>
            <w:r w:rsidRPr="00807F05">
              <w:rPr>
                <w:rFonts w:ascii="Arial" w:eastAsia="Aptos" w:hAnsi="Arial" w:cs="Arial"/>
                <w:b/>
                <w:bCs/>
                <w:sz w:val="22"/>
                <w:szCs w:val="22"/>
              </w:rPr>
              <w:t xml:space="preserve">przedszkolnym w szkole podstawowej lub szkole, zorganizowanych w szpitalu, </w:t>
            </w:r>
          </w:p>
          <w:p w14:paraId="33FB3FE4" w14:textId="5FBDEF92" w:rsidR="004907F8" w:rsidRPr="00807F05" w:rsidRDefault="009118D7" w:rsidP="004907F8">
            <w:pPr>
              <w:spacing w:line="276" w:lineRule="auto"/>
              <w:ind w:left="720"/>
              <w:rPr>
                <w:rFonts w:ascii="Arial" w:eastAsia="Aptos" w:hAnsi="Arial" w:cs="Arial"/>
                <w:b/>
                <w:bCs/>
                <w:sz w:val="22"/>
                <w:szCs w:val="22"/>
              </w:rPr>
            </w:pPr>
            <w:r>
              <w:rPr>
                <w:rFonts w:ascii="Arial" w:eastAsia="Aptos" w:hAnsi="Arial" w:cs="Arial"/>
                <w:b/>
                <w:bCs/>
                <w:sz w:val="22"/>
                <w:szCs w:val="22"/>
              </w:rPr>
              <w:lastRenderedPageBreak/>
              <w:tab/>
            </w:r>
            <w:r w:rsidR="004907F8" w:rsidRPr="00807F05">
              <w:rPr>
                <w:rFonts w:ascii="Arial" w:eastAsia="Aptos" w:hAnsi="Arial" w:cs="Arial"/>
                <w:b/>
                <w:bCs/>
                <w:sz w:val="22"/>
                <w:szCs w:val="22"/>
              </w:rPr>
              <w:t xml:space="preserve">b) 35 godzin tygodniowo w rozliczeniu rocznym – dla grupy wychowawczej w przedszkolu, oddziale </w:t>
            </w:r>
            <w:r>
              <w:rPr>
                <w:rFonts w:ascii="Arial" w:eastAsia="Aptos" w:hAnsi="Arial" w:cs="Arial"/>
                <w:b/>
                <w:bCs/>
                <w:sz w:val="22"/>
                <w:szCs w:val="22"/>
              </w:rPr>
              <w:tab/>
            </w:r>
            <w:r w:rsidR="004907F8" w:rsidRPr="00807F05">
              <w:rPr>
                <w:rFonts w:ascii="Arial" w:eastAsia="Aptos" w:hAnsi="Arial" w:cs="Arial"/>
                <w:b/>
                <w:bCs/>
                <w:sz w:val="22"/>
                <w:szCs w:val="22"/>
              </w:rPr>
              <w:t xml:space="preserve">przedszkolnym w szkole podstawowej lub szkole, zorganizowanych w zakładzie lecznictwa uzdrowiskowego </w:t>
            </w:r>
            <w:r>
              <w:rPr>
                <w:rFonts w:ascii="Arial" w:eastAsia="Aptos" w:hAnsi="Arial" w:cs="Arial"/>
                <w:b/>
                <w:bCs/>
                <w:sz w:val="22"/>
                <w:szCs w:val="22"/>
              </w:rPr>
              <w:tab/>
            </w:r>
            <w:r w:rsidR="004907F8" w:rsidRPr="00807F05">
              <w:rPr>
                <w:rFonts w:ascii="Arial" w:eastAsia="Aptos" w:hAnsi="Arial" w:cs="Arial"/>
                <w:b/>
                <w:bCs/>
                <w:sz w:val="22"/>
                <w:szCs w:val="22"/>
              </w:rPr>
              <w:t xml:space="preserve">oraz w zakładzie rehabilitacji leczniczej; </w:t>
            </w:r>
          </w:p>
          <w:p w14:paraId="48CEE0C6" w14:textId="77777777" w:rsidR="004907F8" w:rsidRPr="003B07BD" w:rsidRDefault="004907F8" w:rsidP="004907F8">
            <w:pPr>
              <w:spacing w:line="276" w:lineRule="auto"/>
              <w:ind w:left="720"/>
              <w:rPr>
                <w:rFonts w:ascii="Arial" w:eastAsia="Aptos" w:hAnsi="Arial" w:cs="Arial"/>
                <w:b/>
                <w:bCs/>
                <w:sz w:val="16"/>
                <w:szCs w:val="22"/>
              </w:rPr>
            </w:pPr>
          </w:p>
          <w:p w14:paraId="4391E8B1" w14:textId="149CAFF9" w:rsidR="004907F8" w:rsidRPr="00807F05" w:rsidRDefault="004907F8" w:rsidP="004907F8">
            <w:pPr>
              <w:spacing w:line="276" w:lineRule="auto"/>
              <w:ind w:left="720"/>
              <w:rPr>
                <w:rFonts w:ascii="Arial" w:eastAsia="Aptos" w:hAnsi="Arial" w:cs="Arial"/>
                <w:b/>
                <w:bCs/>
                <w:sz w:val="22"/>
                <w:szCs w:val="22"/>
              </w:rPr>
            </w:pPr>
            <w:r w:rsidRPr="00807F05">
              <w:rPr>
                <w:rFonts w:ascii="Arial" w:eastAsia="Aptos" w:hAnsi="Arial" w:cs="Arial"/>
                <w:b/>
                <w:bCs/>
                <w:sz w:val="22"/>
                <w:szCs w:val="22"/>
              </w:rPr>
              <w:t xml:space="preserve">2) </w:t>
            </w:r>
            <w:r w:rsidR="009118D7">
              <w:rPr>
                <w:rFonts w:ascii="Arial" w:eastAsia="Aptos" w:hAnsi="Arial" w:cs="Arial"/>
                <w:b/>
                <w:bCs/>
                <w:sz w:val="22"/>
                <w:szCs w:val="22"/>
              </w:rPr>
              <w:tab/>
            </w:r>
            <w:r w:rsidRPr="00807F05">
              <w:rPr>
                <w:rFonts w:ascii="Arial" w:eastAsia="Aptos" w:hAnsi="Arial" w:cs="Arial"/>
                <w:b/>
                <w:bCs/>
                <w:sz w:val="22"/>
                <w:szCs w:val="22"/>
              </w:rPr>
              <w:t xml:space="preserve">w przypadku uczniów nieuczestniczących w zajęciach edukacyjnych: </w:t>
            </w:r>
          </w:p>
          <w:p w14:paraId="4F98A332" w14:textId="65295540" w:rsidR="004907F8" w:rsidRPr="00807F05" w:rsidRDefault="009118D7" w:rsidP="004907F8">
            <w:pPr>
              <w:spacing w:line="276" w:lineRule="auto"/>
              <w:ind w:left="720"/>
              <w:rPr>
                <w:rFonts w:ascii="Arial" w:eastAsia="Aptos" w:hAnsi="Arial" w:cs="Arial"/>
                <w:b/>
                <w:bCs/>
                <w:sz w:val="22"/>
                <w:szCs w:val="22"/>
              </w:rPr>
            </w:pPr>
            <w:r>
              <w:rPr>
                <w:rFonts w:ascii="Arial" w:eastAsia="Aptos" w:hAnsi="Arial" w:cs="Arial"/>
                <w:b/>
                <w:bCs/>
                <w:sz w:val="22"/>
                <w:szCs w:val="22"/>
              </w:rPr>
              <w:tab/>
            </w:r>
            <w:r w:rsidR="004907F8" w:rsidRPr="00807F05">
              <w:rPr>
                <w:rFonts w:ascii="Arial" w:eastAsia="Aptos" w:hAnsi="Arial" w:cs="Arial"/>
                <w:b/>
                <w:bCs/>
                <w:sz w:val="22"/>
                <w:szCs w:val="22"/>
              </w:rPr>
              <w:t xml:space="preserve">a) 35 godzin tygodniowo w rozliczeniu rocznym – dla grupy wychowawczej w przedszkolu, oddziale </w:t>
            </w:r>
            <w:r>
              <w:rPr>
                <w:rFonts w:ascii="Arial" w:eastAsia="Aptos" w:hAnsi="Arial" w:cs="Arial"/>
                <w:b/>
                <w:bCs/>
                <w:sz w:val="22"/>
                <w:szCs w:val="22"/>
              </w:rPr>
              <w:tab/>
            </w:r>
            <w:r w:rsidR="004907F8" w:rsidRPr="00807F05">
              <w:rPr>
                <w:rFonts w:ascii="Arial" w:eastAsia="Aptos" w:hAnsi="Arial" w:cs="Arial"/>
                <w:b/>
                <w:bCs/>
                <w:sz w:val="22"/>
                <w:szCs w:val="22"/>
              </w:rPr>
              <w:t xml:space="preserve">przedszkolnym w szkole podstawowej lub szkole, zorganizowanych w szpitalu, </w:t>
            </w:r>
          </w:p>
          <w:p w14:paraId="2DB98749" w14:textId="3CEF77BF" w:rsidR="004907F8" w:rsidRPr="00807F05" w:rsidRDefault="009118D7" w:rsidP="004907F8">
            <w:pPr>
              <w:spacing w:line="276" w:lineRule="auto"/>
              <w:ind w:left="720"/>
              <w:rPr>
                <w:rFonts w:ascii="Arial" w:eastAsia="Aptos" w:hAnsi="Arial" w:cs="Arial"/>
                <w:b/>
                <w:bCs/>
                <w:sz w:val="22"/>
                <w:szCs w:val="22"/>
              </w:rPr>
            </w:pPr>
            <w:r>
              <w:rPr>
                <w:rFonts w:ascii="Arial" w:eastAsia="Aptos" w:hAnsi="Arial" w:cs="Arial"/>
                <w:b/>
                <w:bCs/>
                <w:sz w:val="22"/>
                <w:szCs w:val="22"/>
              </w:rPr>
              <w:tab/>
            </w:r>
            <w:r w:rsidR="004907F8" w:rsidRPr="00807F05">
              <w:rPr>
                <w:rFonts w:ascii="Arial" w:eastAsia="Aptos" w:hAnsi="Arial" w:cs="Arial"/>
                <w:b/>
                <w:bCs/>
                <w:sz w:val="22"/>
                <w:szCs w:val="22"/>
              </w:rPr>
              <w:t xml:space="preserve">b) 48 godzin tygodniowo w rozliczeniu rocznym – dla grupy wychowawczej w przedszkolu, oddziale </w:t>
            </w:r>
            <w:r>
              <w:rPr>
                <w:rFonts w:ascii="Arial" w:eastAsia="Aptos" w:hAnsi="Arial" w:cs="Arial"/>
                <w:b/>
                <w:bCs/>
                <w:sz w:val="22"/>
                <w:szCs w:val="22"/>
              </w:rPr>
              <w:tab/>
            </w:r>
            <w:r w:rsidR="004907F8" w:rsidRPr="00807F05">
              <w:rPr>
                <w:rFonts w:ascii="Arial" w:eastAsia="Aptos" w:hAnsi="Arial" w:cs="Arial"/>
                <w:b/>
                <w:bCs/>
                <w:sz w:val="22"/>
                <w:szCs w:val="22"/>
              </w:rPr>
              <w:t>przedszkolnym w szkole podstawowej lub szkole, zorganizowanych w zakładzie lecznictwa uzdrowiskowego o</w:t>
            </w:r>
            <w:r>
              <w:rPr>
                <w:rFonts w:ascii="Arial" w:eastAsia="Aptos" w:hAnsi="Arial" w:cs="Arial"/>
                <w:b/>
                <w:bCs/>
                <w:sz w:val="22"/>
                <w:szCs w:val="22"/>
              </w:rPr>
              <w:tab/>
            </w:r>
            <w:r w:rsidR="004907F8" w:rsidRPr="00807F05">
              <w:rPr>
                <w:rFonts w:ascii="Arial" w:eastAsia="Aptos" w:hAnsi="Arial" w:cs="Arial"/>
                <w:b/>
                <w:bCs/>
                <w:sz w:val="22"/>
                <w:szCs w:val="22"/>
              </w:rPr>
              <w:t>raz w zakładzie rehabilitacji leczniczej,</w:t>
            </w:r>
          </w:p>
          <w:p w14:paraId="4187D85B" w14:textId="77777777" w:rsidR="004907F8" w:rsidRPr="003B07BD" w:rsidRDefault="004907F8" w:rsidP="004907F8">
            <w:pPr>
              <w:spacing w:line="276" w:lineRule="auto"/>
              <w:ind w:left="720"/>
              <w:rPr>
                <w:rFonts w:ascii="Arial" w:eastAsia="Aptos" w:hAnsi="Arial" w:cs="Arial"/>
                <w:sz w:val="12"/>
                <w:szCs w:val="22"/>
              </w:rPr>
            </w:pPr>
          </w:p>
          <w:p w14:paraId="1383F6EC" w14:textId="177B932C" w:rsidR="004907F8" w:rsidRPr="00807F05" w:rsidRDefault="004907F8" w:rsidP="004907F8">
            <w:pPr>
              <w:spacing w:line="276" w:lineRule="auto"/>
              <w:ind w:left="720"/>
              <w:rPr>
                <w:rFonts w:ascii="Arial" w:eastAsia="Aptos" w:hAnsi="Arial" w:cs="Arial"/>
                <w:sz w:val="22"/>
                <w:szCs w:val="22"/>
                <w:u w:val="single"/>
              </w:rPr>
            </w:pPr>
            <w:r w:rsidRPr="00807F05">
              <w:rPr>
                <w:rFonts w:ascii="Arial" w:eastAsia="Aptos" w:hAnsi="Arial" w:cs="Arial"/>
                <w:sz w:val="22"/>
                <w:szCs w:val="22"/>
                <w:u w:val="single"/>
              </w:rPr>
              <w:t xml:space="preserve">Tabela do pkt 1 lit. </w:t>
            </w:r>
            <w:r w:rsidR="002D728E" w:rsidRPr="00807F05">
              <w:rPr>
                <w:rFonts w:ascii="Arial" w:eastAsia="Aptos" w:hAnsi="Arial" w:cs="Arial"/>
                <w:sz w:val="22"/>
                <w:szCs w:val="22"/>
                <w:u w:val="single"/>
              </w:rPr>
              <w:t>a</w:t>
            </w:r>
          </w:p>
          <w:p w14:paraId="48A489BC" w14:textId="77777777" w:rsidR="004907F8" w:rsidRPr="003B07BD" w:rsidRDefault="004907F8" w:rsidP="004907F8">
            <w:pPr>
              <w:spacing w:line="276" w:lineRule="auto"/>
              <w:rPr>
                <w:rFonts w:ascii="Arial" w:eastAsia="Aptos" w:hAnsi="Arial" w:cs="Arial"/>
                <w:sz w:val="16"/>
                <w:szCs w:val="22"/>
              </w:rPr>
            </w:pPr>
          </w:p>
          <w:tbl>
            <w:tblPr>
              <w:tblStyle w:val="Tabela-Siatka3"/>
              <w:tblW w:w="0" w:type="auto"/>
              <w:jc w:val="center"/>
              <w:tblLook w:val="04A0" w:firstRow="1" w:lastRow="0" w:firstColumn="1" w:lastColumn="0" w:noHBand="0" w:noVBand="1"/>
            </w:tblPr>
            <w:tblGrid>
              <w:gridCol w:w="2209"/>
              <w:gridCol w:w="2209"/>
              <w:gridCol w:w="2209"/>
              <w:gridCol w:w="2209"/>
            </w:tblGrid>
            <w:tr w:rsidR="009118D7" w:rsidRPr="00807F05" w14:paraId="0E772E9A" w14:textId="77777777" w:rsidTr="00CF3293">
              <w:trPr>
                <w:jc w:val="center"/>
              </w:trPr>
              <w:tc>
                <w:tcPr>
                  <w:tcW w:w="2209" w:type="dxa"/>
                  <w:vAlign w:val="center"/>
                </w:tcPr>
                <w:p w14:paraId="04CC495E" w14:textId="11839584"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przedszkole specjalne</w:t>
                  </w:r>
                </w:p>
              </w:tc>
              <w:tc>
                <w:tcPr>
                  <w:tcW w:w="2209" w:type="dxa"/>
                  <w:vAlign w:val="center"/>
                </w:tcPr>
                <w:p w14:paraId="7C02D627" w14:textId="000B96BD"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oddział przedszkolny w szkole podstawowej specjalnej</w:t>
                  </w:r>
                </w:p>
              </w:tc>
              <w:tc>
                <w:tcPr>
                  <w:tcW w:w="2209" w:type="dxa"/>
                  <w:vAlign w:val="center"/>
                </w:tcPr>
                <w:p w14:paraId="13DEA2A9" w14:textId="109A258E"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szkoła podstawowa specjalna</w:t>
                  </w:r>
                </w:p>
              </w:tc>
              <w:tc>
                <w:tcPr>
                  <w:tcW w:w="2209" w:type="dxa"/>
                  <w:vAlign w:val="center"/>
                </w:tcPr>
                <w:p w14:paraId="74CA7EEB" w14:textId="77777777"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szkoła ponadpodstawowa</w:t>
                  </w:r>
                </w:p>
                <w:p w14:paraId="759C7666" w14:textId="1773FA0E"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specjalna</w:t>
                  </w:r>
                </w:p>
              </w:tc>
            </w:tr>
            <w:tr w:rsidR="009A2A86" w:rsidRPr="00807F05" w14:paraId="3189FEF6" w14:textId="77777777" w:rsidTr="009118D7">
              <w:trPr>
                <w:jc w:val="center"/>
              </w:trPr>
              <w:tc>
                <w:tcPr>
                  <w:tcW w:w="2209" w:type="dxa"/>
                </w:tcPr>
                <w:p w14:paraId="0D43940E"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749382D9"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2685AC06" w14:textId="574CA827"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7125192D"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TAK 2</w:t>
                  </w:r>
                </w:p>
                <w:p w14:paraId="3743B9A0"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0</w:t>
                  </w:r>
                </w:p>
                <w:p w14:paraId="594F8148" w14:textId="32DBBB6F"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2</w:t>
                  </w:r>
                </w:p>
              </w:tc>
              <w:tc>
                <w:tcPr>
                  <w:tcW w:w="2209" w:type="dxa"/>
                </w:tcPr>
                <w:p w14:paraId="5A1F8916"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TAK 4</w:t>
                  </w:r>
                </w:p>
                <w:p w14:paraId="06DAFA58"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5FF0CE7A" w14:textId="32B24DF1"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0</w:t>
                  </w:r>
                </w:p>
              </w:tc>
              <w:tc>
                <w:tcPr>
                  <w:tcW w:w="2209" w:type="dxa"/>
                </w:tcPr>
                <w:p w14:paraId="342E13BC"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66B7DEF9"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78716704" w14:textId="7D64EE5D"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r>
          </w:tbl>
          <w:p w14:paraId="4EAE27AF" w14:textId="77777777" w:rsidR="004907F8" w:rsidRPr="00807F05" w:rsidRDefault="004907F8" w:rsidP="004907F8">
            <w:pPr>
              <w:spacing w:line="276" w:lineRule="auto"/>
              <w:rPr>
                <w:rFonts w:ascii="Arial" w:eastAsia="Aptos" w:hAnsi="Arial" w:cs="Arial"/>
                <w:sz w:val="22"/>
                <w:szCs w:val="22"/>
              </w:rPr>
            </w:pPr>
          </w:p>
          <w:p w14:paraId="0A3541B7" w14:textId="77777777" w:rsidR="004907F8" w:rsidRPr="00807F05" w:rsidRDefault="004907F8" w:rsidP="004907F8">
            <w:pPr>
              <w:spacing w:line="276" w:lineRule="auto"/>
              <w:ind w:left="720"/>
              <w:rPr>
                <w:rFonts w:ascii="Arial" w:eastAsia="Aptos" w:hAnsi="Arial" w:cs="Arial"/>
                <w:sz w:val="22"/>
                <w:szCs w:val="22"/>
                <w:u w:val="single"/>
              </w:rPr>
            </w:pPr>
            <w:r w:rsidRPr="00807F05">
              <w:rPr>
                <w:rFonts w:ascii="Arial" w:eastAsia="Aptos" w:hAnsi="Arial" w:cs="Arial"/>
                <w:sz w:val="22"/>
                <w:szCs w:val="22"/>
                <w:u w:val="single"/>
              </w:rPr>
              <w:t>Tabela do pkt 1 lit. b</w:t>
            </w:r>
          </w:p>
          <w:p w14:paraId="3826B47D" w14:textId="2B370893" w:rsidR="004907F8" w:rsidRPr="003B07BD" w:rsidRDefault="00C47476" w:rsidP="004907F8">
            <w:pPr>
              <w:spacing w:line="276" w:lineRule="auto"/>
              <w:rPr>
                <w:rFonts w:ascii="Arial" w:eastAsia="Aptos" w:hAnsi="Arial" w:cs="Arial"/>
                <w:sz w:val="14"/>
                <w:szCs w:val="22"/>
              </w:rPr>
            </w:pPr>
            <w:r w:rsidRPr="00807F05">
              <w:rPr>
                <w:rFonts w:ascii="Arial" w:eastAsia="Aptos" w:hAnsi="Arial" w:cs="Arial"/>
                <w:sz w:val="22"/>
                <w:szCs w:val="22"/>
              </w:rPr>
              <w:t xml:space="preserve">          </w:t>
            </w:r>
          </w:p>
          <w:tbl>
            <w:tblPr>
              <w:tblStyle w:val="Tabela-Siatka3"/>
              <w:tblW w:w="0" w:type="auto"/>
              <w:jc w:val="center"/>
              <w:tblLook w:val="04A0" w:firstRow="1" w:lastRow="0" w:firstColumn="1" w:lastColumn="0" w:noHBand="0" w:noVBand="1"/>
            </w:tblPr>
            <w:tblGrid>
              <w:gridCol w:w="2209"/>
              <w:gridCol w:w="2209"/>
              <w:gridCol w:w="2209"/>
              <w:gridCol w:w="2209"/>
            </w:tblGrid>
            <w:tr w:rsidR="009118D7" w:rsidRPr="00807F05" w14:paraId="701FD155" w14:textId="77777777" w:rsidTr="00CF3293">
              <w:trPr>
                <w:jc w:val="center"/>
              </w:trPr>
              <w:tc>
                <w:tcPr>
                  <w:tcW w:w="2209" w:type="dxa"/>
                  <w:vAlign w:val="center"/>
                </w:tcPr>
                <w:p w14:paraId="1606FC9C" w14:textId="5536E1F7"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przedszkole specjalne</w:t>
                  </w:r>
                </w:p>
              </w:tc>
              <w:tc>
                <w:tcPr>
                  <w:tcW w:w="2209" w:type="dxa"/>
                  <w:vAlign w:val="center"/>
                </w:tcPr>
                <w:p w14:paraId="4B992D5D" w14:textId="35879540"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oddział przedszkolny w szkole podstawowej specjalnej</w:t>
                  </w:r>
                </w:p>
              </w:tc>
              <w:tc>
                <w:tcPr>
                  <w:tcW w:w="2209" w:type="dxa"/>
                  <w:vAlign w:val="center"/>
                </w:tcPr>
                <w:p w14:paraId="4E6E1403" w14:textId="11D15546"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szkoła podstawowa specjalna</w:t>
                  </w:r>
                </w:p>
              </w:tc>
              <w:tc>
                <w:tcPr>
                  <w:tcW w:w="2209" w:type="dxa"/>
                  <w:vAlign w:val="center"/>
                </w:tcPr>
                <w:p w14:paraId="57DE82B1" w14:textId="77777777"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szkoła ponadpodstawowa</w:t>
                  </w:r>
                </w:p>
                <w:p w14:paraId="2F9B33D2" w14:textId="0E48B7D1"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specjalna</w:t>
                  </w:r>
                </w:p>
              </w:tc>
            </w:tr>
            <w:tr w:rsidR="009A2A86" w:rsidRPr="00807F05" w14:paraId="6BE1B5F0" w14:textId="77777777" w:rsidTr="009118D7">
              <w:trPr>
                <w:jc w:val="center"/>
              </w:trPr>
              <w:tc>
                <w:tcPr>
                  <w:tcW w:w="2209" w:type="dxa"/>
                </w:tcPr>
                <w:p w14:paraId="0FAEA61D"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3A27604E"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72862F0B" w14:textId="13BA0FBD"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20C7A6B1" w14:textId="1D62BFD0"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TAK 0</w:t>
                  </w:r>
                </w:p>
                <w:p w14:paraId="2652AB25"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0</w:t>
                  </w:r>
                </w:p>
                <w:p w14:paraId="5D2B4F83" w14:textId="63FA7E3B"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61963A31" w14:textId="13E5265A"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TAK 0</w:t>
                  </w:r>
                </w:p>
                <w:p w14:paraId="5B434F54"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04D94396" w14:textId="1BC97C98"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1E028D70"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62F8C126"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1132FB5C" w14:textId="1BBDA0EC"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r>
          </w:tbl>
          <w:p w14:paraId="5B7C8E9B" w14:textId="77777777" w:rsidR="004907F8" w:rsidRPr="00807F05" w:rsidRDefault="004907F8" w:rsidP="004907F8">
            <w:pPr>
              <w:spacing w:line="276" w:lineRule="auto"/>
              <w:rPr>
                <w:rFonts w:ascii="Arial" w:eastAsia="Aptos" w:hAnsi="Arial" w:cs="Arial"/>
                <w:sz w:val="22"/>
                <w:szCs w:val="22"/>
              </w:rPr>
            </w:pPr>
          </w:p>
          <w:p w14:paraId="5477B83C" w14:textId="43CDBF8C" w:rsidR="004907F8" w:rsidRPr="00807F05" w:rsidRDefault="004907F8" w:rsidP="009118D7">
            <w:pPr>
              <w:spacing w:before="120" w:line="276" w:lineRule="auto"/>
              <w:ind w:left="720"/>
              <w:rPr>
                <w:rFonts w:ascii="Arial" w:eastAsia="Aptos" w:hAnsi="Arial" w:cs="Arial"/>
                <w:sz w:val="22"/>
                <w:szCs w:val="22"/>
                <w:u w:val="single"/>
              </w:rPr>
            </w:pPr>
            <w:r w:rsidRPr="00807F05">
              <w:rPr>
                <w:rFonts w:ascii="Arial" w:eastAsia="Aptos" w:hAnsi="Arial" w:cs="Arial"/>
                <w:sz w:val="22"/>
                <w:szCs w:val="22"/>
                <w:u w:val="single"/>
              </w:rPr>
              <w:t>Tabela do pkt 2 lit. a</w:t>
            </w:r>
          </w:p>
          <w:p w14:paraId="0FE3AD2B" w14:textId="77777777" w:rsidR="004907F8" w:rsidRPr="00807F05" w:rsidRDefault="004907F8" w:rsidP="004907F8">
            <w:pPr>
              <w:spacing w:line="276" w:lineRule="auto"/>
              <w:rPr>
                <w:rFonts w:ascii="Arial" w:eastAsia="Aptos" w:hAnsi="Arial" w:cs="Arial"/>
                <w:sz w:val="22"/>
                <w:szCs w:val="22"/>
              </w:rPr>
            </w:pPr>
          </w:p>
          <w:tbl>
            <w:tblPr>
              <w:tblStyle w:val="Tabela-Siatka3"/>
              <w:tblW w:w="0" w:type="auto"/>
              <w:jc w:val="center"/>
              <w:tblLook w:val="04A0" w:firstRow="1" w:lastRow="0" w:firstColumn="1" w:lastColumn="0" w:noHBand="0" w:noVBand="1"/>
            </w:tblPr>
            <w:tblGrid>
              <w:gridCol w:w="2209"/>
              <w:gridCol w:w="2209"/>
              <w:gridCol w:w="2209"/>
              <w:gridCol w:w="2209"/>
            </w:tblGrid>
            <w:tr w:rsidR="009118D7" w:rsidRPr="00807F05" w14:paraId="25E6A53B" w14:textId="77777777" w:rsidTr="009118D7">
              <w:trPr>
                <w:jc w:val="center"/>
              </w:trPr>
              <w:tc>
                <w:tcPr>
                  <w:tcW w:w="2209" w:type="dxa"/>
                  <w:vAlign w:val="center"/>
                </w:tcPr>
                <w:p w14:paraId="2DBC0342" w14:textId="14CA0CC6"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przedszkole specjalne</w:t>
                  </w:r>
                </w:p>
              </w:tc>
              <w:tc>
                <w:tcPr>
                  <w:tcW w:w="2209" w:type="dxa"/>
                  <w:vAlign w:val="center"/>
                </w:tcPr>
                <w:p w14:paraId="458330E9" w14:textId="2658D602"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oddział przedszkolny w szkole podstawowej specjalnej</w:t>
                  </w:r>
                </w:p>
              </w:tc>
              <w:tc>
                <w:tcPr>
                  <w:tcW w:w="2209" w:type="dxa"/>
                  <w:vAlign w:val="center"/>
                </w:tcPr>
                <w:p w14:paraId="54F829D8" w14:textId="3C3F7FF0"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szkoła podstawowa specjalna</w:t>
                  </w:r>
                </w:p>
              </w:tc>
              <w:tc>
                <w:tcPr>
                  <w:tcW w:w="2209" w:type="dxa"/>
                  <w:vAlign w:val="center"/>
                </w:tcPr>
                <w:p w14:paraId="28317BF4" w14:textId="77777777"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szkoła ponadpodstawowa</w:t>
                  </w:r>
                </w:p>
                <w:p w14:paraId="34EA91C3" w14:textId="0D6D0135"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specjalna</w:t>
                  </w:r>
                </w:p>
              </w:tc>
            </w:tr>
            <w:tr w:rsidR="009A2A86" w:rsidRPr="00807F05" w14:paraId="549746D7" w14:textId="77777777" w:rsidTr="009118D7">
              <w:trPr>
                <w:jc w:val="center"/>
              </w:trPr>
              <w:tc>
                <w:tcPr>
                  <w:tcW w:w="2209" w:type="dxa"/>
                </w:tcPr>
                <w:p w14:paraId="1C5D958A"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4D3E7F16"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61CCD47F" w14:textId="29D3FF42"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0A00EF45" w14:textId="224E7759"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w:t>
                  </w:r>
                  <w:r w:rsidR="008E76C7" w:rsidRPr="00807F05">
                    <w:rPr>
                      <w:rFonts w:ascii="Arial" w:eastAsia="Aptos" w:hAnsi="Arial" w:cs="Arial"/>
                      <w:sz w:val="22"/>
                      <w:szCs w:val="22"/>
                    </w:rPr>
                    <w:t>1</w:t>
                  </w:r>
                </w:p>
                <w:p w14:paraId="60E7E974"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0</w:t>
                  </w:r>
                </w:p>
                <w:p w14:paraId="19E1E2A1" w14:textId="44F458E0"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3</w:t>
                  </w:r>
                </w:p>
              </w:tc>
              <w:tc>
                <w:tcPr>
                  <w:tcW w:w="2209" w:type="dxa"/>
                </w:tcPr>
                <w:p w14:paraId="09BFF78F" w14:textId="6868CF74"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TAK 1</w:t>
                  </w:r>
                </w:p>
                <w:p w14:paraId="2488DDDA" w14:textId="0D0E18B5"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1</w:t>
                  </w:r>
                </w:p>
                <w:p w14:paraId="5592F361" w14:textId="6D02514E"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2</w:t>
                  </w:r>
                </w:p>
              </w:tc>
              <w:tc>
                <w:tcPr>
                  <w:tcW w:w="2209" w:type="dxa"/>
                </w:tcPr>
                <w:p w14:paraId="018FA596"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7ED01AB2"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73746D70" w14:textId="0CF60591"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r>
          </w:tbl>
          <w:p w14:paraId="0682DCCD" w14:textId="77777777" w:rsidR="00A15A78" w:rsidRPr="00807F05" w:rsidRDefault="00A15A78" w:rsidP="004907F8">
            <w:pPr>
              <w:spacing w:line="276" w:lineRule="auto"/>
              <w:rPr>
                <w:rFonts w:ascii="Arial" w:eastAsia="Aptos" w:hAnsi="Arial" w:cs="Arial"/>
                <w:sz w:val="22"/>
                <w:szCs w:val="22"/>
              </w:rPr>
            </w:pPr>
          </w:p>
          <w:p w14:paraId="653712FC" w14:textId="77777777" w:rsidR="004907F8" w:rsidRPr="00807F05" w:rsidRDefault="004907F8" w:rsidP="004907F8">
            <w:pPr>
              <w:spacing w:line="276" w:lineRule="auto"/>
              <w:ind w:left="720"/>
              <w:rPr>
                <w:rFonts w:ascii="Arial" w:eastAsia="Aptos" w:hAnsi="Arial" w:cs="Arial"/>
                <w:sz w:val="22"/>
                <w:szCs w:val="22"/>
                <w:u w:val="single"/>
              </w:rPr>
            </w:pPr>
            <w:r w:rsidRPr="00807F05">
              <w:rPr>
                <w:rFonts w:ascii="Arial" w:eastAsia="Aptos" w:hAnsi="Arial" w:cs="Arial"/>
                <w:sz w:val="22"/>
                <w:szCs w:val="22"/>
                <w:u w:val="single"/>
              </w:rPr>
              <w:t>Tabela do pkt 2 lit. b</w:t>
            </w:r>
          </w:p>
          <w:p w14:paraId="0CE03494" w14:textId="7950C245" w:rsidR="004907F8" w:rsidRPr="00807F05" w:rsidRDefault="004907F8" w:rsidP="004907F8">
            <w:pPr>
              <w:spacing w:line="276" w:lineRule="auto"/>
              <w:rPr>
                <w:rFonts w:ascii="Arial" w:eastAsia="Aptos" w:hAnsi="Arial" w:cs="Arial"/>
                <w:sz w:val="22"/>
                <w:szCs w:val="22"/>
              </w:rPr>
            </w:pPr>
          </w:p>
          <w:tbl>
            <w:tblPr>
              <w:tblStyle w:val="Tabela-Siatka3"/>
              <w:tblW w:w="0" w:type="auto"/>
              <w:jc w:val="center"/>
              <w:tblLook w:val="04A0" w:firstRow="1" w:lastRow="0" w:firstColumn="1" w:lastColumn="0" w:noHBand="0" w:noVBand="1"/>
            </w:tblPr>
            <w:tblGrid>
              <w:gridCol w:w="2209"/>
              <w:gridCol w:w="2209"/>
              <w:gridCol w:w="2209"/>
              <w:gridCol w:w="2209"/>
            </w:tblGrid>
            <w:tr w:rsidR="009118D7" w:rsidRPr="00807F05" w14:paraId="7724199D" w14:textId="77777777" w:rsidTr="00CF3293">
              <w:trPr>
                <w:jc w:val="center"/>
              </w:trPr>
              <w:tc>
                <w:tcPr>
                  <w:tcW w:w="2209" w:type="dxa"/>
                  <w:vAlign w:val="center"/>
                </w:tcPr>
                <w:p w14:paraId="0DC1B9EE" w14:textId="27041C34"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przedszkole specjalne</w:t>
                  </w:r>
                </w:p>
              </w:tc>
              <w:tc>
                <w:tcPr>
                  <w:tcW w:w="2209" w:type="dxa"/>
                  <w:vAlign w:val="center"/>
                </w:tcPr>
                <w:p w14:paraId="06143246" w14:textId="63BAC87C"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oddział przedszkolny w szkole podstawowej specjalnej</w:t>
                  </w:r>
                </w:p>
              </w:tc>
              <w:tc>
                <w:tcPr>
                  <w:tcW w:w="2209" w:type="dxa"/>
                  <w:vAlign w:val="center"/>
                </w:tcPr>
                <w:p w14:paraId="4FD957C2" w14:textId="0FDFFEBA"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szkoła podstawowa specjalna</w:t>
                  </w:r>
                </w:p>
              </w:tc>
              <w:tc>
                <w:tcPr>
                  <w:tcW w:w="2209" w:type="dxa"/>
                  <w:vAlign w:val="center"/>
                </w:tcPr>
                <w:p w14:paraId="599769C6" w14:textId="77777777"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szkoła ponadpodstawowa</w:t>
                  </w:r>
                </w:p>
                <w:p w14:paraId="4324D59F" w14:textId="20C1C66B"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specjalna</w:t>
                  </w:r>
                </w:p>
              </w:tc>
            </w:tr>
            <w:tr w:rsidR="009A2A86" w:rsidRPr="00807F05" w14:paraId="68D47BBF" w14:textId="77777777" w:rsidTr="009118D7">
              <w:trPr>
                <w:jc w:val="center"/>
              </w:trPr>
              <w:tc>
                <w:tcPr>
                  <w:tcW w:w="2209" w:type="dxa"/>
                </w:tcPr>
                <w:p w14:paraId="3EF7889B"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394083CB"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3386458F" w14:textId="44E5C984"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41274D1A" w14:textId="1535B9EF"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TAK 0</w:t>
                  </w:r>
                </w:p>
                <w:p w14:paraId="1BC5A33B"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0</w:t>
                  </w:r>
                </w:p>
                <w:p w14:paraId="7D4CE7E9" w14:textId="3E70B434"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0A69D40D" w14:textId="22D1C48A"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TAK 0</w:t>
                  </w:r>
                </w:p>
                <w:p w14:paraId="18F8BAAF"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4649D5DD" w14:textId="04BE1446"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199E5335"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69EADC83"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7CB93934" w14:textId="0B1C6BB1"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r>
          </w:tbl>
          <w:p w14:paraId="127FDD21" w14:textId="77777777" w:rsidR="004907F8" w:rsidRPr="00807F05" w:rsidRDefault="004907F8" w:rsidP="004907F8">
            <w:pPr>
              <w:spacing w:line="276" w:lineRule="auto"/>
              <w:rPr>
                <w:rFonts w:ascii="Arial" w:eastAsia="Aptos" w:hAnsi="Arial" w:cs="Arial"/>
                <w:sz w:val="22"/>
                <w:szCs w:val="22"/>
              </w:rPr>
            </w:pPr>
          </w:p>
          <w:p w14:paraId="622AF384" w14:textId="77777777" w:rsidR="004907F8" w:rsidRPr="00807F05" w:rsidRDefault="004907F8" w:rsidP="004907F8">
            <w:pPr>
              <w:spacing w:line="276" w:lineRule="auto"/>
              <w:ind w:left="720"/>
              <w:rPr>
                <w:rFonts w:ascii="Arial" w:eastAsia="Aptos" w:hAnsi="Arial" w:cs="Arial"/>
                <w:b/>
                <w:bCs/>
                <w:sz w:val="22"/>
                <w:szCs w:val="22"/>
              </w:rPr>
            </w:pPr>
            <w:r w:rsidRPr="00807F05">
              <w:rPr>
                <w:rFonts w:ascii="Arial" w:eastAsia="Aptos" w:hAnsi="Arial" w:cs="Arial"/>
                <w:b/>
                <w:bCs/>
                <w:sz w:val="22"/>
                <w:szCs w:val="22"/>
              </w:rPr>
              <w:t xml:space="preserve">Pytanie dodatkowe 16a: </w:t>
            </w:r>
          </w:p>
          <w:p w14:paraId="24CD0052" w14:textId="77777777" w:rsidR="004907F8" w:rsidRPr="00807F05" w:rsidRDefault="004907F8" w:rsidP="004907F8">
            <w:pPr>
              <w:spacing w:line="276" w:lineRule="auto"/>
              <w:ind w:left="720"/>
              <w:rPr>
                <w:rFonts w:ascii="Arial" w:eastAsia="Aptos" w:hAnsi="Arial" w:cs="Arial"/>
                <w:b/>
                <w:bCs/>
                <w:sz w:val="22"/>
                <w:szCs w:val="22"/>
              </w:rPr>
            </w:pPr>
            <w:r w:rsidRPr="00807F05">
              <w:rPr>
                <w:rFonts w:ascii="Arial" w:eastAsia="Aptos" w:hAnsi="Arial" w:cs="Arial"/>
                <w:b/>
                <w:bCs/>
                <w:sz w:val="22"/>
                <w:szCs w:val="22"/>
              </w:rPr>
              <w:t xml:space="preserve">Jeżeli nie dotyczy przejść do pytania numer 17  </w:t>
            </w:r>
          </w:p>
          <w:p w14:paraId="67921CCF" w14:textId="77777777" w:rsidR="004907F8" w:rsidRPr="00807F05" w:rsidRDefault="004907F8" w:rsidP="004907F8">
            <w:pPr>
              <w:spacing w:line="276" w:lineRule="auto"/>
              <w:ind w:left="720"/>
              <w:rPr>
                <w:rFonts w:ascii="Arial" w:eastAsia="Aptos" w:hAnsi="Arial" w:cs="Arial"/>
                <w:b/>
                <w:bCs/>
                <w:sz w:val="22"/>
                <w:szCs w:val="22"/>
              </w:rPr>
            </w:pPr>
          </w:p>
          <w:p w14:paraId="6B6814ED" w14:textId="1C52E9C1" w:rsidR="004907F8" w:rsidRPr="00807F05" w:rsidRDefault="004907F8" w:rsidP="0098456E">
            <w:pPr>
              <w:spacing w:line="276" w:lineRule="auto"/>
              <w:ind w:left="720"/>
              <w:jc w:val="both"/>
              <w:rPr>
                <w:rFonts w:ascii="Arial" w:eastAsia="Aptos" w:hAnsi="Arial" w:cs="Arial"/>
                <w:b/>
                <w:bCs/>
                <w:sz w:val="22"/>
                <w:szCs w:val="22"/>
              </w:rPr>
            </w:pPr>
            <w:r w:rsidRPr="00807F05">
              <w:rPr>
                <w:rFonts w:ascii="Arial" w:eastAsia="Aptos" w:hAnsi="Arial" w:cs="Arial"/>
                <w:b/>
                <w:bCs/>
                <w:sz w:val="22"/>
                <w:szCs w:val="22"/>
              </w:rPr>
              <w:t xml:space="preserve">Utworzono wspólną grupę wychowawczą, w której zorganizowano specjalne działania opiekuńczo-wychowawcze dla uczniów uczestniczących w zajęciach edukacyjnych oraz uczniów nieuczestniczących w żadnych zajęciach edukacyjnych, dla których dyrektor odstąpił od organizowania zajęć edukacyjnych ze względu na czas pobytu </w:t>
            </w:r>
            <w:r w:rsidR="0098456E">
              <w:rPr>
                <w:rFonts w:ascii="Arial" w:eastAsia="Aptos" w:hAnsi="Arial" w:cs="Arial"/>
                <w:b/>
                <w:bCs/>
                <w:sz w:val="22"/>
                <w:szCs w:val="22"/>
              </w:rPr>
              <w:br/>
            </w:r>
            <w:r w:rsidRPr="00807F05">
              <w:rPr>
                <w:rFonts w:ascii="Arial" w:eastAsia="Aptos" w:hAnsi="Arial" w:cs="Arial"/>
                <w:b/>
                <w:bCs/>
                <w:sz w:val="22"/>
                <w:szCs w:val="22"/>
              </w:rPr>
              <w:t xml:space="preserve">w podmiocie leczniczym (szpitalu/zakładzie lecznictwa uzdrowiskowego/zakładzie rehabilitacji leczniczej) na podstawie </w:t>
            </w:r>
            <w:r w:rsidRPr="00807F05">
              <w:rPr>
                <w:rFonts w:ascii="Arial" w:eastAsia="Aptos" w:hAnsi="Arial" w:cs="Arial"/>
                <w:b/>
                <w:bCs/>
                <w:sz w:val="22"/>
                <w:szCs w:val="22"/>
              </w:rPr>
              <w:lastRenderedPageBreak/>
              <w:t>§ 2 ust. 2 lub którym zezwolił na odstąpienie od udziału we wszystkich zajęciach edukacyjnych na czas wskazany przez lekarza ze względu na stan ich zdrowia na podstawie § 2 ust. 3 pkt 3 rozporządzenia Ministra Edukacji Narodowej z dnia 24 sierpnia 2017 r. w sprawie organizacji kształcenia oraz warunków i form realizowania specjalnych działań opiekuńczo-wychowawczych w przedszkolach i szkołach specjalnych, zorganizowanych w podmiotach leczniczych i jednostkach pomocy społecznej (Dz. U. z 2020 r. poz. 2181).</w:t>
            </w:r>
          </w:p>
          <w:p w14:paraId="12F7BF3D" w14:textId="77777777" w:rsidR="004907F8" w:rsidRPr="00807F05" w:rsidRDefault="004907F8" w:rsidP="004907F8">
            <w:pPr>
              <w:spacing w:line="276" w:lineRule="auto"/>
              <w:ind w:left="720"/>
              <w:rPr>
                <w:rFonts w:ascii="Arial" w:eastAsia="Aptos" w:hAnsi="Arial" w:cs="Arial"/>
                <w:sz w:val="22"/>
                <w:szCs w:val="22"/>
              </w:rPr>
            </w:pPr>
          </w:p>
          <w:p w14:paraId="45703371" w14:textId="77777777" w:rsidR="004907F8" w:rsidRPr="00807F05" w:rsidRDefault="004907F8" w:rsidP="004907F8">
            <w:pPr>
              <w:spacing w:line="276" w:lineRule="auto"/>
              <w:ind w:left="720"/>
              <w:rPr>
                <w:rFonts w:ascii="Arial" w:eastAsia="Aptos" w:hAnsi="Arial" w:cs="Arial"/>
                <w:sz w:val="22"/>
                <w:szCs w:val="22"/>
                <w:u w:val="single"/>
              </w:rPr>
            </w:pPr>
            <w:r w:rsidRPr="00807F05">
              <w:rPr>
                <w:rFonts w:ascii="Arial" w:eastAsia="Aptos" w:hAnsi="Arial" w:cs="Arial"/>
                <w:sz w:val="22"/>
                <w:szCs w:val="22"/>
                <w:u w:val="single"/>
              </w:rPr>
              <w:t>Tabela nr 1.  - typ jednostki oświatowej zorganizowanej w szpitalu</w:t>
            </w:r>
          </w:p>
          <w:p w14:paraId="7C725D4C" w14:textId="77777777" w:rsidR="004907F8" w:rsidRPr="00807F05" w:rsidRDefault="004907F8" w:rsidP="004907F8">
            <w:pPr>
              <w:spacing w:line="276" w:lineRule="auto"/>
              <w:ind w:left="720"/>
              <w:rPr>
                <w:rFonts w:ascii="Arial" w:eastAsia="Aptos" w:hAnsi="Arial" w:cs="Arial"/>
                <w:sz w:val="22"/>
                <w:szCs w:val="22"/>
                <w:u w:val="single"/>
              </w:rPr>
            </w:pPr>
          </w:p>
          <w:p w14:paraId="4A72385A" w14:textId="6D87B29E" w:rsidR="004907F8" w:rsidRPr="00807F05" w:rsidRDefault="004907F8" w:rsidP="004907F8">
            <w:pPr>
              <w:spacing w:line="276" w:lineRule="auto"/>
              <w:ind w:left="720"/>
              <w:rPr>
                <w:rFonts w:ascii="Arial" w:eastAsia="Aptos" w:hAnsi="Arial" w:cs="Arial"/>
                <w:sz w:val="22"/>
                <w:szCs w:val="22"/>
              </w:rPr>
            </w:pPr>
            <w:r w:rsidRPr="00807F05">
              <w:rPr>
                <w:rFonts w:ascii="Arial" w:eastAsia="Aptos" w:hAnsi="Arial" w:cs="Arial"/>
                <w:sz w:val="22"/>
                <w:szCs w:val="22"/>
              </w:rPr>
              <w:t>Jeżeli nie dotyczy zaznaczyć i wypełnić tabelę nr 2.</w:t>
            </w:r>
          </w:p>
          <w:p w14:paraId="09DC3ECE" w14:textId="61620B6C" w:rsidR="009A2A86" w:rsidRPr="00807F05" w:rsidRDefault="009A2A86" w:rsidP="004907F8">
            <w:pPr>
              <w:spacing w:line="276" w:lineRule="auto"/>
              <w:ind w:left="720"/>
              <w:rPr>
                <w:rFonts w:ascii="Arial" w:eastAsia="Aptos" w:hAnsi="Arial" w:cs="Arial"/>
                <w:sz w:val="22"/>
                <w:szCs w:val="22"/>
              </w:rPr>
            </w:pPr>
          </w:p>
          <w:tbl>
            <w:tblPr>
              <w:tblStyle w:val="Tabela-Siatka3"/>
              <w:tblW w:w="0" w:type="auto"/>
              <w:jc w:val="center"/>
              <w:tblLook w:val="04A0" w:firstRow="1" w:lastRow="0" w:firstColumn="1" w:lastColumn="0" w:noHBand="0" w:noVBand="1"/>
            </w:tblPr>
            <w:tblGrid>
              <w:gridCol w:w="2209"/>
              <w:gridCol w:w="2209"/>
              <w:gridCol w:w="2209"/>
              <w:gridCol w:w="2209"/>
            </w:tblGrid>
            <w:tr w:rsidR="009118D7" w:rsidRPr="00807F05" w14:paraId="39F179B7" w14:textId="77777777" w:rsidTr="00CF3293">
              <w:trPr>
                <w:jc w:val="center"/>
              </w:trPr>
              <w:tc>
                <w:tcPr>
                  <w:tcW w:w="2209" w:type="dxa"/>
                  <w:vAlign w:val="center"/>
                </w:tcPr>
                <w:p w14:paraId="542D8E7E" w14:textId="5A269FE7"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przedszkole specjalne</w:t>
                  </w:r>
                </w:p>
              </w:tc>
              <w:tc>
                <w:tcPr>
                  <w:tcW w:w="2209" w:type="dxa"/>
                  <w:vAlign w:val="center"/>
                </w:tcPr>
                <w:p w14:paraId="5721A48B" w14:textId="16D146E6"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oddział przedszkolny w szkole podstawowej specjalnej</w:t>
                  </w:r>
                </w:p>
              </w:tc>
              <w:tc>
                <w:tcPr>
                  <w:tcW w:w="2209" w:type="dxa"/>
                  <w:vAlign w:val="center"/>
                </w:tcPr>
                <w:p w14:paraId="40B2433C" w14:textId="21C9EB7C"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szkoła podstawowa specjalna</w:t>
                  </w:r>
                </w:p>
              </w:tc>
              <w:tc>
                <w:tcPr>
                  <w:tcW w:w="2209" w:type="dxa"/>
                  <w:vAlign w:val="center"/>
                </w:tcPr>
                <w:p w14:paraId="0AD47EBB" w14:textId="77777777"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szkoła ponadpodstawowa</w:t>
                  </w:r>
                </w:p>
                <w:p w14:paraId="143B1717" w14:textId="150E9358"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specjalna</w:t>
                  </w:r>
                </w:p>
              </w:tc>
            </w:tr>
            <w:tr w:rsidR="009A2A86" w:rsidRPr="00807F05" w14:paraId="37879991" w14:textId="77777777" w:rsidTr="009118D7">
              <w:trPr>
                <w:jc w:val="center"/>
              </w:trPr>
              <w:tc>
                <w:tcPr>
                  <w:tcW w:w="2209" w:type="dxa"/>
                </w:tcPr>
                <w:p w14:paraId="7FD72955"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7C59A97F"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20CA035B" w14:textId="6B374E6A"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00EF85BE" w14:textId="75B29782"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TAK 0</w:t>
                  </w:r>
                </w:p>
                <w:p w14:paraId="7FEA68AA" w14:textId="32B73450"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w:t>
                  </w:r>
                  <w:r w:rsidR="0018761A" w:rsidRPr="00807F05">
                    <w:rPr>
                      <w:rFonts w:ascii="Arial" w:eastAsia="Aptos" w:hAnsi="Arial" w:cs="Arial"/>
                      <w:sz w:val="22"/>
                      <w:szCs w:val="22"/>
                    </w:rPr>
                    <w:t>0</w:t>
                  </w:r>
                </w:p>
                <w:p w14:paraId="45A1A44F" w14:textId="43C8223B"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18761A" w:rsidRPr="00807F05">
                    <w:rPr>
                      <w:rFonts w:ascii="Arial" w:eastAsia="Aptos" w:hAnsi="Arial" w:cs="Arial"/>
                      <w:sz w:val="22"/>
                      <w:szCs w:val="22"/>
                    </w:rPr>
                    <w:t>4</w:t>
                  </w:r>
                </w:p>
              </w:tc>
              <w:tc>
                <w:tcPr>
                  <w:tcW w:w="2209" w:type="dxa"/>
                </w:tcPr>
                <w:p w14:paraId="652942D0" w14:textId="4C587801"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TAK 0</w:t>
                  </w:r>
                </w:p>
                <w:p w14:paraId="7AF516C7" w14:textId="0AF4ED8C"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w:t>
                  </w:r>
                  <w:r w:rsidR="0018761A" w:rsidRPr="00807F05">
                    <w:rPr>
                      <w:rFonts w:ascii="Arial" w:eastAsia="Aptos" w:hAnsi="Arial" w:cs="Arial"/>
                      <w:sz w:val="22"/>
                      <w:szCs w:val="22"/>
                    </w:rPr>
                    <w:t>0</w:t>
                  </w:r>
                </w:p>
                <w:p w14:paraId="376A2DC8" w14:textId="6FD616A9"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18761A" w:rsidRPr="00807F05">
                    <w:rPr>
                      <w:rFonts w:ascii="Arial" w:eastAsia="Aptos" w:hAnsi="Arial" w:cs="Arial"/>
                      <w:sz w:val="22"/>
                      <w:szCs w:val="22"/>
                    </w:rPr>
                    <w:t>4</w:t>
                  </w:r>
                </w:p>
              </w:tc>
              <w:tc>
                <w:tcPr>
                  <w:tcW w:w="2209" w:type="dxa"/>
                </w:tcPr>
                <w:p w14:paraId="7F6B2F9D"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4E0E91B2"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1055681B" w14:textId="03303A73"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r>
          </w:tbl>
          <w:p w14:paraId="1AE8A565" w14:textId="77777777" w:rsidR="004907F8" w:rsidRPr="00807F05" w:rsidRDefault="004907F8" w:rsidP="004907F8">
            <w:pPr>
              <w:spacing w:line="276" w:lineRule="auto"/>
              <w:rPr>
                <w:rFonts w:ascii="Arial" w:eastAsia="Aptos" w:hAnsi="Arial" w:cs="Arial"/>
                <w:sz w:val="22"/>
                <w:szCs w:val="22"/>
              </w:rPr>
            </w:pPr>
          </w:p>
          <w:p w14:paraId="67EF5279" w14:textId="77777777" w:rsidR="004907F8" w:rsidRPr="00807F05" w:rsidRDefault="004907F8" w:rsidP="004907F8">
            <w:pPr>
              <w:spacing w:line="276" w:lineRule="auto"/>
              <w:ind w:left="720"/>
              <w:rPr>
                <w:rFonts w:ascii="Arial" w:eastAsia="Aptos" w:hAnsi="Arial" w:cs="Arial"/>
                <w:sz w:val="22"/>
                <w:szCs w:val="22"/>
              </w:rPr>
            </w:pPr>
            <w:r w:rsidRPr="00807F05">
              <w:rPr>
                <w:rFonts w:ascii="Arial" w:eastAsia="Aptos" w:hAnsi="Arial" w:cs="Arial"/>
                <w:sz w:val="22"/>
                <w:szCs w:val="22"/>
              </w:rPr>
              <w:t>Tabela nr 2. Jeżeli nie dotyczy zaznaczyć i wypełnić tabelę nr 1. - typ jednostki oświatowej zorganizowanej w zakładzie lecznictwa uzdrowiskowego/zakładzie rehabilitacji leczniczej</w:t>
            </w:r>
          </w:p>
          <w:p w14:paraId="633BC795" w14:textId="77777777" w:rsidR="004907F8" w:rsidRPr="00807F05" w:rsidRDefault="004907F8" w:rsidP="004907F8">
            <w:pPr>
              <w:spacing w:line="276" w:lineRule="auto"/>
              <w:ind w:left="720"/>
              <w:rPr>
                <w:rFonts w:ascii="Arial" w:eastAsia="Aptos" w:hAnsi="Arial" w:cs="Arial"/>
                <w:sz w:val="22"/>
                <w:szCs w:val="22"/>
              </w:rPr>
            </w:pPr>
          </w:p>
          <w:tbl>
            <w:tblPr>
              <w:tblStyle w:val="Tabela-Siatka3"/>
              <w:tblW w:w="0" w:type="auto"/>
              <w:jc w:val="center"/>
              <w:tblLook w:val="04A0" w:firstRow="1" w:lastRow="0" w:firstColumn="1" w:lastColumn="0" w:noHBand="0" w:noVBand="1"/>
            </w:tblPr>
            <w:tblGrid>
              <w:gridCol w:w="2209"/>
              <w:gridCol w:w="2209"/>
              <w:gridCol w:w="2209"/>
              <w:gridCol w:w="2209"/>
            </w:tblGrid>
            <w:tr w:rsidR="009118D7" w:rsidRPr="00807F05" w14:paraId="7CA41426" w14:textId="77777777" w:rsidTr="00CF3293">
              <w:trPr>
                <w:jc w:val="center"/>
              </w:trPr>
              <w:tc>
                <w:tcPr>
                  <w:tcW w:w="2209" w:type="dxa"/>
                  <w:vAlign w:val="center"/>
                </w:tcPr>
                <w:p w14:paraId="464977C0" w14:textId="06E564BA"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przedszkole specjalne</w:t>
                  </w:r>
                </w:p>
              </w:tc>
              <w:tc>
                <w:tcPr>
                  <w:tcW w:w="2209" w:type="dxa"/>
                  <w:vAlign w:val="center"/>
                </w:tcPr>
                <w:p w14:paraId="5B463175" w14:textId="2955FAD4"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oddział przedszkolny w szkole podstawowej specjalnej</w:t>
                  </w:r>
                </w:p>
              </w:tc>
              <w:tc>
                <w:tcPr>
                  <w:tcW w:w="2209" w:type="dxa"/>
                  <w:vAlign w:val="center"/>
                </w:tcPr>
                <w:p w14:paraId="2EE44B5E" w14:textId="0C6C046F"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szkoła podstawowa specjalna</w:t>
                  </w:r>
                </w:p>
              </w:tc>
              <w:tc>
                <w:tcPr>
                  <w:tcW w:w="2209" w:type="dxa"/>
                  <w:vAlign w:val="center"/>
                </w:tcPr>
                <w:p w14:paraId="4CC9DCE9" w14:textId="77777777"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szkoła ponadpodstawowa</w:t>
                  </w:r>
                </w:p>
                <w:p w14:paraId="43786413" w14:textId="772CAA69"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specjalna</w:t>
                  </w:r>
                </w:p>
              </w:tc>
            </w:tr>
            <w:tr w:rsidR="009A2A86" w:rsidRPr="00807F05" w14:paraId="77D41846" w14:textId="77777777" w:rsidTr="009118D7">
              <w:trPr>
                <w:jc w:val="center"/>
              </w:trPr>
              <w:tc>
                <w:tcPr>
                  <w:tcW w:w="2209" w:type="dxa"/>
                </w:tcPr>
                <w:p w14:paraId="3DA6018C"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2496288F"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787142C1" w14:textId="07928133"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2C1AD35C" w14:textId="495A712F"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w:t>
                  </w:r>
                  <w:r w:rsidR="0018761A" w:rsidRPr="00807F05">
                    <w:rPr>
                      <w:rFonts w:ascii="Arial" w:eastAsia="Aptos" w:hAnsi="Arial" w:cs="Arial"/>
                      <w:sz w:val="22"/>
                      <w:szCs w:val="22"/>
                    </w:rPr>
                    <w:t>0</w:t>
                  </w:r>
                </w:p>
                <w:p w14:paraId="1C2B43F8"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0</w:t>
                  </w:r>
                </w:p>
                <w:p w14:paraId="718793A9" w14:textId="1A73292B"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18761A" w:rsidRPr="00807F05">
                    <w:rPr>
                      <w:rFonts w:ascii="Arial" w:eastAsia="Aptos" w:hAnsi="Arial" w:cs="Arial"/>
                      <w:sz w:val="22"/>
                      <w:szCs w:val="22"/>
                    </w:rPr>
                    <w:t>4</w:t>
                  </w:r>
                </w:p>
              </w:tc>
              <w:tc>
                <w:tcPr>
                  <w:tcW w:w="2209" w:type="dxa"/>
                </w:tcPr>
                <w:p w14:paraId="7938B5E0" w14:textId="1041803D"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w:t>
                  </w:r>
                  <w:r w:rsidR="0018761A" w:rsidRPr="00807F05">
                    <w:rPr>
                      <w:rFonts w:ascii="Arial" w:eastAsia="Aptos" w:hAnsi="Arial" w:cs="Arial"/>
                      <w:sz w:val="22"/>
                      <w:szCs w:val="22"/>
                    </w:rPr>
                    <w:t>0</w:t>
                  </w:r>
                </w:p>
                <w:p w14:paraId="0FA63968"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2E668BB0" w14:textId="4EFF0D78"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18761A" w:rsidRPr="00807F05">
                    <w:rPr>
                      <w:rFonts w:ascii="Arial" w:eastAsia="Aptos" w:hAnsi="Arial" w:cs="Arial"/>
                      <w:sz w:val="22"/>
                      <w:szCs w:val="22"/>
                    </w:rPr>
                    <w:t>4</w:t>
                  </w:r>
                </w:p>
              </w:tc>
              <w:tc>
                <w:tcPr>
                  <w:tcW w:w="2209" w:type="dxa"/>
                </w:tcPr>
                <w:p w14:paraId="2F099E67"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1F0EA97D"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70D0081C" w14:textId="29B48CF0"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r>
          </w:tbl>
          <w:p w14:paraId="7907FB3A" w14:textId="77777777" w:rsidR="004907F8" w:rsidRPr="00807F05" w:rsidRDefault="004907F8" w:rsidP="004907F8">
            <w:pPr>
              <w:spacing w:line="276" w:lineRule="auto"/>
              <w:rPr>
                <w:rFonts w:ascii="Arial" w:eastAsia="Aptos" w:hAnsi="Arial" w:cs="Arial"/>
                <w:sz w:val="22"/>
                <w:szCs w:val="22"/>
              </w:rPr>
            </w:pPr>
          </w:p>
          <w:p w14:paraId="57849532" w14:textId="77777777" w:rsidR="004907F8" w:rsidRPr="00807F05" w:rsidRDefault="004907F8" w:rsidP="009118D7">
            <w:pPr>
              <w:spacing w:before="120" w:line="276" w:lineRule="auto"/>
              <w:ind w:left="720"/>
              <w:rPr>
                <w:rFonts w:ascii="Arial" w:eastAsia="Aptos" w:hAnsi="Arial" w:cs="Arial"/>
                <w:sz w:val="22"/>
                <w:szCs w:val="22"/>
              </w:rPr>
            </w:pPr>
            <w:r w:rsidRPr="00807F05">
              <w:rPr>
                <w:rFonts w:ascii="Arial" w:eastAsia="Aptos" w:hAnsi="Arial" w:cs="Arial"/>
                <w:sz w:val="22"/>
                <w:szCs w:val="22"/>
              </w:rPr>
              <w:t xml:space="preserve">Jeżeli wskazano odpowiedź „TAK” należy podać ustalony wymiar specjalnych działań opiekuńczo-wychowawczych: </w:t>
            </w:r>
          </w:p>
          <w:p w14:paraId="145C95DA" w14:textId="77777777" w:rsidR="004907F8" w:rsidRPr="00807F05" w:rsidRDefault="004907F8" w:rsidP="004907F8">
            <w:pPr>
              <w:spacing w:line="276" w:lineRule="auto"/>
              <w:ind w:left="720"/>
              <w:rPr>
                <w:rFonts w:ascii="Arial" w:eastAsia="Aptos" w:hAnsi="Arial" w:cs="Arial"/>
                <w:sz w:val="22"/>
                <w:szCs w:val="22"/>
              </w:rPr>
            </w:pPr>
            <w:r w:rsidRPr="00807F05">
              <w:rPr>
                <w:rFonts w:ascii="Arial" w:eastAsia="Aptos" w:hAnsi="Arial" w:cs="Arial"/>
                <w:sz w:val="22"/>
                <w:szCs w:val="22"/>
              </w:rPr>
              <w:t xml:space="preserve">1) ……………………………….. </w:t>
            </w:r>
          </w:p>
          <w:p w14:paraId="3EED9B3F" w14:textId="77777777" w:rsidR="004907F8" w:rsidRPr="00807F05" w:rsidRDefault="004907F8" w:rsidP="004907F8">
            <w:pPr>
              <w:spacing w:line="276" w:lineRule="auto"/>
              <w:ind w:left="720"/>
              <w:rPr>
                <w:rFonts w:ascii="Arial" w:eastAsia="Aptos" w:hAnsi="Arial" w:cs="Arial"/>
                <w:sz w:val="22"/>
                <w:szCs w:val="22"/>
              </w:rPr>
            </w:pPr>
            <w:r w:rsidRPr="00807F05">
              <w:rPr>
                <w:rFonts w:ascii="Arial" w:eastAsia="Aptos" w:hAnsi="Arial" w:cs="Arial"/>
                <w:sz w:val="22"/>
                <w:szCs w:val="22"/>
              </w:rPr>
              <w:t xml:space="preserve">2) ……………………………….. </w:t>
            </w:r>
          </w:p>
          <w:p w14:paraId="3C698B91" w14:textId="77777777" w:rsidR="004907F8" w:rsidRPr="00807F05" w:rsidRDefault="004907F8" w:rsidP="004907F8">
            <w:pPr>
              <w:spacing w:line="276" w:lineRule="auto"/>
              <w:ind w:left="720"/>
              <w:rPr>
                <w:rFonts w:ascii="Arial" w:eastAsia="Aptos" w:hAnsi="Arial" w:cs="Arial"/>
                <w:sz w:val="22"/>
                <w:szCs w:val="22"/>
              </w:rPr>
            </w:pPr>
            <w:r w:rsidRPr="00807F05">
              <w:rPr>
                <w:rFonts w:ascii="Arial" w:eastAsia="Aptos" w:hAnsi="Arial" w:cs="Arial"/>
                <w:sz w:val="22"/>
                <w:szCs w:val="22"/>
              </w:rPr>
              <w:t xml:space="preserve">3) ……………………………….. </w:t>
            </w:r>
          </w:p>
          <w:p w14:paraId="2CA972DE" w14:textId="77777777" w:rsidR="00710FA5" w:rsidRPr="00807F05" w:rsidRDefault="00710FA5" w:rsidP="004907F8">
            <w:pPr>
              <w:spacing w:line="276" w:lineRule="auto"/>
              <w:ind w:left="720"/>
              <w:rPr>
                <w:rFonts w:ascii="Arial" w:eastAsia="Aptos" w:hAnsi="Arial" w:cs="Arial"/>
                <w:sz w:val="22"/>
                <w:szCs w:val="22"/>
              </w:rPr>
            </w:pPr>
          </w:p>
          <w:p w14:paraId="0EE5A4D0" w14:textId="77777777" w:rsidR="004907F8" w:rsidRPr="00807F05" w:rsidRDefault="004907F8" w:rsidP="00072BAA">
            <w:pPr>
              <w:numPr>
                <w:ilvl w:val="0"/>
                <w:numId w:val="18"/>
              </w:numPr>
              <w:spacing w:line="276" w:lineRule="auto"/>
              <w:rPr>
                <w:rFonts w:ascii="Arial" w:eastAsia="Aptos" w:hAnsi="Arial" w:cs="Arial"/>
                <w:b/>
                <w:bCs/>
                <w:sz w:val="22"/>
                <w:szCs w:val="22"/>
              </w:rPr>
            </w:pPr>
            <w:r w:rsidRPr="00807F05">
              <w:rPr>
                <w:rFonts w:ascii="Arial" w:eastAsia="Aptos" w:hAnsi="Arial" w:cs="Arial"/>
                <w:b/>
                <w:bCs/>
                <w:sz w:val="22"/>
                <w:szCs w:val="22"/>
              </w:rPr>
              <w:t xml:space="preserve">Jeżeli nie dotyczy przejść do pytania nr 18. </w:t>
            </w:r>
          </w:p>
          <w:p w14:paraId="1AF078E3" w14:textId="77777777" w:rsidR="004907F8" w:rsidRPr="00807F05" w:rsidRDefault="004907F8" w:rsidP="004907F8">
            <w:pPr>
              <w:spacing w:line="276" w:lineRule="auto"/>
              <w:ind w:left="720"/>
              <w:rPr>
                <w:rFonts w:ascii="Arial" w:eastAsia="Aptos" w:hAnsi="Arial" w:cs="Arial"/>
                <w:sz w:val="22"/>
                <w:szCs w:val="22"/>
              </w:rPr>
            </w:pPr>
          </w:p>
          <w:p w14:paraId="165A59B9" w14:textId="05EC225C" w:rsidR="004907F8" w:rsidRDefault="004907F8" w:rsidP="004907F8">
            <w:pPr>
              <w:spacing w:line="276" w:lineRule="auto"/>
              <w:ind w:left="720"/>
              <w:rPr>
                <w:rFonts w:ascii="Arial" w:eastAsia="Aptos" w:hAnsi="Arial" w:cs="Arial"/>
                <w:b/>
                <w:bCs/>
                <w:sz w:val="22"/>
                <w:szCs w:val="22"/>
              </w:rPr>
            </w:pPr>
            <w:r w:rsidRPr="00807F05">
              <w:rPr>
                <w:rFonts w:ascii="Arial" w:eastAsia="Aptos" w:hAnsi="Arial" w:cs="Arial"/>
                <w:b/>
                <w:bCs/>
                <w:sz w:val="22"/>
                <w:szCs w:val="22"/>
              </w:rPr>
              <w:t xml:space="preserve">Uczeń: </w:t>
            </w:r>
          </w:p>
          <w:p w14:paraId="4EEEC6F0" w14:textId="77777777" w:rsidR="009118D7" w:rsidRPr="00807F05" w:rsidRDefault="009118D7" w:rsidP="004907F8">
            <w:pPr>
              <w:spacing w:line="276" w:lineRule="auto"/>
              <w:ind w:left="720"/>
              <w:rPr>
                <w:rFonts w:ascii="Arial" w:eastAsia="Aptos" w:hAnsi="Arial" w:cs="Arial"/>
                <w:b/>
                <w:bCs/>
                <w:sz w:val="22"/>
                <w:szCs w:val="22"/>
              </w:rPr>
            </w:pPr>
          </w:p>
          <w:p w14:paraId="2330C159" w14:textId="3952C2C6" w:rsidR="004907F8" w:rsidRDefault="004907F8" w:rsidP="0098456E">
            <w:pPr>
              <w:spacing w:line="276" w:lineRule="auto"/>
              <w:ind w:left="720"/>
              <w:jc w:val="both"/>
              <w:rPr>
                <w:rFonts w:ascii="Arial" w:eastAsia="Aptos" w:hAnsi="Arial" w:cs="Arial"/>
                <w:b/>
                <w:bCs/>
                <w:sz w:val="22"/>
                <w:szCs w:val="22"/>
              </w:rPr>
            </w:pPr>
            <w:r w:rsidRPr="00807F05">
              <w:rPr>
                <w:rFonts w:ascii="Arial" w:eastAsia="Aptos" w:hAnsi="Arial" w:cs="Arial"/>
                <w:b/>
                <w:bCs/>
                <w:sz w:val="22"/>
                <w:szCs w:val="22"/>
              </w:rPr>
              <w:t xml:space="preserve">1) przebywający w podmiocie leczniczym krócej niż 9 dni, nie będący uczniem przewlekle chorym, którego leczenie wymaga częstej hospitalizacji, dla którego dyrektor przedszkola lub szkoły zorganizowanych w podmiocie leczniczym odstąpił od organizowania zajęć edukacyjnych lub </w:t>
            </w:r>
          </w:p>
          <w:p w14:paraId="3706FAC0" w14:textId="77777777" w:rsidR="009118D7" w:rsidRPr="00807F05" w:rsidRDefault="009118D7" w:rsidP="0098456E">
            <w:pPr>
              <w:spacing w:line="276" w:lineRule="auto"/>
              <w:ind w:left="720"/>
              <w:jc w:val="both"/>
              <w:rPr>
                <w:rFonts w:ascii="Arial" w:eastAsia="Aptos" w:hAnsi="Arial" w:cs="Arial"/>
                <w:b/>
                <w:bCs/>
                <w:sz w:val="22"/>
                <w:szCs w:val="22"/>
              </w:rPr>
            </w:pPr>
          </w:p>
          <w:p w14:paraId="207638D5" w14:textId="3F09F3F6" w:rsidR="004907F8" w:rsidRDefault="004907F8" w:rsidP="0098456E">
            <w:pPr>
              <w:spacing w:line="276" w:lineRule="auto"/>
              <w:ind w:left="720"/>
              <w:jc w:val="both"/>
              <w:rPr>
                <w:rFonts w:ascii="Arial" w:eastAsia="Aptos" w:hAnsi="Arial" w:cs="Arial"/>
                <w:b/>
                <w:bCs/>
                <w:sz w:val="22"/>
                <w:szCs w:val="22"/>
              </w:rPr>
            </w:pPr>
            <w:r w:rsidRPr="00807F05">
              <w:rPr>
                <w:rFonts w:ascii="Arial" w:eastAsia="Aptos" w:hAnsi="Arial" w:cs="Arial"/>
                <w:b/>
                <w:bCs/>
                <w:sz w:val="22"/>
                <w:szCs w:val="22"/>
              </w:rPr>
              <w:t xml:space="preserve">2) któremu dyrektor przedszkola lub szkoły zorganizowanych w podmiocie leczniczym ze względu na stan jego zdrowia zezwolił na odstąpienie od udziału we wszystkich zajęciach edukacyjnych na czas wskazany przez lekarza na wniosek nauczyciela, kierownika podmiotu lub upoważnionego przez niego lekarza został objęty specjalnymi działaniami opiekuńczo wychowawczymi w grupie wychowawczej w wymiarze: </w:t>
            </w:r>
          </w:p>
          <w:p w14:paraId="7BE107DE" w14:textId="77777777" w:rsidR="009118D7" w:rsidRPr="00807F05" w:rsidRDefault="009118D7" w:rsidP="0098456E">
            <w:pPr>
              <w:spacing w:line="276" w:lineRule="auto"/>
              <w:ind w:left="720"/>
              <w:jc w:val="both"/>
              <w:rPr>
                <w:rFonts w:ascii="Arial" w:eastAsia="Aptos" w:hAnsi="Arial" w:cs="Arial"/>
                <w:b/>
                <w:bCs/>
                <w:sz w:val="22"/>
                <w:szCs w:val="22"/>
              </w:rPr>
            </w:pPr>
          </w:p>
          <w:p w14:paraId="726EF5C4" w14:textId="0319FE7D" w:rsidR="004907F8" w:rsidRPr="00807F05" w:rsidRDefault="004907F8" w:rsidP="0098456E">
            <w:pPr>
              <w:spacing w:line="276" w:lineRule="auto"/>
              <w:ind w:left="720"/>
              <w:jc w:val="both"/>
              <w:rPr>
                <w:rFonts w:ascii="Arial" w:eastAsia="Aptos" w:hAnsi="Arial" w:cs="Arial"/>
                <w:b/>
                <w:bCs/>
                <w:sz w:val="22"/>
                <w:szCs w:val="22"/>
              </w:rPr>
            </w:pPr>
            <w:r w:rsidRPr="00807F05">
              <w:rPr>
                <w:rFonts w:ascii="Arial" w:eastAsia="Aptos" w:hAnsi="Arial" w:cs="Arial"/>
                <w:b/>
                <w:bCs/>
                <w:sz w:val="22"/>
                <w:szCs w:val="22"/>
              </w:rPr>
              <w:t xml:space="preserve">a) 35 godzin tygodniowo w rozliczeniu rocznym – dla grupy wychowawczej w przedszkolu, oddziale przedszkolnym </w:t>
            </w:r>
            <w:r w:rsidR="0098456E">
              <w:rPr>
                <w:rFonts w:ascii="Arial" w:eastAsia="Aptos" w:hAnsi="Arial" w:cs="Arial"/>
                <w:b/>
                <w:bCs/>
                <w:sz w:val="22"/>
                <w:szCs w:val="22"/>
              </w:rPr>
              <w:br/>
            </w:r>
            <w:r w:rsidRPr="00807F05">
              <w:rPr>
                <w:rFonts w:ascii="Arial" w:eastAsia="Aptos" w:hAnsi="Arial" w:cs="Arial"/>
                <w:b/>
                <w:bCs/>
                <w:sz w:val="22"/>
                <w:szCs w:val="22"/>
              </w:rPr>
              <w:t xml:space="preserve">w szkole podstawowej lub szkole, zorganizowanych w szpitalu, </w:t>
            </w:r>
          </w:p>
          <w:p w14:paraId="25D7531C" w14:textId="3DB04456" w:rsidR="004907F8" w:rsidRDefault="004907F8" w:rsidP="0098456E">
            <w:pPr>
              <w:spacing w:line="276" w:lineRule="auto"/>
              <w:ind w:left="720"/>
              <w:jc w:val="both"/>
              <w:rPr>
                <w:rFonts w:ascii="Arial" w:eastAsia="Aptos" w:hAnsi="Arial" w:cs="Arial"/>
                <w:b/>
                <w:bCs/>
                <w:sz w:val="22"/>
                <w:szCs w:val="22"/>
              </w:rPr>
            </w:pPr>
            <w:r w:rsidRPr="00807F05">
              <w:rPr>
                <w:rFonts w:ascii="Arial" w:eastAsia="Aptos" w:hAnsi="Arial" w:cs="Arial"/>
                <w:b/>
                <w:bCs/>
                <w:sz w:val="22"/>
                <w:szCs w:val="22"/>
              </w:rPr>
              <w:t xml:space="preserve">b) 48 godzin tygodniowo w rozliczeniu rocznym – dla grupy wychowawczej w przedszkolu, oddziale przedszkolnym </w:t>
            </w:r>
            <w:r w:rsidR="0098456E">
              <w:rPr>
                <w:rFonts w:ascii="Arial" w:eastAsia="Aptos" w:hAnsi="Arial" w:cs="Arial"/>
                <w:b/>
                <w:bCs/>
                <w:sz w:val="22"/>
                <w:szCs w:val="22"/>
              </w:rPr>
              <w:br/>
            </w:r>
            <w:r w:rsidRPr="00807F05">
              <w:rPr>
                <w:rFonts w:ascii="Arial" w:eastAsia="Aptos" w:hAnsi="Arial" w:cs="Arial"/>
                <w:b/>
                <w:bCs/>
                <w:sz w:val="22"/>
                <w:szCs w:val="22"/>
              </w:rPr>
              <w:t>w szkole podstawowej lub szkole, zorganizowanych w zakładzie lecznictwa uzdrowiskowego lub w zakładzie rehabilitacji leczniczej.</w:t>
            </w:r>
          </w:p>
          <w:p w14:paraId="2E3A7521" w14:textId="77777777" w:rsidR="009118D7" w:rsidRPr="00807F05" w:rsidRDefault="009118D7" w:rsidP="0098456E">
            <w:pPr>
              <w:spacing w:line="276" w:lineRule="auto"/>
              <w:ind w:left="720"/>
              <w:jc w:val="both"/>
              <w:rPr>
                <w:rFonts w:ascii="Arial" w:eastAsia="Aptos" w:hAnsi="Arial" w:cs="Arial"/>
                <w:b/>
                <w:bCs/>
                <w:sz w:val="22"/>
                <w:szCs w:val="22"/>
              </w:rPr>
            </w:pPr>
          </w:p>
          <w:p w14:paraId="509C0E72" w14:textId="0F688A0A" w:rsidR="004907F8" w:rsidRPr="00807F05" w:rsidRDefault="00691711" w:rsidP="004907F8">
            <w:pPr>
              <w:spacing w:line="276" w:lineRule="auto"/>
              <w:ind w:left="720"/>
              <w:rPr>
                <w:rFonts w:ascii="Arial" w:eastAsia="Aptos" w:hAnsi="Arial" w:cs="Arial"/>
                <w:sz w:val="22"/>
                <w:szCs w:val="22"/>
              </w:rPr>
            </w:pPr>
            <w:r w:rsidRPr="00807F05">
              <w:rPr>
                <w:rFonts w:ascii="Arial" w:eastAsia="Aptos" w:hAnsi="Arial" w:cs="Arial"/>
                <w:sz w:val="22"/>
                <w:szCs w:val="22"/>
              </w:rPr>
              <w:t xml:space="preserve">(uwaga: zaznaczono </w:t>
            </w:r>
            <w:r w:rsidR="00F912BD" w:rsidRPr="00807F05">
              <w:rPr>
                <w:rFonts w:ascii="Arial" w:eastAsia="Aptos" w:hAnsi="Arial" w:cs="Arial"/>
                <w:sz w:val="22"/>
                <w:szCs w:val="22"/>
              </w:rPr>
              <w:t>w 1 arkuszu kontroli</w:t>
            </w:r>
            <w:r w:rsidRPr="00807F05">
              <w:rPr>
                <w:rFonts w:ascii="Arial" w:eastAsia="Aptos" w:hAnsi="Arial" w:cs="Arial"/>
                <w:sz w:val="22"/>
                <w:szCs w:val="22"/>
              </w:rPr>
              <w:t>: oddział przedszkolny – 0; SP – 1)</w:t>
            </w:r>
          </w:p>
          <w:p w14:paraId="51B92D75" w14:textId="77777777" w:rsidR="009118D7" w:rsidRDefault="009118D7" w:rsidP="004907F8">
            <w:pPr>
              <w:spacing w:line="276" w:lineRule="auto"/>
              <w:ind w:left="720"/>
              <w:rPr>
                <w:rFonts w:ascii="Arial" w:eastAsia="Aptos" w:hAnsi="Arial" w:cs="Arial"/>
                <w:sz w:val="22"/>
                <w:szCs w:val="22"/>
                <w:u w:val="single"/>
              </w:rPr>
            </w:pPr>
          </w:p>
          <w:p w14:paraId="6C9781C4" w14:textId="77777777" w:rsidR="009118D7" w:rsidRDefault="009118D7" w:rsidP="004907F8">
            <w:pPr>
              <w:spacing w:line="276" w:lineRule="auto"/>
              <w:ind w:left="720"/>
              <w:rPr>
                <w:rFonts w:ascii="Arial" w:eastAsia="Aptos" w:hAnsi="Arial" w:cs="Arial"/>
                <w:sz w:val="22"/>
                <w:szCs w:val="22"/>
                <w:u w:val="single"/>
              </w:rPr>
            </w:pPr>
          </w:p>
          <w:p w14:paraId="1DB2ABA4" w14:textId="77777777" w:rsidR="009118D7" w:rsidRDefault="009118D7" w:rsidP="004907F8">
            <w:pPr>
              <w:spacing w:line="276" w:lineRule="auto"/>
              <w:ind w:left="720"/>
              <w:rPr>
                <w:rFonts w:ascii="Arial" w:eastAsia="Aptos" w:hAnsi="Arial" w:cs="Arial"/>
                <w:sz w:val="22"/>
                <w:szCs w:val="22"/>
                <w:u w:val="single"/>
              </w:rPr>
            </w:pPr>
          </w:p>
          <w:p w14:paraId="4F1B13B7" w14:textId="77777777" w:rsidR="009118D7" w:rsidRDefault="009118D7" w:rsidP="004907F8">
            <w:pPr>
              <w:spacing w:line="276" w:lineRule="auto"/>
              <w:ind w:left="720"/>
              <w:rPr>
                <w:rFonts w:ascii="Arial" w:eastAsia="Aptos" w:hAnsi="Arial" w:cs="Arial"/>
                <w:sz w:val="22"/>
                <w:szCs w:val="22"/>
                <w:u w:val="single"/>
              </w:rPr>
            </w:pPr>
          </w:p>
          <w:p w14:paraId="383F61C8" w14:textId="77777777" w:rsidR="009118D7" w:rsidRDefault="009118D7" w:rsidP="004907F8">
            <w:pPr>
              <w:spacing w:line="276" w:lineRule="auto"/>
              <w:ind w:left="720"/>
              <w:rPr>
                <w:rFonts w:ascii="Arial" w:eastAsia="Aptos" w:hAnsi="Arial" w:cs="Arial"/>
                <w:sz w:val="22"/>
                <w:szCs w:val="22"/>
                <w:u w:val="single"/>
              </w:rPr>
            </w:pPr>
          </w:p>
          <w:p w14:paraId="2887E952" w14:textId="77777777" w:rsidR="009118D7" w:rsidRDefault="009118D7" w:rsidP="004907F8">
            <w:pPr>
              <w:spacing w:line="276" w:lineRule="auto"/>
              <w:ind w:left="720"/>
              <w:rPr>
                <w:rFonts w:ascii="Arial" w:eastAsia="Aptos" w:hAnsi="Arial" w:cs="Arial"/>
                <w:sz w:val="22"/>
                <w:szCs w:val="22"/>
                <w:u w:val="single"/>
              </w:rPr>
            </w:pPr>
          </w:p>
          <w:p w14:paraId="0DE30AE0" w14:textId="72971184" w:rsidR="004907F8" w:rsidRPr="00807F05" w:rsidRDefault="004907F8" w:rsidP="004907F8">
            <w:pPr>
              <w:spacing w:line="276" w:lineRule="auto"/>
              <w:ind w:left="720"/>
              <w:rPr>
                <w:rFonts w:ascii="Arial" w:eastAsia="Aptos" w:hAnsi="Arial" w:cs="Arial"/>
                <w:sz w:val="22"/>
                <w:szCs w:val="22"/>
                <w:u w:val="single"/>
              </w:rPr>
            </w:pPr>
            <w:r w:rsidRPr="00807F05">
              <w:rPr>
                <w:rFonts w:ascii="Arial" w:eastAsia="Aptos" w:hAnsi="Arial" w:cs="Arial"/>
                <w:sz w:val="22"/>
                <w:szCs w:val="22"/>
                <w:u w:val="single"/>
              </w:rPr>
              <w:t>Tabela dotycząca lit. A</w:t>
            </w:r>
          </w:p>
          <w:p w14:paraId="5A24F696" w14:textId="6840AB6D" w:rsidR="004907F8" w:rsidRPr="00807F05" w:rsidRDefault="00FD745C" w:rsidP="004907F8">
            <w:pPr>
              <w:spacing w:line="276" w:lineRule="auto"/>
              <w:rPr>
                <w:rFonts w:ascii="Arial" w:eastAsia="Aptos" w:hAnsi="Arial" w:cs="Arial"/>
                <w:sz w:val="22"/>
                <w:szCs w:val="22"/>
              </w:rPr>
            </w:pPr>
            <w:r w:rsidRPr="00807F05">
              <w:rPr>
                <w:rFonts w:ascii="Arial" w:eastAsia="Aptos" w:hAnsi="Arial" w:cs="Arial"/>
                <w:sz w:val="22"/>
                <w:szCs w:val="22"/>
              </w:rPr>
              <w:t xml:space="preserve">           </w:t>
            </w:r>
          </w:p>
          <w:tbl>
            <w:tblPr>
              <w:tblStyle w:val="Tabela-Siatka3"/>
              <w:tblW w:w="0" w:type="auto"/>
              <w:jc w:val="center"/>
              <w:tblLook w:val="04A0" w:firstRow="1" w:lastRow="0" w:firstColumn="1" w:lastColumn="0" w:noHBand="0" w:noVBand="1"/>
            </w:tblPr>
            <w:tblGrid>
              <w:gridCol w:w="2209"/>
              <w:gridCol w:w="2209"/>
              <w:gridCol w:w="2209"/>
              <w:gridCol w:w="2209"/>
            </w:tblGrid>
            <w:tr w:rsidR="009118D7" w:rsidRPr="00807F05" w14:paraId="5F77FEB8" w14:textId="77777777" w:rsidTr="00CF3293">
              <w:trPr>
                <w:jc w:val="center"/>
              </w:trPr>
              <w:tc>
                <w:tcPr>
                  <w:tcW w:w="2209" w:type="dxa"/>
                  <w:vAlign w:val="center"/>
                </w:tcPr>
                <w:p w14:paraId="1EB42A3F" w14:textId="35CA1F3E"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przedszkole specjalne</w:t>
                  </w:r>
                </w:p>
              </w:tc>
              <w:tc>
                <w:tcPr>
                  <w:tcW w:w="2209" w:type="dxa"/>
                  <w:vAlign w:val="center"/>
                </w:tcPr>
                <w:p w14:paraId="30FD438F" w14:textId="261D5C0D"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oddział przedszkolny w szkole podstawowej specjalnej</w:t>
                  </w:r>
                </w:p>
              </w:tc>
              <w:tc>
                <w:tcPr>
                  <w:tcW w:w="2209" w:type="dxa"/>
                  <w:vAlign w:val="center"/>
                </w:tcPr>
                <w:p w14:paraId="7F15A2D5" w14:textId="5C14E867"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szkoła podstawowa specjalna</w:t>
                  </w:r>
                </w:p>
              </w:tc>
              <w:tc>
                <w:tcPr>
                  <w:tcW w:w="2209" w:type="dxa"/>
                  <w:vAlign w:val="center"/>
                </w:tcPr>
                <w:p w14:paraId="7C2D13E7" w14:textId="77777777"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szkoła ponadpodstawowa</w:t>
                  </w:r>
                </w:p>
                <w:p w14:paraId="4352EDC2" w14:textId="68617B3A"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specjalna</w:t>
                  </w:r>
                </w:p>
              </w:tc>
            </w:tr>
            <w:tr w:rsidR="009A2A86" w:rsidRPr="00807F05" w14:paraId="6E5F0C25" w14:textId="77777777" w:rsidTr="009118D7">
              <w:trPr>
                <w:jc w:val="center"/>
              </w:trPr>
              <w:tc>
                <w:tcPr>
                  <w:tcW w:w="2209" w:type="dxa"/>
                </w:tcPr>
                <w:p w14:paraId="1973D17B"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0B382019"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7ECA345A" w14:textId="7EC15913"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2E475D3B" w14:textId="78D58423"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TAK 0</w:t>
                  </w:r>
                </w:p>
                <w:p w14:paraId="02D066A5"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0</w:t>
                  </w:r>
                </w:p>
                <w:p w14:paraId="31F3DC7C" w14:textId="5A833B84"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735E50D8" w14:textId="11E511A4"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TAK 0</w:t>
                  </w:r>
                </w:p>
                <w:p w14:paraId="04505978" w14:textId="24C3EA46"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1</w:t>
                  </w:r>
                </w:p>
                <w:p w14:paraId="212D5EDE" w14:textId="778F1C7A"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3</w:t>
                  </w:r>
                </w:p>
              </w:tc>
              <w:tc>
                <w:tcPr>
                  <w:tcW w:w="2209" w:type="dxa"/>
                </w:tcPr>
                <w:p w14:paraId="649D1B93"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7A37C7B1"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71052B67" w14:textId="4844793E"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r>
          </w:tbl>
          <w:p w14:paraId="4B71DDA7" w14:textId="77777777" w:rsidR="004907F8" w:rsidRPr="00807F05" w:rsidRDefault="004907F8" w:rsidP="004907F8">
            <w:pPr>
              <w:spacing w:line="276" w:lineRule="auto"/>
              <w:rPr>
                <w:rFonts w:ascii="Arial" w:eastAsia="Aptos" w:hAnsi="Arial" w:cs="Arial"/>
                <w:sz w:val="22"/>
                <w:szCs w:val="22"/>
              </w:rPr>
            </w:pPr>
          </w:p>
          <w:p w14:paraId="6A513EA2" w14:textId="77777777" w:rsidR="004907F8" w:rsidRPr="00807F05" w:rsidRDefault="004907F8" w:rsidP="004907F8">
            <w:pPr>
              <w:spacing w:line="276" w:lineRule="auto"/>
              <w:rPr>
                <w:rFonts w:ascii="Arial" w:eastAsia="Aptos" w:hAnsi="Arial" w:cs="Arial"/>
                <w:sz w:val="22"/>
                <w:szCs w:val="22"/>
              </w:rPr>
            </w:pPr>
          </w:p>
          <w:p w14:paraId="49DCCD6E" w14:textId="77777777" w:rsidR="004907F8" w:rsidRPr="00807F05" w:rsidRDefault="004907F8" w:rsidP="004907F8">
            <w:pPr>
              <w:spacing w:line="276" w:lineRule="auto"/>
              <w:ind w:left="720"/>
              <w:rPr>
                <w:rFonts w:ascii="Arial" w:eastAsia="Aptos" w:hAnsi="Arial" w:cs="Arial"/>
                <w:sz w:val="22"/>
                <w:szCs w:val="22"/>
                <w:u w:val="single"/>
              </w:rPr>
            </w:pPr>
            <w:r w:rsidRPr="00807F05">
              <w:rPr>
                <w:rFonts w:ascii="Arial" w:eastAsia="Aptos" w:hAnsi="Arial" w:cs="Arial"/>
                <w:sz w:val="22"/>
                <w:szCs w:val="22"/>
                <w:u w:val="single"/>
              </w:rPr>
              <w:t>Tabela dotycząca lit. B</w:t>
            </w:r>
          </w:p>
          <w:p w14:paraId="36C1C31D" w14:textId="77777777" w:rsidR="004907F8" w:rsidRPr="00807F05" w:rsidRDefault="004907F8" w:rsidP="004907F8">
            <w:pPr>
              <w:spacing w:line="276" w:lineRule="auto"/>
              <w:rPr>
                <w:rFonts w:ascii="Arial" w:eastAsia="Aptos" w:hAnsi="Arial" w:cs="Arial"/>
                <w:sz w:val="22"/>
                <w:szCs w:val="22"/>
              </w:rPr>
            </w:pPr>
          </w:p>
          <w:tbl>
            <w:tblPr>
              <w:tblStyle w:val="Tabela-Siatka3"/>
              <w:tblW w:w="0" w:type="auto"/>
              <w:jc w:val="center"/>
              <w:tblLook w:val="04A0" w:firstRow="1" w:lastRow="0" w:firstColumn="1" w:lastColumn="0" w:noHBand="0" w:noVBand="1"/>
            </w:tblPr>
            <w:tblGrid>
              <w:gridCol w:w="2209"/>
              <w:gridCol w:w="2209"/>
              <w:gridCol w:w="2209"/>
              <w:gridCol w:w="2209"/>
            </w:tblGrid>
            <w:tr w:rsidR="009118D7" w:rsidRPr="00807F05" w14:paraId="3177133D" w14:textId="77777777" w:rsidTr="00CF3293">
              <w:trPr>
                <w:jc w:val="center"/>
              </w:trPr>
              <w:tc>
                <w:tcPr>
                  <w:tcW w:w="2209" w:type="dxa"/>
                  <w:vAlign w:val="center"/>
                </w:tcPr>
                <w:p w14:paraId="188F1BDF" w14:textId="46E2A1E8"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przedszkole specjalne</w:t>
                  </w:r>
                </w:p>
              </w:tc>
              <w:tc>
                <w:tcPr>
                  <w:tcW w:w="2209" w:type="dxa"/>
                  <w:vAlign w:val="center"/>
                </w:tcPr>
                <w:p w14:paraId="6C14D2BD" w14:textId="7F6A2F0C"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oddział przedszkolny w szkole podstawowej specjalnej</w:t>
                  </w:r>
                </w:p>
              </w:tc>
              <w:tc>
                <w:tcPr>
                  <w:tcW w:w="2209" w:type="dxa"/>
                  <w:vAlign w:val="center"/>
                </w:tcPr>
                <w:p w14:paraId="75E5839C" w14:textId="2274C222"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szkoła podstawowa specjalna</w:t>
                  </w:r>
                </w:p>
              </w:tc>
              <w:tc>
                <w:tcPr>
                  <w:tcW w:w="2209" w:type="dxa"/>
                  <w:vAlign w:val="center"/>
                </w:tcPr>
                <w:p w14:paraId="155DB42A" w14:textId="77777777"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szkoła ponadpodstawowa</w:t>
                  </w:r>
                </w:p>
                <w:p w14:paraId="1B233A0F" w14:textId="46D559E4"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specjalna</w:t>
                  </w:r>
                </w:p>
              </w:tc>
            </w:tr>
            <w:tr w:rsidR="009A2A86" w:rsidRPr="00807F05" w14:paraId="1AE57398" w14:textId="77777777" w:rsidTr="009118D7">
              <w:trPr>
                <w:jc w:val="center"/>
              </w:trPr>
              <w:tc>
                <w:tcPr>
                  <w:tcW w:w="2209" w:type="dxa"/>
                </w:tcPr>
                <w:p w14:paraId="4029DC92"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20FFA139"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5DDC05DA" w14:textId="01E6673C"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5CD969BD" w14:textId="0B99E253"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TAK 0</w:t>
                  </w:r>
                </w:p>
                <w:p w14:paraId="1BBA66EE"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0</w:t>
                  </w:r>
                </w:p>
                <w:p w14:paraId="2A74571B" w14:textId="7F130F62"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4C3E6D17" w14:textId="299161DA"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TAK 0</w:t>
                  </w:r>
                </w:p>
                <w:p w14:paraId="11EBF3BC"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1BEBA9EC" w14:textId="1942115A"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3AE28CEA"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2044C01B" w14:textId="77777777" w:rsidR="009A2A86" w:rsidRPr="00807F05"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46C8A818" w14:textId="16A05FB9" w:rsidR="009A2A86" w:rsidRPr="009118D7" w:rsidRDefault="009A2A86" w:rsidP="009A2A86">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r>
          </w:tbl>
          <w:p w14:paraId="1D3A00A1" w14:textId="77777777" w:rsidR="004907F8" w:rsidRPr="00807F05" w:rsidRDefault="004907F8" w:rsidP="004907F8">
            <w:pPr>
              <w:spacing w:line="276" w:lineRule="auto"/>
              <w:rPr>
                <w:rFonts w:ascii="Arial" w:eastAsia="Aptos" w:hAnsi="Arial" w:cs="Arial"/>
                <w:sz w:val="22"/>
                <w:szCs w:val="22"/>
              </w:rPr>
            </w:pPr>
          </w:p>
          <w:p w14:paraId="5536EC04" w14:textId="77777777" w:rsidR="004907F8" w:rsidRPr="00807F05" w:rsidRDefault="004907F8" w:rsidP="004907F8">
            <w:pPr>
              <w:spacing w:line="276" w:lineRule="auto"/>
              <w:ind w:left="720"/>
              <w:rPr>
                <w:rFonts w:ascii="Arial" w:eastAsia="Aptos" w:hAnsi="Arial" w:cs="Arial"/>
                <w:b/>
                <w:bCs/>
                <w:sz w:val="22"/>
                <w:szCs w:val="22"/>
              </w:rPr>
            </w:pPr>
            <w:r w:rsidRPr="00807F05">
              <w:rPr>
                <w:rFonts w:ascii="Arial" w:eastAsia="Aptos" w:hAnsi="Arial" w:cs="Arial"/>
                <w:b/>
                <w:bCs/>
                <w:sz w:val="22"/>
                <w:szCs w:val="22"/>
              </w:rPr>
              <w:t xml:space="preserve">Pytanie dodatkowe 17a: </w:t>
            </w:r>
          </w:p>
          <w:p w14:paraId="370932E4" w14:textId="5A286CF2" w:rsidR="004907F8" w:rsidRPr="00807F05" w:rsidRDefault="004907F8" w:rsidP="004907F8">
            <w:pPr>
              <w:spacing w:line="276" w:lineRule="auto"/>
              <w:ind w:left="720"/>
              <w:rPr>
                <w:rFonts w:ascii="Arial" w:eastAsia="Aptos" w:hAnsi="Arial" w:cs="Arial"/>
                <w:b/>
                <w:bCs/>
                <w:sz w:val="22"/>
                <w:szCs w:val="22"/>
              </w:rPr>
            </w:pPr>
            <w:r w:rsidRPr="00807F05">
              <w:rPr>
                <w:rFonts w:ascii="Arial" w:eastAsia="Aptos" w:hAnsi="Arial" w:cs="Arial"/>
                <w:b/>
                <w:bCs/>
                <w:sz w:val="22"/>
                <w:szCs w:val="22"/>
              </w:rPr>
              <w:t xml:space="preserve">Jeżeli nie dotyczy zaznaczyć </w:t>
            </w:r>
            <w:r w:rsidR="008842FC" w:rsidRPr="00807F05">
              <w:rPr>
                <w:rFonts w:ascii="Arial" w:eastAsia="Aptos" w:hAnsi="Arial" w:cs="Arial"/>
                <w:b/>
                <w:bCs/>
                <w:sz w:val="22"/>
                <w:szCs w:val="22"/>
              </w:rPr>
              <w:t>0</w:t>
            </w:r>
            <w:r w:rsidRPr="00807F05">
              <w:rPr>
                <w:rFonts w:ascii="Arial" w:eastAsia="Aptos" w:hAnsi="Arial" w:cs="Arial"/>
                <w:b/>
                <w:bCs/>
                <w:sz w:val="22"/>
                <w:szCs w:val="22"/>
              </w:rPr>
              <w:t xml:space="preserve"> i przejść do pytania numer 18</w:t>
            </w:r>
          </w:p>
          <w:p w14:paraId="76F21BB5" w14:textId="77777777" w:rsidR="004907F8" w:rsidRPr="00807F05" w:rsidRDefault="004907F8" w:rsidP="004907F8">
            <w:pPr>
              <w:spacing w:line="276" w:lineRule="auto"/>
              <w:ind w:left="720"/>
              <w:rPr>
                <w:rFonts w:ascii="Arial" w:eastAsia="Aptos" w:hAnsi="Arial" w:cs="Arial"/>
                <w:sz w:val="22"/>
                <w:szCs w:val="22"/>
              </w:rPr>
            </w:pPr>
          </w:p>
          <w:p w14:paraId="411DE883" w14:textId="43094480" w:rsidR="004907F8" w:rsidRPr="00807F05" w:rsidRDefault="004907F8" w:rsidP="0098456E">
            <w:pPr>
              <w:spacing w:line="276" w:lineRule="auto"/>
              <w:ind w:left="720"/>
              <w:jc w:val="both"/>
              <w:rPr>
                <w:rFonts w:ascii="Arial" w:eastAsia="Aptos" w:hAnsi="Arial" w:cs="Arial"/>
                <w:b/>
                <w:bCs/>
                <w:sz w:val="22"/>
                <w:szCs w:val="22"/>
              </w:rPr>
            </w:pPr>
            <w:r w:rsidRPr="00807F05">
              <w:rPr>
                <w:rFonts w:ascii="Arial" w:eastAsia="Aptos" w:hAnsi="Arial" w:cs="Arial"/>
                <w:b/>
                <w:bCs/>
                <w:sz w:val="22"/>
                <w:szCs w:val="22"/>
              </w:rPr>
              <w:t xml:space="preserve">Uczeń dla którego dyrektor jednostki oświatowej zorganizowanej w podmiocie leczniczym (szpitalu/zakładzie lecznictwa uzdrowiskowego/zakładzie rehabilitacji leczniczej) odstąpił od organizowania zajęć edukacyjnych ze względu na czas </w:t>
            </w:r>
            <w:r w:rsidRPr="00807F05">
              <w:rPr>
                <w:rFonts w:ascii="Arial" w:eastAsia="Aptos" w:hAnsi="Arial" w:cs="Arial"/>
                <w:b/>
                <w:bCs/>
                <w:sz w:val="22"/>
                <w:szCs w:val="22"/>
              </w:rPr>
              <w:lastRenderedPageBreak/>
              <w:t xml:space="preserve">pobytu w podmiocie leczniczym na podstawie § 2 ust. 2 albo któremu dyrektor jednostki oświatowej zorganizowanej </w:t>
            </w:r>
            <w:r w:rsidR="001A4934">
              <w:rPr>
                <w:rFonts w:ascii="Arial" w:eastAsia="Aptos" w:hAnsi="Arial" w:cs="Arial"/>
                <w:b/>
                <w:bCs/>
                <w:sz w:val="22"/>
                <w:szCs w:val="22"/>
              </w:rPr>
              <w:br/>
            </w:r>
            <w:r w:rsidRPr="00807F05">
              <w:rPr>
                <w:rFonts w:ascii="Arial" w:eastAsia="Aptos" w:hAnsi="Arial" w:cs="Arial"/>
                <w:b/>
                <w:bCs/>
                <w:sz w:val="22"/>
                <w:szCs w:val="22"/>
              </w:rPr>
              <w:t xml:space="preserve">w podmiocie leczniczym zezwolił na odstąpienie od udziału we wszystkich zajęciach edukacyjnych ze względu na stan zdrowia na podstawie § 2 ust. 3 pkt 3 rozporządzenia Ministra Edukacji Narodowej z dnia 24 sierpnia 2017 r. w sprawie organizacji kształcenia oraz warunków i form realizowania specjalnych działań opiekuńczo-wychowawczych </w:t>
            </w:r>
            <w:r w:rsidR="0098456E">
              <w:rPr>
                <w:rFonts w:ascii="Arial" w:eastAsia="Aptos" w:hAnsi="Arial" w:cs="Arial"/>
                <w:b/>
                <w:bCs/>
                <w:sz w:val="22"/>
                <w:szCs w:val="22"/>
              </w:rPr>
              <w:br/>
            </w:r>
            <w:r w:rsidRPr="00807F05">
              <w:rPr>
                <w:rFonts w:ascii="Arial" w:eastAsia="Aptos" w:hAnsi="Arial" w:cs="Arial"/>
                <w:b/>
                <w:bCs/>
                <w:sz w:val="22"/>
                <w:szCs w:val="22"/>
              </w:rPr>
              <w:t xml:space="preserve">w przedszkolach i szkołach specjalnych, zorganizowanych w podmiotach leczniczych i jednostkach pomocy społecznej (Dz. U. z 2020 r. poz. 2181), został objęty specjalnymi działaniami opiekuńczo-wychowawczymi w innej formie organizacyjnej niż grupa wychowawcza lub w innym wymiarze godzin, niż wskazane w pytaniu 17. </w:t>
            </w:r>
          </w:p>
          <w:p w14:paraId="336DC9E0" w14:textId="59564414" w:rsidR="004907F8" w:rsidRDefault="004907F8" w:rsidP="004907F8">
            <w:pPr>
              <w:spacing w:line="276" w:lineRule="auto"/>
              <w:ind w:left="720"/>
              <w:rPr>
                <w:rFonts w:ascii="Arial" w:eastAsia="Aptos" w:hAnsi="Arial" w:cs="Arial"/>
                <w:sz w:val="22"/>
                <w:szCs w:val="22"/>
              </w:rPr>
            </w:pPr>
          </w:p>
          <w:p w14:paraId="5D7E951F" w14:textId="77777777" w:rsidR="009118D7" w:rsidRPr="00807F05" w:rsidRDefault="009118D7" w:rsidP="004907F8">
            <w:pPr>
              <w:spacing w:line="276" w:lineRule="auto"/>
              <w:ind w:left="720"/>
              <w:rPr>
                <w:rFonts w:ascii="Arial" w:eastAsia="Aptos" w:hAnsi="Arial" w:cs="Arial"/>
                <w:sz w:val="22"/>
                <w:szCs w:val="22"/>
              </w:rPr>
            </w:pPr>
          </w:p>
          <w:p w14:paraId="15E65983" w14:textId="5740BDCA" w:rsidR="004907F8" w:rsidRPr="00807F05" w:rsidRDefault="004907F8" w:rsidP="004907F8">
            <w:pPr>
              <w:spacing w:line="276" w:lineRule="auto"/>
              <w:rPr>
                <w:rFonts w:ascii="Arial" w:eastAsia="Aptos" w:hAnsi="Arial" w:cs="Arial"/>
                <w:sz w:val="22"/>
                <w:szCs w:val="22"/>
                <w:u w:val="single"/>
              </w:rPr>
            </w:pPr>
            <w:r w:rsidRPr="00807F05">
              <w:rPr>
                <w:rFonts w:ascii="Arial" w:eastAsia="Aptos" w:hAnsi="Arial" w:cs="Arial"/>
                <w:sz w:val="22"/>
                <w:szCs w:val="22"/>
                <w:u w:val="single"/>
              </w:rPr>
              <w:t xml:space="preserve">Tabela nr 1. Jeżeli nie dotyczy zaznaczyć </w:t>
            </w:r>
            <w:r w:rsidR="00691711" w:rsidRPr="00807F05">
              <w:rPr>
                <w:rFonts w:ascii="Arial" w:eastAsia="Aptos" w:hAnsi="Arial" w:cs="Arial"/>
                <w:sz w:val="22"/>
                <w:szCs w:val="22"/>
                <w:u w:val="single"/>
              </w:rPr>
              <w:t>0</w:t>
            </w:r>
            <w:r w:rsidRPr="00807F05">
              <w:rPr>
                <w:rFonts w:ascii="Arial" w:eastAsia="Aptos" w:hAnsi="Arial" w:cs="Arial"/>
                <w:sz w:val="22"/>
                <w:szCs w:val="22"/>
                <w:u w:val="single"/>
              </w:rPr>
              <w:t xml:space="preserve"> i wypełnić tabelę nr 2. - typ jednostki oświatowej zorganizowanej w szpitalu</w:t>
            </w:r>
          </w:p>
          <w:p w14:paraId="4104C6D7" w14:textId="77777777" w:rsidR="004907F8" w:rsidRPr="00807F05" w:rsidRDefault="004907F8" w:rsidP="004907F8">
            <w:pPr>
              <w:spacing w:line="276" w:lineRule="auto"/>
              <w:rPr>
                <w:rFonts w:ascii="Arial" w:eastAsia="Aptos" w:hAnsi="Arial" w:cs="Arial"/>
                <w:sz w:val="22"/>
                <w:szCs w:val="22"/>
                <w:u w:val="single"/>
              </w:rPr>
            </w:pPr>
          </w:p>
          <w:tbl>
            <w:tblPr>
              <w:tblStyle w:val="Tabela-Siatka3"/>
              <w:tblW w:w="0" w:type="auto"/>
              <w:jc w:val="center"/>
              <w:tblLook w:val="04A0" w:firstRow="1" w:lastRow="0" w:firstColumn="1" w:lastColumn="0" w:noHBand="0" w:noVBand="1"/>
            </w:tblPr>
            <w:tblGrid>
              <w:gridCol w:w="2209"/>
              <w:gridCol w:w="2209"/>
              <w:gridCol w:w="2209"/>
              <w:gridCol w:w="2209"/>
            </w:tblGrid>
            <w:tr w:rsidR="009118D7" w:rsidRPr="00807F05" w14:paraId="02BDE9EC" w14:textId="77777777" w:rsidTr="00CF3293">
              <w:trPr>
                <w:jc w:val="center"/>
              </w:trPr>
              <w:tc>
                <w:tcPr>
                  <w:tcW w:w="2209" w:type="dxa"/>
                  <w:vAlign w:val="center"/>
                </w:tcPr>
                <w:p w14:paraId="6F4CEE2F" w14:textId="7DCD66CA"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przedszkole specjalne</w:t>
                  </w:r>
                </w:p>
              </w:tc>
              <w:tc>
                <w:tcPr>
                  <w:tcW w:w="2209" w:type="dxa"/>
                  <w:vAlign w:val="center"/>
                </w:tcPr>
                <w:p w14:paraId="2A9D23DF" w14:textId="4BED5D66"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oddział przedszkolny w szkole podstawowej specjalnej</w:t>
                  </w:r>
                </w:p>
              </w:tc>
              <w:tc>
                <w:tcPr>
                  <w:tcW w:w="2209" w:type="dxa"/>
                  <w:vAlign w:val="center"/>
                </w:tcPr>
                <w:p w14:paraId="6975EB37" w14:textId="62D8DB10"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szkoła podstawowa specjalna</w:t>
                  </w:r>
                </w:p>
              </w:tc>
              <w:tc>
                <w:tcPr>
                  <w:tcW w:w="2209" w:type="dxa"/>
                  <w:vAlign w:val="center"/>
                </w:tcPr>
                <w:p w14:paraId="52637BA5" w14:textId="77777777"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szkoła ponadpodstawowa</w:t>
                  </w:r>
                </w:p>
                <w:p w14:paraId="46FD6950" w14:textId="4D8B3E22"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specjalna</w:t>
                  </w:r>
                </w:p>
              </w:tc>
            </w:tr>
            <w:tr w:rsidR="004907F8" w:rsidRPr="00807F05" w14:paraId="3903BFA8" w14:textId="77777777" w:rsidTr="009118D7">
              <w:trPr>
                <w:jc w:val="center"/>
              </w:trPr>
              <w:tc>
                <w:tcPr>
                  <w:tcW w:w="2209" w:type="dxa"/>
                </w:tcPr>
                <w:p w14:paraId="4AC3BDA1" w14:textId="33F01DBF"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TAK </w:t>
                  </w:r>
                  <w:r w:rsidR="00CE78B2" w:rsidRPr="00807F05">
                    <w:rPr>
                      <w:rFonts w:ascii="Arial" w:eastAsia="Aptos" w:hAnsi="Arial" w:cs="Arial"/>
                      <w:sz w:val="22"/>
                      <w:szCs w:val="22"/>
                    </w:rPr>
                    <w:t>0</w:t>
                  </w:r>
                </w:p>
                <w:p w14:paraId="524E9A7D" w14:textId="5256CDDE"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w:t>
                  </w:r>
                  <w:r w:rsidR="00CE78B2" w:rsidRPr="00807F05">
                    <w:rPr>
                      <w:rFonts w:ascii="Arial" w:eastAsia="Aptos" w:hAnsi="Arial" w:cs="Arial"/>
                      <w:sz w:val="22"/>
                      <w:szCs w:val="22"/>
                    </w:rPr>
                    <w:t>0</w:t>
                  </w:r>
                </w:p>
                <w:p w14:paraId="32D17707" w14:textId="5E3BE3FF" w:rsidR="004907F8" w:rsidRPr="00807F05" w:rsidRDefault="004907F8" w:rsidP="00691711">
                  <w:pPr>
                    <w:spacing w:line="276" w:lineRule="auto"/>
                    <w:rPr>
                      <w:rFonts w:ascii="Arial" w:eastAsia="Aptos" w:hAnsi="Arial" w:cs="Arial"/>
                      <w:b/>
                      <w:bCs/>
                      <w:sz w:val="22"/>
                      <w:szCs w:val="22"/>
                    </w:rPr>
                  </w:pPr>
                  <w:r w:rsidRPr="00807F05">
                    <w:rPr>
                      <w:rFonts w:ascii="Arial" w:eastAsia="Aptos" w:hAnsi="Arial" w:cs="Arial"/>
                      <w:sz w:val="22"/>
                      <w:szCs w:val="22"/>
                    </w:rPr>
                    <w:t xml:space="preserve">Łącznie NIE DOTYCZY </w:t>
                  </w:r>
                  <w:r w:rsidR="00691711" w:rsidRPr="00807F05">
                    <w:rPr>
                      <w:rFonts w:ascii="Arial" w:eastAsia="Aptos" w:hAnsi="Arial" w:cs="Arial"/>
                      <w:sz w:val="22"/>
                      <w:szCs w:val="22"/>
                    </w:rPr>
                    <w:t>4</w:t>
                  </w:r>
                </w:p>
              </w:tc>
              <w:tc>
                <w:tcPr>
                  <w:tcW w:w="2209" w:type="dxa"/>
                </w:tcPr>
                <w:p w14:paraId="28D010C0" w14:textId="057A9E0E"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TAK </w:t>
                  </w:r>
                  <w:r w:rsidR="00CE78B2" w:rsidRPr="00807F05">
                    <w:rPr>
                      <w:rFonts w:ascii="Arial" w:eastAsia="Aptos" w:hAnsi="Arial" w:cs="Arial"/>
                      <w:sz w:val="22"/>
                      <w:szCs w:val="22"/>
                    </w:rPr>
                    <w:t>0</w:t>
                  </w:r>
                </w:p>
                <w:p w14:paraId="511F5AFC" w14:textId="5826AAF1"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w:t>
                  </w:r>
                  <w:r w:rsidR="00CE78B2" w:rsidRPr="00807F05">
                    <w:rPr>
                      <w:rFonts w:ascii="Arial" w:eastAsia="Aptos" w:hAnsi="Arial" w:cs="Arial"/>
                      <w:sz w:val="22"/>
                      <w:szCs w:val="22"/>
                    </w:rPr>
                    <w:t>0</w:t>
                  </w:r>
                  <w:r w:rsidRPr="00807F05">
                    <w:rPr>
                      <w:rFonts w:ascii="Arial" w:eastAsia="Aptos" w:hAnsi="Arial" w:cs="Arial"/>
                      <w:sz w:val="22"/>
                      <w:szCs w:val="22"/>
                    </w:rPr>
                    <w:t xml:space="preserve"> </w:t>
                  </w:r>
                </w:p>
                <w:p w14:paraId="7BEAE57F" w14:textId="57F7F341" w:rsidR="004907F8" w:rsidRPr="00807F05" w:rsidRDefault="004907F8" w:rsidP="00691711">
                  <w:pPr>
                    <w:spacing w:line="276" w:lineRule="auto"/>
                    <w:rPr>
                      <w:rFonts w:ascii="Arial" w:eastAsia="Aptos" w:hAnsi="Arial" w:cs="Arial"/>
                      <w:b/>
                      <w:bCs/>
                      <w:sz w:val="22"/>
                      <w:szCs w:val="22"/>
                    </w:rPr>
                  </w:pPr>
                  <w:r w:rsidRPr="00807F05">
                    <w:rPr>
                      <w:rFonts w:ascii="Arial" w:eastAsia="Aptos" w:hAnsi="Arial" w:cs="Arial"/>
                      <w:sz w:val="22"/>
                      <w:szCs w:val="22"/>
                    </w:rPr>
                    <w:t xml:space="preserve">Łącznie NIE DOTYCZY </w:t>
                  </w:r>
                  <w:r w:rsidR="00691711" w:rsidRPr="00807F05">
                    <w:rPr>
                      <w:rFonts w:ascii="Arial" w:eastAsia="Aptos" w:hAnsi="Arial" w:cs="Arial"/>
                      <w:sz w:val="22"/>
                      <w:szCs w:val="22"/>
                    </w:rPr>
                    <w:t>4</w:t>
                  </w:r>
                </w:p>
              </w:tc>
              <w:tc>
                <w:tcPr>
                  <w:tcW w:w="2209" w:type="dxa"/>
                </w:tcPr>
                <w:p w14:paraId="7D7339C9" w14:textId="5744F052"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TAK </w:t>
                  </w:r>
                  <w:r w:rsidR="00CE78B2" w:rsidRPr="00807F05">
                    <w:rPr>
                      <w:rFonts w:ascii="Arial" w:eastAsia="Aptos" w:hAnsi="Arial" w:cs="Arial"/>
                      <w:sz w:val="22"/>
                      <w:szCs w:val="22"/>
                    </w:rPr>
                    <w:t>0</w:t>
                  </w:r>
                </w:p>
                <w:p w14:paraId="487CCF93" w14:textId="2916B5AC"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w:t>
                  </w:r>
                  <w:r w:rsidR="00CE78B2" w:rsidRPr="00807F05">
                    <w:rPr>
                      <w:rFonts w:ascii="Arial" w:eastAsia="Aptos" w:hAnsi="Arial" w:cs="Arial"/>
                      <w:sz w:val="22"/>
                      <w:szCs w:val="22"/>
                    </w:rPr>
                    <w:t>0</w:t>
                  </w:r>
                  <w:r w:rsidRPr="00807F05">
                    <w:rPr>
                      <w:rFonts w:ascii="Arial" w:eastAsia="Aptos" w:hAnsi="Arial" w:cs="Arial"/>
                      <w:sz w:val="22"/>
                      <w:szCs w:val="22"/>
                    </w:rPr>
                    <w:t xml:space="preserve"> </w:t>
                  </w:r>
                </w:p>
                <w:p w14:paraId="27017D47" w14:textId="75EB1E57" w:rsidR="004907F8" w:rsidRPr="00807F05" w:rsidRDefault="004907F8" w:rsidP="00691711">
                  <w:pPr>
                    <w:spacing w:line="276" w:lineRule="auto"/>
                    <w:rPr>
                      <w:rFonts w:ascii="Arial" w:eastAsia="Aptos" w:hAnsi="Arial" w:cs="Arial"/>
                      <w:b/>
                      <w:bCs/>
                      <w:sz w:val="22"/>
                      <w:szCs w:val="22"/>
                    </w:rPr>
                  </w:pPr>
                  <w:r w:rsidRPr="00807F05">
                    <w:rPr>
                      <w:rFonts w:ascii="Arial" w:eastAsia="Aptos" w:hAnsi="Arial" w:cs="Arial"/>
                      <w:sz w:val="22"/>
                      <w:szCs w:val="22"/>
                    </w:rPr>
                    <w:t xml:space="preserve">Łącznie NIE DOTYCZY </w:t>
                  </w:r>
                  <w:r w:rsidR="00691711" w:rsidRPr="00807F05">
                    <w:rPr>
                      <w:rFonts w:ascii="Arial" w:eastAsia="Aptos" w:hAnsi="Arial" w:cs="Arial"/>
                      <w:sz w:val="22"/>
                      <w:szCs w:val="22"/>
                    </w:rPr>
                    <w:t>4</w:t>
                  </w:r>
                </w:p>
              </w:tc>
              <w:tc>
                <w:tcPr>
                  <w:tcW w:w="2209" w:type="dxa"/>
                </w:tcPr>
                <w:p w14:paraId="7F2FE607" w14:textId="40181B38"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TAK </w:t>
                  </w:r>
                  <w:r w:rsidR="00CE78B2" w:rsidRPr="00807F05">
                    <w:rPr>
                      <w:rFonts w:ascii="Arial" w:eastAsia="Aptos" w:hAnsi="Arial" w:cs="Arial"/>
                      <w:sz w:val="22"/>
                      <w:szCs w:val="22"/>
                    </w:rPr>
                    <w:t>0</w:t>
                  </w:r>
                </w:p>
                <w:p w14:paraId="6B98A78E" w14:textId="086DCCAA"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Łącznie NIE</w:t>
                  </w:r>
                  <w:r w:rsidR="00A15A78" w:rsidRPr="00807F05">
                    <w:rPr>
                      <w:rFonts w:ascii="Arial" w:eastAsia="Aptos" w:hAnsi="Arial" w:cs="Arial"/>
                      <w:sz w:val="22"/>
                      <w:szCs w:val="22"/>
                    </w:rPr>
                    <w:t xml:space="preserve"> 0</w:t>
                  </w:r>
                </w:p>
                <w:p w14:paraId="53748AF5" w14:textId="2AA0CD27" w:rsidR="004907F8" w:rsidRPr="00807F05" w:rsidRDefault="004907F8" w:rsidP="00691711">
                  <w:pPr>
                    <w:spacing w:line="276" w:lineRule="auto"/>
                    <w:rPr>
                      <w:rFonts w:ascii="Arial" w:eastAsia="Aptos" w:hAnsi="Arial" w:cs="Arial"/>
                      <w:b/>
                      <w:bCs/>
                      <w:sz w:val="22"/>
                      <w:szCs w:val="22"/>
                    </w:rPr>
                  </w:pPr>
                  <w:r w:rsidRPr="00807F05">
                    <w:rPr>
                      <w:rFonts w:ascii="Arial" w:eastAsia="Aptos" w:hAnsi="Arial" w:cs="Arial"/>
                      <w:sz w:val="22"/>
                      <w:szCs w:val="22"/>
                    </w:rPr>
                    <w:t xml:space="preserve">Łącznie NIE DOTYCZY </w:t>
                  </w:r>
                  <w:r w:rsidR="00691711" w:rsidRPr="00807F05">
                    <w:rPr>
                      <w:rFonts w:ascii="Arial" w:eastAsia="Aptos" w:hAnsi="Arial" w:cs="Arial"/>
                      <w:sz w:val="22"/>
                      <w:szCs w:val="22"/>
                    </w:rPr>
                    <w:t>4</w:t>
                  </w:r>
                </w:p>
              </w:tc>
            </w:tr>
          </w:tbl>
          <w:p w14:paraId="5FDC6406" w14:textId="77777777" w:rsidR="004907F8" w:rsidRPr="00807F05" w:rsidRDefault="004907F8" w:rsidP="004907F8">
            <w:pPr>
              <w:spacing w:line="276" w:lineRule="auto"/>
              <w:rPr>
                <w:rFonts w:ascii="Arial" w:eastAsia="Aptos" w:hAnsi="Arial" w:cs="Arial"/>
                <w:sz w:val="22"/>
                <w:szCs w:val="22"/>
              </w:rPr>
            </w:pPr>
          </w:p>
          <w:p w14:paraId="24F62BC6" w14:textId="77777777" w:rsidR="004907F8" w:rsidRPr="00807F05" w:rsidRDefault="004907F8" w:rsidP="004907F8">
            <w:pPr>
              <w:spacing w:line="276" w:lineRule="auto"/>
              <w:rPr>
                <w:rFonts w:ascii="Arial" w:eastAsia="Aptos" w:hAnsi="Arial" w:cs="Arial"/>
                <w:sz w:val="22"/>
                <w:szCs w:val="22"/>
              </w:rPr>
            </w:pPr>
          </w:p>
          <w:p w14:paraId="12FA0C7F" w14:textId="77777777" w:rsidR="004907F8" w:rsidRPr="00807F05" w:rsidRDefault="004907F8" w:rsidP="004907F8">
            <w:pPr>
              <w:spacing w:line="276" w:lineRule="auto"/>
              <w:ind w:left="720"/>
              <w:rPr>
                <w:rFonts w:ascii="Arial" w:eastAsia="Aptos" w:hAnsi="Arial" w:cs="Arial"/>
                <w:sz w:val="22"/>
                <w:szCs w:val="22"/>
              </w:rPr>
            </w:pPr>
            <w:r w:rsidRPr="00807F05">
              <w:rPr>
                <w:rFonts w:ascii="Arial" w:eastAsia="Aptos" w:hAnsi="Arial" w:cs="Arial"/>
                <w:sz w:val="22"/>
                <w:szCs w:val="22"/>
              </w:rPr>
              <w:t xml:space="preserve">Jeżeli wskazano odpowiedź „TAK” należy wskazać formę w jakiej objęto ucznia specjalnymi działaniami opiekuńczo-wychowawczymi oraz wymiar godzin realizowany tygodniowo: </w:t>
            </w:r>
          </w:p>
          <w:p w14:paraId="1DBE1524" w14:textId="77777777" w:rsidR="004907F8" w:rsidRPr="00807F05" w:rsidRDefault="004907F8" w:rsidP="004907F8">
            <w:pPr>
              <w:spacing w:line="276" w:lineRule="auto"/>
              <w:ind w:left="720"/>
              <w:rPr>
                <w:rFonts w:ascii="Arial" w:eastAsia="Aptos" w:hAnsi="Arial" w:cs="Arial"/>
                <w:sz w:val="22"/>
                <w:szCs w:val="22"/>
              </w:rPr>
            </w:pPr>
            <w:r w:rsidRPr="00807F05">
              <w:rPr>
                <w:rFonts w:ascii="Arial" w:eastAsia="Aptos" w:hAnsi="Arial" w:cs="Arial"/>
                <w:sz w:val="22"/>
                <w:szCs w:val="22"/>
              </w:rPr>
              <w:t>1) forma: …………………………………….. wymiar godzin: ……………………….</w:t>
            </w:r>
          </w:p>
          <w:p w14:paraId="203DD7FA" w14:textId="77777777" w:rsidR="004907F8" w:rsidRPr="00807F05" w:rsidRDefault="004907F8" w:rsidP="004907F8">
            <w:pPr>
              <w:spacing w:line="276" w:lineRule="auto"/>
              <w:ind w:left="720"/>
              <w:rPr>
                <w:rFonts w:ascii="Arial" w:eastAsia="Aptos" w:hAnsi="Arial" w:cs="Arial"/>
                <w:sz w:val="22"/>
                <w:szCs w:val="22"/>
              </w:rPr>
            </w:pPr>
            <w:r w:rsidRPr="00807F05">
              <w:rPr>
                <w:rFonts w:ascii="Arial" w:eastAsia="Aptos" w:hAnsi="Arial" w:cs="Arial"/>
                <w:sz w:val="22"/>
                <w:szCs w:val="22"/>
              </w:rPr>
              <w:t xml:space="preserve"> 2) forma: …………………………………….. wymiar godzin: ……………………… </w:t>
            </w:r>
          </w:p>
          <w:p w14:paraId="7F9359BF" w14:textId="77777777" w:rsidR="004907F8" w:rsidRPr="00807F05" w:rsidRDefault="004907F8" w:rsidP="004907F8">
            <w:pPr>
              <w:spacing w:line="276" w:lineRule="auto"/>
              <w:ind w:left="720"/>
              <w:rPr>
                <w:rFonts w:ascii="Arial" w:eastAsia="Aptos" w:hAnsi="Arial" w:cs="Arial"/>
                <w:sz w:val="22"/>
                <w:szCs w:val="22"/>
              </w:rPr>
            </w:pPr>
            <w:r w:rsidRPr="00807F05">
              <w:rPr>
                <w:rFonts w:ascii="Arial" w:eastAsia="Aptos" w:hAnsi="Arial" w:cs="Arial"/>
                <w:sz w:val="22"/>
                <w:szCs w:val="22"/>
              </w:rPr>
              <w:t xml:space="preserve">3) forma: …………………………………….. wymiar godzin: ……………………… </w:t>
            </w:r>
          </w:p>
          <w:p w14:paraId="52E702F9" w14:textId="71DB8C58" w:rsidR="004907F8" w:rsidRDefault="004907F8" w:rsidP="004907F8">
            <w:pPr>
              <w:spacing w:line="276" w:lineRule="auto"/>
              <w:rPr>
                <w:rFonts w:ascii="Arial" w:eastAsia="Aptos" w:hAnsi="Arial" w:cs="Arial"/>
                <w:sz w:val="22"/>
                <w:szCs w:val="22"/>
              </w:rPr>
            </w:pPr>
          </w:p>
          <w:p w14:paraId="0EA3FEB0" w14:textId="446E5D03" w:rsidR="009118D7" w:rsidRDefault="009118D7" w:rsidP="004907F8">
            <w:pPr>
              <w:spacing w:line="276" w:lineRule="auto"/>
              <w:rPr>
                <w:rFonts w:ascii="Arial" w:eastAsia="Aptos" w:hAnsi="Arial" w:cs="Arial"/>
                <w:sz w:val="22"/>
                <w:szCs w:val="22"/>
              </w:rPr>
            </w:pPr>
          </w:p>
          <w:p w14:paraId="58F302F9" w14:textId="7DC5DDD9" w:rsidR="009118D7" w:rsidRDefault="009118D7" w:rsidP="004907F8">
            <w:pPr>
              <w:spacing w:line="276" w:lineRule="auto"/>
              <w:rPr>
                <w:rFonts w:ascii="Arial" w:eastAsia="Aptos" w:hAnsi="Arial" w:cs="Arial"/>
                <w:sz w:val="22"/>
                <w:szCs w:val="22"/>
              </w:rPr>
            </w:pPr>
          </w:p>
          <w:p w14:paraId="04671FA7" w14:textId="0335EB2A" w:rsidR="009118D7" w:rsidRDefault="009118D7" w:rsidP="004907F8">
            <w:pPr>
              <w:spacing w:line="276" w:lineRule="auto"/>
              <w:rPr>
                <w:rFonts w:ascii="Arial" w:eastAsia="Aptos" w:hAnsi="Arial" w:cs="Arial"/>
                <w:sz w:val="22"/>
                <w:szCs w:val="22"/>
              </w:rPr>
            </w:pPr>
          </w:p>
          <w:p w14:paraId="468B6527" w14:textId="6CB45A2A" w:rsidR="009118D7" w:rsidRDefault="009118D7" w:rsidP="004907F8">
            <w:pPr>
              <w:spacing w:line="276" w:lineRule="auto"/>
              <w:rPr>
                <w:rFonts w:ascii="Arial" w:eastAsia="Aptos" w:hAnsi="Arial" w:cs="Arial"/>
                <w:sz w:val="22"/>
                <w:szCs w:val="22"/>
              </w:rPr>
            </w:pPr>
          </w:p>
          <w:p w14:paraId="5DF3FBA9" w14:textId="740A6CB7" w:rsidR="009118D7" w:rsidRDefault="009118D7" w:rsidP="004907F8">
            <w:pPr>
              <w:spacing w:line="276" w:lineRule="auto"/>
              <w:rPr>
                <w:rFonts w:ascii="Arial" w:eastAsia="Aptos" w:hAnsi="Arial" w:cs="Arial"/>
                <w:sz w:val="22"/>
                <w:szCs w:val="22"/>
              </w:rPr>
            </w:pPr>
          </w:p>
          <w:p w14:paraId="0369FDC7" w14:textId="77777777" w:rsidR="004907F8" w:rsidRPr="00807F05" w:rsidRDefault="004907F8" w:rsidP="004907F8">
            <w:pPr>
              <w:spacing w:line="276" w:lineRule="auto"/>
              <w:ind w:left="720"/>
              <w:rPr>
                <w:rFonts w:ascii="Arial" w:eastAsia="Aptos" w:hAnsi="Arial" w:cs="Arial"/>
                <w:sz w:val="22"/>
                <w:szCs w:val="22"/>
                <w:u w:val="single"/>
              </w:rPr>
            </w:pPr>
            <w:r w:rsidRPr="00807F05">
              <w:rPr>
                <w:rFonts w:ascii="Arial" w:eastAsia="Aptos" w:hAnsi="Arial" w:cs="Arial"/>
                <w:sz w:val="22"/>
                <w:szCs w:val="22"/>
                <w:u w:val="single"/>
              </w:rPr>
              <w:t>Tabela nr 2. Jeżeli nie dotyczy zaznaczyć …..  i wypełnić tabelę nr 1.  - typ jednostki oświatowej zorganizowanej w zakładzie lecznictwa uzdrowiskowego/zakładzie rehabilitacji leczniczej</w:t>
            </w:r>
            <w:r w:rsidRPr="00807F05">
              <w:rPr>
                <w:rFonts w:ascii="Arial" w:eastAsia="Aptos" w:hAnsi="Arial" w:cs="Arial"/>
                <w:sz w:val="22"/>
                <w:szCs w:val="22"/>
                <w:u w:val="single"/>
              </w:rPr>
              <w:cr/>
            </w:r>
          </w:p>
          <w:tbl>
            <w:tblPr>
              <w:tblStyle w:val="Tabela-Siatka3"/>
              <w:tblW w:w="0" w:type="auto"/>
              <w:jc w:val="center"/>
              <w:tblLook w:val="04A0" w:firstRow="1" w:lastRow="0" w:firstColumn="1" w:lastColumn="0" w:noHBand="0" w:noVBand="1"/>
            </w:tblPr>
            <w:tblGrid>
              <w:gridCol w:w="2209"/>
              <w:gridCol w:w="2209"/>
              <w:gridCol w:w="2209"/>
              <w:gridCol w:w="2209"/>
            </w:tblGrid>
            <w:tr w:rsidR="009118D7" w:rsidRPr="00807F05" w14:paraId="51E5057F" w14:textId="77777777" w:rsidTr="009118D7">
              <w:trPr>
                <w:jc w:val="center"/>
              </w:trPr>
              <w:tc>
                <w:tcPr>
                  <w:tcW w:w="2209" w:type="dxa"/>
                  <w:vAlign w:val="center"/>
                </w:tcPr>
                <w:p w14:paraId="14395D50" w14:textId="648DD026"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przedszkole specjalne</w:t>
                  </w:r>
                </w:p>
              </w:tc>
              <w:tc>
                <w:tcPr>
                  <w:tcW w:w="2209" w:type="dxa"/>
                  <w:vAlign w:val="center"/>
                </w:tcPr>
                <w:p w14:paraId="3D989607" w14:textId="2F77302D"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oddział przedszkolny w szkole podstawowej specjalnej</w:t>
                  </w:r>
                </w:p>
              </w:tc>
              <w:tc>
                <w:tcPr>
                  <w:tcW w:w="2209" w:type="dxa"/>
                  <w:vAlign w:val="center"/>
                </w:tcPr>
                <w:p w14:paraId="21C04E35" w14:textId="6A3A6877"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szkoła podstawowa specjalna</w:t>
                  </w:r>
                </w:p>
              </w:tc>
              <w:tc>
                <w:tcPr>
                  <w:tcW w:w="2209" w:type="dxa"/>
                  <w:vAlign w:val="center"/>
                </w:tcPr>
                <w:p w14:paraId="23F7C683" w14:textId="77777777"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szkoła ponadpodstawowa</w:t>
                  </w:r>
                </w:p>
                <w:p w14:paraId="2DB3482F" w14:textId="7387551F"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specjalna</w:t>
                  </w:r>
                </w:p>
              </w:tc>
            </w:tr>
            <w:tr w:rsidR="004907F8" w:rsidRPr="00807F05" w14:paraId="6DA202F1" w14:textId="77777777" w:rsidTr="009118D7">
              <w:trPr>
                <w:jc w:val="center"/>
              </w:trPr>
              <w:tc>
                <w:tcPr>
                  <w:tcW w:w="2209" w:type="dxa"/>
                </w:tcPr>
                <w:p w14:paraId="5A10AB7B" w14:textId="5DBEAB87"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TAK </w:t>
                  </w:r>
                  <w:r w:rsidR="00CE78B2" w:rsidRPr="00807F05">
                    <w:rPr>
                      <w:rFonts w:ascii="Arial" w:eastAsia="Aptos" w:hAnsi="Arial" w:cs="Arial"/>
                      <w:sz w:val="22"/>
                      <w:szCs w:val="22"/>
                    </w:rPr>
                    <w:t>0</w:t>
                  </w:r>
                  <w:r w:rsidRPr="00807F05">
                    <w:rPr>
                      <w:rFonts w:ascii="Arial" w:eastAsia="Aptos" w:hAnsi="Arial" w:cs="Arial"/>
                      <w:sz w:val="22"/>
                      <w:szCs w:val="22"/>
                    </w:rPr>
                    <w:t xml:space="preserve"> </w:t>
                  </w:r>
                </w:p>
                <w:p w14:paraId="4C8F7F6D" w14:textId="5603D568"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w:t>
                  </w:r>
                  <w:r w:rsidR="00CE78B2" w:rsidRPr="00807F05">
                    <w:rPr>
                      <w:rFonts w:ascii="Arial" w:eastAsia="Aptos" w:hAnsi="Arial" w:cs="Arial"/>
                      <w:sz w:val="22"/>
                      <w:szCs w:val="22"/>
                    </w:rPr>
                    <w:t>0</w:t>
                  </w:r>
                </w:p>
                <w:p w14:paraId="1692B636" w14:textId="29D975AF" w:rsidR="004907F8" w:rsidRPr="009118D7"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CE78B2" w:rsidRPr="00807F05">
                    <w:rPr>
                      <w:rFonts w:ascii="Arial" w:eastAsia="Aptos" w:hAnsi="Arial" w:cs="Arial"/>
                      <w:sz w:val="22"/>
                      <w:szCs w:val="22"/>
                    </w:rPr>
                    <w:t>4</w:t>
                  </w:r>
                </w:p>
              </w:tc>
              <w:tc>
                <w:tcPr>
                  <w:tcW w:w="2209" w:type="dxa"/>
                </w:tcPr>
                <w:p w14:paraId="1564E1E7" w14:textId="76C8A353"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TAK </w:t>
                  </w:r>
                  <w:r w:rsidR="00CE78B2" w:rsidRPr="00807F05">
                    <w:rPr>
                      <w:rFonts w:ascii="Arial" w:eastAsia="Aptos" w:hAnsi="Arial" w:cs="Arial"/>
                      <w:sz w:val="22"/>
                      <w:szCs w:val="22"/>
                    </w:rPr>
                    <w:t>0</w:t>
                  </w:r>
                </w:p>
                <w:p w14:paraId="5A3B1BCE" w14:textId="3A9222E9"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w:t>
                  </w:r>
                  <w:r w:rsidR="00CE78B2" w:rsidRPr="00807F05">
                    <w:rPr>
                      <w:rFonts w:ascii="Arial" w:eastAsia="Aptos" w:hAnsi="Arial" w:cs="Arial"/>
                      <w:sz w:val="22"/>
                      <w:szCs w:val="22"/>
                    </w:rPr>
                    <w:t>0</w:t>
                  </w:r>
                </w:p>
                <w:p w14:paraId="196A759B" w14:textId="168471F3" w:rsidR="004907F8" w:rsidRPr="009118D7"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CE78B2" w:rsidRPr="00807F05">
                    <w:rPr>
                      <w:rFonts w:ascii="Arial" w:eastAsia="Aptos" w:hAnsi="Arial" w:cs="Arial"/>
                      <w:sz w:val="22"/>
                      <w:szCs w:val="22"/>
                    </w:rPr>
                    <w:t>4</w:t>
                  </w:r>
                </w:p>
              </w:tc>
              <w:tc>
                <w:tcPr>
                  <w:tcW w:w="2209" w:type="dxa"/>
                </w:tcPr>
                <w:p w14:paraId="242E7FDF" w14:textId="4EF57D67"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TAK </w:t>
                  </w:r>
                  <w:r w:rsidR="00CE78B2" w:rsidRPr="00807F05">
                    <w:rPr>
                      <w:rFonts w:ascii="Arial" w:eastAsia="Aptos" w:hAnsi="Arial" w:cs="Arial"/>
                      <w:sz w:val="22"/>
                      <w:szCs w:val="22"/>
                    </w:rPr>
                    <w:t>0</w:t>
                  </w:r>
                </w:p>
                <w:p w14:paraId="26EC4935" w14:textId="255849DE"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w:t>
                  </w:r>
                  <w:r w:rsidR="00CE78B2" w:rsidRPr="00807F05">
                    <w:rPr>
                      <w:rFonts w:ascii="Arial" w:eastAsia="Aptos" w:hAnsi="Arial" w:cs="Arial"/>
                      <w:sz w:val="22"/>
                      <w:szCs w:val="22"/>
                    </w:rPr>
                    <w:t>0</w:t>
                  </w:r>
                  <w:r w:rsidRPr="00807F05">
                    <w:rPr>
                      <w:rFonts w:ascii="Arial" w:eastAsia="Aptos" w:hAnsi="Arial" w:cs="Arial"/>
                      <w:sz w:val="22"/>
                      <w:szCs w:val="22"/>
                    </w:rPr>
                    <w:t xml:space="preserve"> </w:t>
                  </w:r>
                </w:p>
                <w:p w14:paraId="7D44DBC1" w14:textId="721433AB" w:rsidR="004907F8" w:rsidRPr="009118D7"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CE78B2" w:rsidRPr="00807F05">
                    <w:rPr>
                      <w:rFonts w:ascii="Arial" w:eastAsia="Aptos" w:hAnsi="Arial" w:cs="Arial"/>
                      <w:sz w:val="22"/>
                      <w:szCs w:val="22"/>
                    </w:rPr>
                    <w:t>4</w:t>
                  </w:r>
                </w:p>
              </w:tc>
              <w:tc>
                <w:tcPr>
                  <w:tcW w:w="2209" w:type="dxa"/>
                </w:tcPr>
                <w:p w14:paraId="55AF6FED" w14:textId="478586DF"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TAK </w:t>
                  </w:r>
                  <w:r w:rsidR="00CE78B2" w:rsidRPr="00807F05">
                    <w:rPr>
                      <w:rFonts w:ascii="Arial" w:eastAsia="Aptos" w:hAnsi="Arial" w:cs="Arial"/>
                      <w:sz w:val="22"/>
                      <w:szCs w:val="22"/>
                    </w:rPr>
                    <w:t>0</w:t>
                  </w:r>
                  <w:r w:rsidRPr="00807F05">
                    <w:rPr>
                      <w:rFonts w:ascii="Arial" w:eastAsia="Aptos" w:hAnsi="Arial" w:cs="Arial"/>
                      <w:sz w:val="22"/>
                      <w:szCs w:val="22"/>
                    </w:rPr>
                    <w:t xml:space="preserve"> </w:t>
                  </w:r>
                </w:p>
                <w:p w14:paraId="4665B7D4" w14:textId="0E2ECE80" w:rsidR="004907F8" w:rsidRPr="00807F05"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w:t>
                  </w:r>
                  <w:r w:rsidR="00CE78B2" w:rsidRPr="00807F05">
                    <w:rPr>
                      <w:rFonts w:ascii="Arial" w:eastAsia="Aptos" w:hAnsi="Arial" w:cs="Arial"/>
                      <w:sz w:val="22"/>
                      <w:szCs w:val="22"/>
                    </w:rPr>
                    <w:t>0</w:t>
                  </w:r>
                  <w:r w:rsidRPr="00807F05">
                    <w:rPr>
                      <w:rFonts w:ascii="Arial" w:eastAsia="Aptos" w:hAnsi="Arial" w:cs="Arial"/>
                      <w:sz w:val="22"/>
                      <w:szCs w:val="22"/>
                    </w:rPr>
                    <w:t xml:space="preserve"> </w:t>
                  </w:r>
                </w:p>
                <w:p w14:paraId="03ABB742" w14:textId="0C0F1066" w:rsidR="004907F8" w:rsidRPr="009118D7" w:rsidRDefault="004907F8" w:rsidP="004907F8">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CE78B2" w:rsidRPr="00807F05">
                    <w:rPr>
                      <w:rFonts w:ascii="Arial" w:eastAsia="Aptos" w:hAnsi="Arial" w:cs="Arial"/>
                      <w:sz w:val="22"/>
                      <w:szCs w:val="22"/>
                    </w:rPr>
                    <w:t>4</w:t>
                  </w:r>
                </w:p>
              </w:tc>
            </w:tr>
          </w:tbl>
          <w:p w14:paraId="7B57B894" w14:textId="77777777" w:rsidR="004907F8" w:rsidRPr="00807F05" w:rsidRDefault="004907F8" w:rsidP="004907F8">
            <w:pPr>
              <w:spacing w:line="276" w:lineRule="auto"/>
              <w:rPr>
                <w:rFonts w:ascii="Arial" w:eastAsia="Aptos" w:hAnsi="Arial" w:cs="Arial"/>
                <w:sz w:val="22"/>
                <w:szCs w:val="22"/>
              </w:rPr>
            </w:pPr>
          </w:p>
          <w:p w14:paraId="6F510EA8" w14:textId="77777777" w:rsidR="004907F8" w:rsidRPr="00807F05" w:rsidRDefault="004907F8" w:rsidP="004907F8">
            <w:pPr>
              <w:spacing w:line="276" w:lineRule="auto"/>
              <w:ind w:left="720"/>
              <w:rPr>
                <w:rFonts w:ascii="Arial" w:eastAsia="Aptos" w:hAnsi="Arial" w:cs="Arial"/>
                <w:sz w:val="22"/>
                <w:szCs w:val="22"/>
              </w:rPr>
            </w:pPr>
            <w:r w:rsidRPr="00807F05">
              <w:rPr>
                <w:rFonts w:ascii="Arial" w:eastAsia="Aptos" w:hAnsi="Arial" w:cs="Arial"/>
                <w:sz w:val="22"/>
                <w:szCs w:val="22"/>
              </w:rPr>
              <w:t xml:space="preserve">Jeżeli wskazano odpowiedź „TAK” należy wskazać formę w jakiej objęto ucznia specjalnymi działaniami opiekuńczo-wychowawczymi oraz wymiar godzin realizowany tygodniowo: </w:t>
            </w:r>
          </w:p>
          <w:p w14:paraId="13AC3DD7" w14:textId="77777777" w:rsidR="004907F8" w:rsidRPr="00807F05" w:rsidRDefault="004907F8" w:rsidP="004907F8">
            <w:pPr>
              <w:spacing w:line="276" w:lineRule="auto"/>
              <w:ind w:left="720"/>
              <w:rPr>
                <w:rFonts w:ascii="Arial" w:eastAsia="Aptos" w:hAnsi="Arial" w:cs="Arial"/>
                <w:sz w:val="22"/>
                <w:szCs w:val="22"/>
              </w:rPr>
            </w:pPr>
            <w:r w:rsidRPr="00807F05">
              <w:rPr>
                <w:rFonts w:ascii="Arial" w:eastAsia="Aptos" w:hAnsi="Arial" w:cs="Arial"/>
                <w:sz w:val="22"/>
                <w:szCs w:val="22"/>
              </w:rPr>
              <w:t>1) forma: …………………………………….. wymiar godzin: ……………………….</w:t>
            </w:r>
          </w:p>
          <w:p w14:paraId="51CD2FDB" w14:textId="77777777" w:rsidR="004907F8" w:rsidRPr="00807F05" w:rsidRDefault="004907F8" w:rsidP="004907F8">
            <w:pPr>
              <w:spacing w:line="276" w:lineRule="auto"/>
              <w:ind w:left="720"/>
              <w:rPr>
                <w:rFonts w:ascii="Arial" w:eastAsia="Aptos" w:hAnsi="Arial" w:cs="Arial"/>
                <w:sz w:val="22"/>
                <w:szCs w:val="22"/>
              </w:rPr>
            </w:pPr>
            <w:r w:rsidRPr="00807F05">
              <w:rPr>
                <w:rFonts w:ascii="Arial" w:eastAsia="Aptos" w:hAnsi="Arial" w:cs="Arial"/>
                <w:sz w:val="22"/>
                <w:szCs w:val="22"/>
              </w:rPr>
              <w:t xml:space="preserve"> 2) forma: …………………………………….. wymiar godzin: ……………………… </w:t>
            </w:r>
          </w:p>
          <w:p w14:paraId="47B1BABA" w14:textId="77777777" w:rsidR="004907F8" w:rsidRPr="00807F05" w:rsidRDefault="004907F8" w:rsidP="004907F8">
            <w:pPr>
              <w:spacing w:line="276" w:lineRule="auto"/>
              <w:ind w:left="720"/>
              <w:rPr>
                <w:rFonts w:ascii="Arial" w:eastAsia="Aptos" w:hAnsi="Arial" w:cs="Arial"/>
                <w:sz w:val="22"/>
                <w:szCs w:val="22"/>
              </w:rPr>
            </w:pPr>
            <w:r w:rsidRPr="00807F05">
              <w:rPr>
                <w:rFonts w:ascii="Arial" w:eastAsia="Aptos" w:hAnsi="Arial" w:cs="Arial"/>
                <w:sz w:val="22"/>
                <w:szCs w:val="22"/>
              </w:rPr>
              <w:t xml:space="preserve">3) forma: …………………………………….. wymiar godzin: ……………………… </w:t>
            </w:r>
          </w:p>
          <w:p w14:paraId="08554711" w14:textId="77777777" w:rsidR="004907F8" w:rsidRPr="00807F05" w:rsidRDefault="004907F8" w:rsidP="004907F8">
            <w:pPr>
              <w:spacing w:line="276" w:lineRule="auto"/>
              <w:ind w:left="720"/>
              <w:rPr>
                <w:rFonts w:ascii="Arial" w:eastAsia="Aptos" w:hAnsi="Arial" w:cs="Arial"/>
                <w:sz w:val="22"/>
                <w:szCs w:val="22"/>
              </w:rPr>
            </w:pPr>
          </w:p>
          <w:p w14:paraId="4A941451" w14:textId="72D5B626" w:rsidR="004907F8" w:rsidRPr="00807F05" w:rsidRDefault="004907F8" w:rsidP="009118D7">
            <w:pPr>
              <w:numPr>
                <w:ilvl w:val="0"/>
                <w:numId w:val="18"/>
              </w:numPr>
              <w:spacing w:line="276" w:lineRule="auto"/>
              <w:ind w:left="447" w:hanging="425"/>
              <w:jc w:val="both"/>
              <w:rPr>
                <w:rFonts w:ascii="Arial" w:eastAsia="Aptos" w:hAnsi="Arial" w:cs="Arial"/>
                <w:b/>
                <w:bCs/>
                <w:sz w:val="22"/>
                <w:szCs w:val="22"/>
              </w:rPr>
            </w:pPr>
            <w:r w:rsidRPr="00807F05">
              <w:rPr>
                <w:rFonts w:ascii="Arial" w:eastAsia="Aptos" w:hAnsi="Arial" w:cs="Arial"/>
                <w:b/>
                <w:bCs/>
                <w:sz w:val="22"/>
                <w:szCs w:val="22"/>
              </w:rPr>
              <w:t>W zależności od potrzeb uczniów organ prowadzący przedszkole lub szkołę, zorganizowane w podmiocie, zwiększył liczbę godzin przeznaczonych na specjalne działania opiekuńczo-wychowawcze</w:t>
            </w:r>
          </w:p>
          <w:p w14:paraId="2DDC49A9" w14:textId="77777777" w:rsidR="004907F8" w:rsidRPr="00807F05" w:rsidRDefault="004907F8" w:rsidP="004907F8">
            <w:pPr>
              <w:spacing w:line="276" w:lineRule="auto"/>
              <w:rPr>
                <w:rFonts w:ascii="Arial" w:eastAsia="Aptos" w:hAnsi="Arial" w:cs="Arial"/>
                <w:sz w:val="22"/>
                <w:szCs w:val="22"/>
              </w:rPr>
            </w:pPr>
          </w:p>
          <w:tbl>
            <w:tblPr>
              <w:tblStyle w:val="Tabela-Siatka3"/>
              <w:tblW w:w="0" w:type="auto"/>
              <w:jc w:val="center"/>
              <w:tblLook w:val="04A0" w:firstRow="1" w:lastRow="0" w:firstColumn="1" w:lastColumn="0" w:noHBand="0" w:noVBand="1"/>
            </w:tblPr>
            <w:tblGrid>
              <w:gridCol w:w="2209"/>
              <w:gridCol w:w="2209"/>
              <w:gridCol w:w="2209"/>
              <w:gridCol w:w="2209"/>
            </w:tblGrid>
            <w:tr w:rsidR="009118D7" w:rsidRPr="00807F05" w14:paraId="0530CB3A" w14:textId="77777777" w:rsidTr="00CF3293">
              <w:trPr>
                <w:jc w:val="center"/>
              </w:trPr>
              <w:tc>
                <w:tcPr>
                  <w:tcW w:w="2209" w:type="dxa"/>
                  <w:vAlign w:val="center"/>
                </w:tcPr>
                <w:p w14:paraId="5BE86105" w14:textId="24610F93"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przedszkole specjalne</w:t>
                  </w:r>
                </w:p>
              </w:tc>
              <w:tc>
                <w:tcPr>
                  <w:tcW w:w="2209" w:type="dxa"/>
                  <w:vAlign w:val="center"/>
                </w:tcPr>
                <w:p w14:paraId="0E33A1CF" w14:textId="3A9F403C"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oddział przedszkolny w szkole podstawowej specjalnej</w:t>
                  </w:r>
                </w:p>
              </w:tc>
              <w:tc>
                <w:tcPr>
                  <w:tcW w:w="2209" w:type="dxa"/>
                  <w:vAlign w:val="center"/>
                </w:tcPr>
                <w:p w14:paraId="6DD3282F" w14:textId="0AF106C0"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szkoła podstawowa specjalna</w:t>
                  </w:r>
                </w:p>
              </w:tc>
              <w:tc>
                <w:tcPr>
                  <w:tcW w:w="2209" w:type="dxa"/>
                  <w:vAlign w:val="center"/>
                </w:tcPr>
                <w:p w14:paraId="244C67CC" w14:textId="77777777"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szkoła ponadpodstawowa</w:t>
                  </w:r>
                </w:p>
                <w:p w14:paraId="62DAF689" w14:textId="2236B263" w:rsidR="009118D7" w:rsidRPr="00807F05" w:rsidRDefault="009118D7" w:rsidP="009118D7">
                  <w:pPr>
                    <w:spacing w:line="276" w:lineRule="auto"/>
                    <w:rPr>
                      <w:rFonts w:ascii="Arial" w:eastAsia="Aptos" w:hAnsi="Arial" w:cs="Arial"/>
                      <w:b/>
                      <w:bCs/>
                      <w:sz w:val="22"/>
                      <w:szCs w:val="22"/>
                    </w:rPr>
                  </w:pPr>
                  <w:r w:rsidRPr="00807F05">
                    <w:rPr>
                      <w:rFonts w:ascii="Arial" w:eastAsia="Aptos" w:hAnsi="Arial" w:cs="Arial"/>
                      <w:sz w:val="22"/>
                      <w:szCs w:val="22"/>
                    </w:rPr>
                    <w:t>specjalna</w:t>
                  </w:r>
                </w:p>
              </w:tc>
            </w:tr>
            <w:tr w:rsidR="008842FC" w:rsidRPr="00807F05" w14:paraId="01614C24" w14:textId="77777777" w:rsidTr="009118D7">
              <w:trPr>
                <w:jc w:val="center"/>
              </w:trPr>
              <w:tc>
                <w:tcPr>
                  <w:tcW w:w="2209" w:type="dxa"/>
                </w:tcPr>
                <w:p w14:paraId="3BF1214C" w14:textId="77777777" w:rsidR="008842FC" w:rsidRPr="00807F05" w:rsidRDefault="008842FC" w:rsidP="008842FC">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2C97476A" w14:textId="77777777" w:rsidR="008842FC" w:rsidRPr="00807F05" w:rsidRDefault="008842FC" w:rsidP="008842FC">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5F1AE740" w14:textId="27663910" w:rsidR="008842FC" w:rsidRPr="009118D7" w:rsidRDefault="008842FC" w:rsidP="008842FC">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c>
                <w:tcPr>
                  <w:tcW w:w="2209" w:type="dxa"/>
                </w:tcPr>
                <w:p w14:paraId="26266AED" w14:textId="3C5E6FEE" w:rsidR="008842FC" w:rsidRPr="00807F05" w:rsidRDefault="008842FC" w:rsidP="008842FC">
                  <w:pPr>
                    <w:spacing w:line="276" w:lineRule="auto"/>
                    <w:rPr>
                      <w:rFonts w:ascii="Arial" w:eastAsia="Aptos" w:hAnsi="Arial" w:cs="Arial"/>
                      <w:sz w:val="22"/>
                      <w:szCs w:val="22"/>
                    </w:rPr>
                  </w:pPr>
                  <w:r w:rsidRPr="00807F05">
                    <w:rPr>
                      <w:rFonts w:ascii="Arial" w:eastAsia="Aptos" w:hAnsi="Arial" w:cs="Arial"/>
                      <w:sz w:val="22"/>
                      <w:szCs w:val="22"/>
                    </w:rPr>
                    <w:t>Łącznie TAK 0</w:t>
                  </w:r>
                </w:p>
                <w:p w14:paraId="2AE0D66C" w14:textId="1FCC2EA9" w:rsidR="008842FC" w:rsidRPr="00807F05" w:rsidRDefault="008842FC" w:rsidP="008842FC">
                  <w:pPr>
                    <w:spacing w:line="276" w:lineRule="auto"/>
                    <w:rPr>
                      <w:rFonts w:ascii="Arial" w:eastAsia="Aptos" w:hAnsi="Arial" w:cs="Arial"/>
                      <w:sz w:val="22"/>
                      <w:szCs w:val="22"/>
                    </w:rPr>
                  </w:pPr>
                  <w:r w:rsidRPr="00807F05">
                    <w:rPr>
                      <w:rFonts w:ascii="Arial" w:eastAsia="Aptos" w:hAnsi="Arial" w:cs="Arial"/>
                      <w:sz w:val="22"/>
                      <w:szCs w:val="22"/>
                    </w:rPr>
                    <w:t>Łącznie NIE 2</w:t>
                  </w:r>
                </w:p>
                <w:p w14:paraId="14DA0833" w14:textId="4278257B" w:rsidR="008842FC" w:rsidRPr="009118D7" w:rsidRDefault="008842FC" w:rsidP="008842FC">
                  <w:pPr>
                    <w:spacing w:line="276" w:lineRule="auto"/>
                    <w:rPr>
                      <w:rFonts w:ascii="Arial" w:eastAsia="Aptos" w:hAnsi="Arial" w:cs="Arial"/>
                      <w:sz w:val="22"/>
                      <w:szCs w:val="22"/>
                    </w:rPr>
                  </w:pPr>
                  <w:r w:rsidRPr="00807F05">
                    <w:rPr>
                      <w:rFonts w:ascii="Arial" w:eastAsia="Aptos" w:hAnsi="Arial" w:cs="Arial"/>
                      <w:sz w:val="22"/>
                      <w:szCs w:val="22"/>
                    </w:rPr>
                    <w:t xml:space="preserve">Łącznie NIE DOTYCZY </w:t>
                  </w:r>
                  <w:r w:rsidR="00376345">
                    <w:rPr>
                      <w:rFonts w:ascii="Arial" w:eastAsia="Aptos" w:hAnsi="Arial" w:cs="Arial"/>
                      <w:sz w:val="22"/>
                      <w:szCs w:val="22"/>
                    </w:rPr>
                    <w:t>2</w:t>
                  </w:r>
                </w:p>
              </w:tc>
              <w:tc>
                <w:tcPr>
                  <w:tcW w:w="2209" w:type="dxa"/>
                </w:tcPr>
                <w:p w14:paraId="0B79518A" w14:textId="2869F7AC" w:rsidR="008842FC" w:rsidRPr="00807F05" w:rsidRDefault="008842FC" w:rsidP="008842FC">
                  <w:pPr>
                    <w:spacing w:line="276" w:lineRule="auto"/>
                    <w:rPr>
                      <w:rFonts w:ascii="Arial" w:eastAsia="Aptos" w:hAnsi="Arial" w:cs="Arial"/>
                      <w:sz w:val="22"/>
                      <w:szCs w:val="22"/>
                    </w:rPr>
                  </w:pPr>
                  <w:r w:rsidRPr="00807F05">
                    <w:rPr>
                      <w:rFonts w:ascii="Arial" w:eastAsia="Aptos" w:hAnsi="Arial" w:cs="Arial"/>
                      <w:sz w:val="22"/>
                      <w:szCs w:val="22"/>
                    </w:rPr>
                    <w:t>Łącznie TAK 0</w:t>
                  </w:r>
                </w:p>
                <w:p w14:paraId="4839D9C6" w14:textId="2EB77C7F" w:rsidR="008842FC" w:rsidRPr="00807F05" w:rsidRDefault="008842FC" w:rsidP="008842FC">
                  <w:pPr>
                    <w:spacing w:line="276" w:lineRule="auto"/>
                    <w:rPr>
                      <w:rFonts w:ascii="Arial" w:eastAsia="Aptos" w:hAnsi="Arial" w:cs="Arial"/>
                      <w:sz w:val="22"/>
                      <w:szCs w:val="22"/>
                    </w:rPr>
                  </w:pPr>
                  <w:r w:rsidRPr="00807F05">
                    <w:rPr>
                      <w:rFonts w:ascii="Arial" w:eastAsia="Aptos" w:hAnsi="Arial" w:cs="Arial"/>
                      <w:sz w:val="22"/>
                      <w:szCs w:val="22"/>
                    </w:rPr>
                    <w:t>Łącznie NIE 3</w:t>
                  </w:r>
                </w:p>
                <w:p w14:paraId="1A209312" w14:textId="1CDB0404" w:rsidR="008842FC" w:rsidRPr="009118D7" w:rsidRDefault="008842FC" w:rsidP="008842FC">
                  <w:pPr>
                    <w:spacing w:line="276" w:lineRule="auto"/>
                    <w:rPr>
                      <w:rFonts w:ascii="Arial" w:eastAsia="Aptos" w:hAnsi="Arial" w:cs="Arial"/>
                      <w:sz w:val="22"/>
                      <w:szCs w:val="22"/>
                    </w:rPr>
                  </w:pPr>
                  <w:r w:rsidRPr="00807F05">
                    <w:rPr>
                      <w:rFonts w:ascii="Arial" w:eastAsia="Aptos" w:hAnsi="Arial" w:cs="Arial"/>
                      <w:sz w:val="22"/>
                      <w:szCs w:val="22"/>
                    </w:rPr>
                    <w:t>Łącznie NIE DOTYCZY 1</w:t>
                  </w:r>
                </w:p>
              </w:tc>
              <w:tc>
                <w:tcPr>
                  <w:tcW w:w="2209" w:type="dxa"/>
                </w:tcPr>
                <w:p w14:paraId="6EB6D302" w14:textId="77777777" w:rsidR="008842FC" w:rsidRPr="00807F05" w:rsidRDefault="008842FC" w:rsidP="008842FC">
                  <w:pPr>
                    <w:spacing w:line="276" w:lineRule="auto"/>
                    <w:rPr>
                      <w:rFonts w:ascii="Arial" w:eastAsia="Aptos" w:hAnsi="Arial" w:cs="Arial"/>
                      <w:sz w:val="22"/>
                      <w:szCs w:val="22"/>
                    </w:rPr>
                  </w:pPr>
                  <w:r w:rsidRPr="00807F05">
                    <w:rPr>
                      <w:rFonts w:ascii="Arial" w:eastAsia="Aptos" w:hAnsi="Arial" w:cs="Arial"/>
                      <w:sz w:val="22"/>
                      <w:szCs w:val="22"/>
                    </w:rPr>
                    <w:t xml:space="preserve">Łącznie TAK 0 </w:t>
                  </w:r>
                </w:p>
                <w:p w14:paraId="76C9D9C7" w14:textId="77777777" w:rsidR="008842FC" w:rsidRPr="00807F05" w:rsidRDefault="008842FC" w:rsidP="008842FC">
                  <w:pPr>
                    <w:spacing w:line="276" w:lineRule="auto"/>
                    <w:rPr>
                      <w:rFonts w:ascii="Arial" w:eastAsia="Aptos" w:hAnsi="Arial" w:cs="Arial"/>
                      <w:sz w:val="22"/>
                      <w:szCs w:val="22"/>
                    </w:rPr>
                  </w:pPr>
                  <w:r w:rsidRPr="00807F05">
                    <w:rPr>
                      <w:rFonts w:ascii="Arial" w:eastAsia="Aptos" w:hAnsi="Arial" w:cs="Arial"/>
                      <w:sz w:val="22"/>
                      <w:szCs w:val="22"/>
                    </w:rPr>
                    <w:t xml:space="preserve">Łącznie NIE 0 </w:t>
                  </w:r>
                </w:p>
                <w:p w14:paraId="02152CB8" w14:textId="1935DDA1" w:rsidR="008842FC" w:rsidRPr="009118D7" w:rsidRDefault="008842FC" w:rsidP="008842FC">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r>
          </w:tbl>
          <w:p w14:paraId="0A8A0B0E" w14:textId="77777777" w:rsidR="004907F8" w:rsidRPr="00807F05" w:rsidRDefault="004907F8" w:rsidP="004907F8">
            <w:pPr>
              <w:spacing w:line="276" w:lineRule="auto"/>
              <w:rPr>
                <w:rFonts w:ascii="Arial" w:eastAsia="Aptos" w:hAnsi="Arial" w:cs="Arial"/>
                <w:sz w:val="22"/>
                <w:szCs w:val="22"/>
              </w:rPr>
            </w:pPr>
          </w:p>
          <w:p w14:paraId="6CD6CD22" w14:textId="333AB283" w:rsidR="004907F8" w:rsidRDefault="004907F8" w:rsidP="009118D7">
            <w:pPr>
              <w:numPr>
                <w:ilvl w:val="0"/>
                <w:numId w:val="18"/>
              </w:numPr>
              <w:spacing w:line="276" w:lineRule="auto"/>
              <w:ind w:left="447" w:hanging="425"/>
              <w:jc w:val="both"/>
              <w:rPr>
                <w:rFonts w:ascii="Arial" w:eastAsia="Aptos" w:hAnsi="Arial" w:cs="Arial"/>
                <w:b/>
                <w:bCs/>
                <w:sz w:val="22"/>
                <w:szCs w:val="22"/>
              </w:rPr>
            </w:pPr>
            <w:r w:rsidRPr="00807F05">
              <w:rPr>
                <w:rFonts w:ascii="Arial" w:eastAsia="Aptos" w:hAnsi="Arial" w:cs="Arial"/>
                <w:b/>
                <w:bCs/>
                <w:sz w:val="22"/>
                <w:szCs w:val="22"/>
              </w:rPr>
              <w:t>Dyrektor szkoły specjalnej zorganizowanej w podmiocie leczniczym przesyła dyrektorowi szkoły, do której uczeń wraca, pisemną informację o ocenach bieżących uzyskanych przez ucznia w czasie nauki w szkole specjalnej, jeżeli w tym okresie uczeń nie był klasyfikowany, oraz informację o jego zachowaniu</w:t>
            </w:r>
          </w:p>
          <w:p w14:paraId="6DDF16F7" w14:textId="2280F798" w:rsidR="009118D7" w:rsidRDefault="009118D7" w:rsidP="009118D7">
            <w:pPr>
              <w:spacing w:line="276" w:lineRule="auto"/>
              <w:jc w:val="both"/>
              <w:rPr>
                <w:rFonts w:ascii="Arial" w:eastAsia="Aptos" w:hAnsi="Arial" w:cs="Arial"/>
                <w:b/>
                <w:bCs/>
                <w:sz w:val="22"/>
                <w:szCs w:val="22"/>
              </w:rPr>
            </w:pPr>
          </w:p>
          <w:tbl>
            <w:tblPr>
              <w:tblStyle w:val="Tabela-Siatka3"/>
              <w:tblpPr w:leftFromText="141" w:rightFromText="141" w:vertAnchor="text" w:horzAnchor="page" w:tblpXSpec="center" w:tblpY="-82"/>
              <w:tblOverlap w:val="never"/>
              <w:tblW w:w="0" w:type="auto"/>
              <w:tblLook w:val="04A0" w:firstRow="1" w:lastRow="0" w:firstColumn="1" w:lastColumn="0" w:noHBand="0" w:noVBand="1"/>
            </w:tblPr>
            <w:tblGrid>
              <w:gridCol w:w="4158"/>
              <w:gridCol w:w="3958"/>
            </w:tblGrid>
            <w:tr w:rsidR="009118D7" w:rsidRPr="00807F05" w14:paraId="6F8467D9" w14:textId="77777777" w:rsidTr="009118D7">
              <w:tc>
                <w:tcPr>
                  <w:tcW w:w="4158" w:type="dxa"/>
                  <w:vMerge w:val="restart"/>
                </w:tcPr>
                <w:p w14:paraId="06A7E330" w14:textId="77777777" w:rsidR="009118D7" w:rsidRPr="00807F05" w:rsidRDefault="009118D7" w:rsidP="009118D7">
                  <w:pPr>
                    <w:spacing w:line="276" w:lineRule="auto"/>
                    <w:rPr>
                      <w:rFonts w:ascii="Arial" w:eastAsia="Aptos" w:hAnsi="Arial" w:cs="Arial"/>
                      <w:sz w:val="22"/>
                      <w:szCs w:val="22"/>
                    </w:rPr>
                  </w:pPr>
                  <w:r w:rsidRPr="00807F05">
                    <w:rPr>
                      <w:rFonts w:ascii="Arial" w:eastAsia="Aptos" w:hAnsi="Arial" w:cs="Arial"/>
                      <w:sz w:val="22"/>
                      <w:szCs w:val="22"/>
                    </w:rPr>
                    <w:t xml:space="preserve">szkoła podstawowa specjalna  </w:t>
                  </w:r>
                </w:p>
              </w:tc>
              <w:tc>
                <w:tcPr>
                  <w:tcW w:w="3958" w:type="dxa"/>
                </w:tcPr>
                <w:p w14:paraId="71C3619B" w14:textId="77777777" w:rsidR="009118D7" w:rsidRPr="00807F05" w:rsidRDefault="009118D7" w:rsidP="009118D7">
                  <w:pPr>
                    <w:spacing w:line="276" w:lineRule="auto"/>
                    <w:rPr>
                      <w:rFonts w:ascii="Arial" w:eastAsia="Aptos" w:hAnsi="Arial" w:cs="Arial"/>
                      <w:sz w:val="22"/>
                      <w:szCs w:val="22"/>
                    </w:rPr>
                  </w:pPr>
                  <w:r w:rsidRPr="00807F05">
                    <w:rPr>
                      <w:rFonts w:ascii="Arial" w:eastAsia="Aptos" w:hAnsi="Arial" w:cs="Arial"/>
                      <w:sz w:val="22"/>
                      <w:szCs w:val="22"/>
                    </w:rPr>
                    <w:t>Łącznie TAK  4</w:t>
                  </w:r>
                </w:p>
              </w:tc>
            </w:tr>
            <w:tr w:rsidR="009118D7" w:rsidRPr="00807F05" w14:paraId="7CFECBD2" w14:textId="77777777" w:rsidTr="009118D7">
              <w:tc>
                <w:tcPr>
                  <w:tcW w:w="4158" w:type="dxa"/>
                  <w:vMerge/>
                </w:tcPr>
                <w:p w14:paraId="4590E971" w14:textId="77777777" w:rsidR="009118D7" w:rsidRPr="00807F05" w:rsidRDefault="009118D7" w:rsidP="009118D7">
                  <w:pPr>
                    <w:spacing w:line="276" w:lineRule="auto"/>
                    <w:rPr>
                      <w:rFonts w:ascii="Arial" w:eastAsia="Aptos" w:hAnsi="Arial" w:cs="Arial"/>
                      <w:sz w:val="22"/>
                      <w:szCs w:val="22"/>
                    </w:rPr>
                  </w:pPr>
                </w:p>
              </w:tc>
              <w:tc>
                <w:tcPr>
                  <w:tcW w:w="3958" w:type="dxa"/>
                </w:tcPr>
                <w:p w14:paraId="63586665" w14:textId="77777777" w:rsidR="009118D7" w:rsidRPr="00807F05" w:rsidRDefault="009118D7" w:rsidP="009118D7">
                  <w:pPr>
                    <w:spacing w:line="276" w:lineRule="auto"/>
                    <w:rPr>
                      <w:rFonts w:ascii="Arial" w:eastAsia="Aptos" w:hAnsi="Arial" w:cs="Arial"/>
                      <w:sz w:val="22"/>
                      <w:szCs w:val="22"/>
                    </w:rPr>
                  </w:pPr>
                  <w:r w:rsidRPr="00807F05">
                    <w:rPr>
                      <w:rFonts w:ascii="Arial" w:eastAsia="Aptos" w:hAnsi="Arial" w:cs="Arial"/>
                      <w:sz w:val="22"/>
                      <w:szCs w:val="22"/>
                    </w:rPr>
                    <w:t>Łącznie NIE 0</w:t>
                  </w:r>
                </w:p>
                <w:p w14:paraId="515D226F" w14:textId="77777777" w:rsidR="009118D7" w:rsidRPr="00807F05" w:rsidRDefault="009118D7" w:rsidP="009118D7">
                  <w:pPr>
                    <w:spacing w:line="276" w:lineRule="auto"/>
                    <w:rPr>
                      <w:rFonts w:ascii="Arial" w:eastAsia="Aptos" w:hAnsi="Arial" w:cs="Arial"/>
                      <w:sz w:val="22"/>
                      <w:szCs w:val="22"/>
                    </w:rPr>
                  </w:pPr>
                  <w:r w:rsidRPr="00807F05">
                    <w:rPr>
                      <w:rFonts w:ascii="Arial" w:eastAsia="Aptos" w:hAnsi="Arial" w:cs="Arial"/>
                      <w:sz w:val="22"/>
                      <w:szCs w:val="22"/>
                    </w:rPr>
                    <w:t>Łącznie NIE DOTYCZY 0</w:t>
                  </w:r>
                </w:p>
              </w:tc>
            </w:tr>
            <w:tr w:rsidR="009118D7" w:rsidRPr="00807F05" w14:paraId="515A7D08" w14:textId="77777777" w:rsidTr="009118D7">
              <w:tc>
                <w:tcPr>
                  <w:tcW w:w="4158" w:type="dxa"/>
                </w:tcPr>
                <w:p w14:paraId="55DE2CC7" w14:textId="77777777" w:rsidR="009118D7" w:rsidRPr="00807F05" w:rsidRDefault="009118D7" w:rsidP="009118D7">
                  <w:pPr>
                    <w:spacing w:line="276" w:lineRule="auto"/>
                    <w:rPr>
                      <w:rFonts w:ascii="Arial" w:eastAsia="Aptos" w:hAnsi="Arial" w:cs="Arial"/>
                      <w:sz w:val="22"/>
                      <w:szCs w:val="22"/>
                    </w:rPr>
                  </w:pPr>
                  <w:r w:rsidRPr="00807F05">
                    <w:rPr>
                      <w:rFonts w:ascii="Arial" w:eastAsia="Aptos" w:hAnsi="Arial" w:cs="Arial"/>
                      <w:sz w:val="22"/>
                      <w:szCs w:val="22"/>
                    </w:rPr>
                    <w:t>szkoła ponadpodstawowa specjalna</w:t>
                  </w:r>
                </w:p>
                <w:p w14:paraId="4768A0F0" w14:textId="77777777" w:rsidR="009118D7" w:rsidRPr="00807F05" w:rsidRDefault="009118D7" w:rsidP="009118D7">
                  <w:pPr>
                    <w:spacing w:line="276" w:lineRule="auto"/>
                    <w:rPr>
                      <w:rFonts w:ascii="Arial" w:eastAsia="Aptos" w:hAnsi="Arial" w:cs="Arial"/>
                      <w:sz w:val="22"/>
                      <w:szCs w:val="22"/>
                    </w:rPr>
                  </w:pPr>
                </w:p>
              </w:tc>
              <w:tc>
                <w:tcPr>
                  <w:tcW w:w="3958" w:type="dxa"/>
                </w:tcPr>
                <w:p w14:paraId="13F2FE71" w14:textId="77777777" w:rsidR="009118D7" w:rsidRPr="00807F05" w:rsidRDefault="009118D7" w:rsidP="009118D7">
                  <w:pPr>
                    <w:spacing w:line="276" w:lineRule="auto"/>
                    <w:rPr>
                      <w:rFonts w:ascii="Arial" w:eastAsia="Aptos" w:hAnsi="Arial" w:cs="Arial"/>
                      <w:sz w:val="22"/>
                      <w:szCs w:val="22"/>
                    </w:rPr>
                  </w:pPr>
                  <w:r w:rsidRPr="00807F05">
                    <w:rPr>
                      <w:rFonts w:ascii="Arial" w:eastAsia="Aptos" w:hAnsi="Arial" w:cs="Arial"/>
                      <w:sz w:val="22"/>
                      <w:szCs w:val="22"/>
                    </w:rPr>
                    <w:t>Łącznie TAK  0</w:t>
                  </w:r>
                </w:p>
                <w:p w14:paraId="6C17F410" w14:textId="77777777" w:rsidR="009118D7" w:rsidRPr="00807F05" w:rsidRDefault="009118D7" w:rsidP="009118D7">
                  <w:pPr>
                    <w:spacing w:line="276" w:lineRule="auto"/>
                    <w:rPr>
                      <w:rFonts w:ascii="Arial" w:eastAsia="Aptos" w:hAnsi="Arial" w:cs="Arial"/>
                      <w:sz w:val="22"/>
                      <w:szCs w:val="22"/>
                    </w:rPr>
                  </w:pPr>
                  <w:r w:rsidRPr="00807F05">
                    <w:rPr>
                      <w:rFonts w:ascii="Arial" w:eastAsia="Aptos" w:hAnsi="Arial" w:cs="Arial"/>
                      <w:sz w:val="22"/>
                      <w:szCs w:val="22"/>
                    </w:rPr>
                    <w:t>Łącznie NIE 0</w:t>
                  </w:r>
                </w:p>
                <w:p w14:paraId="6DFB00CC" w14:textId="77777777" w:rsidR="009118D7" w:rsidRPr="00807F05" w:rsidRDefault="009118D7" w:rsidP="009118D7">
                  <w:pPr>
                    <w:spacing w:line="276" w:lineRule="auto"/>
                    <w:rPr>
                      <w:rFonts w:ascii="Arial" w:eastAsia="Aptos" w:hAnsi="Arial" w:cs="Arial"/>
                      <w:sz w:val="22"/>
                      <w:szCs w:val="22"/>
                    </w:rPr>
                  </w:pPr>
                  <w:r w:rsidRPr="00807F05">
                    <w:rPr>
                      <w:rFonts w:ascii="Arial" w:eastAsia="Aptos" w:hAnsi="Arial" w:cs="Arial"/>
                      <w:sz w:val="22"/>
                      <w:szCs w:val="22"/>
                    </w:rPr>
                    <w:t>Łącznie NIE DOTYCZY 4</w:t>
                  </w:r>
                </w:p>
              </w:tc>
            </w:tr>
          </w:tbl>
          <w:p w14:paraId="48A7516B" w14:textId="55EB4F7C" w:rsidR="009118D7" w:rsidRDefault="009118D7" w:rsidP="009118D7">
            <w:pPr>
              <w:spacing w:line="276" w:lineRule="auto"/>
              <w:jc w:val="both"/>
              <w:rPr>
                <w:rFonts w:ascii="Arial" w:eastAsia="Aptos" w:hAnsi="Arial" w:cs="Arial"/>
                <w:b/>
                <w:bCs/>
                <w:sz w:val="22"/>
                <w:szCs w:val="22"/>
              </w:rPr>
            </w:pPr>
          </w:p>
          <w:p w14:paraId="3F552B2D" w14:textId="77777777" w:rsidR="009118D7" w:rsidRPr="00807F05" w:rsidRDefault="009118D7" w:rsidP="009118D7">
            <w:pPr>
              <w:spacing w:line="276" w:lineRule="auto"/>
              <w:jc w:val="both"/>
              <w:rPr>
                <w:rFonts w:ascii="Arial" w:eastAsia="Aptos" w:hAnsi="Arial" w:cs="Arial"/>
                <w:b/>
                <w:bCs/>
                <w:sz w:val="22"/>
                <w:szCs w:val="22"/>
              </w:rPr>
            </w:pPr>
          </w:p>
          <w:p w14:paraId="488A0476" w14:textId="77777777" w:rsidR="004907F8" w:rsidRPr="00807F05" w:rsidRDefault="004907F8" w:rsidP="004907F8">
            <w:pPr>
              <w:spacing w:line="276" w:lineRule="auto"/>
              <w:rPr>
                <w:rFonts w:ascii="Arial" w:eastAsia="Aptos" w:hAnsi="Arial" w:cs="Arial"/>
                <w:sz w:val="22"/>
                <w:szCs w:val="22"/>
              </w:rPr>
            </w:pPr>
          </w:p>
        </w:tc>
      </w:tr>
    </w:tbl>
    <w:p w14:paraId="6076ECAE" w14:textId="77777777" w:rsidR="003B07BD" w:rsidRDefault="003B07BD" w:rsidP="004907F8">
      <w:pPr>
        <w:spacing w:after="160"/>
        <w:rPr>
          <w:rFonts w:ascii="Arial" w:eastAsia="Aptos" w:hAnsi="Arial" w:cs="Arial"/>
          <w:b/>
          <w:bCs/>
          <w:kern w:val="2"/>
          <w:u w:val="single"/>
          <w14:ligatures w14:val="standardContextual"/>
        </w:rPr>
      </w:pPr>
    </w:p>
    <w:p w14:paraId="66109772" w14:textId="07E7BE29" w:rsidR="004907F8" w:rsidRPr="00807F05" w:rsidRDefault="004907F8" w:rsidP="004907F8">
      <w:pPr>
        <w:spacing w:after="160"/>
        <w:rPr>
          <w:rFonts w:ascii="Arial" w:eastAsia="Aptos" w:hAnsi="Arial" w:cs="Arial"/>
          <w:b/>
          <w:bCs/>
          <w:kern w:val="2"/>
          <w:u w:val="single"/>
          <w14:ligatures w14:val="standardContextual"/>
        </w:rPr>
      </w:pPr>
      <w:r w:rsidRPr="00807F05">
        <w:rPr>
          <w:rFonts w:ascii="Arial" w:eastAsia="Aptos" w:hAnsi="Arial" w:cs="Arial"/>
          <w:b/>
          <w:bCs/>
          <w:kern w:val="2"/>
          <w:u w:val="single"/>
          <w14:ligatures w14:val="standardContextual"/>
        </w:rPr>
        <w:t xml:space="preserve">Łączna liczba wydanych zaleceń </w:t>
      </w:r>
    </w:p>
    <w:p w14:paraId="258EE754" w14:textId="5FBF4994" w:rsidR="004907F8" w:rsidRPr="00807F05" w:rsidRDefault="004907F8" w:rsidP="004907F8">
      <w:pPr>
        <w:spacing w:after="160"/>
        <w:rPr>
          <w:rFonts w:ascii="Arial" w:eastAsia="Aptos" w:hAnsi="Arial" w:cs="Arial"/>
          <w:kern w:val="2"/>
          <w14:ligatures w14:val="standardContextual"/>
        </w:rPr>
      </w:pPr>
      <w:r w:rsidRPr="00807F05">
        <w:rPr>
          <w:rFonts w:ascii="Arial" w:eastAsia="Aptos" w:hAnsi="Arial" w:cs="Arial"/>
          <w:kern w:val="2"/>
          <w14:ligatures w14:val="standardContextual"/>
        </w:rPr>
        <w:t xml:space="preserve">Łączna liczba wydanych zaleceń nr 1: </w:t>
      </w:r>
      <w:r w:rsidR="003B07BD">
        <w:rPr>
          <w:rFonts w:ascii="Arial" w:eastAsia="Aptos" w:hAnsi="Arial" w:cs="Arial"/>
          <w:kern w:val="2"/>
          <w14:ligatures w14:val="standardContextual"/>
        </w:rPr>
        <w:t xml:space="preserve">  </w:t>
      </w:r>
      <w:r w:rsidR="008842FC" w:rsidRPr="00807F05">
        <w:rPr>
          <w:rFonts w:ascii="Arial" w:eastAsia="Aptos" w:hAnsi="Arial" w:cs="Arial"/>
          <w:kern w:val="2"/>
          <w14:ligatures w14:val="standardContextual"/>
        </w:rPr>
        <w:t>0</w:t>
      </w:r>
    </w:p>
    <w:p w14:paraId="764D3F1B" w14:textId="0A38C2BD" w:rsidR="004907F8" w:rsidRPr="00807F05" w:rsidRDefault="004907F8" w:rsidP="004907F8">
      <w:pPr>
        <w:spacing w:after="160"/>
        <w:rPr>
          <w:rFonts w:ascii="Arial" w:eastAsia="Aptos" w:hAnsi="Arial" w:cs="Arial"/>
          <w:kern w:val="2"/>
          <w14:ligatures w14:val="standardContextual"/>
        </w:rPr>
      </w:pPr>
      <w:r w:rsidRPr="00807F05">
        <w:rPr>
          <w:rFonts w:ascii="Arial" w:eastAsia="Aptos" w:hAnsi="Arial" w:cs="Arial"/>
          <w:kern w:val="2"/>
          <w14:ligatures w14:val="standardContextual"/>
        </w:rPr>
        <w:t xml:space="preserve">Łączna liczba wydanych zaleceń nr 2: </w:t>
      </w:r>
      <w:r w:rsidR="003B07BD">
        <w:rPr>
          <w:rFonts w:ascii="Arial" w:eastAsia="Aptos" w:hAnsi="Arial" w:cs="Arial"/>
          <w:kern w:val="2"/>
          <w14:ligatures w14:val="standardContextual"/>
        </w:rPr>
        <w:t xml:space="preserve">  </w:t>
      </w:r>
      <w:r w:rsidR="008842FC" w:rsidRPr="00807F05">
        <w:rPr>
          <w:rFonts w:ascii="Arial" w:eastAsia="Aptos" w:hAnsi="Arial" w:cs="Arial"/>
          <w:kern w:val="2"/>
          <w14:ligatures w14:val="standardContextual"/>
        </w:rPr>
        <w:t>0</w:t>
      </w:r>
    </w:p>
    <w:p w14:paraId="0C7AD47D" w14:textId="3BF24D06" w:rsidR="004907F8" w:rsidRPr="00807F05" w:rsidRDefault="004907F8" w:rsidP="004907F8">
      <w:pPr>
        <w:spacing w:after="160"/>
        <w:rPr>
          <w:rFonts w:ascii="Arial" w:eastAsia="Aptos" w:hAnsi="Arial" w:cs="Arial"/>
          <w:kern w:val="2"/>
          <w14:ligatures w14:val="standardContextual"/>
        </w:rPr>
      </w:pPr>
      <w:r w:rsidRPr="00807F05">
        <w:rPr>
          <w:rFonts w:ascii="Arial" w:eastAsia="Aptos" w:hAnsi="Arial" w:cs="Arial"/>
          <w:kern w:val="2"/>
          <w14:ligatures w14:val="standardContextual"/>
        </w:rPr>
        <w:t>Łączna liczba wydanych zaleceń nr 3:</w:t>
      </w:r>
      <w:r w:rsidR="008842FC" w:rsidRPr="00807F05">
        <w:rPr>
          <w:rFonts w:ascii="Arial" w:eastAsia="Aptos" w:hAnsi="Arial" w:cs="Arial"/>
          <w:kern w:val="2"/>
          <w14:ligatures w14:val="standardContextual"/>
        </w:rPr>
        <w:t xml:space="preserve"> </w:t>
      </w:r>
      <w:r w:rsidR="003B07BD">
        <w:rPr>
          <w:rFonts w:ascii="Arial" w:eastAsia="Aptos" w:hAnsi="Arial" w:cs="Arial"/>
          <w:kern w:val="2"/>
          <w14:ligatures w14:val="standardContextual"/>
        </w:rPr>
        <w:t xml:space="preserve">  </w:t>
      </w:r>
      <w:r w:rsidR="008842FC" w:rsidRPr="00807F05">
        <w:rPr>
          <w:rFonts w:ascii="Arial" w:eastAsia="Aptos" w:hAnsi="Arial" w:cs="Arial"/>
          <w:kern w:val="2"/>
          <w14:ligatures w14:val="standardContextual"/>
        </w:rPr>
        <w:t>0</w:t>
      </w:r>
    </w:p>
    <w:p w14:paraId="5F36859E" w14:textId="61C3398E" w:rsidR="004907F8" w:rsidRPr="00807F05" w:rsidRDefault="004907F8" w:rsidP="004907F8">
      <w:pPr>
        <w:spacing w:after="160"/>
        <w:rPr>
          <w:rFonts w:ascii="Arial" w:eastAsia="Aptos" w:hAnsi="Arial" w:cs="Arial"/>
          <w:kern w:val="2"/>
          <w14:ligatures w14:val="standardContextual"/>
        </w:rPr>
      </w:pPr>
      <w:r w:rsidRPr="00807F05">
        <w:rPr>
          <w:rFonts w:ascii="Arial" w:eastAsia="Aptos" w:hAnsi="Arial" w:cs="Arial"/>
          <w:kern w:val="2"/>
          <w14:ligatures w14:val="standardContextual"/>
        </w:rPr>
        <w:t>Łączna liczba wydanych zaleceń nr 4:</w:t>
      </w:r>
      <w:r w:rsidR="003B07BD">
        <w:rPr>
          <w:rFonts w:ascii="Arial" w:eastAsia="Aptos" w:hAnsi="Arial" w:cs="Arial"/>
          <w:kern w:val="2"/>
          <w14:ligatures w14:val="standardContextual"/>
        </w:rPr>
        <w:t xml:space="preserve">  </w:t>
      </w:r>
      <w:r w:rsidRPr="00807F05">
        <w:rPr>
          <w:rFonts w:ascii="Arial" w:eastAsia="Aptos" w:hAnsi="Arial" w:cs="Arial"/>
          <w:kern w:val="2"/>
          <w14:ligatures w14:val="standardContextual"/>
        </w:rPr>
        <w:t xml:space="preserve"> </w:t>
      </w:r>
      <w:r w:rsidR="008842FC" w:rsidRPr="00807F05">
        <w:rPr>
          <w:rFonts w:ascii="Arial" w:eastAsia="Aptos" w:hAnsi="Arial" w:cs="Arial"/>
          <w:kern w:val="2"/>
          <w14:ligatures w14:val="standardContextual"/>
        </w:rPr>
        <w:t>0</w:t>
      </w:r>
    </w:p>
    <w:p w14:paraId="49B0DFCE" w14:textId="733014F9" w:rsidR="004907F8" w:rsidRPr="00807F05" w:rsidRDefault="004907F8" w:rsidP="004907F8">
      <w:pPr>
        <w:spacing w:after="160"/>
        <w:rPr>
          <w:rFonts w:ascii="Arial" w:eastAsia="Aptos" w:hAnsi="Arial" w:cs="Arial"/>
          <w:kern w:val="2"/>
          <w14:ligatures w14:val="standardContextual"/>
        </w:rPr>
      </w:pPr>
      <w:r w:rsidRPr="00807F05">
        <w:rPr>
          <w:rFonts w:ascii="Arial" w:eastAsia="Aptos" w:hAnsi="Arial" w:cs="Arial"/>
          <w:kern w:val="2"/>
          <w14:ligatures w14:val="standardContextual"/>
        </w:rPr>
        <w:t xml:space="preserve">Łączna liczba wydanych zaleceń nr 5: </w:t>
      </w:r>
      <w:r w:rsidR="003B07BD">
        <w:rPr>
          <w:rFonts w:ascii="Arial" w:eastAsia="Aptos" w:hAnsi="Arial" w:cs="Arial"/>
          <w:kern w:val="2"/>
          <w14:ligatures w14:val="standardContextual"/>
        </w:rPr>
        <w:t xml:space="preserve">  </w:t>
      </w:r>
      <w:r w:rsidR="008842FC" w:rsidRPr="00807F05">
        <w:rPr>
          <w:rFonts w:ascii="Arial" w:eastAsia="Aptos" w:hAnsi="Arial" w:cs="Arial"/>
          <w:kern w:val="2"/>
          <w14:ligatures w14:val="standardContextual"/>
        </w:rPr>
        <w:t>0</w:t>
      </w:r>
    </w:p>
    <w:p w14:paraId="2186C0C6" w14:textId="4CAC0D5A" w:rsidR="004907F8" w:rsidRPr="00807F05" w:rsidRDefault="004907F8" w:rsidP="004907F8">
      <w:pPr>
        <w:spacing w:after="160"/>
        <w:rPr>
          <w:rFonts w:ascii="Arial" w:eastAsia="Aptos" w:hAnsi="Arial" w:cs="Arial"/>
          <w:kern w:val="2"/>
          <w14:ligatures w14:val="standardContextual"/>
        </w:rPr>
      </w:pPr>
      <w:r w:rsidRPr="00807F05">
        <w:rPr>
          <w:rFonts w:ascii="Arial" w:eastAsia="Aptos" w:hAnsi="Arial" w:cs="Arial"/>
          <w:kern w:val="2"/>
          <w14:ligatures w14:val="standardContextual"/>
        </w:rPr>
        <w:t xml:space="preserve">Łączna liczba wydanych zaleceń nr 6: </w:t>
      </w:r>
      <w:r w:rsidR="003B07BD">
        <w:rPr>
          <w:rFonts w:ascii="Arial" w:eastAsia="Aptos" w:hAnsi="Arial" w:cs="Arial"/>
          <w:kern w:val="2"/>
          <w14:ligatures w14:val="standardContextual"/>
        </w:rPr>
        <w:t xml:space="preserve">  </w:t>
      </w:r>
      <w:r w:rsidR="008842FC" w:rsidRPr="00807F05">
        <w:rPr>
          <w:rFonts w:ascii="Arial" w:eastAsia="Aptos" w:hAnsi="Arial" w:cs="Arial"/>
          <w:kern w:val="2"/>
          <w14:ligatures w14:val="standardContextual"/>
        </w:rPr>
        <w:t>0</w:t>
      </w:r>
    </w:p>
    <w:p w14:paraId="499E24BA" w14:textId="4992DC04" w:rsidR="004907F8" w:rsidRPr="00807F05" w:rsidRDefault="004907F8" w:rsidP="004907F8">
      <w:pPr>
        <w:spacing w:after="160"/>
        <w:rPr>
          <w:rFonts w:ascii="Arial" w:eastAsia="Aptos" w:hAnsi="Arial" w:cs="Arial"/>
          <w:kern w:val="2"/>
          <w14:ligatures w14:val="standardContextual"/>
        </w:rPr>
      </w:pPr>
      <w:r w:rsidRPr="00807F05">
        <w:rPr>
          <w:rFonts w:ascii="Arial" w:eastAsia="Aptos" w:hAnsi="Arial" w:cs="Arial"/>
          <w:kern w:val="2"/>
          <w14:ligatures w14:val="standardContextual"/>
        </w:rPr>
        <w:t xml:space="preserve">Łączna liczba wydanych zaleceń nr 7: </w:t>
      </w:r>
      <w:r w:rsidR="003B07BD">
        <w:rPr>
          <w:rFonts w:ascii="Arial" w:eastAsia="Aptos" w:hAnsi="Arial" w:cs="Arial"/>
          <w:kern w:val="2"/>
          <w14:ligatures w14:val="standardContextual"/>
        </w:rPr>
        <w:t xml:space="preserve">  </w:t>
      </w:r>
      <w:r w:rsidR="008842FC" w:rsidRPr="00807F05">
        <w:rPr>
          <w:rFonts w:ascii="Arial" w:eastAsia="Aptos" w:hAnsi="Arial" w:cs="Arial"/>
          <w:kern w:val="2"/>
          <w14:ligatures w14:val="standardContextual"/>
        </w:rPr>
        <w:t>0</w:t>
      </w:r>
    </w:p>
    <w:p w14:paraId="52F3C145" w14:textId="44C73AE6" w:rsidR="004907F8" w:rsidRPr="00807F05" w:rsidRDefault="004907F8" w:rsidP="004907F8">
      <w:pPr>
        <w:spacing w:after="160"/>
        <w:rPr>
          <w:rFonts w:ascii="Arial" w:eastAsia="Aptos" w:hAnsi="Arial" w:cs="Arial"/>
          <w:kern w:val="2"/>
          <w14:ligatures w14:val="standardContextual"/>
        </w:rPr>
      </w:pPr>
      <w:r w:rsidRPr="00807F05">
        <w:rPr>
          <w:rFonts w:ascii="Arial" w:eastAsia="Aptos" w:hAnsi="Arial" w:cs="Arial"/>
          <w:kern w:val="2"/>
          <w14:ligatures w14:val="standardContextual"/>
        </w:rPr>
        <w:t xml:space="preserve">Łączna liczba wydanych zaleceń nr 8: </w:t>
      </w:r>
      <w:r w:rsidR="003B07BD">
        <w:rPr>
          <w:rFonts w:ascii="Arial" w:eastAsia="Aptos" w:hAnsi="Arial" w:cs="Arial"/>
          <w:kern w:val="2"/>
          <w14:ligatures w14:val="standardContextual"/>
        </w:rPr>
        <w:t xml:space="preserve">  </w:t>
      </w:r>
      <w:r w:rsidR="008842FC" w:rsidRPr="00807F05">
        <w:rPr>
          <w:rFonts w:ascii="Arial" w:eastAsia="Aptos" w:hAnsi="Arial" w:cs="Arial"/>
          <w:kern w:val="2"/>
          <w14:ligatures w14:val="standardContextual"/>
        </w:rPr>
        <w:t>0</w:t>
      </w:r>
    </w:p>
    <w:p w14:paraId="6C4A5BC4" w14:textId="5CCD7428" w:rsidR="004907F8" w:rsidRPr="00807F05" w:rsidRDefault="004907F8" w:rsidP="004907F8">
      <w:pPr>
        <w:spacing w:after="160"/>
        <w:rPr>
          <w:rFonts w:ascii="Arial" w:eastAsia="Aptos" w:hAnsi="Arial" w:cs="Arial"/>
          <w:kern w:val="2"/>
          <w14:ligatures w14:val="standardContextual"/>
        </w:rPr>
      </w:pPr>
      <w:r w:rsidRPr="00807F05">
        <w:rPr>
          <w:rFonts w:ascii="Arial" w:eastAsia="Aptos" w:hAnsi="Arial" w:cs="Arial"/>
          <w:kern w:val="2"/>
          <w14:ligatures w14:val="standardContextual"/>
        </w:rPr>
        <w:t xml:space="preserve">Łączna liczba wydanych zaleceń nr 9: </w:t>
      </w:r>
      <w:r w:rsidR="003B07BD">
        <w:rPr>
          <w:rFonts w:ascii="Arial" w:eastAsia="Aptos" w:hAnsi="Arial" w:cs="Arial"/>
          <w:kern w:val="2"/>
          <w14:ligatures w14:val="standardContextual"/>
        </w:rPr>
        <w:t xml:space="preserve">  </w:t>
      </w:r>
      <w:r w:rsidR="008842FC" w:rsidRPr="00807F05">
        <w:rPr>
          <w:rFonts w:ascii="Arial" w:eastAsia="Aptos" w:hAnsi="Arial" w:cs="Arial"/>
          <w:kern w:val="2"/>
          <w14:ligatures w14:val="standardContextual"/>
        </w:rPr>
        <w:t>0</w:t>
      </w:r>
    </w:p>
    <w:p w14:paraId="7BAF5706" w14:textId="6362DE5C" w:rsidR="004907F8" w:rsidRPr="00807F05" w:rsidRDefault="004907F8" w:rsidP="004907F8">
      <w:pPr>
        <w:spacing w:after="160"/>
        <w:rPr>
          <w:rFonts w:ascii="Arial" w:eastAsia="Aptos" w:hAnsi="Arial" w:cs="Arial"/>
          <w:kern w:val="2"/>
          <w14:ligatures w14:val="standardContextual"/>
        </w:rPr>
      </w:pPr>
      <w:r w:rsidRPr="00807F05">
        <w:rPr>
          <w:rFonts w:ascii="Arial" w:eastAsia="Aptos" w:hAnsi="Arial" w:cs="Arial"/>
          <w:kern w:val="2"/>
          <w14:ligatures w14:val="standardContextual"/>
        </w:rPr>
        <w:t xml:space="preserve">Łączna liczba wydanych zaleceń nr 10: </w:t>
      </w:r>
      <w:r w:rsidR="008842FC" w:rsidRPr="00807F05">
        <w:rPr>
          <w:rFonts w:ascii="Arial" w:eastAsia="Aptos" w:hAnsi="Arial" w:cs="Arial"/>
          <w:kern w:val="2"/>
          <w14:ligatures w14:val="standardContextual"/>
        </w:rPr>
        <w:t>0</w:t>
      </w:r>
    </w:p>
    <w:p w14:paraId="10AA85E2" w14:textId="12428C95" w:rsidR="004907F8" w:rsidRPr="00807F05" w:rsidRDefault="004907F8" w:rsidP="004907F8">
      <w:pPr>
        <w:spacing w:after="160"/>
        <w:rPr>
          <w:rFonts w:ascii="Arial" w:eastAsia="Aptos" w:hAnsi="Arial" w:cs="Arial"/>
          <w:kern w:val="2"/>
          <w14:ligatures w14:val="standardContextual"/>
        </w:rPr>
      </w:pPr>
      <w:r w:rsidRPr="00807F05">
        <w:rPr>
          <w:rFonts w:ascii="Arial" w:eastAsia="Aptos" w:hAnsi="Arial" w:cs="Arial"/>
          <w:kern w:val="2"/>
          <w14:ligatures w14:val="standardContextual"/>
        </w:rPr>
        <w:t xml:space="preserve">Łączna liczba wydanych zaleceń nr 11: </w:t>
      </w:r>
      <w:r w:rsidR="008842FC" w:rsidRPr="00807F05">
        <w:rPr>
          <w:rFonts w:ascii="Arial" w:eastAsia="Aptos" w:hAnsi="Arial" w:cs="Arial"/>
          <w:kern w:val="2"/>
          <w14:ligatures w14:val="standardContextual"/>
        </w:rPr>
        <w:t>0</w:t>
      </w:r>
    </w:p>
    <w:p w14:paraId="78DED696" w14:textId="159A81F3" w:rsidR="004907F8" w:rsidRPr="00807F05" w:rsidRDefault="004907F8" w:rsidP="004907F8">
      <w:pPr>
        <w:spacing w:after="160"/>
        <w:rPr>
          <w:rFonts w:ascii="Arial" w:eastAsia="Aptos" w:hAnsi="Arial" w:cs="Arial"/>
          <w:kern w:val="2"/>
          <w14:ligatures w14:val="standardContextual"/>
        </w:rPr>
      </w:pPr>
      <w:r w:rsidRPr="00807F05">
        <w:rPr>
          <w:rFonts w:ascii="Arial" w:eastAsia="Aptos" w:hAnsi="Arial" w:cs="Arial"/>
          <w:kern w:val="2"/>
          <w14:ligatures w14:val="standardContextual"/>
        </w:rPr>
        <w:lastRenderedPageBreak/>
        <w:t xml:space="preserve">Łączna liczba wydanych zaleceń nr 12: </w:t>
      </w:r>
      <w:r w:rsidR="008842FC" w:rsidRPr="00807F05">
        <w:rPr>
          <w:rFonts w:ascii="Arial" w:eastAsia="Aptos" w:hAnsi="Arial" w:cs="Arial"/>
          <w:kern w:val="2"/>
          <w14:ligatures w14:val="standardContextual"/>
        </w:rPr>
        <w:t>0</w:t>
      </w:r>
    </w:p>
    <w:p w14:paraId="17DB2E22" w14:textId="0D994741" w:rsidR="004907F8" w:rsidRPr="00807F05" w:rsidRDefault="004907F8" w:rsidP="004907F8">
      <w:pPr>
        <w:spacing w:after="160"/>
        <w:rPr>
          <w:rFonts w:ascii="Arial" w:eastAsia="Aptos" w:hAnsi="Arial" w:cs="Arial"/>
          <w:kern w:val="2"/>
          <w14:ligatures w14:val="standardContextual"/>
        </w:rPr>
      </w:pPr>
      <w:r w:rsidRPr="00807F05">
        <w:rPr>
          <w:rFonts w:ascii="Arial" w:eastAsia="Aptos" w:hAnsi="Arial" w:cs="Arial"/>
          <w:kern w:val="2"/>
          <w14:ligatures w14:val="standardContextual"/>
        </w:rPr>
        <w:t xml:space="preserve">Łączna liczba wydanych zaleceń nr 13: </w:t>
      </w:r>
      <w:r w:rsidR="008842FC" w:rsidRPr="00807F05">
        <w:rPr>
          <w:rFonts w:ascii="Arial" w:eastAsia="Aptos" w:hAnsi="Arial" w:cs="Arial"/>
          <w:kern w:val="2"/>
          <w14:ligatures w14:val="standardContextual"/>
        </w:rPr>
        <w:t>0</w:t>
      </w:r>
    </w:p>
    <w:p w14:paraId="4E8588B8" w14:textId="162B96C1" w:rsidR="004907F8" w:rsidRPr="00807F05" w:rsidRDefault="004907F8" w:rsidP="004907F8">
      <w:pPr>
        <w:spacing w:after="160"/>
        <w:rPr>
          <w:rFonts w:ascii="Arial" w:eastAsia="Aptos" w:hAnsi="Arial" w:cs="Arial"/>
          <w:kern w:val="2"/>
          <w14:ligatures w14:val="standardContextual"/>
        </w:rPr>
      </w:pPr>
      <w:r w:rsidRPr="00807F05">
        <w:rPr>
          <w:rFonts w:ascii="Arial" w:eastAsia="Aptos" w:hAnsi="Arial" w:cs="Arial"/>
          <w:kern w:val="2"/>
          <w14:ligatures w14:val="standardContextual"/>
        </w:rPr>
        <w:t xml:space="preserve">Łączna liczba wydanych zaleceń nr 14: </w:t>
      </w:r>
      <w:r w:rsidR="008842FC" w:rsidRPr="00807F05">
        <w:rPr>
          <w:rFonts w:ascii="Arial" w:eastAsia="Aptos" w:hAnsi="Arial" w:cs="Arial"/>
          <w:kern w:val="2"/>
          <w14:ligatures w14:val="standardContextual"/>
        </w:rPr>
        <w:t>0</w:t>
      </w:r>
    </w:p>
    <w:p w14:paraId="73DAE7C9" w14:textId="2A201582" w:rsidR="004907F8" w:rsidRPr="00807F05" w:rsidRDefault="004907F8" w:rsidP="004907F8">
      <w:pPr>
        <w:spacing w:after="160"/>
        <w:rPr>
          <w:rFonts w:ascii="Arial" w:eastAsia="Aptos" w:hAnsi="Arial" w:cs="Arial"/>
          <w:kern w:val="2"/>
          <w14:ligatures w14:val="standardContextual"/>
        </w:rPr>
      </w:pPr>
      <w:r w:rsidRPr="00807F05">
        <w:rPr>
          <w:rFonts w:ascii="Arial" w:eastAsia="Aptos" w:hAnsi="Arial" w:cs="Arial"/>
          <w:kern w:val="2"/>
          <w14:ligatures w14:val="standardContextual"/>
        </w:rPr>
        <w:t xml:space="preserve">Łączna liczba wydanych zaleceń nr 15: </w:t>
      </w:r>
      <w:r w:rsidR="008842FC" w:rsidRPr="00807F05">
        <w:rPr>
          <w:rFonts w:ascii="Arial" w:eastAsia="Aptos" w:hAnsi="Arial" w:cs="Arial"/>
          <w:kern w:val="2"/>
          <w14:ligatures w14:val="standardContextual"/>
        </w:rPr>
        <w:t>0</w:t>
      </w:r>
    </w:p>
    <w:p w14:paraId="2FFB0E45" w14:textId="379BFB0C" w:rsidR="004907F8" w:rsidRPr="00807F05" w:rsidRDefault="004907F8" w:rsidP="004907F8">
      <w:pPr>
        <w:spacing w:after="160"/>
        <w:rPr>
          <w:rFonts w:ascii="Arial" w:eastAsia="Aptos" w:hAnsi="Arial" w:cs="Arial"/>
          <w:kern w:val="2"/>
          <w14:ligatures w14:val="standardContextual"/>
        </w:rPr>
      </w:pPr>
      <w:r w:rsidRPr="00807F05">
        <w:rPr>
          <w:rFonts w:ascii="Arial" w:eastAsia="Aptos" w:hAnsi="Arial" w:cs="Arial"/>
          <w:kern w:val="2"/>
          <w14:ligatures w14:val="standardContextual"/>
        </w:rPr>
        <w:t xml:space="preserve">Łączna liczba wydanych zaleceń nr 16: </w:t>
      </w:r>
      <w:r w:rsidR="00F912BD" w:rsidRPr="00807F05">
        <w:rPr>
          <w:rFonts w:ascii="Arial" w:eastAsia="Aptos" w:hAnsi="Arial" w:cs="Arial"/>
          <w:kern w:val="2"/>
          <w14:ligatures w14:val="standardContextual"/>
        </w:rPr>
        <w:t>1</w:t>
      </w:r>
    </w:p>
    <w:p w14:paraId="4D5F3778" w14:textId="2F9E9C0F" w:rsidR="004907F8" w:rsidRPr="00807F05" w:rsidRDefault="004907F8" w:rsidP="004907F8">
      <w:pPr>
        <w:spacing w:after="160"/>
        <w:rPr>
          <w:rFonts w:ascii="Arial" w:eastAsia="Aptos" w:hAnsi="Arial" w:cs="Arial"/>
          <w:kern w:val="2"/>
          <w14:ligatures w14:val="standardContextual"/>
        </w:rPr>
      </w:pPr>
      <w:r w:rsidRPr="00807F05">
        <w:rPr>
          <w:rFonts w:ascii="Arial" w:eastAsia="Aptos" w:hAnsi="Arial" w:cs="Arial"/>
          <w:kern w:val="2"/>
          <w14:ligatures w14:val="standardContextual"/>
        </w:rPr>
        <w:t xml:space="preserve">Łączna liczba wydanych zaleceń nr 17: </w:t>
      </w:r>
      <w:r w:rsidR="00F912BD" w:rsidRPr="00807F05">
        <w:rPr>
          <w:rFonts w:ascii="Arial" w:eastAsia="Aptos" w:hAnsi="Arial" w:cs="Arial"/>
          <w:kern w:val="2"/>
          <w14:ligatures w14:val="standardContextual"/>
        </w:rPr>
        <w:t>1</w:t>
      </w:r>
    </w:p>
    <w:p w14:paraId="58DFDE98" w14:textId="0B4C144B" w:rsidR="004907F8" w:rsidRPr="00807F05" w:rsidRDefault="004907F8" w:rsidP="004907F8">
      <w:pPr>
        <w:spacing w:after="160"/>
        <w:rPr>
          <w:rFonts w:ascii="Arial" w:eastAsia="Aptos" w:hAnsi="Arial" w:cs="Arial"/>
          <w:kern w:val="2"/>
          <w14:ligatures w14:val="standardContextual"/>
        </w:rPr>
      </w:pPr>
      <w:r w:rsidRPr="00807F05">
        <w:rPr>
          <w:rFonts w:ascii="Arial" w:eastAsia="Aptos" w:hAnsi="Arial" w:cs="Arial"/>
          <w:kern w:val="2"/>
          <w14:ligatures w14:val="standardContextual"/>
        </w:rPr>
        <w:t xml:space="preserve">Łączna liczba wydanych zaleceń nr 18: </w:t>
      </w:r>
      <w:r w:rsidR="008842FC" w:rsidRPr="00807F05">
        <w:rPr>
          <w:rFonts w:ascii="Arial" w:eastAsia="Aptos" w:hAnsi="Arial" w:cs="Arial"/>
          <w:kern w:val="2"/>
          <w14:ligatures w14:val="standardContextual"/>
        </w:rPr>
        <w:t>0</w:t>
      </w:r>
    </w:p>
    <w:p w14:paraId="1F6B4B8E" w14:textId="177B7D8A" w:rsidR="004907F8" w:rsidRDefault="004907F8" w:rsidP="004907F8">
      <w:pPr>
        <w:spacing w:after="160"/>
        <w:rPr>
          <w:rFonts w:ascii="Arial" w:eastAsia="Aptos" w:hAnsi="Arial" w:cs="Arial"/>
          <w:kern w:val="2"/>
          <w14:ligatures w14:val="standardContextual"/>
        </w:rPr>
      </w:pPr>
      <w:r w:rsidRPr="00807F05">
        <w:rPr>
          <w:rFonts w:ascii="Arial" w:eastAsia="Aptos" w:hAnsi="Arial" w:cs="Arial"/>
          <w:kern w:val="2"/>
          <w14:ligatures w14:val="standardContextual"/>
        </w:rPr>
        <w:t xml:space="preserve">Łączna liczba wydanych zaleceń nr 19: </w:t>
      </w:r>
      <w:r w:rsidR="008842FC" w:rsidRPr="00807F05">
        <w:rPr>
          <w:rFonts w:ascii="Arial" w:eastAsia="Aptos" w:hAnsi="Arial" w:cs="Arial"/>
          <w:kern w:val="2"/>
          <w14:ligatures w14:val="standardContextual"/>
        </w:rPr>
        <w:t>0</w:t>
      </w: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745"/>
      </w:tblGrid>
      <w:tr w:rsidR="00F556B1" w:rsidRPr="00807F05" w14:paraId="7E018E1E" w14:textId="77777777" w:rsidTr="009118D7">
        <w:trPr>
          <w:trHeight w:val="476"/>
          <w:jc w:val="center"/>
        </w:trPr>
        <w:tc>
          <w:tcPr>
            <w:tcW w:w="13745" w:type="dxa"/>
            <w:tcBorders>
              <w:top w:val="single" w:sz="4" w:space="0" w:color="auto"/>
              <w:left w:val="single" w:sz="4" w:space="0" w:color="auto"/>
              <w:bottom w:val="single" w:sz="4" w:space="0" w:color="auto"/>
              <w:right w:val="single" w:sz="4" w:space="0" w:color="auto"/>
            </w:tcBorders>
          </w:tcPr>
          <w:p w14:paraId="48F51A5F" w14:textId="240DF8CF" w:rsidR="00F556B1" w:rsidRPr="00807F05" w:rsidRDefault="009118D7" w:rsidP="00DE2CF4">
            <w:pPr>
              <w:spacing w:after="120" w:line="23" w:lineRule="atLeast"/>
              <w:jc w:val="both"/>
              <w:rPr>
                <w:rFonts w:ascii="Arial" w:eastAsia="Times New Roman" w:hAnsi="Arial" w:cs="Arial"/>
                <w:b/>
                <w:lang w:eastAsia="pl-PL"/>
              </w:rPr>
            </w:pPr>
            <w:r>
              <w:rPr>
                <w:rFonts w:ascii="Arial" w:eastAsia="Aptos" w:hAnsi="Arial" w:cs="Arial"/>
                <w:kern w:val="2"/>
                <w14:ligatures w14:val="standardContextual"/>
              </w:rPr>
              <w:br w:type="page"/>
            </w:r>
            <w:r w:rsidR="00F556B1" w:rsidRPr="00807F05">
              <w:rPr>
                <w:rFonts w:ascii="Arial" w:eastAsia="Times New Roman" w:hAnsi="Arial" w:cs="Arial"/>
                <w:b/>
                <w:lang w:eastAsia="pl-PL"/>
              </w:rPr>
              <w:t xml:space="preserve">W związku z wynikami przeprowadzonej kontroli planowej 2.1.2.2., zgodnie z art. 55 ust. 1 ustawy z dnia 14 grudnia 2016 r. - </w:t>
            </w:r>
            <w:r w:rsidR="00F556B1" w:rsidRPr="00807F05">
              <w:rPr>
                <w:rFonts w:ascii="Arial" w:eastAsia="Times New Roman" w:hAnsi="Arial" w:cs="Arial"/>
                <w:b/>
                <w:i/>
                <w:iCs/>
                <w:lang w:eastAsia="pl-PL"/>
              </w:rPr>
              <w:t>Prawo oświatowe</w:t>
            </w:r>
            <w:r w:rsidR="00F556B1" w:rsidRPr="00807F05">
              <w:rPr>
                <w:rFonts w:ascii="Arial" w:eastAsia="Times New Roman" w:hAnsi="Arial" w:cs="Arial"/>
                <w:b/>
                <w:lang w:eastAsia="pl-PL"/>
              </w:rPr>
              <w:t xml:space="preserve">, zredagowano najistotniejsze wnioski, które po wdrożeniu zaplanowanych na rok szkolny 2025/2026 działań przełożą się na wspomaganie szkół i placówek, w roku szkolnym 2025 / 2026, będących w nadzorze pedagogicznym </w:t>
            </w:r>
            <w:r w:rsidR="000277EE" w:rsidRPr="00807F05">
              <w:rPr>
                <w:rFonts w:ascii="Arial" w:eastAsia="Times New Roman" w:hAnsi="Arial" w:cs="Arial"/>
                <w:b/>
                <w:lang w:eastAsia="pl-PL"/>
              </w:rPr>
              <w:t xml:space="preserve">Łódzkiego </w:t>
            </w:r>
            <w:r w:rsidR="00F556B1" w:rsidRPr="00807F05">
              <w:rPr>
                <w:rFonts w:ascii="Arial" w:eastAsia="Times New Roman" w:hAnsi="Arial" w:cs="Arial"/>
                <w:b/>
                <w:lang w:eastAsia="pl-PL"/>
              </w:rPr>
              <w:t>Kuratora Oświaty:</w:t>
            </w:r>
          </w:p>
        </w:tc>
      </w:tr>
      <w:tr w:rsidR="00F556B1" w:rsidRPr="00807F05" w14:paraId="49A3F00B" w14:textId="77777777" w:rsidTr="009118D7">
        <w:trPr>
          <w:trHeight w:val="476"/>
          <w:jc w:val="center"/>
        </w:trPr>
        <w:tc>
          <w:tcPr>
            <w:tcW w:w="13745" w:type="dxa"/>
            <w:tcBorders>
              <w:top w:val="single" w:sz="4" w:space="0" w:color="auto"/>
              <w:left w:val="single" w:sz="4" w:space="0" w:color="auto"/>
              <w:bottom w:val="single" w:sz="4" w:space="0" w:color="auto"/>
              <w:right w:val="single" w:sz="4" w:space="0" w:color="auto"/>
            </w:tcBorders>
          </w:tcPr>
          <w:p w14:paraId="1CB60C69" w14:textId="27A03026"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1) Wnioski, wynikające z obserwowania, analizowania i oceniania przebiegu procesów kształcenia i wychowania oraz efektów działalności dydaktycznej, wychowawczej i opiekuńczej oraz innej działalności statutowej szkół i placówek:</w:t>
            </w:r>
          </w:p>
          <w:p w14:paraId="6564DEFB" w14:textId="41D85091" w:rsidR="002E256B" w:rsidRPr="00807F05" w:rsidRDefault="002E256B" w:rsidP="00072BAA">
            <w:pPr>
              <w:pStyle w:val="Akapitzlist"/>
              <w:numPr>
                <w:ilvl w:val="0"/>
                <w:numId w:val="97"/>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 xml:space="preserve">Specjalne działania opiekuńczo-wychowawcze realizowane są </w:t>
            </w:r>
            <w:r w:rsidR="00DE5B55" w:rsidRPr="00807F05">
              <w:rPr>
                <w:rFonts w:ascii="Arial" w:eastAsia="Times New Roman" w:hAnsi="Arial" w:cs="Arial"/>
                <w:bCs/>
                <w:lang w:eastAsia="pl-PL"/>
              </w:rPr>
              <w:t xml:space="preserve">zazwyczaj </w:t>
            </w:r>
            <w:r w:rsidRPr="00807F05">
              <w:rPr>
                <w:rFonts w:ascii="Arial" w:eastAsia="Times New Roman" w:hAnsi="Arial" w:cs="Arial"/>
                <w:bCs/>
                <w:lang w:eastAsia="pl-PL"/>
              </w:rPr>
              <w:t>zgodnie z obowiązującymi przepisami prawa.</w:t>
            </w:r>
          </w:p>
          <w:p w14:paraId="229797DB" w14:textId="1288C51E" w:rsidR="00B62FDC" w:rsidRPr="00807F05" w:rsidRDefault="00B62FDC" w:rsidP="00072BAA">
            <w:pPr>
              <w:pStyle w:val="Akapitzlist"/>
              <w:numPr>
                <w:ilvl w:val="0"/>
                <w:numId w:val="97"/>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Działania dydaktyczne są dostosowane do możliwości wychowanków.</w:t>
            </w:r>
          </w:p>
          <w:p w14:paraId="7623B852" w14:textId="23E8327A"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Zaplanowane działania, organu sprawującego nadzór pedagogiczny mające na celu inspirowanie i intensyfikowanie w szkole lub placówce procesów służących poprawie i doskonaleniu ich pracy, ukierunkowane na rozwój uczniów i wychowanków:</w:t>
            </w:r>
          </w:p>
          <w:p w14:paraId="1460337D" w14:textId="5F902F36" w:rsidR="00F556B1" w:rsidRPr="00807F05" w:rsidRDefault="00B62FDC" w:rsidP="00072BAA">
            <w:pPr>
              <w:pStyle w:val="Akapitzlist"/>
              <w:numPr>
                <w:ilvl w:val="0"/>
                <w:numId w:val="104"/>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 xml:space="preserve">Zorganizowanie konferencji dotyczącej edukacji dzieci i młodzieży w szkołach specjalnych zorganizowanych w podmiotach leczniczych oraz ich współpracy ze szkołami ogólnodostępnymi. </w:t>
            </w:r>
          </w:p>
        </w:tc>
      </w:tr>
      <w:tr w:rsidR="00F556B1" w:rsidRPr="00807F05" w14:paraId="27016553" w14:textId="77777777" w:rsidTr="009118D7">
        <w:trPr>
          <w:trHeight w:val="476"/>
          <w:jc w:val="center"/>
        </w:trPr>
        <w:tc>
          <w:tcPr>
            <w:tcW w:w="13745" w:type="dxa"/>
            <w:tcBorders>
              <w:top w:val="single" w:sz="4" w:space="0" w:color="auto"/>
              <w:left w:val="single" w:sz="4" w:space="0" w:color="auto"/>
              <w:bottom w:val="single" w:sz="4" w:space="0" w:color="auto"/>
              <w:right w:val="single" w:sz="4" w:space="0" w:color="auto"/>
            </w:tcBorders>
          </w:tcPr>
          <w:p w14:paraId="313CA13A" w14:textId="2F8B3A50"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2) Wnioski, dotyczące dokonanej oceny stanu i warunków działalności dydaktycznej, wychowawczej i opiekuńczej oraz innej działalności statutowej szkół i placówek:</w:t>
            </w:r>
          </w:p>
          <w:p w14:paraId="7E01EFA1" w14:textId="25CA5FDD" w:rsidR="00F556B1" w:rsidRPr="00807F05" w:rsidRDefault="00FB2479" w:rsidP="00072BAA">
            <w:pPr>
              <w:pStyle w:val="Akapitzlist"/>
              <w:numPr>
                <w:ilvl w:val="0"/>
                <w:numId w:val="96"/>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Szkoły specjalne zorganizowane w podmiotach leczniczych mają zapewnione warunki do korzystania z pomieszczeń do prowadzenia zajęć edukacyjnych i wychowawczych w czasie uzgodnionym z kierownikiem podmiotu lub ordynatorem oddziału szpitalnego.</w:t>
            </w:r>
          </w:p>
          <w:p w14:paraId="5FCC6971" w14:textId="5432FF64" w:rsidR="00FB2479" w:rsidRPr="00807F05" w:rsidRDefault="00FB2479" w:rsidP="00072BAA">
            <w:pPr>
              <w:pStyle w:val="Akapitzlist"/>
              <w:numPr>
                <w:ilvl w:val="0"/>
                <w:numId w:val="96"/>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lastRenderedPageBreak/>
              <w:t>Kształcenie oraz specjalne działania opiekuńczo-wychowawcze są organizowane odpowiednio do wskazań lekarza prowadzącego leczenie.</w:t>
            </w:r>
          </w:p>
          <w:p w14:paraId="26E0A933" w14:textId="0520D50D"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Zaplanowane działania, organu sprawującego nadzór pedagogiczny mające na celu inspirowanie i intensyfikowanie w szkole lub placówce procesów służących poprawie i doskonaleniu ich pracy, ukierunkowane na rozwój uczniów i wychowanków:</w:t>
            </w:r>
          </w:p>
          <w:p w14:paraId="052672BA" w14:textId="69510CBE" w:rsidR="00B62FDC" w:rsidRPr="00807F05" w:rsidRDefault="00B62FDC" w:rsidP="00072BAA">
            <w:pPr>
              <w:pStyle w:val="Akapitzlist"/>
              <w:numPr>
                <w:ilvl w:val="0"/>
                <w:numId w:val="105"/>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Prowadzenie konsultacji, spotkań z wizytatorami, przekazywanie wyników nadzoru pedagogicznego.</w:t>
            </w:r>
          </w:p>
          <w:p w14:paraId="2F7E9AB2" w14:textId="795E4854" w:rsidR="00B62FDC" w:rsidRPr="00807F05" w:rsidRDefault="00B62FDC" w:rsidP="00072BAA">
            <w:pPr>
              <w:pStyle w:val="Akapitzlist"/>
              <w:numPr>
                <w:ilvl w:val="0"/>
                <w:numId w:val="105"/>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Upowszechnianie rozwiązań promowanych przez ORE.</w:t>
            </w:r>
          </w:p>
        </w:tc>
      </w:tr>
      <w:tr w:rsidR="00F556B1" w:rsidRPr="00807F05" w14:paraId="7FF6211D" w14:textId="77777777" w:rsidTr="009118D7">
        <w:trPr>
          <w:trHeight w:val="476"/>
          <w:jc w:val="center"/>
        </w:trPr>
        <w:tc>
          <w:tcPr>
            <w:tcW w:w="13745" w:type="dxa"/>
            <w:tcBorders>
              <w:top w:val="single" w:sz="4" w:space="0" w:color="auto"/>
              <w:left w:val="single" w:sz="4" w:space="0" w:color="auto"/>
              <w:bottom w:val="single" w:sz="4" w:space="0" w:color="auto"/>
              <w:right w:val="single" w:sz="4" w:space="0" w:color="auto"/>
            </w:tcBorders>
          </w:tcPr>
          <w:p w14:paraId="7B98DFA4" w14:textId="0275A2D4"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lastRenderedPageBreak/>
              <w:t>3) Wnioski, dotyczące udzielania pomocy szkołom i placówkom, a także nauczycielom w wykonywaniu ich zadań dydaktycznych, wychowawczych i opiekuńczych:</w:t>
            </w:r>
          </w:p>
          <w:p w14:paraId="532A8917" w14:textId="1F3AFDA3" w:rsidR="004E0811" w:rsidRPr="00807F05" w:rsidRDefault="00B94290" w:rsidP="00072BAA">
            <w:pPr>
              <w:pStyle w:val="Akapitzlist"/>
              <w:numPr>
                <w:ilvl w:val="0"/>
                <w:numId w:val="98"/>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O</w:t>
            </w:r>
            <w:r w:rsidR="004E0811" w:rsidRPr="00807F05">
              <w:rPr>
                <w:rFonts w:ascii="Arial" w:eastAsia="Times New Roman" w:hAnsi="Arial" w:cs="Arial"/>
                <w:bCs/>
                <w:lang w:eastAsia="pl-PL"/>
              </w:rPr>
              <w:t>rgan prowadzący</w:t>
            </w:r>
            <w:r w:rsidRPr="00807F05">
              <w:rPr>
                <w:rFonts w:ascii="Arial" w:eastAsia="Times New Roman" w:hAnsi="Arial" w:cs="Arial"/>
                <w:bCs/>
                <w:lang w:eastAsia="pl-PL"/>
              </w:rPr>
              <w:t xml:space="preserve"> nie zawsze zwiększał liczbę godzin przeznaczonych na specjalne działania opiekuńczo-wychowawcze </w:t>
            </w:r>
            <w:r w:rsidR="0098456E">
              <w:rPr>
                <w:rFonts w:ascii="Arial" w:eastAsia="Times New Roman" w:hAnsi="Arial" w:cs="Arial"/>
                <w:bCs/>
                <w:lang w:eastAsia="pl-PL"/>
              </w:rPr>
              <w:br/>
            </w:r>
            <w:r w:rsidRPr="00807F05">
              <w:rPr>
                <w:rFonts w:ascii="Arial" w:eastAsia="Times New Roman" w:hAnsi="Arial" w:cs="Arial"/>
                <w:bCs/>
                <w:lang w:eastAsia="pl-PL"/>
              </w:rPr>
              <w:t>w zależności od potrzeb uczniów.</w:t>
            </w:r>
          </w:p>
          <w:p w14:paraId="3EE8C246" w14:textId="71496563"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Zaplanowane działania, organu sprawującego nadzór pedagogiczny mające na celu inspirowanie i intensyfikowanie w szkole lub placówce procesów służących poprawie i doskonaleniu ich pracy, ukierunkowane na rozwój uczniów i wychowanków:</w:t>
            </w:r>
          </w:p>
          <w:p w14:paraId="22FDDC38" w14:textId="79AA71D5" w:rsidR="00F556B1" w:rsidRPr="00807F05" w:rsidRDefault="00B62FDC" w:rsidP="00072BAA">
            <w:pPr>
              <w:pStyle w:val="Akapitzlist"/>
              <w:numPr>
                <w:ilvl w:val="0"/>
                <w:numId w:val="106"/>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Wzmocnienie współpracy z organami prowadzącymi, w szczególności w zakresie odpowiedniego wsparcia szkół specjalnych zorganizowanych w podmiotach leczniczych.</w:t>
            </w:r>
          </w:p>
        </w:tc>
      </w:tr>
      <w:tr w:rsidR="00F556B1" w:rsidRPr="00807F05" w14:paraId="1685A93D" w14:textId="77777777" w:rsidTr="009118D7">
        <w:trPr>
          <w:trHeight w:val="476"/>
          <w:jc w:val="center"/>
        </w:trPr>
        <w:tc>
          <w:tcPr>
            <w:tcW w:w="13745" w:type="dxa"/>
            <w:tcBorders>
              <w:top w:val="single" w:sz="4" w:space="0" w:color="auto"/>
              <w:left w:val="single" w:sz="4" w:space="0" w:color="auto"/>
              <w:bottom w:val="single" w:sz="4" w:space="0" w:color="auto"/>
              <w:right w:val="single" w:sz="4" w:space="0" w:color="auto"/>
            </w:tcBorders>
          </w:tcPr>
          <w:p w14:paraId="34E64650" w14:textId="0249E2EE" w:rsidR="00F556B1" w:rsidRPr="00807F05" w:rsidRDefault="00F556B1" w:rsidP="00232CAC">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4) Wnioski, dotyczące inspirowania nauczycieli do poprawy istniejących lub wdrożenia nowych rozwiązań w procesie kształcenia, przy zastosowaniu innowacyjnych działań programowych, organizacyjnych lub metodycznych, których celem jest rozwijanie kompetencji uczniów:</w:t>
            </w:r>
          </w:p>
          <w:p w14:paraId="14261F8B" w14:textId="5270C730" w:rsidR="00232CAC" w:rsidRPr="00807F05" w:rsidRDefault="00232CAC" w:rsidP="00072BAA">
            <w:pPr>
              <w:pStyle w:val="Akapitzlist"/>
              <w:numPr>
                <w:ilvl w:val="0"/>
                <w:numId w:val="107"/>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 xml:space="preserve">Nauczyciele </w:t>
            </w:r>
            <w:r w:rsidR="002030E7" w:rsidRPr="00807F05">
              <w:rPr>
                <w:rFonts w:ascii="Arial" w:eastAsia="Times New Roman" w:hAnsi="Arial" w:cs="Arial"/>
                <w:bCs/>
                <w:lang w:eastAsia="pl-PL"/>
              </w:rPr>
              <w:t>w ramach swoich działań wykorzystują stworzone warunki do realizacji podstawy programowej.</w:t>
            </w:r>
          </w:p>
          <w:p w14:paraId="0124370B" w14:textId="0F7174A7"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Zaplanowane działania, organu sprawującego nadzór pedagogiczny mające na celu inspirowanie i intensyfikowanie w szkole lub placówce procesów służących poprawie i doskonaleniu ich pracy, ukierunkowane na rozwój uczniów i wychowanków:</w:t>
            </w:r>
          </w:p>
          <w:p w14:paraId="6DF62210" w14:textId="64A3A385" w:rsidR="00F556B1" w:rsidRPr="00FF0108" w:rsidRDefault="002030E7" w:rsidP="00DE2CF4">
            <w:pPr>
              <w:pStyle w:val="Akapitzlist"/>
              <w:numPr>
                <w:ilvl w:val="0"/>
                <w:numId w:val="107"/>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Inspirowa</w:t>
            </w:r>
            <w:r w:rsidR="00755EBA" w:rsidRPr="00807F05">
              <w:rPr>
                <w:rFonts w:ascii="Arial" w:eastAsia="Times New Roman" w:hAnsi="Arial" w:cs="Arial"/>
                <w:bCs/>
                <w:lang w:eastAsia="pl-PL"/>
              </w:rPr>
              <w:t xml:space="preserve">nie </w:t>
            </w:r>
            <w:r w:rsidRPr="00807F05">
              <w:rPr>
                <w:rFonts w:ascii="Arial" w:eastAsia="Times New Roman" w:hAnsi="Arial" w:cs="Arial"/>
                <w:bCs/>
                <w:lang w:eastAsia="pl-PL"/>
              </w:rPr>
              <w:t>poradni psychologiczno-pedagogiczn</w:t>
            </w:r>
            <w:r w:rsidR="00755EBA" w:rsidRPr="00807F05">
              <w:rPr>
                <w:rFonts w:ascii="Arial" w:eastAsia="Times New Roman" w:hAnsi="Arial" w:cs="Arial"/>
                <w:bCs/>
                <w:lang w:eastAsia="pl-PL"/>
              </w:rPr>
              <w:t>ych</w:t>
            </w:r>
            <w:r w:rsidRPr="00807F05">
              <w:rPr>
                <w:rFonts w:ascii="Arial" w:eastAsia="Times New Roman" w:hAnsi="Arial" w:cs="Arial"/>
                <w:bCs/>
                <w:lang w:eastAsia="pl-PL"/>
              </w:rPr>
              <w:t xml:space="preserve"> do nawiązywania ścisłej współpracy ze szkołami specjalnymi zorganizowanymi w podmiotach leczniczych.</w:t>
            </w:r>
          </w:p>
        </w:tc>
      </w:tr>
    </w:tbl>
    <w:p w14:paraId="1ADC27F3" w14:textId="35212484" w:rsidR="00F556B1" w:rsidRDefault="00F556B1" w:rsidP="009028B0">
      <w:pPr>
        <w:jc w:val="both"/>
        <w:rPr>
          <w:rFonts w:ascii="Arial" w:eastAsia="Times New Roman" w:hAnsi="Arial" w:cs="Arial"/>
          <w:b/>
          <w:bCs/>
          <w:color w:val="000000" w:themeColor="text1"/>
          <w:kern w:val="28"/>
        </w:rPr>
      </w:pPr>
    </w:p>
    <w:p w14:paraId="5382AEAC" w14:textId="74C514E2" w:rsidR="00FF0108" w:rsidRDefault="00FF0108">
      <w:pPr>
        <w:rPr>
          <w:rFonts w:ascii="Arial" w:eastAsia="Times New Roman" w:hAnsi="Arial" w:cs="Arial"/>
          <w:b/>
          <w:bCs/>
          <w:color w:val="000000" w:themeColor="text1"/>
          <w:kern w:val="28"/>
        </w:rPr>
      </w:pPr>
      <w:r>
        <w:rPr>
          <w:rFonts w:ascii="Arial" w:eastAsia="Times New Roman" w:hAnsi="Arial" w:cs="Arial"/>
          <w:b/>
          <w:bCs/>
          <w:color w:val="000000" w:themeColor="text1"/>
          <w:kern w:val="28"/>
        </w:rPr>
        <w:br w:type="page"/>
      </w:r>
    </w:p>
    <w:p w14:paraId="38699E9E" w14:textId="17B7B891" w:rsidR="009F348C" w:rsidRPr="00807F05" w:rsidRDefault="006C380B" w:rsidP="009028B0">
      <w:pPr>
        <w:ind w:left="567" w:hanging="567"/>
        <w:jc w:val="both"/>
        <w:rPr>
          <w:rFonts w:ascii="Arial" w:eastAsia="Times New Roman" w:hAnsi="Arial" w:cs="Arial"/>
          <w:b/>
          <w:bCs/>
          <w:color w:val="000000" w:themeColor="text1"/>
          <w:kern w:val="28"/>
        </w:rPr>
      </w:pPr>
      <w:r w:rsidRPr="00807F05">
        <w:rPr>
          <w:rFonts w:ascii="Arial" w:eastAsia="Times New Roman" w:hAnsi="Arial" w:cs="Arial"/>
          <w:b/>
          <w:bCs/>
          <w:color w:val="000000" w:themeColor="text1"/>
          <w:kern w:val="28"/>
        </w:rPr>
        <w:lastRenderedPageBreak/>
        <w:t xml:space="preserve"> </w:t>
      </w:r>
      <w:r w:rsidR="00782918" w:rsidRPr="00807F05">
        <w:rPr>
          <w:rFonts w:ascii="Arial" w:eastAsia="Times New Roman" w:hAnsi="Arial" w:cs="Arial"/>
          <w:b/>
          <w:bCs/>
          <w:color w:val="000000" w:themeColor="text1"/>
          <w:kern w:val="28"/>
        </w:rPr>
        <w:t>2.1.2.3. Zgodność z przepisami prawa oświatowego organizacji doradztwa zawodowego</w:t>
      </w:r>
    </w:p>
    <w:p w14:paraId="0A04816D" w14:textId="7002E47C" w:rsidR="00356F8F" w:rsidRPr="00807F05" w:rsidRDefault="00267F8B" w:rsidP="009F348C">
      <w:pPr>
        <w:jc w:val="center"/>
        <w:rPr>
          <w:rFonts w:ascii="Arial" w:hAnsi="Arial" w:cs="Arial"/>
          <w:b/>
          <w:bCs/>
        </w:rPr>
      </w:pPr>
      <w:r w:rsidRPr="00807F05">
        <w:rPr>
          <w:rFonts w:ascii="Arial" w:hAnsi="Arial" w:cs="Arial"/>
          <w:b/>
          <w:bCs/>
        </w:rPr>
        <w:t>Arkusz informacji zbiorczej wyników kontroli w zakresie zgodności z przepisami prawa oświatowego organizacji doradztwa zawodowego</w:t>
      </w:r>
    </w:p>
    <w:p w14:paraId="20EBCA47" w14:textId="77777777" w:rsidR="00356F8F" w:rsidRPr="00807F05" w:rsidRDefault="00356F8F" w:rsidP="00356F8F">
      <w:pPr>
        <w:spacing w:after="0" w:line="256" w:lineRule="auto"/>
        <w:rPr>
          <w:rFonts w:ascii="Arial" w:eastAsia="Calibri" w:hAnsi="Arial" w:cs="Arial"/>
          <w:b/>
          <w:color w:val="000000"/>
          <w:kern w:val="2"/>
          <w:lang w:eastAsia="pl-PL"/>
          <w14:ligatures w14:val="standardContextual"/>
        </w:rPr>
      </w:pPr>
    </w:p>
    <w:tbl>
      <w:tblPr>
        <w:tblStyle w:val="TableGrid1"/>
        <w:tblW w:w="14972" w:type="dxa"/>
        <w:tblInd w:w="-422" w:type="dxa"/>
        <w:tblCellMar>
          <w:top w:w="57" w:type="dxa"/>
          <w:left w:w="26" w:type="dxa"/>
          <w:bottom w:w="57" w:type="dxa"/>
          <w:right w:w="73" w:type="dxa"/>
        </w:tblCellMar>
        <w:tblLook w:val="04A0" w:firstRow="1" w:lastRow="0" w:firstColumn="1" w:lastColumn="0" w:noHBand="0" w:noVBand="1"/>
      </w:tblPr>
      <w:tblGrid>
        <w:gridCol w:w="258"/>
        <w:gridCol w:w="8388"/>
        <w:gridCol w:w="5469"/>
        <w:gridCol w:w="857"/>
      </w:tblGrid>
      <w:tr w:rsidR="00356F8F" w:rsidRPr="00807F05" w14:paraId="3E4D4116" w14:textId="77777777" w:rsidTr="00FF0108">
        <w:trPr>
          <w:gridAfter w:val="1"/>
          <w:wAfter w:w="857" w:type="dxa"/>
          <w:trHeight w:val="146"/>
        </w:trPr>
        <w:tc>
          <w:tcPr>
            <w:tcW w:w="14115" w:type="dxa"/>
            <w:gridSpan w:val="3"/>
            <w:tcBorders>
              <w:top w:val="single" w:sz="4" w:space="0" w:color="000000"/>
              <w:left w:val="single" w:sz="4" w:space="0" w:color="000000"/>
              <w:bottom w:val="single" w:sz="4" w:space="0" w:color="000000"/>
              <w:right w:val="single" w:sz="4" w:space="0" w:color="000000"/>
            </w:tcBorders>
            <w:hideMark/>
          </w:tcPr>
          <w:p w14:paraId="3ACF506D" w14:textId="77777777" w:rsidR="00356F8F" w:rsidRPr="00807F05" w:rsidRDefault="00356F8F" w:rsidP="00356F8F">
            <w:pPr>
              <w:spacing w:line="256" w:lineRule="auto"/>
              <w:ind w:left="98"/>
              <w:jc w:val="center"/>
              <w:rPr>
                <w:rFonts w:ascii="Arial" w:eastAsia="Calibri" w:hAnsi="Arial" w:cs="Arial"/>
                <w:b/>
                <w:color w:val="000000"/>
                <w:sz w:val="22"/>
                <w:szCs w:val="22"/>
              </w:rPr>
            </w:pPr>
            <w:r w:rsidRPr="00807F05">
              <w:rPr>
                <w:rFonts w:ascii="Arial" w:eastAsia="Calibri" w:hAnsi="Arial" w:cs="Arial"/>
                <w:b/>
                <w:color w:val="000000"/>
                <w:sz w:val="22"/>
                <w:szCs w:val="22"/>
              </w:rPr>
              <w:t>Tab. 1. Informacje o kontroli</w:t>
            </w:r>
          </w:p>
        </w:tc>
      </w:tr>
      <w:tr w:rsidR="00356F8F" w:rsidRPr="00807F05" w14:paraId="391DDD40" w14:textId="77777777" w:rsidTr="00FF0108">
        <w:trPr>
          <w:gridAfter w:val="1"/>
          <w:wAfter w:w="857" w:type="dxa"/>
          <w:trHeight w:val="526"/>
        </w:trPr>
        <w:tc>
          <w:tcPr>
            <w:tcW w:w="14115" w:type="dxa"/>
            <w:gridSpan w:val="3"/>
            <w:tcBorders>
              <w:top w:val="single" w:sz="4" w:space="0" w:color="000000"/>
              <w:left w:val="single" w:sz="4" w:space="0" w:color="000000"/>
              <w:bottom w:val="single" w:sz="4" w:space="0" w:color="000000"/>
              <w:right w:val="single" w:sz="4" w:space="0" w:color="000000"/>
            </w:tcBorders>
            <w:hideMark/>
          </w:tcPr>
          <w:p w14:paraId="34C6BA84" w14:textId="735781F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Kontrolą objęto publiczne szkoły podstawowe z wyłączeniem szkół artystycznych, specjalnych,</w:t>
            </w:r>
            <w:r w:rsidR="009D1B28" w:rsidRPr="00807F05">
              <w:rPr>
                <w:rFonts w:ascii="Arial" w:eastAsia="Calibri" w:hAnsi="Arial" w:cs="Arial"/>
                <w:color w:val="000000"/>
                <w:sz w:val="22"/>
                <w:szCs w:val="22"/>
              </w:rPr>
              <w:t xml:space="preserve"> i</w:t>
            </w:r>
            <w:r w:rsidR="000277EE" w:rsidRPr="00807F05">
              <w:rPr>
                <w:rFonts w:ascii="Arial" w:eastAsia="Calibri" w:hAnsi="Arial" w:cs="Arial"/>
                <w:color w:val="000000"/>
                <w:sz w:val="22"/>
                <w:szCs w:val="22"/>
              </w:rPr>
              <w:t>n</w:t>
            </w:r>
            <w:r w:rsidRPr="00807F05">
              <w:rPr>
                <w:rFonts w:ascii="Arial" w:eastAsia="Calibri" w:hAnsi="Arial" w:cs="Arial"/>
                <w:color w:val="000000"/>
                <w:sz w:val="22"/>
                <w:szCs w:val="22"/>
              </w:rPr>
              <w:t xml:space="preserve">tegracyjnych, z oddziałami przysposabiającymi </w:t>
            </w:r>
            <w:r w:rsidR="00D23937" w:rsidRPr="00807F05">
              <w:rPr>
                <w:rFonts w:ascii="Arial" w:eastAsia="Calibri" w:hAnsi="Arial" w:cs="Arial"/>
                <w:color w:val="000000"/>
                <w:sz w:val="22"/>
                <w:szCs w:val="22"/>
              </w:rPr>
              <w:t>do pracy</w:t>
            </w:r>
            <w:r w:rsidRPr="00807F05">
              <w:rPr>
                <w:rFonts w:ascii="Arial" w:eastAsia="Calibri" w:hAnsi="Arial" w:cs="Arial"/>
                <w:color w:val="000000"/>
                <w:sz w:val="22"/>
                <w:szCs w:val="22"/>
              </w:rPr>
              <w:t>,</w:t>
            </w:r>
            <w:r w:rsidRPr="00807F05">
              <w:rPr>
                <w:rFonts w:ascii="Arial" w:eastAsia="Calibri" w:hAnsi="Arial" w:cs="Arial"/>
                <w:b/>
                <w:color w:val="000000"/>
                <w:sz w:val="22"/>
                <w:szCs w:val="22"/>
              </w:rPr>
              <w:t xml:space="preserve"> zwane dalej „szkołami”.  </w:t>
            </w:r>
            <w:r w:rsidRPr="00807F05">
              <w:rPr>
                <w:rFonts w:ascii="Arial" w:eastAsia="Calibri" w:hAnsi="Arial" w:cs="Arial"/>
                <w:color w:val="000000"/>
                <w:sz w:val="22"/>
                <w:szCs w:val="22"/>
              </w:rPr>
              <w:t>Kontrolą objęto rok szkolny 2023/2024.</w:t>
            </w:r>
          </w:p>
          <w:p w14:paraId="46EE2568"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Kontrolę przeprowadzono w okresie od listopada 2024 do końca czerwca 2025 r.</w:t>
            </w:r>
          </w:p>
        </w:tc>
      </w:tr>
      <w:tr w:rsidR="00356F8F" w:rsidRPr="00807F05" w14:paraId="0C5FAFA3" w14:textId="77777777" w:rsidTr="00FF0108">
        <w:trPr>
          <w:gridAfter w:val="1"/>
          <w:wAfter w:w="857" w:type="dxa"/>
          <w:trHeight w:val="137"/>
        </w:trPr>
        <w:tc>
          <w:tcPr>
            <w:tcW w:w="14115" w:type="dxa"/>
            <w:gridSpan w:val="3"/>
            <w:tcBorders>
              <w:top w:val="single" w:sz="4" w:space="0" w:color="000000"/>
              <w:left w:val="single" w:sz="4" w:space="0" w:color="000000"/>
              <w:bottom w:val="single" w:sz="4" w:space="0" w:color="000000"/>
              <w:right w:val="single" w:sz="4" w:space="0" w:color="000000"/>
            </w:tcBorders>
            <w:hideMark/>
          </w:tcPr>
          <w:p w14:paraId="49BDAB41" w14:textId="77777777" w:rsidR="00356F8F" w:rsidRPr="00807F05" w:rsidRDefault="00356F8F" w:rsidP="00356F8F">
            <w:pPr>
              <w:spacing w:line="256" w:lineRule="auto"/>
              <w:ind w:left="87"/>
              <w:jc w:val="center"/>
              <w:rPr>
                <w:rFonts w:ascii="Arial" w:eastAsia="Calibri" w:hAnsi="Arial" w:cs="Arial"/>
                <w:b/>
                <w:color w:val="000000"/>
                <w:sz w:val="22"/>
                <w:szCs w:val="22"/>
              </w:rPr>
            </w:pPr>
            <w:r w:rsidRPr="00807F05">
              <w:rPr>
                <w:rFonts w:ascii="Arial" w:eastAsia="Calibri" w:hAnsi="Arial" w:cs="Arial"/>
                <w:b/>
                <w:color w:val="000000"/>
                <w:sz w:val="22"/>
                <w:szCs w:val="22"/>
              </w:rPr>
              <w:t>Tab. 2. Podstawy prawne</w:t>
            </w:r>
          </w:p>
        </w:tc>
      </w:tr>
      <w:tr w:rsidR="00356F8F" w:rsidRPr="00807F05" w14:paraId="284AA0F6" w14:textId="77777777" w:rsidTr="00FF0108">
        <w:trPr>
          <w:gridAfter w:val="1"/>
          <w:wAfter w:w="857" w:type="dxa"/>
          <w:trHeight w:val="1311"/>
        </w:trPr>
        <w:tc>
          <w:tcPr>
            <w:tcW w:w="14115" w:type="dxa"/>
            <w:gridSpan w:val="3"/>
            <w:tcBorders>
              <w:top w:val="single" w:sz="4" w:space="0" w:color="000000"/>
              <w:left w:val="single" w:sz="4" w:space="0" w:color="000000"/>
              <w:bottom w:val="single" w:sz="4" w:space="0" w:color="000000"/>
              <w:right w:val="single" w:sz="4" w:space="0" w:color="000000"/>
            </w:tcBorders>
            <w:hideMark/>
          </w:tcPr>
          <w:p w14:paraId="4DE1BD95"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Ustawa z dnia 14 grudnia 2016 r. – Prawo oświatowe (Dz. U. z 2024 r. poz. 737, z późn. zm.) – oznaczona w arkuszu symbolem UPO;</w:t>
            </w:r>
          </w:p>
          <w:p w14:paraId="6832CDE6"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Ustawa z dnia 26 stycznia 1982 r. – Karta Nauczyciela (Dz. U. z 2024 r. poz. 986);</w:t>
            </w:r>
          </w:p>
          <w:p w14:paraId="0011E96B"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Rozporządzenie Ministra Edukacji Narodowej z dnia 12 lutego 2019 r. w sprawie doradztwa zawodowego (Dz. U. poz. 325) - oznaczone w arkuszu symbolem R1;</w:t>
            </w:r>
          </w:p>
          <w:p w14:paraId="4A3460D2" w14:textId="36C09D4E"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 xml:space="preserve">Rozporządzenie Ministra Edukacji Narodowej z dnia 3 kwietnia 2019 r. w sprawie ramowych planów nauczania dla publicznych szkół (Dz. U. </w:t>
            </w:r>
            <w:r w:rsidR="0098456E">
              <w:rPr>
                <w:rFonts w:ascii="Arial" w:eastAsia="Calibri" w:hAnsi="Arial" w:cs="Arial"/>
                <w:color w:val="000000"/>
                <w:sz w:val="22"/>
                <w:szCs w:val="22"/>
              </w:rPr>
              <w:br/>
            </w:r>
            <w:r w:rsidRPr="00807F05">
              <w:rPr>
                <w:rFonts w:ascii="Arial" w:eastAsia="Calibri" w:hAnsi="Arial" w:cs="Arial"/>
                <w:color w:val="000000"/>
                <w:sz w:val="22"/>
                <w:szCs w:val="22"/>
              </w:rPr>
              <w:t>z 2024 r. poz. 80);</w:t>
            </w:r>
          </w:p>
          <w:p w14:paraId="567345E9"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Rozporządzenie Ministra Edukacji i Nauki z dnia 14 września 2023 r. w sprawie szczegółowych kwalifikacji wymaganych od nauczycieli (Dz. U. poz. 2102);</w:t>
            </w:r>
          </w:p>
          <w:p w14:paraId="0890A163" w14:textId="165F7A60"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 xml:space="preserve">Rozporządzenie Ministra Edukacji Narodowej z dnia 25 sierpnia 2017 r. w sprawie sposobu prowadzenia przez publiczne przedszkola, szkoły </w:t>
            </w:r>
            <w:r w:rsidR="0098456E">
              <w:rPr>
                <w:rFonts w:ascii="Arial" w:eastAsia="Calibri" w:hAnsi="Arial" w:cs="Arial"/>
                <w:color w:val="000000"/>
                <w:sz w:val="22"/>
                <w:szCs w:val="22"/>
              </w:rPr>
              <w:br/>
            </w:r>
            <w:r w:rsidRPr="00807F05">
              <w:rPr>
                <w:rFonts w:ascii="Arial" w:eastAsia="Calibri" w:hAnsi="Arial" w:cs="Arial"/>
                <w:color w:val="000000"/>
                <w:sz w:val="22"/>
                <w:szCs w:val="22"/>
              </w:rPr>
              <w:t>i placówki dokumentacji przebiegu nauczania, działalności wychowawczej i opiekuńczej oraz rodzajów tej dokumentacji (Dz. U. z 2024 r. poz. 50);</w:t>
            </w:r>
          </w:p>
          <w:p w14:paraId="2F8BFBE1"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Rozporządzenie Ministra Edukacji Narodowej z dnia 25 sierpnia 2017 r. w sprawie nadzoru pedagogicznego (Dz. U. z 2024 r. poz. 15).</w:t>
            </w:r>
          </w:p>
        </w:tc>
      </w:tr>
      <w:tr w:rsidR="00FF0108" w:rsidRPr="00807F05" w14:paraId="68340DF5" w14:textId="77777777" w:rsidTr="00FF0108">
        <w:trPr>
          <w:trHeight w:val="154"/>
        </w:trPr>
        <w:tc>
          <w:tcPr>
            <w:tcW w:w="14115" w:type="dxa"/>
            <w:gridSpan w:val="3"/>
            <w:tcBorders>
              <w:top w:val="single" w:sz="4" w:space="0" w:color="000000"/>
              <w:left w:val="single" w:sz="4" w:space="0" w:color="000000"/>
              <w:bottom w:val="single" w:sz="4" w:space="0" w:color="000000"/>
              <w:right w:val="single" w:sz="4" w:space="0" w:color="000000"/>
            </w:tcBorders>
            <w:vAlign w:val="center"/>
            <w:hideMark/>
          </w:tcPr>
          <w:p w14:paraId="730C7737" w14:textId="37E6FB64" w:rsidR="00FF0108" w:rsidRPr="00807F05" w:rsidRDefault="00FF0108" w:rsidP="00FF0108">
            <w:pPr>
              <w:spacing w:line="257" w:lineRule="auto"/>
              <w:jc w:val="center"/>
              <w:rPr>
                <w:rFonts w:ascii="Arial" w:eastAsia="Calibri" w:hAnsi="Arial" w:cs="Arial"/>
                <w:b/>
                <w:color w:val="000000"/>
                <w:sz w:val="22"/>
                <w:szCs w:val="22"/>
              </w:rPr>
            </w:pPr>
            <w:r w:rsidRPr="00807F05">
              <w:rPr>
                <w:rFonts w:ascii="Arial" w:eastAsia="Calibri" w:hAnsi="Arial" w:cs="Arial"/>
                <w:b/>
                <w:color w:val="000000"/>
                <w:sz w:val="22"/>
                <w:szCs w:val="22"/>
              </w:rPr>
              <w:t>Tab. 3. Informacje ogólne o skontrolowanych szkołach</w:t>
            </w:r>
          </w:p>
        </w:tc>
        <w:tc>
          <w:tcPr>
            <w:tcW w:w="857" w:type="dxa"/>
            <w:tcBorders>
              <w:top w:val="single" w:sz="4" w:space="0" w:color="000000"/>
              <w:left w:val="single" w:sz="4" w:space="0" w:color="000000"/>
              <w:bottom w:val="single" w:sz="4" w:space="0" w:color="000000"/>
              <w:right w:val="single" w:sz="4" w:space="0" w:color="000000"/>
            </w:tcBorders>
            <w:hideMark/>
          </w:tcPr>
          <w:p w14:paraId="404668EC" w14:textId="77777777" w:rsidR="00FF0108" w:rsidRPr="00807F05" w:rsidRDefault="00FF0108" w:rsidP="00356F8F">
            <w:pPr>
              <w:spacing w:line="256" w:lineRule="auto"/>
              <w:ind w:left="107"/>
              <w:jc w:val="center"/>
              <w:rPr>
                <w:rFonts w:ascii="Arial" w:eastAsia="Calibri" w:hAnsi="Arial" w:cs="Arial"/>
                <w:b/>
                <w:color w:val="000000"/>
                <w:sz w:val="22"/>
                <w:szCs w:val="22"/>
              </w:rPr>
            </w:pPr>
            <w:r w:rsidRPr="00807F05">
              <w:rPr>
                <w:rFonts w:ascii="Arial" w:eastAsia="Calibri" w:hAnsi="Arial" w:cs="Arial"/>
                <w:b/>
                <w:color w:val="000000"/>
                <w:sz w:val="22"/>
                <w:szCs w:val="22"/>
              </w:rPr>
              <w:t>Uwagi</w:t>
            </w:r>
          </w:p>
        </w:tc>
      </w:tr>
      <w:tr w:rsidR="00356F8F" w:rsidRPr="00807F05" w14:paraId="1B1DA18F" w14:textId="77777777" w:rsidTr="00FF0108">
        <w:trPr>
          <w:trHeight w:val="158"/>
        </w:trPr>
        <w:tc>
          <w:tcPr>
            <w:tcW w:w="8646" w:type="dxa"/>
            <w:gridSpan w:val="2"/>
            <w:tcBorders>
              <w:top w:val="single" w:sz="4" w:space="0" w:color="000000"/>
              <w:left w:val="single" w:sz="4" w:space="0" w:color="000000"/>
              <w:bottom w:val="single" w:sz="4" w:space="0" w:color="000000"/>
              <w:right w:val="nil"/>
            </w:tcBorders>
            <w:hideMark/>
          </w:tcPr>
          <w:p w14:paraId="3008633F" w14:textId="2E36344C"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 xml:space="preserve">Numer telefonu i adres e-mail osoby przygotowującej informację zbiorczą: </w:t>
            </w:r>
            <w:hyperlink r:id="rId8" w:history="1">
              <w:r w:rsidR="008B255F" w:rsidRPr="00807F05">
                <w:rPr>
                  <w:rStyle w:val="Hipercze"/>
                  <w:rFonts w:ascii="Arial" w:eastAsia="Calibri" w:hAnsi="Arial" w:cs="Arial"/>
                </w:rPr>
                <w:t>hmalarczyk@kuratorium.lodz.pl</w:t>
              </w:r>
            </w:hyperlink>
            <w:r w:rsidR="009D1B28" w:rsidRPr="00807F05">
              <w:rPr>
                <w:rFonts w:ascii="Arial" w:eastAsia="Calibri" w:hAnsi="Arial" w:cs="Arial"/>
                <w:color w:val="000000"/>
                <w:sz w:val="22"/>
                <w:szCs w:val="22"/>
              </w:rPr>
              <w:t xml:space="preserve">, </w:t>
            </w:r>
            <w:r w:rsidR="008B255F" w:rsidRPr="00807F05">
              <w:rPr>
                <w:rFonts w:ascii="Arial" w:eastAsia="Calibri" w:hAnsi="Arial" w:cs="Arial"/>
                <w:color w:val="000000"/>
                <w:sz w:val="22"/>
                <w:szCs w:val="22"/>
              </w:rPr>
              <w:t xml:space="preserve"> </w:t>
            </w:r>
            <w:r w:rsidR="009D1B28" w:rsidRPr="00807F05">
              <w:rPr>
                <w:rFonts w:ascii="Arial" w:eastAsia="Calibri" w:hAnsi="Arial" w:cs="Arial"/>
                <w:color w:val="000000"/>
                <w:sz w:val="22"/>
                <w:szCs w:val="22"/>
              </w:rPr>
              <w:t>tel. 42 637 70 55 w. 62</w:t>
            </w:r>
          </w:p>
        </w:tc>
        <w:tc>
          <w:tcPr>
            <w:tcW w:w="5469" w:type="dxa"/>
            <w:tcBorders>
              <w:top w:val="single" w:sz="4" w:space="0" w:color="000000"/>
              <w:left w:val="nil"/>
              <w:bottom w:val="single" w:sz="4" w:space="0" w:color="000000"/>
              <w:right w:val="single" w:sz="4" w:space="0" w:color="000000"/>
            </w:tcBorders>
          </w:tcPr>
          <w:p w14:paraId="4CD4294C" w14:textId="77777777" w:rsidR="00356F8F" w:rsidRPr="00807F05" w:rsidRDefault="00356F8F" w:rsidP="00356F8F">
            <w:pPr>
              <w:spacing w:after="160" w:line="256" w:lineRule="auto"/>
              <w:rPr>
                <w:rFonts w:ascii="Arial" w:eastAsia="Calibri" w:hAnsi="Arial" w:cs="Arial"/>
                <w:b/>
                <w:color w:val="000000"/>
                <w:sz w:val="22"/>
                <w:szCs w:val="22"/>
              </w:rPr>
            </w:pPr>
          </w:p>
        </w:tc>
        <w:tc>
          <w:tcPr>
            <w:tcW w:w="857" w:type="dxa"/>
            <w:tcBorders>
              <w:top w:val="single" w:sz="4" w:space="0" w:color="000000"/>
              <w:left w:val="single" w:sz="4" w:space="0" w:color="000000"/>
              <w:bottom w:val="single" w:sz="4" w:space="0" w:color="000000"/>
              <w:right w:val="single" w:sz="4" w:space="0" w:color="000000"/>
            </w:tcBorders>
          </w:tcPr>
          <w:p w14:paraId="02413868"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019ADD7F" w14:textId="77777777" w:rsidTr="00FF0108">
        <w:trPr>
          <w:trHeight w:val="154"/>
        </w:trPr>
        <w:tc>
          <w:tcPr>
            <w:tcW w:w="8646" w:type="dxa"/>
            <w:gridSpan w:val="2"/>
            <w:tcBorders>
              <w:top w:val="single" w:sz="4" w:space="0" w:color="000000"/>
              <w:left w:val="single" w:sz="4" w:space="0" w:color="000000"/>
              <w:bottom w:val="single" w:sz="4" w:space="0" w:color="000000"/>
              <w:right w:val="nil"/>
            </w:tcBorders>
            <w:hideMark/>
          </w:tcPr>
          <w:p w14:paraId="5ACBB222" w14:textId="6F2659A8"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Województwo:</w:t>
            </w:r>
            <w:r w:rsidR="009D1B28" w:rsidRPr="00807F05">
              <w:rPr>
                <w:rFonts w:ascii="Arial" w:eastAsia="Calibri" w:hAnsi="Arial" w:cs="Arial"/>
                <w:color w:val="000000"/>
                <w:sz w:val="22"/>
                <w:szCs w:val="22"/>
              </w:rPr>
              <w:t xml:space="preserve"> łódzkie</w:t>
            </w:r>
          </w:p>
        </w:tc>
        <w:tc>
          <w:tcPr>
            <w:tcW w:w="5469" w:type="dxa"/>
            <w:tcBorders>
              <w:top w:val="single" w:sz="4" w:space="0" w:color="000000"/>
              <w:left w:val="nil"/>
              <w:bottom w:val="single" w:sz="4" w:space="0" w:color="000000"/>
              <w:right w:val="single" w:sz="4" w:space="0" w:color="000000"/>
            </w:tcBorders>
          </w:tcPr>
          <w:p w14:paraId="537DA242" w14:textId="77777777" w:rsidR="00356F8F" w:rsidRPr="00807F05" w:rsidRDefault="00356F8F" w:rsidP="00356F8F">
            <w:pPr>
              <w:spacing w:after="160" w:line="256" w:lineRule="auto"/>
              <w:rPr>
                <w:rFonts w:ascii="Arial" w:eastAsia="Calibri" w:hAnsi="Arial" w:cs="Arial"/>
                <w:b/>
                <w:color w:val="000000"/>
                <w:sz w:val="22"/>
                <w:szCs w:val="22"/>
              </w:rPr>
            </w:pPr>
          </w:p>
        </w:tc>
        <w:tc>
          <w:tcPr>
            <w:tcW w:w="857" w:type="dxa"/>
            <w:tcBorders>
              <w:top w:val="single" w:sz="4" w:space="0" w:color="000000"/>
              <w:left w:val="single" w:sz="4" w:space="0" w:color="000000"/>
              <w:bottom w:val="single" w:sz="4" w:space="0" w:color="000000"/>
              <w:right w:val="single" w:sz="4" w:space="0" w:color="000000"/>
            </w:tcBorders>
          </w:tcPr>
          <w:p w14:paraId="15C6AB00"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06BE21B2" w14:textId="77777777" w:rsidTr="00FF0108">
        <w:trPr>
          <w:trHeight w:val="154"/>
        </w:trPr>
        <w:tc>
          <w:tcPr>
            <w:tcW w:w="8646" w:type="dxa"/>
            <w:gridSpan w:val="2"/>
            <w:tcBorders>
              <w:top w:val="single" w:sz="4" w:space="0" w:color="000000"/>
              <w:left w:val="single" w:sz="4" w:space="0" w:color="000000"/>
              <w:bottom w:val="single" w:sz="4" w:space="0" w:color="000000"/>
              <w:right w:val="single" w:sz="4" w:space="0" w:color="000000"/>
            </w:tcBorders>
            <w:hideMark/>
          </w:tcPr>
          <w:p w14:paraId="2D2FF0FC" w14:textId="51DCD35E"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Liczba szkół ogółem</w:t>
            </w:r>
            <w:r w:rsidR="009D1B28" w:rsidRPr="00807F05">
              <w:rPr>
                <w:rFonts w:ascii="Arial" w:eastAsia="Calibri" w:hAnsi="Arial" w:cs="Arial"/>
                <w:color w:val="000000"/>
                <w:sz w:val="22"/>
                <w:szCs w:val="22"/>
              </w:rPr>
              <w:t xml:space="preserve"> </w:t>
            </w:r>
          </w:p>
        </w:tc>
        <w:tc>
          <w:tcPr>
            <w:tcW w:w="5469" w:type="dxa"/>
            <w:tcBorders>
              <w:top w:val="single" w:sz="4" w:space="0" w:color="000000"/>
              <w:left w:val="single" w:sz="4" w:space="0" w:color="000000"/>
              <w:bottom w:val="single" w:sz="4" w:space="0" w:color="000000"/>
              <w:right w:val="single" w:sz="4" w:space="0" w:color="000000"/>
            </w:tcBorders>
          </w:tcPr>
          <w:p w14:paraId="233CAE98" w14:textId="12FC0EA9"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color w:val="000000"/>
                <w:sz w:val="22"/>
                <w:szCs w:val="22"/>
              </w:rPr>
              <w:t>2594</w:t>
            </w:r>
            <w:r w:rsidR="002030E7" w:rsidRPr="00807F05">
              <w:rPr>
                <w:rFonts w:ascii="Arial" w:eastAsia="Calibri" w:hAnsi="Arial" w:cs="Arial"/>
                <w:color w:val="000000"/>
                <w:sz w:val="22"/>
                <w:szCs w:val="22"/>
              </w:rPr>
              <w:t xml:space="preserve"> w tym 821 </w:t>
            </w:r>
            <w:r w:rsidR="00755EBA" w:rsidRPr="00807F05">
              <w:rPr>
                <w:rFonts w:ascii="Arial" w:eastAsia="Calibri" w:hAnsi="Arial" w:cs="Arial"/>
                <w:color w:val="000000"/>
                <w:sz w:val="22"/>
                <w:szCs w:val="22"/>
              </w:rPr>
              <w:t>SP</w:t>
            </w:r>
          </w:p>
        </w:tc>
        <w:tc>
          <w:tcPr>
            <w:tcW w:w="857" w:type="dxa"/>
            <w:tcBorders>
              <w:top w:val="single" w:sz="4" w:space="0" w:color="000000"/>
              <w:left w:val="single" w:sz="4" w:space="0" w:color="000000"/>
              <w:bottom w:val="single" w:sz="4" w:space="0" w:color="000000"/>
              <w:right w:val="single" w:sz="4" w:space="0" w:color="000000"/>
            </w:tcBorders>
          </w:tcPr>
          <w:p w14:paraId="6A02C14A"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296CFD78" w14:textId="77777777" w:rsidTr="00FF0108">
        <w:trPr>
          <w:trHeight w:val="154"/>
        </w:trPr>
        <w:tc>
          <w:tcPr>
            <w:tcW w:w="8646" w:type="dxa"/>
            <w:gridSpan w:val="2"/>
            <w:tcBorders>
              <w:top w:val="single" w:sz="4" w:space="0" w:color="000000"/>
              <w:left w:val="single" w:sz="4" w:space="0" w:color="000000"/>
              <w:bottom w:val="single" w:sz="4" w:space="0" w:color="000000"/>
              <w:right w:val="single" w:sz="4" w:space="0" w:color="000000"/>
            </w:tcBorders>
            <w:hideMark/>
          </w:tcPr>
          <w:p w14:paraId="471F5160" w14:textId="23E219D0"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lastRenderedPageBreak/>
              <w:t>Liczba skontrolowanych szkół</w:t>
            </w:r>
            <w:r w:rsidR="009D1B28" w:rsidRPr="00807F05">
              <w:rPr>
                <w:rFonts w:ascii="Arial" w:eastAsia="Calibri" w:hAnsi="Arial" w:cs="Arial"/>
                <w:color w:val="000000"/>
                <w:sz w:val="22"/>
                <w:szCs w:val="22"/>
              </w:rPr>
              <w:t xml:space="preserve"> </w:t>
            </w:r>
          </w:p>
        </w:tc>
        <w:tc>
          <w:tcPr>
            <w:tcW w:w="5469" w:type="dxa"/>
            <w:tcBorders>
              <w:top w:val="single" w:sz="4" w:space="0" w:color="000000"/>
              <w:left w:val="single" w:sz="4" w:space="0" w:color="000000"/>
              <w:bottom w:val="single" w:sz="4" w:space="0" w:color="000000"/>
              <w:right w:val="single" w:sz="4" w:space="0" w:color="000000"/>
            </w:tcBorders>
          </w:tcPr>
          <w:p w14:paraId="1781B40F" w14:textId="5AAF470A"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246</w:t>
            </w:r>
          </w:p>
        </w:tc>
        <w:tc>
          <w:tcPr>
            <w:tcW w:w="857" w:type="dxa"/>
            <w:tcBorders>
              <w:top w:val="single" w:sz="4" w:space="0" w:color="000000"/>
              <w:left w:val="single" w:sz="4" w:space="0" w:color="000000"/>
              <w:bottom w:val="single" w:sz="4" w:space="0" w:color="000000"/>
              <w:right w:val="single" w:sz="4" w:space="0" w:color="000000"/>
            </w:tcBorders>
          </w:tcPr>
          <w:p w14:paraId="65E5514E"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2AA3E06F" w14:textId="77777777" w:rsidTr="00FF0108">
        <w:trPr>
          <w:trHeight w:val="158"/>
        </w:trPr>
        <w:tc>
          <w:tcPr>
            <w:tcW w:w="8646" w:type="dxa"/>
            <w:gridSpan w:val="2"/>
            <w:tcBorders>
              <w:top w:val="single" w:sz="4" w:space="0" w:color="000000"/>
              <w:left w:val="single" w:sz="4" w:space="0" w:color="000000"/>
              <w:bottom w:val="single" w:sz="4" w:space="0" w:color="000000"/>
              <w:right w:val="single" w:sz="4" w:space="0" w:color="000000"/>
            </w:tcBorders>
            <w:hideMark/>
          </w:tcPr>
          <w:p w14:paraId="5544C028"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Procent skontrolowanych szkół</w:t>
            </w:r>
          </w:p>
        </w:tc>
        <w:tc>
          <w:tcPr>
            <w:tcW w:w="5469" w:type="dxa"/>
            <w:tcBorders>
              <w:top w:val="single" w:sz="4" w:space="0" w:color="000000"/>
              <w:left w:val="single" w:sz="4" w:space="0" w:color="000000"/>
              <w:bottom w:val="single" w:sz="4" w:space="0" w:color="000000"/>
              <w:right w:val="single" w:sz="4" w:space="0" w:color="000000"/>
            </w:tcBorders>
          </w:tcPr>
          <w:p w14:paraId="498C9705" w14:textId="3DA58EB6"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30</w:t>
            </w:r>
          </w:p>
        </w:tc>
        <w:tc>
          <w:tcPr>
            <w:tcW w:w="857" w:type="dxa"/>
            <w:tcBorders>
              <w:top w:val="single" w:sz="4" w:space="0" w:color="000000"/>
              <w:left w:val="single" w:sz="4" w:space="0" w:color="000000"/>
              <w:bottom w:val="single" w:sz="4" w:space="0" w:color="000000"/>
              <w:right w:val="single" w:sz="4" w:space="0" w:color="000000"/>
            </w:tcBorders>
          </w:tcPr>
          <w:p w14:paraId="318A8883"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4C43769D" w14:textId="77777777" w:rsidTr="00FF0108">
        <w:trPr>
          <w:trHeight w:val="154"/>
        </w:trPr>
        <w:tc>
          <w:tcPr>
            <w:tcW w:w="8646" w:type="dxa"/>
            <w:gridSpan w:val="2"/>
            <w:tcBorders>
              <w:top w:val="single" w:sz="4" w:space="0" w:color="000000"/>
              <w:left w:val="single" w:sz="4" w:space="0" w:color="000000"/>
              <w:bottom w:val="single" w:sz="4" w:space="0" w:color="000000"/>
              <w:right w:val="single" w:sz="4" w:space="0" w:color="000000"/>
            </w:tcBorders>
            <w:hideMark/>
          </w:tcPr>
          <w:p w14:paraId="6BE5C9CE" w14:textId="5710B38D" w:rsidR="00356F8F" w:rsidRPr="00807F05" w:rsidRDefault="00356F8F" w:rsidP="00356F8F">
            <w:pPr>
              <w:spacing w:line="256" w:lineRule="auto"/>
              <w:ind w:left="64"/>
              <w:jc w:val="center"/>
              <w:rPr>
                <w:rFonts w:ascii="Arial" w:eastAsia="Calibri" w:hAnsi="Arial" w:cs="Arial"/>
                <w:b/>
                <w:color w:val="000000"/>
                <w:sz w:val="22"/>
                <w:szCs w:val="22"/>
              </w:rPr>
            </w:pPr>
            <w:r w:rsidRPr="00807F05">
              <w:rPr>
                <w:rFonts w:ascii="Arial" w:eastAsia="Calibri" w:hAnsi="Arial" w:cs="Arial"/>
                <w:b/>
                <w:color w:val="000000"/>
                <w:sz w:val="22"/>
                <w:szCs w:val="22"/>
              </w:rPr>
              <w:t xml:space="preserve">Tab. 4. Informacje </w:t>
            </w:r>
            <w:r w:rsidR="00D23937" w:rsidRPr="00807F05">
              <w:rPr>
                <w:rFonts w:ascii="Arial" w:eastAsia="Calibri" w:hAnsi="Arial" w:cs="Arial"/>
                <w:b/>
                <w:color w:val="000000"/>
                <w:sz w:val="22"/>
                <w:szCs w:val="22"/>
              </w:rPr>
              <w:t>o niezgodności</w:t>
            </w:r>
            <w:r w:rsidRPr="00807F05">
              <w:rPr>
                <w:rFonts w:ascii="Arial" w:eastAsia="Calibri" w:hAnsi="Arial" w:cs="Arial"/>
                <w:b/>
                <w:color w:val="000000"/>
                <w:sz w:val="22"/>
                <w:szCs w:val="22"/>
              </w:rPr>
              <w:t xml:space="preserve"> z przepisami prawa oświatowego organizacji doradztwa zawodowego w szkołach</w:t>
            </w:r>
          </w:p>
        </w:tc>
        <w:tc>
          <w:tcPr>
            <w:tcW w:w="5469" w:type="dxa"/>
            <w:tcBorders>
              <w:top w:val="single" w:sz="4" w:space="0" w:color="000000"/>
              <w:left w:val="single" w:sz="4" w:space="0" w:color="000000"/>
              <w:bottom w:val="single" w:sz="4" w:space="0" w:color="000000"/>
              <w:right w:val="single" w:sz="4" w:space="0" w:color="000000"/>
            </w:tcBorders>
            <w:hideMark/>
          </w:tcPr>
          <w:p w14:paraId="697BC89D" w14:textId="77777777" w:rsidR="00356F8F" w:rsidRPr="00807F05" w:rsidRDefault="00356F8F" w:rsidP="00356F8F">
            <w:pPr>
              <w:spacing w:line="256" w:lineRule="auto"/>
              <w:ind w:left="63"/>
              <w:jc w:val="center"/>
              <w:rPr>
                <w:rFonts w:ascii="Arial" w:eastAsia="Calibri" w:hAnsi="Arial" w:cs="Arial"/>
                <w:b/>
                <w:color w:val="000000"/>
                <w:sz w:val="22"/>
                <w:szCs w:val="22"/>
              </w:rPr>
            </w:pPr>
            <w:r w:rsidRPr="00807F05">
              <w:rPr>
                <w:rFonts w:ascii="Arial" w:eastAsia="Calibri" w:hAnsi="Arial" w:cs="Arial"/>
                <w:b/>
                <w:color w:val="000000"/>
                <w:sz w:val="22"/>
                <w:szCs w:val="22"/>
              </w:rPr>
              <w:t>Liczba szkół</w:t>
            </w:r>
          </w:p>
        </w:tc>
        <w:tc>
          <w:tcPr>
            <w:tcW w:w="857" w:type="dxa"/>
            <w:tcBorders>
              <w:top w:val="single" w:sz="4" w:space="0" w:color="000000"/>
              <w:left w:val="single" w:sz="4" w:space="0" w:color="000000"/>
              <w:bottom w:val="single" w:sz="4" w:space="0" w:color="000000"/>
              <w:right w:val="single" w:sz="4" w:space="0" w:color="000000"/>
            </w:tcBorders>
            <w:hideMark/>
          </w:tcPr>
          <w:p w14:paraId="4CCC14B6" w14:textId="77777777" w:rsidR="00356F8F" w:rsidRPr="00807F05" w:rsidRDefault="00356F8F" w:rsidP="00356F8F">
            <w:pPr>
              <w:spacing w:line="256" w:lineRule="auto"/>
              <w:ind w:left="66"/>
              <w:jc w:val="center"/>
              <w:rPr>
                <w:rFonts w:ascii="Arial" w:eastAsia="Calibri" w:hAnsi="Arial" w:cs="Arial"/>
                <w:b/>
                <w:color w:val="000000"/>
                <w:sz w:val="22"/>
                <w:szCs w:val="22"/>
              </w:rPr>
            </w:pPr>
            <w:r w:rsidRPr="00807F05">
              <w:rPr>
                <w:rFonts w:ascii="Arial" w:eastAsia="Calibri" w:hAnsi="Arial" w:cs="Arial"/>
                <w:b/>
                <w:color w:val="000000"/>
                <w:sz w:val="22"/>
                <w:szCs w:val="22"/>
              </w:rPr>
              <w:t>Uwagi</w:t>
            </w:r>
          </w:p>
        </w:tc>
      </w:tr>
      <w:tr w:rsidR="00356F8F" w:rsidRPr="00807F05" w14:paraId="6421F798" w14:textId="77777777" w:rsidTr="00FF0108">
        <w:trPr>
          <w:trHeight w:val="154"/>
        </w:trPr>
        <w:tc>
          <w:tcPr>
            <w:tcW w:w="8646" w:type="dxa"/>
            <w:gridSpan w:val="2"/>
            <w:tcBorders>
              <w:top w:val="single" w:sz="4" w:space="0" w:color="000000"/>
              <w:left w:val="single" w:sz="4" w:space="0" w:color="000000"/>
              <w:bottom w:val="single" w:sz="4" w:space="0" w:color="000000"/>
              <w:right w:val="single" w:sz="4" w:space="0" w:color="000000"/>
            </w:tcBorders>
            <w:hideMark/>
          </w:tcPr>
          <w:p w14:paraId="532A3F79"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Statut szkoły nie określa organizacji wewnątrzszkolnego systemu doradztwa zawodowego</w:t>
            </w:r>
          </w:p>
        </w:tc>
        <w:tc>
          <w:tcPr>
            <w:tcW w:w="5469" w:type="dxa"/>
            <w:tcBorders>
              <w:top w:val="single" w:sz="4" w:space="0" w:color="000000"/>
              <w:left w:val="single" w:sz="4" w:space="0" w:color="000000"/>
              <w:bottom w:val="single" w:sz="4" w:space="0" w:color="000000"/>
              <w:right w:val="single" w:sz="4" w:space="0" w:color="000000"/>
            </w:tcBorders>
          </w:tcPr>
          <w:p w14:paraId="16D1E804" w14:textId="31697042"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0</w:t>
            </w:r>
          </w:p>
        </w:tc>
        <w:tc>
          <w:tcPr>
            <w:tcW w:w="857" w:type="dxa"/>
            <w:tcBorders>
              <w:top w:val="single" w:sz="4" w:space="0" w:color="000000"/>
              <w:left w:val="single" w:sz="4" w:space="0" w:color="000000"/>
              <w:bottom w:val="single" w:sz="4" w:space="0" w:color="000000"/>
              <w:right w:val="single" w:sz="4" w:space="0" w:color="000000"/>
            </w:tcBorders>
          </w:tcPr>
          <w:p w14:paraId="0DBE99E1"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5E4BDD2A" w14:textId="77777777" w:rsidTr="00FF0108">
        <w:trPr>
          <w:trHeight w:val="154"/>
        </w:trPr>
        <w:tc>
          <w:tcPr>
            <w:tcW w:w="8646" w:type="dxa"/>
            <w:gridSpan w:val="2"/>
            <w:tcBorders>
              <w:top w:val="single" w:sz="4" w:space="0" w:color="000000"/>
              <w:left w:val="single" w:sz="4" w:space="0" w:color="000000"/>
              <w:bottom w:val="single" w:sz="4" w:space="0" w:color="000000"/>
              <w:right w:val="single" w:sz="4" w:space="0" w:color="000000"/>
            </w:tcBorders>
            <w:hideMark/>
          </w:tcPr>
          <w:p w14:paraId="06247E87"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W szkole nie opracowano na rok szkolny 2023/2024 programu realizacji doradztwa zawodowego</w:t>
            </w:r>
          </w:p>
        </w:tc>
        <w:tc>
          <w:tcPr>
            <w:tcW w:w="5469" w:type="dxa"/>
            <w:tcBorders>
              <w:top w:val="single" w:sz="4" w:space="0" w:color="000000"/>
              <w:left w:val="single" w:sz="4" w:space="0" w:color="000000"/>
              <w:bottom w:val="single" w:sz="4" w:space="0" w:color="000000"/>
              <w:right w:val="single" w:sz="4" w:space="0" w:color="000000"/>
            </w:tcBorders>
          </w:tcPr>
          <w:p w14:paraId="4116C1A2" w14:textId="35045DC8"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3</w:t>
            </w:r>
          </w:p>
        </w:tc>
        <w:tc>
          <w:tcPr>
            <w:tcW w:w="857" w:type="dxa"/>
            <w:tcBorders>
              <w:top w:val="single" w:sz="4" w:space="0" w:color="000000"/>
              <w:left w:val="single" w:sz="4" w:space="0" w:color="000000"/>
              <w:bottom w:val="single" w:sz="4" w:space="0" w:color="000000"/>
              <w:right w:val="single" w:sz="4" w:space="0" w:color="000000"/>
            </w:tcBorders>
          </w:tcPr>
          <w:p w14:paraId="210F2D5C"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61FF1443" w14:textId="77777777" w:rsidTr="00FF0108">
        <w:trPr>
          <w:trHeight w:val="154"/>
        </w:trPr>
        <w:tc>
          <w:tcPr>
            <w:tcW w:w="8646" w:type="dxa"/>
            <w:gridSpan w:val="2"/>
            <w:tcBorders>
              <w:top w:val="single" w:sz="4" w:space="0" w:color="000000"/>
              <w:left w:val="single" w:sz="4" w:space="0" w:color="000000"/>
              <w:bottom w:val="single" w:sz="4" w:space="0" w:color="000000"/>
              <w:right w:val="single" w:sz="4" w:space="0" w:color="000000"/>
            </w:tcBorders>
            <w:hideMark/>
          </w:tcPr>
          <w:p w14:paraId="1F707DAF"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Opracowany na rok szkolny 2023/2024 program realizacji doradztwa zawodowego nie uwzględniał wewnątrzszkolnego systemu doradztwa zawodowego</w:t>
            </w:r>
          </w:p>
        </w:tc>
        <w:tc>
          <w:tcPr>
            <w:tcW w:w="5469" w:type="dxa"/>
            <w:tcBorders>
              <w:top w:val="single" w:sz="4" w:space="0" w:color="000000"/>
              <w:left w:val="single" w:sz="4" w:space="0" w:color="000000"/>
              <w:bottom w:val="single" w:sz="4" w:space="0" w:color="000000"/>
              <w:right w:val="single" w:sz="4" w:space="0" w:color="000000"/>
            </w:tcBorders>
          </w:tcPr>
          <w:p w14:paraId="39926BDB" w14:textId="038E9847"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2</w:t>
            </w:r>
          </w:p>
        </w:tc>
        <w:tc>
          <w:tcPr>
            <w:tcW w:w="857" w:type="dxa"/>
            <w:tcBorders>
              <w:top w:val="single" w:sz="4" w:space="0" w:color="000000"/>
              <w:left w:val="single" w:sz="4" w:space="0" w:color="000000"/>
              <w:bottom w:val="single" w:sz="4" w:space="0" w:color="000000"/>
              <w:right w:val="single" w:sz="4" w:space="0" w:color="000000"/>
            </w:tcBorders>
          </w:tcPr>
          <w:p w14:paraId="41407CC3"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2A5F6C77" w14:textId="77777777" w:rsidTr="00FF0108">
        <w:trPr>
          <w:trHeight w:val="154"/>
        </w:trPr>
        <w:tc>
          <w:tcPr>
            <w:tcW w:w="8646" w:type="dxa"/>
            <w:gridSpan w:val="2"/>
            <w:tcBorders>
              <w:top w:val="single" w:sz="4" w:space="0" w:color="000000"/>
              <w:left w:val="single" w:sz="4" w:space="0" w:color="000000"/>
              <w:bottom w:val="single" w:sz="4" w:space="0" w:color="000000"/>
              <w:right w:val="single" w:sz="4" w:space="0" w:color="000000"/>
            </w:tcBorders>
            <w:hideMark/>
          </w:tcPr>
          <w:p w14:paraId="11B93CDD"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 xml:space="preserve">Opracowany na rok szkolny 2023/2024 program realizacji doradztwa zawodowego nie został zatwierdzony do realizacji przez dyrektora szkoły w terminie do 30 września 2023 </w:t>
            </w:r>
          </w:p>
        </w:tc>
        <w:tc>
          <w:tcPr>
            <w:tcW w:w="5469" w:type="dxa"/>
            <w:tcBorders>
              <w:top w:val="single" w:sz="4" w:space="0" w:color="000000"/>
              <w:left w:val="single" w:sz="4" w:space="0" w:color="000000"/>
              <w:bottom w:val="single" w:sz="4" w:space="0" w:color="000000"/>
              <w:right w:val="single" w:sz="4" w:space="0" w:color="000000"/>
            </w:tcBorders>
          </w:tcPr>
          <w:p w14:paraId="0A609AB1" w14:textId="10748E5F"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8</w:t>
            </w:r>
          </w:p>
        </w:tc>
        <w:tc>
          <w:tcPr>
            <w:tcW w:w="857" w:type="dxa"/>
            <w:tcBorders>
              <w:top w:val="single" w:sz="4" w:space="0" w:color="000000"/>
              <w:left w:val="single" w:sz="4" w:space="0" w:color="000000"/>
              <w:bottom w:val="single" w:sz="4" w:space="0" w:color="000000"/>
              <w:right w:val="single" w:sz="4" w:space="0" w:color="000000"/>
            </w:tcBorders>
          </w:tcPr>
          <w:p w14:paraId="371B38D1"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536D19F4" w14:textId="77777777" w:rsidTr="00FF0108">
        <w:trPr>
          <w:trHeight w:val="154"/>
        </w:trPr>
        <w:tc>
          <w:tcPr>
            <w:tcW w:w="8646" w:type="dxa"/>
            <w:gridSpan w:val="2"/>
            <w:tcBorders>
              <w:top w:val="single" w:sz="4" w:space="0" w:color="000000"/>
              <w:left w:val="single" w:sz="4" w:space="0" w:color="000000"/>
              <w:bottom w:val="single" w:sz="4" w:space="0" w:color="000000"/>
              <w:right w:val="single" w:sz="4" w:space="0" w:color="000000"/>
            </w:tcBorders>
            <w:hideMark/>
          </w:tcPr>
          <w:p w14:paraId="29D0D019"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Opracowany na rok szkolny 2023/2024 program realizacji doradztwa zawodowego został zatwierdzony do realizacji przez dyrektora szkoły bez zasięgnięcia opinii rady pedagogicznej</w:t>
            </w:r>
          </w:p>
        </w:tc>
        <w:tc>
          <w:tcPr>
            <w:tcW w:w="5469" w:type="dxa"/>
            <w:tcBorders>
              <w:top w:val="single" w:sz="4" w:space="0" w:color="000000"/>
              <w:left w:val="single" w:sz="4" w:space="0" w:color="000000"/>
              <w:bottom w:val="single" w:sz="4" w:space="0" w:color="000000"/>
              <w:right w:val="single" w:sz="4" w:space="0" w:color="000000"/>
            </w:tcBorders>
          </w:tcPr>
          <w:p w14:paraId="4ACC11C5" w14:textId="7CA0FF5E" w:rsidR="00356F8F" w:rsidRPr="00807F05" w:rsidRDefault="0036245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3</w:t>
            </w:r>
          </w:p>
        </w:tc>
        <w:tc>
          <w:tcPr>
            <w:tcW w:w="857" w:type="dxa"/>
            <w:tcBorders>
              <w:top w:val="single" w:sz="4" w:space="0" w:color="000000"/>
              <w:left w:val="single" w:sz="4" w:space="0" w:color="000000"/>
              <w:bottom w:val="single" w:sz="4" w:space="0" w:color="000000"/>
              <w:right w:val="single" w:sz="4" w:space="0" w:color="000000"/>
            </w:tcBorders>
          </w:tcPr>
          <w:p w14:paraId="11D27F5F"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1D92D791" w14:textId="77777777" w:rsidTr="00FF0108">
        <w:trPr>
          <w:trHeight w:val="154"/>
        </w:trPr>
        <w:tc>
          <w:tcPr>
            <w:tcW w:w="8646" w:type="dxa"/>
            <w:gridSpan w:val="2"/>
            <w:tcBorders>
              <w:top w:val="single" w:sz="4" w:space="0" w:color="000000"/>
              <w:left w:val="single" w:sz="4" w:space="0" w:color="000000"/>
              <w:bottom w:val="single" w:sz="4" w:space="0" w:color="000000"/>
              <w:right w:val="single" w:sz="4" w:space="0" w:color="000000"/>
            </w:tcBorders>
            <w:hideMark/>
          </w:tcPr>
          <w:p w14:paraId="1B89998F"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Opracowany na rok szkolny 2023/2024 program realizacji doradztwa zawodowego nie określa:</w:t>
            </w:r>
          </w:p>
        </w:tc>
        <w:tc>
          <w:tcPr>
            <w:tcW w:w="5469" w:type="dxa"/>
            <w:tcBorders>
              <w:top w:val="single" w:sz="4" w:space="0" w:color="000000"/>
              <w:left w:val="single" w:sz="4" w:space="0" w:color="000000"/>
              <w:bottom w:val="single" w:sz="4" w:space="0" w:color="000000"/>
              <w:right w:val="single" w:sz="4" w:space="0" w:color="000000"/>
            </w:tcBorders>
          </w:tcPr>
          <w:p w14:paraId="08D4B65B" w14:textId="77777777" w:rsidR="00356F8F" w:rsidRPr="00807F05" w:rsidRDefault="00356F8F" w:rsidP="00356F8F">
            <w:pPr>
              <w:spacing w:after="160" w:line="256" w:lineRule="auto"/>
              <w:rPr>
                <w:rFonts w:ascii="Arial" w:eastAsia="Calibri" w:hAnsi="Arial" w:cs="Arial"/>
                <w:b/>
                <w:color w:val="000000"/>
                <w:sz w:val="22"/>
                <w:szCs w:val="22"/>
              </w:rPr>
            </w:pPr>
          </w:p>
        </w:tc>
        <w:tc>
          <w:tcPr>
            <w:tcW w:w="857" w:type="dxa"/>
            <w:tcBorders>
              <w:top w:val="single" w:sz="4" w:space="0" w:color="000000"/>
              <w:left w:val="single" w:sz="4" w:space="0" w:color="000000"/>
              <w:bottom w:val="single" w:sz="4" w:space="0" w:color="000000"/>
              <w:right w:val="single" w:sz="4" w:space="0" w:color="000000"/>
            </w:tcBorders>
          </w:tcPr>
          <w:p w14:paraId="63646566"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181F1A6D" w14:textId="77777777" w:rsidTr="00FF0108">
        <w:trPr>
          <w:trHeight w:val="154"/>
        </w:trPr>
        <w:tc>
          <w:tcPr>
            <w:tcW w:w="258" w:type="dxa"/>
            <w:tcBorders>
              <w:top w:val="single" w:sz="4" w:space="0" w:color="000000"/>
              <w:left w:val="single" w:sz="4" w:space="0" w:color="000000"/>
              <w:bottom w:val="single" w:sz="4" w:space="0" w:color="000000"/>
              <w:right w:val="single" w:sz="4" w:space="0" w:color="000000"/>
            </w:tcBorders>
            <w:hideMark/>
          </w:tcPr>
          <w:p w14:paraId="2564A387" w14:textId="77777777" w:rsidR="00356F8F" w:rsidRPr="00807F05" w:rsidRDefault="00356F8F" w:rsidP="00356F8F">
            <w:pPr>
              <w:spacing w:line="256" w:lineRule="auto"/>
              <w:ind w:left="65"/>
              <w:rPr>
                <w:rFonts w:ascii="Arial" w:eastAsia="Calibri" w:hAnsi="Arial" w:cs="Arial"/>
                <w:b/>
                <w:color w:val="000000"/>
                <w:sz w:val="22"/>
                <w:szCs w:val="22"/>
              </w:rPr>
            </w:pPr>
            <w:r w:rsidRPr="00807F05">
              <w:rPr>
                <w:rFonts w:ascii="Arial" w:eastAsia="Calibri" w:hAnsi="Arial" w:cs="Arial"/>
                <w:color w:val="000000"/>
                <w:sz w:val="22"/>
                <w:szCs w:val="22"/>
              </w:rPr>
              <w:t>*</w:t>
            </w:r>
          </w:p>
        </w:tc>
        <w:tc>
          <w:tcPr>
            <w:tcW w:w="8388" w:type="dxa"/>
            <w:tcBorders>
              <w:top w:val="single" w:sz="4" w:space="0" w:color="000000"/>
              <w:left w:val="single" w:sz="4" w:space="0" w:color="000000"/>
              <w:bottom w:val="single" w:sz="4" w:space="0" w:color="000000"/>
              <w:right w:val="single" w:sz="4" w:space="0" w:color="000000"/>
            </w:tcBorders>
            <w:hideMark/>
          </w:tcPr>
          <w:p w14:paraId="20E24152"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tematyki działań uwzględniających treści programowe określone odpowiednio w załącznikach 1-3 do R1 oraz potrzeby uczniów i rodziców oraz lokalnych lub regionalnych działań związanych z doradztwem zawodowym</w:t>
            </w:r>
          </w:p>
        </w:tc>
        <w:tc>
          <w:tcPr>
            <w:tcW w:w="5469" w:type="dxa"/>
            <w:tcBorders>
              <w:top w:val="single" w:sz="4" w:space="0" w:color="000000"/>
              <w:left w:val="single" w:sz="4" w:space="0" w:color="000000"/>
              <w:bottom w:val="single" w:sz="4" w:space="0" w:color="000000"/>
              <w:right w:val="single" w:sz="4" w:space="0" w:color="000000"/>
            </w:tcBorders>
          </w:tcPr>
          <w:p w14:paraId="22F0A103" w14:textId="28B7F09B"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5</w:t>
            </w:r>
          </w:p>
        </w:tc>
        <w:tc>
          <w:tcPr>
            <w:tcW w:w="857" w:type="dxa"/>
            <w:tcBorders>
              <w:top w:val="single" w:sz="4" w:space="0" w:color="000000"/>
              <w:left w:val="single" w:sz="4" w:space="0" w:color="000000"/>
              <w:bottom w:val="single" w:sz="4" w:space="0" w:color="000000"/>
              <w:right w:val="single" w:sz="4" w:space="0" w:color="000000"/>
            </w:tcBorders>
          </w:tcPr>
          <w:p w14:paraId="045DA8BD"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4F1105F4" w14:textId="77777777" w:rsidTr="00FF0108">
        <w:trPr>
          <w:trHeight w:val="154"/>
        </w:trPr>
        <w:tc>
          <w:tcPr>
            <w:tcW w:w="258" w:type="dxa"/>
            <w:tcBorders>
              <w:top w:val="single" w:sz="4" w:space="0" w:color="000000"/>
              <w:left w:val="single" w:sz="4" w:space="0" w:color="000000"/>
              <w:bottom w:val="single" w:sz="4" w:space="0" w:color="000000"/>
              <w:right w:val="single" w:sz="4" w:space="0" w:color="000000"/>
            </w:tcBorders>
            <w:hideMark/>
          </w:tcPr>
          <w:p w14:paraId="7C45912D" w14:textId="77777777" w:rsidR="00356F8F" w:rsidRPr="00807F05" w:rsidRDefault="00356F8F" w:rsidP="00356F8F">
            <w:pPr>
              <w:spacing w:line="256" w:lineRule="auto"/>
              <w:ind w:left="65"/>
              <w:rPr>
                <w:rFonts w:ascii="Arial" w:eastAsia="Calibri" w:hAnsi="Arial" w:cs="Arial"/>
                <w:b/>
                <w:color w:val="000000"/>
                <w:sz w:val="22"/>
                <w:szCs w:val="22"/>
              </w:rPr>
            </w:pPr>
            <w:r w:rsidRPr="00807F05">
              <w:rPr>
                <w:rFonts w:ascii="Arial" w:eastAsia="Calibri" w:hAnsi="Arial" w:cs="Arial"/>
                <w:color w:val="000000"/>
                <w:sz w:val="22"/>
                <w:szCs w:val="22"/>
              </w:rPr>
              <w:t>*</w:t>
            </w:r>
          </w:p>
        </w:tc>
        <w:tc>
          <w:tcPr>
            <w:tcW w:w="8388" w:type="dxa"/>
            <w:tcBorders>
              <w:top w:val="single" w:sz="4" w:space="0" w:color="000000"/>
              <w:left w:val="single" w:sz="4" w:space="0" w:color="000000"/>
              <w:bottom w:val="single" w:sz="4" w:space="0" w:color="000000"/>
              <w:right w:val="single" w:sz="4" w:space="0" w:color="000000"/>
            </w:tcBorders>
            <w:hideMark/>
          </w:tcPr>
          <w:p w14:paraId="13DF536D"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oddziałów, których dotyczą działania związane z doradztwem zawodowym</w:t>
            </w:r>
          </w:p>
        </w:tc>
        <w:tc>
          <w:tcPr>
            <w:tcW w:w="5469" w:type="dxa"/>
            <w:tcBorders>
              <w:top w:val="single" w:sz="4" w:space="0" w:color="000000"/>
              <w:left w:val="single" w:sz="4" w:space="0" w:color="000000"/>
              <w:bottom w:val="single" w:sz="4" w:space="0" w:color="000000"/>
              <w:right w:val="single" w:sz="4" w:space="0" w:color="000000"/>
            </w:tcBorders>
          </w:tcPr>
          <w:p w14:paraId="79903B9C" w14:textId="33962102"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3</w:t>
            </w:r>
          </w:p>
        </w:tc>
        <w:tc>
          <w:tcPr>
            <w:tcW w:w="857" w:type="dxa"/>
            <w:tcBorders>
              <w:top w:val="single" w:sz="4" w:space="0" w:color="000000"/>
              <w:left w:val="single" w:sz="4" w:space="0" w:color="000000"/>
              <w:bottom w:val="single" w:sz="4" w:space="0" w:color="000000"/>
              <w:right w:val="single" w:sz="4" w:space="0" w:color="000000"/>
            </w:tcBorders>
          </w:tcPr>
          <w:p w14:paraId="2D4BC6A9"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0D880220" w14:textId="77777777" w:rsidTr="00FF0108">
        <w:trPr>
          <w:trHeight w:val="154"/>
        </w:trPr>
        <w:tc>
          <w:tcPr>
            <w:tcW w:w="258" w:type="dxa"/>
            <w:tcBorders>
              <w:top w:val="single" w:sz="4" w:space="0" w:color="000000"/>
              <w:left w:val="single" w:sz="4" w:space="0" w:color="000000"/>
              <w:bottom w:val="single" w:sz="4" w:space="0" w:color="000000"/>
              <w:right w:val="single" w:sz="4" w:space="0" w:color="000000"/>
            </w:tcBorders>
            <w:hideMark/>
          </w:tcPr>
          <w:p w14:paraId="5B1E4332" w14:textId="77777777" w:rsidR="00356F8F" w:rsidRPr="00807F05" w:rsidRDefault="00356F8F" w:rsidP="00356F8F">
            <w:pPr>
              <w:spacing w:line="256" w:lineRule="auto"/>
              <w:ind w:left="65"/>
              <w:rPr>
                <w:rFonts w:ascii="Arial" w:eastAsia="Calibri" w:hAnsi="Arial" w:cs="Arial"/>
                <w:b/>
                <w:color w:val="000000"/>
                <w:sz w:val="22"/>
                <w:szCs w:val="22"/>
              </w:rPr>
            </w:pPr>
            <w:r w:rsidRPr="00807F05">
              <w:rPr>
                <w:rFonts w:ascii="Arial" w:eastAsia="Calibri" w:hAnsi="Arial" w:cs="Arial"/>
                <w:color w:val="000000"/>
                <w:sz w:val="22"/>
                <w:szCs w:val="22"/>
              </w:rPr>
              <w:t>*</w:t>
            </w:r>
          </w:p>
        </w:tc>
        <w:tc>
          <w:tcPr>
            <w:tcW w:w="8388" w:type="dxa"/>
            <w:tcBorders>
              <w:top w:val="single" w:sz="4" w:space="0" w:color="000000"/>
              <w:left w:val="single" w:sz="4" w:space="0" w:color="000000"/>
              <w:bottom w:val="single" w:sz="4" w:space="0" w:color="000000"/>
              <w:right w:val="single" w:sz="4" w:space="0" w:color="000000"/>
            </w:tcBorders>
            <w:hideMark/>
          </w:tcPr>
          <w:p w14:paraId="3304C209"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metod i form realizacji działań związanych z doradztwem zawodowym z uwzględnieniem udziału rodziców w tych działaniach, w szczególności przez organizację spotkań z rodzicami</w:t>
            </w:r>
          </w:p>
        </w:tc>
        <w:tc>
          <w:tcPr>
            <w:tcW w:w="5469" w:type="dxa"/>
            <w:tcBorders>
              <w:top w:val="single" w:sz="4" w:space="0" w:color="000000"/>
              <w:left w:val="single" w:sz="4" w:space="0" w:color="000000"/>
              <w:bottom w:val="single" w:sz="4" w:space="0" w:color="000000"/>
              <w:right w:val="single" w:sz="4" w:space="0" w:color="000000"/>
            </w:tcBorders>
          </w:tcPr>
          <w:p w14:paraId="5894AA2F" w14:textId="217D1422"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7</w:t>
            </w:r>
          </w:p>
        </w:tc>
        <w:tc>
          <w:tcPr>
            <w:tcW w:w="857" w:type="dxa"/>
            <w:tcBorders>
              <w:top w:val="single" w:sz="4" w:space="0" w:color="000000"/>
              <w:left w:val="single" w:sz="4" w:space="0" w:color="000000"/>
              <w:bottom w:val="single" w:sz="4" w:space="0" w:color="000000"/>
              <w:right w:val="single" w:sz="4" w:space="0" w:color="000000"/>
            </w:tcBorders>
          </w:tcPr>
          <w:p w14:paraId="5A51C1E3"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1A2AACB4" w14:textId="77777777" w:rsidTr="00FF0108">
        <w:trPr>
          <w:trHeight w:val="154"/>
        </w:trPr>
        <w:tc>
          <w:tcPr>
            <w:tcW w:w="258" w:type="dxa"/>
            <w:tcBorders>
              <w:top w:val="single" w:sz="4" w:space="0" w:color="000000"/>
              <w:left w:val="single" w:sz="4" w:space="0" w:color="000000"/>
              <w:bottom w:val="single" w:sz="4" w:space="0" w:color="000000"/>
              <w:right w:val="single" w:sz="4" w:space="0" w:color="000000"/>
            </w:tcBorders>
            <w:hideMark/>
          </w:tcPr>
          <w:p w14:paraId="35C6453D" w14:textId="77777777" w:rsidR="00356F8F" w:rsidRPr="00807F05" w:rsidRDefault="00356F8F" w:rsidP="00356F8F">
            <w:pPr>
              <w:spacing w:line="256" w:lineRule="auto"/>
              <w:ind w:left="65"/>
              <w:rPr>
                <w:rFonts w:ascii="Arial" w:eastAsia="Calibri" w:hAnsi="Arial" w:cs="Arial"/>
                <w:b/>
                <w:color w:val="000000"/>
                <w:sz w:val="22"/>
                <w:szCs w:val="22"/>
              </w:rPr>
            </w:pPr>
            <w:r w:rsidRPr="00807F05">
              <w:rPr>
                <w:rFonts w:ascii="Arial" w:eastAsia="Calibri" w:hAnsi="Arial" w:cs="Arial"/>
                <w:color w:val="000000"/>
                <w:sz w:val="22"/>
                <w:szCs w:val="22"/>
              </w:rPr>
              <w:lastRenderedPageBreak/>
              <w:t>*</w:t>
            </w:r>
          </w:p>
        </w:tc>
        <w:tc>
          <w:tcPr>
            <w:tcW w:w="8388" w:type="dxa"/>
            <w:tcBorders>
              <w:top w:val="single" w:sz="4" w:space="0" w:color="000000"/>
              <w:left w:val="single" w:sz="4" w:space="0" w:color="000000"/>
              <w:bottom w:val="single" w:sz="4" w:space="0" w:color="000000"/>
              <w:right w:val="single" w:sz="4" w:space="0" w:color="000000"/>
            </w:tcBorders>
            <w:hideMark/>
          </w:tcPr>
          <w:p w14:paraId="125B172B"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terminów realizacji działań związanych z doradztwem zawodowym</w:t>
            </w:r>
          </w:p>
        </w:tc>
        <w:tc>
          <w:tcPr>
            <w:tcW w:w="5469" w:type="dxa"/>
            <w:tcBorders>
              <w:top w:val="single" w:sz="4" w:space="0" w:color="000000"/>
              <w:left w:val="single" w:sz="4" w:space="0" w:color="000000"/>
              <w:bottom w:val="single" w:sz="4" w:space="0" w:color="000000"/>
              <w:right w:val="single" w:sz="4" w:space="0" w:color="000000"/>
            </w:tcBorders>
          </w:tcPr>
          <w:p w14:paraId="4B949693" w14:textId="567A1DFD"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7</w:t>
            </w:r>
          </w:p>
        </w:tc>
        <w:tc>
          <w:tcPr>
            <w:tcW w:w="857" w:type="dxa"/>
            <w:tcBorders>
              <w:top w:val="single" w:sz="4" w:space="0" w:color="000000"/>
              <w:left w:val="single" w:sz="4" w:space="0" w:color="000000"/>
              <w:bottom w:val="single" w:sz="4" w:space="0" w:color="000000"/>
              <w:right w:val="single" w:sz="4" w:space="0" w:color="000000"/>
            </w:tcBorders>
          </w:tcPr>
          <w:p w14:paraId="1E6169F5"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52CB7547" w14:textId="77777777" w:rsidTr="00FF0108">
        <w:trPr>
          <w:trHeight w:val="154"/>
        </w:trPr>
        <w:tc>
          <w:tcPr>
            <w:tcW w:w="258" w:type="dxa"/>
            <w:tcBorders>
              <w:top w:val="single" w:sz="4" w:space="0" w:color="000000"/>
              <w:left w:val="single" w:sz="4" w:space="0" w:color="000000"/>
              <w:bottom w:val="single" w:sz="4" w:space="0" w:color="000000"/>
              <w:right w:val="single" w:sz="4" w:space="0" w:color="000000"/>
            </w:tcBorders>
            <w:hideMark/>
          </w:tcPr>
          <w:p w14:paraId="723040EA" w14:textId="77777777" w:rsidR="00356F8F" w:rsidRPr="00807F05" w:rsidRDefault="00356F8F" w:rsidP="00356F8F">
            <w:pPr>
              <w:spacing w:line="256" w:lineRule="auto"/>
              <w:ind w:left="65"/>
              <w:rPr>
                <w:rFonts w:ascii="Arial" w:eastAsia="Calibri" w:hAnsi="Arial" w:cs="Arial"/>
                <w:b/>
                <w:color w:val="000000"/>
                <w:sz w:val="22"/>
                <w:szCs w:val="22"/>
              </w:rPr>
            </w:pPr>
            <w:r w:rsidRPr="00807F05">
              <w:rPr>
                <w:rFonts w:ascii="Arial" w:eastAsia="Calibri" w:hAnsi="Arial" w:cs="Arial"/>
                <w:color w:val="000000"/>
                <w:sz w:val="22"/>
                <w:szCs w:val="22"/>
              </w:rPr>
              <w:t>*</w:t>
            </w:r>
          </w:p>
        </w:tc>
        <w:tc>
          <w:tcPr>
            <w:tcW w:w="8388" w:type="dxa"/>
            <w:tcBorders>
              <w:top w:val="single" w:sz="4" w:space="0" w:color="000000"/>
              <w:left w:val="single" w:sz="4" w:space="0" w:color="000000"/>
              <w:bottom w:val="single" w:sz="4" w:space="0" w:color="000000"/>
              <w:right w:val="single" w:sz="4" w:space="0" w:color="000000"/>
            </w:tcBorders>
            <w:hideMark/>
          </w:tcPr>
          <w:p w14:paraId="403754CF"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osób odpowiedzialnych za realizację poszczególnych działań związanych z doradztwem zawodowym</w:t>
            </w:r>
          </w:p>
        </w:tc>
        <w:tc>
          <w:tcPr>
            <w:tcW w:w="5469" w:type="dxa"/>
            <w:tcBorders>
              <w:top w:val="single" w:sz="4" w:space="0" w:color="000000"/>
              <w:left w:val="single" w:sz="4" w:space="0" w:color="000000"/>
              <w:bottom w:val="single" w:sz="4" w:space="0" w:color="000000"/>
              <w:right w:val="single" w:sz="4" w:space="0" w:color="000000"/>
            </w:tcBorders>
          </w:tcPr>
          <w:p w14:paraId="25BD5029" w14:textId="25DD513F"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4</w:t>
            </w:r>
          </w:p>
        </w:tc>
        <w:tc>
          <w:tcPr>
            <w:tcW w:w="857" w:type="dxa"/>
            <w:tcBorders>
              <w:top w:val="single" w:sz="4" w:space="0" w:color="000000"/>
              <w:left w:val="single" w:sz="4" w:space="0" w:color="000000"/>
              <w:bottom w:val="single" w:sz="4" w:space="0" w:color="000000"/>
              <w:right w:val="single" w:sz="4" w:space="0" w:color="000000"/>
            </w:tcBorders>
          </w:tcPr>
          <w:p w14:paraId="6AB8E8E4"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1FA0EA6C" w14:textId="77777777" w:rsidTr="00FF0108">
        <w:trPr>
          <w:trHeight w:val="154"/>
        </w:trPr>
        <w:tc>
          <w:tcPr>
            <w:tcW w:w="258" w:type="dxa"/>
            <w:tcBorders>
              <w:top w:val="single" w:sz="4" w:space="0" w:color="000000"/>
              <w:left w:val="single" w:sz="4" w:space="0" w:color="000000"/>
              <w:bottom w:val="single" w:sz="4" w:space="0" w:color="000000"/>
              <w:right w:val="single" w:sz="4" w:space="0" w:color="000000"/>
            </w:tcBorders>
            <w:hideMark/>
          </w:tcPr>
          <w:p w14:paraId="625F07B2" w14:textId="77777777" w:rsidR="00356F8F" w:rsidRPr="00807F05" w:rsidRDefault="00356F8F" w:rsidP="00356F8F">
            <w:pPr>
              <w:spacing w:line="256" w:lineRule="auto"/>
              <w:ind w:left="65"/>
              <w:rPr>
                <w:rFonts w:ascii="Arial" w:eastAsia="Calibri" w:hAnsi="Arial" w:cs="Arial"/>
                <w:b/>
                <w:color w:val="000000"/>
                <w:sz w:val="22"/>
                <w:szCs w:val="22"/>
              </w:rPr>
            </w:pPr>
            <w:r w:rsidRPr="00807F05">
              <w:rPr>
                <w:rFonts w:ascii="Arial" w:eastAsia="Calibri" w:hAnsi="Arial" w:cs="Arial"/>
                <w:color w:val="000000"/>
                <w:sz w:val="22"/>
                <w:szCs w:val="22"/>
              </w:rPr>
              <w:t>*</w:t>
            </w:r>
          </w:p>
        </w:tc>
        <w:tc>
          <w:tcPr>
            <w:tcW w:w="8388" w:type="dxa"/>
            <w:tcBorders>
              <w:top w:val="single" w:sz="4" w:space="0" w:color="000000"/>
              <w:left w:val="single" w:sz="4" w:space="0" w:color="000000"/>
              <w:bottom w:val="single" w:sz="4" w:space="0" w:color="000000"/>
              <w:right w:val="single" w:sz="4" w:space="0" w:color="000000"/>
            </w:tcBorders>
            <w:hideMark/>
          </w:tcPr>
          <w:p w14:paraId="72B72EDF"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podmiotów, z którymi szkoła współpracuje przy realizacji działań</w:t>
            </w:r>
          </w:p>
        </w:tc>
        <w:tc>
          <w:tcPr>
            <w:tcW w:w="5469" w:type="dxa"/>
            <w:tcBorders>
              <w:top w:val="single" w:sz="4" w:space="0" w:color="000000"/>
              <w:left w:val="single" w:sz="4" w:space="0" w:color="000000"/>
              <w:bottom w:val="single" w:sz="4" w:space="0" w:color="000000"/>
              <w:right w:val="single" w:sz="4" w:space="0" w:color="000000"/>
            </w:tcBorders>
          </w:tcPr>
          <w:p w14:paraId="788E20D6" w14:textId="3682ABAA"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5</w:t>
            </w:r>
          </w:p>
        </w:tc>
        <w:tc>
          <w:tcPr>
            <w:tcW w:w="857" w:type="dxa"/>
            <w:tcBorders>
              <w:top w:val="single" w:sz="4" w:space="0" w:color="000000"/>
              <w:left w:val="single" w:sz="4" w:space="0" w:color="000000"/>
              <w:bottom w:val="single" w:sz="4" w:space="0" w:color="000000"/>
              <w:right w:val="single" w:sz="4" w:space="0" w:color="000000"/>
            </w:tcBorders>
          </w:tcPr>
          <w:p w14:paraId="7F8EAD72"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359BA30C" w14:textId="77777777" w:rsidTr="00FF0108">
        <w:trPr>
          <w:trHeight w:val="154"/>
        </w:trPr>
        <w:tc>
          <w:tcPr>
            <w:tcW w:w="8646" w:type="dxa"/>
            <w:gridSpan w:val="2"/>
            <w:tcBorders>
              <w:top w:val="single" w:sz="4" w:space="0" w:color="000000"/>
              <w:left w:val="single" w:sz="4" w:space="0" w:color="000000"/>
              <w:bottom w:val="single" w:sz="4" w:space="0" w:color="000000"/>
              <w:right w:val="single" w:sz="4" w:space="0" w:color="000000"/>
            </w:tcBorders>
            <w:hideMark/>
          </w:tcPr>
          <w:p w14:paraId="7B4DFC62"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W roku szkolnym 2023/2024 szkoła nie realizowała zajęć z zakresu doradztwa zawodowego, o których mowa w art. 109 ust. 6 i 7 UPO, dla uczniów klas VII i VIII</w:t>
            </w:r>
          </w:p>
        </w:tc>
        <w:tc>
          <w:tcPr>
            <w:tcW w:w="5469" w:type="dxa"/>
            <w:tcBorders>
              <w:top w:val="single" w:sz="4" w:space="0" w:color="000000"/>
              <w:left w:val="single" w:sz="4" w:space="0" w:color="000000"/>
              <w:bottom w:val="single" w:sz="4" w:space="0" w:color="000000"/>
              <w:right w:val="single" w:sz="4" w:space="0" w:color="000000"/>
            </w:tcBorders>
          </w:tcPr>
          <w:p w14:paraId="79D842EB" w14:textId="4E006110"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7</w:t>
            </w:r>
          </w:p>
        </w:tc>
        <w:tc>
          <w:tcPr>
            <w:tcW w:w="857" w:type="dxa"/>
            <w:tcBorders>
              <w:top w:val="single" w:sz="4" w:space="0" w:color="000000"/>
              <w:left w:val="single" w:sz="4" w:space="0" w:color="000000"/>
              <w:bottom w:val="single" w:sz="4" w:space="0" w:color="000000"/>
              <w:right w:val="single" w:sz="4" w:space="0" w:color="000000"/>
            </w:tcBorders>
          </w:tcPr>
          <w:p w14:paraId="788C335E"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43FB3B6C" w14:textId="77777777" w:rsidTr="00FF0108">
        <w:trPr>
          <w:trHeight w:val="154"/>
        </w:trPr>
        <w:tc>
          <w:tcPr>
            <w:tcW w:w="8646" w:type="dxa"/>
            <w:gridSpan w:val="2"/>
            <w:tcBorders>
              <w:top w:val="single" w:sz="4" w:space="0" w:color="000000"/>
              <w:left w:val="single" w:sz="4" w:space="0" w:color="000000"/>
              <w:bottom w:val="single" w:sz="4" w:space="0" w:color="000000"/>
              <w:right w:val="single" w:sz="4" w:space="0" w:color="000000"/>
            </w:tcBorders>
            <w:hideMark/>
          </w:tcPr>
          <w:p w14:paraId="2ECACD9D"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W roku szkolnym 2023/2024 wymiar godzin zajęć z zakresu doradztwa zawodowego był mniejszy niż 10 godzin w roku w klasie VII oraz klasie VIII</w:t>
            </w:r>
          </w:p>
        </w:tc>
        <w:tc>
          <w:tcPr>
            <w:tcW w:w="5469" w:type="dxa"/>
            <w:tcBorders>
              <w:top w:val="single" w:sz="4" w:space="0" w:color="000000"/>
              <w:left w:val="single" w:sz="4" w:space="0" w:color="000000"/>
              <w:bottom w:val="single" w:sz="4" w:space="0" w:color="000000"/>
              <w:right w:val="single" w:sz="4" w:space="0" w:color="000000"/>
            </w:tcBorders>
          </w:tcPr>
          <w:p w14:paraId="353EDA1A" w14:textId="7F988783"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2</w:t>
            </w:r>
          </w:p>
        </w:tc>
        <w:tc>
          <w:tcPr>
            <w:tcW w:w="857" w:type="dxa"/>
            <w:tcBorders>
              <w:top w:val="single" w:sz="4" w:space="0" w:color="000000"/>
              <w:left w:val="single" w:sz="4" w:space="0" w:color="000000"/>
              <w:bottom w:val="single" w:sz="4" w:space="0" w:color="000000"/>
              <w:right w:val="single" w:sz="4" w:space="0" w:color="000000"/>
            </w:tcBorders>
          </w:tcPr>
          <w:p w14:paraId="4741D7A9"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129A8F96" w14:textId="77777777" w:rsidTr="00FF0108">
        <w:trPr>
          <w:trHeight w:val="154"/>
        </w:trPr>
        <w:tc>
          <w:tcPr>
            <w:tcW w:w="8646" w:type="dxa"/>
            <w:gridSpan w:val="2"/>
            <w:tcBorders>
              <w:top w:val="single" w:sz="4" w:space="0" w:color="000000"/>
              <w:left w:val="single" w:sz="4" w:space="0" w:color="000000"/>
              <w:bottom w:val="single" w:sz="4" w:space="0" w:color="000000"/>
              <w:right w:val="single" w:sz="4" w:space="0" w:color="000000"/>
            </w:tcBorders>
            <w:hideMark/>
          </w:tcPr>
          <w:p w14:paraId="18236D96" w14:textId="3F8835F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Zajęcia z zakresu doradztwa zawodowego w roku szkolnym 2023/</w:t>
            </w:r>
            <w:r w:rsidR="00D23937" w:rsidRPr="00807F05">
              <w:rPr>
                <w:rFonts w:ascii="Arial" w:eastAsia="Calibri" w:hAnsi="Arial" w:cs="Arial"/>
                <w:color w:val="000000"/>
                <w:sz w:val="22"/>
                <w:szCs w:val="22"/>
              </w:rPr>
              <w:t>2024 były</w:t>
            </w:r>
            <w:r w:rsidRPr="00807F05">
              <w:rPr>
                <w:rFonts w:ascii="Arial" w:eastAsia="Calibri" w:hAnsi="Arial" w:cs="Arial"/>
                <w:color w:val="000000"/>
                <w:sz w:val="22"/>
                <w:szCs w:val="22"/>
              </w:rPr>
              <w:t xml:space="preserve"> realizowane przez doradcę zawodowego nie posiadającego kwalifikacji do zajmowania stanowiska nauczyciela doradcy zawodowego</w:t>
            </w:r>
          </w:p>
        </w:tc>
        <w:tc>
          <w:tcPr>
            <w:tcW w:w="5469" w:type="dxa"/>
            <w:tcBorders>
              <w:top w:val="single" w:sz="4" w:space="0" w:color="000000"/>
              <w:left w:val="single" w:sz="4" w:space="0" w:color="000000"/>
              <w:bottom w:val="single" w:sz="4" w:space="0" w:color="000000"/>
              <w:right w:val="single" w:sz="4" w:space="0" w:color="000000"/>
            </w:tcBorders>
          </w:tcPr>
          <w:p w14:paraId="222FD4AF" w14:textId="5210B137"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12</w:t>
            </w:r>
          </w:p>
        </w:tc>
        <w:tc>
          <w:tcPr>
            <w:tcW w:w="857" w:type="dxa"/>
            <w:tcBorders>
              <w:top w:val="single" w:sz="4" w:space="0" w:color="000000"/>
              <w:left w:val="single" w:sz="4" w:space="0" w:color="000000"/>
              <w:bottom w:val="single" w:sz="4" w:space="0" w:color="000000"/>
              <w:right w:val="single" w:sz="4" w:space="0" w:color="000000"/>
            </w:tcBorders>
          </w:tcPr>
          <w:p w14:paraId="1FFEF21A"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4ED452BB" w14:textId="77777777" w:rsidTr="00FF0108">
        <w:trPr>
          <w:trHeight w:val="158"/>
        </w:trPr>
        <w:tc>
          <w:tcPr>
            <w:tcW w:w="8646" w:type="dxa"/>
            <w:gridSpan w:val="2"/>
            <w:tcBorders>
              <w:top w:val="single" w:sz="4" w:space="0" w:color="000000"/>
              <w:left w:val="single" w:sz="4" w:space="0" w:color="000000"/>
              <w:bottom w:val="single" w:sz="4" w:space="0" w:color="000000"/>
              <w:right w:val="single" w:sz="4" w:space="0" w:color="000000"/>
            </w:tcBorders>
            <w:hideMark/>
          </w:tcPr>
          <w:p w14:paraId="4E83338D"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W roku szkolnym 2023/2024 nie realizowano działalności informacyjno-doradczej, czy też nie gromadzono, nie aktualizowano i nie udostępniano informacji edukacyjnych i zawodowych</w:t>
            </w:r>
          </w:p>
        </w:tc>
        <w:tc>
          <w:tcPr>
            <w:tcW w:w="5469" w:type="dxa"/>
            <w:tcBorders>
              <w:top w:val="single" w:sz="4" w:space="0" w:color="000000"/>
              <w:left w:val="single" w:sz="4" w:space="0" w:color="000000"/>
              <w:bottom w:val="single" w:sz="4" w:space="0" w:color="000000"/>
              <w:right w:val="single" w:sz="4" w:space="0" w:color="000000"/>
            </w:tcBorders>
          </w:tcPr>
          <w:p w14:paraId="1A5D7BB2" w14:textId="656B7022"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4</w:t>
            </w:r>
          </w:p>
        </w:tc>
        <w:tc>
          <w:tcPr>
            <w:tcW w:w="857" w:type="dxa"/>
            <w:tcBorders>
              <w:top w:val="single" w:sz="4" w:space="0" w:color="000000"/>
              <w:left w:val="single" w:sz="4" w:space="0" w:color="000000"/>
              <w:bottom w:val="single" w:sz="4" w:space="0" w:color="000000"/>
              <w:right w:val="single" w:sz="4" w:space="0" w:color="000000"/>
            </w:tcBorders>
          </w:tcPr>
          <w:p w14:paraId="0F5F1C7B"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2D0DEEAE" w14:textId="77777777" w:rsidTr="00FF0108">
        <w:trPr>
          <w:trHeight w:val="158"/>
        </w:trPr>
        <w:tc>
          <w:tcPr>
            <w:tcW w:w="8646" w:type="dxa"/>
            <w:gridSpan w:val="2"/>
            <w:tcBorders>
              <w:top w:val="single" w:sz="4" w:space="0" w:color="000000"/>
              <w:left w:val="single" w:sz="4" w:space="0" w:color="000000"/>
              <w:bottom w:val="single" w:sz="4" w:space="0" w:color="000000"/>
              <w:right w:val="single" w:sz="4" w:space="0" w:color="000000"/>
            </w:tcBorders>
            <w:hideMark/>
          </w:tcPr>
          <w:p w14:paraId="4276A4AD"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W roku szkolnym 2023/2024 dyrektor szkoły nie sprawował nadzoru pedagogicznego nad realizacją doradztwa zawodowego</w:t>
            </w:r>
          </w:p>
        </w:tc>
        <w:tc>
          <w:tcPr>
            <w:tcW w:w="5469" w:type="dxa"/>
            <w:tcBorders>
              <w:top w:val="single" w:sz="4" w:space="0" w:color="000000"/>
              <w:left w:val="single" w:sz="4" w:space="0" w:color="000000"/>
              <w:bottom w:val="single" w:sz="4" w:space="0" w:color="000000"/>
              <w:right w:val="single" w:sz="4" w:space="0" w:color="000000"/>
            </w:tcBorders>
          </w:tcPr>
          <w:p w14:paraId="5C986B65" w14:textId="65B9AA6E"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8</w:t>
            </w:r>
          </w:p>
        </w:tc>
        <w:tc>
          <w:tcPr>
            <w:tcW w:w="857" w:type="dxa"/>
            <w:tcBorders>
              <w:top w:val="single" w:sz="4" w:space="0" w:color="000000"/>
              <w:left w:val="single" w:sz="4" w:space="0" w:color="000000"/>
              <w:bottom w:val="single" w:sz="4" w:space="0" w:color="000000"/>
              <w:right w:val="single" w:sz="4" w:space="0" w:color="000000"/>
            </w:tcBorders>
          </w:tcPr>
          <w:p w14:paraId="5E5CE6C5"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14E645F4" w14:textId="77777777" w:rsidTr="00FF0108">
        <w:trPr>
          <w:trHeight w:val="158"/>
        </w:trPr>
        <w:tc>
          <w:tcPr>
            <w:tcW w:w="8646" w:type="dxa"/>
            <w:gridSpan w:val="2"/>
            <w:tcBorders>
              <w:top w:val="single" w:sz="4" w:space="0" w:color="000000"/>
              <w:left w:val="single" w:sz="4" w:space="0" w:color="000000"/>
              <w:bottom w:val="single" w:sz="4" w:space="0" w:color="000000"/>
              <w:right w:val="single" w:sz="4" w:space="0" w:color="000000"/>
            </w:tcBorders>
            <w:hideMark/>
          </w:tcPr>
          <w:p w14:paraId="0A8A5E42" w14:textId="77777777" w:rsidR="00356F8F" w:rsidRPr="00807F05" w:rsidRDefault="00356F8F" w:rsidP="00356F8F">
            <w:pPr>
              <w:spacing w:line="256" w:lineRule="auto"/>
              <w:ind w:left="63"/>
              <w:jc w:val="center"/>
              <w:rPr>
                <w:rFonts w:ascii="Arial" w:eastAsia="Calibri" w:hAnsi="Arial" w:cs="Arial"/>
                <w:b/>
                <w:color w:val="000000"/>
                <w:sz w:val="22"/>
                <w:szCs w:val="22"/>
              </w:rPr>
            </w:pPr>
            <w:r w:rsidRPr="00807F05">
              <w:rPr>
                <w:rFonts w:ascii="Arial" w:eastAsia="Calibri" w:hAnsi="Arial" w:cs="Arial"/>
                <w:b/>
                <w:color w:val="000000"/>
                <w:sz w:val="22"/>
                <w:szCs w:val="22"/>
              </w:rPr>
              <w:t>Tab. 5. Inne informacje o sposobie organizacji doradztwa zawodowego w szkołach</w:t>
            </w:r>
          </w:p>
        </w:tc>
        <w:tc>
          <w:tcPr>
            <w:tcW w:w="5469" w:type="dxa"/>
            <w:tcBorders>
              <w:top w:val="single" w:sz="4" w:space="0" w:color="000000"/>
              <w:left w:val="single" w:sz="4" w:space="0" w:color="000000"/>
              <w:bottom w:val="single" w:sz="4" w:space="0" w:color="000000"/>
              <w:right w:val="single" w:sz="4" w:space="0" w:color="000000"/>
            </w:tcBorders>
            <w:hideMark/>
          </w:tcPr>
          <w:p w14:paraId="794EC3AB" w14:textId="77777777" w:rsidR="00356F8F" w:rsidRPr="00807F05" w:rsidRDefault="00356F8F" w:rsidP="00356F8F">
            <w:pPr>
              <w:spacing w:line="256" w:lineRule="auto"/>
              <w:ind w:left="63"/>
              <w:jc w:val="center"/>
              <w:rPr>
                <w:rFonts w:ascii="Arial" w:eastAsia="Calibri" w:hAnsi="Arial" w:cs="Arial"/>
                <w:b/>
                <w:color w:val="000000"/>
                <w:sz w:val="22"/>
                <w:szCs w:val="22"/>
              </w:rPr>
            </w:pPr>
            <w:r w:rsidRPr="00807F05">
              <w:rPr>
                <w:rFonts w:ascii="Arial" w:eastAsia="Calibri" w:hAnsi="Arial" w:cs="Arial"/>
                <w:b/>
                <w:color w:val="000000"/>
                <w:sz w:val="22"/>
                <w:szCs w:val="22"/>
              </w:rPr>
              <w:t>Liczba szkół</w:t>
            </w:r>
          </w:p>
        </w:tc>
        <w:tc>
          <w:tcPr>
            <w:tcW w:w="857" w:type="dxa"/>
            <w:tcBorders>
              <w:top w:val="single" w:sz="4" w:space="0" w:color="000000"/>
              <w:left w:val="single" w:sz="4" w:space="0" w:color="000000"/>
              <w:bottom w:val="single" w:sz="4" w:space="0" w:color="000000"/>
              <w:right w:val="single" w:sz="4" w:space="0" w:color="000000"/>
            </w:tcBorders>
            <w:hideMark/>
          </w:tcPr>
          <w:p w14:paraId="5DB57214" w14:textId="77777777" w:rsidR="00356F8F" w:rsidRPr="00807F05" w:rsidRDefault="00356F8F" w:rsidP="00356F8F">
            <w:pPr>
              <w:spacing w:line="256" w:lineRule="auto"/>
              <w:ind w:left="56"/>
              <w:jc w:val="center"/>
              <w:rPr>
                <w:rFonts w:ascii="Arial" w:eastAsia="Calibri" w:hAnsi="Arial" w:cs="Arial"/>
                <w:b/>
                <w:color w:val="000000"/>
                <w:sz w:val="22"/>
                <w:szCs w:val="22"/>
              </w:rPr>
            </w:pPr>
            <w:r w:rsidRPr="00807F05">
              <w:rPr>
                <w:rFonts w:ascii="Arial" w:eastAsia="Calibri" w:hAnsi="Arial" w:cs="Arial"/>
                <w:b/>
                <w:color w:val="000000"/>
                <w:sz w:val="22"/>
                <w:szCs w:val="22"/>
              </w:rPr>
              <w:t>Uwagi</w:t>
            </w:r>
          </w:p>
        </w:tc>
      </w:tr>
      <w:tr w:rsidR="00356F8F" w:rsidRPr="00807F05" w14:paraId="4A10ECC3" w14:textId="77777777" w:rsidTr="00FF0108">
        <w:trPr>
          <w:trHeight w:val="158"/>
        </w:trPr>
        <w:tc>
          <w:tcPr>
            <w:tcW w:w="8646" w:type="dxa"/>
            <w:gridSpan w:val="2"/>
            <w:tcBorders>
              <w:top w:val="single" w:sz="4" w:space="0" w:color="000000"/>
              <w:left w:val="single" w:sz="4" w:space="0" w:color="000000"/>
              <w:bottom w:val="single" w:sz="4" w:space="0" w:color="000000"/>
              <w:right w:val="single" w:sz="4" w:space="0" w:color="000000"/>
            </w:tcBorders>
            <w:hideMark/>
          </w:tcPr>
          <w:p w14:paraId="61166F90"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W roku szkolnym 2023/2024 program realizacji doradztwa zawodowego został opracowany przez:</w:t>
            </w:r>
          </w:p>
        </w:tc>
        <w:tc>
          <w:tcPr>
            <w:tcW w:w="5469" w:type="dxa"/>
            <w:tcBorders>
              <w:top w:val="single" w:sz="4" w:space="0" w:color="000000"/>
              <w:left w:val="single" w:sz="4" w:space="0" w:color="000000"/>
              <w:bottom w:val="single" w:sz="4" w:space="0" w:color="000000"/>
              <w:right w:val="single" w:sz="4" w:space="0" w:color="000000"/>
            </w:tcBorders>
          </w:tcPr>
          <w:p w14:paraId="34C2E3EB" w14:textId="77777777" w:rsidR="00356F8F" w:rsidRPr="00807F05" w:rsidRDefault="00356F8F" w:rsidP="00356F8F">
            <w:pPr>
              <w:spacing w:after="160" w:line="256" w:lineRule="auto"/>
              <w:rPr>
                <w:rFonts w:ascii="Arial" w:eastAsia="Calibri" w:hAnsi="Arial" w:cs="Arial"/>
                <w:b/>
                <w:color w:val="000000"/>
                <w:sz w:val="22"/>
                <w:szCs w:val="22"/>
              </w:rPr>
            </w:pPr>
          </w:p>
        </w:tc>
        <w:tc>
          <w:tcPr>
            <w:tcW w:w="857" w:type="dxa"/>
            <w:tcBorders>
              <w:top w:val="single" w:sz="4" w:space="0" w:color="000000"/>
              <w:left w:val="single" w:sz="4" w:space="0" w:color="000000"/>
              <w:bottom w:val="single" w:sz="4" w:space="0" w:color="000000"/>
              <w:right w:val="single" w:sz="4" w:space="0" w:color="000000"/>
            </w:tcBorders>
          </w:tcPr>
          <w:p w14:paraId="33AE8AD5"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26743AAB" w14:textId="77777777" w:rsidTr="00FF0108">
        <w:trPr>
          <w:trHeight w:val="158"/>
        </w:trPr>
        <w:tc>
          <w:tcPr>
            <w:tcW w:w="258" w:type="dxa"/>
            <w:tcBorders>
              <w:top w:val="single" w:sz="4" w:space="0" w:color="000000"/>
              <w:left w:val="single" w:sz="4" w:space="0" w:color="000000"/>
              <w:bottom w:val="single" w:sz="4" w:space="0" w:color="000000"/>
              <w:right w:val="single" w:sz="4" w:space="0" w:color="000000"/>
            </w:tcBorders>
            <w:hideMark/>
          </w:tcPr>
          <w:p w14:paraId="0657D773" w14:textId="77777777" w:rsidR="00356F8F" w:rsidRPr="00807F05" w:rsidRDefault="00356F8F" w:rsidP="00356F8F">
            <w:pPr>
              <w:spacing w:line="256" w:lineRule="auto"/>
              <w:ind w:left="65"/>
              <w:rPr>
                <w:rFonts w:ascii="Arial" w:eastAsia="Calibri" w:hAnsi="Arial" w:cs="Arial"/>
                <w:b/>
                <w:color w:val="000000"/>
                <w:sz w:val="22"/>
                <w:szCs w:val="22"/>
              </w:rPr>
            </w:pPr>
            <w:r w:rsidRPr="00807F05">
              <w:rPr>
                <w:rFonts w:ascii="Arial" w:eastAsia="Calibri" w:hAnsi="Arial" w:cs="Arial"/>
                <w:b/>
                <w:color w:val="000000"/>
                <w:sz w:val="22"/>
                <w:szCs w:val="22"/>
              </w:rPr>
              <w:t>*</w:t>
            </w:r>
          </w:p>
        </w:tc>
        <w:tc>
          <w:tcPr>
            <w:tcW w:w="8388" w:type="dxa"/>
            <w:tcBorders>
              <w:top w:val="single" w:sz="4" w:space="0" w:color="000000"/>
              <w:left w:val="single" w:sz="4" w:space="0" w:color="000000"/>
              <w:bottom w:val="single" w:sz="4" w:space="0" w:color="000000"/>
              <w:right w:val="single" w:sz="4" w:space="0" w:color="000000"/>
            </w:tcBorders>
            <w:hideMark/>
          </w:tcPr>
          <w:p w14:paraId="72F10BC0"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szkolnego doradcę zawodowego</w:t>
            </w:r>
          </w:p>
        </w:tc>
        <w:tc>
          <w:tcPr>
            <w:tcW w:w="5469" w:type="dxa"/>
            <w:tcBorders>
              <w:top w:val="single" w:sz="4" w:space="0" w:color="000000"/>
              <w:left w:val="single" w:sz="4" w:space="0" w:color="000000"/>
              <w:bottom w:val="single" w:sz="4" w:space="0" w:color="000000"/>
              <w:right w:val="single" w:sz="4" w:space="0" w:color="000000"/>
            </w:tcBorders>
          </w:tcPr>
          <w:p w14:paraId="245CAEB3" w14:textId="3EB124DD"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184</w:t>
            </w:r>
          </w:p>
        </w:tc>
        <w:tc>
          <w:tcPr>
            <w:tcW w:w="857" w:type="dxa"/>
            <w:tcBorders>
              <w:top w:val="single" w:sz="4" w:space="0" w:color="000000"/>
              <w:left w:val="single" w:sz="4" w:space="0" w:color="000000"/>
              <w:bottom w:val="single" w:sz="4" w:space="0" w:color="000000"/>
              <w:right w:val="single" w:sz="4" w:space="0" w:color="000000"/>
            </w:tcBorders>
          </w:tcPr>
          <w:p w14:paraId="12A6DCE0"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65506370" w14:textId="77777777" w:rsidTr="00FF0108">
        <w:trPr>
          <w:trHeight w:val="158"/>
        </w:trPr>
        <w:tc>
          <w:tcPr>
            <w:tcW w:w="258" w:type="dxa"/>
            <w:tcBorders>
              <w:top w:val="single" w:sz="4" w:space="0" w:color="000000"/>
              <w:left w:val="single" w:sz="4" w:space="0" w:color="000000"/>
              <w:bottom w:val="single" w:sz="4" w:space="0" w:color="000000"/>
              <w:right w:val="single" w:sz="4" w:space="0" w:color="000000"/>
            </w:tcBorders>
            <w:hideMark/>
          </w:tcPr>
          <w:p w14:paraId="53FB7BED" w14:textId="77777777" w:rsidR="00356F8F" w:rsidRPr="00807F05" w:rsidRDefault="00356F8F" w:rsidP="00356F8F">
            <w:pPr>
              <w:spacing w:line="256" w:lineRule="auto"/>
              <w:ind w:left="65"/>
              <w:rPr>
                <w:rFonts w:ascii="Arial" w:eastAsia="Calibri" w:hAnsi="Arial" w:cs="Arial"/>
                <w:b/>
                <w:color w:val="000000"/>
                <w:sz w:val="22"/>
                <w:szCs w:val="22"/>
              </w:rPr>
            </w:pPr>
            <w:r w:rsidRPr="00807F05">
              <w:rPr>
                <w:rFonts w:ascii="Arial" w:eastAsia="Calibri" w:hAnsi="Arial" w:cs="Arial"/>
                <w:b/>
                <w:color w:val="000000"/>
                <w:sz w:val="22"/>
                <w:szCs w:val="22"/>
              </w:rPr>
              <w:t>*</w:t>
            </w:r>
          </w:p>
        </w:tc>
        <w:tc>
          <w:tcPr>
            <w:tcW w:w="8388" w:type="dxa"/>
            <w:tcBorders>
              <w:top w:val="single" w:sz="4" w:space="0" w:color="000000"/>
              <w:left w:val="single" w:sz="4" w:space="0" w:color="000000"/>
              <w:bottom w:val="single" w:sz="4" w:space="0" w:color="000000"/>
              <w:right w:val="single" w:sz="4" w:space="0" w:color="000000"/>
            </w:tcBorders>
            <w:hideMark/>
          </w:tcPr>
          <w:p w14:paraId="71CE09B6"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innego nauczyciela lub nauczycieli odpowiedzialnych za realizację doradztwa zawodowego w szkole, wyznaczonych przez dyrektora szkoły</w:t>
            </w:r>
          </w:p>
        </w:tc>
        <w:tc>
          <w:tcPr>
            <w:tcW w:w="5469" w:type="dxa"/>
            <w:tcBorders>
              <w:top w:val="single" w:sz="4" w:space="0" w:color="000000"/>
              <w:left w:val="single" w:sz="4" w:space="0" w:color="000000"/>
              <w:bottom w:val="single" w:sz="4" w:space="0" w:color="000000"/>
              <w:right w:val="single" w:sz="4" w:space="0" w:color="000000"/>
            </w:tcBorders>
          </w:tcPr>
          <w:p w14:paraId="08578A6D" w14:textId="2791D814"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89</w:t>
            </w:r>
          </w:p>
        </w:tc>
        <w:tc>
          <w:tcPr>
            <w:tcW w:w="857" w:type="dxa"/>
            <w:tcBorders>
              <w:top w:val="single" w:sz="4" w:space="0" w:color="000000"/>
              <w:left w:val="single" w:sz="4" w:space="0" w:color="000000"/>
              <w:bottom w:val="single" w:sz="4" w:space="0" w:color="000000"/>
              <w:right w:val="single" w:sz="4" w:space="0" w:color="000000"/>
            </w:tcBorders>
          </w:tcPr>
          <w:p w14:paraId="21661C17"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4E758E36" w14:textId="77777777" w:rsidTr="00FF0108">
        <w:trPr>
          <w:trHeight w:val="158"/>
        </w:trPr>
        <w:tc>
          <w:tcPr>
            <w:tcW w:w="258" w:type="dxa"/>
            <w:tcBorders>
              <w:top w:val="single" w:sz="4" w:space="0" w:color="000000"/>
              <w:left w:val="single" w:sz="4" w:space="0" w:color="000000"/>
              <w:bottom w:val="single" w:sz="4" w:space="0" w:color="000000"/>
              <w:right w:val="single" w:sz="4" w:space="0" w:color="000000"/>
            </w:tcBorders>
            <w:hideMark/>
          </w:tcPr>
          <w:p w14:paraId="5803ABA8" w14:textId="77777777" w:rsidR="00356F8F" w:rsidRPr="00807F05" w:rsidRDefault="00356F8F" w:rsidP="00356F8F">
            <w:pPr>
              <w:spacing w:line="256" w:lineRule="auto"/>
              <w:ind w:left="65"/>
              <w:rPr>
                <w:rFonts w:ascii="Arial" w:eastAsia="Calibri" w:hAnsi="Arial" w:cs="Arial"/>
                <w:b/>
                <w:color w:val="000000"/>
                <w:sz w:val="22"/>
                <w:szCs w:val="22"/>
              </w:rPr>
            </w:pPr>
            <w:r w:rsidRPr="00807F05">
              <w:rPr>
                <w:rFonts w:ascii="Arial" w:eastAsia="Calibri" w:hAnsi="Arial" w:cs="Arial"/>
                <w:b/>
                <w:color w:val="000000"/>
                <w:sz w:val="22"/>
                <w:szCs w:val="22"/>
              </w:rPr>
              <w:t>*</w:t>
            </w:r>
          </w:p>
        </w:tc>
        <w:tc>
          <w:tcPr>
            <w:tcW w:w="8388" w:type="dxa"/>
            <w:tcBorders>
              <w:top w:val="single" w:sz="4" w:space="0" w:color="000000"/>
              <w:left w:val="single" w:sz="4" w:space="0" w:color="000000"/>
              <w:bottom w:val="single" w:sz="4" w:space="0" w:color="000000"/>
              <w:right w:val="single" w:sz="4" w:space="0" w:color="000000"/>
            </w:tcBorders>
            <w:hideMark/>
          </w:tcPr>
          <w:p w14:paraId="1FDD426C"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nauczyciela wychowawcę opiekującego się oddziałem</w:t>
            </w:r>
          </w:p>
        </w:tc>
        <w:tc>
          <w:tcPr>
            <w:tcW w:w="5469" w:type="dxa"/>
            <w:tcBorders>
              <w:top w:val="single" w:sz="4" w:space="0" w:color="000000"/>
              <w:left w:val="single" w:sz="4" w:space="0" w:color="000000"/>
              <w:bottom w:val="single" w:sz="4" w:space="0" w:color="000000"/>
              <w:right w:val="single" w:sz="4" w:space="0" w:color="000000"/>
            </w:tcBorders>
          </w:tcPr>
          <w:p w14:paraId="0649DC6A" w14:textId="2D73E7F8"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14</w:t>
            </w:r>
          </w:p>
        </w:tc>
        <w:tc>
          <w:tcPr>
            <w:tcW w:w="857" w:type="dxa"/>
            <w:tcBorders>
              <w:top w:val="single" w:sz="4" w:space="0" w:color="000000"/>
              <w:left w:val="single" w:sz="4" w:space="0" w:color="000000"/>
              <w:bottom w:val="single" w:sz="4" w:space="0" w:color="000000"/>
              <w:right w:val="single" w:sz="4" w:space="0" w:color="000000"/>
            </w:tcBorders>
          </w:tcPr>
          <w:p w14:paraId="5A99844E"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7DDCBEA4" w14:textId="77777777" w:rsidTr="00FF0108">
        <w:trPr>
          <w:trHeight w:val="158"/>
        </w:trPr>
        <w:tc>
          <w:tcPr>
            <w:tcW w:w="258" w:type="dxa"/>
            <w:tcBorders>
              <w:top w:val="single" w:sz="4" w:space="0" w:color="000000"/>
              <w:left w:val="single" w:sz="4" w:space="0" w:color="000000"/>
              <w:bottom w:val="single" w:sz="4" w:space="0" w:color="000000"/>
              <w:right w:val="single" w:sz="4" w:space="0" w:color="000000"/>
            </w:tcBorders>
            <w:hideMark/>
          </w:tcPr>
          <w:p w14:paraId="0EDD7A59" w14:textId="77777777" w:rsidR="00356F8F" w:rsidRPr="00807F05" w:rsidRDefault="00356F8F" w:rsidP="00356F8F">
            <w:pPr>
              <w:spacing w:line="256" w:lineRule="auto"/>
              <w:ind w:left="65"/>
              <w:rPr>
                <w:rFonts w:ascii="Arial" w:eastAsia="Calibri" w:hAnsi="Arial" w:cs="Arial"/>
                <w:b/>
                <w:color w:val="000000"/>
                <w:sz w:val="22"/>
                <w:szCs w:val="22"/>
              </w:rPr>
            </w:pPr>
            <w:r w:rsidRPr="00807F05">
              <w:rPr>
                <w:rFonts w:ascii="Arial" w:eastAsia="Calibri" w:hAnsi="Arial" w:cs="Arial"/>
                <w:b/>
                <w:color w:val="000000"/>
                <w:sz w:val="22"/>
                <w:szCs w:val="22"/>
              </w:rPr>
              <w:lastRenderedPageBreak/>
              <w:t>*</w:t>
            </w:r>
          </w:p>
        </w:tc>
        <w:tc>
          <w:tcPr>
            <w:tcW w:w="8388" w:type="dxa"/>
            <w:tcBorders>
              <w:top w:val="single" w:sz="4" w:space="0" w:color="000000"/>
              <w:left w:val="single" w:sz="4" w:space="0" w:color="000000"/>
              <w:bottom w:val="single" w:sz="4" w:space="0" w:color="000000"/>
              <w:right w:val="single" w:sz="4" w:space="0" w:color="000000"/>
            </w:tcBorders>
            <w:hideMark/>
          </w:tcPr>
          <w:p w14:paraId="61AB5BCE"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psychologa lub pedagoga</w:t>
            </w:r>
          </w:p>
        </w:tc>
        <w:tc>
          <w:tcPr>
            <w:tcW w:w="5469" w:type="dxa"/>
            <w:tcBorders>
              <w:top w:val="single" w:sz="4" w:space="0" w:color="000000"/>
              <w:left w:val="single" w:sz="4" w:space="0" w:color="000000"/>
              <w:bottom w:val="single" w:sz="4" w:space="0" w:color="000000"/>
              <w:right w:val="single" w:sz="4" w:space="0" w:color="000000"/>
            </w:tcBorders>
          </w:tcPr>
          <w:p w14:paraId="05EDE5E0" w14:textId="76E3929B"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111</w:t>
            </w:r>
          </w:p>
        </w:tc>
        <w:tc>
          <w:tcPr>
            <w:tcW w:w="857" w:type="dxa"/>
            <w:tcBorders>
              <w:top w:val="single" w:sz="4" w:space="0" w:color="000000"/>
              <w:left w:val="single" w:sz="4" w:space="0" w:color="000000"/>
              <w:bottom w:val="single" w:sz="4" w:space="0" w:color="000000"/>
              <w:right w:val="single" w:sz="4" w:space="0" w:color="000000"/>
            </w:tcBorders>
          </w:tcPr>
          <w:p w14:paraId="12987567"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6F8979CF" w14:textId="77777777" w:rsidTr="00FF0108">
        <w:trPr>
          <w:trHeight w:val="158"/>
        </w:trPr>
        <w:tc>
          <w:tcPr>
            <w:tcW w:w="258" w:type="dxa"/>
            <w:tcBorders>
              <w:top w:val="single" w:sz="4" w:space="0" w:color="000000"/>
              <w:left w:val="single" w:sz="4" w:space="0" w:color="000000"/>
              <w:bottom w:val="single" w:sz="4" w:space="0" w:color="000000"/>
              <w:right w:val="single" w:sz="4" w:space="0" w:color="000000"/>
            </w:tcBorders>
            <w:hideMark/>
          </w:tcPr>
          <w:p w14:paraId="188A8BB2" w14:textId="77777777" w:rsidR="00356F8F" w:rsidRPr="00807F05" w:rsidRDefault="00356F8F" w:rsidP="00356F8F">
            <w:pPr>
              <w:spacing w:line="256" w:lineRule="auto"/>
              <w:ind w:left="65"/>
              <w:rPr>
                <w:rFonts w:ascii="Arial" w:eastAsia="Calibri" w:hAnsi="Arial" w:cs="Arial"/>
                <w:b/>
                <w:color w:val="000000"/>
                <w:sz w:val="22"/>
                <w:szCs w:val="22"/>
              </w:rPr>
            </w:pPr>
            <w:r w:rsidRPr="00807F05">
              <w:rPr>
                <w:rFonts w:ascii="Arial" w:eastAsia="Calibri" w:hAnsi="Arial" w:cs="Arial"/>
                <w:b/>
                <w:color w:val="000000"/>
                <w:sz w:val="22"/>
                <w:szCs w:val="22"/>
              </w:rPr>
              <w:t>*</w:t>
            </w:r>
          </w:p>
        </w:tc>
        <w:tc>
          <w:tcPr>
            <w:tcW w:w="8388" w:type="dxa"/>
            <w:tcBorders>
              <w:top w:val="single" w:sz="4" w:space="0" w:color="000000"/>
              <w:left w:val="single" w:sz="4" w:space="0" w:color="000000"/>
              <w:bottom w:val="single" w:sz="4" w:space="0" w:color="000000"/>
              <w:right w:val="single" w:sz="4" w:space="0" w:color="000000"/>
            </w:tcBorders>
            <w:hideMark/>
          </w:tcPr>
          <w:p w14:paraId="161DF7B8"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żadnego z powyższych</w:t>
            </w:r>
          </w:p>
        </w:tc>
        <w:tc>
          <w:tcPr>
            <w:tcW w:w="5469" w:type="dxa"/>
            <w:tcBorders>
              <w:top w:val="single" w:sz="4" w:space="0" w:color="000000"/>
              <w:left w:val="single" w:sz="4" w:space="0" w:color="000000"/>
              <w:bottom w:val="single" w:sz="4" w:space="0" w:color="000000"/>
              <w:right w:val="single" w:sz="4" w:space="0" w:color="000000"/>
            </w:tcBorders>
          </w:tcPr>
          <w:p w14:paraId="16B50F55" w14:textId="137C4856"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0</w:t>
            </w:r>
          </w:p>
        </w:tc>
        <w:tc>
          <w:tcPr>
            <w:tcW w:w="857" w:type="dxa"/>
            <w:tcBorders>
              <w:top w:val="single" w:sz="4" w:space="0" w:color="000000"/>
              <w:left w:val="single" w:sz="4" w:space="0" w:color="000000"/>
              <w:bottom w:val="single" w:sz="4" w:space="0" w:color="000000"/>
              <w:right w:val="single" w:sz="4" w:space="0" w:color="000000"/>
            </w:tcBorders>
          </w:tcPr>
          <w:p w14:paraId="3B1A0047"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529B9007" w14:textId="77777777" w:rsidTr="00FF0108">
        <w:trPr>
          <w:trHeight w:val="158"/>
        </w:trPr>
        <w:tc>
          <w:tcPr>
            <w:tcW w:w="8646" w:type="dxa"/>
            <w:gridSpan w:val="2"/>
            <w:tcBorders>
              <w:top w:val="single" w:sz="4" w:space="0" w:color="000000"/>
              <w:left w:val="single" w:sz="4" w:space="0" w:color="000000"/>
              <w:bottom w:val="single" w:sz="4" w:space="0" w:color="000000"/>
              <w:right w:val="single" w:sz="4" w:space="0" w:color="000000"/>
            </w:tcBorders>
            <w:hideMark/>
          </w:tcPr>
          <w:p w14:paraId="0812E81F"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W roku szkolnym 2023/2024 wymiar godzin zajęć z zakresu doradztwa zawodowego był większy niż 10 godzin w roku w klasie VII oraz klasie VIII</w:t>
            </w:r>
          </w:p>
        </w:tc>
        <w:tc>
          <w:tcPr>
            <w:tcW w:w="5469" w:type="dxa"/>
            <w:tcBorders>
              <w:top w:val="single" w:sz="4" w:space="0" w:color="000000"/>
              <w:left w:val="single" w:sz="4" w:space="0" w:color="000000"/>
              <w:bottom w:val="single" w:sz="4" w:space="0" w:color="000000"/>
              <w:right w:val="single" w:sz="4" w:space="0" w:color="000000"/>
            </w:tcBorders>
          </w:tcPr>
          <w:p w14:paraId="585FB2B8" w14:textId="07E70E54"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60</w:t>
            </w:r>
          </w:p>
        </w:tc>
        <w:tc>
          <w:tcPr>
            <w:tcW w:w="857" w:type="dxa"/>
            <w:tcBorders>
              <w:top w:val="single" w:sz="4" w:space="0" w:color="000000"/>
              <w:left w:val="single" w:sz="4" w:space="0" w:color="000000"/>
              <w:bottom w:val="single" w:sz="4" w:space="0" w:color="000000"/>
              <w:right w:val="single" w:sz="4" w:space="0" w:color="000000"/>
            </w:tcBorders>
          </w:tcPr>
          <w:p w14:paraId="6A58254B"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01686FC7" w14:textId="77777777" w:rsidTr="00FF0108">
        <w:trPr>
          <w:trHeight w:val="158"/>
        </w:trPr>
        <w:tc>
          <w:tcPr>
            <w:tcW w:w="8646" w:type="dxa"/>
            <w:gridSpan w:val="2"/>
            <w:tcBorders>
              <w:top w:val="single" w:sz="4" w:space="0" w:color="000000"/>
              <w:left w:val="single" w:sz="4" w:space="0" w:color="000000"/>
              <w:bottom w:val="single" w:sz="4" w:space="0" w:color="000000"/>
              <w:right w:val="single" w:sz="4" w:space="0" w:color="000000"/>
            </w:tcBorders>
            <w:hideMark/>
          </w:tcPr>
          <w:p w14:paraId="34F137F5"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W roku szkolnym 2023/2024 organizowano dla uczniów zajęcia związane z wyborem kierunku kształcenia i zawodu prowadzone w ramach pomocy psychologiczno-pedagogicznej, o których mowa w art. 26a ust. 2 pkt 4 UPO</w:t>
            </w:r>
          </w:p>
        </w:tc>
        <w:tc>
          <w:tcPr>
            <w:tcW w:w="5469" w:type="dxa"/>
            <w:tcBorders>
              <w:top w:val="single" w:sz="4" w:space="0" w:color="000000"/>
              <w:left w:val="single" w:sz="4" w:space="0" w:color="000000"/>
              <w:bottom w:val="single" w:sz="4" w:space="0" w:color="000000"/>
              <w:right w:val="single" w:sz="4" w:space="0" w:color="000000"/>
            </w:tcBorders>
          </w:tcPr>
          <w:p w14:paraId="24FC7C8F" w14:textId="62C2715B"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237</w:t>
            </w:r>
          </w:p>
        </w:tc>
        <w:tc>
          <w:tcPr>
            <w:tcW w:w="857" w:type="dxa"/>
            <w:tcBorders>
              <w:top w:val="single" w:sz="4" w:space="0" w:color="000000"/>
              <w:left w:val="single" w:sz="4" w:space="0" w:color="000000"/>
              <w:bottom w:val="single" w:sz="4" w:space="0" w:color="000000"/>
              <w:right w:val="single" w:sz="4" w:space="0" w:color="000000"/>
            </w:tcBorders>
          </w:tcPr>
          <w:p w14:paraId="05434987"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2E844CF1" w14:textId="77777777" w:rsidTr="00FF0108">
        <w:trPr>
          <w:trHeight w:val="158"/>
        </w:trPr>
        <w:tc>
          <w:tcPr>
            <w:tcW w:w="8646" w:type="dxa"/>
            <w:gridSpan w:val="2"/>
            <w:tcBorders>
              <w:top w:val="single" w:sz="4" w:space="0" w:color="000000"/>
              <w:left w:val="single" w:sz="4" w:space="0" w:color="000000"/>
              <w:bottom w:val="single" w:sz="4" w:space="0" w:color="000000"/>
              <w:right w:val="single" w:sz="4" w:space="0" w:color="000000"/>
            </w:tcBorders>
            <w:hideMark/>
          </w:tcPr>
          <w:p w14:paraId="1E94CD75"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 xml:space="preserve"> Zajęcia związane z wyborem kierunku kształcenia i zawodu w ramach pomocy psychologiczno-pedagogicznej, o których mowa w art. 26a ust. 2 pkt 4 UPO w roku szkolnym 2023/2024 były prowadzone przez:</w:t>
            </w:r>
          </w:p>
        </w:tc>
        <w:tc>
          <w:tcPr>
            <w:tcW w:w="5469" w:type="dxa"/>
            <w:tcBorders>
              <w:top w:val="single" w:sz="4" w:space="0" w:color="000000"/>
              <w:left w:val="single" w:sz="4" w:space="0" w:color="000000"/>
              <w:bottom w:val="single" w:sz="4" w:space="0" w:color="000000"/>
              <w:right w:val="single" w:sz="4" w:space="0" w:color="000000"/>
            </w:tcBorders>
          </w:tcPr>
          <w:p w14:paraId="4D9AC2C4" w14:textId="77777777" w:rsidR="00356F8F" w:rsidRPr="00807F05" w:rsidRDefault="00356F8F" w:rsidP="00356F8F">
            <w:pPr>
              <w:spacing w:after="160" w:line="256" w:lineRule="auto"/>
              <w:rPr>
                <w:rFonts w:ascii="Arial" w:eastAsia="Calibri" w:hAnsi="Arial" w:cs="Arial"/>
                <w:b/>
                <w:color w:val="000000"/>
                <w:sz w:val="22"/>
                <w:szCs w:val="22"/>
              </w:rPr>
            </w:pPr>
          </w:p>
        </w:tc>
        <w:tc>
          <w:tcPr>
            <w:tcW w:w="857" w:type="dxa"/>
            <w:tcBorders>
              <w:top w:val="single" w:sz="4" w:space="0" w:color="000000"/>
              <w:left w:val="single" w:sz="4" w:space="0" w:color="000000"/>
              <w:bottom w:val="single" w:sz="4" w:space="0" w:color="000000"/>
              <w:right w:val="single" w:sz="4" w:space="0" w:color="000000"/>
            </w:tcBorders>
          </w:tcPr>
          <w:p w14:paraId="452EC690"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41FCDB1A" w14:textId="77777777" w:rsidTr="00FF0108">
        <w:trPr>
          <w:trHeight w:val="159"/>
        </w:trPr>
        <w:tc>
          <w:tcPr>
            <w:tcW w:w="258" w:type="dxa"/>
            <w:tcBorders>
              <w:top w:val="single" w:sz="4" w:space="0" w:color="000000"/>
              <w:left w:val="single" w:sz="4" w:space="0" w:color="000000"/>
              <w:bottom w:val="single" w:sz="4" w:space="0" w:color="000000"/>
              <w:right w:val="single" w:sz="4" w:space="0" w:color="000000"/>
            </w:tcBorders>
            <w:hideMark/>
          </w:tcPr>
          <w:p w14:paraId="24889018" w14:textId="77777777" w:rsidR="00356F8F" w:rsidRPr="00807F05" w:rsidRDefault="00356F8F" w:rsidP="00356F8F">
            <w:pPr>
              <w:spacing w:line="256" w:lineRule="auto"/>
              <w:ind w:left="65"/>
              <w:rPr>
                <w:rFonts w:ascii="Arial" w:eastAsia="Calibri" w:hAnsi="Arial" w:cs="Arial"/>
                <w:b/>
                <w:color w:val="000000"/>
                <w:sz w:val="22"/>
                <w:szCs w:val="22"/>
              </w:rPr>
            </w:pPr>
            <w:r w:rsidRPr="00807F05">
              <w:rPr>
                <w:rFonts w:ascii="Arial" w:eastAsia="Calibri" w:hAnsi="Arial" w:cs="Arial"/>
                <w:color w:val="000000"/>
                <w:sz w:val="22"/>
                <w:szCs w:val="22"/>
              </w:rPr>
              <w:t>*</w:t>
            </w:r>
          </w:p>
        </w:tc>
        <w:tc>
          <w:tcPr>
            <w:tcW w:w="8388" w:type="dxa"/>
            <w:tcBorders>
              <w:top w:val="single" w:sz="4" w:space="0" w:color="000000"/>
              <w:left w:val="single" w:sz="4" w:space="0" w:color="000000"/>
              <w:bottom w:val="single" w:sz="4" w:space="0" w:color="000000"/>
              <w:right w:val="single" w:sz="4" w:space="0" w:color="000000"/>
            </w:tcBorders>
            <w:hideMark/>
          </w:tcPr>
          <w:p w14:paraId="260CBAB1"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szkolnego doradcę zawodowego</w:t>
            </w:r>
          </w:p>
        </w:tc>
        <w:tc>
          <w:tcPr>
            <w:tcW w:w="5469" w:type="dxa"/>
            <w:tcBorders>
              <w:top w:val="single" w:sz="4" w:space="0" w:color="000000"/>
              <w:left w:val="single" w:sz="4" w:space="0" w:color="000000"/>
              <w:bottom w:val="single" w:sz="4" w:space="0" w:color="000000"/>
              <w:right w:val="single" w:sz="4" w:space="0" w:color="000000"/>
            </w:tcBorders>
          </w:tcPr>
          <w:p w14:paraId="5162E733" w14:textId="4C1545A0"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128</w:t>
            </w:r>
          </w:p>
        </w:tc>
        <w:tc>
          <w:tcPr>
            <w:tcW w:w="857" w:type="dxa"/>
            <w:tcBorders>
              <w:top w:val="single" w:sz="4" w:space="0" w:color="000000"/>
              <w:left w:val="single" w:sz="4" w:space="0" w:color="000000"/>
              <w:bottom w:val="single" w:sz="4" w:space="0" w:color="000000"/>
              <w:right w:val="single" w:sz="4" w:space="0" w:color="000000"/>
            </w:tcBorders>
          </w:tcPr>
          <w:p w14:paraId="5A4C73A1"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16D68797" w14:textId="77777777" w:rsidTr="00FF0108">
        <w:trPr>
          <w:trHeight w:val="158"/>
        </w:trPr>
        <w:tc>
          <w:tcPr>
            <w:tcW w:w="258" w:type="dxa"/>
            <w:tcBorders>
              <w:top w:val="single" w:sz="4" w:space="0" w:color="000000"/>
              <w:left w:val="single" w:sz="4" w:space="0" w:color="000000"/>
              <w:bottom w:val="single" w:sz="4" w:space="0" w:color="000000"/>
              <w:right w:val="single" w:sz="4" w:space="0" w:color="000000"/>
            </w:tcBorders>
            <w:hideMark/>
          </w:tcPr>
          <w:p w14:paraId="1C6E58B4" w14:textId="77777777" w:rsidR="00356F8F" w:rsidRPr="00807F05" w:rsidRDefault="00356F8F" w:rsidP="00356F8F">
            <w:pPr>
              <w:spacing w:line="256" w:lineRule="auto"/>
              <w:ind w:left="65"/>
              <w:rPr>
                <w:rFonts w:ascii="Arial" w:eastAsia="Calibri" w:hAnsi="Arial" w:cs="Arial"/>
                <w:b/>
                <w:color w:val="000000"/>
                <w:sz w:val="22"/>
                <w:szCs w:val="22"/>
              </w:rPr>
            </w:pPr>
            <w:r w:rsidRPr="00807F05">
              <w:rPr>
                <w:rFonts w:ascii="Arial" w:eastAsia="Calibri" w:hAnsi="Arial" w:cs="Arial"/>
                <w:color w:val="000000"/>
                <w:sz w:val="22"/>
                <w:szCs w:val="22"/>
              </w:rPr>
              <w:t>*</w:t>
            </w:r>
          </w:p>
        </w:tc>
        <w:tc>
          <w:tcPr>
            <w:tcW w:w="8388" w:type="dxa"/>
            <w:tcBorders>
              <w:top w:val="single" w:sz="4" w:space="0" w:color="000000"/>
              <w:left w:val="single" w:sz="4" w:space="0" w:color="000000"/>
              <w:bottom w:val="single" w:sz="4" w:space="0" w:color="000000"/>
              <w:right w:val="single" w:sz="4" w:space="0" w:color="000000"/>
            </w:tcBorders>
            <w:hideMark/>
          </w:tcPr>
          <w:p w14:paraId="504DA637"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psychologa</w:t>
            </w:r>
          </w:p>
        </w:tc>
        <w:tc>
          <w:tcPr>
            <w:tcW w:w="5469" w:type="dxa"/>
            <w:tcBorders>
              <w:top w:val="single" w:sz="4" w:space="0" w:color="000000"/>
              <w:left w:val="single" w:sz="4" w:space="0" w:color="000000"/>
              <w:bottom w:val="single" w:sz="4" w:space="0" w:color="000000"/>
              <w:right w:val="single" w:sz="4" w:space="0" w:color="000000"/>
            </w:tcBorders>
          </w:tcPr>
          <w:p w14:paraId="4DEE67FE" w14:textId="49613A8D"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109</w:t>
            </w:r>
          </w:p>
        </w:tc>
        <w:tc>
          <w:tcPr>
            <w:tcW w:w="857" w:type="dxa"/>
            <w:tcBorders>
              <w:top w:val="single" w:sz="4" w:space="0" w:color="000000"/>
              <w:left w:val="single" w:sz="4" w:space="0" w:color="000000"/>
              <w:bottom w:val="single" w:sz="4" w:space="0" w:color="000000"/>
              <w:right w:val="single" w:sz="4" w:space="0" w:color="000000"/>
            </w:tcBorders>
          </w:tcPr>
          <w:p w14:paraId="4E185736"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5BB0EC67" w14:textId="77777777" w:rsidTr="00FF0108">
        <w:trPr>
          <w:trHeight w:val="158"/>
        </w:trPr>
        <w:tc>
          <w:tcPr>
            <w:tcW w:w="258" w:type="dxa"/>
            <w:tcBorders>
              <w:top w:val="single" w:sz="4" w:space="0" w:color="000000"/>
              <w:left w:val="single" w:sz="4" w:space="0" w:color="000000"/>
              <w:bottom w:val="single" w:sz="4" w:space="0" w:color="000000"/>
              <w:right w:val="single" w:sz="4" w:space="0" w:color="000000"/>
            </w:tcBorders>
            <w:hideMark/>
          </w:tcPr>
          <w:p w14:paraId="3F1C5E95" w14:textId="77777777" w:rsidR="00356F8F" w:rsidRPr="00807F05" w:rsidRDefault="00356F8F" w:rsidP="00356F8F">
            <w:pPr>
              <w:spacing w:line="256" w:lineRule="auto"/>
              <w:ind w:left="65"/>
              <w:rPr>
                <w:rFonts w:ascii="Arial" w:eastAsia="Calibri" w:hAnsi="Arial" w:cs="Arial"/>
                <w:b/>
                <w:color w:val="000000"/>
                <w:sz w:val="22"/>
                <w:szCs w:val="22"/>
              </w:rPr>
            </w:pPr>
            <w:r w:rsidRPr="00807F05">
              <w:rPr>
                <w:rFonts w:ascii="Arial" w:eastAsia="Calibri" w:hAnsi="Arial" w:cs="Arial"/>
                <w:color w:val="000000"/>
                <w:sz w:val="22"/>
                <w:szCs w:val="22"/>
              </w:rPr>
              <w:t>*</w:t>
            </w:r>
          </w:p>
        </w:tc>
        <w:tc>
          <w:tcPr>
            <w:tcW w:w="8388" w:type="dxa"/>
            <w:tcBorders>
              <w:top w:val="single" w:sz="4" w:space="0" w:color="000000"/>
              <w:left w:val="single" w:sz="4" w:space="0" w:color="000000"/>
              <w:bottom w:val="single" w:sz="4" w:space="0" w:color="000000"/>
              <w:right w:val="single" w:sz="4" w:space="0" w:color="000000"/>
            </w:tcBorders>
            <w:hideMark/>
          </w:tcPr>
          <w:p w14:paraId="3E6552D8"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pedagoga</w:t>
            </w:r>
          </w:p>
        </w:tc>
        <w:tc>
          <w:tcPr>
            <w:tcW w:w="5469" w:type="dxa"/>
            <w:tcBorders>
              <w:top w:val="single" w:sz="4" w:space="0" w:color="000000"/>
              <w:left w:val="single" w:sz="4" w:space="0" w:color="000000"/>
              <w:bottom w:val="single" w:sz="4" w:space="0" w:color="000000"/>
              <w:right w:val="single" w:sz="4" w:space="0" w:color="000000"/>
            </w:tcBorders>
          </w:tcPr>
          <w:p w14:paraId="502804B4" w14:textId="3669B110"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204</w:t>
            </w:r>
          </w:p>
        </w:tc>
        <w:tc>
          <w:tcPr>
            <w:tcW w:w="857" w:type="dxa"/>
            <w:tcBorders>
              <w:top w:val="single" w:sz="4" w:space="0" w:color="000000"/>
              <w:left w:val="single" w:sz="4" w:space="0" w:color="000000"/>
              <w:bottom w:val="single" w:sz="4" w:space="0" w:color="000000"/>
              <w:right w:val="single" w:sz="4" w:space="0" w:color="000000"/>
            </w:tcBorders>
          </w:tcPr>
          <w:p w14:paraId="2A495E3C"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76645C6C" w14:textId="77777777" w:rsidTr="00FF0108">
        <w:trPr>
          <w:trHeight w:val="158"/>
        </w:trPr>
        <w:tc>
          <w:tcPr>
            <w:tcW w:w="258" w:type="dxa"/>
            <w:tcBorders>
              <w:top w:val="single" w:sz="4" w:space="0" w:color="000000"/>
              <w:left w:val="single" w:sz="4" w:space="0" w:color="000000"/>
              <w:bottom w:val="single" w:sz="4" w:space="0" w:color="000000"/>
              <w:right w:val="single" w:sz="4" w:space="0" w:color="000000"/>
            </w:tcBorders>
            <w:hideMark/>
          </w:tcPr>
          <w:p w14:paraId="2D6A05A2" w14:textId="77777777" w:rsidR="00356F8F" w:rsidRPr="00807F05" w:rsidRDefault="00356F8F" w:rsidP="00356F8F">
            <w:pPr>
              <w:spacing w:line="256" w:lineRule="auto"/>
              <w:ind w:left="65"/>
              <w:rPr>
                <w:rFonts w:ascii="Arial" w:eastAsia="Calibri" w:hAnsi="Arial" w:cs="Arial"/>
                <w:b/>
                <w:color w:val="000000"/>
                <w:sz w:val="22"/>
                <w:szCs w:val="22"/>
              </w:rPr>
            </w:pPr>
            <w:r w:rsidRPr="00807F05">
              <w:rPr>
                <w:rFonts w:ascii="Arial" w:eastAsia="Calibri" w:hAnsi="Arial" w:cs="Arial"/>
                <w:color w:val="000000"/>
                <w:sz w:val="22"/>
                <w:szCs w:val="22"/>
              </w:rPr>
              <w:t>*</w:t>
            </w:r>
          </w:p>
        </w:tc>
        <w:tc>
          <w:tcPr>
            <w:tcW w:w="8388" w:type="dxa"/>
            <w:tcBorders>
              <w:top w:val="single" w:sz="4" w:space="0" w:color="000000"/>
              <w:left w:val="single" w:sz="4" w:space="0" w:color="000000"/>
              <w:bottom w:val="single" w:sz="4" w:space="0" w:color="000000"/>
              <w:right w:val="single" w:sz="4" w:space="0" w:color="000000"/>
            </w:tcBorders>
            <w:hideMark/>
          </w:tcPr>
          <w:p w14:paraId="5766E600"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innych nauczycieli</w:t>
            </w:r>
          </w:p>
        </w:tc>
        <w:tc>
          <w:tcPr>
            <w:tcW w:w="5469" w:type="dxa"/>
            <w:tcBorders>
              <w:top w:val="single" w:sz="4" w:space="0" w:color="000000"/>
              <w:left w:val="single" w:sz="4" w:space="0" w:color="000000"/>
              <w:bottom w:val="single" w:sz="4" w:space="0" w:color="000000"/>
              <w:right w:val="single" w:sz="4" w:space="0" w:color="000000"/>
            </w:tcBorders>
          </w:tcPr>
          <w:p w14:paraId="21927926" w14:textId="27198710"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136</w:t>
            </w:r>
          </w:p>
        </w:tc>
        <w:tc>
          <w:tcPr>
            <w:tcW w:w="857" w:type="dxa"/>
            <w:tcBorders>
              <w:top w:val="single" w:sz="4" w:space="0" w:color="000000"/>
              <w:left w:val="single" w:sz="4" w:space="0" w:color="000000"/>
              <w:bottom w:val="single" w:sz="4" w:space="0" w:color="000000"/>
              <w:right w:val="single" w:sz="4" w:space="0" w:color="000000"/>
            </w:tcBorders>
          </w:tcPr>
          <w:p w14:paraId="0B3E76E8"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2C30C0E4" w14:textId="77777777" w:rsidTr="00FF0108">
        <w:trPr>
          <w:trHeight w:val="158"/>
        </w:trPr>
        <w:tc>
          <w:tcPr>
            <w:tcW w:w="8646" w:type="dxa"/>
            <w:gridSpan w:val="2"/>
            <w:tcBorders>
              <w:top w:val="single" w:sz="4" w:space="0" w:color="000000"/>
              <w:left w:val="single" w:sz="4" w:space="0" w:color="000000"/>
              <w:bottom w:val="single" w:sz="4" w:space="0" w:color="000000"/>
              <w:right w:val="single" w:sz="4" w:space="0" w:color="000000"/>
            </w:tcBorders>
            <w:hideMark/>
          </w:tcPr>
          <w:p w14:paraId="033A99A4"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W roku szkolnym 2023/2024 organizowano dla uczniów:</w:t>
            </w:r>
          </w:p>
        </w:tc>
        <w:tc>
          <w:tcPr>
            <w:tcW w:w="5469" w:type="dxa"/>
            <w:tcBorders>
              <w:top w:val="single" w:sz="4" w:space="0" w:color="000000"/>
              <w:left w:val="single" w:sz="4" w:space="0" w:color="000000"/>
              <w:bottom w:val="single" w:sz="4" w:space="0" w:color="000000"/>
              <w:right w:val="single" w:sz="4" w:space="0" w:color="000000"/>
            </w:tcBorders>
          </w:tcPr>
          <w:p w14:paraId="7A24EC89" w14:textId="77777777" w:rsidR="00356F8F" w:rsidRPr="00807F05" w:rsidRDefault="00356F8F" w:rsidP="00356F8F">
            <w:pPr>
              <w:spacing w:after="160" w:line="256" w:lineRule="auto"/>
              <w:rPr>
                <w:rFonts w:ascii="Arial" w:eastAsia="Calibri" w:hAnsi="Arial" w:cs="Arial"/>
                <w:b/>
                <w:color w:val="000000"/>
                <w:sz w:val="22"/>
                <w:szCs w:val="22"/>
              </w:rPr>
            </w:pPr>
          </w:p>
        </w:tc>
        <w:tc>
          <w:tcPr>
            <w:tcW w:w="857" w:type="dxa"/>
            <w:tcBorders>
              <w:top w:val="single" w:sz="4" w:space="0" w:color="000000"/>
              <w:left w:val="single" w:sz="4" w:space="0" w:color="000000"/>
              <w:bottom w:val="single" w:sz="4" w:space="0" w:color="000000"/>
              <w:right w:val="single" w:sz="4" w:space="0" w:color="000000"/>
            </w:tcBorders>
          </w:tcPr>
          <w:p w14:paraId="75933A4E"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27007E31" w14:textId="77777777" w:rsidTr="00FF0108">
        <w:trPr>
          <w:trHeight w:val="158"/>
        </w:trPr>
        <w:tc>
          <w:tcPr>
            <w:tcW w:w="258" w:type="dxa"/>
            <w:tcBorders>
              <w:top w:val="single" w:sz="4" w:space="0" w:color="000000"/>
              <w:left w:val="single" w:sz="4" w:space="0" w:color="000000"/>
              <w:bottom w:val="single" w:sz="4" w:space="0" w:color="000000"/>
              <w:right w:val="single" w:sz="4" w:space="0" w:color="000000"/>
            </w:tcBorders>
            <w:hideMark/>
          </w:tcPr>
          <w:p w14:paraId="6564BCB9" w14:textId="77777777" w:rsidR="00356F8F" w:rsidRPr="00807F05" w:rsidRDefault="00356F8F" w:rsidP="00356F8F">
            <w:pPr>
              <w:spacing w:line="256" w:lineRule="auto"/>
              <w:ind w:left="60"/>
              <w:rPr>
                <w:rFonts w:ascii="Arial" w:eastAsia="Calibri" w:hAnsi="Arial" w:cs="Arial"/>
                <w:b/>
                <w:color w:val="000000"/>
                <w:sz w:val="22"/>
                <w:szCs w:val="22"/>
              </w:rPr>
            </w:pPr>
            <w:r w:rsidRPr="00807F05">
              <w:rPr>
                <w:rFonts w:ascii="Arial" w:eastAsia="Calibri" w:hAnsi="Arial" w:cs="Arial"/>
                <w:color w:val="000000"/>
                <w:sz w:val="22"/>
                <w:szCs w:val="22"/>
              </w:rPr>
              <w:t>*</w:t>
            </w:r>
          </w:p>
        </w:tc>
        <w:tc>
          <w:tcPr>
            <w:tcW w:w="8388" w:type="dxa"/>
            <w:tcBorders>
              <w:top w:val="single" w:sz="4" w:space="0" w:color="000000"/>
              <w:left w:val="single" w:sz="4" w:space="0" w:color="000000"/>
              <w:bottom w:val="single" w:sz="4" w:space="0" w:color="000000"/>
              <w:right w:val="single" w:sz="4" w:space="0" w:color="000000"/>
            </w:tcBorders>
            <w:hideMark/>
          </w:tcPr>
          <w:p w14:paraId="64A8F380"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wizyty zawodoznawcze u pracodawców</w:t>
            </w:r>
          </w:p>
        </w:tc>
        <w:tc>
          <w:tcPr>
            <w:tcW w:w="5469" w:type="dxa"/>
            <w:tcBorders>
              <w:top w:val="single" w:sz="4" w:space="0" w:color="000000"/>
              <w:left w:val="single" w:sz="4" w:space="0" w:color="000000"/>
              <w:bottom w:val="single" w:sz="4" w:space="0" w:color="000000"/>
              <w:right w:val="single" w:sz="4" w:space="0" w:color="000000"/>
            </w:tcBorders>
          </w:tcPr>
          <w:p w14:paraId="40925DBA" w14:textId="038FC420"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200</w:t>
            </w:r>
          </w:p>
        </w:tc>
        <w:tc>
          <w:tcPr>
            <w:tcW w:w="857" w:type="dxa"/>
            <w:tcBorders>
              <w:top w:val="single" w:sz="4" w:space="0" w:color="000000"/>
              <w:left w:val="single" w:sz="4" w:space="0" w:color="000000"/>
              <w:bottom w:val="single" w:sz="4" w:space="0" w:color="000000"/>
              <w:right w:val="single" w:sz="4" w:space="0" w:color="000000"/>
            </w:tcBorders>
          </w:tcPr>
          <w:p w14:paraId="4A227572"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32B3F985" w14:textId="77777777" w:rsidTr="00FF0108">
        <w:trPr>
          <w:trHeight w:val="158"/>
        </w:trPr>
        <w:tc>
          <w:tcPr>
            <w:tcW w:w="258" w:type="dxa"/>
            <w:tcBorders>
              <w:top w:val="single" w:sz="4" w:space="0" w:color="000000"/>
              <w:left w:val="single" w:sz="4" w:space="0" w:color="000000"/>
              <w:bottom w:val="single" w:sz="4" w:space="0" w:color="000000"/>
              <w:right w:val="single" w:sz="4" w:space="0" w:color="000000"/>
            </w:tcBorders>
            <w:hideMark/>
          </w:tcPr>
          <w:p w14:paraId="58F5E73B" w14:textId="77777777" w:rsidR="00356F8F" w:rsidRPr="00807F05" w:rsidRDefault="00356F8F" w:rsidP="00356F8F">
            <w:pPr>
              <w:spacing w:line="256" w:lineRule="auto"/>
              <w:ind w:left="60"/>
              <w:rPr>
                <w:rFonts w:ascii="Arial" w:eastAsia="Calibri" w:hAnsi="Arial" w:cs="Arial"/>
                <w:b/>
                <w:color w:val="000000"/>
                <w:sz w:val="22"/>
                <w:szCs w:val="22"/>
              </w:rPr>
            </w:pPr>
            <w:r w:rsidRPr="00807F05">
              <w:rPr>
                <w:rFonts w:ascii="Arial" w:eastAsia="Calibri" w:hAnsi="Arial" w:cs="Arial"/>
                <w:color w:val="000000"/>
                <w:sz w:val="22"/>
                <w:szCs w:val="22"/>
              </w:rPr>
              <w:t>*</w:t>
            </w:r>
          </w:p>
        </w:tc>
        <w:tc>
          <w:tcPr>
            <w:tcW w:w="8388" w:type="dxa"/>
            <w:tcBorders>
              <w:top w:val="single" w:sz="4" w:space="0" w:color="000000"/>
              <w:left w:val="single" w:sz="4" w:space="0" w:color="000000"/>
              <w:bottom w:val="single" w:sz="4" w:space="0" w:color="000000"/>
              <w:right w:val="single" w:sz="4" w:space="0" w:color="000000"/>
            </w:tcBorders>
            <w:hideMark/>
          </w:tcPr>
          <w:p w14:paraId="6CB49C92"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wizyty w szkołach prowadzących kształcenie zawodowe</w:t>
            </w:r>
          </w:p>
        </w:tc>
        <w:tc>
          <w:tcPr>
            <w:tcW w:w="5469" w:type="dxa"/>
            <w:tcBorders>
              <w:top w:val="single" w:sz="4" w:space="0" w:color="000000"/>
              <w:left w:val="single" w:sz="4" w:space="0" w:color="000000"/>
              <w:bottom w:val="single" w:sz="4" w:space="0" w:color="000000"/>
              <w:right w:val="single" w:sz="4" w:space="0" w:color="000000"/>
            </w:tcBorders>
          </w:tcPr>
          <w:p w14:paraId="67E77A95" w14:textId="2B6136C1"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200</w:t>
            </w:r>
          </w:p>
        </w:tc>
        <w:tc>
          <w:tcPr>
            <w:tcW w:w="857" w:type="dxa"/>
            <w:tcBorders>
              <w:top w:val="single" w:sz="4" w:space="0" w:color="000000"/>
              <w:left w:val="single" w:sz="4" w:space="0" w:color="000000"/>
              <w:bottom w:val="single" w:sz="4" w:space="0" w:color="000000"/>
              <w:right w:val="single" w:sz="4" w:space="0" w:color="000000"/>
            </w:tcBorders>
          </w:tcPr>
          <w:p w14:paraId="3656958C"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1705D2A8" w14:textId="77777777" w:rsidTr="00FF0108">
        <w:trPr>
          <w:trHeight w:val="158"/>
        </w:trPr>
        <w:tc>
          <w:tcPr>
            <w:tcW w:w="8646" w:type="dxa"/>
            <w:gridSpan w:val="2"/>
            <w:tcBorders>
              <w:top w:val="single" w:sz="4" w:space="0" w:color="000000"/>
              <w:left w:val="single" w:sz="4" w:space="0" w:color="000000"/>
              <w:bottom w:val="single" w:sz="4" w:space="0" w:color="000000"/>
              <w:right w:val="single" w:sz="4" w:space="0" w:color="000000"/>
            </w:tcBorders>
            <w:hideMark/>
          </w:tcPr>
          <w:p w14:paraId="3D783F1B"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W roku szkolnym 2023/2024 przy realizacji doradztwa zawodowego współpracowano z:</w:t>
            </w:r>
          </w:p>
        </w:tc>
        <w:tc>
          <w:tcPr>
            <w:tcW w:w="5469" w:type="dxa"/>
            <w:tcBorders>
              <w:top w:val="single" w:sz="4" w:space="0" w:color="000000"/>
              <w:left w:val="single" w:sz="4" w:space="0" w:color="000000"/>
              <w:bottom w:val="single" w:sz="4" w:space="0" w:color="000000"/>
              <w:right w:val="single" w:sz="4" w:space="0" w:color="000000"/>
            </w:tcBorders>
          </w:tcPr>
          <w:p w14:paraId="4919B5D7" w14:textId="486914DC" w:rsidR="00356F8F" w:rsidRPr="00807F05" w:rsidRDefault="00356F8F" w:rsidP="00356F8F">
            <w:pPr>
              <w:spacing w:after="160" w:line="256" w:lineRule="auto"/>
              <w:rPr>
                <w:rFonts w:ascii="Arial" w:eastAsia="Calibri" w:hAnsi="Arial" w:cs="Arial"/>
                <w:b/>
                <w:color w:val="000000"/>
                <w:sz w:val="22"/>
                <w:szCs w:val="22"/>
              </w:rPr>
            </w:pPr>
          </w:p>
        </w:tc>
        <w:tc>
          <w:tcPr>
            <w:tcW w:w="857" w:type="dxa"/>
            <w:tcBorders>
              <w:top w:val="single" w:sz="4" w:space="0" w:color="000000"/>
              <w:left w:val="single" w:sz="4" w:space="0" w:color="000000"/>
              <w:bottom w:val="single" w:sz="4" w:space="0" w:color="000000"/>
              <w:right w:val="single" w:sz="4" w:space="0" w:color="000000"/>
            </w:tcBorders>
          </w:tcPr>
          <w:p w14:paraId="7A61DA6F"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2BDC0010" w14:textId="77777777" w:rsidTr="00FF0108">
        <w:trPr>
          <w:trHeight w:val="158"/>
        </w:trPr>
        <w:tc>
          <w:tcPr>
            <w:tcW w:w="258" w:type="dxa"/>
            <w:tcBorders>
              <w:top w:val="single" w:sz="4" w:space="0" w:color="000000"/>
              <w:left w:val="single" w:sz="4" w:space="0" w:color="000000"/>
              <w:bottom w:val="single" w:sz="4" w:space="0" w:color="000000"/>
              <w:right w:val="single" w:sz="4" w:space="0" w:color="000000"/>
            </w:tcBorders>
            <w:hideMark/>
          </w:tcPr>
          <w:p w14:paraId="556F3419" w14:textId="77777777" w:rsidR="00356F8F" w:rsidRPr="00807F05" w:rsidRDefault="00356F8F" w:rsidP="00356F8F">
            <w:pPr>
              <w:spacing w:line="256" w:lineRule="auto"/>
              <w:ind w:left="60"/>
              <w:rPr>
                <w:rFonts w:ascii="Arial" w:eastAsia="Calibri" w:hAnsi="Arial" w:cs="Arial"/>
                <w:b/>
                <w:color w:val="000000"/>
                <w:sz w:val="22"/>
                <w:szCs w:val="22"/>
              </w:rPr>
            </w:pPr>
            <w:r w:rsidRPr="00807F05">
              <w:rPr>
                <w:rFonts w:ascii="Arial" w:eastAsia="Calibri" w:hAnsi="Arial" w:cs="Arial"/>
                <w:color w:val="000000"/>
                <w:sz w:val="22"/>
                <w:szCs w:val="22"/>
              </w:rPr>
              <w:t>*</w:t>
            </w:r>
          </w:p>
        </w:tc>
        <w:tc>
          <w:tcPr>
            <w:tcW w:w="8388" w:type="dxa"/>
            <w:tcBorders>
              <w:top w:val="single" w:sz="4" w:space="0" w:color="000000"/>
              <w:left w:val="single" w:sz="4" w:space="0" w:color="000000"/>
              <w:bottom w:val="single" w:sz="4" w:space="0" w:color="000000"/>
              <w:right w:val="single" w:sz="4" w:space="0" w:color="000000"/>
            </w:tcBorders>
            <w:hideMark/>
          </w:tcPr>
          <w:p w14:paraId="262E7E59"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pracodawcami</w:t>
            </w:r>
          </w:p>
        </w:tc>
        <w:tc>
          <w:tcPr>
            <w:tcW w:w="5469" w:type="dxa"/>
            <w:tcBorders>
              <w:top w:val="single" w:sz="4" w:space="0" w:color="000000"/>
              <w:left w:val="single" w:sz="4" w:space="0" w:color="000000"/>
              <w:bottom w:val="single" w:sz="4" w:space="0" w:color="000000"/>
              <w:right w:val="single" w:sz="4" w:space="0" w:color="000000"/>
            </w:tcBorders>
          </w:tcPr>
          <w:p w14:paraId="60B1D8F3" w14:textId="7167E34E"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189</w:t>
            </w:r>
          </w:p>
        </w:tc>
        <w:tc>
          <w:tcPr>
            <w:tcW w:w="857" w:type="dxa"/>
            <w:tcBorders>
              <w:top w:val="single" w:sz="4" w:space="0" w:color="000000"/>
              <w:left w:val="single" w:sz="4" w:space="0" w:color="000000"/>
              <w:bottom w:val="single" w:sz="4" w:space="0" w:color="000000"/>
              <w:right w:val="single" w:sz="4" w:space="0" w:color="000000"/>
            </w:tcBorders>
          </w:tcPr>
          <w:p w14:paraId="21DCBA18"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7B9F8300" w14:textId="77777777" w:rsidTr="00FF0108">
        <w:trPr>
          <w:trHeight w:val="158"/>
        </w:trPr>
        <w:tc>
          <w:tcPr>
            <w:tcW w:w="258" w:type="dxa"/>
            <w:tcBorders>
              <w:top w:val="single" w:sz="4" w:space="0" w:color="000000"/>
              <w:left w:val="single" w:sz="4" w:space="0" w:color="000000"/>
              <w:bottom w:val="single" w:sz="4" w:space="0" w:color="000000"/>
              <w:right w:val="single" w:sz="4" w:space="0" w:color="000000"/>
            </w:tcBorders>
            <w:hideMark/>
          </w:tcPr>
          <w:p w14:paraId="31FB3B62" w14:textId="77777777" w:rsidR="00356F8F" w:rsidRPr="00807F05" w:rsidRDefault="00356F8F" w:rsidP="00356F8F">
            <w:pPr>
              <w:spacing w:line="256" w:lineRule="auto"/>
              <w:ind w:left="60"/>
              <w:rPr>
                <w:rFonts w:ascii="Arial" w:eastAsia="Calibri" w:hAnsi="Arial" w:cs="Arial"/>
                <w:b/>
                <w:color w:val="000000"/>
                <w:sz w:val="22"/>
                <w:szCs w:val="22"/>
              </w:rPr>
            </w:pPr>
            <w:r w:rsidRPr="00807F05">
              <w:rPr>
                <w:rFonts w:ascii="Arial" w:eastAsia="Calibri" w:hAnsi="Arial" w:cs="Arial"/>
                <w:color w:val="000000"/>
                <w:sz w:val="22"/>
                <w:szCs w:val="22"/>
              </w:rPr>
              <w:lastRenderedPageBreak/>
              <w:t>*</w:t>
            </w:r>
          </w:p>
        </w:tc>
        <w:tc>
          <w:tcPr>
            <w:tcW w:w="8388" w:type="dxa"/>
            <w:tcBorders>
              <w:top w:val="single" w:sz="4" w:space="0" w:color="000000"/>
              <w:left w:val="single" w:sz="4" w:space="0" w:color="000000"/>
              <w:bottom w:val="single" w:sz="4" w:space="0" w:color="000000"/>
              <w:right w:val="single" w:sz="4" w:space="0" w:color="000000"/>
            </w:tcBorders>
            <w:hideMark/>
          </w:tcPr>
          <w:p w14:paraId="0E21E2B7"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organizacjami pracodawców</w:t>
            </w:r>
          </w:p>
        </w:tc>
        <w:tc>
          <w:tcPr>
            <w:tcW w:w="5469" w:type="dxa"/>
            <w:tcBorders>
              <w:top w:val="single" w:sz="4" w:space="0" w:color="000000"/>
              <w:left w:val="single" w:sz="4" w:space="0" w:color="000000"/>
              <w:bottom w:val="single" w:sz="4" w:space="0" w:color="000000"/>
              <w:right w:val="single" w:sz="4" w:space="0" w:color="000000"/>
            </w:tcBorders>
          </w:tcPr>
          <w:p w14:paraId="45033E3A" w14:textId="3553A279"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40</w:t>
            </w:r>
          </w:p>
        </w:tc>
        <w:tc>
          <w:tcPr>
            <w:tcW w:w="857" w:type="dxa"/>
            <w:tcBorders>
              <w:top w:val="single" w:sz="4" w:space="0" w:color="000000"/>
              <w:left w:val="single" w:sz="4" w:space="0" w:color="000000"/>
              <w:bottom w:val="single" w:sz="4" w:space="0" w:color="000000"/>
              <w:right w:val="single" w:sz="4" w:space="0" w:color="000000"/>
            </w:tcBorders>
          </w:tcPr>
          <w:p w14:paraId="2877164E"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73605A52" w14:textId="77777777" w:rsidTr="00FF0108">
        <w:trPr>
          <w:trHeight w:val="158"/>
        </w:trPr>
        <w:tc>
          <w:tcPr>
            <w:tcW w:w="258" w:type="dxa"/>
            <w:tcBorders>
              <w:top w:val="single" w:sz="4" w:space="0" w:color="000000"/>
              <w:left w:val="single" w:sz="4" w:space="0" w:color="000000"/>
              <w:bottom w:val="single" w:sz="4" w:space="0" w:color="000000"/>
              <w:right w:val="single" w:sz="4" w:space="0" w:color="000000"/>
            </w:tcBorders>
            <w:hideMark/>
          </w:tcPr>
          <w:p w14:paraId="3171A0F2" w14:textId="77777777" w:rsidR="00356F8F" w:rsidRPr="00807F05" w:rsidRDefault="00356F8F" w:rsidP="00356F8F">
            <w:pPr>
              <w:spacing w:line="256" w:lineRule="auto"/>
              <w:ind w:left="60"/>
              <w:rPr>
                <w:rFonts w:ascii="Arial" w:eastAsia="Calibri" w:hAnsi="Arial" w:cs="Arial"/>
                <w:b/>
                <w:color w:val="000000"/>
                <w:sz w:val="22"/>
                <w:szCs w:val="22"/>
              </w:rPr>
            </w:pPr>
            <w:r w:rsidRPr="00807F05">
              <w:rPr>
                <w:rFonts w:ascii="Arial" w:eastAsia="Calibri" w:hAnsi="Arial" w:cs="Arial"/>
                <w:color w:val="000000"/>
                <w:sz w:val="22"/>
                <w:szCs w:val="22"/>
              </w:rPr>
              <w:t>*</w:t>
            </w:r>
          </w:p>
        </w:tc>
        <w:tc>
          <w:tcPr>
            <w:tcW w:w="8388" w:type="dxa"/>
            <w:tcBorders>
              <w:top w:val="single" w:sz="4" w:space="0" w:color="000000"/>
              <w:left w:val="single" w:sz="4" w:space="0" w:color="000000"/>
              <w:bottom w:val="single" w:sz="4" w:space="0" w:color="000000"/>
              <w:right w:val="single" w:sz="4" w:space="0" w:color="000000"/>
            </w:tcBorders>
            <w:hideMark/>
          </w:tcPr>
          <w:p w14:paraId="6F3826D3"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samorządami gospodarczymi lub innymi organizacjami gospodarczymi, stowarzyszeniami lub samorządami zawodowymi, o których mowa w art. 3 ust. 1a UPO</w:t>
            </w:r>
          </w:p>
        </w:tc>
        <w:tc>
          <w:tcPr>
            <w:tcW w:w="5469" w:type="dxa"/>
            <w:tcBorders>
              <w:top w:val="single" w:sz="4" w:space="0" w:color="000000"/>
              <w:left w:val="single" w:sz="4" w:space="0" w:color="000000"/>
              <w:bottom w:val="single" w:sz="4" w:space="0" w:color="000000"/>
              <w:right w:val="single" w:sz="4" w:space="0" w:color="000000"/>
            </w:tcBorders>
          </w:tcPr>
          <w:p w14:paraId="58364E5C" w14:textId="07EA7C31"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76</w:t>
            </w:r>
          </w:p>
        </w:tc>
        <w:tc>
          <w:tcPr>
            <w:tcW w:w="857" w:type="dxa"/>
            <w:tcBorders>
              <w:top w:val="single" w:sz="4" w:space="0" w:color="000000"/>
              <w:left w:val="single" w:sz="4" w:space="0" w:color="000000"/>
              <w:bottom w:val="single" w:sz="4" w:space="0" w:color="000000"/>
              <w:right w:val="single" w:sz="4" w:space="0" w:color="000000"/>
            </w:tcBorders>
          </w:tcPr>
          <w:p w14:paraId="3668F3DE"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0FDF14F3" w14:textId="77777777" w:rsidTr="00FF0108">
        <w:trPr>
          <w:trHeight w:val="158"/>
        </w:trPr>
        <w:tc>
          <w:tcPr>
            <w:tcW w:w="258" w:type="dxa"/>
            <w:tcBorders>
              <w:top w:val="single" w:sz="4" w:space="0" w:color="000000"/>
              <w:left w:val="single" w:sz="4" w:space="0" w:color="000000"/>
              <w:bottom w:val="single" w:sz="4" w:space="0" w:color="000000"/>
              <w:right w:val="single" w:sz="4" w:space="0" w:color="000000"/>
            </w:tcBorders>
            <w:hideMark/>
          </w:tcPr>
          <w:p w14:paraId="5275F15A" w14:textId="77777777" w:rsidR="00356F8F" w:rsidRPr="00807F05" w:rsidRDefault="00356F8F" w:rsidP="00356F8F">
            <w:pPr>
              <w:spacing w:line="256" w:lineRule="auto"/>
              <w:ind w:left="60"/>
              <w:rPr>
                <w:rFonts w:ascii="Arial" w:eastAsia="Calibri" w:hAnsi="Arial" w:cs="Arial"/>
                <w:b/>
                <w:color w:val="000000"/>
                <w:sz w:val="22"/>
                <w:szCs w:val="22"/>
              </w:rPr>
            </w:pPr>
            <w:r w:rsidRPr="00807F05">
              <w:rPr>
                <w:rFonts w:ascii="Arial" w:eastAsia="Calibri" w:hAnsi="Arial" w:cs="Arial"/>
                <w:color w:val="000000"/>
                <w:sz w:val="22"/>
                <w:szCs w:val="22"/>
              </w:rPr>
              <w:t>*</w:t>
            </w:r>
          </w:p>
        </w:tc>
        <w:tc>
          <w:tcPr>
            <w:tcW w:w="8388" w:type="dxa"/>
            <w:tcBorders>
              <w:top w:val="single" w:sz="4" w:space="0" w:color="000000"/>
              <w:left w:val="single" w:sz="4" w:space="0" w:color="000000"/>
              <w:bottom w:val="single" w:sz="4" w:space="0" w:color="000000"/>
              <w:right w:val="single" w:sz="4" w:space="0" w:color="000000"/>
            </w:tcBorders>
            <w:hideMark/>
          </w:tcPr>
          <w:p w14:paraId="11B8E363"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szkołami prowadzącymi kształcenie zawodowe</w:t>
            </w:r>
          </w:p>
        </w:tc>
        <w:tc>
          <w:tcPr>
            <w:tcW w:w="5469" w:type="dxa"/>
            <w:tcBorders>
              <w:top w:val="single" w:sz="4" w:space="0" w:color="000000"/>
              <w:left w:val="single" w:sz="4" w:space="0" w:color="000000"/>
              <w:bottom w:val="single" w:sz="4" w:space="0" w:color="000000"/>
              <w:right w:val="single" w:sz="4" w:space="0" w:color="000000"/>
            </w:tcBorders>
          </w:tcPr>
          <w:p w14:paraId="7CF810B2" w14:textId="711BA874"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226</w:t>
            </w:r>
          </w:p>
        </w:tc>
        <w:tc>
          <w:tcPr>
            <w:tcW w:w="857" w:type="dxa"/>
            <w:tcBorders>
              <w:top w:val="single" w:sz="4" w:space="0" w:color="000000"/>
              <w:left w:val="single" w:sz="4" w:space="0" w:color="000000"/>
              <w:bottom w:val="single" w:sz="4" w:space="0" w:color="000000"/>
              <w:right w:val="single" w:sz="4" w:space="0" w:color="000000"/>
            </w:tcBorders>
          </w:tcPr>
          <w:p w14:paraId="53A584A8"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4AE156C9" w14:textId="77777777" w:rsidTr="00FF0108">
        <w:trPr>
          <w:trHeight w:val="158"/>
        </w:trPr>
        <w:tc>
          <w:tcPr>
            <w:tcW w:w="258" w:type="dxa"/>
            <w:tcBorders>
              <w:top w:val="single" w:sz="4" w:space="0" w:color="000000"/>
              <w:left w:val="single" w:sz="4" w:space="0" w:color="000000"/>
              <w:bottom w:val="single" w:sz="4" w:space="0" w:color="000000"/>
              <w:right w:val="single" w:sz="4" w:space="0" w:color="000000"/>
            </w:tcBorders>
            <w:hideMark/>
          </w:tcPr>
          <w:p w14:paraId="7C3361AD" w14:textId="77777777" w:rsidR="00356F8F" w:rsidRPr="00807F05" w:rsidRDefault="00356F8F" w:rsidP="00356F8F">
            <w:pPr>
              <w:spacing w:line="256" w:lineRule="auto"/>
              <w:ind w:left="60"/>
              <w:rPr>
                <w:rFonts w:ascii="Arial" w:eastAsia="Calibri" w:hAnsi="Arial" w:cs="Arial"/>
                <w:b/>
                <w:color w:val="000000"/>
                <w:sz w:val="22"/>
                <w:szCs w:val="22"/>
              </w:rPr>
            </w:pPr>
            <w:r w:rsidRPr="00807F05">
              <w:rPr>
                <w:rFonts w:ascii="Arial" w:eastAsia="Calibri" w:hAnsi="Arial" w:cs="Arial"/>
                <w:color w:val="000000"/>
                <w:sz w:val="22"/>
                <w:szCs w:val="22"/>
              </w:rPr>
              <w:t>*</w:t>
            </w:r>
          </w:p>
        </w:tc>
        <w:tc>
          <w:tcPr>
            <w:tcW w:w="8388" w:type="dxa"/>
            <w:tcBorders>
              <w:top w:val="single" w:sz="4" w:space="0" w:color="000000"/>
              <w:left w:val="single" w:sz="4" w:space="0" w:color="000000"/>
              <w:bottom w:val="single" w:sz="4" w:space="0" w:color="000000"/>
              <w:right w:val="single" w:sz="4" w:space="0" w:color="000000"/>
            </w:tcBorders>
            <w:hideMark/>
          </w:tcPr>
          <w:p w14:paraId="5A371AEA"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poradniami psychologiczno-pedagogicznymi</w:t>
            </w:r>
          </w:p>
        </w:tc>
        <w:tc>
          <w:tcPr>
            <w:tcW w:w="5469" w:type="dxa"/>
            <w:tcBorders>
              <w:top w:val="single" w:sz="4" w:space="0" w:color="000000"/>
              <w:left w:val="single" w:sz="4" w:space="0" w:color="000000"/>
              <w:bottom w:val="single" w:sz="4" w:space="0" w:color="000000"/>
              <w:right w:val="single" w:sz="4" w:space="0" w:color="000000"/>
            </w:tcBorders>
          </w:tcPr>
          <w:p w14:paraId="0F106099" w14:textId="0F6547EF"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210</w:t>
            </w:r>
          </w:p>
        </w:tc>
        <w:tc>
          <w:tcPr>
            <w:tcW w:w="857" w:type="dxa"/>
            <w:tcBorders>
              <w:top w:val="single" w:sz="4" w:space="0" w:color="000000"/>
              <w:left w:val="single" w:sz="4" w:space="0" w:color="000000"/>
              <w:bottom w:val="single" w:sz="4" w:space="0" w:color="000000"/>
              <w:right w:val="single" w:sz="4" w:space="0" w:color="000000"/>
            </w:tcBorders>
          </w:tcPr>
          <w:p w14:paraId="02567C0B"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6E02B69C" w14:textId="77777777" w:rsidTr="00FF0108">
        <w:trPr>
          <w:trHeight w:val="158"/>
        </w:trPr>
        <w:tc>
          <w:tcPr>
            <w:tcW w:w="258" w:type="dxa"/>
            <w:tcBorders>
              <w:top w:val="single" w:sz="4" w:space="0" w:color="000000"/>
              <w:left w:val="single" w:sz="4" w:space="0" w:color="000000"/>
              <w:bottom w:val="single" w:sz="4" w:space="0" w:color="000000"/>
              <w:right w:val="single" w:sz="4" w:space="0" w:color="000000"/>
            </w:tcBorders>
            <w:hideMark/>
          </w:tcPr>
          <w:p w14:paraId="41CB3DFB" w14:textId="77777777" w:rsidR="00356F8F" w:rsidRPr="00807F05" w:rsidRDefault="00356F8F" w:rsidP="00356F8F">
            <w:pPr>
              <w:spacing w:line="256" w:lineRule="auto"/>
              <w:ind w:left="60"/>
              <w:rPr>
                <w:rFonts w:ascii="Arial" w:eastAsia="Calibri" w:hAnsi="Arial" w:cs="Arial"/>
                <w:b/>
                <w:color w:val="000000"/>
                <w:sz w:val="22"/>
                <w:szCs w:val="22"/>
              </w:rPr>
            </w:pPr>
            <w:r w:rsidRPr="00807F05">
              <w:rPr>
                <w:rFonts w:ascii="Arial" w:eastAsia="Calibri" w:hAnsi="Arial" w:cs="Arial"/>
                <w:color w:val="000000"/>
                <w:sz w:val="22"/>
                <w:szCs w:val="22"/>
              </w:rPr>
              <w:t>*</w:t>
            </w:r>
          </w:p>
        </w:tc>
        <w:tc>
          <w:tcPr>
            <w:tcW w:w="8388" w:type="dxa"/>
            <w:tcBorders>
              <w:top w:val="single" w:sz="4" w:space="0" w:color="000000"/>
              <w:left w:val="single" w:sz="4" w:space="0" w:color="000000"/>
              <w:bottom w:val="single" w:sz="4" w:space="0" w:color="000000"/>
              <w:right w:val="single" w:sz="4" w:space="0" w:color="000000"/>
            </w:tcBorders>
            <w:hideMark/>
          </w:tcPr>
          <w:p w14:paraId="2D159250"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placówkami doskonalenia nauczycieli</w:t>
            </w:r>
          </w:p>
        </w:tc>
        <w:tc>
          <w:tcPr>
            <w:tcW w:w="5469" w:type="dxa"/>
            <w:tcBorders>
              <w:top w:val="single" w:sz="4" w:space="0" w:color="000000"/>
              <w:left w:val="single" w:sz="4" w:space="0" w:color="000000"/>
              <w:bottom w:val="single" w:sz="4" w:space="0" w:color="000000"/>
              <w:right w:val="single" w:sz="4" w:space="0" w:color="000000"/>
            </w:tcBorders>
          </w:tcPr>
          <w:p w14:paraId="2F9ACF85" w14:textId="5DCA88C4"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176</w:t>
            </w:r>
          </w:p>
        </w:tc>
        <w:tc>
          <w:tcPr>
            <w:tcW w:w="857" w:type="dxa"/>
            <w:tcBorders>
              <w:top w:val="single" w:sz="4" w:space="0" w:color="000000"/>
              <w:left w:val="single" w:sz="4" w:space="0" w:color="000000"/>
              <w:bottom w:val="single" w:sz="4" w:space="0" w:color="000000"/>
              <w:right w:val="single" w:sz="4" w:space="0" w:color="000000"/>
            </w:tcBorders>
          </w:tcPr>
          <w:p w14:paraId="6117ED97" w14:textId="77777777" w:rsidR="00356F8F" w:rsidRPr="00807F05" w:rsidRDefault="00356F8F" w:rsidP="00356F8F">
            <w:pPr>
              <w:spacing w:after="160" w:line="256" w:lineRule="auto"/>
              <w:rPr>
                <w:rFonts w:ascii="Arial" w:eastAsia="Calibri" w:hAnsi="Arial" w:cs="Arial"/>
                <w:b/>
                <w:color w:val="000000"/>
                <w:sz w:val="22"/>
                <w:szCs w:val="22"/>
              </w:rPr>
            </w:pPr>
          </w:p>
        </w:tc>
      </w:tr>
      <w:tr w:rsidR="00356F8F" w:rsidRPr="00807F05" w14:paraId="679D9D15" w14:textId="77777777" w:rsidTr="00FF0108">
        <w:trPr>
          <w:trHeight w:val="158"/>
        </w:trPr>
        <w:tc>
          <w:tcPr>
            <w:tcW w:w="258" w:type="dxa"/>
            <w:tcBorders>
              <w:top w:val="single" w:sz="4" w:space="0" w:color="000000"/>
              <w:left w:val="single" w:sz="4" w:space="0" w:color="000000"/>
              <w:bottom w:val="single" w:sz="4" w:space="0" w:color="000000"/>
              <w:right w:val="single" w:sz="4" w:space="0" w:color="000000"/>
            </w:tcBorders>
            <w:hideMark/>
          </w:tcPr>
          <w:p w14:paraId="79246911" w14:textId="77777777" w:rsidR="00356F8F" w:rsidRPr="00807F05" w:rsidRDefault="00356F8F" w:rsidP="00356F8F">
            <w:pPr>
              <w:spacing w:line="256" w:lineRule="auto"/>
              <w:ind w:left="60"/>
              <w:rPr>
                <w:rFonts w:ascii="Arial" w:eastAsia="Calibri" w:hAnsi="Arial" w:cs="Arial"/>
                <w:b/>
                <w:color w:val="000000"/>
                <w:sz w:val="22"/>
                <w:szCs w:val="22"/>
              </w:rPr>
            </w:pPr>
            <w:r w:rsidRPr="00807F05">
              <w:rPr>
                <w:rFonts w:ascii="Arial" w:eastAsia="Calibri" w:hAnsi="Arial" w:cs="Arial"/>
                <w:color w:val="000000"/>
                <w:sz w:val="22"/>
                <w:szCs w:val="22"/>
              </w:rPr>
              <w:t>*</w:t>
            </w:r>
          </w:p>
        </w:tc>
        <w:tc>
          <w:tcPr>
            <w:tcW w:w="8388" w:type="dxa"/>
            <w:tcBorders>
              <w:top w:val="single" w:sz="4" w:space="0" w:color="000000"/>
              <w:left w:val="single" w:sz="4" w:space="0" w:color="000000"/>
              <w:bottom w:val="single" w:sz="4" w:space="0" w:color="000000"/>
              <w:right w:val="single" w:sz="4" w:space="0" w:color="000000"/>
            </w:tcBorders>
            <w:hideMark/>
          </w:tcPr>
          <w:p w14:paraId="04DFAEAF" w14:textId="77777777" w:rsidR="00356F8F" w:rsidRPr="00807F05" w:rsidRDefault="00356F8F" w:rsidP="00356F8F">
            <w:pPr>
              <w:spacing w:line="256" w:lineRule="auto"/>
              <w:rPr>
                <w:rFonts w:ascii="Arial" w:eastAsia="Calibri" w:hAnsi="Arial" w:cs="Arial"/>
                <w:b/>
                <w:color w:val="000000"/>
                <w:sz w:val="22"/>
                <w:szCs w:val="22"/>
              </w:rPr>
            </w:pPr>
            <w:r w:rsidRPr="00807F05">
              <w:rPr>
                <w:rFonts w:ascii="Arial" w:eastAsia="Calibri" w:hAnsi="Arial" w:cs="Arial"/>
                <w:color w:val="000000"/>
                <w:sz w:val="22"/>
                <w:szCs w:val="22"/>
              </w:rPr>
              <w:t>instytucjami rynku pracy</w:t>
            </w:r>
          </w:p>
        </w:tc>
        <w:tc>
          <w:tcPr>
            <w:tcW w:w="5469" w:type="dxa"/>
            <w:tcBorders>
              <w:top w:val="single" w:sz="4" w:space="0" w:color="000000"/>
              <w:left w:val="single" w:sz="4" w:space="0" w:color="000000"/>
              <w:bottom w:val="single" w:sz="4" w:space="0" w:color="000000"/>
              <w:right w:val="single" w:sz="4" w:space="0" w:color="000000"/>
            </w:tcBorders>
          </w:tcPr>
          <w:p w14:paraId="143D2CA5" w14:textId="162F25A8" w:rsidR="00356F8F" w:rsidRPr="00807F05" w:rsidRDefault="009D1B28" w:rsidP="00356F8F">
            <w:pPr>
              <w:spacing w:after="160" w:line="256" w:lineRule="auto"/>
              <w:rPr>
                <w:rFonts w:ascii="Arial" w:eastAsia="Calibri" w:hAnsi="Arial" w:cs="Arial"/>
                <w:b/>
                <w:color w:val="000000"/>
                <w:sz w:val="22"/>
                <w:szCs w:val="22"/>
              </w:rPr>
            </w:pPr>
            <w:r w:rsidRPr="00807F05">
              <w:rPr>
                <w:rFonts w:ascii="Arial" w:eastAsia="Calibri" w:hAnsi="Arial" w:cs="Arial"/>
                <w:b/>
                <w:color w:val="000000"/>
                <w:sz w:val="22"/>
                <w:szCs w:val="22"/>
              </w:rPr>
              <w:t>128</w:t>
            </w:r>
          </w:p>
        </w:tc>
        <w:tc>
          <w:tcPr>
            <w:tcW w:w="857" w:type="dxa"/>
            <w:tcBorders>
              <w:top w:val="single" w:sz="4" w:space="0" w:color="000000"/>
              <w:left w:val="single" w:sz="4" w:space="0" w:color="000000"/>
              <w:bottom w:val="single" w:sz="4" w:space="0" w:color="000000"/>
              <w:right w:val="single" w:sz="4" w:space="0" w:color="000000"/>
            </w:tcBorders>
          </w:tcPr>
          <w:p w14:paraId="09E66AD8" w14:textId="77777777" w:rsidR="00356F8F" w:rsidRPr="00807F05" w:rsidRDefault="00356F8F" w:rsidP="00356F8F">
            <w:pPr>
              <w:spacing w:after="160" w:line="256" w:lineRule="auto"/>
              <w:rPr>
                <w:rFonts w:ascii="Arial" w:eastAsia="Calibri" w:hAnsi="Arial" w:cs="Arial"/>
                <w:b/>
                <w:color w:val="000000"/>
                <w:sz w:val="22"/>
                <w:szCs w:val="22"/>
              </w:rPr>
            </w:pPr>
          </w:p>
        </w:tc>
      </w:tr>
    </w:tbl>
    <w:p w14:paraId="31F20D02" w14:textId="77777777" w:rsidR="00356F8F" w:rsidRPr="00807F05" w:rsidRDefault="00356F8F" w:rsidP="006709EA">
      <w:pPr>
        <w:jc w:val="center"/>
        <w:rPr>
          <w:rFonts w:ascii="Arial" w:hAnsi="Arial" w:cs="Arial"/>
          <w:b/>
          <w:bCs/>
        </w:rPr>
      </w:pP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745"/>
      </w:tblGrid>
      <w:tr w:rsidR="00F556B1" w:rsidRPr="00807F05" w14:paraId="69643253" w14:textId="77777777" w:rsidTr="00FF0108">
        <w:trPr>
          <w:trHeight w:val="476"/>
          <w:jc w:val="center"/>
        </w:trPr>
        <w:tc>
          <w:tcPr>
            <w:tcW w:w="13745" w:type="dxa"/>
            <w:tcBorders>
              <w:top w:val="single" w:sz="4" w:space="0" w:color="auto"/>
              <w:left w:val="single" w:sz="4" w:space="0" w:color="auto"/>
              <w:bottom w:val="single" w:sz="4" w:space="0" w:color="auto"/>
              <w:right w:val="single" w:sz="4" w:space="0" w:color="auto"/>
            </w:tcBorders>
          </w:tcPr>
          <w:p w14:paraId="26CB896F" w14:textId="2777A333" w:rsidR="00F556B1" w:rsidRPr="00807F05" w:rsidRDefault="00F556B1" w:rsidP="00DE2CF4">
            <w:pPr>
              <w:spacing w:after="120" w:line="23" w:lineRule="atLeast"/>
              <w:jc w:val="both"/>
              <w:rPr>
                <w:rFonts w:ascii="Arial" w:eastAsia="Times New Roman" w:hAnsi="Arial" w:cs="Arial"/>
                <w:b/>
                <w:lang w:eastAsia="pl-PL"/>
              </w:rPr>
            </w:pPr>
            <w:r w:rsidRPr="00807F05">
              <w:rPr>
                <w:rFonts w:ascii="Arial" w:eastAsia="Times New Roman" w:hAnsi="Arial" w:cs="Arial"/>
                <w:b/>
                <w:lang w:eastAsia="pl-PL"/>
              </w:rPr>
              <w:t xml:space="preserve">W związku z wynikami przeprowadzonej kontroli planowej 2.1.2.3., zgodnie z art. 55 ust. 1 ustawy z dnia 14 grudnia 2016 r. - </w:t>
            </w:r>
            <w:r w:rsidRPr="00807F05">
              <w:rPr>
                <w:rFonts w:ascii="Arial" w:eastAsia="Times New Roman" w:hAnsi="Arial" w:cs="Arial"/>
                <w:b/>
                <w:i/>
                <w:iCs/>
                <w:lang w:eastAsia="pl-PL"/>
              </w:rPr>
              <w:t>Prawo oświatowe</w:t>
            </w:r>
            <w:r w:rsidRPr="00807F05">
              <w:rPr>
                <w:rFonts w:ascii="Arial" w:eastAsia="Times New Roman" w:hAnsi="Arial" w:cs="Arial"/>
                <w:b/>
                <w:lang w:eastAsia="pl-PL"/>
              </w:rPr>
              <w:t>, zredagowano najistotniejsze wnioski, które po wdrożeniu zaplanowanych na rok szkolny 2025/2026 działań przełożą się na wspomaganie szkół i placówek, w roku szkolnym 202</w:t>
            </w:r>
            <w:r w:rsidR="00842C6B" w:rsidRPr="00807F05">
              <w:rPr>
                <w:rFonts w:ascii="Arial" w:eastAsia="Times New Roman" w:hAnsi="Arial" w:cs="Arial"/>
                <w:b/>
                <w:lang w:eastAsia="pl-PL"/>
              </w:rPr>
              <w:t>5</w:t>
            </w:r>
            <w:r w:rsidRPr="00807F05">
              <w:rPr>
                <w:rFonts w:ascii="Arial" w:eastAsia="Times New Roman" w:hAnsi="Arial" w:cs="Arial"/>
                <w:b/>
                <w:lang w:eastAsia="pl-PL"/>
              </w:rPr>
              <w:t>/2026, będących w nadzorze pedagogicznym</w:t>
            </w:r>
            <w:r w:rsidR="009D1B28" w:rsidRPr="00807F05">
              <w:rPr>
                <w:rFonts w:ascii="Arial" w:eastAsia="Times New Roman" w:hAnsi="Arial" w:cs="Arial"/>
                <w:b/>
                <w:lang w:eastAsia="pl-PL"/>
              </w:rPr>
              <w:t xml:space="preserve">  Łódzkiego </w:t>
            </w:r>
            <w:r w:rsidRPr="00807F05">
              <w:rPr>
                <w:rFonts w:ascii="Arial" w:eastAsia="Times New Roman" w:hAnsi="Arial" w:cs="Arial"/>
                <w:b/>
                <w:lang w:eastAsia="pl-PL"/>
              </w:rPr>
              <w:t>Kuratora Oświaty:</w:t>
            </w:r>
          </w:p>
        </w:tc>
      </w:tr>
      <w:tr w:rsidR="00F556B1" w:rsidRPr="00807F05" w14:paraId="7510F00D" w14:textId="77777777" w:rsidTr="00FF0108">
        <w:trPr>
          <w:trHeight w:val="476"/>
          <w:jc w:val="center"/>
        </w:trPr>
        <w:tc>
          <w:tcPr>
            <w:tcW w:w="13745" w:type="dxa"/>
            <w:tcBorders>
              <w:top w:val="single" w:sz="4" w:space="0" w:color="auto"/>
              <w:left w:val="single" w:sz="4" w:space="0" w:color="auto"/>
              <w:bottom w:val="single" w:sz="4" w:space="0" w:color="auto"/>
              <w:right w:val="single" w:sz="4" w:space="0" w:color="auto"/>
            </w:tcBorders>
          </w:tcPr>
          <w:p w14:paraId="0CF3E0FD" w14:textId="77777777" w:rsidR="00FF0108" w:rsidRDefault="00F556B1" w:rsidP="001A4934">
            <w:pPr>
              <w:pStyle w:val="Akapitzlist"/>
              <w:numPr>
                <w:ilvl w:val="0"/>
                <w:numId w:val="85"/>
              </w:numPr>
              <w:spacing w:before="240" w:after="120" w:line="23" w:lineRule="atLeast"/>
              <w:ind w:left="306" w:hanging="306"/>
              <w:jc w:val="both"/>
              <w:rPr>
                <w:rFonts w:ascii="Arial" w:eastAsia="Times New Roman" w:hAnsi="Arial" w:cs="Arial"/>
                <w:bCs/>
                <w:lang w:eastAsia="pl-PL"/>
              </w:rPr>
            </w:pPr>
            <w:r w:rsidRPr="00807F05">
              <w:rPr>
                <w:rFonts w:ascii="Arial" w:eastAsia="Times New Roman" w:hAnsi="Arial" w:cs="Arial"/>
                <w:bCs/>
                <w:lang w:eastAsia="pl-PL"/>
              </w:rPr>
              <w:t>Wnioski, wynikające z obserwowania, analizowania i oceniania przebiegu procesów kształcenia i wychowania oraz efektów działalności dydaktycznej, wychowawczej i opiekuńczej oraz innej działalności statutowej szkół i placówek:</w:t>
            </w:r>
          </w:p>
          <w:p w14:paraId="43EB9389" w14:textId="4F8A561E" w:rsidR="00F556B1" w:rsidRPr="00807F05" w:rsidRDefault="00F556B1" w:rsidP="00FF0108">
            <w:pPr>
              <w:pStyle w:val="Akapitzlist"/>
              <w:spacing w:before="240" w:after="120" w:line="23" w:lineRule="atLeast"/>
              <w:ind w:left="306"/>
              <w:jc w:val="both"/>
              <w:rPr>
                <w:rFonts w:ascii="Arial" w:eastAsia="Times New Roman" w:hAnsi="Arial" w:cs="Arial"/>
                <w:bCs/>
                <w:lang w:eastAsia="pl-PL"/>
              </w:rPr>
            </w:pPr>
          </w:p>
          <w:p w14:paraId="198686F3" w14:textId="715C6F9B" w:rsidR="0025794F" w:rsidRPr="00807F05" w:rsidRDefault="00F71A99" w:rsidP="00072BAA">
            <w:pPr>
              <w:pStyle w:val="Akapitzlist"/>
              <w:numPr>
                <w:ilvl w:val="0"/>
                <w:numId w:val="86"/>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W szkołach realizowane są zajęcia z doradztwa zawodowego zgodnie z obowiązującymi przepisami prawa, tylko w nielicznych przypadkach stwierdzono uchybienia dotyczące braku organizacji zajęć lub niewłaściwej liczby godzin zajęć z zakresu doradztwa zawodowego.</w:t>
            </w:r>
          </w:p>
          <w:p w14:paraId="2171CE8A" w14:textId="5A356B2C" w:rsidR="00486FBD" w:rsidRPr="00807F05" w:rsidRDefault="00486FBD" w:rsidP="00072BAA">
            <w:pPr>
              <w:pStyle w:val="Akapitzlist"/>
              <w:numPr>
                <w:ilvl w:val="0"/>
                <w:numId w:val="86"/>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 xml:space="preserve">Dyrektorzy </w:t>
            </w:r>
            <w:r w:rsidR="00755EBA" w:rsidRPr="00807F05">
              <w:rPr>
                <w:rFonts w:ascii="Arial" w:eastAsia="Times New Roman" w:hAnsi="Arial" w:cs="Arial"/>
                <w:bCs/>
                <w:lang w:eastAsia="pl-PL"/>
              </w:rPr>
              <w:t xml:space="preserve">planują oraz </w:t>
            </w:r>
            <w:r w:rsidRPr="00807F05">
              <w:rPr>
                <w:rFonts w:ascii="Arial" w:eastAsia="Times New Roman" w:hAnsi="Arial" w:cs="Arial"/>
                <w:bCs/>
                <w:lang w:eastAsia="pl-PL"/>
              </w:rPr>
              <w:t xml:space="preserve">sprawują </w:t>
            </w:r>
            <w:r w:rsidR="00B94290" w:rsidRPr="00807F05">
              <w:rPr>
                <w:rFonts w:ascii="Arial" w:eastAsia="Times New Roman" w:hAnsi="Arial" w:cs="Arial"/>
                <w:bCs/>
                <w:lang w:eastAsia="pl-PL"/>
              </w:rPr>
              <w:t>nadzór pedagogiczny</w:t>
            </w:r>
            <w:r w:rsidR="00755EBA" w:rsidRPr="00807F05">
              <w:rPr>
                <w:rFonts w:ascii="Arial" w:eastAsia="Times New Roman" w:hAnsi="Arial" w:cs="Arial"/>
                <w:bCs/>
                <w:lang w:eastAsia="pl-PL"/>
              </w:rPr>
              <w:t>.</w:t>
            </w:r>
          </w:p>
          <w:p w14:paraId="047B616B" w14:textId="26004660"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Zaplanowane działania, organu sprawującego nadzór pedagogiczny mające na celu inspirowanie i intensyfikowanie w szkole lub placówce procesów służących poprawie i doskonaleniu ich pracy, ukierunkowane na rozwój uczniów i wychowanków:</w:t>
            </w:r>
          </w:p>
          <w:p w14:paraId="117DB952" w14:textId="109863D1" w:rsidR="00DE5B55" w:rsidRPr="00807F05" w:rsidRDefault="00DE5B55" w:rsidP="001A4934">
            <w:pPr>
              <w:pStyle w:val="Akapitzlist"/>
              <w:numPr>
                <w:ilvl w:val="0"/>
                <w:numId w:val="99"/>
              </w:numPr>
              <w:jc w:val="both"/>
              <w:rPr>
                <w:rFonts w:ascii="Arial" w:eastAsia="Times New Roman" w:hAnsi="Arial" w:cs="Arial"/>
                <w:bCs/>
                <w:lang w:eastAsia="pl-PL"/>
              </w:rPr>
            </w:pPr>
            <w:r w:rsidRPr="00807F05">
              <w:rPr>
                <w:rFonts w:ascii="Arial" w:eastAsia="Times New Roman" w:hAnsi="Arial" w:cs="Arial"/>
                <w:bCs/>
                <w:lang w:eastAsia="pl-PL"/>
              </w:rPr>
              <w:t>Udzielanie porad, prowadzenie systematycznych konsultacji oraz zorganizowanie szkolenia dla dyrektorów, nauczycieli oraz nauczycieli specjalistów dotyczącego organizowania doradztwa zawodowego.</w:t>
            </w:r>
          </w:p>
          <w:p w14:paraId="32D373DF" w14:textId="3F9B32EE" w:rsidR="00F556B1" w:rsidRPr="00807F05" w:rsidRDefault="00F556B1" w:rsidP="00DE5B55">
            <w:pPr>
              <w:pStyle w:val="Akapitzlist"/>
              <w:spacing w:after="120" w:line="23" w:lineRule="atLeast"/>
              <w:jc w:val="both"/>
              <w:rPr>
                <w:rFonts w:ascii="Arial" w:eastAsia="Times New Roman" w:hAnsi="Arial" w:cs="Arial"/>
                <w:bCs/>
                <w:lang w:eastAsia="pl-PL"/>
              </w:rPr>
            </w:pPr>
          </w:p>
        </w:tc>
      </w:tr>
      <w:tr w:rsidR="00F556B1" w:rsidRPr="00807F05" w14:paraId="39E4A669" w14:textId="77777777" w:rsidTr="00FF0108">
        <w:trPr>
          <w:trHeight w:val="476"/>
          <w:jc w:val="center"/>
        </w:trPr>
        <w:tc>
          <w:tcPr>
            <w:tcW w:w="13745" w:type="dxa"/>
            <w:tcBorders>
              <w:top w:val="single" w:sz="4" w:space="0" w:color="auto"/>
              <w:left w:val="single" w:sz="4" w:space="0" w:color="auto"/>
              <w:bottom w:val="single" w:sz="4" w:space="0" w:color="auto"/>
              <w:right w:val="single" w:sz="4" w:space="0" w:color="auto"/>
            </w:tcBorders>
          </w:tcPr>
          <w:p w14:paraId="25D60BD9" w14:textId="4A9DB866" w:rsidR="00F556B1" w:rsidRPr="00FF0108" w:rsidRDefault="00F556B1" w:rsidP="00FF0108">
            <w:pPr>
              <w:pStyle w:val="Akapitzlist"/>
              <w:numPr>
                <w:ilvl w:val="0"/>
                <w:numId w:val="85"/>
              </w:numPr>
              <w:spacing w:after="120" w:line="23" w:lineRule="atLeast"/>
              <w:ind w:left="306" w:hanging="306"/>
              <w:contextualSpacing w:val="0"/>
              <w:jc w:val="both"/>
              <w:rPr>
                <w:rFonts w:ascii="Arial" w:eastAsia="Times New Roman" w:hAnsi="Arial" w:cs="Arial"/>
                <w:bCs/>
                <w:lang w:eastAsia="pl-PL"/>
              </w:rPr>
            </w:pPr>
            <w:r w:rsidRPr="00FF0108">
              <w:rPr>
                <w:rFonts w:ascii="Arial" w:eastAsia="Times New Roman" w:hAnsi="Arial" w:cs="Arial"/>
                <w:bCs/>
                <w:lang w:eastAsia="pl-PL"/>
              </w:rPr>
              <w:lastRenderedPageBreak/>
              <w:t>Wnioski, dotyczące dokonanej oceny stanu i warunków działalności dydaktycznej, wychowawczej i opiekuńczej oraz innej działalności statutowej szkół i placówek:</w:t>
            </w:r>
          </w:p>
          <w:p w14:paraId="1F9157AE" w14:textId="3F9D53CF" w:rsidR="00F556B1" w:rsidRPr="00807F05" w:rsidRDefault="0025794F" w:rsidP="00072BAA">
            <w:pPr>
              <w:pStyle w:val="Akapitzlist"/>
              <w:numPr>
                <w:ilvl w:val="0"/>
                <w:numId w:val="87"/>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W szkołach opracowywane są programy doradztwa zawodowego, które zatwierdzane są przez dyrektora po zasięgnięciu opinii rady pedagogicznej. W nielicznych szkołach nie jest dochowywany termin zatwierdzenia programu.</w:t>
            </w:r>
          </w:p>
          <w:p w14:paraId="11A4FD93" w14:textId="67E681D3" w:rsidR="00755EBA" w:rsidRPr="00807F05" w:rsidRDefault="00755EBA" w:rsidP="00072BAA">
            <w:pPr>
              <w:pStyle w:val="Akapitzlist"/>
              <w:numPr>
                <w:ilvl w:val="0"/>
                <w:numId w:val="87"/>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 xml:space="preserve">W większości szkół </w:t>
            </w:r>
            <w:r w:rsidRPr="00807F05">
              <w:rPr>
                <w:rFonts w:ascii="Arial" w:eastAsia="Calibri" w:hAnsi="Arial" w:cs="Arial"/>
                <w:color w:val="000000"/>
              </w:rPr>
              <w:t xml:space="preserve">organizowano dla uczniów zajęcia związane z wyborem kierunku kształcenia i zawodu prowadzone w ramach pomocy psychologiczno-pedagogicznej, o których mowa w art. 26a ust. 2 pkt 4 UPO, w nielicznych stwierdzono nieprawidłowości </w:t>
            </w:r>
            <w:r w:rsidR="0098456E">
              <w:rPr>
                <w:rFonts w:ascii="Arial" w:eastAsia="Calibri" w:hAnsi="Arial" w:cs="Arial"/>
                <w:color w:val="000000"/>
              </w:rPr>
              <w:br/>
            </w:r>
            <w:r w:rsidRPr="00807F05">
              <w:rPr>
                <w:rFonts w:ascii="Arial" w:eastAsia="Calibri" w:hAnsi="Arial" w:cs="Arial"/>
                <w:color w:val="000000"/>
              </w:rPr>
              <w:t>w tym zakresie.</w:t>
            </w:r>
          </w:p>
          <w:p w14:paraId="421D5FBD" w14:textId="5D7F8DB7"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Zaplanowane działania, organu sprawującego nadzór pedagogiczny mające na celu inspirowanie i intensyfikowanie w szkole lub placówce procesów służących poprawie i doskonaleniu ich pracy, ukierunkowane na rozwój uczniów i wychowanków:</w:t>
            </w:r>
          </w:p>
          <w:p w14:paraId="2100E1D7" w14:textId="4FD80CEE" w:rsidR="00F556B1" w:rsidRPr="00807F05" w:rsidRDefault="00DE5B55" w:rsidP="00072BAA">
            <w:pPr>
              <w:pStyle w:val="Akapitzlist"/>
              <w:numPr>
                <w:ilvl w:val="0"/>
                <w:numId w:val="100"/>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Organizowanie zebrań rejonowych, przekazywanie wniosków z nadzoru pedagogicznego, przesyłanie materiałów edukacyjno</w:t>
            </w:r>
            <w:r w:rsidR="00755EBA" w:rsidRPr="00807F05">
              <w:rPr>
                <w:rFonts w:ascii="Arial" w:eastAsia="Times New Roman" w:hAnsi="Arial" w:cs="Arial"/>
                <w:bCs/>
                <w:lang w:eastAsia="pl-PL"/>
              </w:rPr>
              <w:t>-i</w:t>
            </w:r>
            <w:r w:rsidRPr="00807F05">
              <w:rPr>
                <w:rFonts w:ascii="Arial" w:eastAsia="Times New Roman" w:hAnsi="Arial" w:cs="Arial"/>
                <w:bCs/>
                <w:lang w:eastAsia="pl-PL"/>
              </w:rPr>
              <w:t>nformacyjnych.</w:t>
            </w:r>
          </w:p>
        </w:tc>
      </w:tr>
      <w:tr w:rsidR="00F556B1" w:rsidRPr="00807F05" w14:paraId="056A43D9" w14:textId="77777777" w:rsidTr="00FF0108">
        <w:trPr>
          <w:trHeight w:val="476"/>
          <w:jc w:val="center"/>
        </w:trPr>
        <w:tc>
          <w:tcPr>
            <w:tcW w:w="13745" w:type="dxa"/>
            <w:tcBorders>
              <w:top w:val="single" w:sz="4" w:space="0" w:color="auto"/>
              <w:left w:val="single" w:sz="4" w:space="0" w:color="auto"/>
              <w:bottom w:val="single" w:sz="4" w:space="0" w:color="auto"/>
              <w:right w:val="single" w:sz="4" w:space="0" w:color="auto"/>
            </w:tcBorders>
          </w:tcPr>
          <w:p w14:paraId="13D0D18E" w14:textId="3575BFDD" w:rsidR="00F556B1" w:rsidRPr="00FF0108" w:rsidRDefault="00F556B1" w:rsidP="00FF0108">
            <w:pPr>
              <w:pStyle w:val="Akapitzlist"/>
              <w:numPr>
                <w:ilvl w:val="0"/>
                <w:numId w:val="85"/>
              </w:numPr>
              <w:spacing w:after="120" w:line="23" w:lineRule="atLeast"/>
              <w:ind w:left="307" w:hanging="284"/>
              <w:contextualSpacing w:val="0"/>
              <w:jc w:val="both"/>
              <w:rPr>
                <w:rFonts w:ascii="Arial" w:eastAsia="Times New Roman" w:hAnsi="Arial" w:cs="Arial"/>
                <w:bCs/>
                <w:lang w:eastAsia="pl-PL"/>
              </w:rPr>
            </w:pPr>
            <w:r w:rsidRPr="00FF0108">
              <w:rPr>
                <w:rFonts w:ascii="Arial" w:eastAsia="Times New Roman" w:hAnsi="Arial" w:cs="Arial"/>
                <w:bCs/>
                <w:lang w:eastAsia="pl-PL"/>
              </w:rPr>
              <w:t>Wnioski, dotyczące udzielania pomocy szkołom i placówkom, a także nauczycielom w wykonywaniu ich zadań dydaktycznych, wychowawczych i opiekuńczych:</w:t>
            </w:r>
          </w:p>
          <w:p w14:paraId="2A82D8A2" w14:textId="10E824D1" w:rsidR="00F556B1" w:rsidRPr="00807F05" w:rsidRDefault="00F71A99" w:rsidP="00072BAA">
            <w:pPr>
              <w:pStyle w:val="Akapitzlist"/>
              <w:numPr>
                <w:ilvl w:val="0"/>
                <w:numId w:val="88"/>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 xml:space="preserve">W większości szkół przy realizacji doradztwa zawodowego nawiązywana jest współpraca z pracodawcami, szkołami prowadzącymi kształcenie zawodowe, instytucjami rynku pracy, poradniami psychologiczno-pedagogicznymi, placówkami doskonalenia zawodowego. </w:t>
            </w:r>
          </w:p>
          <w:p w14:paraId="1889DEA9" w14:textId="5F8CCD79"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Zaplanowane działania, organu sprawującego nadzór pedagogiczny mające na celu inspirowanie i intensyfikowanie w szkole lub placówce procesów służących poprawie i doskonaleniu ich pracy, ukierunkowane na rozwój uczniów i wychowanków:</w:t>
            </w:r>
          </w:p>
          <w:p w14:paraId="7C2FCA63" w14:textId="2A123A1B" w:rsidR="00DE5B55" w:rsidRPr="00807F05" w:rsidRDefault="00DE5B55" w:rsidP="00072BAA">
            <w:pPr>
              <w:pStyle w:val="Akapitzlist"/>
              <w:numPr>
                <w:ilvl w:val="0"/>
                <w:numId w:val="101"/>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Inspirowanie dyrektorów do nawiązywania współpracy z podmiotami zewnętrznymi, upowszechnianie dobrych praktyk.</w:t>
            </w:r>
          </w:p>
          <w:p w14:paraId="17A3E3E3" w14:textId="0C60E964" w:rsidR="00F556B1" w:rsidRPr="00807F05" w:rsidRDefault="00F556B1" w:rsidP="00DE2CF4">
            <w:pPr>
              <w:spacing w:after="120" w:line="23" w:lineRule="atLeast"/>
              <w:jc w:val="both"/>
              <w:rPr>
                <w:rFonts w:ascii="Arial" w:eastAsia="Times New Roman" w:hAnsi="Arial" w:cs="Arial"/>
                <w:bCs/>
                <w:lang w:eastAsia="pl-PL"/>
              </w:rPr>
            </w:pPr>
          </w:p>
        </w:tc>
      </w:tr>
      <w:tr w:rsidR="00F556B1" w:rsidRPr="00807F05" w14:paraId="660B2FEE" w14:textId="77777777" w:rsidTr="00FF0108">
        <w:trPr>
          <w:trHeight w:val="476"/>
          <w:jc w:val="center"/>
        </w:trPr>
        <w:tc>
          <w:tcPr>
            <w:tcW w:w="13745" w:type="dxa"/>
            <w:tcBorders>
              <w:top w:val="single" w:sz="4" w:space="0" w:color="auto"/>
              <w:left w:val="single" w:sz="4" w:space="0" w:color="auto"/>
              <w:bottom w:val="single" w:sz="4" w:space="0" w:color="auto"/>
              <w:right w:val="single" w:sz="4" w:space="0" w:color="auto"/>
            </w:tcBorders>
          </w:tcPr>
          <w:p w14:paraId="58B9A124" w14:textId="726D9932" w:rsidR="00F556B1" w:rsidRPr="00FF0108" w:rsidRDefault="00F556B1" w:rsidP="00FF0108">
            <w:pPr>
              <w:pStyle w:val="Akapitzlist"/>
              <w:numPr>
                <w:ilvl w:val="0"/>
                <w:numId w:val="87"/>
              </w:numPr>
              <w:spacing w:after="120" w:line="23" w:lineRule="atLeast"/>
              <w:ind w:left="307" w:hanging="284"/>
              <w:contextualSpacing w:val="0"/>
              <w:jc w:val="both"/>
              <w:rPr>
                <w:rFonts w:ascii="Arial" w:eastAsia="Times New Roman" w:hAnsi="Arial" w:cs="Arial"/>
                <w:bCs/>
                <w:lang w:eastAsia="pl-PL"/>
              </w:rPr>
            </w:pPr>
            <w:r w:rsidRPr="00FF0108">
              <w:rPr>
                <w:rFonts w:ascii="Arial" w:eastAsia="Times New Roman" w:hAnsi="Arial" w:cs="Arial"/>
                <w:bCs/>
                <w:lang w:eastAsia="pl-PL"/>
              </w:rPr>
              <w:t>Wnioski, dotyczące inspirowania nauczycieli do poprawy istniejących lub wdrożenia nowych rozwiązań w procesie kształcenia, przy zastosowaniu innowacyjnych działań programowych, organizacyjnych lub metodycznych, których celem jest rozwijanie kompetencji uczniów:</w:t>
            </w:r>
          </w:p>
          <w:p w14:paraId="346B785C" w14:textId="77880562" w:rsidR="00DE5B55" w:rsidRPr="00807F05" w:rsidRDefault="005C5FBA" w:rsidP="00072BAA">
            <w:pPr>
              <w:pStyle w:val="Akapitzlist"/>
              <w:numPr>
                <w:ilvl w:val="0"/>
                <w:numId w:val="102"/>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Większość szkół prowadziła</w:t>
            </w:r>
            <w:r w:rsidRPr="00807F05">
              <w:rPr>
                <w:rFonts w:ascii="Arial" w:eastAsia="Calibri" w:hAnsi="Arial" w:cs="Arial"/>
                <w:color w:val="000000"/>
              </w:rPr>
              <w:t xml:space="preserve"> działalność informacyjno-doradczą, gromadzi</w:t>
            </w:r>
            <w:r w:rsidR="00755EBA" w:rsidRPr="00807F05">
              <w:rPr>
                <w:rFonts w:ascii="Arial" w:eastAsia="Calibri" w:hAnsi="Arial" w:cs="Arial"/>
                <w:color w:val="000000"/>
              </w:rPr>
              <w:t>ła</w:t>
            </w:r>
            <w:r w:rsidRPr="00807F05">
              <w:rPr>
                <w:rFonts w:ascii="Arial" w:eastAsia="Calibri" w:hAnsi="Arial" w:cs="Arial"/>
                <w:color w:val="000000"/>
              </w:rPr>
              <w:t>, aktualiz</w:t>
            </w:r>
            <w:r w:rsidR="00755EBA" w:rsidRPr="00807F05">
              <w:rPr>
                <w:rFonts w:ascii="Arial" w:eastAsia="Calibri" w:hAnsi="Arial" w:cs="Arial"/>
                <w:color w:val="000000"/>
              </w:rPr>
              <w:t>owała</w:t>
            </w:r>
            <w:r w:rsidRPr="00807F05">
              <w:rPr>
                <w:rFonts w:ascii="Arial" w:eastAsia="Calibri" w:hAnsi="Arial" w:cs="Arial"/>
                <w:color w:val="000000"/>
              </w:rPr>
              <w:t xml:space="preserve"> i udostępnia</w:t>
            </w:r>
            <w:r w:rsidR="00755EBA" w:rsidRPr="00807F05">
              <w:rPr>
                <w:rFonts w:ascii="Arial" w:eastAsia="Calibri" w:hAnsi="Arial" w:cs="Arial"/>
                <w:color w:val="000000"/>
              </w:rPr>
              <w:t>ła</w:t>
            </w:r>
            <w:r w:rsidRPr="00807F05">
              <w:rPr>
                <w:rFonts w:ascii="Arial" w:eastAsia="Calibri" w:hAnsi="Arial" w:cs="Arial"/>
                <w:color w:val="000000"/>
              </w:rPr>
              <w:t xml:space="preserve"> informacje edukacyjn</w:t>
            </w:r>
            <w:r w:rsidR="00755EBA" w:rsidRPr="00807F05">
              <w:rPr>
                <w:rFonts w:ascii="Arial" w:eastAsia="Calibri" w:hAnsi="Arial" w:cs="Arial"/>
                <w:color w:val="000000"/>
              </w:rPr>
              <w:t>e</w:t>
            </w:r>
            <w:r w:rsidRPr="00807F05">
              <w:rPr>
                <w:rFonts w:ascii="Arial" w:eastAsia="Calibri" w:hAnsi="Arial" w:cs="Arial"/>
                <w:color w:val="000000"/>
              </w:rPr>
              <w:t xml:space="preserve"> </w:t>
            </w:r>
            <w:r w:rsidR="00755EBA" w:rsidRPr="00807F05">
              <w:rPr>
                <w:rFonts w:ascii="Arial" w:eastAsia="Calibri" w:hAnsi="Arial" w:cs="Arial"/>
                <w:color w:val="000000"/>
              </w:rPr>
              <w:br/>
            </w:r>
            <w:r w:rsidRPr="00807F05">
              <w:rPr>
                <w:rFonts w:ascii="Arial" w:eastAsia="Calibri" w:hAnsi="Arial" w:cs="Arial"/>
                <w:color w:val="000000"/>
              </w:rPr>
              <w:t>i zawodowe.</w:t>
            </w:r>
          </w:p>
          <w:p w14:paraId="6C022D28" w14:textId="30F353B8" w:rsidR="00755EBA" w:rsidRPr="00807F05" w:rsidRDefault="00755EBA" w:rsidP="00072BAA">
            <w:pPr>
              <w:pStyle w:val="Akapitzlist"/>
              <w:numPr>
                <w:ilvl w:val="0"/>
                <w:numId w:val="102"/>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W nielicznych szkołach objętych kontrolą stwierdzono nieprawidłowości dotyczące kwalifikacji nauczycieli.</w:t>
            </w:r>
          </w:p>
          <w:p w14:paraId="5B63512A" w14:textId="6421D587"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lastRenderedPageBreak/>
              <w:t>Zaplanowane działania, organu sprawującego nadzór pedagogiczny mające na celu inspirowanie i intensyfikowanie w szkole lub placówce procesów służących poprawie i doskonaleniu ich pracy, ukierunkowane na rozwój uczniów i wychowanków:</w:t>
            </w:r>
          </w:p>
          <w:p w14:paraId="0C2D98B2" w14:textId="7CC626BD" w:rsidR="00755EBA" w:rsidRPr="00807F05" w:rsidRDefault="00755EBA" w:rsidP="00072BAA">
            <w:pPr>
              <w:pStyle w:val="Akapitzlist"/>
              <w:numPr>
                <w:ilvl w:val="0"/>
                <w:numId w:val="108"/>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Upowszechnianie oferty ośrodków doskonalenia nauczycieli.</w:t>
            </w:r>
          </w:p>
          <w:p w14:paraId="70541DE1" w14:textId="38437C76" w:rsidR="00F556B1" w:rsidRPr="00807F05" w:rsidRDefault="00F556B1" w:rsidP="00DE2CF4">
            <w:pPr>
              <w:spacing w:after="120" w:line="23" w:lineRule="atLeast"/>
              <w:jc w:val="both"/>
              <w:rPr>
                <w:rFonts w:ascii="Arial" w:eastAsia="Times New Roman" w:hAnsi="Arial" w:cs="Arial"/>
                <w:bCs/>
                <w:lang w:eastAsia="pl-PL"/>
              </w:rPr>
            </w:pPr>
          </w:p>
        </w:tc>
      </w:tr>
    </w:tbl>
    <w:p w14:paraId="0539CD46" w14:textId="110F6A66" w:rsidR="00D35E3B" w:rsidRDefault="00D35E3B" w:rsidP="00D35E3B">
      <w:pPr>
        <w:pStyle w:val="Akapitzlist"/>
        <w:ind w:left="1080"/>
        <w:jc w:val="both"/>
        <w:rPr>
          <w:rFonts w:ascii="Arial" w:eastAsia="Times New Roman" w:hAnsi="Arial" w:cs="Arial"/>
          <w:b/>
          <w:color w:val="000000" w:themeColor="text1"/>
          <w:kern w:val="28"/>
        </w:rPr>
      </w:pPr>
    </w:p>
    <w:p w14:paraId="1771905E" w14:textId="7ABC1A4C" w:rsidR="0098456E" w:rsidRDefault="0098456E" w:rsidP="00D35E3B">
      <w:pPr>
        <w:pStyle w:val="Akapitzlist"/>
        <w:ind w:left="1080"/>
        <w:jc w:val="both"/>
        <w:rPr>
          <w:rFonts w:ascii="Arial" w:eastAsia="Times New Roman" w:hAnsi="Arial" w:cs="Arial"/>
          <w:b/>
          <w:color w:val="000000" w:themeColor="text1"/>
          <w:kern w:val="28"/>
        </w:rPr>
      </w:pPr>
    </w:p>
    <w:p w14:paraId="1D49BFA3" w14:textId="31498497" w:rsidR="0098456E" w:rsidRDefault="0098456E" w:rsidP="00D35E3B">
      <w:pPr>
        <w:pStyle w:val="Akapitzlist"/>
        <w:ind w:left="1080"/>
        <w:jc w:val="both"/>
        <w:rPr>
          <w:rFonts w:ascii="Arial" w:eastAsia="Times New Roman" w:hAnsi="Arial" w:cs="Arial"/>
          <w:b/>
          <w:color w:val="000000" w:themeColor="text1"/>
          <w:kern w:val="28"/>
        </w:rPr>
      </w:pPr>
    </w:p>
    <w:p w14:paraId="6C706D6B" w14:textId="30229689" w:rsidR="0098456E" w:rsidRDefault="0098456E" w:rsidP="00D35E3B">
      <w:pPr>
        <w:pStyle w:val="Akapitzlist"/>
        <w:ind w:left="1080"/>
        <w:jc w:val="both"/>
        <w:rPr>
          <w:rFonts w:ascii="Arial" w:eastAsia="Times New Roman" w:hAnsi="Arial" w:cs="Arial"/>
          <w:b/>
          <w:color w:val="000000" w:themeColor="text1"/>
          <w:kern w:val="28"/>
        </w:rPr>
      </w:pPr>
    </w:p>
    <w:p w14:paraId="39F5D891" w14:textId="27820181" w:rsidR="0098456E" w:rsidRDefault="0098456E" w:rsidP="00D35E3B">
      <w:pPr>
        <w:pStyle w:val="Akapitzlist"/>
        <w:ind w:left="1080"/>
        <w:jc w:val="both"/>
        <w:rPr>
          <w:rFonts w:ascii="Arial" w:eastAsia="Times New Roman" w:hAnsi="Arial" w:cs="Arial"/>
          <w:b/>
          <w:color w:val="000000" w:themeColor="text1"/>
          <w:kern w:val="28"/>
        </w:rPr>
      </w:pPr>
    </w:p>
    <w:p w14:paraId="418068A3" w14:textId="763B0696" w:rsidR="0098456E" w:rsidRDefault="0098456E" w:rsidP="00D35E3B">
      <w:pPr>
        <w:pStyle w:val="Akapitzlist"/>
        <w:ind w:left="1080"/>
        <w:jc w:val="both"/>
        <w:rPr>
          <w:rFonts w:ascii="Arial" w:eastAsia="Times New Roman" w:hAnsi="Arial" w:cs="Arial"/>
          <w:b/>
          <w:color w:val="000000" w:themeColor="text1"/>
          <w:kern w:val="28"/>
        </w:rPr>
      </w:pPr>
    </w:p>
    <w:p w14:paraId="51788C5F" w14:textId="18ADF74C" w:rsidR="0098456E" w:rsidRDefault="0098456E" w:rsidP="00D35E3B">
      <w:pPr>
        <w:pStyle w:val="Akapitzlist"/>
        <w:ind w:left="1080"/>
        <w:jc w:val="both"/>
        <w:rPr>
          <w:rFonts w:ascii="Arial" w:eastAsia="Times New Roman" w:hAnsi="Arial" w:cs="Arial"/>
          <w:b/>
          <w:color w:val="000000" w:themeColor="text1"/>
          <w:kern w:val="28"/>
        </w:rPr>
      </w:pPr>
    </w:p>
    <w:p w14:paraId="64F4EFD4" w14:textId="23A19453" w:rsidR="0098456E" w:rsidRDefault="0098456E" w:rsidP="00D35E3B">
      <w:pPr>
        <w:pStyle w:val="Akapitzlist"/>
        <w:ind w:left="1080"/>
        <w:jc w:val="both"/>
        <w:rPr>
          <w:rFonts w:ascii="Arial" w:eastAsia="Times New Roman" w:hAnsi="Arial" w:cs="Arial"/>
          <w:b/>
          <w:color w:val="000000" w:themeColor="text1"/>
          <w:kern w:val="28"/>
        </w:rPr>
      </w:pPr>
    </w:p>
    <w:p w14:paraId="08C3F4BF" w14:textId="6090E687" w:rsidR="0098456E" w:rsidRDefault="0098456E" w:rsidP="00D35E3B">
      <w:pPr>
        <w:pStyle w:val="Akapitzlist"/>
        <w:ind w:left="1080"/>
        <w:jc w:val="both"/>
        <w:rPr>
          <w:rFonts w:ascii="Arial" w:eastAsia="Times New Roman" w:hAnsi="Arial" w:cs="Arial"/>
          <w:b/>
          <w:color w:val="000000" w:themeColor="text1"/>
          <w:kern w:val="28"/>
        </w:rPr>
      </w:pPr>
    </w:p>
    <w:p w14:paraId="31E8AA27" w14:textId="45D45D3B" w:rsidR="0098456E" w:rsidRDefault="0098456E" w:rsidP="00D35E3B">
      <w:pPr>
        <w:pStyle w:val="Akapitzlist"/>
        <w:ind w:left="1080"/>
        <w:jc w:val="both"/>
        <w:rPr>
          <w:rFonts w:ascii="Arial" w:eastAsia="Times New Roman" w:hAnsi="Arial" w:cs="Arial"/>
          <w:b/>
          <w:color w:val="000000" w:themeColor="text1"/>
          <w:kern w:val="28"/>
        </w:rPr>
      </w:pPr>
    </w:p>
    <w:p w14:paraId="7F0969B6" w14:textId="010991AF" w:rsidR="00FF0108" w:rsidRDefault="00FF0108">
      <w:pPr>
        <w:rPr>
          <w:rFonts w:ascii="Arial" w:eastAsia="Times New Roman" w:hAnsi="Arial" w:cs="Arial"/>
          <w:b/>
          <w:color w:val="000000" w:themeColor="text1"/>
          <w:kern w:val="28"/>
        </w:rPr>
      </w:pPr>
      <w:r>
        <w:rPr>
          <w:rFonts w:ascii="Arial" w:eastAsia="Times New Roman" w:hAnsi="Arial" w:cs="Arial"/>
          <w:b/>
          <w:color w:val="000000" w:themeColor="text1"/>
          <w:kern w:val="28"/>
        </w:rPr>
        <w:br w:type="page"/>
      </w:r>
    </w:p>
    <w:p w14:paraId="61C4C58C" w14:textId="15849694" w:rsidR="006C4150" w:rsidRPr="00807F05" w:rsidRDefault="00D35E3B" w:rsidP="00072BAA">
      <w:pPr>
        <w:pStyle w:val="Akapitzlist"/>
        <w:numPr>
          <w:ilvl w:val="3"/>
          <w:numId w:val="50"/>
        </w:numPr>
        <w:jc w:val="both"/>
        <w:rPr>
          <w:rFonts w:ascii="Arial" w:eastAsia="Times New Roman" w:hAnsi="Arial" w:cs="Arial"/>
          <w:b/>
          <w:color w:val="000000" w:themeColor="text1"/>
          <w:kern w:val="28"/>
        </w:rPr>
      </w:pPr>
      <w:r w:rsidRPr="00807F05">
        <w:rPr>
          <w:rFonts w:ascii="Arial" w:eastAsia="Times New Roman" w:hAnsi="Arial" w:cs="Arial"/>
          <w:b/>
          <w:color w:val="000000" w:themeColor="text1"/>
          <w:kern w:val="28"/>
        </w:rPr>
        <w:lastRenderedPageBreak/>
        <w:t xml:space="preserve"> </w:t>
      </w:r>
      <w:r w:rsidR="00D2245B" w:rsidRPr="00807F05">
        <w:rPr>
          <w:rFonts w:ascii="Arial" w:eastAsia="Times New Roman" w:hAnsi="Arial" w:cs="Arial"/>
          <w:b/>
          <w:color w:val="000000" w:themeColor="text1"/>
          <w:kern w:val="28"/>
        </w:rPr>
        <w:t>Zgodność z przepisami prawa oświatowego funkcjonowania branżowych centrów umiejętności.</w:t>
      </w:r>
    </w:p>
    <w:p w14:paraId="5D823B8E" w14:textId="77777777" w:rsidR="00356F8F" w:rsidRPr="00807F05" w:rsidRDefault="00356F8F" w:rsidP="00356F8F">
      <w:pPr>
        <w:pStyle w:val="Akapitzlist"/>
        <w:ind w:left="1300"/>
        <w:jc w:val="both"/>
        <w:rPr>
          <w:rFonts w:ascii="Arial" w:eastAsia="Times New Roman" w:hAnsi="Arial" w:cs="Arial"/>
          <w:bCs/>
          <w:color w:val="000000" w:themeColor="text1"/>
          <w:kern w:val="28"/>
        </w:rPr>
      </w:pPr>
    </w:p>
    <w:p w14:paraId="56123384" w14:textId="17B65D75" w:rsidR="006709EA" w:rsidRPr="00807F05" w:rsidRDefault="00356F8F" w:rsidP="00FF0108">
      <w:pPr>
        <w:pStyle w:val="Akapitzlist"/>
        <w:ind w:left="0"/>
        <w:jc w:val="center"/>
        <w:rPr>
          <w:rFonts w:ascii="Arial" w:eastAsia="Times New Roman" w:hAnsi="Arial" w:cs="Arial"/>
          <w:b/>
          <w:bCs/>
          <w:color w:val="000000" w:themeColor="text1"/>
          <w:kern w:val="28"/>
        </w:rPr>
      </w:pPr>
      <w:r w:rsidRPr="00807F05">
        <w:rPr>
          <w:rFonts w:ascii="Arial" w:eastAsia="Times New Roman" w:hAnsi="Arial" w:cs="Arial"/>
          <w:b/>
          <w:bCs/>
          <w:color w:val="000000" w:themeColor="text1"/>
          <w:kern w:val="28"/>
        </w:rPr>
        <w:t xml:space="preserve">Arkusz informacji zbiorczej wyniki i wnioski z nadzoru pedagogicznego sprawowanego przez Kuratorów Oświaty w roku szkolnym </w:t>
      </w:r>
      <w:r w:rsidRPr="00FF0108">
        <w:rPr>
          <w:rFonts w:ascii="Arial" w:eastAsia="Times New Roman" w:hAnsi="Arial" w:cs="Arial"/>
          <w:b/>
          <w:bCs/>
          <w:color w:val="000000" w:themeColor="text1"/>
          <w:spacing w:val="-2"/>
          <w:kern w:val="28"/>
        </w:rPr>
        <w:t xml:space="preserve">2024/2025 z wykorzystaniem arkusza kontroli </w:t>
      </w:r>
      <w:r w:rsidR="00FF0108">
        <w:rPr>
          <w:rFonts w:ascii="Arial" w:eastAsia="Times New Roman" w:hAnsi="Arial" w:cs="Arial"/>
          <w:b/>
          <w:bCs/>
          <w:color w:val="000000" w:themeColor="text1"/>
          <w:spacing w:val="-2"/>
          <w:kern w:val="28"/>
        </w:rPr>
        <w:t>„</w:t>
      </w:r>
      <w:r w:rsidRPr="00FF0108">
        <w:rPr>
          <w:rFonts w:ascii="Arial" w:eastAsia="Times New Roman" w:hAnsi="Arial" w:cs="Arial"/>
          <w:b/>
          <w:bCs/>
          <w:color w:val="000000" w:themeColor="text1"/>
          <w:spacing w:val="-2"/>
          <w:kern w:val="28"/>
        </w:rPr>
        <w:t>Zgodność z przepisami prawa funkcjonowania branżowych centrów</w:t>
      </w:r>
      <w:r w:rsidR="00FF0108">
        <w:rPr>
          <w:rFonts w:ascii="Arial" w:eastAsia="Times New Roman" w:hAnsi="Arial" w:cs="Arial"/>
          <w:b/>
          <w:bCs/>
          <w:color w:val="000000" w:themeColor="text1"/>
          <w:spacing w:val="-2"/>
          <w:kern w:val="28"/>
        </w:rPr>
        <w:t xml:space="preserve"> </w:t>
      </w:r>
      <w:r w:rsidRPr="00FF0108">
        <w:rPr>
          <w:rFonts w:ascii="Arial" w:eastAsia="Times New Roman" w:hAnsi="Arial" w:cs="Arial"/>
          <w:b/>
          <w:bCs/>
          <w:color w:val="000000" w:themeColor="text1"/>
          <w:spacing w:val="-2"/>
          <w:kern w:val="28"/>
        </w:rPr>
        <w:t>umiejętności</w:t>
      </w:r>
      <w:r w:rsidR="00FF0108" w:rsidRPr="00FF0108">
        <w:rPr>
          <w:rFonts w:ascii="Arial" w:eastAsia="Times New Roman" w:hAnsi="Arial" w:cs="Arial"/>
          <w:b/>
          <w:bCs/>
          <w:color w:val="000000" w:themeColor="text1"/>
          <w:spacing w:val="-2"/>
          <w:kern w:val="28"/>
        </w:rPr>
        <w:t>”</w:t>
      </w:r>
    </w:p>
    <w:p w14:paraId="4CB1271B" w14:textId="0CCD7F49" w:rsidR="00356F8F" w:rsidRPr="00807F05" w:rsidRDefault="00356F8F" w:rsidP="00356F8F">
      <w:pPr>
        <w:pStyle w:val="Akapitzlist"/>
        <w:ind w:left="1440"/>
        <w:jc w:val="center"/>
        <w:rPr>
          <w:rFonts w:ascii="Arial" w:eastAsia="Times New Roman" w:hAnsi="Arial" w:cs="Arial"/>
          <w:bCs/>
          <w:color w:val="000000" w:themeColor="text1"/>
          <w:kern w:val="28"/>
        </w:rPr>
      </w:pPr>
    </w:p>
    <w:p w14:paraId="4298C7E5" w14:textId="45323ECC" w:rsidR="00A35654" w:rsidRPr="00807F05" w:rsidRDefault="00A35654" w:rsidP="005C5FBA">
      <w:pPr>
        <w:pStyle w:val="Akapitzlist"/>
        <w:ind w:left="0"/>
        <w:rPr>
          <w:rFonts w:ascii="Arial" w:eastAsia="Times New Roman" w:hAnsi="Arial" w:cs="Arial"/>
          <w:bCs/>
          <w:color w:val="000000" w:themeColor="text1"/>
          <w:kern w:val="28"/>
        </w:rPr>
      </w:pPr>
      <w:r w:rsidRPr="00807F05">
        <w:rPr>
          <w:rFonts w:ascii="Arial" w:eastAsia="Times New Roman" w:hAnsi="Arial" w:cs="Arial"/>
          <w:bCs/>
          <w:color w:val="000000" w:themeColor="text1"/>
          <w:kern w:val="28"/>
        </w:rPr>
        <w:t xml:space="preserve">Kontrola nie była realizowana </w:t>
      </w:r>
      <w:r w:rsidR="00D35E3B" w:rsidRPr="00807F05">
        <w:rPr>
          <w:rFonts w:ascii="Arial" w:eastAsia="Times New Roman" w:hAnsi="Arial" w:cs="Arial"/>
          <w:bCs/>
          <w:color w:val="000000" w:themeColor="text1"/>
          <w:kern w:val="28"/>
        </w:rPr>
        <w:t xml:space="preserve">- </w:t>
      </w:r>
      <w:bookmarkStart w:id="3" w:name="_Hlk211189009"/>
      <w:r w:rsidRPr="00FF0108">
        <w:rPr>
          <w:rFonts w:ascii="Arial" w:eastAsia="Times New Roman" w:hAnsi="Arial" w:cs="Arial"/>
          <w:b/>
          <w:color w:val="000000" w:themeColor="text1"/>
          <w:kern w:val="28"/>
        </w:rPr>
        <w:t>w województwie łódzkim</w:t>
      </w:r>
      <w:r w:rsidR="00D35E3B" w:rsidRPr="00FF0108">
        <w:rPr>
          <w:rFonts w:ascii="Arial" w:eastAsia="Times New Roman" w:hAnsi="Arial" w:cs="Arial"/>
          <w:b/>
          <w:color w:val="000000" w:themeColor="text1"/>
          <w:kern w:val="28"/>
        </w:rPr>
        <w:t xml:space="preserve"> </w:t>
      </w:r>
      <w:r w:rsidR="005C5FBA" w:rsidRPr="00FF0108">
        <w:rPr>
          <w:rFonts w:ascii="Arial" w:eastAsia="Times New Roman" w:hAnsi="Arial" w:cs="Arial"/>
          <w:b/>
          <w:color w:val="000000" w:themeColor="text1"/>
          <w:kern w:val="28"/>
        </w:rPr>
        <w:t>nie funkcjonowały branżowe centra umiejętności</w:t>
      </w:r>
      <w:r w:rsidR="005C5FBA" w:rsidRPr="00807F05">
        <w:rPr>
          <w:rFonts w:ascii="Arial" w:eastAsia="Times New Roman" w:hAnsi="Arial" w:cs="Arial"/>
          <w:bCs/>
          <w:color w:val="000000" w:themeColor="text1"/>
          <w:kern w:val="28"/>
        </w:rPr>
        <w:t xml:space="preserve"> tworzące </w:t>
      </w:r>
      <w:r w:rsidR="005C5FBA" w:rsidRPr="00807F05">
        <w:rPr>
          <w:rFonts w:ascii="Arial" w:hAnsi="Arial" w:cs="Arial"/>
        </w:rPr>
        <w:t>ogólnopolską sieć branżowych centrów umiejętności na lata 2023–2028 ogłoszoną w obwieszczeniu Ministra Edukacji z dnia 24 lutego 2025 r. (M.P. poz. 207)</w:t>
      </w:r>
    </w:p>
    <w:tbl>
      <w:tblPr>
        <w:tblStyle w:val="Tabela-Siatka2"/>
        <w:tblW w:w="0" w:type="auto"/>
        <w:tblLook w:val="04A0" w:firstRow="1" w:lastRow="0" w:firstColumn="1" w:lastColumn="0" w:noHBand="0" w:noVBand="1"/>
      </w:tblPr>
      <w:tblGrid>
        <w:gridCol w:w="529"/>
        <w:gridCol w:w="4642"/>
        <w:gridCol w:w="2365"/>
        <w:gridCol w:w="1472"/>
        <w:gridCol w:w="3193"/>
        <w:gridCol w:w="1650"/>
      </w:tblGrid>
      <w:tr w:rsidR="006709EA" w:rsidRPr="00807F05" w14:paraId="210F5B29" w14:textId="77777777" w:rsidTr="00356F8F">
        <w:trPr>
          <w:trHeight w:val="900"/>
        </w:trPr>
        <w:tc>
          <w:tcPr>
            <w:tcW w:w="13851" w:type="dxa"/>
            <w:gridSpan w:val="6"/>
            <w:tcBorders>
              <w:top w:val="single" w:sz="4" w:space="0" w:color="auto"/>
              <w:left w:val="single" w:sz="4" w:space="0" w:color="auto"/>
              <w:bottom w:val="single" w:sz="4" w:space="0" w:color="auto"/>
              <w:right w:val="single" w:sz="4" w:space="0" w:color="auto"/>
            </w:tcBorders>
            <w:hideMark/>
          </w:tcPr>
          <w:bookmarkEnd w:id="3"/>
          <w:p w14:paraId="50B3E970" w14:textId="49728ED4" w:rsidR="006709EA" w:rsidRPr="00807F05" w:rsidRDefault="006709EA" w:rsidP="006709EA">
            <w:pPr>
              <w:rPr>
                <w:rFonts w:ascii="Arial" w:hAnsi="Arial" w:cs="Arial"/>
              </w:rPr>
            </w:pPr>
            <w:r w:rsidRPr="00807F05">
              <w:rPr>
                <w:rFonts w:ascii="Arial" w:hAnsi="Arial" w:cs="Arial"/>
              </w:rPr>
              <w:t xml:space="preserve">Kontrolą </w:t>
            </w:r>
            <w:r w:rsidR="00AD38B0">
              <w:rPr>
                <w:rFonts w:ascii="Arial" w:hAnsi="Arial" w:cs="Arial"/>
              </w:rPr>
              <w:t>należało objąć</w:t>
            </w:r>
            <w:r w:rsidRPr="00807F05">
              <w:rPr>
                <w:rFonts w:ascii="Arial" w:hAnsi="Arial" w:cs="Arial"/>
              </w:rPr>
              <w:t xml:space="preserve"> publiczne i niepubliczne branżowe centra umiejętności (dalej: BCU) tworzące ogólnopolską sieć branżowych centrów umiejętności na lata 2023–2028 ogłoszoną w obwieszczeniu Ministra Edukacji z dnia 24 lutego 2025 r. (M.P. poz. 207). </w:t>
            </w:r>
            <w:r w:rsidRPr="00807F05">
              <w:rPr>
                <w:rFonts w:ascii="Arial" w:hAnsi="Arial" w:cs="Arial"/>
              </w:rPr>
              <w:br/>
            </w:r>
            <w:r w:rsidRPr="00807F05">
              <w:rPr>
                <w:rFonts w:ascii="Arial" w:hAnsi="Arial" w:cs="Arial"/>
                <w:b/>
                <w:bCs/>
              </w:rPr>
              <w:t>Termin kontroli</w:t>
            </w:r>
            <w:r w:rsidRPr="00807F05">
              <w:rPr>
                <w:rFonts w:ascii="Arial" w:hAnsi="Arial" w:cs="Arial"/>
              </w:rPr>
              <w:t xml:space="preserve">: Kontrolę przeprowadzono w okresie od maja do lipca 2025 r.  </w:t>
            </w:r>
          </w:p>
        </w:tc>
      </w:tr>
      <w:tr w:rsidR="006709EA" w:rsidRPr="00807F05" w14:paraId="6F6BC039" w14:textId="77777777" w:rsidTr="00356F8F">
        <w:trPr>
          <w:trHeight w:val="500"/>
        </w:trPr>
        <w:tc>
          <w:tcPr>
            <w:tcW w:w="13851" w:type="dxa"/>
            <w:gridSpan w:val="6"/>
            <w:tcBorders>
              <w:top w:val="single" w:sz="4" w:space="0" w:color="auto"/>
              <w:left w:val="single" w:sz="4" w:space="0" w:color="auto"/>
              <w:bottom w:val="single" w:sz="4" w:space="0" w:color="auto"/>
              <w:right w:val="single" w:sz="4" w:space="0" w:color="auto"/>
            </w:tcBorders>
            <w:hideMark/>
          </w:tcPr>
          <w:p w14:paraId="6528F5D4" w14:textId="77777777" w:rsidR="006709EA" w:rsidRPr="00807F05" w:rsidRDefault="006709EA" w:rsidP="006709EA">
            <w:pPr>
              <w:rPr>
                <w:rFonts w:ascii="Arial" w:hAnsi="Arial" w:cs="Arial"/>
                <w:b/>
                <w:bCs/>
              </w:rPr>
            </w:pPr>
            <w:r w:rsidRPr="00807F05">
              <w:rPr>
                <w:rFonts w:ascii="Arial" w:hAnsi="Arial" w:cs="Arial"/>
                <w:b/>
                <w:bCs/>
              </w:rPr>
              <w:t>Tab. 1. Wykaz skontrolowanych BCU</w:t>
            </w:r>
          </w:p>
        </w:tc>
      </w:tr>
      <w:tr w:rsidR="006709EA" w:rsidRPr="00807F05" w14:paraId="6FD933F7" w14:textId="77777777" w:rsidTr="00356F8F">
        <w:trPr>
          <w:trHeight w:val="930"/>
        </w:trPr>
        <w:tc>
          <w:tcPr>
            <w:tcW w:w="529" w:type="dxa"/>
            <w:tcBorders>
              <w:top w:val="single" w:sz="4" w:space="0" w:color="auto"/>
              <w:left w:val="single" w:sz="4" w:space="0" w:color="auto"/>
              <w:bottom w:val="single" w:sz="4" w:space="0" w:color="auto"/>
              <w:right w:val="single" w:sz="4" w:space="0" w:color="auto"/>
            </w:tcBorders>
            <w:hideMark/>
          </w:tcPr>
          <w:p w14:paraId="13BA2E5D" w14:textId="77777777" w:rsidR="006709EA" w:rsidRPr="00807F05" w:rsidRDefault="006709EA" w:rsidP="006709EA">
            <w:pPr>
              <w:rPr>
                <w:rFonts w:ascii="Arial" w:hAnsi="Arial" w:cs="Arial"/>
              </w:rPr>
            </w:pPr>
            <w:r w:rsidRPr="00807F05">
              <w:rPr>
                <w:rFonts w:ascii="Arial" w:hAnsi="Arial" w:cs="Arial"/>
              </w:rPr>
              <w:t>Lp.</w:t>
            </w:r>
          </w:p>
        </w:tc>
        <w:tc>
          <w:tcPr>
            <w:tcW w:w="4642" w:type="dxa"/>
            <w:tcBorders>
              <w:top w:val="single" w:sz="4" w:space="0" w:color="auto"/>
              <w:left w:val="single" w:sz="4" w:space="0" w:color="auto"/>
              <w:bottom w:val="single" w:sz="4" w:space="0" w:color="auto"/>
              <w:right w:val="single" w:sz="4" w:space="0" w:color="auto"/>
            </w:tcBorders>
            <w:hideMark/>
          </w:tcPr>
          <w:p w14:paraId="68916FBD" w14:textId="77777777" w:rsidR="006709EA" w:rsidRPr="00807F05" w:rsidRDefault="006709EA" w:rsidP="006709EA">
            <w:pPr>
              <w:rPr>
                <w:rFonts w:ascii="Arial" w:hAnsi="Arial" w:cs="Arial"/>
              </w:rPr>
            </w:pPr>
            <w:r w:rsidRPr="00807F05">
              <w:rPr>
                <w:rFonts w:ascii="Arial" w:hAnsi="Arial" w:cs="Arial"/>
              </w:rPr>
              <w:t>Nazwa BCU</w:t>
            </w:r>
          </w:p>
        </w:tc>
        <w:tc>
          <w:tcPr>
            <w:tcW w:w="2365" w:type="dxa"/>
            <w:tcBorders>
              <w:top w:val="single" w:sz="4" w:space="0" w:color="auto"/>
              <w:left w:val="single" w:sz="4" w:space="0" w:color="auto"/>
              <w:bottom w:val="single" w:sz="4" w:space="0" w:color="auto"/>
              <w:right w:val="single" w:sz="4" w:space="0" w:color="auto"/>
            </w:tcBorders>
            <w:hideMark/>
          </w:tcPr>
          <w:p w14:paraId="2E788A37" w14:textId="77777777" w:rsidR="006709EA" w:rsidRPr="00807F05" w:rsidRDefault="006709EA" w:rsidP="006709EA">
            <w:pPr>
              <w:rPr>
                <w:rFonts w:ascii="Arial" w:hAnsi="Arial" w:cs="Arial"/>
              </w:rPr>
            </w:pPr>
            <w:r w:rsidRPr="00807F05">
              <w:rPr>
                <w:rFonts w:ascii="Arial" w:hAnsi="Arial" w:cs="Arial"/>
              </w:rPr>
              <w:t>Dziedzina zawodowa</w:t>
            </w:r>
          </w:p>
        </w:tc>
        <w:tc>
          <w:tcPr>
            <w:tcW w:w="1472" w:type="dxa"/>
            <w:tcBorders>
              <w:top w:val="single" w:sz="4" w:space="0" w:color="auto"/>
              <w:left w:val="single" w:sz="4" w:space="0" w:color="auto"/>
              <w:bottom w:val="single" w:sz="4" w:space="0" w:color="auto"/>
              <w:right w:val="single" w:sz="4" w:space="0" w:color="auto"/>
            </w:tcBorders>
            <w:hideMark/>
          </w:tcPr>
          <w:p w14:paraId="615B30AD" w14:textId="77777777" w:rsidR="006709EA" w:rsidRPr="00807F05" w:rsidRDefault="006709EA" w:rsidP="006709EA">
            <w:pPr>
              <w:rPr>
                <w:rFonts w:ascii="Arial" w:hAnsi="Arial" w:cs="Arial"/>
              </w:rPr>
            </w:pPr>
            <w:r w:rsidRPr="00807F05">
              <w:rPr>
                <w:rFonts w:ascii="Arial" w:hAnsi="Arial" w:cs="Arial"/>
              </w:rPr>
              <w:t>Status publiczno-prawny BCU</w:t>
            </w:r>
          </w:p>
        </w:tc>
        <w:tc>
          <w:tcPr>
            <w:tcW w:w="3193" w:type="dxa"/>
            <w:tcBorders>
              <w:top w:val="single" w:sz="4" w:space="0" w:color="auto"/>
              <w:left w:val="single" w:sz="4" w:space="0" w:color="auto"/>
              <w:bottom w:val="single" w:sz="4" w:space="0" w:color="auto"/>
              <w:right w:val="single" w:sz="4" w:space="0" w:color="auto"/>
            </w:tcBorders>
            <w:hideMark/>
          </w:tcPr>
          <w:p w14:paraId="02674EBE" w14:textId="77777777" w:rsidR="006709EA" w:rsidRPr="00807F05" w:rsidRDefault="006709EA" w:rsidP="006709EA">
            <w:pPr>
              <w:rPr>
                <w:rFonts w:ascii="Arial" w:hAnsi="Arial" w:cs="Arial"/>
              </w:rPr>
            </w:pPr>
            <w:r w:rsidRPr="00807F05">
              <w:rPr>
                <w:rFonts w:ascii="Arial" w:hAnsi="Arial" w:cs="Arial"/>
              </w:rPr>
              <w:t>Status podmiotu prowadzącego BCU</w:t>
            </w:r>
          </w:p>
        </w:tc>
        <w:tc>
          <w:tcPr>
            <w:tcW w:w="1650" w:type="dxa"/>
            <w:tcBorders>
              <w:top w:val="single" w:sz="4" w:space="0" w:color="auto"/>
              <w:left w:val="single" w:sz="4" w:space="0" w:color="auto"/>
              <w:bottom w:val="single" w:sz="4" w:space="0" w:color="auto"/>
              <w:right w:val="single" w:sz="4" w:space="0" w:color="auto"/>
            </w:tcBorders>
            <w:hideMark/>
          </w:tcPr>
          <w:p w14:paraId="50448618" w14:textId="77777777" w:rsidR="006709EA" w:rsidRPr="00807F05" w:rsidRDefault="006709EA" w:rsidP="006709EA">
            <w:pPr>
              <w:rPr>
                <w:rFonts w:ascii="Arial" w:hAnsi="Arial" w:cs="Arial"/>
              </w:rPr>
            </w:pPr>
            <w:r w:rsidRPr="00807F05">
              <w:rPr>
                <w:rFonts w:ascii="Arial" w:hAnsi="Arial" w:cs="Arial"/>
              </w:rPr>
              <w:t>Województwo</w:t>
            </w:r>
          </w:p>
        </w:tc>
      </w:tr>
      <w:tr w:rsidR="006709EA" w:rsidRPr="00807F05" w14:paraId="47AB3402" w14:textId="77777777" w:rsidTr="00356F8F">
        <w:trPr>
          <w:trHeight w:val="310"/>
        </w:trPr>
        <w:tc>
          <w:tcPr>
            <w:tcW w:w="529" w:type="dxa"/>
            <w:tcBorders>
              <w:top w:val="single" w:sz="4" w:space="0" w:color="auto"/>
              <w:left w:val="single" w:sz="4" w:space="0" w:color="auto"/>
              <w:bottom w:val="single" w:sz="4" w:space="0" w:color="auto"/>
              <w:right w:val="single" w:sz="4" w:space="0" w:color="auto"/>
            </w:tcBorders>
            <w:hideMark/>
          </w:tcPr>
          <w:p w14:paraId="7AAB7520" w14:textId="77777777" w:rsidR="006709EA" w:rsidRPr="00807F05" w:rsidRDefault="006709EA" w:rsidP="006709EA">
            <w:pPr>
              <w:rPr>
                <w:rFonts w:ascii="Arial" w:hAnsi="Arial" w:cs="Arial"/>
              </w:rPr>
            </w:pPr>
            <w:r w:rsidRPr="00807F05">
              <w:rPr>
                <w:rFonts w:ascii="Arial" w:hAnsi="Arial" w:cs="Arial"/>
              </w:rPr>
              <w:t>1</w:t>
            </w:r>
          </w:p>
        </w:tc>
        <w:tc>
          <w:tcPr>
            <w:tcW w:w="4642" w:type="dxa"/>
            <w:tcBorders>
              <w:top w:val="single" w:sz="4" w:space="0" w:color="auto"/>
              <w:left w:val="single" w:sz="4" w:space="0" w:color="auto"/>
              <w:bottom w:val="single" w:sz="4" w:space="0" w:color="auto"/>
              <w:right w:val="single" w:sz="4" w:space="0" w:color="auto"/>
            </w:tcBorders>
            <w:hideMark/>
          </w:tcPr>
          <w:p w14:paraId="1EB94A22" w14:textId="77777777" w:rsidR="006709EA" w:rsidRPr="00807F05" w:rsidRDefault="006709EA" w:rsidP="006709EA">
            <w:pPr>
              <w:rPr>
                <w:rFonts w:ascii="Arial" w:hAnsi="Arial" w:cs="Arial"/>
              </w:rPr>
            </w:pPr>
            <w:r w:rsidRPr="00807F05">
              <w:rPr>
                <w:rFonts w:ascii="Arial" w:hAnsi="Arial" w:cs="Arial"/>
              </w:rPr>
              <w:t>Branżowe Centrum Umiejętności nr 1 we Wrocławiu</w:t>
            </w:r>
          </w:p>
        </w:tc>
        <w:tc>
          <w:tcPr>
            <w:tcW w:w="2365" w:type="dxa"/>
            <w:tcBorders>
              <w:top w:val="single" w:sz="4" w:space="0" w:color="auto"/>
              <w:left w:val="single" w:sz="4" w:space="0" w:color="auto"/>
              <w:bottom w:val="single" w:sz="4" w:space="0" w:color="auto"/>
              <w:right w:val="single" w:sz="4" w:space="0" w:color="auto"/>
            </w:tcBorders>
            <w:hideMark/>
          </w:tcPr>
          <w:p w14:paraId="455DB76B" w14:textId="77777777" w:rsidR="006709EA" w:rsidRPr="00807F05" w:rsidRDefault="006709EA" w:rsidP="006709EA">
            <w:pPr>
              <w:rPr>
                <w:rFonts w:ascii="Arial" w:hAnsi="Arial" w:cs="Arial"/>
              </w:rPr>
            </w:pPr>
            <w:r w:rsidRPr="00807F05">
              <w:rPr>
                <w:rFonts w:ascii="Arial" w:hAnsi="Arial" w:cs="Arial"/>
              </w:rPr>
              <w:t>Automatyka przemysłowa</w:t>
            </w:r>
          </w:p>
        </w:tc>
        <w:tc>
          <w:tcPr>
            <w:tcW w:w="1472" w:type="dxa"/>
            <w:tcBorders>
              <w:top w:val="single" w:sz="4" w:space="0" w:color="auto"/>
              <w:left w:val="single" w:sz="4" w:space="0" w:color="auto"/>
              <w:bottom w:val="single" w:sz="4" w:space="0" w:color="auto"/>
              <w:right w:val="single" w:sz="4" w:space="0" w:color="auto"/>
            </w:tcBorders>
            <w:hideMark/>
          </w:tcPr>
          <w:p w14:paraId="37525F22" w14:textId="77777777" w:rsidR="006709EA" w:rsidRPr="00807F05" w:rsidRDefault="006709EA" w:rsidP="006709EA">
            <w:pPr>
              <w:rPr>
                <w:rFonts w:ascii="Arial" w:hAnsi="Arial" w:cs="Arial"/>
              </w:rPr>
            </w:pPr>
            <w:r w:rsidRPr="00807F05">
              <w:rPr>
                <w:rFonts w:ascii="Arial" w:hAnsi="Arial" w:cs="Arial"/>
              </w:rPr>
              <w:t>publiczne</w:t>
            </w:r>
          </w:p>
        </w:tc>
        <w:tc>
          <w:tcPr>
            <w:tcW w:w="3193" w:type="dxa"/>
            <w:tcBorders>
              <w:top w:val="single" w:sz="4" w:space="0" w:color="auto"/>
              <w:left w:val="single" w:sz="4" w:space="0" w:color="auto"/>
              <w:bottom w:val="single" w:sz="4" w:space="0" w:color="auto"/>
              <w:right w:val="single" w:sz="4" w:space="0" w:color="auto"/>
            </w:tcBorders>
            <w:hideMark/>
          </w:tcPr>
          <w:p w14:paraId="6E187E54" w14:textId="77777777" w:rsidR="006709EA" w:rsidRPr="00807F05" w:rsidRDefault="006709EA" w:rsidP="006709EA">
            <w:pPr>
              <w:rPr>
                <w:rFonts w:ascii="Arial" w:hAnsi="Arial" w:cs="Arial"/>
              </w:rPr>
            </w:pPr>
            <w:r w:rsidRPr="00807F05">
              <w:rPr>
                <w:rFonts w:ascii="Arial" w:hAnsi="Arial" w:cs="Arial"/>
              </w:rPr>
              <w:t>Miasto na prawach powiatu</w:t>
            </w:r>
          </w:p>
        </w:tc>
        <w:tc>
          <w:tcPr>
            <w:tcW w:w="1650" w:type="dxa"/>
            <w:tcBorders>
              <w:top w:val="single" w:sz="4" w:space="0" w:color="auto"/>
              <w:left w:val="single" w:sz="4" w:space="0" w:color="auto"/>
              <w:bottom w:val="single" w:sz="4" w:space="0" w:color="auto"/>
              <w:right w:val="single" w:sz="4" w:space="0" w:color="auto"/>
            </w:tcBorders>
            <w:hideMark/>
          </w:tcPr>
          <w:p w14:paraId="3CB35AB2" w14:textId="77777777" w:rsidR="006709EA" w:rsidRPr="00807F05" w:rsidRDefault="006709EA" w:rsidP="006709EA">
            <w:pPr>
              <w:rPr>
                <w:rFonts w:ascii="Arial" w:hAnsi="Arial" w:cs="Arial"/>
              </w:rPr>
            </w:pPr>
            <w:r w:rsidRPr="00807F05">
              <w:rPr>
                <w:rFonts w:ascii="Arial" w:hAnsi="Arial" w:cs="Arial"/>
              </w:rPr>
              <w:t>dolnośląskie</w:t>
            </w:r>
          </w:p>
        </w:tc>
      </w:tr>
      <w:tr w:rsidR="006709EA" w:rsidRPr="00807F05" w14:paraId="633F179A" w14:textId="77777777" w:rsidTr="00356F8F">
        <w:trPr>
          <w:trHeight w:val="930"/>
        </w:trPr>
        <w:tc>
          <w:tcPr>
            <w:tcW w:w="529" w:type="dxa"/>
            <w:tcBorders>
              <w:top w:val="single" w:sz="4" w:space="0" w:color="auto"/>
              <w:left w:val="single" w:sz="4" w:space="0" w:color="auto"/>
              <w:bottom w:val="single" w:sz="4" w:space="0" w:color="auto"/>
              <w:right w:val="single" w:sz="4" w:space="0" w:color="auto"/>
            </w:tcBorders>
            <w:hideMark/>
          </w:tcPr>
          <w:p w14:paraId="0DF7064C" w14:textId="77777777" w:rsidR="006709EA" w:rsidRPr="00807F05" w:rsidRDefault="006709EA" w:rsidP="006709EA">
            <w:pPr>
              <w:rPr>
                <w:rFonts w:ascii="Arial" w:hAnsi="Arial" w:cs="Arial"/>
              </w:rPr>
            </w:pPr>
            <w:r w:rsidRPr="00807F05">
              <w:rPr>
                <w:rFonts w:ascii="Arial" w:hAnsi="Arial" w:cs="Arial"/>
              </w:rPr>
              <w:t>2</w:t>
            </w:r>
          </w:p>
        </w:tc>
        <w:tc>
          <w:tcPr>
            <w:tcW w:w="4642" w:type="dxa"/>
            <w:tcBorders>
              <w:top w:val="single" w:sz="4" w:space="0" w:color="auto"/>
              <w:left w:val="single" w:sz="4" w:space="0" w:color="auto"/>
              <w:bottom w:val="single" w:sz="4" w:space="0" w:color="auto"/>
              <w:right w:val="single" w:sz="4" w:space="0" w:color="auto"/>
            </w:tcBorders>
            <w:hideMark/>
          </w:tcPr>
          <w:p w14:paraId="58B955B8" w14:textId="77777777" w:rsidR="006709EA" w:rsidRPr="00807F05" w:rsidRDefault="006709EA" w:rsidP="006709EA">
            <w:pPr>
              <w:rPr>
                <w:rFonts w:ascii="Arial" w:hAnsi="Arial" w:cs="Arial"/>
              </w:rPr>
            </w:pPr>
            <w:r w:rsidRPr="00807F05">
              <w:rPr>
                <w:rFonts w:ascii="Arial" w:hAnsi="Arial" w:cs="Arial"/>
              </w:rPr>
              <w:t>Branżowe Centrum Umiejętności Górnictwa Rud 4.0</w:t>
            </w:r>
          </w:p>
        </w:tc>
        <w:tc>
          <w:tcPr>
            <w:tcW w:w="2365" w:type="dxa"/>
            <w:tcBorders>
              <w:top w:val="single" w:sz="4" w:space="0" w:color="auto"/>
              <w:left w:val="single" w:sz="4" w:space="0" w:color="auto"/>
              <w:bottom w:val="single" w:sz="4" w:space="0" w:color="auto"/>
              <w:right w:val="single" w:sz="4" w:space="0" w:color="auto"/>
            </w:tcBorders>
            <w:hideMark/>
          </w:tcPr>
          <w:p w14:paraId="591A51F4" w14:textId="77777777" w:rsidR="006709EA" w:rsidRPr="00807F05" w:rsidRDefault="006709EA" w:rsidP="006709EA">
            <w:pPr>
              <w:rPr>
                <w:rFonts w:ascii="Arial" w:hAnsi="Arial" w:cs="Arial"/>
              </w:rPr>
            </w:pPr>
            <w:r w:rsidRPr="00807F05">
              <w:rPr>
                <w:rFonts w:ascii="Arial" w:hAnsi="Arial" w:cs="Arial"/>
              </w:rPr>
              <w:t>Górnictwo podziemne, przeróbka rud metali i surowców mineralnych</w:t>
            </w:r>
          </w:p>
        </w:tc>
        <w:tc>
          <w:tcPr>
            <w:tcW w:w="1472" w:type="dxa"/>
            <w:tcBorders>
              <w:top w:val="single" w:sz="4" w:space="0" w:color="auto"/>
              <w:left w:val="single" w:sz="4" w:space="0" w:color="auto"/>
              <w:bottom w:val="single" w:sz="4" w:space="0" w:color="auto"/>
              <w:right w:val="single" w:sz="4" w:space="0" w:color="auto"/>
            </w:tcBorders>
            <w:hideMark/>
          </w:tcPr>
          <w:p w14:paraId="61C6DCDF" w14:textId="77777777" w:rsidR="006709EA" w:rsidRPr="00807F05" w:rsidRDefault="006709EA" w:rsidP="006709EA">
            <w:pPr>
              <w:rPr>
                <w:rFonts w:ascii="Arial" w:hAnsi="Arial" w:cs="Arial"/>
              </w:rPr>
            </w:pPr>
            <w:r w:rsidRPr="00807F05">
              <w:rPr>
                <w:rFonts w:ascii="Arial" w:hAnsi="Arial" w:cs="Arial"/>
              </w:rPr>
              <w:t>niepubliczne</w:t>
            </w:r>
          </w:p>
        </w:tc>
        <w:tc>
          <w:tcPr>
            <w:tcW w:w="3193" w:type="dxa"/>
            <w:tcBorders>
              <w:top w:val="single" w:sz="4" w:space="0" w:color="auto"/>
              <w:left w:val="single" w:sz="4" w:space="0" w:color="auto"/>
              <w:bottom w:val="single" w:sz="4" w:space="0" w:color="auto"/>
              <w:right w:val="single" w:sz="4" w:space="0" w:color="auto"/>
            </w:tcBorders>
            <w:hideMark/>
          </w:tcPr>
          <w:p w14:paraId="2514520C" w14:textId="77777777" w:rsidR="006709EA" w:rsidRPr="00807F05" w:rsidRDefault="006709EA" w:rsidP="006709EA">
            <w:pPr>
              <w:rPr>
                <w:rFonts w:ascii="Arial" w:hAnsi="Arial" w:cs="Arial"/>
              </w:rPr>
            </w:pPr>
            <w:r w:rsidRPr="00807F05">
              <w:rPr>
                <w:rFonts w:ascii="Arial" w:hAnsi="Arial" w:cs="Arial"/>
              </w:rPr>
              <w:t>Spółka handlowa</w:t>
            </w:r>
          </w:p>
        </w:tc>
        <w:tc>
          <w:tcPr>
            <w:tcW w:w="1650" w:type="dxa"/>
            <w:tcBorders>
              <w:top w:val="single" w:sz="4" w:space="0" w:color="auto"/>
              <w:left w:val="single" w:sz="4" w:space="0" w:color="auto"/>
              <w:bottom w:val="single" w:sz="4" w:space="0" w:color="auto"/>
              <w:right w:val="single" w:sz="4" w:space="0" w:color="auto"/>
            </w:tcBorders>
            <w:hideMark/>
          </w:tcPr>
          <w:p w14:paraId="179C5394" w14:textId="77777777" w:rsidR="006709EA" w:rsidRPr="00807F05" w:rsidRDefault="006709EA" w:rsidP="006709EA">
            <w:pPr>
              <w:rPr>
                <w:rFonts w:ascii="Arial" w:hAnsi="Arial" w:cs="Arial"/>
              </w:rPr>
            </w:pPr>
            <w:r w:rsidRPr="00807F05">
              <w:rPr>
                <w:rFonts w:ascii="Arial" w:hAnsi="Arial" w:cs="Arial"/>
              </w:rPr>
              <w:t>dolnośląskie</w:t>
            </w:r>
          </w:p>
        </w:tc>
      </w:tr>
      <w:tr w:rsidR="006709EA" w:rsidRPr="00807F05" w14:paraId="1D80C5EF" w14:textId="77777777" w:rsidTr="00356F8F">
        <w:trPr>
          <w:trHeight w:val="930"/>
        </w:trPr>
        <w:tc>
          <w:tcPr>
            <w:tcW w:w="529" w:type="dxa"/>
            <w:tcBorders>
              <w:top w:val="single" w:sz="4" w:space="0" w:color="auto"/>
              <w:left w:val="single" w:sz="4" w:space="0" w:color="auto"/>
              <w:bottom w:val="single" w:sz="4" w:space="0" w:color="auto"/>
              <w:right w:val="single" w:sz="4" w:space="0" w:color="auto"/>
            </w:tcBorders>
            <w:hideMark/>
          </w:tcPr>
          <w:p w14:paraId="067949B0" w14:textId="77777777" w:rsidR="006709EA" w:rsidRPr="00807F05" w:rsidRDefault="006709EA" w:rsidP="006709EA">
            <w:pPr>
              <w:rPr>
                <w:rFonts w:ascii="Arial" w:hAnsi="Arial" w:cs="Arial"/>
              </w:rPr>
            </w:pPr>
            <w:r w:rsidRPr="00807F05">
              <w:rPr>
                <w:rFonts w:ascii="Arial" w:hAnsi="Arial" w:cs="Arial"/>
              </w:rPr>
              <w:t>3</w:t>
            </w:r>
          </w:p>
        </w:tc>
        <w:tc>
          <w:tcPr>
            <w:tcW w:w="4642" w:type="dxa"/>
            <w:tcBorders>
              <w:top w:val="single" w:sz="4" w:space="0" w:color="auto"/>
              <w:left w:val="single" w:sz="4" w:space="0" w:color="auto"/>
              <w:bottom w:val="single" w:sz="4" w:space="0" w:color="auto"/>
              <w:right w:val="single" w:sz="4" w:space="0" w:color="auto"/>
            </w:tcBorders>
            <w:hideMark/>
          </w:tcPr>
          <w:p w14:paraId="760C9723" w14:textId="77777777" w:rsidR="006709EA" w:rsidRPr="00807F05" w:rsidRDefault="006709EA" w:rsidP="006709EA">
            <w:pPr>
              <w:rPr>
                <w:rFonts w:ascii="Arial" w:hAnsi="Arial" w:cs="Arial"/>
              </w:rPr>
            </w:pPr>
            <w:r w:rsidRPr="00807F05">
              <w:rPr>
                <w:rFonts w:ascii="Arial" w:hAnsi="Arial" w:cs="Arial"/>
              </w:rPr>
              <w:t>Branżowe Centrum Umiejętności w Dziedzinie Logistyki przy Międzynarodowej Wyższej Szkole Logistyki i Transportu we Wrocławiu</w:t>
            </w:r>
          </w:p>
        </w:tc>
        <w:tc>
          <w:tcPr>
            <w:tcW w:w="2365" w:type="dxa"/>
            <w:tcBorders>
              <w:top w:val="single" w:sz="4" w:space="0" w:color="auto"/>
              <w:left w:val="single" w:sz="4" w:space="0" w:color="auto"/>
              <w:bottom w:val="single" w:sz="4" w:space="0" w:color="auto"/>
              <w:right w:val="single" w:sz="4" w:space="0" w:color="auto"/>
            </w:tcBorders>
            <w:hideMark/>
          </w:tcPr>
          <w:p w14:paraId="5C0F0E60" w14:textId="77777777" w:rsidR="006709EA" w:rsidRPr="00807F05" w:rsidRDefault="006709EA" w:rsidP="006709EA">
            <w:pPr>
              <w:rPr>
                <w:rFonts w:ascii="Arial" w:hAnsi="Arial" w:cs="Arial"/>
              </w:rPr>
            </w:pPr>
            <w:r w:rsidRPr="00807F05">
              <w:rPr>
                <w:rFonts w:ascii="Arial" w:hAnsi="Arial" w:cs="Arial"/>
              </w:rPr>
              <w:t>Logistyka</w:t>
            </w:r>
          </w:p>
        </w:tc>
        <w:tc>
          <w:tcPr>
            <w:tcW w:w="1472" w:type="dxa"/>
            <w:tcBorders>
              <w:top w:val="single" w:sz="4" w:space="0" w:color="auto"/>
              <w:left w:val="single" w:sz="4" w:space="0" w:color="auto"/>
              <w:bottom w:val="single" w:sz="4" w:space="0" w:color="auto"/>
              <w:right w:val="single" w:sz="4" w:space="0" w:color="auto"/>
            </w:tcBorders>
            <w:hideMark/>
          </w:tcPr>
          <w:p w14:paraId="48A77209" w14:textId="77777777" w:rsidR="006709EA" w:rsidRPr="00807F05" w:rsidRDefault="006709EA" w:rsidP="006709EA">
            <w:pPr>
              <w:rPr>
                <w:rFonts w:ascii="Arial" w:hAnsi="Arial" w:cs="Arial"/>
              </w:rPr>
            </w:pPr>
            <w:r w:rsidRPr="00807F05">
              <w:rPr>
                <w:rFonts w:ascii="Arial" w:hAnsi="Arial" w:cs="Arial"/>
              </w:rPr>
              <w:t>niepubliczne</w:t>
            </w:r>
          </w:p>
        </w:tc>
        <w:tc>
          <w:tcPr>
            <w:tcW w:w="3193" w:type="dxa"/>
            <w:tcBorders>
              <w:top w:val="single" w:sz="4" w:space="0" w:color="auto"/>
              <w:left w:val="single" w:sz="4" w:space="0" w:color="auto"/>
              <w:bottom w:val="single" w:sz="4" w:space="0" w:color="auto"/>
              <w:right w:val="single" w:sz="4" w:space="0" w:color="auto"/>
            </w:tcBorders>
            <w:hideMark/>
          </w:tcPr>
          <w:p w14:paraId="5ACE9218" w14:textId="77777777" w:rsidR="006709EA" w:rsidRPr="00807F05" w:rsidRDefault="006709EA" w:rsidP="006709EA">
            <w:pPr>
              <w:rPr>
                <w:rFonts w:ascii="Arial" w:hAnsi="Arial" w:cs="Arial"/>
              </w:rPr>
            </w:pPr>
            <w:r w:rsidRPr="00807F05">
              <w:rPr>
                <w:rFonts w:ascii="Arial" w:hAnsi="Arial" w:cs="Arial"/>
              </w:rPr>
              <w:t>Uczelnia niepubliczna</w:t>
            </w:r>
          </w:p>
        </w:tc>
        <w:tc>
          <w:tcPr>
            <w:tcW w:w="1650" w:type="dxa"/>
            <w:tcBorders>
              <w:top w:val="single" w:sz="4" w:space="0" w:color="auto"/>
              <w:left w:val="single" w:sz="4" w:space="0" w:color="auto"/>
              <w:bottom w:val="single" w:sz="4" w:space="0" w:color="auto"/>
              <w:right w:val="single" w:sz="4" w:space="0" w:color="auto"/>
            </w:tcBorders>
            <w:hideMark/>
          </w:tcPr>
          <w:p w14:paraId="41C77FDB" w14:textId="77777777" w:rsidR="006709EA" w:rsidRPr="00807F05" w:rsidRDefault="006709EA" w:rsidP="006709EA">
            <w:pPr>
              <w:rPr>
                <w:rFonts w:ascii="Arial" w:hAnsi="Arial" w:cs="Arial"/>
              </w:rPr>
            </w:pPr>
            <w:r w:rsidRPr="00807F05">
              <w:rPr>
                <w:rFonts w:ascii="Arial" w:hAnsi="Arial" w:cs="Arial"/>
              </w:rPr>
              <w:t>dolnośląskie</w:t>
            </w:r>
          </w:p>
        </w:tc>
      </w:tr>
      <w:tr w:rsidR="006709EA" w:rsidRPr="00807F05" w14:paraId="48D41565" w14:textId="77777777" w:rsidTr="00356F8F">
        <w:trPr>
          <w:trHeight w:val="620"/>
        </w:trPr>
        <w:tc>
          <w:tcPr>
            <w:tcW w:w="529" w:type="dxa"/>
            <w:tcBorders>
              <w:top w:val="single" w:sz="4" w:space="0" w:color="auto"/>
              <w:left w:val="single" w:sz="4" w:space="0" w:color="auto"/>
              <w:bottom w:val="single" w:sz="4" w:space="0" w:color="auto"/>
              <w:right w:val="single" w:sz="4" w:space="0" w:color="auto"/>
            </w:tcBorders>
            <w:hideMark/>
          </w:tcPr>
          <w:p w14:paraId="70361F56" w14:textId="77777777" w:rsidR="006709EA" w:rsidRPr="00807F05" w:rsidRDefault="006709EA" w:rsidP="006709EA">
            <w:pPr>
              <w:rPr>
                <w:rFonts w:ascii="Arial" w:hAnsi="Arial" w:cs="Arial"/>
              </w:rPr>
            </w:pPr>
            <w:r w:rsidRPr="00807F05">
              <w:rPr>
                <w:rFonts w:ascii="Arial" w:hAnsi="Arial" w:cs="Arial"/>
              </w:rPr>
              <w:t>4</w:t>
            </w:r>
          </w:p>
        </w:tc>
        <w:tc>
          <w:tcPr>
            <w:tcW w:w="4642" w:type="dxa"/>
            <w:tcBorders>
              <w:top w:val="single" w:sz="4" w:space="0" w:color="auto"/>
              <w:left w:val="single" w:sz="4" w:space="0" w:color="auto"/>
              <w:bottom w:val="single" w:sz="4" w:space="0" w:color="auto"/>
              <w:right w:val="single" w:sz="4" w:space="0" w:color="auto"/>
            </w:tcBorders>
            <w:hideMark/>
          </w:tcPr>
          <w:p w14:paraId="675D2B50" w14:textId="77777777" w:rsidR="006709EA" w:rsidRPr="00807F05" w:rsidRDefault="006709EA" w:rsidP="006709EA">
            <w:pPr>
              <w:rPr>
                <w:rFonts w:ascii="Arial" w:hAnsi="Arial" w:cs="Arial"/>
              </w:rPr>
            </w:pPr>
            <w:r w:rsidRPr="00807F05">
              <w:rPr>
                <w:rFonts w:ascii="Arial" w:hAnsi="Arial" w:cs="Arial"/>
              </w:rPr>
              <w:t>Branżowe Centrum Umiejętności w Radzyniu Podlaskim</w:t>
            </w:r>
          </w:p>
        </w:tc>
        <w:tc>
          <w:tcPr>
            <w:tcW w:w="2365" w:type="dxa"/>
            <w:tcBorders>
              <w:top w:val="single" w:sz="4" w:space="0" w:color="auto"/>
              <w:left w:val="single" w:sz="4" w:space="0" w:color="auto"/>
              <w:bottom w:val="single" w:sz="4" w:space="0" w:color="auto"/>
              <w:right w:val="single" w:sz="4" w:space="0" w:color="auto"/>
            </w:tcBorders>
            <w:hideMark/>
          </w:tcPr>
          <w:p w14:paraId="7C538CAD" w14:textId="77777777" w:rsidR="006709EA" w:rsidRPr="00807F05" w:rsidRDefault="006709EA" w:rsidP="006709EA">
            <w:pPr>
              <w:rPr>
                <w:rFonts w:ascii="Arial" w:hAnsi="Arial" w:cs="Arial"/>
              </w:rPr>
            </w:pPr>
            <w:r w:rsidRPr="00807F05">
              <w:rPr>
                <w:rFonts w:ascii="Arial" w:hAnsi="Arial" w:cs="Arial"/>
              </w:rPr>
              <w:t>Elektryka</w:t>
            </w:r>
          </w:p>
        </w:tc>
        <w:tc>
          <w:tcPr>
            <w:tcW w:w="1472" w:type="dxa"/>
            <w:tcBorders>
              <w:top w:val="single" w:sz="4" w:space="0" w:color="auto"/>
              <w:left w:val="single" w:sz="4" w:space="0" w:color="auto"/>
              <w:bottom w:val="single" w:sz="4" w:space="0" w:color="auto"/>
              <w:right w:val="single" w:sz="4" w:space="0" w:color="auto"/>
            </w:tcBorders>
            <w:hideMark/>
          </w:tcPr>
          <w:p w14:paraId="2C48C947" w14:textId="77777777" w:rsidR="006709EA" w:rsidRPr="00807F05" w:rsidRDefault="006709EA" w:rsidP="006709EA">
            <w:pPr>
              <w:rPr>
                <w:rFonts w:ascii="Arial" w:hAnsi="Arial" w:cs="Arial"/>
              </w:rPr>
            </w:pPr>
            <w:r w:rsidRPr="00807F05">
              <w:rPr>
                <w:rFonts w:ascii="Arial" w:hAnsi="Arial" w:cs="Arial"/>
              </w:rPr>
              <w:t>publiczne</w:t>
            </w:r>
          </w:p>
        </w:tc>
        <w:tc>
          <w:tcPr>
            <w:tcW w:w="3193" w:type="dxa"/>
            <w:tcBorders>
              <w:top w:val="single" w:sz="4" w:space="0" w:color="auto"/>
              <w:left w:val="single" w:sz="4" w:space="0" w:color="auto"/>
              <w:bottom w:val="single" w:sz="4" w:space="0" w:color="auto"/>
              <w:right w:val="single" w:sz="4" w:space="0" w:color="auto"/>
            </w:tcBorders>
            <w:hideMark/>
          </w:tcPr>
          <w:p w14:paraId="7F5E6927" w14:textId="77777777" w:rsidR="006709EA" w:rsidRPr="00807F05" w:rsidRDefault="006709EA" w:rsidP="006709EA">
            <w:pPr>
              <w:rPr>
                <w:rFonts w:ascii="Arial" w:hAnsi="Arial" w:cs="Arial"/>
              </w:rPr>
            </w:pPr>
            <w:r w:rsidRPr="00807F05">
              <w:rPr>
                <w:rFonts w:ascii="Arial" w:hAnsi="Arial" w:cs="Arial"/>
              </w:rPr>
              <w:t>Powiat ziemski</w:t>
            </w:r>
          </w:p>
        </w:tc>
        <w:tc>
          <w:tcPr>
            <w:tcW w:w="1650" w:type="dxa"/>
            <w:tcBorders>
              <w:top w:val="single" w:sz="4" w:space="0" w:color="auto"/>
              <w:left w:val="single" w:sz="4" w:space="0" w:color="auto"/>
              <w:bottom w:val="single" w:sz="4" w:space="0" w:color="auto"/>
              <w:right w:val="single" w:sz="4" w:space="0" w:color="auto"/>
            </w:tcBorders>
            <w:hideMark/>
          </w:tcPr>
          <w:p w14:paraId="63F4FE7E" w14:textId="77777777" w:rsidR="006709EA" w:rsidRPr="00807F05" w:rsidRDefault="006709EA" w:rsidP="006709EA">
            <w:pPr>
              <w:rPr>
                <w:rFonts w:ascii="Arial" w:hAnsi="Arial" w:cs="Arial"/>
              </w:rPr>
            </w:pPr>
            <w:r w:rsidRPr="00807F05">
              <w:rPr>
                <w:rFonts w:ascii="Arial" w:hAnsi="Arial" w:cs="Arial"/>
              </w:rPr>
              <w:t>lubelskie</w:t>
            </w:r>
          </w:p>
        </w:tc>
      </w:tr>
      <w:tr w:rsidR="006709EA" w:rsidRPr="00807F05" w14:paraId="09C75FC0" w14:textId="77777777" w:rsidTr="00356F8F">
        <w:trPr>
          <w:trHeight w:val="620"/>
        </w:trPr>
        <w:tc>
          <w:tcPr>
            <w:tcW w:w="529" w:type="dxa"/>
            <w:tcBorders>
              <w:top w:val="single" w:sz="4" w:space="0" w:color="auto"/>
              <w:left w:val="single" w:sz="4" w:space="0" w:color="auto"/>
              <w:bottom w:val="single" w:sz="4" w:space="0" w:color="auto"/>
              <w:right w:val="single" w:sz="4" w:space="0" w:color="auto"/>
            </w:tcBorders>
            <w:hideMark/>
          </w:tcPr>
          <w:p w14:paraId="0B459392" w14:textId="77777777" w:rsidR="006709EA" w:rsidRPr="00807F05" w:rsidRDefault="006709EA" w:rsidP="006709EA">
            <w:pPr>
              <w:rPr>
                <w:rFonts w:ascii="Arial" w:hAnsi="Arial" w:cs="Arial"/>
              </w:rPr>
            </w:pPr>
            <w:r w:rsidRPr="00807F05">
              <w:rPr>
                <w:rFonts w:ascii="Arial" w:hAnsi="Arial" w:cs="Arial"/>
              </w:rPr>
              <w:t>5</w:t>
            </w:r>
          </w:p>
        </w:tc>
        <w:tc>
          <w:tcPr>
            <w:tcW w:w="4642" w:type="dxa"/>
            <w:tcBorders>
              <w:top w:val="single" w:sz="4" w:space="0" w:color="auto"/>
              <w:left w:val="single" w:sz="4" w:space="0" w:color="auto"/>
              <w:bottom w:val="single" w:sz="4" w:space="0" w:color="auto"/>
              <w:right w:val="single" w:sz="4" w:space="0" w:color="auto"/>
            </w:tcBorders>
            <w:hideMark/>
          </w:tcPr>
          <w:p w14:paraId="073AED48" w14:textId="77777777" w:rsidR="006709EA" w:rsidRPr="00807F05" w:rsidRDefault="006709EA" w:rsidP="006709EA">
            <w:pPr>
              <w:rPr>
                <w:rFonts w:ascii="Arial" w:hAnsi="Arial" w:cs="Arial"/>
              </w:rPr>
            </w:pPr>
            <w:r w:rsidRPr="00807F05">
              <w:rPr>
                <w:rFonts w:ascii="Arial" w:hAnsi="Arial" w:cs="Arial"/>
              </w:rPr>
              <w:t>Branżowe Centrum Umiejętności w Zwierzyńcu w dziedzinie geodezja</w:t>
            </w:r>
          </w:p>
        </w:tc>
        <w:tc>
          <w:tcPr>
            <w:tcW w:w="2365" w:type="dxa"/>
            <w:tcBorders>
              <w:top w:val="single" w:sz="4" w:space="0" w:color="auto"/>
              <w:left w:val="single" w:sz="4" w:space="0" w:color="auto"/>
              <w:bottom w:val="single" w:sz="4" w:space="0" w:color="auto"/>
              <w:right w:val="single" w:sz="4" w:space="0" w:color="auto"/>
            </w:tcBorders>
            <w:hideMark/>
          </w:tcPr>
          <w:p w14:paraId="7AADA132" w14:textId="77777777" w:rsidR="006709EA" w:rsidRPr="00807F05" w:rsidRDefault="006709EA" w:rsidP="006709EA">
            <w:pPr>
              <w:rPr>
                <w:rFonts w:ascii="Arial" w:hAnsi="Arial" w:cs="Arial"/>
              </w:rPr>
            </w:pPr>
            <w:r w:rsidRPr="00807F05">
              <w:rPr>
                <w:rFonts w:ascii="Arial" w:hAnsi="Arial" w:cs="Arial"/>
              </w:rPr>
              <w:t>Geodezja</w:t>
            </w:r>
          </w:p>
        </w:tc>
        <w:tc>
          <w:tcPr>
            <w:tcW w:w="1472" w:type="dxa"/>
            <w:tcBorders>
              <w:top w:val="single" w:sz="4" w:space="0" w:color="auto"/>
              <w:left w:val="single" w:sz="4" w:space="0" w:color="auto"/>
              <w:bottom w:val="single" w:sz="4" w:space="0" w:color="auto"/>
              <w:right w:val="single" w:sz="4" w:space="0" w:color="auto"/>
            </w:tcBorders>
            <w:hideMark/>
          </w:tcPr>
          <w:p w14:paraId="720DE449" w14:textId="77777777" w:rsidR="006709EA" w:rsidRPr="00807F05" w:rsidRDefault="006709EA" w:rsidP="006709EA">
            <w:pPr>
              <w:rPr>
                <w:rFonts w:ascii="Arial" w:hAnsi="Arial" w:cs="Arial"/>
              </w:rPr>
            </w:pPr>
            <w:r w:rsidRPr="00807F05">
              <w:rPr>
                <w:rFonts w:ascii="Arial" w:hAnsi="Arial" w:cs="Arial"/>
              </w:rPr>
              <w:t>publiczne</w:t>
            </w:r>
          </w:p>
        </w:tc>
        <w:tc>
          <w:tcPr>
            <w:tcW w:w="3193" w:type="dxa"/>
            <w:tcBorders>
              <w:top w:val="single" w:sz="4" w:space="0" w:color="auto"/>
              <w:left w:val="single" w:sz="4" w:space="0" w:color="auto"/>
              <w:bottom w:val="single" w:sz="4" w:space="0" w:color="auto"/>
              <w:right w:val="single" w:sz="4" w:space="0" w:color="auto"/>
            </w:tcBorders>
            <w:hideMark/>
          </w:tcPr>
          <w:p w14:paraId="19FBBEBB" w14:textId="77777777" w:rsidR="006709EA" w:rsidRPr="00807F05" w:rsidRDefault="006709EA" w:rsidP="006709EA">
            <w:pPr>
              <w:rPr>
                <w:rFonts w:ascii="Arial" w:hAnsi="Arial" w:cs="Arial"/>
              </w:rPr>
            </w:pPr>
            <w:r w:rsidRPr="00807F05">
              <w:rPr>
                <w:rFonts w:ascii="Arial" w:hAnsi="Arial" w:cs="Arial"/>
              </w:rPr>
              <w:t>Powiat ziemski</w:t>
            </w:r>
          </w:p>
        </w:tc>
        <w:tc>
          <w:tcPr>
            <w:tcW w:w="1650" w:type="dxa"/>
            <w:tcBorders>
              <w:top w:val="single" w:sz="4" w:space="0" w:color="auto"/>
              <w:left w:val="single" w:sz="4" w:space="0" w:color="auto"/>
              <w:bottom w:val="single" w:sz="4" w:space="0" w:color="auto"/>
              <w:right w:val="single" w:sz="4" w:space="0" w:color="auto"/>
            </w:tcBorders>
            <w:hideMark/>
          </w:tcPr>
          <w:p w14:paraId="69D0C94C" w14:textId="77777777" w:rsidR="006709EA" w:rsidRPr="00807F05" w:rsidRDefault="006709EA" w:rsidP="006709EA">
            <w:pPr>
              <w:rPr>
                <w:rFonts w:ascii="Arial" w:hAnsi="Arial" w:cs="Arial"/>
              </w:rPr>
            </w:pPr>
            <w:r w:rsidRPr="00807F05">
              <w:rPr>
                <w:rFonts w:ascii="Arial" w:hAnsi="Arial" w:cs="Arial"/>
              </w:rPr>
              <w:t>lubelskie</w:t>
            </w:r>
          </w:p>
        </w:tc>
      </w:tr>
      <w:tr w:rsidR="006709EA" w:rsidRPr="00807F05" w14:paraId="6E3B3AC5" w14:textId="77777777" w:rsidTr="00356F8F">
        <w:trPr>
          <w:trHeight w:val="930"/>
        </w:trPr>
        <w:tc>
          <w:tcPr>
            <w:tcW w:w="529" w:type="dxa"/>
            <w:tcBorders>
              <w:top w:val="single" w:sz="4" w:space="0" w:color="auto"/>
              <w:left w:val="single" w:sz="4" w:space="0" w:color="auto"/>
              <w:bottom w:val="single" w:sz="4" w:space="0" w:color="auto"/>
              <w:right w:val="single" w:sz="4" w:space="0" w:color="auto"/>
            </w:tcBorders>
            <w:hideMark/>
          </w:tcPr>
          <w:p w14:paraId="40B0F4E2" w14:textId="77777777" w:rsidR="006709EA" w:rsidRPr="00807F05" w:rsidRDefault="006709EA" w:rsidP="006709EA">
            <w:pPr>
              <w:rPr>
                <w:rFonts w:ascii="Arial" w:hAnsi="Arial" w:cs="Arial"/>
              </w:rPr>
            </w:pPr>
            <w:r w:rsidRPr="00807F05">
              <w:rPr>
                <w:rFonts w:ascii="Arial" w:hAnsi="Arial" w:cs="Arial"/>
              </w:rPr>
              <w:lastRenderedPageBreak/>
              <w:t>6</w:t>
            </w:r>
          </w:p>
        </w:tc>
        <w:tc>
          <w:tcPr>
            <w:tcW w:w="4642" w:type="dxa"/>
            <w:tcBorders>
              <w:top w:val="single" w:sz="4" w:space="0" w:color="auto"/>
              <w:left w:val="single" w:sz="4" w:space="0" w:color="auto"/>
              <w:bottom w:val="single" w:sz="4" w:space="0" w:color="auto"/>
              <w:right w:val="single" w:sz="4" w:space="0" w:color="auto"/>
            </w:tcBorders>
            <w:hideMark/>
          </w:tcPr>
          <w:p w14:paraId="5FAF5B6A" w14:textId="77777777" w:rsidR="006709EA" w:rsidRPr="00807F05" w:rsidRDefault="006709EA" w:rsidP="006709EA">
            <w:pPr>
              <w:rPr>
                <w:rFonts w:ascii="Arial" w:hAnsi="Arial" w:cs="Arial"/>
              </w:rPr>
            </w:pPr>
            <w:r w:rsidRPr="00807F05">
              <w:rPr>
                <w:rFonts w:ascii="Arial" w:hAnsi="Arial" w:cs="Arial"/>
              </w:rPr>
              <w:t>Branżowe Centrum Umiejętności w Pszczelej Woli w Zespole Szkół Rolniczych Centrum Kształcenia Zawodowego w Pszczelej Woli</w:t>
            </w:r>
          </w:p>
        </w:tc>
        <w:tc>
          <w:tcPr>
            <w:tcW w:w="2365" w:type="dxa"/>
            <w:tcBorders>
              <w:top w:val="single" w:sz="4" w:space="0" w:color="auto"/>
              <w:left w:val="single" w:sz="4" w:space="0" w:color="auto"/>
              <w:bottom w:val="single" w:sz="4" w:space="0" w:color="auto"/>
              <w:right w:val="single" w:sz="4" w:space="0" w:color="auto"/>
            </w:tcBorders>
            <w:hideMark/>
          </w:tcPr>
          <w:p w14:paraId="6552DF20" w14:textId="77777777" w:rsidR="006709EA" w:rsidRPr="00807F05" w:rsidRDefault="006709EA" w:rsidP="006709EA">
            <w:pPr>
              <w:rPr>
                <w:rFonts w:ascii="Arial" w:hAnsi="Arial" w:cs="Arial"/>
              </w:rPr>
            </w:pPr>
            <w:r w:rsidRPr="00807F05">
              <w:rPr>
                <w:rFonts w:ascii="Arial" w:hAnsi="Arial" w:cs="Arial"/>
              </w:rPr>
              <w:t>Pszczelarstwo</w:t>
            </w:r>
          </w:p>
        </w:tc>
        <w:tc>
          <w:tcPr>
            <w:tcW w:w="1472" w:type="dxa"/>
            <w:tcBorders>
              <w:top w:val="single" w:sz="4" w:space="0" w:color="auto"/>
              <w:left w:val="single" w:sz="4" w:space="0" w:color="auto"/>
              <w:bottom w:val="single" w:sz="4" w:space="0" w:color="auto"/>
              <w:right w:val="single" w:sz="4" w:space="0" w:color="auto"/>
            </w:tcBorders>
            <w:hideMark/>
          </w:tcPr>
          <w:p w14:paraId="3746C4DD" w14:textId="77777777" w:rsidR="006709EA" w:rsidRPr="00807F05" w:rsidRDefault="006709EA" w:rsidP="006709EA">
            <w:pPr>
              <w:rPr>
                <w:rFonts w:ascii="Arial" w:hAnsi="Arial" w:cs="Arial"/>
              </w:rPr>
            </w:pPr>
            <w:r w:rsidRPr="00807F05">
              <w:rPr>
                <w:rFonts w:ascii="Arial" w:hAnsi="Arial" w:cs="Arial"/>
              </w:rPr>
              <w:t>publiczne</w:t>
            </w:r>
          </w:p>
        </w:tc>
        <w:tc>
          <w:tcPr>
            <w:tcW w:w="3193" w:type="dxa"/>
            <w:tcBorders>
              <w:top w:val="single" w:sz="4" w:space="0" w:color="auto"/>
              <w:left w:val="single" w:sz="4" w:space="0" w:color="auto"/>
              <w:bottom w:val="single" w:sz="4" w:space="0" w:color="auto"/>
              <w:right w:val="single" w:sz="4" w:space="0" w:color="auto"/>
            </w:tcBorders>
            <w:hideMark/>
          </w:tcPr>
          <w:p w14:paraId="30FB1DE4" w14:textId="77777777" w:rsidR="006709EA" w:rsidRPr="00807F05" w:rsidRDefault="006709EA" w:rsidP="006709EA">
            <w:pPr>
              <w:rPr>
                <w:rFonts w:ascii="Arial" w:hAnsi="Arial" w:cs="Arial"/>
              </w:rPr>
            </w:pPr>
            <w:r w:rsidRPr="00807F05">
              <w:rPr>
                <w:rFonts w:ascii="Arial" w:hAnsi="Arial" w:cs="Arial"/>
              </w:rPr>
              <w:t>Powiat ziemski</w:t>
            </w:r>
          </w:p>
        </w:tc>
        <w:tc>
          <w:tcPr>
            <w:tcW w:w="1650" w:type="dxa"/>
            <w:tcBorders>
              <w:top w:val="single" w:sz="4" w:space="0" w:color="auto"/>
              <w:left w:val="single" w:sz="4" w:space="0" w:color="auto"/>
              <w:bottom w:val="single" w:sz="4" w:space="0" w:color="auto"/>
              <w:right w:val="single" w:sz="4" w:space="0" w:color="auto"/>
            </w:tcBorders>
            <w:hideMark/>
          </w:tcPr>
          <w:p w14:paraId="2CB671DF" w14:textId="77777777" w:rsidR="006709EA" w:rsidRPr="00807F05" w:rsidRDefault="006709EA" w:rsidP="006709EA">
            <w:pPr>
              <w:rPr>
                <w:rFonts w:ascii="Arial" w:hAnsi="Arial" w:cs="Arial"/>
              </w:rPr>
            </w:pPr>
            <w:r w:rsidRPr="00807F05">
              <w:rPr>
                <w:rFonts w:ascii="Arial" w:hAnsi="Arial" w:cs="Arial"/>
              </w:rPr>
              <w:t>lubelskie</w:t>
            </w:r>
          </w:p>
        </w:tc>
      </w:tr>
      <w:tr w:rsidR="006709EA" w:rsidRPr="00807F05" w14:paraId="52A45B06" w14:textId="77777777" w:rsidTr="00356F8F">
        <w:trPr>
          <w:trHeight w:val="620"/>
        </w:trPr>
        <w:tc>
          <w:tcPr>
            <w:tcW w:w="529" w:type="dxa"/>
            <w:tcBorders>
              <w:top w:val="single" w:sz="4" w:space="0" w:color="auto"/>
              <w:left w:val="single" w:sz="4" w:space="0" w:color="auto"/>
              <w:bottom w:val="single" w:sz="4" w:space="0" w:color="auto"/>
              <w:right w:val="single" w:sz="4" w:space="0" w:color="auto"/>
            </w:tcBorders>
            <w:hideMark/>
          </w:tcPr>
          <w:p w14:paraId="714A91B2" w14:textId="77777777" w:rsidR="006709EA" w:rsidRPr="00807F05" w:rsidRDefault="006709EA" w:rsidP="006709EA">
            <w:pPr>
              <w:rPr>
                <w:rFonts w:ascii="Arial" w:hAnsi="Arial" w:cs="Arial"/>
              </w:rPr>
            </w:pPr>
            <w:r w:rsidRPr="00807F05">
              <w:rPr>
                <w:rFonts w:ascii="Arial" w:hAnsi="Arial" w:cs="Arial"/>
              </w:rPr>
              <w:t>7</w:t>
            </w:r>
          </w:p>
        </w:tc>
        <w:tc>
          <w:tcPr>
            <w:tcW w:w="4642" w:type="dxa"/>
            <w:tcBorders>
              <w:top w:val="single" w:sz="4" w:space="0" w:color="auto"/>
              <w:left w:val="single" w:sz="4" w:space="0" w:color="auto"/>
              <w:bottom w:val="single" w:sz="4" w:space="0" w:color="auto"/>
              <w:right w:val="single" w:sz="4" w:space="0" w:color="auto"/>
            </w:tcBorders>
            <w:hideMark/>
          </w:tcPr>
          <w:p w14:paraId="54C45CDD" w14:textId="77777777" w:rsidR="006709EA" w:rsidRPr="00807F05" w:rsidRDefault="006709EA" w:rsidP="006709EA">
            <w:pPr>
              <w:rPr>
                <w:rFonts w:ascii="Arial" w:hAnsi="Arial" w:cs="Arial"/>
              </w:rPr>
            </w:pPr>
            <w:r w:rsidRPr="00807F05">
              <w:rPr>
                <w:rFonts w:ascii="Arial" w:hAnsi="Arial" w:cs="Arial"/>
              </w:rPr>
              <w:t>Branżowe Centrum Umiejętności w Łukowie</w:t>
            </w:r>
          </w:p>
        </w:tc>
        <w:tc>
          <w:tcPr>
            <w:tcW w:w="2365" w:type="dxa"/>
            <w:tcBorders>
              <w:top w:val="single" w:sz="4" w:space="0" w:color="auto"/>
              <w:left w:val="single" w:sz="4" w:space="0" w:color="auto"/>
              <w:bottom w:val="single" w:sz="4" w:space="0" w:color="auto"/>
              <w:right w:val="single" w:sz="4" w:space="0" w:color="auto"/>
            </w:tcBorders>
            <w:hideMark/>
          </w:tcPr>
          <w:p w14:paraId="0C2B663A" w14:textId="77777777" w:rsidR="006709EA" w:rsidRPr="00807F05" w:rsidRDefault="006709EA" w:rsidP="006709EA">
            <w:pPr>
              <w:rPr>
                <w:rFonts w:ascii="Arial" w:hAnsi="Arial" w:cs="Arial"/>
              </w:rPr>
            </w:pPr>
            <w:r w:rsidRPr="00807F05">
              <w:rPr>
                <w:rFonts w:ascii="Arial" w:hAnsi="Arial" w:cs="Arial"/>
              </w:rPr>
              <w:t>Ślusarstwo, mechanika i obróbka skrawaniem</w:t>
            </w:r>
          </w:p>
        </w:tc>
        <w:tc>
          <w:tcPr>
            <w:tcW w:w="1472" w:type="dxa"/>
            <w:tcBorders>
              <w:top w:val="single" w:sz="4" w:space="0" w:color="auto"/>
              <w:left w:val="single" w:sz="4" w:space="0" w:color="auto"/>
              <w:bottom w:val="single" w:sz="4" w:space="0" w:color="auto"/>
              <w:right w:val="single" w:sz="4" w:space="0" w:color="auto"/>
            </w:tcBorders>
            <w:hideMark/>
          </w:tcPr>
          <w:p w14:paraId="77FD6DAC" w14:textId="77777777" w:rsidR="006709EA" w:rsidRPr="00807F05" w:rsidRDefault="006709EA" w:rsidP="006709EA">
            <w:pPr>
              <w:rPr>
                <w:rFonts w:ascii="Arial" w:hAnsi="Arial" w:cs="Arial"/>
              </w:rPr>
            </w:pPr>
            <w:r w:rsidRPr="00807F05">
              <w:rPr>
                <w:rFonts w:ascii="Arial" w:hAnsi="Arial" w:cs="Arial"/>
              </w:rPr>
              <w:t>publiczne</w:t>
            </w:r>
          </w:p>
        </w:tc>
        <w:tc>
          <w:tcPr>
            <w:tcW w:w="3193" w:type="dxa"/>
            <w:tcBorders>
              <w:top w:val="single" w:sz="4" w:space="0" w:color="auto"/>
              <w:left w:val="single" w:sz="4" w:space="0" w:color="auto"/>
              <w:bottom w:val="single" w:sz="4" w:space="0" w:color="auto"/>
              <w:right w:val="single" w:sz="4" w:space="0" w:color="auto"/>
            </w:tcBorders>
            <w:hideMark/>
          </w:tcPr>
          <w:p w14:paraId="50655EF0" w14:textId="77777777" w:rsidR="006709EA" w:rsidRPr="00807F05" w:rsidRDefault="006709EA" w:rsidP="006709EA">
            <w:pPr>
              <w:rPr>
                <w:rFonts w:ascii="Arial" w:hAnsi="Arial" w:cs="Arial"/>
              </w:rPr>
            </w:pPr>
            <w:r w:rsidRPr="00807F05">
              <w:rPr>
                <w:rFonts w:ascii="Arial" w:hAnsi="Arial" w:cs="Arial"/>
              </w:rPr>
              <w:t>Powiat ziemski</w:t>
            </w:r>
          </w:p>
        </w:tc>
        <w:tc>
          <w:tcPr>
            <w:tcW w:w="1650" w:type="dxa"/>
            <w:tcBorders>
              <w:top w:val="single" w:sz="4" w:space="0" w:color="auto"/>
              <w:left w:val="single" w:sz="4" w:space="0" w:color="auto"/>
              <w:bottom w:val="single" w:sz="4" w:space="0" w:color="auto"/>
              <w:right w:val="single" w:sz="4" w:space="0" w:color="auto"/>
            </w:tcBorders>
            <w:hideMark/>
          </w:tcPr>
          <w:p w14:paraId="5BF7F5FA" w14:textId="77777777" w:rsidR="006709EA" w:rsidRPr="00807F05" w:rsidRDefault="006709EA" w:rsidP="006709EA">
            <w:pPr>
              <w:rPr>
                <w:rFonts w:ascii="Arial" w:hAnsi="Arial" w:cs="Arial"/>
              </w:rPr>
            </w:pPr>
            <w:r w:rsidRPr="00807F05">
              <w:rPr>
                <w:rFonts w:ascii="Arial" w:hAnsi="Arial" w:cs="Arial"/>
              </w:rPr>
              <w:t>lubelskie</w:t>
            </w:r>
          </w:p>
        </w:tc>
      </w:tr>
      <w:tr w:rsidR="006709EA" w:rsidRPr="00807F05" w14:paraId="62C576A8" w14:textId="77777777" w:rsidTr="00356F8F">
        <w:trPr>
          <w:trHeight w:val="620"/>
        </w:trPr>
        <w:tc>
          <w:tcPr>
            <w:tcW w:w="529" w:type="dxa"/>
            <w:tcBorders>
              <w:top w:val="single" w:sz="4" w:space="0" w:color="auto"/>
              <w:left w:val="single" w:sz="4" w:space="0" w:color="auto"/>
              <w:bottom w:val="single" w:sz="4" w:space="0" w:color="auto"/>
              <w:right w:val="single" w:sz="4" w:space="0" w:color="auto"/>
            </w:tcBorders>
            <w:hideMark/>
          </w:tcPr>
          <w:p w14:paraId="0644E1E8" w14:textId="77777777" w:rsidR="006709EA" w:rsidRPr="00807F05" w:rsidRDefault="006709EA" w:rsidP="006709EA">
            <w:pPr>
              <w:rPr>
                <w:rFonts w:ascii="Arial" w:hAnsi="Arial" w:cs="Arial"/>
              </w:rPr>
            </w:pPr>
            <w:r w:rsidRPr="00807F05">
              <w:rPr>
                <w:rFonts w:ascii="Arial" w:hAnsi="Arial" w:cs="Arial"/>
              </w:rPr>
              <w:t>8</w:t>
            </w:r>
          </w:p>
        </w:tc>
        <w:tc>
          <w:tcPr>
            <w:tcW w:w="4642" w:type="dxa"/>
            <w:tcBorders>
              <w:top w:val="single" w:sz="4" w:space="0" w:color="auto"/>
              <w:left w:val="single" w:sz="4" w:space="0" w:color="auto"/>
              <w:bottom w:val="single" w:sz="4" w:space="0" w:color="auto"/>
              <w:right w:val="single" w:sz="4" w:space="0" w:color="auto"/>
            </w:tcBorders>
            <w:hideMark/>
          </w:tcPr>
          <w:p w14:paraId="1B9B23E7" w14:textId="77777777" w:rsidR="006709EA" w:rsidRPr="00807F05" w:rsidRDefault="006709EA" w:rsidP="006709EA">
            <w:pPr>
              <w:rPr>
                <w:rFonts w:ascii="Arial" w:hAnsi="Arial" w:cs="Arial"/>
              </w:rPr>
            </w:pPr>
            <w:r w:rsidRPr="00807F05">
              <w:rPr>
                <w:rFonts w:ascii="Arial" w:hAnsi="Arial" w:cs="Arial"/>
              </w:rPr>
              <w:t>Branżowe Centrum Umiejętności nr 2 w Zielonej Górze</w:t>
            </w:r>
          </w:p>
        </w:tc>
        <w:tc>
          <w:tcPr>
            <w:tcW w:w="2365" w:type="dxa"/>
            <w:tcBorders>
              <w:top w:val="single" w:sz="4" w:space="0" w:color="auto"/>
              <w:left w:val="single" w:sz="4" w:space="0" w:color="auto"/>
              <w:bottom w:val="single" w:sz="4" w:space="0" w:color="auto"/>
              <w:right w:val="single" w:sz="4" w:space="0" w:color="auto"/>
            </w:tcBorders>
            <w:hideMark/>
          </w:tcPr>
          <w:p w14:paraId="29BD0540" w14:textId="77777777" w:rsidR="006709EA" w:rsidRPr="00807F05" w:rsidRDefault="006709EA" w:rsidP="006709EA">
            <w:pPr>
              <w:rPr>
                <w:rFonts w:ascii="Arial" w:hAnsi="Arial" w:cs="Arial"/>
              </w:rPr>
            </w:pPr>
            <w:r w:rsidRPr="00807F05">
              <w:rPr>
                <w:rFonts w:ascii="Arial" w:hAnsi="Arial" w:cs="Arial"/>
              </w:rPr>
              <w:t>Budownictwo wodne i melioracje wodne</w:t>
            </w:r>
          </w:p>
        </w:tc>
        <w:tc>
          <w:tcPr>
            <w:tcW w:w="1472" w:type="dxa"/>
            <w:tcBorders>
              <w:top w:val="single" w:sz="4" w:space="0" w:color="auto"/>
              <w:left w:val="single" w:sz="4" w:space="0" w:color="auto"/>
              <w:bottom w:val="single" w:sz="4" w:space="0" w:color="auto"/>
              <w:right w:val="single" w:sz="4" w:space="0" w:color="auto"/>
            </w:tcBorders>
            <w:hideMark/>
          </w:tcPr>
          <w:p w14:paraId="537F21CB" w14:textId="77777777" w:rsidR="006709EA" w:rsidRPr="00807F05" w:rsidRDefault="006709EA" w:rsidP="006709EA">
            <w:pPr>
              <w:rPr>
                <w:rFonts w:ascii="Arial" w:hAnsi="Arial" w:cs="Arial"/>
              </w:rPr>
            </w:pPr>
            <w:r w:rsidRPr="00807F05">
              <w:rPr>
                <w:rFonts w:ascii="Arial" w:hAnsi="Arial" w:cs="Arial"/>
              </w:rPr>
              <w:t>publiczne</w:t>
            </w:r>
          </w:p>
        </w:tc>
        <w:tc>
          <w:tcPr>
            <w:tcW w:w="3193" w:type="dxa"/>
            <w:tcBorders>
              <w:top w:val="single" w:sz="4" w:space="0" w:color="auto"/>
              <w:left w:val="single" w:sz="4" w:space="0" w:color="auto"/>
              <w:bottom w:val="single" w:sz="4" w:space="0" w:color="auto"/>
              <w:right w:val="single" w:sz="4" w:space="0" w:color="auto"/>
            </w:tcBorders>
            <w:hideMark/>
          </w:tcPr>
          <w:p w14:paraId="4F4055C4" w14:textId="77777777" w:rsidR="006709EA" w:rsidRPr="00807F05" w:rsidRDefault="006709EA" w:rsidP="006709EA">
            <w:pPr>
              <w:rPr>
                <w:rFonts w:ascii="Arial" w:hAnsi="Arial" w:cs="Arial"/>
              </w:rPr>
            </w:pPr>
            <w:r w:rsidRPr="00807F05">
              <w:rPr>
                <w:rFonts w:ascii="Arial" w:hAnsi="Arial" w:cs="Arial"/>
              </w:rPr>
              <w:t>Miasto na prawach powiatu</w:t>
            </w:r>
          </w:p>
        </w:tc>
        <w:tc>
          <w:tcPr>
            <w:tcW w:w="1650" w:type="dxa"/>
            <w:tcBorders>
              <w:top w:val="single" w:sz="4" w:space="0" w:color="auto"/>
              <w:left w:val="single" w:sz="4" w:space="0" w:color="auto"/>
              <w:bottom w:val="single" w:sz="4" w:space="0" w:color="auto"/>
              <w:right w:val="single" w:sz="4" w:space="0" w:color="auto"/>
            </w:tcBorders>
            <w:hideMark/>
          </w:tcPr>
          <w:p w14:paraId="7227250E" w14:textId="77777777" w:rsidR="006709EA" w:rsidRPr="00807F05" w:rsidRDefault="006709EA" w:rsidP="006709EA">
            <w:pPr>
              <w:rPr>
                <w:rFonts w:ascii="Arial" w:hAnsi="Arial" w:cs="Arial"/>
              </w:rPr>
            </w:pPr>
            <w:r w:rsidRPr="00807F05">
              <w:rPr>
                <w:rFonts w:ascii="Arial" w:hAnsi="Arial" w:cs="Arial"/>
              </w:rPr>
              <w:t>lubuskie</w:t>
            </w:r>
          </w:p>
        </w:tc>
      </w:tr>
      <w:tr w:rsidR="006709EA" w:rsidRPr="00807F05" w14:paraId="152771FC" w14:textId="77777777" w:rsidTr="00356F8F">
        <w:trPr>
          <w:trHeight w:val="620"/>
        </w:trPr>
        <w:tc>
          <w:tcPr>
            <w:tcW w:w="529" w:type="dxa"/>
            <w:tcBorders>
              <w:top w:val="single" w:sz="4" w:space="0" w:color="auto"/>
              <w:left w:val="single" w:sz="4" w:space="0" w:color="auto"/>
              <w:bottom w:val="single" w:sz="4" w:space="0" w:color="auto"/>
              <w:right w:val="single" w:sz="4" w:space="0" w:color="auto"/>
            </w:tcBorders>
            <w:hideMark/>
          </w:tcPr>
          <w:p w14:paraId="4C65EC83" w14:textId="77777777" w:rsidR="006709EA" w:rsidRPr="00807F05" w:rsidRDefault="006709EA" w:rsidP="006709EA">
            <w:pPr>
              <w:rPr>
                <w:rFonts w:ascii="Arial" w:hAnsi="Arial" w:cs="Arial"/>
              </w:rPr>
            </w:pPr>
            <w:r w:rsidRPr="00807F05">
              <w:rPr>
                <w:rFonts w:ascii="Arial" w:hAnsi="Arial" w:cs="Arial"/>
              </w:rPr>
              <w:t>9</w:t>
            </w:r>
          </w:p>
        </w:tc>
        <w:tc>
          <w:tcPr>
            <w:tcW w:w="4642" w:type="dxa"/>
            <w:tcBorders>
              <w:top w:val="single" w:sz="4" w:space="0" w:color="auto"/>
              <w:left w:val="single" w:sz="4" w:space="0" w:color="auto"/>
              <w:bottom w:val="single" w:sz="4" w:space="0" w:color="auto"/>
              <w:right w:val="single" w:sz="4" w:space="0" w:color="auto"/>
            </w:tcBorders>
            <w:hideMark/>
          </w:tcPr>
          <w:p w14:paraId="7D2F437D" w14:textId="77777777" w:rsidR="006709EA" w:rsidRPr="00807F05" w:rsidRDefault="006709EA" w:rsidP="006709EA">
            <w:pPr>
              <w:rPr>
                <w:rFonts w:ascii="Arial" w:hAnsi="Arial" w:cs="Arial"/>
              </w:rPr>
            </w:pPr>
            <w:r w:rsidRPr="00807F05">
              <w:rPr>
                <w:rFonts w:ascii="Arial" w:hAnsi="Arial" w:cs="Arial"/>
              </w:rPr>
              <w:t>Branżowe Centrum Umiejętności nr 1 Informatyka i Programowanie w Zielonej Górze</w:t>
            </w:r>
          </w:p>
        </w:tc>
        <w:tc>
          <w:tcPr>
            <w:tcW w:w="2365" w:type="dxa"/>
            <w:tcBorders>
              <w:top w:val="single" w:sz="4" w:space="0" w:color="auto"/>
              <w:left w:val="single" w:sz="4" w:space="0" w:color="auto"/>
              <w:bottom w:val="single" w:sz="4" w:space="0" w:color="auto"/>
              <w:right w:val="single" w:sz="4" w:space="0" w:color="auto"/>
            </w:tcBorders>
            <w:hideMark/>
          </w:tcPr>
          <w:p w14:paraId="193D13D0" w14:textId="77777777" w:rsidR="006709EA" w:rsidRPr="00807F05" w:rsidRDefault="006709EA" w:rsidP="006709EA">
            <w:pPr>
              <w:rPr>
                <w:rFonts w:ascii="Arial" w:hAnsi="Arial" w:cs="Arial"/>
              </w:rPr>
            </w:pPr>
            <w:r w:rsidRPr="00807F05">
              <w:rPr>
                <w:rFonts w:ascii="Arial" w:hAnsi="Arial" w:cs="Arial"/>
              </w:rPr>
              <w:t>Informatyka i programowanie</w:t>
            </w:r>
          </w:p>
        </w:tc>
        <w:tc>
          <w:tcPr>
            <w:tcW w:w="1472" w:type="dxa"/>
            <w:tcBorders>
              <w:top w:val="single" w:sz="4" w:space="0" w:color="auto"/>
              <w:left w:val="single" w:sz="4" w:space="0" w:color="auto"/>
              <w:bottom w:val="single" w:sz="4" w:space="0" w:color="auto"/>
              <w:right w:val="single" w:sz="4" w:space="0" w:color="auto"/>
            </w:tcBorders>
            <w:hideMark/>
          </w:tcPr>
          <w:p w14:paraId="572DE0B6" w14:textId="77777777" w:rsidR="006709EA" w:rsidRPr="00807F05" w:rsidRDefault="006709EA" w:rsidP="006709EA">
            <w:pPr>
              <w:rPr>
                <w:rFonts w:ascii="Arial" w:hAnsi="Arial" w:cs="Arial"/>
              </w:rPr>
            </w:pPr>
            <w:r w:rsidRPr="00807F05">
              <w:rPr>
                <w:rFonts w:ascii="Arial" w:hAnsi="Arial" w:cs="Arial"/>
              </w:rPr>
              <w:t>publiczne</w:t>
            </w:r>
          </w:p>
        </w:tc>
        <w:tc>
          <w:tcPr>
            <w:tcW w:w="3193" w:type="dxa"/>
            <w:tcBorders>
              <w:top w:val="single" w:sz="4" w:space="0" w:color="auto"/>
              <w:left w:val="single" w:sz="4" w:space="0" w:color="auto"/>
              <w:bottom w:val="single" w:sz="4" w:space="0" w:color="auto"/>
              <w:right w:val="single" w:sz="4" w:space="0" w:color="auto"/>
            </w:tcBorders>
            <w:hideMark/>
          </w:tcPr>
          <w:p w14:paraId="16129144" w14:textId="77777777" w:rsidR="006709EA" w:rsidRPr="00807F05" w:rsidRDefault="006709EA" w:rsidP="006709EA">
            <w:pPr>
              <w:rPr>
                <w:rFonts w:ascii="Arial" w:hAnsi="Arial" w:cs="Arial"/>
              </w:rPr>
            </w:pPr>
            <w:r w:rsidRPr="00807F05">
              <w:rPr>
                <w:rFonts w:ascii="Arial" w:hAnsi="Arial" w:cs="Arial"/>
              </w:rPr>
              <w:t>Miasto na prawach powiatu</w:t>
            </w:r>
          </w:p>
        </w:tc>
        <w:tc>
          <w:tcPr>
            <w:tcW w:w="1650" w:type="dxa"/>
            <w:tcBorders>
              <w:top w:val="single" w:sz="4" w:space="0" w:color="auto"/>
              <w:left w:val="single" w:sz="4" w:space="0" w:color="auto"/>
              <w:bottom w:val="single" w:sz="4" w:space="0" w:color="auto"/>
              <w:right w:val="single" w:sz="4" w:space="0" w:color="auto"/>
            </w:tcBorders>
            <w:hideMark/>
          </w:tcPr>
          <w:p w14:paraId="615BADCD" w14:textId="77777777" w:rsidR="006709EA" w:rsidRPr="00807F05" w:rsidRDefault="006709EA" w:rsidP="006709EA">
            <w:pPr>
              <w:rPr>
                <w:rFonts w:ascii="Arial" w:hAnsi="Arial" w:cs="Arial"/>
              </w:rPr>
            </w:pPr>
            <w:r w:rsidRPr="00807F05">
              <w:rPr>
                <w:rFonts w:ascii="Arial" w:hAnsi="Arial" w:cs="Arial"/>
              </w:rPr>
              <w:t>lubuskie</w:t>
            </w:r>
          </w:p>
        </w:tc>
      </w:tr>
      <w:tr w:rsidR="006709EA" w:rsidRPr="00807F05" w14:paraId="0F2DC590" w14:textId="77777777" w:rsidTr="00356F8F">
        <w:trPr>
          <w:trHeight w:val="620"/>
        </w:trPr>
        <w:tc>
          <w:tcPr>
            <w:tcW w:w="529" w:type="dxa"/>
            <w:tcBorders>
              <w:top w:val="single" w:sz="4" w:space="0" w:color="auto"/>
              <w:left w:val="single" w:sz="4" w:space="0" w:color="auto"/>
              <w:bottom w:val="single" w:sz="4" w:space="0" w:color="auto"/>
              <w:right w:val="single" w:sz="4" w:space="0" w:color="auto"/>
            </w:tcBorders>
            <w:hideMark/>
          </w:tcPr>
          <w:p w14:paraId="254C823A" w14:textId="77777777" w:rsidR="006709EA" w:rsidRPr="00807F05" w:rsidRDefault="006709EA" w:rsidP="006709EA">
            <w:pPr>
              <w:rPr>
                <w:rFonts w:ascii="Arial" w:hAnsi="Arial" w:cs="Arial"/>
              </w:rPr>
            </w:pPr>
            <w:r w:rsidRPr="00807F05">
              <w:rPr>
                <w:rFonts w:ascii="Arial" w:hAnsi="Arial" w:cs="Arial"/>
              </w:rPr>
              <w:t>10</w:t>
            </w:r>
          </w:p>
        </w:tc>
        <w:tc>
          <w:tcPr>
            <w:tcW w:w="4642" w:type="dxa"/>
            <w:tcBorders>
              <w:top w:val="single" w:sz="4" w:space="0" w:color="auto"/>
              <w:left w:val="single" w:sz="4" w:space="0" w:color="auto"/>
              <w:bottom w:val="single" w:sz="4" w:space="0" w:color="auto"/>
              <w:right w:val="single" w:sz="4" w:space="0" w:color="auto"/>
            </w:tcBorders>
            <w:hideMark/>
          </w:tcPr>
          <w:p w14:paraId="032CAEF6" w14:textId="77777777" w:rsidR="006709EA" w:rsidRPr="00807F05" w:rsidRDefault="006709EA" w:rsidP="006709EA">
            <w:pPr>
              <w:rPr>
                <w:rFonts w:ascii="Arial" w:hAnsi="Arial" w:cs="Arial"/>
              </w:rPr>
            </w:pPr>
            <w:r w:rsidRPr="00807F05">
              <w:rPr>
                <w:rFonts w:ascii="Arial" w:hAnsi="Arial" w:cs="Arial"/>
              </w:rPr>
              <w:t>Niepubliczne Branżowe Centrum Umiejętności w dziedzinie gastronomii i kelnerstwa w Tarnowie</w:t>
            </w:r>
          </w:p>
        </w:tc>
        <w:tc>
          <w:tcPr>
            <w:tcW w:w="2365" w:type="dxa"/>
            <w:tcBorders>
              <w:top w:val="single" w:sz="4" w:space="0" w:color="auto"/>
              <w:left w:val="single" w:sz="4" w:space="0" w:color="auto"/>
              <w:bottom w:val="single" w:sz="4" w:space="0" w:color="auto"/>
              <w:right w:val="single" w:sz="4" w:space="0" w:color="auto"/>
            </w:tcBorders>
            <w:hideMark/>
          </w:tcPr>
          <w:p w14:paraId="6440B635" w14:textId="77777777" w:rsidR="006709EA" w:rsidRPr="00807F05" w:rsidRDefault="006709EA" w:rsidP="006709EA">
            <w:pPr>
              <w:rPr>
                <w:rFonts w:ascii="Arial" w:hAnsi="Arial" w:cs="Arial"/>
              </w:rPr>
            </w:pPr>
            <w:r w:rsidRPr="00807F05">
              <w:rPr>
                <w:rFonts w:ascii="Arial" w:hAnsi="Arial" w:cs="Arial"/>
              </w:rPr>
              <w:t>Gastronomia i kelnerstwo</w:t>
            </w:r>
          </w:p>
        </w:tc>
        <w:tc>
          <w:tcPr>
            <w:tcW w:w="1472" w:type="dxa"/>
            <w:tcBorders>
              <w:top w:val="single" w:sz="4" w:space="0" w:color="auto"/>
              <w:left w:val="single" w:sz="4" w:space="0" w:color="auto"/>
              <w:bottom w:val="single" w:sz="4" w:space="0" w:color="auto"/>
              <w:right w:val="single" w:sz="4" w:space="0" w:color="auto"/>
            </w:tcBorders>
            <w:hideMark/>
          </w:tcPr>
          <w:p w14:paraId="219AFADB" w14:textId="77777777" w:rsidR="006709EA" w:rsidRPr="00807F05" w:rsidRDefault="006709EA" w:rsidP="006709EA">
            <w:pPr>
              <w:rPr>
                <w:rFonts w:ascii="Arial" w:hAnsi="Arial" w:cs="Arial"/>
              </w:rPr>
            </w:pPr>
            <w:r w:rsidRPr="00807F05">
              <w:rPr>
                <w:rFonts w:ascii="Arial" w:hAnsi="Arial" w:cs="Arial"/>
              </w:rPr>
              <w:t>niepubliczne</w:t>
            </w:r>
          </w:p>
        </w:tc>
        <w:tc>
          <w:tcPr>
            <w:tcW w:w="3193" w:type="dxa"/>
            <w:tcBorders>
              <w:top w:val="single" w:sz="4" w:space="0" w:color="auto"/>
              <w:left w:val="single" w:sz="4" w:space="0" w:color="auto"/>
              <w:bottom w:val="single" w:sz="4" w:space="0" w:color="auto"/>
              <w:right w:val="single" w:sz="4" w:space="0" w:color="auto"/>
            </w:tcBorders>
            <w:hideMark/>
          </w:tcPr>
          <w:p w14:paraId="519667BE" w14:textId="77777777" w:rsidR="006709EA" w:rsidRPr="00807F05" w:rsidRDefault="006709EA" w:rsidP="006709EA">
            <w:pPr>
              <w:rPr>
                <w:rFonts w:ascii="Arial" w:hAnsi="Arial" w:cs="Arial"/>
              </w:rPr>
            </w:pPr>
            <w:r w:rsidRPr="00807F05">
              <w:rPr>
                <w:rFonts w:ascii="Arial" w:hAnsi="Arial" w:cs="Arial"/>
              </w:rPr>
              <w:t xml:space="preserve">Izba rzemieślnicza </w:t>
            </w:r>
          </w:p>
        </w:tc>
        <w:tc>
          <w:tcPr>
            <w:tcW w:w="1650" w:type="dxa"/>
            <w:tcBorders>
              <w:top w:val="single" w:sz="4" w:space="0" w:color="auto"/>
              <w:left w:val="single" w:sz="4" w:space="0" w:color="auto"/>
              <w:bottom w:val="single" w:sz="4" w:space="0" w:color="auto"/>
              <w:right w:val="single" w:sz="4" w:space="0" w:color="auto"/>
            </w:tcBorders>
            <w:hideMark/>
          </w:tcPr>
          <w:p w14:paraId="1216C91B" w14:textId="77777777" w:rsidR="006709EA" w:rsidRPr="00807F05" w:rsidRDefault="006709EA" w:rsidP="006709EA">
            <w:pPr>
              <w:rPr>
                <w:rFonts w:ascii="Arial" w:hAnsi="Arial" w:cs="Arial"/>
              </w:rPr>
            </w:pPr>
            <w:r w:rsidRPr="00807F05">
              <w:rPr>
                <w:rFonts w:ascii="Arial" w:hAnsi="Arial" w:cs="Arial"/>
              </w:rPr>
              <w:t>małopolskie</w:t>
            </w:r>
          </w:p>
        </w:tc>
      </w:tr>
      <w:tr w:rsidR="006709EA" w:rsidRPr="00807F05" w14:paraId="09CE4A17" w14:textId="77777777" w:rsidTr="00356F8F">
        <w:trPr>
          <w:trHeight w:val="930"/>
        </w:trPr>
        <w:tc>
          <w:tcPr>
            <w:tcW w:w="529" w:type="dxa"/>
            <w:tcBorders>
              <w:top w:val="single" w:sz="4" w:space="0" w:color="auto"/>
              <w:left w:val="single" w:sz="4" w:space="0" w:color="auto"/>
              <w:bottom w:val="single" w:sz="4" w:space="0" w:color="auto"/>
              <w:right w:val="single" w:sz="4" w:space="0" w:color="auto"/>
            </w:tcBorders>
            <w:hideMark/>
          </w:tcPr>
          <w:p w14:paraId="6A00D3FE" w14:textId="77777777" w:rsidR="006709EA" w:rsidRPr="00807F05" w:rsidRDefault="006709EA" w:rsidP="006709EA">
            <w:pPr>
              <w:rPr>
                <w:rFonts w:ascii="Arial" w:hAnsi="Arial" w:cs="Arial"/>
              </w:rPr>
            </w:pPr>
            <w:r w:rsidRPr="00807F05">
              <w:rPr>
                <w:rFonts w:ascii="Arial" w:hAnsi="Arial" w:cs="Arial"/>
              </w:rPr>
              <w:t>11</w:t>
            </w:r>
          </w:p>
        </w:tc>
        <w:tc>
          <w:tcPr>
            <w:tcW w:w="4642" w:type="dxa"/>
            <w:tcBorders>
              <w:top w:val="single" w:sz="4" w:space="0" w:color="auto"/>
              <w:left w:val="single" w:sz="4" w:space="0" w:color="auto"/>
              <w:bottom w:val="single" w:sz="4" w:space="0" w:color="auto"/>
              <w:right w:val="single" w:sz="4" w:space="0" w:color="auto"/>
            </w:tcBorders>
            <w:hideMark/>
          </w:tcPr>
          <w:p w14:paraId="3CD19755" w14:textId="77777777" w:rsidR="006709EA" w:rsidRPr="00807F05" w:rsidRDefault="006709EA" w:rsidP="006709EA">
            <w:pPr>
              <w:rPr>
                <w:rFonts w:ascii="Arial" w:hAnsi="Arial" w:cs="Arial"/>
              </w:rPr>
            </w:pPr>
            <w:r w:rsidRPr="00807F05">
              <w:rPr>
                <w:rFonts w:ascii="Arial" w:hAnsi="Arial" w:cs="Arial"/>
              </w:rPr>
              <w:t>Branżowe Centrum Umiejętności w dziedzinie informatyki i programowania w Zespole Szkół Techniczno-Informatycznych w Mszanie Dolnej</w:t>
            </w:r>
          </w:p>
        </w:tc>
        <w:tc>
          <w:tcPr>
            <w:tcW w:w="2365" w:type="dxa"/>
            <w:tcBorders>
              <w:top w:val="single" w:sz="4" w:space="0" w:color="auto"/>
              <w:left w:val="single" w:sz="4" w:space="0" w:color="auto"/>
              <w:bottom w:val="single" w:sz="4" w:space="0" w:color="auto"/>
              <w:right w:val="single" w:sz="4" w:space="0" w:color="auto"/>
            </w:tcBorders>
            <w:hideMark/>
          </w:tcPr>
          <w:p w14:paraId="4FA76C79" w14:textId="77777777" w:rsidR="006709EA" w:rsidRPr="00807F05" w:rsidRDefault="006709EA" w:rsidP="006709EA">
            <w:pPr>
              <w:rPr>
                <w:rFonts w:ascii="Arial" w:hAnsi="Arial" w:cs="Arial"/>
              </w:rPr>
            </w:pPr>
            <w:r w:rsidRPr="00807F05">
              <w:rPr>
                <w:rFonts w:ascii="Arial" w:hAnsi="Arial" w:cs="Arial"/>
              </w:rPr>
              <w:t>Informatyka i programowanie</w:t>
            </w:r>
          </w:p>
        </w:tc>
        <w:tc>
          <w:tcPr>
            <w:tcW w:w="1472" w:type="dxa"/>
            <w:tcBorders>
              <w:top w:val="single" w:sz="4" w:space="0" w:color="auto"/>
              <w:left w:val="single" w:sz="4" w:space="0" w:color="auto"/>
              <w:bottom w:val="single" w:sz="4" w:space="0" w:color="auto"/>
              <w:right w:val="single" w:sz="4" w:space="0" w:color="auto"/>
            </w:tcBorders>
            <w:hideMark/>
          </w:tcPr>
          <w:p w14:paraId="64F93A91" w14:textId="77777777" w:rsidR="006709EA" w:rsidRPr="00807F05" w:rsidRDefault="006709EA" w:rsidP="006709EA">
            <w:pPr>
              <w:rPr>
                <w:rFonts w:ascii="Arial" w:hAnsi="Arial" w:cs="Arial"/>
              </w:rPr>
            </w:pPr>
            <w:r w:rsidRPr="00807F05">
              <w:rPr>
                <w:rFonts w:ascii="Arial" w:hAnsi="Arial" w:cs="Arial"/>
              </w:rPr>
              <w:t>publiczne</w:t>
            </w:r>
          </w:p>
        </w:tc>
        <w:tc>
          <w:tcPr>
            <w:tcW w:w="3193" w:type="dxa"/>
            <w:tcBorders>
              <w:top w:val="single" w:sz="4" w:space="0" w:color="auto"/>
              <w:left w:val="single" w:sz="4" w:space="0" w:color="auto"/>
              <w:bottom w:val="single" w:sz="4" w:space="0" w:color="auto"/>
              <w:right w:val="single" w:sz="4" w:space="0" w:color="auto"/>
            </w:tcBorders>
            <w:hideMark/>
          </w:tcPr>
          <w:p w14:paraId="4848B9FF" w14:textId="77777777" w:rsidR="006709EA" w:rsidRPr="00807F05" w:rsidRDefault="006709EA" w:rsidP="006709EA">
            <w:pPr>
              <w:rPr>
                <w:rFonts w:ascii="Arial" w:hAnsi="Arial" w:cs="Arial"/>
              </w:rPr>
            </w:pPr>
            <w:r w:rsidRPr="00807F05">
              <w:rPr>
                <w:rFonts w:ascii="Arial" w:hAnsi="Arial" w:cs="Arial"/>
              </w:rPr>
              <w:t>Powiat ziemski</w:t>
            </w:r>
          </w:p>
        </w:tc>
        <w:tc>
          <w:tcPr>
            <w:tcW w:w="1650" w:type="dxa"/>
            <w:tcBorders>
              <w:top w:val="single" w:sz="4" w:space="0" w:color="auto"/>
              <w:left w:val="single" w:sz="4" w:space="0" w:color="auto"/>
              <w:bottom w:val="single" w:sz="4" w:space="0" w:color="auto"/>
              <w:right w:val="single" w:sz="4" w:space="0" w:color="auto"/>
            </w:tcBorders>
            <w:hideMark/>
          </w:tcPr>
          <w:p w14:paraId="29144601" w14:textId="77777777" w:rsidR="006709EA" w:rsidRPr="00807F05" w:rsidRDefault="006709EA" w:rsidP="006709EA">
            <w:pPr>
              <w:rPr>
                <w:rFonts w:ascii="Arial" w:hAnsi="Arial" w:cs="Arial"/>
              </w:rPr>
            </w:pPr>
            <w:r w:rsidRPr="00807F05">
              <w:rPr>
                <w:rFonts w:ascii="Arial" w:hAnsi="Arial" w:cs="Arial"/>
              </w:rPr>
              <w:t>małopolskie</w:t>
            </w:r>
          </w:p>
        </w:tc>
      </w:tr>
      <w:tr w:rsidR="006709EA" w:rsidRPr="00807F05" w14:paraId="765DAEBC" w14:textId="77777777" w:rsidTr="00356F8F">
        <w:trPr>
          <w:trHeight w:val="310"/>
        </w:trPr>
        <w:tc>
          <w:tcPr>
            <w:tcW w:w="529" w:type="dxa"/>
            <w:tcBorders>
              <w:top w:val="single" w:sz="4" w:space="0" w:color="auto"/>
              <w:left w:val="single" w:sz="4" w:space="0" w:color="auto"/>
              <w:bottom w:val="single" w:sz="4" w:space="0" w:color="auto"/>
              <w:right w:val="single" w:sz="4" w:space="0" w:color="auto"/>
            </w:tcBorders>
            <w:hideMark/>
          </w:tcPr>
          <w:p w14:paraId="49FD10E6" w14:textId="77777777" w:rsidR="006709EA" w:rsidRPr="00807F05" w:rsidRDefault="006709EA" w:rsidP="006709EA">
            <w:pPr>
              <w:rPr>
                <w:rFonts w:ascii="Arial" w:hAnsi="Arial" w:cs="Arial"/>
              </w:rPr>
            </w:pPr>
            <w:r w:rsidRPr="00807F05">
              <w:rPr>
                <w:rFonts w:ascii="Arial" w:hAnsi="Arial" w:cs="Arial"/>
              </w:rPr>
              <w:t>12</w:t>
            </w:r>
          </w:p>
        </w:tc>
        <w:tc>
          <w:tcPr>
            <w:tcW w:w="4642" w:type="dxa"/>
            <w:tcBorders>
              <w:top w:val="single" w:sz="4" w:space="0" w:color="auto"/>
              <w:left w:val="single" w:sz="4" w:space="0" w:color="auto"/>
              <w:bottom w:val="single" w:sz="4" w:space="0" w:color="auto"/>
              <w:right w:val="single" w:sz="4" w:space="0" w:color="auto"/>
            </w:tcBorders>
            <w:hideMark/>
          </w:tcPr>
          <w:p w14:paraId="0C7E1868" w14:textId="77777777" w:rsidR="006709EA" w:rsidRPr="00807F05" w:rsidRDefault="006709EA" w:rsidP="006709EA">
            <w:pPr>
              <w:rPr>
                <w:rFonts w:ascii="Arial" w:hAnsi="Arial" w:cs="Arial"/>
              </w:rPr>
            </w:pPr>
            <w:r w:rsidRPr="00807F05">
              <w:rPr>
                <w:rFonts w:ascii="Arial" w:hAnsi="Arial" w:cs="Arial"/>
              </w:rPr>
              <w:t>Branżowe Centrum Umiejętności nr 2 w Radomiu</w:t>
            </w:r>
          </w:p>
        </w:tc>
        <w:tc>
          <w:tcPr>
            <w:tcW w:w="2365" w:type="dxa"/>
            <w:tcBorders>
              <w:top w:val="single" w:sz="4" w:space="0" w:color="auto"/>
              <w:left w:val="single" w:sz="4" w:space="0" w:color="auto"/>
              <w:bottom w:val="single" w:sz="4" w:space="0" w:color="auto"/>
              <w:right w:val="single" w:sz="4" w:space="0" w:color="auto"/>
            </w:tcBorders>
            <w:hideMark/>
          </w:tcPr>
          <w:p w14:paraId="5C7B00E2" w14:textId="77777777" w:rsidR="006709EA" w:rsidRPr="00807F05" w:rsidRDefault="006709EA" w:rsidP="006709EA">
            <w:pPr>
              <w:rPr>
                <w:rFonts w:ascii="Arial" w:hAnsi="Arial" w:cs="Arial"/>
              </w:rPr>
            </w:pPr>
            <w:r w:rsidRPr="00807F05">
              <w:rPr>
                <w:rFonts w:ascii="Arial" w:hAnsi="Arial" w:cs="Arial"/>
              </w:rPr>
              <w:t>Automatyka przemysłowa</w:t>
            </w:r>
          </w:p>
        </w:tc>
        <w:tc>
          <w:tcPr>
            <w:tcW w:w="1472" w:type="dxa"/>
            <w:tcBorders>
              <w:top w:val="single" w:sz="4" w:space="0" w:color="auto"/>
              <w:left w:val="single" w:sz="4" w:space="0" w:color="auto"/>
              <w:bottom w:val="single" w:sz="4" w:space="0" w:color="auto"/>
              <w:right w:val="single" w:sz="4" w:space="0" w:color="auto"/>
            </w:tcBorders>
            <w:hideMark/>
          </w:tcPr>
          <w:p w14:paraId="75DDB34B" w14:textId="77777777" w:rsidR="006709EA" w:rsidRPr="00807F05" w:rsidRDefault="006709EA" w:rsidP="006709EA">
            <w:pPr>
              <w:rPr>
                <w:rFonts w:ascii="Arial" w:hAnsi="Arial" w:cs="Arial"/>
              </w:rPr>
            </w:pPr>
            <w:r w:rsidRPr="00807F05">
              <w:rPr>
                <w:rFonts w:ascii="Arial" w:hAnsi="Arial" w:cs="Arial"/>
              </w:rPr>
              <w:t>publiczne</w:t>
            </w:r>
          </w:p>
        </w:tc>
        <w:tc>
          <w:tcPr>
            <w:tcW w:w="3193" w:type="dxa"/>
            <w:tcBorders>
              <w:top w:val="single" w:sz="4" w:space="0" w:color="auto"/>
              <w:left w:val="single" w:sz="4" w:space="0" w:color="auto"/>
              <w:bottom w:val="single" w:sz="4" w:space="0" w:color="auto"/>
              <w:right w:val="single" w:sz="4" w:space="0" w:color="auto"/>
            </w:tcBorders>
            <w:hideMark/>
          </w:tcPr>
          <w:p w14:paraId="5534323D" w14:textId="77777777" w:rsidR="006709EA" w:rsidRPr="00807F05" w:rsidRDefault="006709EA" w:rsidP="006709EA">
            <w:pPr>
              <w:rPr>
                <w:rFonts w:ascii="Arial" w:hAnsi="Arial" w:cs="Arial"/>
              </w:rPr>
            </w:pPr>
            <w:r w:rsidRPr="00807F05">
              <w:rPr>
                <w:rFonts w:ascii="Arial" w:hAnsi="Arial" w:cs="Arial"/>
              </w:rPr>
              <w:t>Miasto na prawach powiatu</w:t>
            </w:r>
          </w:p>
        </w:tc>
        <w:tc>
          <w:tcPr>
            <w:tcW w:w="1650" w:type="dxa"/>
            <w:tcBorders>
              <w:top w:val="single" w:sz="4" w:space="0" w:color="auto"/>
              <w:left w:val="single" w:sz="4" w:space="0" w:color="auto"/>
              <w:bottom w:val="single" w:sz="4" w:space="0" w:color="auto"/>
              <w:right w:val="single" w:sz="4" w:space="0" w:color="auto"/>
            </w:tcBorders>
            <w:hideMark/>
          </w:tcPr>
          <w:p w14:paraId="4E7840E0" w14:textId="77777777" w:rsidR="006709EA" w:rsidRPr="00807F05" w:rsidRDefault="006709EA" w:rsidP="006709EA">
            <w:pPr>
              <w:rPr>
                <w:rFonts w:ascii="Arial" w:hAnsi="Arial" w:cs="Arial"/>
              </w:rPr>
            </w:pPr>
            <w:r w:rsidRPr="00807F05">
              <w:rPr>
                <w:rFonts w:ascii="Arial" w:hAnsi="Arial" w:cs="Arial"/>
              </w:rPr>
              <w:t>mazowieckie</w:t>
            </w:r>
          </w:p>
        </w:tc>
      </w:tr>
      <w:tr w:rsidR="006709EA" w:rsidRPr="00807F05" w14:paraId="6A0CB2A9" w14:textId="77777777" w:rsidTr="00356F8F">
        <w:trPr>
          <w:trHeight w:val="620"/>
        </w:trPr>
        <w:tc>
          <w:tcPr>
            <w:tcW w:w="529" w:type="dxa"/>
            <w:tcBorders>
              <w:top w:val="single" w:sz="4" w:space="0" w:color="auto"/>
              <w:left w:val="single" w:sz="4" w:space="0" w:color="auto"/>
              <w:bottom w:val="single" w:sz="4" w:space="0" w:color="auto"/>
              <w:right w:val="single" w:sz="4" w:space="0" w:color="auto"/>
            </w:tcBorders>
            <w:hideMark/>
          </w:tcPr>
          <w:p w14:paraId="03054894" w14:textId="77777777" w:rsidR="006709EA" w:rsidRPr="00807F05" w:rsidRDefault="006709EA" w:rsidP="006709EA">
            <w:pPr>
              <w:rPr>
                <w:rFonts w:ascii="Arial" w:hAnsi="Arial" w:cs="Arial"/>
              </w:rPr>
            </w:pPr>
            <w:r w:rsidRPr="00807F05">
              <w:rPr>
                <w:rFonts w:ascii="Arial" w:hAnsi="Arial" w:cs="Arial"/>
              </w:rPr>
              <w:t>13</w:t>
            </w:r>
          </w:p>
        </w:tc>
        <w:tc>
          <w:tcPr>
            <w:tcW w:w="4642" w:type="dxa"/>
            <w:tcBorders>
              <w:top w:val="single" w:sz="4" w:space="0" w:color="auto"/>
              <w:left w:val="single" w:sz="4" w:space="0" w:color="auto"/>
              <w:bottom w:val="single" w:sz="4" w:space="0" w:color="auto"/>
              <w:right w:val="single" w:sz="4" w:space="0" w:color="auto"/>
            </w:tcBorders>
            <w:hideMark/>
          </w:tcPr>
          <w:p w14:paraId="7CBE06FD" w14:textId="77777777" w:rsidR="006709EA" w:rsidRPr="00807F05" w:rsidRDefault="006709EA" w:rsidP="006709EA">
            <w:pPr>
              <w:rPr>
                <w:rFonts w:ascii="Arial" w:hAnsi="Arial" w:cs="Arial"/>
              </w:rPr>
            </w:pPr>
            <w:r w:rsidRPr="00807F05">
              <w:rPr>
                <w:rFonts w:ascii="Arial" w:hAnsi="Arial" w:cs="Arial"/>
              </w:rPr>
              <w:t>Branżowe Centrum Umiejętności w Pionkach</w:t>
            </w:r>
          </w:p>
        </w:tc>
        <w:tc>
          <w:tcPr>
            <w:tcW w:w="2365" w:type="dxa"/>
            <w:tcBorders>
              <w:top w:val="single" w:sz="4" w:space="0" w:color="auto"/>
              <w:left w:val="single" w:sz="4" w:space="0" w:color="auto"/>
              <w:bottom w:val="single" w:sz="4" w:space="0" w:color="auto"/>
              <w:right w:val="single" w:sz="4" w:space="0" w:color="auto"/>
            </w:tcBorders>
            <w:hideMark/>
          </w:tcPr>
          <w:p w14:paraId="211F2514" w14:textId="77777777" w:rsidR="006709EA" w:rsidRPr="00807F05" w:rsidRDefault="006709EA" w:rsidP="006709EA">
            <w:pPr>
              <w:rPr>
                <w:rFonts w:ascii="Arial" w:hAnsi="Arial" w:cs="Arial"/>
              </w:rPr>
            </w:pPr>
            <w:r w:rsidRPr="00807F05">
              <w:rPr>
                <w:rFonts w:ascii="Arial" w:hAnsi="Arial" w:cs="Arial"/>
              </w:rPr>
              <w:t>Ślusarstwo, mechanika i obróbka skrawaniem</w:t>
            </w:r>
          </w:p>
        </w:tc>
        <w:tc>
          <w:tcPr>
            <w:tcW w:w="1472" w:type="dxa"/>
            <w:tcBorders>
              <w:top w:val="single" w:sz="4" w:space="0" w:color="auto"/>
              <w:left w:val="single" w:sz="4" w:space="0" w:color="auto"/>
              <w:bottom w:val="single" w:sz="4" w:space="0" w:color="auto"/>
              <w:right w:val="single" w:sz="4" w:space="0" w:color="auto"/>
            </w:tcBorders>
            <w:hideMark/>
          </w:tcPr>
          <w:p w14:paraId="42DE42E9" w14:textId="77777777" w:rsidR="006709EA" w:rsidRPr="00807F05" w:rsidRDefault="006709EA" w:rsidP="006709EA">
            <w:pPr>
              <w:rPr>
                <w:rFonts w:ascii="Arial" w:hAnsi="Arial" w:cs="Arial"/>
              </w:rPr>
            </w:pPr>
            <w:r w:rsidRPr="00807F05">
              <w:rPr>
                <w:rFonts w:ascii="Arial" w:hAnsi="Arial" w:cs="Arial"/>
              </w:rPr>
              <w:t>publiczne</w:t>
            </w:r>
          </w:p>
        </w:tc>
        <w:tc>
          <w:tcPr>
            <w:tcW w:w="3193" w:type="dxa"/>
            <w:tcBorders>
              <w:top w:val="single" w:sz="4" w:space="0" w:color="auto"/>
              <w:left w:val="single" w:sz="4" w:space="0" w:color="auto"/>
              <w:bottom w:val="single" w:sz="4" w:space="0" w:color="auto"/>
              <w:right w:val="single" w:sz="4" w:space="0" w:color="auto"/>
            </w:tcBorders>
            <w:hideMark/>
          </w:tcPr>
          <w:p w14:paraId="63B9CBE5" w14:textId="77777777" w:rsidR="006709EA" w:rsidRPr="00807F05" w:rsidRDefault="006709EA" w:rsidP="006709EA">
            <w:pPr>
              <w:rPr>
                <w:rFonts w:ascii="Arial" w:hAnsi="Arial" w:cs="Arial"/>
              </w:rPr>
            </w:pPr>
            <w:r w:rsidRPr="00807F05">
              <w:rPr>
                <w:rFonts w:ascii="Arial" w:hAnsi="Arial" w:cs="Arial"/>
              </w:rPr>
              <w:t>Powiat ziemski</w:t>
            </w:r>
          </w:p>
        </w:tc>
        <w:tc>
          <w:tcPr>
            <w:tcW w:w="1650" w:type="dxa"/>
            <w:tcBorders>
              <w:top w:val="single" w:sz="4" w:space="0" w:color="auto"/>
              <w:left w:val="single" w:sz="4" w:space="0" w:color="auto"/>
              <w:bottom w:val="single" w:sz="4" w:space="0" w:color="auto"/>
              <w:right w:val="single" w:sz="4" w:space="0" w:color="auto"/>
            </w:tcBorders>
            <w:hideMark/>
          </w:tcPr>
          <w:p w14:paraId="69CFF591" w14:textId="77777777" w:rsidR="006709EA" w:rsidRPr="00807F05" w:rsidRDefault="006709EA" w:rsidP="006709EA">
            <w:pPr>
              <w:rPr>
                <w:rFonts w:ascii="Arial" w:hAnsi="Arial" w:cs="Arial"/>
              </w:rPr>
            </w:pPr>
            <w:r w:rsidRPr="00807F05">
              <w:rPr>
                <w:rFonts w:ascii="Arial" w:hAnsi="Arial" w:cs="Arial"/>
              </w:rPr>
              <w:t>mazowieckie</w:t>
            </w:r>
          </w:p>
        </w:tc>
      </w:tr>
      <w:tr w:rsidR="006709EA" w:rsidRPr="00807F05" w14:paraId="63EDF078" w14:textId="77777777" w:rsidTr="00356F8F">
        <w:trPr>
          <w:trHeight w:val="930"/>
        </w:trPr>
        <w:tc>
          <w:tcPr>
            <w:tcW w:w="529" w:type="dxa"/>
            <w:tcBorders>
              <w:top w:val="single" w:sz="4" w:space="0" w:color="auto"/>
              <w:left w:val="single" w:sz="4" w:space="0" w:color="auto"/>
              <w:bottom w:val="single" w:sz="4" w:space="0" w:color="auto"/>
              <w:right w:val="single" w:sz="4" w:space="0" w:color="auto"/>
            </w:tcBorders>
            <w:hideMark/>
          </w:tcPr>
          <w:p w14:paraId="042EE852" w14:textId="77777777" w:rsidR="006709EA" w:rsidRPr="00807F05" w:rsidRDefault="006709EA" w:rsidP="006709EA">
            <w:pPr>
              <w:rPr>
                <w:rFonts w:ascii="Arial" w:hAnsi="Arial" w:cs="Arial"/>
              </w:rPr>
            </w:pPr>
            <w:r w:rsidRPr="00807F05">
              <w:rPr>
                <w:rFonts w:ascii="Arial" w:hAnsi="Arial" w:cs="Arial"/>
              </w:rPr>
              <w:t>14</w:t>
            </w:r>
          </w:p>
        </w:tc>
        <w:tc>
          <w:tcPr>
            <w:tcW w:w="4642" w:type="dxa"/>
            <w:tcBorders>
              <w:top w:val="single" w:sz="4" w:space="0" w:color="auto"/>
              <w:left w:val="single" w:sz="4" w:space="0" w:color="auto"/>
              <w:bottom w:val="single" w:sz="4" w:space="0" w:color="auto"/>
              <w:right w:val="single" w:sz="4" w:space="0" w:color="auto"/>
            </w:tcBorders>
            <w:hideMark/>
          </w:tcPr>
          <w:p w14:paraId="16934CFC" w14:textId="77777777" w:rsidR="006709EA" w:rsidRPr="00807F05" w:rsidRDefault="006709EA" w:rsidP="006709EA">
            <w:pPr>
              <w:rPr>
                <w:rFonts w:ascii="Arial" w:hAnsi="Arial" w:cs="Arial"/>
              </w:rPr>
            </w:pPr>
            <w:r w:rsidRPr="00807F05">
              <w:rPr>
                <w:rFonts w:ascii="Arial" w:hAnsi="Arial" w:cs="Arial"/>
              </w:rPr>
              <w:t>Branżowe Centrum Umiejętności Nr 1 w Radomiu w Zespole Szkół Budowlanych im. Kazimierza Wielkiego w Radomiu</w:t>
            </w:r>
          </w:p>
        </w:tc>
        <w:tc>
          <w:tcPr>
            <w:tcW w:w="2365" w:type="dxa"/>
            <w:tcBorders>
              <w:top w:val="single" w:sz="4" w:space="0" w:color="auto"/>
              <w:left w:val="single" w:sz="4" w:space="0" w:color="auto"/>
              <w:bottom w:val="single" w:sz="4" w:space="0" w:color="auto"/>
              <w:right w:val="single" w:sz="4" w:space="0" w:color="auto"/>
            </w:tcBorders>
            <w:hideMark/>
          </w:tcPr>
          <w:p w14:paraId="2BFD260E" w14:textId="77777777" w:rsidR="006709EA" w:rsidRPr="00807F05" w:rsidRDefault="006709EA" w:rsidP="006709EA">
            <w:pPr>
              <w:rPr>
                <w:rFonts w:ascii="Arial" w:hAnsi="Arial" w:cs="Arial"/>
              </w:rPr>
            </w:pPr>
            <w:r w:rsidRPr="00807F05">
              <w:rPr>
                <w:rFonts w:ascii="Arial" w:hAnsi="Arial" w:cs="Arial"/>
              </w:rPr>
              <w:t>Prace wykończeniowe</w:t>
            </w:r>
          </w:p>
        </w:tc>
        <w:tc>
          <w:tcPr>
            <w:tcW w:w="1472" w:type="dxa"/>
            <w:tcBorders>
              <w:top w:val="single" w:sz="4" w:space="0" w:color="auto"/>
              <w:left w:val="single" w:sz="4" w:space="0" w:color="auto"/>
              <w:bottom w:val="single" w:sz="4" w:space="0" w:color="auto"/>
              <w:right w:val="single" w:sz="4" w:space="0" w:color="auto"/>
            </w:tcBorders>
            <w:hideMark/>
          </w:tcPr>
          <w:p w14:paraId="29A9BE01" w14:textId="77777777" w:rsidR="006709EA" w:rsidRPr="00807F05" w:rsidRDefault="006709EA" w:rsidP="006709EA">
            <w:pPr>
              <w:rPr>
                <w:rFonts w:ascii="Arial" w:hAnsi="Arial" w:cs="Arial"/>
              </w:rPr>
            </w:pPr>
            <w:r w:rsidRPr="00807F05">
              <w:rPr>
                <w:rFonts w:ascii="Arial" w:hAnsi="Arial" w:cs="Arial"/>
              </w:rPr>
              <w:t>publiczne</w:t>
            </w:r>
          </w:p>
        </w:tc>
        <w:tc>
          <w:tcPr>
            <w:tcW w:w="3193" w:type="dxa"/>
            <w:tcBorders>
              <w:top w:val="single" w:sz="4" w:space="0" w:color="auto"/>
              <w:left w:val="single" w:sz="4" w:space="0" w:color="auto"/>
              <w:bottom w:val="single" w:sz="4" w:space="0" w:color="auto"/>
              <w:right w:val="single" w:sz="4" w:space="0" w:color="auto"/>
            </w:tcBorders>
            <w:hideMark/>
          </w:tcPr>
          <w:p w14:paraId="6FEAFAD0" w14:textId="77777777" w:rsidR="006709EA" w:rsidRPr="00807F05" w:rsidRDefault="006709EA" w:rsidP="006709EA">
            <w:pPr>
              <w:rPr>
                <w:rFonts w:ascii="Arial" w:hAnsi="Arial" w:cs="Arial"/>
              </w:rPr>
            </w:pPr>
            <w:r w:rsidRPr="00807F05">
              <w:rPr>
                <w:rFonts w:ascii="Arial" w:hAnsi="Arial" w:cs="Arial"/>
              </w:rPr>
              <w:t>Miasto na prawach powiatu</w:t>
            </w:r>
          </w:p>
        </w:tc>
        <w:tc>
          <w:tcPr>
            <w:tcW w:w="1650" w:type="dxa"/>
            <w:tcBorders>
              <w:top w:val="single" w:sz="4" w:space="0" w:color="auto"/>
              <w:left w:val="single" w:sz="4" w:space="0" w:color="auto"/>
              <w:bottom w:val="single" w:sz="4" w:space="0" w:color="auto"/>
              <w:right w:val="single" w:sz="4" w:space="0" w:color="auto"/>
            </w:tcBorders>
            <w:hideMark/>
          </w:tcPr>
          <w:p w14:paraId="24A4DE39" w14:textId="77777777" w:rsidR="006709EA" w:rsidRPr="00807F05" w:rsidRDefault="006709EA" w:rsidP="006709EA">
            <w:pPr>
              <w:rPr>
                <w:rFonts w:ascii="Arial" w:hAnsi="Arial" w:cs="Arial"/>
              </w:rPr>
            </w:pPr>
            <w:r w:rsidRPr="00807F05">
              <w:rPr>
                <w:rFonts w:ascii="Arial" w:hAnsi="Arial" w:cs="Arial"/>
              </w:rPr>
              <w:t>mazowieckie</w:t>
            </w:r>
          </w:p>
        </w:tc>
      </w:tr>
      <w:tr w:rsidR="006709EA" w:rsidRPr="00807F05" w14:paraId="2A692DBA" w14:textId="77777777" w:rsidTr="00356F8F">
        <w:trPr>
          <w:trHeight w:val="620"/>
        </w:trPr>
        <w:tc>
          <w:tcPr>
            <w:tcW w:w="529" w:type="dxa"/>
            <w:tcBorders>
              <w:top w:val="single" w:sz="4" w:space="0" w:color="auto"/>
              <w:left w:val="single" w:sz="4" w:space="0" w:color="auto"/>
              <w:bottom w:val="single" w:sz="4" w:space="0" w:color="auto"/>
              <w:right w:val="single" w:sz="4" w:space="0" w:color="auto"/>
            </w:tcBorders>
            <w:hideMark/>
          </w:tcPr>
          <w:p w14:paraId="3A2F1B8A" w14:textId="77777777" w:rsidR="006709EA" w:rsidRPr="00807F05" w:rsidRDefault="006709EA" w:rsidP="006709EA">
            <w:pPr>
              <w:rPr>
                <w:rFonts w:ascii="Arial" w:hAnsi="Arial" w:cs="Arial"/>
              </w:rPr>
            </w:pPr>
            <w:r w:rsidRPr="00807F05">
              <w:rPr>
                <w:rFonts w:ascii="Arial" w:hAnsi="Arial" w:cs="Arial"/>
              </w:rPr>
              <w:t>15</w:t>
            </w:r>
          </w:p>
        </w:tc>
        <w:tc>
          <w:tcPr>
            <w:tcW w:w="4642" w:type="dxa"/>
            <w:tcBorders>
              <w:top w:val="single" w:sz="4" w:space="0" w:color="auto"/>
              <w:left w:val="single" w:sz="4" w:space="0" w:color="auto"/>
              <w:bottom w:val="single" w:sz="4" w:space="0" w:color="auto"/>
              <w:right w:val="single" w:sz="4" w:space="0" w:color="auto"/>
            </w:tcBorders>
            <w:hideMark/>
          </w:tcPr>
          <w:p w14:paraId="3C403ED8" w14:textId="77777777" w:rsidR="006709EA" w:rsidRPr="00807F05" w:rsidRDefault="006709EA" w:rsidP="006709EA">
            <w:pPr>
              <w:rPr>
                <w:rFonts w:ascii="Arial" w:hAnsi="Arial" w:cs="Arial"/>
              </w:rPr>
            </w:pPr>
            <w:r w:rsidRPr="00807F05">
              <w:rPr>
                <w:rFonts w:ascii="Arial" w:hAnsi="Arial" w:cs="Arial"/>
              </w:rPr>
              <w:t>Branżowe Centrum Umiejętności w dziedzinie protetyki słuchu Instytutu Fizjologii i Patologii Słuchu</w:t>
            </w:r>
          </w:p>
        </w:tc>
        <w:tc>
          <w:tcPr>
            <w:tcW w:w="2365" w:type="dxa"/>
            <w:tcBorders>
              <w:top w:val="single" w:sz="4" w:space="0" w:color="auto"/>
              <w:left w:val="single" w:sz="4" w:space="0" w:color="auto"/>
              <w:bottom w:val="single" w:sz="4" w:space="0" w:color="auto"/>
              <w:right w:val="single" w:sz="4" w:space="0" w:color="auto"/>
            </w:tcBorders>
            <w:hideMark/>
          </w:tcPr>
          <w:p w14:paraId="07B7C9C7" w14:textId="77777777" w:rsidR="006709EA" w:rsidRPr="00807F05" w:rsidRDefault="006709EA" w:rsidP="006709EA">
            <w:pPr>
              <w:rPr>
                <w:rFonts w:ascii="Arial" w:hAnsi="Arial" w:cs="Arial"/>
              </w:rPr>
            </w:pPr>
            <w:r w:rsidRPr="00807F05">
              <w:rPr>
                <w:rFonts w:ascii="Arial" w:hAnsi="Arial" w:cs="Arial"/>
              </w:rPr>
              <w:t>Protetyka słuchu</w:t>
            </w:r>
          </w:p>
        </w:tc>
        <w:tc>
          <w:tcPr>
            <w:tcW w:w="1472" w:type="dxa"/>
            <w:tcBorders>
              <w:top w:val="single" w:sz="4" w:space="0" w:color="auto"/>
              <w:left w:val="single" w:sz="4" w:space="0" w:color="auto"/>
              <w:bottom w:val="single" w:sz="4" w:space="0" w:color="auto"/>
              <w:right w:val="single" w:sz="4" w:space="0" w:color="auto"/>
            </w:tcBorders>
            <w:hideMark/>
          </w:tcPr>
          <w:p w14:paraId="30C47A96" w14:textId="77777777" w:rsidR="006709EA" w:rsidRPr="00807F05" w:rsidRDefault="006709EA" w:rsidP="006709EA">
            <w:pPr>
              <w:rPr>
                <w:rFonts w:ascii="Arial" w:hAnsi="Arial" w:cs="Arial"/>
              </w:rPr>
            </w:pPr>
            <w:r w:rsidRPr="00807F05">
              <w:rPr>
                <w:rFonts w:ascii="Arial" w:hAnsi="Arial" w:cs="Arial"/>
              </w:rPr>
              <w:t>niepubliczne</w:t>
            </w:r>
          </w:p>
        </w:tc>
        <w:tc>
          <w:tcPr>
            <w:tcW w:w="3193" w:type="dxa"/>
            <w:tcBorders>
              <w:top w:val="single" w:sz="4" w:space="0" w:color="auto"/>
              <w:left w:val="single" w:sz="4" w:space="0" w:color="auto"/>
              <w:bottom w:val="single" w:sz="4" w:space="0" w:color="auto"/>
              <w:right w:val="single" w:sz="4" w:space="0" w:color="auto"/>
            </w:tcBorders>
            <w:hideMark/>
          </w:tcPr>
          <w:p w14:paraId="7C9F952B" w14:textId="77777777" w:rsidR="006709EA" w:rsidRPr="00807F05" w:rsidRDefault="006709EA" w:rsidP="006709EA">
            <w:pPr>
              <w:rPr>
                <w:rFonts w:ascii="Arial" w:hAnsi="Arial" w:cs="Arial"/>
              </w:rPr>
            </w:pPr>
            <w:r w:rsidRPr="00807F05">
              <w:rPr>
                <w:rFonts w:ascii="Arial" w:hAnsi="Arial" w:cs="Arial"/>
              </w:rPr>
              <w:t>Przedsiębiorstwo państwowe</w:t>
            </w:r>
          </w:p>
        </w:tc>
        <w:tc>
          <w:tcPr>
            <w:tcW w:w="1650" w:type="dxa"/>
            <w:tcBorders>
              <w:top w:val="single" w:sz="4" w:space="0" w:color="auto"/>
              <w:left w:val="single" w:sz="4" w:space="0" w:color="auto"/>
              <w:bottom w:val="single" w:sz="4" w:space="0" w:color="auto"/>
              <w:right w:val="single" w:sz="4" w:space="0" w:color="auto"/>
            </w:tcBorders>
            <w:hideMark/>
          </w:tcPr>
          <w:p w14:paraId="112A9A2B" w14:textId="77777777" w:rsidR="006709EA" w:rsidRPr="00807F05" w:rsidRDefault="006709EA" w:rsidP="006709EA">
            <w:pPr>
              <w:rPr>
                <w:rFonts w:ascii="Arial" w:hAnsi="Arial" w:cs="Arial"/>
              </w:rPr>
            </w:pPr>
            <w:r w:rsidRPr="00807F05">
              <w:rPr>
                <w:rFonts w:ascii="Arial" w:hAnsi="Arial" w:cs="Arial"/>
              </w:rPr>
              <w:t>mazowieckie</w:t>
            </w:r>
          </w:p>
        </w:tc>
      </w:tr>
      <w:tr w:rsidR="006709EA" w:rsidRPr="00807F05" w14:paraId="5CADC83B" w14:textId="77777777" w:rsidTr="00356F8F">
        <w:trPr>
          <w:trHeight w:val="620"/>
        </w:trPr>
        <w:tc>
          <w:tcPr>
            <w:tcW w:w="529" w:type="dxa"/>
            <w:tcBorders>
              <w:top w:val="single" w:sz="4" w:space="0" w:color="auto"/>
              <w:left w:val="single" w:sz="4" w:space="0" w:color="auto"/>
              <w:bottom w:val="single" w:sz="4" w:space="0" w:color="auto"/>
              <w:right w:val="single" w:sz="4" w:space="0" w:color="auto"/>
            </w:tcBorders>
            <w:hideMark/>
          </w:tcPr>
          <w:p w14:paraId="200C04B3" w14:textId="77777777" w:rsidR="006709EA" w:rsidRPr="00807F05" w:rsidRDefault="006709EA" w:rsidP="006709EA">
            <w:pPr>
              <w:rPr>
                <w:rFonts w:ascii="Arial" w:hAnsi="Arial" w:cs="Arial"/>
              </w:rPr>
            </w:pPr>
            <w:r w:rsidRPr="00807F05">
              <w:rPr>
                <w:rFonts w:ascii="Arial" w:hAnsi="Arial" w:cs="Arial"/>
              </w:rPr>
              <w:t>16</w:t>
            </w:r>
          </w:p>
        </w:tc>
        <w:tc>
          <w:tcPr>
            <w:tcW w:w="4642" w:type="dxa"/>
            <w:tcBorders>
              <w:top w:val="single" w:sz="4" w:space="0" w:color="auto"/>
              <w:left w:val="single" w:sz="4" w:space="0" w:color="auto"/>
              <w:bottom w:val="single" w:sz="4" w:space="0" w:color="auto"/>
              <w:right w:val="single" w:sz="4" w:space="0" w:color="auto"/>
            </w:tcBorders>
            <w:hideMark/>
          </w:tcPr>
          <w:p w14:paraId="081D0F7D" w14:textId="77777777" w:rsidR="006709EA" w:rsidRPr="00807F05" w:rsidRDefault="006709EA" w:rsidP="006709EA">
            <w:pPr>
              <w:rPr>
                <w:rFonts w:ascii="Arial" w:hAnsi="Arial" w:cs="Arial"/>
              </w:rPr>
            </w:pPr>
            <w:r w:rsidRPr="00807F05">
              <w:rPr>
                <w:rFonts w:ascii="Arial" w:hAnsi="Arial" w:cs="Arial"/>
              </w:rPr>
              <w:t>Branżowe Centrum Umiejętności w dziedzinie pomocy społecznej w Przemyślu</w:t>
            </w:r>
          </w:p>
        </w:tc>
        <w:tc>
          <w:tcPr>
            <w:tcW w:w="2365" w:type="dxa"/>
            <w:tcBorders>
              <w:top w:val="single" w:sz="4" w:space="0" w:color="auto"/>
              <w:left w:val="single" w:sz="4" w:space="0" w:color="auto"/>
              <w:bottom w:val="single" w:sz="4" w:space="0" w:color="auto"/>
              <w:right w:val="single" w:sz="4" w:space="0" w:color="auto"/>
            </w:tcBorders>
            <w:hideMark/>
          </w:tcPr>
          <w:p w14:paraId="5DE7D453" w14:textId="77777777" w:rsidR="006709EA" w:rsidRPr="00807F05" w:rsidRDefault="006709EA" w:rsidP="006709EA">
            <w:pPr>
              <w:rPr>
                <w:rFonts w:ascii="Arial" w:hAnsi="Arial" w:cs="Arial"/>
              </w:rPr>
            </w:pPr>
            <w:r w:rsidRPr="00807F05">
              <w:rPr>
                <w:rFonts w:ascii="Arial" w:hAnsi="Arial" w:cs="Arial"/>
              </w:rPr>
              <w:t>Pomoc społeczna</w:t>
            </w:r>
          </w:p>
        </w:tc>
        <w:tc>
          <w:tcPr>
            <w:tcW w:w="1472" w:type="dxa"/>
            <w:tcBorders>
              <w:top w:val="single" w:sz="4" w:space="0" w:color="auto"/>
              <w:left w:val="single" w:sz="4" w:space="0" w:color="auto"/>
              <w:bottom w:val="single" w:sz="4" w:space="0" w:color="auto"/>
              <w:right w:val="single" w:sz="4" w:space="0" w:color="auto"/>
            </w:tcBorders>
            <w:hideMark/>
          </w:tcPr>
          <w:p w14:paraId="21C94A8C" w14:textId="77777777" w:rsidR="006709EA" w:rsidRPr="00807F05" w:rsidRDefault="006709EA" w:rsidP="006709EA">
            <w:pPr>
              <w:rPr>
                <w:rFonts w:ascii="Arial" w:hAnsi="Arial" w:cs="Arial"/>
              </w:rPr>
            </w:pPr>
            <w:r w:rsidRPr="00807F05">
              <w:rPr>
                <w:rFonts w:ascii="Arial" w:hAnsi="Arial" w:cs="Arial"/>
              </w:rPr>
              <w:t>publiczne</w:t>
            </w:r>
          </w:p>
        </w:tc>
        <w:tc>
          <w:tcPr>
            <w:tcW w:w="3193" w:type="dxa"/>
            <w:tcBorders>
              <w:top w:val="single" w:sz="4" w:space="0" w:color="auto"/>
              <w:left w:val="single" w:sz="4" w:space="0" w:color="auto"/>
              <w:bottom w:val="single" w:sz="4" w:space="0" w:color="auto"/>
              <w:right w:val="single" w:sz="4" w:space="0" w:color="auto"/>
            </w:tcBorders>
            <w:hideMark/>
          </w:tcPr>
          <w:p w14:paraId="423DA0E5" w14:textId="77777777" w:rsidR="006709EA" w:rsidRPr="00807F05" w:rsidRDefault="006709EA" w:rsidP="006709EA">
            <w:pPr>
              <w:rPr>
                <w:rFonts w:ascii="Arial" w:hAnsi="Arial" w:cs="Arial"/>
              </w:rPr>
            </w:pPr>
            <w:r w:rsidRPr="00807F05">
              <w:rPr>
                <w:rFonts w:ascii="Arial" w:hAnsi="Arial" w:cs="Arial"/>
              </w:rPr>
              <w:t>Samorząd województwa</w:t>
            </w:r>
          </w:p>
        </w:tc>
        <w:tc>
          <w:tcPr>
            <w:tcW w:w="1650" w:type="dxa"/>
            <w:tcBorders>
              <w:top w:val="single" w:sz="4" w:space="0" w:color="auto"/>
              <w:left w:val="single" w:sz="4" w:space="0" w:color="auto"/>
              <w:bottom w:val="single" w:sz="4" w:space="0" w:color="auto"/>
              <w:right w:val="single" w:sz="4" w:space="0" w:color="auto"/>
            </w:tcBorders>
            <w:hideMark/>
          </w:tcPr>
          <w:p w14:paraId="51524855" w14:textId="77777777" w:rsidR="006709EA" w:rsidRPr="00807F05" w:rsidRDefault="006709EA" w:rsidP="006709EA">
            <w:pPr>
              <w:rPr>
                <w:rFonts w:ascii="Arial" w:hAnsi="Arial" w:cs="Arial"/>
              </w:rPr>
            </w:pPr>
            <w:r w:rsidRPr="00807F05">
              <w:rPr>
                <w:rFonts w:ascii="Arial" w:hAnsi="Arial" w:cs="Arial"/>
              </w:rPr>
              <w:t>podkarpackie</w:t>
            </w:r>
          </w:p>
        </w:tc>
      </w:tr>
      <w:tr w:rsidR="006709EA" w:rsidRPr="00807F05" w14:paraId="262473AE" w14:textId="77777777" w:rsidTr="00356F8F">
        <w:trPr>
          <w:trHeight w:val="620"/>
        </w:trPr>
        <w:tc>
          <w:tcPr>
            <w:tcW w:w="529" w:type="dxa"/>
            <w:tcBorders>
              <w:top w:val="single" w:sz="4" w:space="0" w:color="auto"/>
              <w:left w:val="single" w:sz="4" w:space="0" w:color="auto"/>
              <w:bottom w:val="single" w:sz="4" w:space="0" w:color="auto"/>
              <w:right w:val="single" w:sz="4" w:space="0" w:color="auto"/>
            </w:tcBorders>
            <w:hideMark/>
          </w:tcPr>
          <w:p w14:paraId="11E77A18" w14:textId="77777777" w:rsidR="006709EA" w:rsidRPr="00807F05" w:rsidRDefault="006709EA" w:rsidP="006709EA">
            <w:pPr>
              <w:rPr>
                <w:rFonts w:ascii="Arial" w:hAnsi="Arial" w:cs="Arial"/>
              </w:rPr>
            </w:pPr>
            <w:r w:rsidRPr="00807F05">
              <w:rPr>
                <w:rFonts w:ascii="Arial" w:hAnsi="Arial" w:cs="Arial"/>
              </w:rPr>
              <w:lastRenderedPageBreak/>
              <w:t>17</w:t>
            </w:r>
          </w:p>
        </w:tc>
        <w:tc>
          <w:tcPr>
            <w:tcW w:w="4642" w:type="dxa"/>
            <w:tcBorders>
              <w:top w:val="single" w:sz="4" w:space="0" w:color="auto"/>
              <w:left w:val="single" w:sz="4" w:space="0" w:color="auto"/>
              <w:bottom w:val="single" w:sz="4" w:space="0" w:color="auto"/>
              <w:right w:val="single" w:sz="4" w:space="0" w:color="auto"/>
            </w:tcBorders>
            <w:hideMark/>
          </w:tcPr>
          <w:p w14:paraId="7843AB74" w14:textId="77777777" w:rsidR="006709EA" w:rsidRPr="00807F05" w:rsidRDefault="006709EA" w:rsidP="006709EA">
            <w:pPr>
              <w:rPr>
                <w:rFonts w:ascii="Arial" w:hAnsi="Arial" w:cs="Arial"/>
              </w:rPr>
            </w:pPr>
            <w:r w:rsidRPr="00807F05">
              <w:rPr>
                <w:rFonts w:ascii="Arial" w:hAnsi="Arial" w:cs="Arial"/>
              </w:rPr>
              <w:t>Branżowe Centrum Umiejętności ZDZ w Katowicach</w:t>
            </w:r>
          </w:p>
        </w:tc>
        <w:tc>
          <w:tcPr>
            <w:tcW w:w="2365" w:type="dxa"/>
            <w:tcBorders>
              <w:top w:val="single" w:sz="4" w:space="0" w:color="auto"/>
              <w:left w:val="single" w:sz="4" w:space="0" w:color="auto"/>
              <w:bottom w:val="single" w:sz="4" w:space="0" w:color="auto"/>
              <w:right w:val="single" w:sz="4" w:space="0" w:color="auto"/>
            </w:tcBorders>
            <w:hideMark/>
          </w:tcPr>
          <w:p w14:paraId="57157EF2" w14:textId="77777777" w:rsidR="006709EA" w:rsidRPr="00807F05" w:rsidRDefault="006709EA" w:rsidP="006709EA">
            <w:pPr>
              <w:rPr>
                <w:rFonts w:ascii="Arial" w:hAnsi="Arial" w:cs="Arial"/>
              </w:rPr>
            </w:pPr>
            <w:r w:rsidRPr="00807F05">
              <w:rPr>
                <w:rFonts w:ascii="Arial" w:hAnsi="Arial" w:cs="Arial"/>
              </w:rPr>
              <w:t>Eksploatacja portów i terminali lotniczych</w:t>
            </w:r>
          </w:p>
        </w:tc>
        <w:tc>
          <w:tcPr>
            <w:tcW w:w="1472" w:type="dxa"/>
            <w:tcBorders>
              <w:top w:val="single" w:sz="4" w:space="0" w:color="auto"/>
              <w:left w:val="single" w:sz="4" w:space="0" w:color="auto"/>
              <w:bottom w:val="single" w:sz="4" w:space="0" w:color="auto"/>
              <w:right w:val="single" w:sz="4" w:space="0" w:color="auto"/>
            </w:tcBorders>
            <w:hideMark/>
          </w:tcPr>
          <w:p w14:paraId="6EB3E2DA" w14:textId="77777777" w:rsidR="006709EA" w:rsidRPr="00807F05" w:rsidRDefault="006709EA" w:rsidP="006709EA">
            <w:pPr>
              <w:rPr>
                <w:rFonts w:ascii="Arial" w:hAnsi="Arial" w:cs="Arial"/>
              </w:rPr>
            </w:pPr>
            <w:r w:rsidRPr="00807F05">
              <w:rPr>
                <w:rFonts w:ascii="Arial" w:hAnsi="Arial" w:cs="Arial"/>
              </w:rPr>
              <w:t>niepubliczne</w:t>
            </w:r>
          </w:p>
        </w:tc>
        <w:tc>
          <w:tcPr>
            <w:tcW w:w="3193" w:type="dxa"/>
            <w:tcBorders>
              <w:top w:val="single" w:sz="4" w:space="0" w:color="auto"/>
              <w:left w:val="single" w:sz="4" w:space="0" w:color="auto"/>
              <w:bottom w:val="single" w:sz="4" w:space="0" w:color="auto"/>
              <w:right w:val="single" w:sz="4" w:space="0" w:color="auto"/>
            </w:tcBorders>
            <w:hideMark/>
          </w:tcPr>
          <w:p w14:paraId="0612B657" w14:textId="77777777" w:rsidR="006709EA" w:rsidRPr="00807F05" w:rsidRDefault="006709EA" w:rsidP="006709EA">
            <w:pPr>
              <w:rPr>
                <w:rFonts w:ascii="Arial" w:hAnsi="Arial" w:cs="Arial"/>
              </w:rPr>
            </w:pPr>
            <w:r w:rsidRPr="00807F05">
              <w:rPr>
                <w:rFonts w:ascii="Arial" w:hAnsi="Arial" w:cs="Arial"/>
              </w:rPr>
              <w:t>Stowarzyszenie (ZDZ Katowice)</w:t>
            </w:r>
          </w:p>
        </w:tc>
        <w:tc>
          <w:tcPr>
            <w:tcW w:w="1650" w:type="dxa"/>
            <w:tcBorders>
              <w:top w:val="single" w:sz="4" w:space="0" w:color="auto"/>
              <w:left w:val="single" w:sz="4" w:space="0" w:color="auto"/>
              <w:bottom w:val="single" w:sz="4" w:space="0" w:color="auto"/>
              <w:right w:val="single" w:sz="4" w:space="0" w:color="auto"/>
            </w:tcBorders>
            <w:hideMark/>
          </w:tcPr>
          <w:p w14:paraId="16E9E5E0" w14:textId="77777777" w:rsidR="006709EA" w:rsidRPr="00807F05" w:rsidRDefault="006709EA" w:rsidP="006709EA">
            <w:pPr>
              <w:rPr>
                <w:rFonts w:ascii="Arial" w:hAnsi="Arial" w:cs="Arial"/>
              </w:rPr>
            </w:pPr>
            <w:r w:rsidRPr="00807F05">
              <w:rPr>
                <w:rFonts w:ascii="Arial" w:hAnsi="Arial" w:cs="Arial"/>
              </w:rPr>
              <w:t>śląskie</w:t>
            </w:r>
          </w:p>
        </w:tc>
      </w:tr>
      <w:tr w:rsidR="006709EA" w:rsidRPr="00807F05" w14:paraId="11858786" w14:textId="77777777" w:rsidTr="00356F8F">
        <w:trPr>
          <w:trHeight w:val="620"/>
        </w:trPr>
        <w:tc>
          <w:tcPr>
            <w:tcW w:w="529" w:type="dxa"/>
            <w:tcBorders>
              <w:top w:val="single" w:sz="4" w:space="0" w:color="auto"/>
              <w:left w:val="single" w:sz="4" w:space="0" w:color="auto"/>
              <w:bottom w:val="single" w:sz="4" w:space="0" w:color="auto"/>
              <w:right w:val="single" w:sz="4" w:space="0" w:color="auto"/>
            </w:tcBorders>
            <w:hideMark/>
          </w:tcPr>
          <w:p w14:paraId="5F76A19E" w14:textId="77777777" w:rsidR="006709EA" w:rsidRPr="00807F05" w:rsidRDefault="006709EA" w:rsidP="006709EA">
            <w:pPr>
              <w:rPr>
                <w:rFonts w:ascii="Arial" w:hAnsi="Arial" w:cs="Arial"/>
              </w:rPr>
            </w:pPr>
            <w:r w:rsidRPr="00807F05">
              <w:rPr>
                <w:rFonts w:ascii="Arial" w:hAnsi="Arial" w:cs="Arial"/>
              </w:rPr>
              <w:t>18</w:t>
            </w:r>
          </w:p>
        </w:tc>
        <w:tc>
          <w:tcPr>
            <w:tcW w:w="4642" w:type="dxa"/>
            <w:tcBorders>
              <w:top w:val="single" w:sz="4" w:space="0" w:color="auto"/>
              <w:left w:val="single" w:sz="4" w:space="0" w:color="auto"/>
              <w:bottom w:val="single" w:sz="4" w:space="0" w:color="auto"/>
              <w:right w:val="single" w:sz="4" w:space="0" w:color="auto"/>
            </w:tcBorders>
            <w:hideMark/>
          </w:tcPr>
          <w:p w14:paraId="65230835" w14:textId="77777777" w:rsidR="006709EA" w:rsidRPr="00807F05" w:rsidRDefault="006709EA" w:rsidP="006709EA">
            <w:pPr>
              <w:rPr>
                <w:rFonts w:ascii="Arial" w:hAnsi="Arial" w:cs="Arial"/>
              </w:rPr>
            </w:pPr>
            <w:r w:rsidRPr="00807F05">
              <w:rPr>
                <w:rFonts w:ascii="Arial" w:hAnsi="Arial" w:cs="Arial"/>
              </w:rPr>
              <w:t>Branżowe Centrum Umiejętności nr 1 w Żywcu</w:t>
            </w:r>
          </w:p>
        </w:tc>
        <w:tc>
          <w:tcPr>
            <w:tcW w:w="2365" w:type="dxa"/>
            <w:tcBorders>
              <w:top w:val="single" w:sz="4" w:space="0" w:color="auto"/>
              <w:left w:val="single" w:sz="4" w:space="0" w:color="auto"/>
              <w:bottom w:val="single" w:sz="4" w:space="0" w:color="auto"/>
              <w:right w:val="single" w:sz="4" w:space="0" w:color="auto"/>
            </w:tcBorders>
            <w:hideMark/>
          </w:tcPr>
          <w:p w14:paraId="0BFEC2FB" w14:textId="77777777" w:rsidR="006709EA" w:rsidRPr="00807F05" w:rsidRDefault="006709EA" w:rsidP="006709EA">
            <w:pPr>
              <w:rPr>
                <w:rFonts w:ascii="Arial" w:hAnsi="Arial" w:cs="Arial"/>
              </w:rPr>
            </w:pPr>
            <w:r w:rsidRPr="00807F05">
              <w:rPr>
                <w:rFonts w:ascii="Arial" w:hAnsi="Arial" w:cs="Arial"/>
              </w:rPr>
              <w:t>Energetyka odnawialna (słoneczna)</w:t>
            </w:r>
          </w:p>
        </w:tc>
        <w:tc>
          <w:tcPr>
            <w:tcW w:w="1472" w:type="dxa"/>
            <w:tcBorders>
              <w:top w:val="single" w:sz="4" w:space="0" w:color="auto"/>
              <w:left w:val="single" w:sz="4" w:space="0" w:color="auto"/>
              <w:bottom w:val="single" w:sz="4" w:space="0" w:color="auto"/>
              <w:right w:val="single" w:sz="4" w:space="0" w:color="auto"/>
            </w:tcBorders>
            <w:hideMark/>
          </w:tcPr>
          <w:p w14:paraId="478AD5F9" w14:textId="77777777" w:rsidR="006709EA" w:rsidRPr="00807F05" w:rsidRDefault="006709EA" w:rsidP="006709EA">
            <w:pPr>
              <w:rPr>
                <w:rFonts w:ascii="Arial" w:hAnsi="Arial" w:cs="Arial"/>
              </w:rPr>
            </w:pPr>
            <w:r w:rsidRPr="00807F05">
              <w:rPr>
                <w:rFonts w:ascii="Arial" w:hAnsi="Arial" w:cs="Arial"/>
              </w:rPr>
              <w:t>publiczne</w:t>
            </w:r>
          </w:p>
        </w:tc>
        <w:tc>
          <w:tcPr>
            <w:tcW w:w="3193" w:type="dxa"/>
            <w:tcBorders>
              <w:top w:val="single" w:sz="4" w:space="0" w:color="auto"/>
              <w:left w:val="single" w:sz="4" w:space="0" w:color="auto"/>
              <w:bottom w:val="single" w:sz="4" w:space="0" w:color="auto"/>
              <w:right w:val="single" w:sz="4" w:space="0" w:color="auto"/>
            </w:tcBorders>
            <w:hideMark/>
          </w:tcPr>
          <w:p w14:paraId="343F938A" w14:textId="77777777" w:rsidR="006709EA" w:rsidRPr="00807F05" w:rsidRDefault="006709EA" w:rsidP="006709EA">
            <w:pPr>
              <w:rPr>
                <w:rFonts w:ascii="Arial" w:hAnsi="Arial" w:cs="Arial"/>
              </w:rPr>
            </w:pPr>
            <w:r w:rsidRPr="00807F05">
              <w:rPr>
                <w:rFonts w:ascii="Arial" w:hAnsi="Arial" w:cs="Arial"/>
              </w:rPr>
              <w:t>Powiat ziemski</w:t>
            </w:r>
          </w:p>
        </w:tc>
        <w:tc>
          <w:tcPr>
            <w:tcW w:w="1650" w:type="dxa"/>
            <w:tcBorders>
              <w:top w:val="single" w:sz="4" w:space="0" w:color="auto"/>
              <w:left w:val="single" w:sz="4" w:space="0" w:color="auto"/>
              <w:bottom w:val="single" w:sz="4" w:space="0" w:color="auto"/>
              <w:right w:val="single" w:sz="4" w:space="0" w:color="auto"/>
            </w:tcBorders>
            <w:hideMark/>
          </w:tcPr>
          <w:p w14:paraId="060BE60F" w14:textId="77777777" w:rsidR="006709EA" w:rsidRPr="00807F05" w:rsidRDefault="006709EA" w:rsidP="006709EA">
            <w:pPr>
              <w:rPr>
                <w:rFonts w:ascii="Arial" w:hAnsi="Arial" w:cs="Arial"/>
              </w:rPr>
            </w:pPr>
            <w:r w:rsidRPr="00807F05">
              <w:rPr>
                <w:rFonts w:ascii="Arial" w:hAnsi="Arial" w:cs="Arial"/>
              </w:rPr>
              <w:t>śląskie</w:t>
            </w:r>
          </w:p>
        </w:tc>
      </w:tr>
      <w:tr w:rsidR="006709EA" w:rsidRPr="00807F05" w14:paraId="23D6BEF9" w14:textId="77777777" w:rsidTr="00356F8F">
        <w:trPr>
          <w:trHeight w:val="620"/>
        </w:trPr>
        <w:tc>
          <w:tcPr>
            <w:tcW w:w="529" w:type="dxa"/>
            <w:tcBorders>
              <w:top w:val="single" w:sz="4" w:space="0" w:color="auto"/>
              <w:left w:val="single" w:sz="4" w:space="0" w:color="auto"/>
              <w:bottom w:val="single" w:sz="4" w:space="0" w:color="auto"/>
              <w:right w:val="single" w:sz="4" w:space="0" w:color="auto"/>
            </w:tcBorders>
            <w:hideMark/>
          </w:tcPr>
          <w:p w14:paraId="4AACCA63" w14:textId="77777777" w:rsidR="006709EA" w:rsidRPr="00807F05" w:rsidRDefault="006709EA" w:rsidP="006709EA">
            <w:pPr>
              <w:rPr>
                <w:rFonts w:ascii="Arial" w:hAnsi="Arial" w:cs="Arial"/>
              </w:rPr>
            </w:pPr>
            <w:r w:rsidRPr="00807F05">
              <w:rPr>
                <w:rFonts w:ascii="Arial" w:hAnsi="Arial" w:cs="Arial"/>
              </w:rPr>
              <w:t>19</w:t>
            </w:r>
          </w:p>
        </w:tc>
        <w:tc>
          <w:tcPr>
            <w:tcW w:w="4642" w:type="dxa"/>
            <w:tcBorders>
              <w:top w:val="single" w:sz="4" w:space="0" w:color="auto"/>
              <w:left w:val="single" w:sz="4" w:space="0" w:color="auto"/>
              <w:bottom w:val="single" w:sz="4" w:space="0" w:color="auto"/>
              <w:right w:val="single" w:sz="4" w:space="0" w:color="auto"/>
            </w:tcBorders>
            <w:hideMark/>
          </w:tcPr>
          <w:p w14:paraId="61DD2655" w14:textId="77777777" w:rsidR="006709EA" w:rsidRPr="00807F05" w:rsidRDefault="006709EA" w:rsidP="006709EA">
            <w:pPr>
              <w:rPr>
                <w:rFonts w:ascii="Arial" w:hAnsi="Arial" w:cs="Arial"/>
              </w:rPr>
            </w:pPr>
            <w:r w:rsidRPr="00807F05">
              <w:rPr>
                <w:rFonts w:ascii="Arial" w:hAnsi="Arial" w:cs="Arial"/>
              </w:rPr>
              <w:t>Branżowe Centrum Umiejętności w Dziedzinie Florystyka</w:t>
            </w:r>
          </w:p>
        </w:tc>
        <w:tc>
          <w:tcPr>
            <w:tcW w:w="2365" w:type="dxa"/>
            <w:tcBorders>
              <w:top w:val="single" w:sz="4" w:space="0" w:color="auto"/>
              <w:left w:val="single" w:sz="4" w:space="0" w:color="auto"/>
              <w:bottom w:val="single" w:sz="4" w:space="0" w:color="auto"/>
              <w:right w:val="single" w:sz="4" w:space="0" w:color="auto"/>
            </w:tcBorders>
            <w:hideMark/>
          </w:tcPr>
          <w:p w14:paraId="7C147A12" w14:textId="77777777" w:rsidR="006709EA" w:rsidRPr="00807F05" w:rsidRDefault="006709EA" w:rsidP="006709EA">
            <w:pPr>
              <w:rPr>
                <w:rFonts w:ascii="Arial" w:hAnsi="Arial" w:cs="Arial"/>
              </w:rPr>
            </w:pPr>
            <w:r w:rsidRPr="00807F05">
              <w:rPr>
                <w:rFonts w:ascii="Arial" w:hAnsi="Arial" w:cs="Arial"/>
              </w:rPr>
              <w:t>Florystyka</w:t>
            </w:r>
          </w:p>
        </w:tc>
        <w:tc>
          <w:tcPr>
            <w:tcW w:w="1472" w:type="dxa"/>
            <w:tcBorders>
              <w:top w:val="single" w:sz="4" w:space="0" w:color="auto"/>
              <w:left w:val="single" w:sz="4" w:space="0" w:color="auto"/>
              <w:bottom w:val="single" w:sz="4" w:space="0" w:color="auto"/>
              <w:right w:val="single" w:sz="4" w:space="0" w:color="auto"/>
            </w:tcBorders>
            <w:hideMark/>
          </w:tcPr>
          <w:p w14:paraId="389BF3A9" w14:textId="77777777" w:rsidR="006709EA" w:rsidRPr="00807F05" w:rsidRDefault="006709EA" w:rsidP="006709EA">
            <w:pPr>
              <w:rPr>
                <w:rFonts w:ascii="Arial" w:hAnsi="Arial" w:cs="Arial"/>
              </w:rPr>
            </w:pPr>
            <w:r w:rsidRPr="00807F05">
              <w:rPr>
                <w:rFonts w:ascii="Arial" w:hAnsi="Arial" w:cs="Arial"/>
              </w:rPr>
              <w:t>niepubliczne</w:t>
            </w:r>
          </w:p>
        </w:tc>
        <w:tc>
          <w:tcPr>
            <w:tcW w:w="3193" w:type="dxa"/>
            <w:tcBorders>
              <w:top w:val="single" w:sz="4" w:space="0" w:color="auto"/>
              <w:left w:val="single" w:sz="4" w:space="0" w:color="auto"/>
              <w:bottom w:val="single" w:sz="4" w:space="0" w:color="auto"/>
              <w:right w:val="single" w:sz="4" w:space="0" w:color="auto"/>
            </w:tcBorders>
            <w:hideMark/>
          </w:tcPr>
          <w:p w14:paraId="51DF5C41" w14:textId="77777777" w:rsidR="006709EA" w:rsidRPr="00807F05" w:rsidRDefault="006709EA" w:rsidP="006709EA">
            <w:pPr>
              <w:rPr>
                <w:rFonts w:ascii="Arial" w:hAnsi="Arial" w:cs="Arial"/>
              </w:rPr>
            </w:pPr>
            <w:r w:rsidRPr="00807F05">
              <w:rPr>
                <w:rFonts w:ascii="Arial" w:hAnsi="Arial" w:cs="Arial"/>
              </w:rPr>
              <w:t>Spółka handlowa</w:t>
            </w:r>
          </w:p>
        </w:tc>
        <w:tc>
          <w:tcPr>
            <w:tcW w:w="1650" w:type="dxa"/>
            <w:tcBorders>
              <w:top w:val="single" w:sz="4" w:space="0" w:color="auto"/>
              <w:left w:val="single" w:sz="4" w:space="0" w:color="auto"/>
              <w:bottom w:val="single" w:sz="4" w:space="0" w:color="auto"/>
              <w:right w:val="single" w:sz="4" w:space="0" w:color="auto"/>
            </w:tcBorders>
            <w:hideMark/>
          </w:tcPr>
          <w:p w14:paraId="00E31CDB" w14:textId="77777777" w:rsidR="006709EA" w:rsidRPr="00807F05" w:rsidRDefault="006709EA" w:rsidP="006709EA">
            <w:pPr>
              <w:rPr>
                <w:rFonts w:ascii="Arial" w:hAnsi="Arial" w:cs="Arial"/>
              </w:rPr>
            </w:pPr>
            <w:r w:rsidRPr="00807F05">
              <w:rPr>
                <w:rFonts w:ascii="Arial" w:hAnsi="Arial" w:cs="Arial"/>
              </w:rPr>
              <w:t>śląskie</w:t>
            </w:r>
          </w:p>
        </w:tc>
      </w:tr>
      <w:tr w:rsidR="006709EA" w:rsidRPr="00807F05" w14:paraId="2CB276F6" w14:textId="77777777" w:rsidTr="00356F8F">
        <w:trPr>
          <w:trHeight w:val="620"/>
        </w:trPr>
        <w:tc>
          <w:tcPr>
            <w:tcW w:w="529" w:type="dxa"/>
            <w:tcBorders>
              <w:top w:val="single" w:sz="4" w:space="0" w:color="auto"/>
              <w:left w:val="single" w:sz="4" w:space="0" w:color="auto"/>
              <w:bottom w:val="single" w:sz="4" w:space="0" w:color="auto"/>
              <w:right w:val="single" w:sz="4" w:space="0" w:color="auto"/>
            </w:tcBorders>
            <w:hideMark/>
          </w:tcPr>
          <w:p w14:paraId="00691FE4" w14:textId="77777777" w:rsidR="006709EA" w:rsidRPr="00807F05" w:rsidRDefault="006709EA" w:rsidP="006709EA">
            <w:pPr>
              <w:rPr>
                <w:rFonts w:ascii="Arial" w:hAnsi="Arial" w:cs="Arial"/>
              </w:rPr>
            </w:pPr>
            <w:r w:rsidRPr="00807F05">
              <w:rPr>
                <w:rFonts w:ascii="Arial" w:hAnsi="Arial" w:cs="Arial"/>
              </w:rPr>
              <w:t>20</w:t>
            </w:r>
          </w:p>
        </w:tc>
        <w:tc>
          <w:tcPr>
            <w:tcW w:w="4642" w:type="dxa"/>
            <w:tcBorders>
              <w:top w:val="single" w:sz="4" w:space="0" w:color="auto"/>
              <w:left w:val="single" w:sz="4" w:space="0" w:color="auto"/>
              <w:bottom w:val="single" w:sz="4" w:space="0" w:color="auto"/>
              <w:right w:val="single" w:sz="4" w:space="0" w:color="auto"/>
            </w:tcBorders>
            <w:hideMark/>
          </w:tcPr>
          <w:p w14:paraId="5BF92D1B" w14:textId="77777777" w:rsidR="006709EA" w:rsidRPr="00807F05" w:rsidRDefault="006709EA" w:rsidP="006709EA">
            <w:pPr>
              <w:rPr>
                <w:rFonts w:ascii="Arial" w:hAnsi="Arial" w:cs="Arial"/>
              </w:rPr>
            </w:pPr>
            <w:r w:rsidRPr="00807F05">
              <w:rPr>
                <w:rFonts w:ascii="Arial" w:hAnsi="Arial" w:cs="Arial"/>
              </w:rPr>
              <w:t>Branżowe Centrum Umiejętności Górniczych w Rybniku w Zespole Szkół Technicznych w Rybniku</w:t>
            </w:r>
          </w:p>
        </w:tc>
        <w:tc>
          <w:tcPr>
            <w:tcW w:w="2365" w:type="dxa"/>
            <w:tcBorders>
              <w:top w:val="single" w:sz="4" w:space="0" w:color="auto"/>
              <w:left w:val="single" w:sz="4" w:space="0" w:color="auto"/>
              <w:bottom w:val="single" w:sz="4" w:space="0" w:color="auto"/>
              <w:right w:val="single" w:sz="4" w:space="0" w:color="auto"/>
            </w:tcBorders>
            <w:hideMark/>
          </w:tcPr>
          <w:p w14:paraId="01443AA5" w14:textId="77777777" w:rsidR="006709EA" w:rsidRPr="00807F05" w:rsidRDefault="006709EA" w:rsidP="006709EA">
            <w:pPr>
              <w:rPr>
                <w:rFonts w:ascii="Arial" w:hAnsi="Arial" w:cs="Arial"/>
              </w:rPr>
            </w:pPr>
            <w:r w:rsidRPr="00807F05">
              <w:rPr>
                <w:rFonts w:ascii="Arial" w:hAnsi="Arial" w:cs="Arial"/>
              </w:rPr>
              <w:t xml:space="preserve">Górnictwo podziemne i przeróbka węgla </w:t>
            </w:r>
          </w:p>
        </w:tc>
        <w:tc>
          <w:tcPr>
            <w:tcW w:w="1472" w:type="dxa"/>
            <w:tcBorders>
              <w:top w:val="single" w:sz="4" w:space="0" w:color="auto"/>
              <w:left w:val="single" w:sz="4" w:space="0" w:color="auto"/>
              <w:bottom w:val="single" w:sz="4" w:space="0" w:color="auto"/>
              <w:right w:val="single" w:sz="4" w:space="0" w:color="auto"/>
            </w:tcBorders>
            <w:hideMark/>
          </w:tcPr>
          <w:p w14:paraId="318A7D3F" w14:textId="77777777" w:rsidR="006709EA" w:rsidRPr="00807F05" w:rsidRDefault="006709EA" w:rsidP="006709EA">
            <w:pPr>
              <w:rPr>
                <w:rFonts w:ascii="Arial" w:hAnsi="Arial" w:cs="Arial"/>
              </w:rPr>
            </w:pPr>
            <w:r w:rsidRPr="00807F05">
              <w:rPr>
                <w:rFonts w:ascii="Arial" w:hAnsi="Arial" w:cs="Arial"/>
              </w:rPr>
              <w:t>publiczne</w:t>
            </w:r>
          </w:p>
        </w:tc>
        <w:tc>
          <w:tcPr>
            <w:tcW w:w="3193" w:type="dxa"/>
            <w:tcBorders>
              <w:top w:val="single" w:sz="4" w:space="0" w:color="auto"/>
              <w:left w:val="single" w:sz="4" w:space="0" w:color="auto"/>
              <w:bottom w:val="single" w:sz="4" w:space="0" w:color="auto"/>
              <w:right w:val="single" w:sz="4" w:space="0" w:color="auto"/>
            </w:tcBorders>
            <w:hideMark/>
          </w:tcPr>
          <w:p w14:paraId="28F3A14C" w14:textId="77777777" w:rsidR="006709EA" w:rsidRPr="00807F05" w:rsidRDefault="006709EA" w:rsidP="006709EA">
            <w:pPr>
              <w:rPr>
                <w:rFonts w:ascii="Arial" w:hAnsi="Arial" w:cs="Arial"/>
              </w:rPr>
            </w:pPr>
            <w:r w:rsidRPr="00807F05">
              <w:rPr>
                <w:rFonts w:ascii="Arial" w:hAnsi="Arial" w:cs="Arial"/>
              </w:rPr>
              <w:t>Miasto na prawach powiatu</w:t>
            </w:r>
          </w:p>
        </w:tc>
        <w:tc>
          <w:tcPr>
            <w:tcW w:w="1650" w:type="dxa"/>
            <w:tcBorders>
              <w:top w:val="single" w:sz="4" w:space="0" w:color="auto"/>
              <w:left w:val="single" w:sz="4" w:space="0" w:color="auto"/>
              <w:bottom w:val="single" w:sz="4" w:space="0" w:color="auto"/>
              <w:right w:val="single" w:sz="4" w:space="0" w:color="auto"/>
            </w:tcBorders>
            <w:hideMark/>
          </w:tcPr>
          <w:p w14:paraId="257FA38F" w14:textId="77777777" w:rsidR="006709EA" w:rsidRPr="00807F05" w:rsidRDefault="006709EA" w:rsidP="006709EA">
            <w:pPr>
              <w:rPr>
                <w:rFonts w:ascii="Arial" w:hAnsi="Arial" w:cs="Arial"/>
              </w:rPr>
            </w:pPr>
            <w:r w:rsidRPr="00807F05">
              <w:rPr>
                <w:rFonts w:ascii="Arial" w:hAnsi="Arial" w:cs="Arial"/>
              </w:rPr>
              <w:t>śląskie</w:t>
            </w:r>
          </w:p>
        </w:tc>
      </w:tr>
      <w:tr w:rsidR="006709EA" w:rsidRPr="00807F05" w14:paraId="781F3F45" w14:textId="77777777" w:rsidTr="00356F8F">
        <w:trPr>
          <w:trHeight w:val="620"/>
        </w:trPr>
        <w:tc>
          <w:tcPr>
            <w:tcW w:w="529" w:type="dxa"/>
            <w:tcBorders>
              <w:top w:val="single" w:sz="4" w:space="0" w:color="auto"/>
              <w:left w:val="single" w:sz="4" w:space="0" w:color="auto"/>
              <w:bottom w:val="single" w:sz="4" w:space="0" w:color="auto"/>
              <w:right w:val="single" w:sz="4" w:space="0" w:color="auto"/>
            </w:tcBorders>
            <w:hideMark/>
          </w:tcPr>
          <w:p w14:paraId="558A7A91" w14:textId="77777777" w:rsidR="006709EA" w:rsidRPr="00807F05" w:rsidRDefault="006709EA" w:rsidP="006709EA">
            <w:pPr>
              <w:rPr>
                <w:rFonts w:ascii="Arial" w:hAnsi="Arial" w:cs="Arial"/>
              </w:rPr>
            </w:pPr>
            <w:r w:rsidRPr="00807F05">
              <w:rPr>
                <w:rFonts w:ascii="Arial" w:hAnsi="Arial" w:cs="Arial"/>
              </w:rPr>
              <w:t>21</w:t>
            </w:r>
          </w:p>
        </w:tc>
        <w:tc>
          <w:tcPr>
            <w:tcW w:w="4642" w:type="dxa"/>
            <w:tcBorders>
              <w:top w:val="single" w:sz="4" w:space="0" w:color="auto"/>
              <w:left w:val="single" w:sz="4" w:space="0" w:color="auto"/>
              <w:bottom w:val="single" w:sz="4" w:space="0" w:color="auto"/>
              <w:right w:val="single" w:sz="4" w:space="0" w:color="auto"/>
            </w:tcBorders>
            <w:hideMark/>
          </w:tcPr>
          <w:p w14:paraId="3C8D01E7" w14:textId="77777777" w:rsidR="006709EA" w:rsidRPr="00807F05" w:rsidRDefault="006709EA" w:rsidP="006709EA">
            <w:pPr>
              <w:rPr>
                <w:rFonts w:ascii="Arial" w:hAnsi="Arial" w:cs="Arial"/>
              </w:rPr>
            </w:pPr>
            <w:r w:rsidRPr="00807F05">
              <w:rPr>
                <w:rFonts w:ascii="Arial" w:hAnsi="Arial" w:cs="Arial"/>
              </w:rPr>
              <w:t>Branżowe Centrum Umiejętności w dziedzinie zawodowej moda w Sosnowcu</w:t>
            </w:r>
          </w:p>
        </w:tc>
        <w:tc>
          <w:tcPr>
            <w:tcW w:w="2365" w:type="dxa"/>
            <w:tcBorders>
              <w:top w:val="single" w:sz="4" w:space="0" w:color="auto"/>
              <w:left w:val="single" w:sz="4" w:space="0" w:color="auto"/>
              <w:bottom w:val="single" w:sz="4" w:space="0" w:color="auto"/>
              <w:right w:val="single" w:sz="4" w:space="0" w:color="auto"/>
            </w:tcBorders>
            <w:hideMark/>
          </w:tcPr>
          <w:p w14:paraId="088EC866" w14:textId="77777777" w:rsidR="006709EA" w:rsidRPr="00807F05" w:rsidRDefault="006709EA" w:rsidP="006709EA">
            <w:pPr>
              <w:rPr>
                <w:rFonts w:ascii="Arial" w:hAnsi="Arial" w:cs="Arial"/>
              </w:rPr>
            </w:pPr>
            <w:r w:rsidRPr="00807F05">
              <w:rPr>
                <w:rFonts w:ascii="Arial" w:hAnsi="Arial" w:cs="Arial"/>
              </w:rPr>
              <w:t>Moda</w:t>
            </w:r>
          </w:p>
        </w:tc>
        <w:tc>
          <w:tcPr>
            <w:tcW w:w="1472" w:type="dxa"/>
            <w:tcBorders>
              <w:top w:val="single" w:sz="4" w:space="0" w:color="auto"/>
              <w:left w:val="single" w:sz="4" w:space="0" w:color="auto"/>
              <w:bottom w:val="single" w:sz="4" w:space="0" w:color="auto"/>
              <w:right w:val="single" w:sz="4" w:space="0" w:color="auto"/>
            </w:tcBorders>
            <w:hideMark/>
          </w:tcPr>
          <w:p w14:paraId="68AA9D7C" w14:textId="77777777" w:rsidR="006709EA" w:rsidRPr="00807F05" w:rsidRDefault="006709EA" w:rsidP="006709EA">
            <w:pPr>
              <w:rPr>
                <w:rFonts w:ascii="Arial" w:hAnsi="Arial" w:cs="Arial"/>
              </w:rPr>
            </w:pPr>
            <w:r w:rsidRPr="00807F05">
              <w:rPr>
                <w:rFonts w:ascii="Arial" w:hAnsi="Arial" w:cs="Arial"/>
              </w:rPr>
              <w:t>publiczne</w:t>
            </w:r>
          </w:p>
        </w:tc>
        <w:tc>
          <w:tcPr>
            <w:tcW w:w="3193" w:type="dxa"/>
            <w:tcBorders>
              <w:top w:val="single" w:sz="4" w:space="0" w:color="auto"/>
              <w:left w:val="single" w:sz="4" w:space="0" w:color="auto"/>
              <w:bottom w:val="single" w:sz="4" w:space="0" w:color="auto"/>
              <w:right w:val="single" w:sz="4" w:space="0" w:color="auto"/>
            </w:tcBorders>
            <w:hideMark/>
          </w:tcPr>
          <w:p w14:paraId="7468933B" w14:textId="77777777" w:rsidR="006709EA" w:rsidRPr="00807F05" w:rsidRDefault="006709EA" w:rsidP="006709EA">
            <w:pPr>
              <w:rPr>
                <w:rFonts w:ascii="Arial" w:hAnsi="Arial" w:cs="Arial"/>
              </w:rPr>
            </w:pPr>
            <w:r w:rsidRPr="00807F05">
              <w:rPr>
                <w:rFonts w:ascii="Arial" w:hAnsi="Arial" w:cs="Arial"/>
              </w:rPr>
              <w:t>Miasto na prawach powiatu</w:t>
            </w:r>
          </w:p>
        </w:tc>
        <w:tc>
          <w:tcPr>
            <w:tcW w:w="1650" w:type="dxa"/>
            <w:tcBorders>
              <w:top w:val="single" w:sz="4" w:space="0" w:color="auto"/>
              <w:left w:val="single" w:sz="4" w:space="0" w:color="auto"/>
              <w:bottom w:val="single" w:sz="4" w:space="0" w:color="auto"/>
              <w:right w:val="single" w:sz="4" w:space="0" w:color="auto"/>
            </w:tcBorders>
            <w:hideMark/>
          </w:tcPr>
          <w:p w14:paraId="6AE541EE" w14:textId="77777777" w:rsidR="006709EA" w:rsidRPr="00807F05" w:rsidRDefault="006709EA" w:rsidP="006709EA">
            <w:pPr>
              <w:rPr>
                <w:rFonts w:ascii="Arial" w:hAnsi="Arial" w:cs="Arial"/>
              </w:rPr>
            </w:pPr>
            <w:r w:rsidRPr="00807F05">
              <w:rPr>
                <w:rFonts w:ascii="Arial" w:hAnsi="Arial" w:cs="Arial"/>
              </w:rPr>
              <w:t>śląskie</w:t>
            </w:r>
          </w:p>
        </w:tc>
      </w:tr>
      <w:tr w:rsidR="006709EA" w:rsidRPr="00807F05" w14:paraId="573DE006" w14:textId="77777777" w:rsidTr="00356F8F">
        <w:trPr>
          <w:trHeight w:val="930"/>
        </w:trPr>
        <w:tc>
          <w:tcPr>
            <w:tcW w:w="529" w:type="dxa"/>
            <w:tcBorders>
              <w:top w:val="single" w:sz="4" w:space="0" w:color="auto"/>
              <w:left w:val="single" w:sz="4" w:space="0" w:color="auto"/>
              <w:bottom w:val="single" w:sz="4" w:space="0" w:color="auto"/>
              <w:right w:val="single" w:sz="4" w:space="0" w:color="auto"/>
            </w:tcBorders>
            <w:hideMark/>
          </w:tcPr>
          <w:p w14:paraId="61CB24FD" w14:textId="77777777" w:rsidR="006709EA" w:rsidRPr="00807F05" w:rsidRDefault="006709EA" w:rsidP="006709EA">
            <w:pPr>
              <w:rPr>
                <w:rFonts w:ascii="Arial" w:hAnsi="Arial" w:cs="Arial"/>
              </w:rPr>
            </w:pPr>
            <w:r w:rsidRPr="00807F05">
              <w:rPr>
                <w:rFonts w:ascii="Arial" w:hAnsi="Arial" w:cs="Arial"/>
              </w:rPr>
              <w:t>22</w:t>
            </w:r>
          </w:p>
        </w:tc>
        <w:tc>
          <w:tcPr>
            <w:tcW w:w="4642" w:type="dxa"/>
            <w:tcBorders>
              <w:top w:val="single" w:sz="4" w:space="0" w:color="auto"/>
              <w:left w:val="single" w:sz="4" w:space="0" w:color="auto"/>
              <w:bottom w:val="single" w:sz="4" w:space="0" w:color="auto"/>
              <w:right w:val="single" w:sz="4" w:space="0" w:color="auto"/>
            </w:tcBorders>
            <w:hideMark/>
          </w:tcPr>
          <w:p w14:paraId="4956DF8B" w14:textId="77777777" w:rsidR="006709EA" w:rsidRPr="00807F05" w:rsidRDefault="006709EA" w:rsidP="006709EA">
            <w:pPr>
              <w:rPr>
                <w:rFonts w:ascii="Arial" w:hAnsi="Arial" w:cs="Arial"/>
              </w:rPr>
            </w:pPr>
            <w:r w:rsidRPr="00807F05">
              <w:rPr>
                <w:rFonts w:ascii="Arial" w:hAnsi="Arial" w:cs="Arial"/>
              </w:rPr>
              <w:t>Branżowe Centrum Umiejętności w dziedzinie piekarstwa w Zespole Szkół Przemysłu Spożywczego im. Jana i Jędrzeja Śniadeckiego w Poznaniu</w:t>
            </w:r>
          </w:p>
        </w:tc>
        <w:tc>
          <w:tcPr>
            <w:tcW w:w="2365" w:type="dxa"/>
            <w:tcBorders>
              <w:top w:val="single" w:sz="4" w:space="0" w:color="auto"/>
              <w:left w:val="single" w:sz="4" w:space="0" w:color="auto"/>
              <w:bottom w:val="single" w:sz="4" w:space="0" w:color="auto"/>
              <w:right w:val="single" w:sz="4" w:space="0" w:color="auto"/>
            </w:tcBorders>
            <w:hideMark/>
          </w:tcPr>
          <w:p w14:paraId="24CAA4F9" w14:textId="77777777" w:rsidR="006709EA" w:rsidRPr="00807F05" w:rsidRDefault="006709EA" w:rsidP="006709EA">
            <w:pPr>
              <w:rPr>
                <w:rFonts w:ascii="Arial" w:hAnsi="Arial" w:cs="Arial"/>
              </w:rPr>
            </w:pPr>
            <w:r w:rsidRPr="00807F05">
              <w:rPr>
                <w:rFonts w:ascii="Arial" w:hAnsi="Arial" w:cs="Arial"/>
              </w:rPr>
              <w:t>Piekarstwo</w:t>
            </w:r>
          </w:p>
        </w:tc>
        <w:tc>
          <w:tcPr>
            <w:tcW w:w="1472" w:type="dxa"/>
            <w:tcBorders>
              <w:top w:val="single" w:sz="4" w:space="0" w:color="auto"/>
              <w:left w:val="single" w:sz="4" w:space="0" w:color="auto"/>
              <w:bottom w:val="single" w:sz="4" w:space="0" w:color="auto"/>
              <w:right w:val="single" w:sz="4" w:space="0" w:color="auto"/>
            </w:tcBorders>
            <w:hideMark/>
          </w:tcPr>
          <w:p w14:paraId="0D27B742" w14:textId="77777777" w:rsidR="006709EA" w:rsidRPr="00807F05" w:rsidRDefault="006709EA" w:rsidP="006709EA">
            <w:pPr>
              <w:rPr>
                <w:rFonts w:ascii="Arial" w:hAnsi="Arial" w:cs="Arial"/>
              </w:rPr>
            </w:pPr>
            <w:r w:rsidRPr="00807F05">
              <w:rPr>
                <w:rFonts w:ascii="Arial" w:hAnsi="Arial" w:cs="Arial"/>
              </w:rPr>
              <w:t>publiczne</w:t>
            </w:r>
          </w:p>
        </w:tc>
        <w:tc>
          <w:tcPr>
            <w:tcW w:w="3193" w:type="dxa"/>
            <w:tcBorders>
              <w:top w:val="single" w:sz="4" w:space="0" w:color="auto"/>
              <w:left w:val="single" w:sz="4" w:space="0" w:color="auto"/>
              <w:bottom w:val="single" w:sz="4" w:space="0" w:color="auto"/>
              <w:right w:val="single" w:sz="4" w:space="0" w:color="auto"/>
            </w:tcBorders>
            <w:hideMark/>
          </w:tcPr>
          <w:p w14:paraId="47AE0770" w14:textId="77777777" w:rsidR="006709EA" w:rsidRPr="00807F05" w:rsidRDefault="006709EA" w:rsidP="006709EA">
            <w:pPr>
              <w:rPr>
                <w:rFonts w:ascii="Arial" w:hAnsi="Arial" w:cs="Arial"/>
              </w:rPr>
            </w:pPr>
            <w:r w:rsidRPr="00807F05">
              <w:rPr>
                <w:rFonts w:ascii="Arial" w:hAnsi="Arial" w:cs="Arial"/>
              </w:rPr>
              <w:t>Miasto na prawach powiatu</w:t>
            </w:r>
          </w:p>
        </w:tc>
        <w:tc>
          <w:tcPr>
            <w:tcW w:w="1650" w:type="dxa"/>
            <w:tcBorders>
              <w:top w:val="single" w:sz="4" w:space="0" w:color="auto"/>
              <w:left w:val="single" w:sz="4" w:space="0" w:color="auto"/>
              <w:bottom w:val="single" w:sz="4" w:space="0" w:color="auto"/>
              <w:right w:val="single" w:sz="4" w:space="0" w:color="auto"/>
            </w:tcBorders>
            <w:hideMark/>
          </w:tcPr>
          <w:p w14:paraId="7A6030D2" w14:textId="77777777" w:rsidR="006709EA" w:rsidRPr="00807F05" w:rsidRDefault="006709EA" w:rsidP="006709EA">
            <w:pPr>
              <w:rPr>
                <w:rFonts w:ascii="Arial" w:hAnsi="Arial" w:cs="Arial"/>
              </w:rPr>
            </w:pPr>
            <w:r w:rsidRPr="00807F05">
              <w:rPr>
                <w:rFonts w:ascii="Arial" w:hAnsi="Arial" w:cs="Arial"/>
              </w:rPr>
              <w:t>wielkopolskie</w:t>
            </w:r>
          </w:p>
        </w:tc>
      </w:tr>
      <w:tr w:rsidR="006709EA" w:rsidRPr="00807F05" w14:paraId="6B45DC59" w14:textId="77777777" w:rsidTr="00356F8F">
        <w:trPr>
          <w:trHeight w:val="310"/>
        </w:trPr>
        <w:tc>
          <w:tcPr>
            <w:tcW w:w="529" w:type="dxa"/>
            <w:tcBorders>
              <w:top w:val="single" w:sz="4" w:space="0" w:color="auto"/>
              <w:left w:val="single" w:sz="4" w:space="0" w:color="auto"/>
              <w:bottom w:val="single" w:sz="4" w:space="0" w:color="auto"/>
              <w:right w:val="single" w:sz="4" w:space="0" w:color="auto"/>
            </w:tcBorders>
            <w:hideMark/>
          </w:tcPr>
          <w:p w14:paraId="7BC82A35" w14:textId="77777777" w:rsidR="006709EA" w:rsidRPr="00807F05" w:rsidRDefault="006709EA" w:rsidP="006709EA">
            <w:pPr>
              <w:spacing w:after="160" w:line="256" w:lineRule="auto"/>
              <w:rPr>
                <w:rFonts w:ascii="Arial" w:hAnsi="Arial" w:cs="Arial"/>
              </w:rPr>
            </w:pPr>
          </w:p>
        </w:tc>
        <w:tc>
          <w:tcPr>
            <w:tcW w:w="4642" w:type="dxa"/>
            <w:tcBorders>
              <w:top w:val="single" w:sz="4" w:space="0" w:color="auto"/>
              <w:left w:val="single" w:sz="4" w:space="0" w:color="auto"/>
              <w:bottom w:val="single" w:sz="4" w:space="0" w:color="auto"/>
              <w:right w:val="single" w:sz="4" w:space="0" w:color="auto"/>
            </w:tcBorders>
            <w:hideMark/>
          </w:tcPr>
          <w:p w14:paraId="49081FE6" w14:textId="77777777" w:rsidR="006709EA" w:rsidRPr="00807F05" w:rsidRDefault="006709EA" w:rsidP="006709EA">
            <w:pPr>
              <w:rPr>
                <w:rFonts w:ascii="Arial" w:hAnsi="Arial" w:cs="Arial"/>
                <w:lang w:eastAsia="pl-PL"/>
              </w:rPr>
            </w:pPr>
          </w:p>
        </w:tc>
        <w:tc>
          <w:tcPr>
            <w:tcW w:w="2365" w:type="dxa"/>
            <w:tcBorders>
              <w:top w:val="single" w:sz="4" w:space="0" w:color="auto"/>
              <w:left w:val="single" w:sz="4" w:space="0" w:color="auto"/>
              <w:bottom w:val="single" w:sz="4" w:space="0" w:color="auto"/>
              <w:right w:val="single" w:sz="4" w:space="0" w:color="auto"/>
            </w:tcBorders>
            <w:hideMark/>
          </w:tcPr>
          <w:p w14:paraId="57BCA314" w14:textId="77777777" w:rsidR="006709EA" w:rsidRPr="00807F05" w:rsidRDefault="006709EA" w:rsidP="006709EA">
            <w:pPr>
              <w:rPr>
                <w:rFonts w:ascii="Arial" w:hAnsi="Arial" w:cs="Arial"/>
                <w:lang w:eastAsia="pl-PL"/>
              </w:rPr>
            </w:pPr>
          </w:p>
        </w:tc>
        <w:tc>
          <w:tcPr>
            <w:tcW w:w="1472" w:type="dxa"/>
            <w:tcBorders>
              <w:top w:val="single" w:sz="4" w:space="0" w:color="auto"/>
              <w:left w:val="single" w:sz="4" w:space="0" w:color="auto"/>
              <w:bottom w:val="single" w:sz="4" w:space="0" w:color="auto"/>
              <w:right w:val="single" w:sz="4" w:space="0" w:color="auto"/>
            </w:tcBorders>
            <w:hideMark/>
          </w:tcPr>
          <w:p w14:paraId="7AC91F03" w14:textId="77777777" w:rsidR="006709EA" w:rsidRPr="00807F05" w:rsidRDefault="006709EA" w:rsidP="006709EA">
            <w:pPr>
              <w:rPr>
                <w:rFonts w:ascii="Arial" w:hAnsi="Arial" w:cs="Arial"/>
                <w:lang w:eastAsia="pl-PL"/>
              </w:rPr>
            </w:pPr>
          </w:p>
        </w:tc>
        <w:tc>
          <w:tcPr>
            <w:tcW w:w="3193" w:type="dxa"/>
            <w:tcBorders>
              <w:top w:val="single" w:sz="4" w:space="0" w:color="auto"/>
              <w:left w:val="single" w:sz="4" w:space="0" w:color="auto"/>
              <w:bottom w:val="single" w:sz="4" w:space="0" w:color="auto"/>
              <w:right w:val="single" w:sz="4" w:space="0" w:color="auto"/>
            </w:tcBorders>
            <w:hideMark/>
          </w:tcPr>
          <w:p w14:paraId="10B7B3BF" w14:textId="77777777" w:rsidR="006709EA" w:rsidRPr="00807F05" w:rsidRDefault="006709EA" w:rsidP="006709EA">
            <w:pPr>
              <w:rPr>
                <w:rFonts w:ascii="Arial" w:hAnsi="Arial" w:cs="Arial"/>
                <w:lang w:eastAsia="pl-PL"/>
              </w:rPr>
            </w:pPr>
          </w:p>
        </w:tc>
        <w:tc>
          <w:tcPr>
            <w:tcW w:w="1650" w:type="dxa"/>
            <w:tcBorders>
              <w:top w:val="single" w:sz="4" w:space="0" w:color="auto"/>
              <w:left w:val="single" w:sz="4" w:space="0" w:color="auto"/>
              <w:bottom w:val="single" w:sz="4" w:space="0" w:color="auto"/>
              <w:right w:val="single" w:sz="4" w:space="0" w:color="auto"/>
            </w:tcBorders>
            <w:hideMark/>
          </w:tcPr>
          <w:p w14:paraId="72777163" w14:textId="77777777" w:rsidR="006709EA" w:rsidRPr="00807F05" w:rsidRDefault="006709EA" w:rsidP="006709EA">
            <w:pPr>
              <w:rPr>
                <w:rFonts w:ascii="Arial" w:hAnsi="Arial" w:cs="Arial"/>
                <w:lang w:eastAsia="pl-PL"/>
              </w:rPr>
            </w:pPr>
          </w:p>
        </w:tc>
      </w:tr>
      <w:tr w:rsidR="006709EA" w:rsidRPr="00807F05" w14:paraId="497804A9" w14:textId="77777777" w:rsidTr="00356F8F">
        <w:trPr>
          <w:trHeight w:val="2900"/>
        </w:trPr>
        <w:tc>
          <w:tcPr>
            <w:tcW w:w="13851" w:type="dxa"/>
            <w:gridSpan w:val="6"/>
            <w:tcBorders>
              <w:top w:val="single" w:sz="4" w:space="0" w:color="auto"/>
              <w:left w:val="single" w:sz="4" w:space="0" w:color="auto"/>
              <w:bottom w:val="single" w:sz="4" w:space="0" w:color="auto"/>
              <w:right w:val="single" w:sz="4" w:space="0" w:color="auto"/>
            </w:tcBorders>
            <w:hideMark/>
          </w:tcPr>
          <w:p w14:paraId="7223260F" w14:textId="4ABB1A6D" w:rsidR="006709EA" w:rsidRPr="00807F05" w:rsidRDefault="006709EA" w:rsidP="00AD38B0">
            <w:pPr>
              <w:jc w:val="both"/>
              <w:rPr>
                <w:rFonts w:ascii="Arial" w:hAnsi="Arial" w:cs="Arial"/>
              </w:rPr>
            </w:pPr>
            <w:r w:rsidRPr="00807F05">
              <w:rPr>
                <w:rFonts w:ascii="Arial" w:hAnsi="Arial" w:cs="Arial"/>
                <w:b/>
                <w:bCs/>
              </w:rPr>
              <w:t>Podstawy prawne</w:t>
            </w:r>
            <w:r w:rsidRPr="00807F05">
              <w:rPr>
                <w:rFonts w:ascii="Arial" w:hAnsi="Arial" w:cs="Arial"/>
              </w:rPr>
              <w:t>:</w:t>
            </w:r>
            <w:r w:rsidRPr="00807F05">
              <w:rPr>
                <w:rFonts w:ascii="Arial" w:hAnsi="Arial" w:cs="Arial"/>
              </w:rPr>
              <w:br w:type="page"/>
              <w:t>* ustawa z dnia 14 grudnia 2016 r. - Prawo oświatowe, zwana dalej „ustawą – Prawo oświatowe” (Dz.U. z 2025 r. poz. 1043, z późn. zm.);</w:t>
            </w:r>
            <w:r w:rsidRPr="00807F05">
              <w:rPr>
                <w:rFonts w:ascii="Arial" w:hAnsi="Arial" w:cs="Arial"/>
              </w:rPr>
              <w:br w:type="page"/>
              <w:t xml:space="preserve">* rozporządzenie Ministra Edukacji Narodowej z dnia 25 sierpnia 2017 r. w sprawie nadzoru pedagogicznego (Dz. U. </w:t>
            </w:r>
            <w:r w:rsidR="00AD38B0">
              <w:rPr>
                <w:rFonts w:ascii="Arial" w:hAnsi="Arial" w:cs="Arial"/>
              </w:rPr>
              <w:br/>
            </w:r>
            <w:r w:rsidRPr="00807F05">
              <w:rPr>
                <w:rFonts w:ascii="Arial" w:hAnsi="Arial" w:cs="Arial"/>
              </w:rPr>
              <w:t xml:space="preserve">z 2024 r. poz. 15); </w:t>
            </w:r>
            <w:r w:rsidRPr="00807F05">
              <w:rPr>
                <w:rFonts w:ascii="Arial" w:hAnsi="Arial" w:cs="Arial"/>
              </w:rPr>
              <w:br w:type="page"/>
              <w:t>* rozporządzenie Ministra Edukacji i Nauki z dnia 6 października 2023 r. w sprawie kształcenia ustawicznego w formach pozaszkolnych (Dz. U. poz. 2175, z późn. zm.), zwane dalej „rozporządzeniem w sprawie kształcenia ustawicznego”;</w:t>
            </w:r>
            <w:r w:rsidRPr="00807F05">
              <w:rPr>
                <w:rFonts w:ascii="Arial" w:hAnsi="Arial" w:cs="Arial"/>
              </w:rPr>
              <w:br w:type="page"/>
              <w:t>* rozporządzenie Ministra Edukacji i Nauki z dnia 28 września 2023 r. w sprawie ramowych statutów: publicznej placówki kształcenia ustawicznego, publicznego centrum kształcenia zawodowego i publicznego branżowego centrum umiejętności (Dz. U. poz. 2066);</w:t>
            </w:r>
            <w:r w:rsidRPr="00807F05">
              <w:rPr>
                <w:rFonts w:ascii="Arial" w:hAnsi="Arial" w:cs="Arial"/>
              </w:rPr>
              <w:br w:type="page"/>
              <w:t>* rozporządzenie Ministra Edukacji Narodowej z dnia 28 sierpnia 2019 r. w sprawie szczegółowych warunków i sposobu przeprowadzania egzaminu zawodowego oraz egzaminu potwierdzającego kwalifikacje w zawodzie (Dz. U. z 2024 r. poz. 552, z późn. zm.);</w:t>
            </w:r>
            <w:r w:rsidRPr="00807F05">
              <w:rPr>
                <w:rFonts w:ascii="Arial" w:hAnsi="Arial" w:cs="Arial"/>
              </w:rPr>
              <w:br w:type="page"/>
              <w:t xml:space="preserve">* rozporządzenie Ministra Edukacji i Nauki z dnia </w:t>
            </w:r>
            <w:r w:rsidR="00AD38B0">
              <w:rPr>
                <w:rFonts w:ascii="Arial" w:hAnsi="Arial" w:cs="Arial"/>
              </w:rPr>
              <w:br/>
            </w:r>
            <w:r w:rsidRPr="00807F05">
              <w:rPr>
                <w:rFonts w:ascii="Arial" w:hAnsi="Arial" w:cs="Arial"/>
              </w:rPr>
              <w:t xml:space="preserve">27 września 2023 r. w sprawie wykazu dziedzin zawodowych wraz z przyporządkowanymi do nich zawodami określonymi w klasyfikacji zawodów szkolnictwa branżowego (Dz. U. poz. 2059, z </w:t>
            </w:r>
            <w:r w:rsidR="00D23937" w:rsidRPr="00807F05">
              <w:rPr>
                <w:rFonts w:ascii="Arial" w:hAnsi="Arial" w:cs="Arial"/>
              </w:rPr>
              <w:t>późn</w:t>
            </w:r>
            <w:r w:rsidRPr="00807F05">
              <w:rPr>
                <w:rFonts w:ascii="Arial" w:hAnsi="Arial" w:cs="Arial"/>
              </w:rPr>
              <w:t>. zm.).</w:t>
            </w:r>
          </w:p>
        </w:tc>
      </w:tr>
      <w:tr w:rsidR="006709EA" w:rsidRPr="00807F05" w14:paraId="50BAB735" w14:textId="77777777" w:rsidTr="00356F8F">
        <w:trPr>
          <w:trHeight w:val="290"/>
        </w:trPr>
        <w:tc>
          <w:tcPr>
            <w:tcW w:w="7536" w:type="dxa"/>
            <w:gridSpan w:val="3"/>
            <w:tcBorders>
              <w:top w:val="single" w:sz="4" w:space="0" w:color="auto"/>
              <w:left w:val="single" w:sz="4" w:space="0" w:color="auto"/>
              <w:bottom w:val="single" w:sz="4" w:space="0" w:color="auto"/>
              <w:right w:val="single" w:sz="4" w:space="0" w:color="auto"/>
            </w:tcBorders>
            <w:noWrap/>
            <w:hideMark/>
          </w:tcPr>
          <w:p w14:paraId="1C57A0F0" w14:textId="77777777" w:rsidR="006709EA" w:rsidRPr="00807F05" w:rsidRDefault="006709EA" w:rsidP="006709EA">
            <w:pPr>
              <w:spacing w:after="160" w:line="256" w:lineRule="auto"/>
              <w:rPr>
                <w:rFonts w:ascii="Arial" w:hAnsi="Arial" w:cs="Arial"/>
              </w:rPr>
            </w:pPr>
          </w:p>
        </w:tc>
        <w:tc>
          <w:tcPr>
            <w:tcW w:w="1472" w:type="dxa"/>
            <w:tcBorders>
              <w:top w:val="single" w:sz="4" w:space="0" w:color="auto"/>
              <w:left w:val="single" w:sz="4" w:space="0" w:color="auto"/>
              <w:bottom w:val="single" w:sz="4" w:space="0" w:color="auto"/>
              <w:right w:val="single" w:sz="4" w:space="0" w:color="auto"/>
            </w:tcBorders>
            <w:noWrap/>
            <w:hideMark/>
          </w:tcPr>
          <w:p w14:paraId="68C5CCFC" w14:textId="77777777" w:rsidR="006709EA" w:rsidRPr="00807F05" w:rsidRDefault="006709EA" w:rsidP="006709EA">
            <w:pPr>
              <w:rPr>
                <w:rFonts w:ascii="Arial" w:hAnsi="Arial" w:cs="Arial"/>
                <w:lang w:eastAsia="pl-PL"/>
              </w:rPr>
            </w:pPr>
          </w:p>
        </w:tc>
        <w:tc>
          <w:tcPr>
            <w:tcW w:w="3193" w:type="dxa"/>
            <w:tcBorders>
              <w:top w:val="single" w:sz="4" w:space="0" w:color="auto"/>
              <w:left w:val="single" w:sz="4" w:space="0" w:color="auto"/>
              <w:bottom w:val="single" w:sz="4" w:space="0" w:color="auto"/>
              <w:right w:val="single" w:sz="4" w:space="0" w:color="auto"/>
            </w:tcBorders>
            <w:noWrap/>
            <w:hideMark/>
          </w:tcPr>
          <w:p w14:paraId="0755C96D" w14:textId="77777777" w:rsidR="006709EA" w:rsidRPr="00807F05" w:rsidRDefault="006709EA" w:rsidP="006709EA">
            <w:pPr>
              <w:rPr>
                <w:rFonts w:ascii="Arial" w:hAnsi="Arial" w:cs="Arial"/>
                <w:lang w:eastAsia="pl-PL"/>
              </w:rPr>
            </w:pPr>
          </w:p>
        </w:tc>
        <w:tc>
          <w:tcPr>
            <w:tcW w:w="1650" w:type="dxa"/>
            <w:tcBorders>
              <w:top w:val="single" w:sz="4" w:space="0" w:color="auto"/>
              <w:left w:val="single" w:sz="4" w:space="0" w:color="auto"/>
              <w:bottom w:val="single" w:sz="4" w:space="0" w:color="auto"/>
              <w:right w:val="single" w:sz="4" w:space="0" w:color="auto"/>
            </w:tcBorders>
            <w:noWrap/>
            <w:hideMark/>
          </w:tcPr>
          <w:p w14:paraId="011D00F7" w14:textId="77777777" w:rsidR="006709EA" w:rsidRPr="00807F05" w:rsidRDefault="006709EA" w:rsidP="006709EA">
            <w:pPr>
              <w:rPr>
                <w:rFonts w:ascii="Arial" w:hAnsi="Arial" w:cs="Arial"/>
                <w:lang w:eastAsia="pl-PL"/>
              </w:rPr>
            </w:pPr>
          </w:p>
        </w:tc>
      </w:tr>
      <w:tr w:rsidR="006709EA" w:rsidRPr="00807F05" w14:paraId="475B03D9" w14:textId="77777777" w:rsidTr="00356F8F">
        <w:trPr>
          <w:trHeight w:val="290"/>
        </w:trPr>
        <w:tc>
          <w:tcPr>
            <w:tcW w:w="9008" w:type="dxa"/>
            <w:gridSpan w:val="4"/>
            <w:tcBorders>
              <w:top w:val="single" w:sz="4" w:space="0" w:color="auto"/>
              <w:left w:val="single" w:sz="4" w:space="0" w:color="auto"/>
              <w:bottom w:val="single" w:sz="4" w:space="0" w:color="auto"/>
              <w:right w:val="single" w:sz="4" w:space="0" w:color="auto"/>
            </w:tcBorders>
            <w:noWrap/>
            <w:hideMark/>
          </w:tcPr>
          <w:p w14:paraId="26133DEE" w14:textId="77777777" w:rsidR="006709EA" w:rsidRPr="00807F05" w:rsidRDefault="006709EA" w:rsidP="006709EA">
            <w:pPr>
              <w:rPr>
                <w:rFonts w:ascii="Arial" w:hAnsi="Arial" w:cs="Arial"/>
                <w:b/>
                <w:bCs/>
              </w:rPr>
            </w:pPr>
            <w:r w:rsidRPr="00807F05">
              <w:rPr>
                <w:rFonts w:ascii="Arial" w:hAnsi="Arial" w:cs="Arial"/>
                <w:b/>
                <w:bCs/>
              </w:rPr>
              <w:t>Tab. 2. Informacje ogólne o skontrolowanych BCU</w:t>
            </w:r>
          </w:p>
        </w:tc>
        <w:tc>
          <w:tcPr>
            <w:tcW w:w="4843" w:type="dxa"/>
            <w:gridSpan w:val="2"/>
            <w:tcBorders>
              <w:top w:val="single" w:sz="4" w:space="0" w:color="auto"/>
              <w:left w:val="single" w:sz="4" w:space="0" w:color="auto"/>
              <w:bottom w:val="single" w:sz="4" w:space="0" w:color="auto"/>
              <w:right w:val="single" w:sz="4" w:space="0" w:color="auto"/>
            </w:tcBorders>
            <w:noWrap/>
            <w:hideMark/>
          </w:tcPr>
          <w:p w14:paraId="4B3B91F3" w14:textId="77777777" w:rsidR="006709EA" w:rsidRPr="00807F05" w:rsidRDefault="006709EA" w:rsidP="006709EA">
            <w:pPr>
              <w:rPr>
                <w:rFonts w:ascii="Arial" w:hAnsi="Arial" w:cs="Arial"/>
                <w:b/>
                <w:bCs/>
              </w:rPr>
            </w:pPr>
            <w:r w:rsidRPr="00807F05">
              <w:rPr>
                <w:rFonts w:ascii="Arial" w:hAnsi="Arial" w:cs="Arial"/>
                <w:b/>
                <w:bCs/>
              </w:rPr>
              <w:t>Uwagi</w:t>
            </w:r>
          </w:p>
        </w:tc>
      </w:tr>
      <w:tr w:rsidR="006709EA" w:rsidRPr="00807F05" w14:paraId="74688C70" w14:textId="77777777" w:rsidTr="00356F8F">
        <w:trPr>
          <w:trHeight w:val="300"/>
        </w:trPr>
        <w:tc>
          <w:tcPr>
            <w:tcW w:w="7536" w:type="dxa"/>
            <w:gridSpan w:val="3"/>
            <w:tcBorders>
              <w:top w:val="single" w:sz="4" w:space="0" w:color="auto"/>
              <w:left w:val="single" w:sz="4" w:space="0" w:color="auto"/>
              <w:bottom w:val="single" w:sz="4" w:space="0" w:color="auto"/>
              <w:right w:val="single" w:sz="4" w:space="0" w:color="auto"/>
            </w:tcBorders>
            <w:hideMark/>
          </w:tcPr>
          <w:p w14:paraId="09AF7D3E" w14:textId="77777777" w:rsidR="006709EA" w:rsidRPr="00807F05" w:rsidRDefault="006709EA" w:rsidP="006709EA">
            <w:pPr>
              <w:rPr>
                <w:rFonts w:ascii="Arial" w:hAnsi="Arial" w:cs="Arial"/>
              </w:rPr>
            </w:pPr>
            <w:r w:rsidRPr="00807F05">
              <w:rPr>
                <w:rFonts w:ascii="Arial" w:hAnsi="Arial" w:cs="Arial"/>
              </w:rPr>
              <w:t>Liczba skontrolowanych BCU</w:t>
            </w:r>
          </w:p>
        </w:tc>
        <w:tc>
          <w:tcPr>
            <w:tcW w:w="1472" w:type="dxa"/>
            <w:tcBorders>
              <w:top w:val="single" w:sz="4" w:space="0" w:color="auto"/>
              <w:left w:val="single" w:sz="4" w:space="0" w:color="auto"/>
              <w:bottom w:val="single" w:sz="4" w:space="0" w:color="auto"/>
              <w:right w:val="single" w:sz="4" w:space="0" w:color="auto"/>
            </w:tcBorders>
            <w:noWrap/>
            <w:hideMark/>
          </w:tcPr>
          <w:p w14:paraId="2C646C19" w14:textId="77777777" w:rsidR="006709EA" w:rsidRPr="00807F05" w:rsidRDefault="006709EA" w:rsidP="006709EA">
            <w:pPr>
              <w:rPr>
                <w:rFonts w:ascii="Arial" w:hAnsi="Arial" w:cs="Arial"/>
              </w:rPr>
            </w:pPr>
            <w:r w:rsidRPr="00807F05">
              <w:rPr>
                <w:rFonts w:ascii="Arial" w:hAnsi="Arial" w:cs="Arial"/>
              </w:rPr>
              <w:t>22</w:t>
            </w:r>
          </w:p>
        </w:tc>
        <w:tc>
          <w:tcPr>
            <w:tcW w:w="4843" w:type="dxa"/>
            <w:gridSpan w:val="2"/>
            <w:tcBorders>
              <w:top w:val="single" w:sz="4" w:space="0" w:color="auto"/>
              <w:left w:val="single" w:sz="4" w:space="0" w:color="auto"/>
              <w:bottom w:val="single" w:sz="4" w:space="0" w:color="auto"/>
              <w:right w:val="single" w:sz="4" w:space="0" w:color="auto"/>
            </w:tcBorders>
            <w:noWrap/>
            <w:hideMark/>
          </w:tcPr>
          <w:p w14:paraId="2393B3E1"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49D421C0" w14:textId="77777777" w:rsidTr="00356F8F">
        <w:trPr>
          <w:trHeight w:val="300"/>
        </w:trPr>
        <w:tc>
          <w:tcPr>
            <w:tcW w:w="7536" w:type="dxa"/>
            <w:gridSpan w:val="3"/>
            <w:tcBorders>
              <w:top w:val="single" w:sz="4" w:space="0" w:color="auto"/>
              <w:left w:val="single" w:sz="4" w:space="0" w:color="auto"/>
              <w:bottom w:val="single" w:sz="4" w:space="0" w:color="auto"/>
              <w:right w:val="single" w:sz="4" w:space="0" w:color="auto"/>
            </w:tcBorders>
            <w:hideMark/>
          </w:tcPr>
          <w:p w14:paraId="69E08C63" w14:textId="77777777" w:rsidR="006709EA" w:rsidRPr="00807F05" w:rsidRDefault="006709EA" w:rsidP="006709EA">
            <w:pPr>
              <w:rPr>
                <w:rFonts w:ascii="Arial" w:hAnsi="Arial" w:cs="Arial"/>
              </w:rPr>
            </w:pPr>
            <w:r w:rsidRPr="00807F05">
              <w:rPr>
                <w:rFonts w:ascii="Arial" w:hAnsi="Arial" w:cs="Arial"/>
              </w:rPr>
              <w:lastRenderedPageBreak/>
              <w:t>w tym BCU niepubliczne</w:t>
            </w:r>
          </w:p>
        </w:tc>
        <w:tc>
          <w:tcPr>
            <w:tcW w:w="1472" w:type="dxa"/>
            <w:tcBorders>
              <w:top w:val="single" w:sz="4" w:space="0" w:color="auto"/>
              <w:left w:val="single" w:sz="4" w:space="0" w:color="auto"/>
              <w:bottom w:val="single" w:sz="4" w:space="0" w:color="auto"/>
              <w:right w:val="single" w:sz="4" w:space="0" w:color="auto"/>
            </w:tcBorders>
            <w:noWrap/>
            <w:hideMark/>
          </w:tcPr>
          <w:p w14:paraId="66769ACA" w14:textId="77777777" w:rsidR="006709EA" w:rsidRPr="00807F05" w:rsidRDefault="006709EA" w:rsidP="006709EA">
            <w:pPr>
              <w:rPr>
                <w:rFonts w:ascii="Arial" w:hAnsi="Arial" w:cs="Arial"/>
              </w:rPr>
            </w:pPr>
            <w:r w:rsidRPr="00807F05">
              <w:rPr>
                <w:rFonts w:ascii="Arial" w:hAnsi="Arial" w:cs="Arial"/>
              </w:rPr>
              <w:t>6</w:t>
            </w:r>
          </w:p>
        </w:tc>
        <w:tc>
          <w:tcPr>
            <w:tcW w:w="4843" w:type="dxa"/>
            <w:gridSpan w:val="2"/>
            <w:tcBorders>
              <w:top w:val="single" w:sz="4" w:space="0" w:color="auto"/>
              <w:left w:val="single" w:sz="4" w:space="0" w:color="auto"/>
              <w:bottom w:val="single" w:sz="4" w:space="0" w:color="auto"/>
              <w:right w:val="single" w:sz="4" w:space="0" w:color="auto"/>
            </w:tcBorders>
            <w:noWrap/>
            <w:hideMark/>
          </w:tcPr>
          <w:p w14:paraId="6F1D15A4"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74867E74" w14:textId="77777777" w:rsidTr="00356F8F">
        <w:trPr>
          <w:trHeight w:val="300"/>
        </w:trPr>
        <w:tc>
          <w:tcPr>
            <w:tcW w:w="7536" w:type="dxa"/>
            <w:gridSpan w:val="3"/>
            <w:tcBorders>
              <w:top w:val="single" w:sz="4" w:space="0" w:color="auto"/>
              <w:left w:val="single" w:sz="4" w:space="0" w:color="auto"/>
              <w:bottom w:val="single" w:sz="4" w:space="0" w:color="auto"/>
              <w:right w:val="single" w:sz="4" w:space="0" w:color="auto"/>
            </w:tcBorders>
            <w:hideMark/>
          </w:tcPr>
          <w:p w14:paraId="6A1F8F40" w14:textId="77777777" w:rsidR="006709EA" w:rsidRPr="00807F05" w:rsidRDefault="006709EA" w:rsidP="006709EA">
            <w:pPr>
              <w:rPr>
                <w:rFonts w:ascii="Arial" w:hAnsi="Arial" w:cs="Arial"/>
              </w:rPr>
            </w:pPr>
            <w:r w:rsidRPr="00807F05">
              <w:rPr>
                <w:rFonts w:ascii="Arial" w:hAnsi="Arial" w:cs="Arial"/>
              </w:rPr>
              <w:t>Liczba BCU działających samodzielnie</w:t>
            </w:r>
          </w:p>
        </w:tc>
        <w:tc>
          <w:tcPr>
            <w:tcW w:w="1472" w:type="dxa"/>
            <w:tcBorders>
              <w:top w:val="single" w:sz="4" w:space="0" w:color="auto"/>
              <w:left w:val="single" w:sz="4" w:space="0" w:color="auto"/>
              <w:bottom w:val="single" w:sz="4" w:space="0" w:color="auto"/>
              <w:right w:val="single" w:sz="4" w:space="0" w:color="auto"/>
            </w:tcBorders>
            <w:noWrap/>
            <w:hideMark/>
          </w:tcPr>
          <w:p w14:paraId="57C7758C" w14:textId="77777777" w:rsidR="006709EA" w:rsidRPr="00807F05" w:rsidRDefault="006709EA" w:rsidP="006709EA">
            <w:pPr>
              <w:rPr>
                <w:rFonts w:ascii="Arial" w:hAnsi="Arial" w:cs="Arial"/>
              </w:rPr>
            </w:pPr>
            <w:r w:rsidRPr="00807F05">
              <w:rPr>
                <w:rFonts w:ascii="Arial" w:hAnsi="Arial" w:cs="Arial"/>
              </w:rPr>
              <w:t> </w:t>
            </w:r>
          </w:p>
        </w:tc>
        <w:tc>
          <w:tcPr>
            <w:tcW w:w="4843" w:type="dxa"/>
            <w:gridSpan w:val="2"/>
            <w:tcBorders>
              <w:top w:val="single" w:sz="4" w:space="0" w:color="auto"/>
              <w:left w:val="single" w:sz="4" w:space="0" w:color="auto"/>
              <w:bottom w:val="single" w:sz="4" w:space="0" w:color="auto"/>
              <w:right w:val="single" w:sz="4" w:space="0" w:color="auto"/>
            </w:tcBorders>
            <w:noWrap/>
            <w:hideMark/>
          </w:tcPr>
          <w:p w14:paraId="19F559E6"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07BACC60" w14:textId="77777777" w:rsidTr="00356F8F">
        <w:trPr>
          <w:trHeight w:val="300"/>
        </w:trPr>
        <w:tc>
          <w:tcPr>
            <w:tcW w:w="7536" w:type="dxa"/>
            <w:gridSpan w:val="3"/>
            <w:tcBorders>
              <w:top w:val="single" w:sz="4" w:space="0" w:color="auto"/>
              <w:left w:val="single" w:sz="4" w:space="0" w:color="auto"/>
              <w:bottom w:val="single" w:sz="4" w:space="0" w:color="auto"/>
              <w:right w:val="single" w:sz="4" w:space="0" w:color="auto"/>
            </w:tcBorders>
            <w:hideMark/>
          </w:tcPr>
          <w:p w14:paraId="66AE274B" w14:textId="77777777" w:rsidR="006709EA" w:rsidRPr="00807F05" w:rsidRDefault="006709EA" w:rsidP="006709EA">
            <w:pPr>
              <w:rPr>
                <w:rFonts w:ascii="Arial" w:hAnsi="Arial" w:cs="Arial"/>
              </w:rPr>
            </w:pPr>
            <w:r w:rsidRPr="00807F05">
              <w:rPr>
                <w:rFonts w:ascii="Arial" w:hAnsi="Arial" w:cs="Arial"/>
              </w:rPr>
              <w:t>Liczba publicznych BCU posiadających filie</w:t>
            </w:r>
          </w:p>
        </w:tc>
        <w:tc>
          <w:tcPr>
            <w:tcW w:w="1472" w:type="dxa"/>
            <w:tcBorders>
              <w:top w:val="single" w:sz="4" w:space="0" w:color="auto"/>
              <w:left w:val="single" w:sz="4" w:space="0" w:color="auto"/>
              <w:bottom w:val="single" w:sz="4" w:space="0" w:color="auto"/>
              <w:right w:val="single" w:sz="4" w:space="0" w:color="auto"/>
            </w:tcBorders>
            <w:noWrap/>
            <w:hideMark/>
          </w:tcPr>
          <w:p w14:paraId="42264B87" w14:textId="77777777" w:rsidR="006709EA" w:rsidRPr="00807F05" w:rsidRDefault="006709EA" w:rsidP="006709EA">
            <w:pPr>
              <w:rPr>
                <w:rFonts w:ascii="Arial" w:hAnsi="Arial" w:cs="Arial"/>
              </w:rPr>
            </w:pPr>
            <w:r w:rsidRPr="00807F05">
              <w:rPr>
                <w:rFonts w:ascii="Arial" w:hAnsi="Arial" w:cs="Arial"/>
              </w:rPr>
              <w:t> </w:t>
            </w:r>
          </w:p>
        </w:tc>
        <w:tc>
          <w:tcPr>
            <w:tcW w:w="4843" w:type="dxa"/>
            <w:gridSpan w:val="2"/>
            <w:tcBorders>
              <w:top w:val="single" w:sz="4" w:space="0" w:color="auto"/>
              <w:left w:val="single" w:sz="4" w:space="0" w:color="auto"/>
              <w:bottom w:val="single" w:sz="4" w:space="0" w:color="auto"/>
              <w:right w:val="single" w:sz="4" w:space="0" w:color="auto"/>
            </w:tcBorders>
            <w:noWrap/>
            <w:hideMark/>
          </w:tcPr>
          <w:p w14:paraId="522C475E"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28E5EFDB" w14:textId="77777777" w:rsidTr="00356F8F">
        <w:trPr>
          <w:trHeight w:val="300"/>
        </w:trPr>
        <w:tc>
          <w:tcPr>
            <w:tcW w:w="7536" w:type="dxa"/>
            <w:gridSpan w:val="3"/>
            <w:tcBorders>
              <w:top w:val="single" w:sz="4" w:space="0" w:color="auto"/>
              <w:left w:val="single" w:sz="4" w:space="0" w:color="auto"/>
              <w:bottom w:val="single" w:sz="4" w:space="0" w:color="auto"/>
              <w:right w:val="single" w:sz="4" w:space="0" w:color="auto"/>
            </w:tcBorders>
            <w:hideMark/>
          </w:tcPr>
          <w:p w14:paraId="243F2F95" w14:textId="77777777" w:rsidR="006709EA" w:rsidRPr="00807F05" w:rsidRDefault="006709EA" w:rsidP="006709EA">
            <w:pPr>
              <w:rPr>
                <w:rFonts w:ascii="Arial" w:hAnsi="Arial" w:cs="Arial"/>
              </w:rPr>
            </w:pPr>
            <w:r w:rsidRPr="00807F05">
              <w:rPr>
                <w:rFonts w:ascii="Arial" w:hAnsi="Arial" w:cs="Arial"/>
              </w:rPr>
              <w:t>Liczba dziedzin zawodowych, w których utworzono BCU</w:t>
            </w:r>
          </w:p>
        </w:tc>
        <w:tc>
          <w:tcPr>
            <w:tcW w:w="1472" w:type="dxa"/>
            <w:tcBorders>
              <w:top w:val="single" w:sz="4" w:space="0" w:color="auto"/>
              <w:left w:val="single" w:sz="4" w:space="0" w:color="auto"/>
              <w:bottom w:val="single" w:sz="4" w:space="0" w:color="auto"/>
              <w:right w:val="single" w:sz="4" w:space="0" w:color="auto"/>
            </w:tcBorders>
            <w:noWrap/>
            <w:hideMark/>
          </w:tcPr>
          <w:p w14:paraId="27111D27" w14:textId="77777777" w:rsidR="006709EA" w:rsidRPr="00807F05" w:rsidRDefault="006709EA" w:rsidP="006709EA">
            <w:pPr>
              <w:rPr>
                <w:rFonts w:ascii="Arial" w:hAnsi="Arial" w:cs="Arial"/>
              </w:rPr>
            </w:pPr>
            <w:r w:rsidRPr="00807F05">
              <w:rPr>
                <w:rFonts w:ascii="Arial" w:hAnsi="Arial" w:cs="Arial"/>
              </w:rPr>
              <w:t>19</w:t>
            </w:r>
          </w:p>
        </w:tc>
        <w:tc>
          <w:tcPr>
            <w:tcW w:w="4843" w:type="dxa"/>
            <w:gridSpan w:val="2"/>
            <w:tcBorders>
              <w:top w:val="single" w:sz="4" w:space="0" w:color="auto"/>
              <w:left w:val="single" w:sz="4" w:space="0" w:color="auto"/>
              <w:bottom w:val="single" w:sz="4" w:space="0" w:color="auto"/>
              <w:right w:val="single" w:sz="4" w:space="0" w:color="auto"/>
            </w:tcBorders>
            <w:noWrap/>
            <w:hideMark/>
          </w:tcPr>
          <w:p w14:paraId="56983995"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116516A3" w14:textId="77777777" w:rsidTr="00356F8F">
        <w:trPr>
          <w:trHeight w:val="290"/>
        </w:trPr>
        <w:tc>
          <w:tcPr>
            <w:tcW w:w="7536" w:type="dxa"/>
            <w:gridSpan w:val="3"/>
            <w:tcBorders>
              <w:top w:val="single" w:sz="4" w:space="0" w:color="auto"/>
              <w:left w:val="single" w:sz="4" w:space="0" w:color="auto"/>
              <w:bottom w:val="single" w:sz="4" w:space="0" w:color="auto"/>
              <w:right w:val="single" w:sz="4" w:space="0" w:color="auto"/>
            </w:tcBorders>
            <w:noWrap/>
            <w:hideMark/>
          </w:tcPr>
          <w:p w14:paraId="182F7F86" w14:textId="77777777" w:rsidR="006709EA" w:rsidRPr="00807F05" w:rsidRDefault="006709EA" w:rsidP="006709EA">
            <w:pPr>
              <w:rPr>
                <w:rFonts w:ascii="Arial" w:hAnsi="Arial" w:cs="Arial"/>
              </w:rPr>
            </w:pPr>
            <w:r w:rsidRPr="00807F05">
              <w:rPr>
                <w:rFonts w:ascii="Arial" w:hAnsi="Arial" w:cs="Arial"/>
              </w:rPr>
              <w:t>Liczba województw, w których utworzono BCU</w:t>
            </w:r>
          </w:p>
        </w:tc>
        <w:tc>
          <w:tcPr>
            <w:tcW w:w="1472" w:type="dxa"/>
            <w:tcBorders>
              <w:top w:val="single" w:sz="4" w:space="0" w:color="auto"/>
              <w:left w:val="single" w:sz="4" w:space="0" w:color="auto"/>
              <w:bottom w:val="single" w:sz="4" w:space="0" w:color="auto"/>
              <w:right w:val="single" w:sz="4" w:space="0" w:color="auto"/>
            </w:tcBorders>
            <w:noWrap/>
            <w:hideMark/>
          </w:tcPr>
          <w:p w14:paraId="713BFEC9" w14:textId="77777777" w:rsidR="006709EA" w:rsidRPr="00807F05" w:rsidRDefault="006709EA" w:rsidP="006709EA">
            <w:pPr>
              <w:rPr>
                <w:rFonts w:ascii="Arial" w:hAnsi="Arial" w:cs="Arial"/>
              </w:rPr>
            </w:pPr>
            <w:r w:rsidRPr="00807F05">
              <w:rPr>
                <w:rFonts w:ascii="Arial" w:hAnsi="Arial" w:cs="Arial"/>
              </w:rPr>
              <w:t>8</w:t>
            </w:r>
          </w:p>
        </w:tc>
        <w:tc>
          <w:tcPr>
            <w:tcW w:w="4843" w:type="dxa"/>
            <w:gridSpan w:val="2"/>
            <w:tcBorders>
              <w:top w:val="single" w:sz="4" w:space="0" w:color="auto"/>
              <w:left w:val="single" w:sz="4" w:space="0" w:color="auto"/>
              <w:bottom w:val="single" w:sz="4" w:space="0" w:color="auto"/>
              <w:right w:val="single" w:sz="4" w:space="0" w:color="auto"/>
            </w:tcBorders>
            <w:noWrap/>
            <w:hideMark/>
          </w:tcPr>
          <w:p w14:paraId="25AA4D52"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485E8299" w14:textId="77777777" w:rsidTr="00356F8F">
        <w:trPr>
          <w:trHeight w:val="300"/>
        </w:trPr>
        <w:tc>
          <w:tcPr>
            <w:tcW w:w="9008" w:type="dxa"/>
            <w:gridSpan w:val="4"/>
            <w:tcBorders>
              <w:top w:val="single" w:sz="4" w:space="0" w:color="auto"/>
              <w:left w:val="single" w:sz="4" w:space="0" w:color="auto"/>
              <w:bottom w:val="single" w:sz="4" w:space="0" w:color="auto"/>
              <w:right w:val="single" w:sz="4" w:space="0" w:color="auto"/>
            </w:tcBorders>
            <w:hideMark/>
          </w:tcPr>
          <w:p w14:paraId="6E222881" w14:textId="77777777" w:rsidR="006709EA" w:rsidRPr="00807F05" w:rsidRDefault="006709EA" w:rsidP="006709EA">
            <w:pPr>
              <w:rPr>
                <w:rFonts w:ascii="Arial" w:hAnsi="Arial" w:cs="Arial"/>
              </w:rPr>
            </w:pPr>
            <w:r w:rsidRPr="00807F05">
              <w:rPr>
                <w:rFonts w:ascii="Arial" w:hAnsi="Arial" w:cs="Arial"/>
              </w:rPr>
              <w:t>Podmioty prowadzące BCU</w:t>
            </w:r>
          </w:p>
        </w:tc>
        <w:tc>
          <w:tcPr>
            <w:tcW w:w="4843" w:type="dxa"/>
            <w:gridSpan w:val="2"/>
            <w:tcBorders>
              <w:top w:val="single" w:sz="4" w:space="0" w:color="auto"/>
              <w:left w:val="single" w:sz="4" w:space="0" w:color="auto"/>
              <w:bottom w:val="single" w:sz="4" w:space="0" w:color="auto"/>
              <w:right w:val="single" w:sz="4" w:space="0" w:color="auto"/>
            </w:tcBorders>
            <w:noWrap/>
            <w:hideMark/>
          </w:tcPr>
          <w:p w14:paraId="2F78CD08"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3B677AA6" w14:textId="77777777" w:rsidTr="00356F8F">
        <w:trPr>
          <w:trHeight w:val="300"/>
        </w:trPr>
        <w:tc>
          <w:tcPr>
            <w:tcW w:w="529" w:type="dxa"/>
            <w:vMerge w:val="restart"/>
            <w:tcBorders>
              <w:top w:val="single" w:sz="4" w:space="0" w:color="auto"/>
              <w:left w:val="single" w:sz="4" w:space="0" w:color="auto"/>
              <w:bottom w:val="single" w:sz="4" w:space="0" w:color="auto"/>
              <w:right w:val="single" w:sz="4" w:space="0" w:color="auto"/>
            </w:tcBorders>
            <w:textDirection w:val="btLr"/>
            <w:hideMark/>
          </w:tcPr>
          <w:p w14:paraId="6CC5077D" w14:textId="77777777" w:rsidR="006709EA" w:rsidRPr="00807F05" w:rsidRDefault="006709EA" w:rsidP="00B36D57">
            <w:pPr>
              <w:jc w:val="center"/>
              <w:rPr>
                <w:rFonts w:ascii="Arial" w:hAnsi="Arial" w:cs="Arial"/>
              </w:rPr>
            </w:pPr>
            <w:r w:rsidRPr="00807F05">
              <w:rPr>
                <w:rFonts w:ascii="Arial" w:hAnsi="Arial" w:cs="Arial"/>
              </w:rPr>
              <w:t>JST</w:t>
            </w:r>
          </w:p>
        </w:tc>
        <w:tc>
          <w:tcPr>
            <w:tcW w:w="7007" w:type="dxa"/>
            <w:gridSpan w:val="2"/>
            <w:tcBorders>
              <w:top w:val="single" w:sz="4" w:space="0" w:color="auto"/>
              <w:left w:val="single" w:sz="4" w:space="0" w:color="auto"/>
              <w:bottom w:val="single" w:sz="4" w:space="0" w:color="auto"/>
              <w:right w:val="single" w:sz="4" w:space="0" w:color="auto"/>
            </w:tcBorders>
            <w:hideMark/>
          </w:tcPr>
          <w:p w14:paraId="5DBD336E" w14:textId="77777777" w:rsidR="006709EA" w:rsidRPr="00807F05" w:rsidRDefault="006709EA" w:rsidP="006709EA">
            <w:pPr>
              <w:rPr>
                <w:rFonts w:ascii="Arial" w:hAnsi="Arial" w:cs="Arial"/>
              </w:rPr>
            </w:pPr>
            <w:r w:rsidRPr="00807F05">
              <w:rPr>
                <w:rFonts w:ascii="Arial" w:hAnsi="Arial" w:cs="Arial"/>
              </w:rPr>
              <w:t>Miasto na prawach powiatu</w:t>
            </w:r>
          </w:p>
        </w:tc>
        <w:tc>
          <w:tcPr>
            <w:tcW w:w="1472" w:type="dxa"/>
            <w:tcBorders>
              <w:top w:val="single" w:sz="4" w:space="0" w:color="auto"/>
              <w:left w:val="single" w:sz="4" w:space="0" w:color="auto"/>
              <w:bottom w:val="single" w:sz="4" w:space="0" w:color="auto"/>
              <w:right w:val="single" w:sz="4" w:space="0" w:color="auto"/>
            </w:tcBorders>
            <w:hideMark/>
          </w:tcPr>
          <w:p w14:paraId="3E6AE7E4" w14:textId="77777777" w:rsidR="006709EA" w:rsidRPr="00807F05" w:rsidRDefault="006709EA" w:rsidP="006709EA">
            <w:pPr>
              <w:rPr>
                <w:rFonts w:ascii="Arial" w:hAnsi="Arial" w:cs="Arial"/>
              </w:rPr>
            </w:pPr>
            <w:r w:rsidRPr="00807F05">
              <w:rPr>
                <w:rFonts w:ascii="Arial" w:hAnsi="Arial" w:cs="Arial"/>
              </w:rPr>
              <w:t> </w:t>
            </w:r>
          </w:p>
        </w:tc>
        <w:tc>
          <w:tcPr>
            <w:tcW w:w="4843" w:type="dxa"/>
            <w:gridSpan w:val="2"/>
            <w:tcBorders>
              <w:top w:val="single" w:sz="4" w:space="0" w:color="auto"/>
              <w:left w:val="single" w:sz="4" w:space="0" w:color="auto"/>
              <w:bottom w:val="single" w:sz="4" w:space="0" w:color="auto"/>
              <w:right w:val="single" w:sz="4" w:space="0" w:color="auto"/>
            </w:tcBorders>
            <w:noWrap/>
            <w:hideMark/>
          </w:tcPr>
          <w:p w14:paraId="264EE302"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136785D8" w14:textId="77777777" w:rsidTr="00356F8F">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D9119E" w14:textId="77777777" w:rsidR="006709EA" w:rsidRPr="00807F05" w:rsidRDefault="006709EA" w:rsidP="006709EA">
            <w:pPr>
              <w:rPr>
                <w:rFonts w:ascii="Arial" w:hAnsi="Arial" w:cs="Arial"/>
              </w:rPr>
            </w:pPr>
          </w:p>
        </w:tc>
        <w:tc>
          <w:tcPr>
            <w:tcW w:w="7007" w:type="dxa"/>
            <w:gridSpan w:val="2"/>
            <w:tcBorders>
              <w:top w:val="single" w:sz="4" w:space="0" w:color="auto"/>
              <w:left w:val="single" w:sz="4" w:space="0" w:color="auto"/>
              <w:bottom w:val="single" w:sz="4" w:space="0" w:color="auto"/>
              <w:right w:val="single" w:sz="4" w:space="0" w:color="auto"/>
            </w:tcBorders>
            <w:noWrap/>
            <w:hideMark/>
          </w:tcPr>
          <w:p w14:paraId="21858FAD" w14:textId="77777777" w:rsidR="006709EA" w:rsidRPr="00807F05" w:rsidRDefault="006709EA" w:rsidP="006709EA">
            <w:pPr>
              <w:rPr>
                <w:rFonts w:ascii="Arial" w:hAnsi="Arial" w:cs="Arial"/>
              </w:rPr>
            </w:pPr>
            <w:r w:rsidRPr="00807F05">
              <w:rPr>
                <w:rFonts w:ascii="Arial" w:hAnsi="Arial" w:cs="Arial"/>
              </w:rPr>
              <w:t>Powiat ziemski</w:t>
            </w:r>
          </w:p>
        </w:tc>
        <w:tc>
          <w:tcPr>
            <w:tcW w:w="1472" w:type="dxa"/>
            <w:tcBorders>
              <w:top w:val="single" w:sz="4" w:space="0" w:color="auto"/>
              <w:left w:val="single" w:sz="4" w:space="0" w:color="auto"/>
              <w:bottom w:val="single" w:sz="4" w:space="0" w:color="auto"/>
              <w:right w:val="single" w:sz="4" w:space="0" w:color="auto"/>
            </w:tcBorders>
            <w:noWrap/>
            <w:hideMark/>
          </w:tcPr>
          <w:p w14:paraId="1BE598F2" w14:textId="77777777" w:rsidR="006709EA" w:rsidRPr="00807F05" w:rsidRDefault="006709EA" w:rsidP="006709EA">
            <w:pPr>
              <w:rPr>
                <w:rFonts w:ascii="Arial" w:hAnsi="Arial" w:cs="Arial"/>
              </w:rPr>
            </w:pPr>
            <w:r w:rsidRPr="00807F05">
              <w:rPr>
                <w:rFonts w:ascii="Arial" w:hAnsi="Arial" w:cs="Arial"/>
              </w:rPr>
              <w:t> </w:t>
            </w:r>
          </w:p>
        </w:tc>
        <w:tc>
          <w:tcPr>
            <w:tcW w:w="4843" w:type="dxa"/>
            <w:gridSpan w:val="2"/>
            <w:tcBorders>
              <w:top w:val="single" w:sz="4" w:space="0" w:color="auto"/>
              <w:left w:val="single" w:sz="4" w:space="0" w:color="auto"/>
              <w:bottom w:val="single" w:sz="4" w:space="0" w:color="auto"/>
              <w:right w:val="single" w:sz="4" w:space="0" w:color="auto"/>
            </w:tcBorders>
            <w:noWrap/>
            <w:hideMark/>
          </w:tcPr>
          <w:p w14:paraId="52293F20"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6E538972" w14:textId="77777777" w:rsidTr="00356F8F">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6736F" w14:textId="77777777" w:rsidR="006709EA" w:rsidRPr="00807F05" w:rsidRDefault="006709EA" w:rsidP="006709EA">
            <w:pPr>
              <w:rPr>
                <w:rFonts w:ascii="Arial" w:hAnsi="Arial" w:cs="Arial"/>
              </w:rPr>
            </w:pPr>
          </w:p>
        </w:tc>
        <w:tc>
          <w:tcPr>
            <w:tcW w:w="7007" w:type="dxa"/>
            <w:gridSpan w:val="2"/>
            <w:tcBorders>
              <w:top w:val="single" w:sz="4" w:space="0" w:color="auto"/>
              <w:left w:val="single" w:sz="4" w:space="0" w:color="auto"/>
              <w:bottom w:val="single" w:sz="4" w:space="0" w:color="auto"/>
              <w:right w:val="single" w:sz="4" w:space="0" w:color="auto"/>
            </w:tcBorders>
            <w:noWrap/>
            <w:hideMark/>
          </w:tcPr>
          <w:p w14:paraId="12071323" w14:textId="77777777" w:rsidR="006709EA" w:rsidRPr="00807F05" w:rsidRDefault="006709EA" w:rsidP="006709EA">
            <w:pPr>
              <w:rPr>
                <w:rFonts w:ascii="Arial" w:hAnsi="Arial" w:cs="Arial"/>
              </w:rPr>
            </w:pPr>
            <w:r w:rsidRPr="00807F05">
              <w:rPr>
                <w:rFonts w:ascii="Arial" w:hAnsi="Arial" w:cs="Arial"/>
              </w:rPr>
              <w:t>Samorząd województwa</w:t>
            </w:r>
          </w:p>
        </w:tc>
        <w:tc>
          <w:tcPr>
            <w:tcW w:w="1472" w:type="dxa"/>
            <w:tcBorders>
              <w:top w:val="single" w:sz="4" w:space="0" w:color="auto"/>
              <w:left w:val="single" w:sz="4" w:space="0" w:color="auto"/>
              <w:bottom w:val="single" w:sz="4" w:space="0" w:color="auto"/>
              <w:right w:val="single" w:sz="4" w:space="0" w:color="auto"/>
            </w:tcBorders>
            <w:noWrap/>
            <w:hideMark/>
          </w:tcPr>
          <w:p w14:paraId="3475E6D4" w14:textId="77777777" w:rsidR="006709EA" w:rsidRPr="00807F05" w:rsidRDefault="006709EA" w:rsidP="006709EA">
            <w:pPr>
              <w:rPr>
                <w:rFonts w:ascii="Arial" w:hAnsi="Arial" w:cs="Arial"/>
              </w:rPr>
            </w:pPr>
            <w:r w:rsidRPr="00807F05">
              <w:rPr>
                <w:rFonts w:ascii="Arial" w:hAnsi="Arial" w:cs="Arial"/>
              </w:rPr>
              <w:t> </w:t>
            </w:r>
          </w:p>
        </w:tc>
        <w:tc>
          <w:tcPr>
            <w:tcW w:w="4843" w:type="dxa"/>
            <w:gridSpan w:val="2"/>
            <w:tcBorders>
              <w:top w:val="single" w:sz="4" w:space="0" w:color="auto"/>
              <w:left w:val="single" w:sz="4" w:space="0" w:color="auto"/>
              <w:bottom w:val="single" w:sz="4" w:space="0" w:color="auto"/>
              <w:right w:val="single" w:sz="4" w:space="0" w:color="auto"/>
            </w:tcBorders>
            <w:noWrap/>
            <w:hideMark/>
          </w:tcPr>
          <w:p w14:paraId="2A2526F0"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4B8F7E13" w14:textId="77777777" w:rsidTr="00356F8F">
        <w:trPr>
          <w:trHeight w:val="290"/>
        </w:trPr>
        <w:tc>
          <w:tcPr>
            <w:tcW w:w="7536" w:type="dxa"/>
            <w:gridSpan w:val="3"/>
            <w:tcBorders>
              <w:top w:val="single" w:sz="4" w:space="0" w:color="auto"/>
              <w:left w:val="single" w:sz="4" w:space="0" w:color="auto"/>
              <w:bottom w:val="single" w:sz="4" w:space="0" w:color="auto"/>
              <w:right w:val="single" w:sz="4" w:space="0" w:color="auto"/>
            </w:tcBorders>
            <w:noWrap/>
            <w:hideMark/>
          </w:tcPr>
          <w:p w14:paraId="15CCC677" w14:textId="77777777" w:rsidR="006709EA" w:rsidRPr="00807F05" w:rsidRDefault="006709EA" w:rsidP="006709EA">
            <w:pPr>
              <w:rPr>
                <w:rFonts w:ascii="Arial" w:hAnsi="Arial" w:cs="Arial"/>
              </w:rPr>
            </w:pPr>
            <w:r w:rsidRPr="00807F05">
              <w:rPr>
                <w:rFonts w:ascii="Arial" w:hAnsi="Arial" w:cs="Arial"/>
              </w:rPr>
              <w:t>Spółka handlowa</w:t>
            </w:r>
          </w:p>
        </w:tc>
        <w:tc>
          <w:tcPr>
            <w:tcW w:w="1472" w:type="dxa"/>
            <w:tcBorders>
              <w:top w:val="single" w:sz="4" w:space="0" w:color="auto"/>
              <w:left w:val="single" w:sz="4" w:space="0" w:color="auto"/>
              <w:bottom w:val="single" w:sz="4" w:space="0" w:color="auto"/>
              <w:right w:val="single" w:sz="4" w:space="0" w:color="auto"/>
            </w:tcBorders>
            <w:noWrap/>
            <w:hideMark/>
          </w:tcPr>
          <w:p w14:paraId="6BE67402" w14:textId="77777777" w:rsidR="006709EA" w:rsidRPr="00807F05" w:rsidRDefault="006709EA" w:rsidP="006709EA">
            <w:pPr>
              <w:rPr>
                <w:rFonts w:ascii="Arial" w:hAnsi="Arial" w:cs="Arial"/>
                <w:b/>
                <w:bCs/>
              </w:rPr>
            </w:pPr>
            <w:r w:rsidRPr="00807F05">
              <w:rPr>
                <w:rFonts w:ascii="Arial" w:hAnsi="Arial" w:cs="Arial"/>
                <w:b/>
                <w:bCs/>
              </w:rPr>
              <w:t> </w:t>
            </w:r>
          </w:p>
        </w:tc>
        <w:tc>
          <w:tcPr>
            <w:tcW w:w="4843" w:type="dxa"/>
            <w:gridSpan w:val="2"/>
            <w:tcBorders>
              <w:top w:val="single" w:sz="4" w:space="0" w:color="auto"/>
              <w:left w:val="single" w:sz="4" w:space="0" w:color="auto"/>
              <w:bottom w:val="single" w:sz="4" w:space="0" w:color="auto"/>
              <w:right w:val="single" w:sz="4" w:space="0" w:color="auto"/>
            </w:tcBorders>
            <w:noWrap/>
            <w:hideMark/>
          </w:tcPr>
          <w:p w14:paraId="02FD5416" w14:textId="77777777" w:rsidR="006709EA" w:rsidRPr="00807F05" w:rsidRDefault="006709EA" w:rsidP="006709EA">
            <w:pPr>
              <w:rPr>
                <w:rFonts w:ascii="Arial" w:hAnsi="Arial" w:cs="Arial"/>
                <w:b/>
                <w:bCs/>
              </w:rPr>
            </w:pPr>
            <w:r w:rsidRPr="00807F05">
              <w:rPr>
                <w:rFonts w:ascii="Arial" w:hAnsi="Arial" w:cs="Arial"/>
                <w:b/>
                <w:bCs/>
              </w:rPr>
              <w:t> </w:t>
            </w:r>
          </w:p>
        </w:tc>
      </w:tr>
      <w:tr w:rsidR="006709EA" w:rsidRPr="00807F05" w14:paraId="5A985588" w14:textId="77777777" w:rsidTr="00356F8F">
        <w:trPr>
          <w:trHeight w:val="290"/>
        </w:trPr>
        <w:tc>
          <w:tcPr>
            <w:tcW w:w="7536" w:type="dxa"/>
            <w:gridSpan w:val="3"/>
            <w:tcBorders>
              <w:top w:val="single" w:sz="4" w:space="0" w:color="auto"/>
              <w:left w:val="single" w:sz="4" w:space="0" w:color="auto"/>
              <w:bottom w:val="single" w:sz="4" w:space="0" w:color="auto"/>
              <w:right w:val="single" w:sz="4" w:space="0" w:color="auto"/>
            </w:tcBorders>
            <w:noWrap/>
            <w:hideMark/>
          </w:tcPr>
          <w:p w14:paraId="5AE46D94" w14:textId="77777777" w:rsidR="006709EA" w:rsidRPr="00807F05" w:rsidRDefault="006709EA" w:rsidP="006709EA">
            <w:pPr>
              <w:rPr>
                <w:rFonts w:ascii="Arial" w:hAnsi="Arial" w:cs="Arial"/>
              </w:rPr>
            </w:pPr>
            <w:r w:rsidRPr="00807F05">
              <w:rPr>
                <w:rFonts w:ascii="Arial" w:hAnsi="Arial" w:cs="Arial"/>
              </w:rPr>
              <w:t>Przedsiębiorstwo państwowe</w:t>
            </w:r>
          </w:p>
        </w:tc>
        <w:tc>
          <w:tcPr>
            <w:tcW w:w="1472" w:type="dxa"/>
            <w:tcBorders>
              <w:top w:val="single" w:sz="4" w:space="0" w:color="auto"/>
              <w:left w:val="single" w:sz="4" w:space="0" w:color="auto"/>
              <w:bottom w:val="single" w:sz="4" w:space="0" w:color="auto"/>
              <w:right w:val="single" w:sz="4" w:space="0" w:color="auto"/>
            </w:tcBorders>
            <w:noWrap/>
            <w:hideMark/>
          </w:tcPr>
          <w:p w14:paraId="084CACF9" w14:textId="77777777" w:rsidR="006709EA" w:rsidRPr="00807F05" w:rsidRDefault="006709EA" w:rsidP="006709EA">
            <w:pPr>
              <w:rPr>
                <w:rFonts w:ascii="Arial" w:hAnsi="Arial" w:cs="Arial"/>
              </w:rPr>
            </w:pPr>
            <w:r w:rsidRPr="00807F05">
              <w:rPr>
                <w:rFonts w:ascii="Arial" w:hAnsi="Arial" w:cs="Arial"/>
              </w:rPr>
              <w:t> </w:t>
            </w:r>
          </w:p>
        </w:tc>
        <w:tc>
          <w:tcPr>
            <w:tcW w:w="4843" w:type="dxa"/>
            <w:gridSpan w:val="2"/>
            <w:tcBorders>
              <w:top w:val="single" w:sz="4" w:space="0" w:color="auto"/>
              <w:left w:val="single" w:sz="4" w:space="0" w:color="auto"/>
              <w:bottom w:val="single" w:sz="4" w:space="0" w:color="auto"/>
              <w:right w:val="single" w:sz="4" w:space="0" w:color="auto"/>
            </w:tcBorders>
            <w:noWrap/>
            <w:hideMark/>
          </w:tcPr>
          <w:p w14:paraId="009476A5"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6EC8CA23" w14:textId="77777777" w:rsidTr="00356F8F">
        <w:trPr>
          <w:trHeight w:val="290"/>
        </w:trPr>
        <w:tc>
          <w:tcPr>
            <w:tcW w:w="7536" w:type="dxa"/>
            <w:gridSpan w:val="3"/>
            <w:tcBorders>
              <w:top w:val="single" w:sz="4" w:space="0" w:color="auto"/>
              <w:left w:val="single" w:sz="4" w:space="0" w:color="auto"/>
              <w:bottom w:val="single" w:sz="4" w:space="0" w:color="auto"/>
              <w:right w:val="single" w:sz="4" w:space="0" w:color="auto"/>
            </w:tcBorders>
            <w:noWrap/>
            <w:hideMark/>
          </w:tcPr>
          <w:p w14:paraId="21162816" w14:textId="77777777" w:rsidR="006709EA" w:rsidRPr="00807F05" w:rsidRDefault="006709EA" w:rsidP="006709EA">
            <w:pPr>
              <w:rPr>
                <w:rFonts w:ascii="Arial" w:hAnsi="Arial" w:cs="Arial"/>
              </w:rPr>
            </w:pPr>
            <w:r w:rsidRPr="00807F05">
              <w:rPr>
                <w:rFonts w:ascii="Arial" w:hAnsi="Arial" w:cs="Arial"/>
              </w:rPr>
              <w:t>Uczelnia niepubliczna</w:t>
            </w:r>
          </w:p>
        </w:tc>
        <w:tc>
          <w:tcPr>
            <w:tcW w:w="1472" w:type="dxa"/>
            <w:tcBorders>
              <w:top w:val="single" w:sz="4" w:space="0" w:color="auto"/>
              <w:left w:val="single" w:sz="4" w:space="0" w:color="auto"/>
              <w:bottom w:val="single" w:sz="4" w:space="0" w:color="auto"/>
              <w:right w:val="single" w:sz="4" w:space="0" w:color="auto"/>
            </w:tcBorders>
            <w:noWrap/>
            <w:hideMark/>
          </w:tcPr>
          <w:p w14:paraId="6A0CA596" w14:textId="77777777" w:rsidR="006709EA" w:rsidRPr="00807F05" w:rsidRDefault="006709EA" w:rsidP="006709EA">
            <w:pPr>
              <w:rPr>
                <w:rFonts w:ascii="Arial" w:hAnsi="Arial" w:cs="Arial"/>
              </w:rPr>
            </w:pPr>
            <w:r w:rsidRPr="00807F05">
              <w:rPr>
                <w:rFonts w:ascii="Arial" w:hAnsi="Arial" w:cs="Arial"/>
              </w:rPr>
              <w:t> </w:t>
            </w:r>
          </w:p>
        </w:tc>
        <w:tc>
          <w:tcPr>
            <w:tcW w:w="4843" w:type="dxa"/>
            <w:gridSpan w:val="2"/>
            <w:tcBorders>
              <w:top w:val="single" w:sz="4" w:space="0" w:color="auto"/>
              <w:left w:val="single" w:sz="4" w:space="0" w:color="auto"/>
              <w:bottom w:val="single" w:sz="4" w:space="0" w:color="auto"/>
              <w:right w:val="single" w:sz="4" w:space="0" w:color="auto"/>
            </w:tcBorders>
            <w:noWrap/>
            <w:hideMark/>
          </w:tcPr>
          <w:p w14:paraId="02396448"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29C2E762" w14:textId="77777777" w:rsidTr="00356F8F">
        <w:trPr>
          <w:trHeight w:val="290"/>
        </w:trPr>
        <w:tc>
          <w:tcPr>
            <w:tcW w:w="7536" w:type="dxa"/>
            <w:gridSpan w:val="3"/>
            <w:tcBorders>
              <w:top w:val="single" w:sz="4" w:space="0" w:color="auto"/>
              <w:left w:val="single" w:sz="4" w:space="0" w:color="auto"/>
              <w:bottom w:val="single" w:sz="4" w:space="0" w:color="auto"/>
              <w:right w:val="single" w:sz="4" w:space="0" w:color="auto"/>
            </w:tcBorders>
            <w:noWrap/>
            <w:hideMark/>
          </w:tcPr>
          <w:p w14:paraId="27FF9276" w14:textId="77777777" w:rsidR="006709EA" w:rsidRPr="00807F05" w:rsidRDefault="006709EA" w:rsidP="006709EA">
            <w:pPr>
              <w:rPr>
                <w:rFonts w:ascii="Arial" w:hAnsi="Arial" w:cs="Arial"/>
              </w:rPr>
            </w:pPr>
            <w:r w:rsidRPr="00807F05">
              <w:rPr>
                <w:rFonts w:ascii="Arial" w:hAnsi="Arial" w:cs="Arial"/>
              </w:rPr>
              <w:t>Stowarzyszenie</w:t>
            </w:r>
          </w:p>
        </w:tc>
        <w:tc>
          <w:tcPr>
            <w:tcW w:w="1472" w:type="dxa"/>
            <w:tcBorders>
              <w:top w:val="single" w:sz="4" w:space="0" w:color="auto"/>
              <w:left w:val="single" w:sz="4" w:space="0" w:color="auto"/>
              <w:bottom w:val="single" w:sz="4" w:space="0" w:color="auto"/>
              <w:right w:val="single" w:sz="4" w:space="0" w:color="auto"/>
            </w:tcBorders>
            <w:noWrap/>
            <w:hideMark/>
          </w:tcPr>
          <w:p w14:paraId="12A27915" w14:textId="77777777" w:rsidR="006709EA" w:rsidRPr="00807F05" w:rsidRDefault="006709EA" w:rsidP="006709EA">
            <w:pPr>
              <w:rPr>
                <w:rFonts w:ascii="Arial" w:hAnsi="Arial" w:cs="Arial"/>
              </w:rPr>
            </w:pPr>
            <w:r w:rsidRPr="00807F05">
              <w:rPr>
                <w:rFonts w:ascii="Arial" w:hAnsi="Arial" w:cs="Arial"/>
              </w:rPr>
              <w:t> </w:t>
            </w:r>
          </w:p>
        </w:tc>
        <w:tc>
          <w:tcPr>
            <w:tcW w:w="4843" w:type="dxa"/>
            <w:gridSpan w:val="2"/>
            <w:tcBorders>
              <w:top w:val="single" w:sz="4" w:space="0" w:color="auto"/>
              <w:left w:val="single" w:sz="4" w:space="0" w:color="auto"/>
              <w:bottom w:val="single" w:sz="4" w:space="0" w:color="auto"/>
              <w:right w:val="single" w:sz="4" w:space="0" w:color="auto"/>
            </w:tcBorders>
            <w:noWrap/>
            <w:hideMark/>
          </w:tcPr>
          <w:p w14:paraId="7E0BE7A7"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1E83074D" w14:textId="77777777" w:rsidTr="00356F8F">
        <w:trPr>
          <w:trHeight w:val="290"/>
        </w:trPr>
        <w:tc>
          <w:tcPr>
            <w:tcW w:w="7536" w:type="dxa"/>
            <w:gridSpan w:val="3"/>
            <w:tcBorders>
              <w:top w:val="single" w:sz="4" w:space="0" w:color="auto"/>
              <w:left w:val="single" w:sz="4" w:space="0" w:color="auto"/>
              <w:bottom w:val="single" w:sz="4" w:space="0" w:color="auto"/>
              <w:right w:val="single" w:sz="4" w:space="0" w:color="auto"/>
            </w:tcBorders>
            <w:noWrap/>
            <w:hideMark/>
          </w:tcPr>
          <w:p w14:paraId="35335BDD" w14:textId="77777777" w:rsidR="006709EA" w:rsidRPr="00807F05" w:rsidRDefault="006709EA" w:rsidP="006709EA">
            <w:pPr>
              <w:rPr>
                <w:rFonts w:ascii="Arial" w:hAnsi="Arial" w:cs="Arial"/>
              </w:rPr>
            </w:pPr>
            <w:r w:rsidRPr="00807F05">
              <w:rPr>
                <w:rFonts w:ascii="Arial" w:hAnsi="Arial" w:cs="Arial"/>
              </w:rPr>
              <w:t>Izba rzemieślnicza</w:t>
            </w:r>
          </w:p>
        </w:tc>
        <w:tc>
          <w:tcPr>
            <w:tcW w:w="1472" w:type="dxa"/>
            <w:tcBorders>
              <w:top w:val="single" w:sz="4" w:space="0" w:color="auto"/>
              <w:left w:val="single" w:sz="4" w:space="0" w:color="auto"/>
              <w:bottom w:val="single" w:sz="4" w:space="0" w:color="auto"/>
              <w:right w:val="single" w:sz="4" w:space="0" w:color="auto"/>
            </w:tcBorders>
            <w:noWrap/>
            <w:hideMark/>
          </w:tcPr>
          <w:p w14:paraId="0E580F25" w14:textId="77777777" w:rsidR="006709EA" w:rsidRPr="00807F05" w:rsidRDefault="006709EA" w:rsidP="006709EA">
            <w:pPr>
              <w:rPr>
                <w:rFonts w:ascii="Arial" w:hAnsi="Arial" w:cs="Arial"/>
              </w:rPr>
            </w:pPr>
            <w:r w:rsidRPr="00807F05">
              <w:rPr>
                <w:rFonts w:ascii="Arial" w:hAnsi="Arial" w:cs="Arial"/>
              </w:rPr>
              <w:t> </w:t>
            </w:r>
          </w:p>
        </w:tc>
        <w:tc>
          <w:tcPr>
            <w:tcW w:w="4843" w:type="dxa"/>
            <w:gridSpan w:val="2"/>
            <w:tcBorders>
              <w:top w:val="single" w:sz="4" w:space="0" w:color="auto"/>
              <w:left w:val="single" w:sz="4" w:space="0" w:color="auto"/>
              <w:bottom w:val="single" w:sz="4" w:space="0" w:color="auto"/>
              <w:right w:val="single" w:sz="4" w:space="0" w:color="auto"/>
            </w:tcBorders>
            <w:noWrap/>
            <w:hideMark/>
          </w:tcPr>
          <w:p w14:paraId="6349BA75"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7A4A044D" w14:textId="77777777" w:rsidTr="00356F8F">
        <w:trPr>
          <w:trHeight w:val="290"/>
        </w:trPr>
        <w:tc>
          <w:tcPr>
            <w:tcW w:w="13851" w:type="dxa"/>
            <w:gridSpan w:val="6"/>
            <w:tcBorders>
              <w:top w:val="single" w:sz="4" w:space="0" w:color="auto"/>
              <w:left w:val="single" w:sz="4" w:space="0" w:color="auto"/>
              <w:bottom w:val="single" w:sz="4" w:space="0" w:color="auto"/>
              <w:right w:val="single" w:sz="4" w:space="0" w:color="auto"/>
            </w:tcBorders>
            <w:noWrap/>
            <w:hideMark/>
          </w:tcPr>
          <w:p w14:paraId="23BBE4EC" w14:textId="77777777" w:rsidR="006709EA" w:rsidRPr="00807F05" w:rsidRDefault="006709EA" w:rsidP="006709EA">
            <w:pPr>
              <w:rPr>
                <w:rFonts w:ascii="Arial" w:hAnsi="Arial" w:cs="Arial"/>
              </w:rPr>
            </w:pPr>
            <w:r w:rsidRPr="00807F05">
              <w:rPr>
                <w:rFonts w:ascii="Arial" w:hAnsi="Arial" w:cs="Arial"/>
              </w:rPr>
              <w:t>Zawody szkolnictwa branżowego przyporządkowane do dziedzin zawodowych, w których utworzono kontrolowane BCU:</w:t>
            </w:r>
          </w:p>
        </w:tc>
      </w:tr>
      <w:tr w:rsidR="006709EA" w:rsidRPr="00807F05" w14:paraId="678B3AD4" w14:textId="77777777" w:rsidTr="00356F8F">
        <w:trPr>
          <w:trHeight w:val="290"/>
        </w:trPr>
        <w:tc>
          <w:tcPr>
            <w:tcW w:w="529" w:type="dxa"/>
            <w:tcBorders>
              <w:top w:val="single" w:sz="4" w:space="0" w:color="auto"/>
              <w:left w:val="single" w:sz="4" w:space="0" w:color="auto"/>
              <w:bottom w:val="single" w:sz="4" w:space="0" w:color="auto"/>
              <w:right w:val="single" w:sz="4" w:space="0" w:color="auto"/>
            </w:tcBorders>
            <w:noWrap/>
            <w:hideMark/>
          </w:tcPr>
          <w:p w14:paraId="0494049F" w14:textId="77777777" w:rsidR="006709EA" w:rsidRPr="00807F05" w:rsidRDefault="006709EA" w:rsidP="006709EA">
            <w:pPr>
              <w:spacing w:after="160" w:line="256" w:lineRule="auto"/>
              <w:rPr>
                <w:rFonts w:ascii="Arial" w:hAnsi="Arial" w:cs="Arial"/>
              </w:rPr>
            </w:pPr>
          </w:p>
        </w:tc>
        <w:tc>
          <w:tcPr>
            <w:tcW w:w="4642" w:type="dxa"/>
            <w:tcBorders>
              <w:top w:val="single" w:sz="4" w:space="0" w:color="auto"/>
              <w:left w:val="single" w:sz="4" w:space="0" w:color="auto"/>
              <w:bottom w:val="single" w:sz="4" w:space="0" w:color="auto"/>
              <w:right w:val="single" w:sz="4" w:space="0" w:color="auto"/>
            </w:tcBorders>
            <w:noWrap/>
            <w:hideMark/>
          </w:tcPr>
          <w:p w14:paraId="3D820AF9" w14:textId="77777777" w:rsidR="006709EA" w:rsidRPr="00807F05" w:rsidRDefault="006709EA" w:rsidP="006709EA">
            <w:pPr>
              <w:rPr>
                <w:rFonts w:ascii="Arial" w:hAnsi="Arial" w:cs="Arial"/>
                <w:lang w:eastAsia="pl-PL"/>
              </w:rPr>
            </w:pPr>
          </w:p>
        </w:tc>
        <w:tc>
          <w:tcPr>
            <w:tcW w:w="2365" w:type="dxa"/>
            <w:tcBorders>
              <w:top w:val="single" w:sz="4" w:space="0" w:color="auto"/>
              <w:left w:val="single" w:sz="4" w:space="0" w:color="auto"/>
              <w:bottom w:val="single" w:sz="4" w:space="0" w:color="auto"/>
              <w:right w:val="single" w:sz="4" w:space="0" w:color="auto"/>
            </w:tcBorders>
            <w:noWrap/>
            <w:hideMark/>
          </w:tcPr>
          <w:p w14:paraId="40EBC9AD" w14:textId="77777777" w:rsidR="006709EA" w:rsidRPr="00807F05" w:rsidRDefault="006709EA" w:rsidP="006709EA">
            <w:pPr>
              <w:rPr>
                <w:rFonts w:ascii="Arial" w:hAnsi="Arial" w:cs="Arial"/>
                <w:lang w:eastAsia="pl-PL"/>
              </w:rPr>
            </w:pPr>
          </w:p>
        </w:tc>
        <w:tc>
          <w:tcPr>
            <w:tcW w:w="1472" w:type="dxa"/>
            <w:tcBorders>
              <w:top w:val="single" w:sz="4" w:space="0" w:color="auto"/>
              <w:left w:val="single" w:sz="4" w:space="0" w:color="auto"/>
              <w:bottom w:val="single" w:sz="4" w:space="0" w:color="auto"/>
              <w:right w:val="single" w:sz="4" w:space="0" w:color="auto"/>
            </w:tcBorders>
            <w:noWrap/>
            <w:hideMark/>
          </w:tcPr>
          <w:p w14:paraId="30A4B5CF" w14:textId="77777777" w:rsidR="006709EA" w:rsidRPr="00807F05" w:rsidRDefault="006709EA" w:rsidP="006709EA">
            <w:pPr>
              <w:rPr>
                <w:rFonts w:ascii="Arial" w:hAnsi="Arial" w:cs="Arial"/>
                <w:lang w:eastAsia="pl-PL"/>
              </w:rPr>
            </w:pPr>
          </w:p>
        </w:tc>
        <w:tc>
          <w:tcPr>
            <w:tcW w:w="3193" w:type="dxa"/>
            <w:tcBorders>
              <w:top w:val="single" w:sz="4" w:space="0" w:color="auto"/>
              <w:left w:val="single" w:sz="4" w:space="0" w:color="auto"/>
              <w:bottom w:val="single" w:sz="4" w:space="0" w:color="auto"/>
              <w:right w:val="single" w:sz="4" w:space="0" w:color="auto"/>
            </w:tcBorders>
            <w:noWrap/>
            <w:hideMark/>
          </w:tcPr>
          <w:p w14:paraId="39DF9660" w14:textId="77777777" w:rsidR="006709EA" w:rsidRPr="00807F05" w:rsidRDefault="006709EA" w:rsidP="006709EA">
            <w:pPr>
              <w:rPr>
                <w:rFonts w:ascii="Arial" w:hAnsi="Arial" w:cs="Arial"/>
                <w:lang w:eastAsia="pl-PL"/>
              </w:rPr>
            </w:pPr>
          </w:p>
        </w:tc>
        <w:tc>
          <w:tcPr>
            <w:tcW w:w="1650" w:type="dxa"/>
            <w:tcBorders>
              <w:top w:val="single" w:sz="4" w:space="0" w:color="auto"/>
              <w:left w:val="single" w:sz="4" w:space="0" w:color="auto"/>
              <w:bottom w:val="single" w:sz="4" w:space="0" w:color="auto"/>
              <w:right w:val="single" w:sz="4" w:space="0" w:color="auto"/>
            </w:tcBorders>
            <w:noWrap/>
            <w:hideMark/>
          </w:tcPr>
          <w:p w14:paraId="5198A1FD" w14:textId="77777777" w:rsidR="006709EA" w:rsidRPr="00807F05" w:rsidRDefault="006709EA" w:rsidP="006709EA">
            <w:pPr>
              <w:rPr>
                <w:rFonts w:ascii="Arial" w:hAnsi="Arial" w:cs="Arial"/>
                <w:lang w:eastAsia="pl-PL"/>
              </w:rPr>
            </w:pPr>
          </w:p>
        </w:tc>
      </w:tr>
      <w:tr w:rsidR="006709EA" w:rsidRPr="00807F05" w14:paraId="787D7642" w14:textId="77777777" w:rsidTr="00356F8F">
        <w:trPr>
          <w:trHeight w:val="290"/>
        </w:trPr>
        <w:tc>
          <w:tcPr>
            <w:tcW w:w="13851" w:type="dxa"/>
            <w:gridSpan w:val="6"/>
            <w:tcBorders>
              <w:top w:val="single" w:sz="4" w:space="0" w:color="auto"/>
              <w:left w:val="single" w:sz="4" w:space="0" w:color="auto"/>
              <w:bottom w:val="single" w:sz="4" w:space="0" w:color="auto"/>
              <w:right w:val="single" w:sz="4" w:space="0" w:color="auto"/>
            </w:tcBorders>
            <w:noWrap/>
            <w:hideMark/>
          </w:tcPr>
          <w:p w14:paraId="635CC1A3" w14:textId="77777777" w:rsidR="006709EA" w:rsidRPr="00807F05" w:rsidRDefault="006709EA" w:rsidP="006709EA">
            <w:pPr>
              <w:rPr>
                <w:rFonts w:ascii="Arial" w:hAnsi="Arial" w:cs="Arial"/>
                <w:b/>
                <w:bCs/>
              </w:rPr>
            </w:pPr>
            <w:r w:rsidRPr="00807F05">
              <w:rPr>
                <w:rFonts w:ascii="Arial" w:hAnsi="Arial" w:cs="Arial"/>
                <w:b/>
                <w:bCs/>
              </w:rPr>
              <w:t>Tab. 3. Formy pozaszkolne oraz szkolenia branżowe dla nauczycieli - zrealizowane lub rozpoczęte przed dniem rozpoczęcia kontroli</w:t>
            </w:r>
          </w:p>
        </w:tc>
      </w:tr>
      <w:tr w:rsidR="006709EA" w:rsidRPr="00807F05" w14:paraId="67C82104" w14:textId="77777777" w:rsidTr="00356F8F">
        <w:trPr>
          <w:trHeight w:val="290"/>
        </w:trPr>
        <w:tc>
          <w:tcPr>
            <w:tcW w:w="12201" w:type="dxa"/>
            <w:gridSpan w:val="5"/>
            <w:tcBorders>
              <w:top w:val="single" w:sz="4" w:space="0" w:color="auto"/>
              <w:left w:val="single" w:sz="4" w:space="0" w:color="auto"/>
              <w:bottom w:val="single" w:sz="4" w:space="0" w:color="auto"/>
              <w:right w:val="single" w:sz="4" w:space="0" w:color="auto"/>
            </w:tcBorders>
            <w:noWrap/>
            <w:hideMark/>
          </w:tcPr>
          <w:p w14:paraId="002EBF56" w14:textId="77777777" w:rsidR="006709EA" w:rsidRPr="00807F05" w:rsidRDefault="006709EA" w:rsidP="006709EA">
            <w:pPr>
              <w:rPr>
                <w:rFonts w:ascii="Arial" w:hAnsi="Arial" w:cs="Arial"/>
              </w:rPr>
            </w:pPr>
            <w:r w:rsidRPr="00807F05">
              <w:rPr>
                <w:rFonts w:ascii="Arial" w:hAnsi="Arial" w:cs="Arial"/>
              </w:rPr>
              <w:t>Liczba turnusów dokształcania teoretycznego młodocianych pracowników</w:t>
            </w:r>
          </w:p>
        </w:tc>
        <w:tc>
          <w:tcPr>
            <w:tcW w:w="1650" w:type="dxa"/>
            <w:tcBorders>
              <w:top w:val="single" w:sz="4" w:space="0" w:color="auto"/>
              <w:left w:val="single" w:sz="4" w:space="0" w:color="auto"/>
              <w:bottom w:val="single" w:sz="4" w:space="0" w:color="auto"/>
              <w:right w:val="single" w:sz="4" w:space="0" w:color="auto"/>
            </w:tcBorders>
            <w:noWrap/>
            <w:hideMark/>
          </w:tcPr>
          <w:p w14:paraId="1C6EF560"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04C5D587" w14:textId="77777777" w:rsidTr="00356F8F">
        <w:trPr>
          <w:trHeight w:val="290"/>
        </w:trPr>
        <w:tc>
          <w:tcPr>
            <w:tcW w:w="12201" w:type="dxa"/>
            <w:gridSpan w:val="5"/>
            <w:tcBorders>
              <w:top w:val="single" w:sz="4" w:space="0" w:color="auto"/>
              <w:left w:val="single" w:sz="4" w:space="0" w:color="auto"/>
              <w:bottom w:val="single" w:sz="4" w:space="0" w:color="auto"/>
              <w:right w:val="single" w:sz="4" w:space="0" w:color="auto"/>
            </w:tcBorders>
            <w:noWrap/>
            <w:hideMark/>
          </w:tcPr>
          <w:p w14:paraId="03A78713" w14:textId="77777777" w:rsidR="006709EA" w:rsidRPr="00807F05" w:rsidRDefault="006709EA" w:rsidP="006709EA">
            <w:pPr>
              <w:rPr>
                <w:rFonts w:ascii="Arial" w:hAnsi="Arial" w:cs="Arial"/>
              </w:rPr>
            </w:pPr>
            <w:r w:rsidRPr="00807F05">
              <w:rPr>
                <w:rFonts w:ascii="Arial" w:hAnsi="Arial" w:cs="Arial"/>
              </w:rPr>
              <w:t xml:space="preserve">Liczba kursów, o których mowa w § 5 ust. 2 pkt 1 rozporządzenia w sprawie kształcenia ustawicznego </w:t>
            </w:r>
          </w:p>
        </w:tc>
        <w:tc>
          <w:tcPr>
            <w:tcW w:w="1650" w:type="dxa"/>
            <w:tcBorders>
              <w:top w:val="single" w:sz="4" w:space="0" w:color="auto"/>
              <w:left w:val="single" w:sz="4" w:space="0" w:color="auto"/>
              <w:bottom w:val="single" w:sz="4" w:space="0" w:color="auto"/>
              <w:right w:val="single" w:sz="4" w:space="0" w:color="auto"/>
            </w:tcBorders>
            <w:noWrap/>
            <w:hideMark/>
          </w:tcPr>
          <w:p w14:paraId="4CF5979A"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0D3F7200" w14:textId="77777777" w:rsidTr="00356F8F">
        <w:trPr>
          <w:trHeight w:val="290"/>
        </w:trPr>
        <w:tc>
          <w:tcPr>
            <w:tcW w:w="12201" w:type="dxa"/>
            <w:gridSpan w:val="5"/>
            <w:tcBorders>
              <w:top w:val="single" w:sz="4" w:space="0" w:color="auto"/>
              <w:left w:val="single" w:sz="4" w:space="0" w:color="auto"/>
              <w:bottom w:val="single" w:sz="4" w:space="0" w:color="auto"/>
              <w:right w:val="single" w:sz="4" w:space="0" w:color="auto"/>
            </w:tcBorders>
            <w:noWrap/>
            <w:hideMark/>
          </w:tcPr>
          <w:p w14:paraId="349D42B5" w14:textId="77777777" w:rsidR="006709EA" w:rsidRPr="00807F05" w:rsidRDefault="006709EA" w:rsidP="006709EA">
            <w:pPr>
              <w:rPr>
                <w:rFonts w:ascii="Arial" w:hAnsi="Arial" w:cs="Arial"/>
              </w:rPr>
            </w:pPr>
            <w:r w:rsidRPr="00807F05">
              <w:rPr>
                <w:rFonts w:ascii="Arial" w:hAnsi="Arial" w:cs="Arial"/>
              </w:rPr>
              <w:t>Liczba szkoleń branżowych dla nauczycieli</w:t>
            </w:r>
          </w:p>
        </w:tc>
        <w:tc>
          <w:tcPr>
            <w:tcW w:w="1650" w:type="dxa"/>
            <w:tcBorders>
              <w:top w:val="single" w:sz="4" w:space="0" w:color="auto"/>
              <w:left w:val="single" w:sz="4" w:space="0" w:color="auto"/>
              <w:bottom w:val="single" w:sz="4" w:space="0" w:color="auto"/>
              <w:right w:val="single" w:sz="4" w:space="0" w:color="auto"/>
            </w:tcBorders>
            <w:noWrap/>
            <w:hideMark/>
          </w:tcPr>
          <w:p w14:paraId="1014E91B"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0E7B8E23" w14:textId="77777777" w:rsidTr="00356F8F">
        <w:trPr>
          <w:trHeight w:val="290"/>
        </w:trPr>
        <w:tc>
          <w:tcPr>
            <w:tcW w:w="12201" w:type="dxa"/>
            <w:gridSpan w:val="5"/>
            <w:tcBorders>
              <w:top w:val="single" w:sz="4" w:space="0" w:color="auto"/>
              <w:left w:val="single" w:sz="4" w:space="0" w:color="auto"/>
              <w:bottom w:val="single" w:sz="4" w:space="0" w:color="auto"/>
              <w:right w:val="single" w:sz="4" w:space="0" w:color="auto"/>
            </w:tcBorders>
            <w:noWrap/>
            <w:hideMark/>
          </w:tcPr>
          <w:p w14:paraId="56051E86" w14:textId="77777777" w:rsidR="006709EA" w:rsidRPr="00807F05" w:rsidRDefault="006709EA" w:rsidP="006709EA">
            <w:pPr>
              <w:rPr>
                <w:rFonts w:ascii="Arial" w:hAnsi="Arial" w:cs="Arial"/>
              </w:rPr>
            </w:pPr>
            <w:r w:rsidRPr="00807F05">
              <w:rPr>
                <w:rFonts w:ascii="Arial" w:hAnsi="Arial" w:cs="Arial"/>
              </w:rPr>
              <w:t>Liczba nauczycieli, którzy wzięli udział w szkoleniach branżowych</w:t>
            </w:r>
          </w:p>
        </w:tc>
        <w:tc>
          <w:tcPr>
            <w:tcW w:w="1650" w:type="dxa"/>
            <w:tcBorders>
              <w:top w:val="single" w:sz="4" w:space="0" w:color="auto"/>
              <w:left w:val="single" w:sz="4" w:space="0" w:color="auto"/>
              <w:bottom w:val="single" w:sz="4" w:space="0" w:color="auto"/>
              <w:right w:val="single" w:sz="4" w:space="0" w:color="auto"/>
            </w:tcBorders>
            <w:noWrap/>
            <w:hideMark/>
          </w:tcPr>
          <w:p w14:paraId="1D70E12F"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7DCA8B52" w14:textId="77777777" w:rsidTr="00356F8F">
        <w:trPr>
          <w:trHeight w:val="290"/>
        </w:trPr>
        <w:tc>
          <w:tcPr>
            <w:tcW w:w="529" w:type="dxa"/>
            <w:tcBorders>
              <w:top w:val="single" w:sz="4" w:space="0" w:color="auto"/>
              <w:left w:val="single" w:sz="4" w:space="0" w:color="auto"/>
              <w:bottom w:val="single" w:sz="4" w:space="0" w:color="auto"/>
              <w:right w:val="single" w:sz="4" w:space="0" w:color="auto"/>
            </w:tcBorders>
            <w:noWrap/>
            <w:hideMark/>
          </w:tcPr>
          <w:p w14:paraId="350881D3" w14:textId="77777777" w:rsidR="006709EA" w:rsidRPr="00807F05" w:rsidRDefault="006709EA" w:rsidP="006709EA">
            <w:pPr>
              <w:spacing w:after="160" w:line="256" w:lineRule="auto"/>
              <w:rPr>
                <w:rFonts w:ascii="Arial" w:hAnsi="Arial" w:cs="Arial"/>
              </w:rPr>
            </w:pPr>
          </w:p>
        </w:tc>
        <w:tc>
          <w:tcPr>
            <w:tcW w:w="11672" w:type="dxa"/>
            <w:gridSpan w:val="4"/>
            <w:tcBorders>
              <w:top w:val="single" w:sz="4" w:space="0" w:color="auto"/>
              <w:left w:val="single" w:sz="4" w:space="0" w:color="auto"/>
              <w:bottom w:val="single" w:sz="4" w:space="0" w:color="auto"/>
              <w:right w:val="single" w:sz="4" w:space="0" w:color="auto"/>
            </w:tcBorders>
            <w:noWrap/>
            <w:hideMark/>
          </w:tcPr>
          <w:p w14:paraId="22693C78" w14:textId="77777777" w:rsidR="006709EA" w:rsidRPr="00807F05" w:rsidRDefault="006709EA" w:rsidP="006709EA">
            <w:pPr>
              <w:rPr>
                <w:rFonts w:ascii="Arial" w:hAnsi="Arial" w:cs="Arial"/>
                <w:lang w:eastAsia="pl-PL"/>
              </w:rPr>
            </w:pPr>
          </w:p>
        </w:tc>
        <w:tc>
          <w:tcPr>
            <w:tcW w:w="1650" w:type="dxa"/>
            <w:tcBorders>
              <w:top w:val="single" w:sz="4" w:space="0" w:color="auto"/>
              <w:left w:val="single" w:sz="4" w:space="0" w:color="auto"/>
              <w:bottom w:val="single" w:sz="4" w:space="0" w:color="auto"/>
              <w:right w:val="single" w:sz="4" w:space="0" w:color="auto"/>
            </w:tcBorders>
            <w:noWrap/>
            <w:hideMark/>
          </w:tcPr>
          <w:p w14:paraId="3A417FA4" w14:textId="77777777" w:rsidR="006709EA" w:rsidRPr="00807F05" w:rsidRDefault="006709EA" w:rsidP="006709EA">
            <w:pPr>
              <w:rPr>
                <w:rFonts w:ascii="Arial" w:hAnsi="Arial" w:cs="Arial"/>
                <w:lang w:eastAsia="pl-PL"/>
              </w:rPr>
            </w:pPr>
          </w:p>
        </w:tc>
      </w:tr>
      <w:tr w:rsidR="006709EA" w:rsidRPr="00807F05" w14:paraId="329FCF79" w14:textId="77777777" w:rsidTr="00356F8F">
        <w:trPr>
          <w:trHeight w:val="290"/>
        </w:trPr>
        <w:tc>
          <w:tcPr>
            <w:tcW w:w="13851" w:type="dxa"/>
            <w:gridSpan w:val="6"/>
            <w:tcBorders>
              <w:top w:val="single" w:sz="4" w:space="0" w:color="auto"/>
              <w:left w:val="single" w:sz="4" w:space="0" w:color="auto"/>
              <w:bottom w:val="single" w:sz="4" w:space="0" w:color="auto"/>
              <w:right w:val="single" w:sz="4" w:space="0" w:color="auto"/>
            </w:tcBorders>
            <w:noWrap/>
            <w:hideMark/>
          </w:tcPr>
          <w:p w14:paraId="5E4FB356" w14:textId="77777777" w:rsidR="006709EA" w:rsidRPr="00807F05" w:rsidRDefault="006709EA" w:rsidP="006709EA">
            <w:pPr>
              <w:rPr>
                <w:rFonts w:ascii="Arial" w:hAnsi="Arial" w:cs="Arial"/>
                <w:b/>
                <w:bCs/>
              </w:rPr>
            </w:pPr>
            <w:r w:rsidRPr="00807F05">
              <w:rPr>
                <w:rFonts w:ascii="Arial" w:hAnsi="Arial" w:cs="Arial"/>
                <w:b/>
                <w:bCs/>
              </w:rPr>
              <w:t>Tab. 4. Dokumentacja BCU - liczba stwierdzonych nieprawidłowości</w:t>
            </w:r>
          </w:p>
        </w:tc>
      </w:tr>
      <w:tr w:rsidR="006709EA" w:rsidRPr="00807F05" w14:paraId="331B16D5" w14:textId="77777777" w:rsidTr="00356F8F">
        <w:trPr>
          <w:trHeight w:val="290"/>
        </w:trPr>
        <w:tc>
          <w:tcPr>
            <w:tcW w:w="12201" w:type="dxa"/>
            <w:gridSpan w:val="5"/>
            <w:tcBorders>
              <w:top w:val="single" w:sz="4" w:space="0" w:color="auto"/>
              <w:left w:val="single" w:sz="4" w:space="0" w:color="auto"/>
              <w:bottom w:val="single" w:sz="4" w:space="0" w:color="auto"/>
              <w:right w:val="single" w:sz="4" w:space="0" w:color="auto"/>
            </w:tcBorders>
            <w:noWrap/>
            <w:hideMark/>
          </w:tcPr>
          <w:p w14:paraId="37E717A5" w14:textId="77777777" w:rsidR="006709EA" w:rsidRPr="00807F05" w:rsidRDefault="006709EA" w:rsidP="006709EA">
            <w:pPr>
              <w:rPr>
                <w:rFonts w:ascii="Arial" w:hAnsi="Arial" w:cs="Arial"/>
              </w:rPr>
            </w:pPr>
            <w:r w:rsidRPr="00807F05">
              <w:rPr>
                <w:rFonts w:ascii="Arial" w:hAnsi="Arial" w:cs="Arial"/>
              </w:rPr>
              <w:t>Niezgodność treści aktu założycielskiego publicznego BCU z art. 88 ust. 1, 2b i 7 ustawy - Prawo oświatowe?</w:t>
            </w:r>
          </w:p>
        </w:tc>
        <w:tc>
          <w:tcPr>
            <w:tcW w:w="1650" w:type="dxa"/>
            <w:tcBorders>
              <w:top w:val="single" w:sz="4" w:space="0" w:color="auto"/>
              <w:left w:val="single" w:sz="4" w:space="0" w:color="auto"/>
              <w:bottom w:val="single" w:sz="4" w:space="0" w:color="auto"/>
              <w:right w:val="single" w:sz="4" w:space="0" w:color="auto"/>
            </w:tcBorders>
            <w:noWrap/>
            <w:hideMark/>
          </w:tcPr>
          <w:p w14:paraId="3782E1BE"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1BF955C7" w14:textId="77777777" w:rsidTr="00356F8F">
        <w:trPr>
          <w:trHeight w:val="290"/>
        </w:trPr>
        <w:tc>
          <w:tcPr>
            <w:tcW w:w="12201" w:type="dxa"/>
            <w:gridSpan w:val="5"/>
            <w:tcBorders>
              <w:top w:val="single" w:sz="4" w:space="0" w:color="auto"/>
              <w:left w:val="single" w:sz="4" w:space="0" w:color="auto"/>
              <w:bottom w:val="single" w:sz="4" w:space="0" w:color="auto"/>
              <w:right w:val="single" w:sz="4" w:space="0" w:color="auto"/>
            </w:tcBorders>
            <w:noWrap/>
            <w:hideMark/>
          </w:tcPr>
          <w:p w14:paraId="3147B6EE" w14:textId="77777777" w:rsidR="006709EA" w:rsidRPr="00807F05" w:rsidRDefault="006709EA" w:rsidP="006709EA">
            <w:pPr>
              <w:rPr>
                <w:rFonts w:ascii="Arial" w:hAnsi="Arial" w:cs="Arial"/>
              </w:rPr>
            </w:pPr>
            <w:r w:rsidRPr="00807F05">
              <w:rPr>
                <w:rFonts w:ascii="Arial" w:hAnsi="Arial" w:cs="Arial"/>
              </w:rPr>
              <w:t>Niezgodność treści zaświadczenia o wpisie niepublicznego BCU do ewidencji z art. 168 ust. 11 ustawy - Prawo oświatowe?</w:t>
            </w:r>
          </w:p>
        </w:tc>
        <w:tc>
          <w:tcPr>
            <w:tcW w:w="1650" w:type="dxa"/>
            <w:tcBorders>
              <w:top w:val="single" w:sz="4" w:space="0" w:color="auto"/>
              <w:left w:val="single" w:sz="4" w:space="0" w:color="auto"/>
              <w:bottom w:val="single" w:sz="4" w:space="0" w:color="auto"/>
              <w:right w:val="single" w:sz="4" w:space="0" w:color="auto"/>
            </w:tcBorders>
            <w:noWrap/>
            <w:hideMark/>
          </w:tcPr>
          <w:p w14:paraId="2741A23A"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36B5F331" w14:textId="77777777" w:rsidTr="00356F8F">
        <w:trPr>
          <w:trHeight w:val="290"/>
        </w:trPr>
        <w:tc>
          <w:tcPr>
            <w:tcW w:w="12201" w:type="dxa"/>
            <w:gridSpan w:val="5"/>
            <w:tcBorders>
              <w:top w:val="single" w:sz="4" w:space="0" w:color="auto"/>
              <w:left w:val="single" w:sz="4" w:space="0" w:color="auto"/>
              <w:bottom w:val="single" w:sz="4" w:space="0" w:color="auto"/>
              <w:right w:val="single" w:sz="4" w:space="0" w:color="auto"/>
            </w:tcBorders>
            <w:noWrap/>
            <w:hideMark/>
          </w:tcPr>
          <w:p w14:paraId="475C6A71" w14:textId="77777777" w:rsidR="006709EA" w:rsidRPr="00807F05" w:rsidRDefault="006709EA" w:rsidP="006709EA">
            <w:pPr>
              <w:rPr>
                <w:rFonts w:ascii="Arial" w:hAnsi="Arial" w:cs="Arial"/>
              </w:rPr>
            </w:pPr>
            <w:r w:rsidRPr="00807F05">
              <w:rPr>
                <w:rFonts w:ascii="Arial" w:hAnsi="Arial" w:cs="Arial"/>
              </w:rPr>
              <w:t>Niezgodność zawartości porozumienia z organizacją branżową z art. 8 ust. 3b ustawy - Prawo oświatowe?</w:t>
            </w:r>
          </w:p>
        </w:tc>
        <w:tc>
          <w:tcPr>
            <w:tcW w:w="1650" w:type="dxa"/>
            <w:tcBorders>
              <w:top w:val="single" w:sz="4" w:space="0" w:color="auto"/>
              <w:left w:val="single" w:sz="4" w:space="0" w:color="auto"/>
              <w:bottom w:val="single" w:sz="4" w:space="0" w:color="auto"/>
              <w:right w:val="single" w:sz="4" w:space="0" w:color="auto"/>
            </w:tcBorders>
            <w:noWrap/>
            <w:hideMark/>
          </w:tcPr>
          <w:p w14:paraId="3F6C3EE7"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03D893CE" w14:textId="77777777" w:rsidTr="00356F8F">
        <w:trPr>
          <w:trHeight w:val="290"/>
        </w:trPr>
        <w:tc>
          <w:tcPr>
            <w:tcW w:w="12201" w:type="dxa"/>
            <w:gridSpan w:val="5"/>
            <w:tcBorders>
              <w:top w:val="single" w:sz="4" w:space="0" w:color="auto"/>
              <w:left w:val="single" w:sz="4" w:space="0" w:color="auto"/>
              <w:bottom w:val="single" w:sz="4" w:space="0" w:color="auto"/>
              <w:right w:val="single" w:sz="4" w:space="0" w:color="auto"/>
            </w:tcBorders>
            <w:noWrap/>
            <w:hideMark/>
          </w:tcPr>
          <w:p w14:paraId="7D3F7F61" w14:textId="77777777" w:rsidR="006709EA" w:rsidRPr="00807F05" w:rsidRDefault="006709EA" w:rsidP="006709EA">
            <w:pPr>
              <w:rPr>
                <w:rFonts w:ascii="Arial" w:hAnsi="Arial" w:cs="Arial"/>
              </w:rPr>
            </w:pPr>
            <w:r w:rsidRPr="00807F05">
              <w:rPr>
                <w:rFonts w:ascii="Arial" w:hAnsi="Arial" w:cs="Arial"/>
              </w:rPr>
              <w:t>Niezgodność statutu publicznego BCU z ramowym statutem publicznego branżowego centrum umiejętności?</w:t>
            </w:r>
          </w:p>
        </w:tc>
        <w:tc>
          <w:tcPr>
            <w:tcW w:w="1650" w:type="dxa"/>
            <w:tcBorders>
              <w:top w:val="single" w:sz="4" w:space="0" w:color="auto"/>
              <w:left w:val="single" w:sz="4" w:space="0" w:color="auto"/>
              <w:bottom w:val="single" w:sz="4" w:space="0" w:color="auto"/>
              <w:right w:val="single" w:sz="4" w:space="0" w:color="auto"/>
            </w:tcBorders>
            <w:noWrap/>
            <w:hideMark/>
          </w:tcPr>
          <w:p w14:paraId="0806B19D"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05229A6B" w14:textId="77777777" w:rsidTr="00356F8F">
        <w:trPr>
          <w:trHeight w:val="290"/>
        </w:trPr>
        <w:tc>
          <w:tcPr>
            <w:tcW w:w="12201" w:type="dxa"/>
            <w:gridSpan w:val="5"/>
            <w:tcBorders>
              <w:top w:val="single" w:sz="4" w:space="0" w:color="auto"/>
              <w:left w:val="single" w:sz="4" w:space="0" w:color="auto"/>
              <w:bottom w:val="single" w:sz="4" w:space="0" w:color="auto"/>
              <w:right w:val="single" w:sz="4" w:space="0" w:color="auto"/>
            </w:tcBorders>
            <w:noWrap/>
            <w:hideMark/>
          </w:tcPr>
          <w:p w14:paraId="26AAE90E" w14:textId="2E0CA78A" w:rsidR="006709EA" w:rsidRPr="00807F05" w:rsidRDefault="006709EA" w:rsidP="006709EA">
            <w:pPr>
              <w:rPr>
                <w:rFonts w:ascii="Arial" w:hAnsi="Arial" w:cs="Arial"/>
              </w:rPr>
            </w:pPr>
            <w:r w:rsidRPr="00807F05">
              <w:rPr>
                <w:rFonts w:ascii="Arial" w:hAnsi="Arial" w:cs="Arial"/>
              </w:rPr>
              <w:lastRenderedPageBreak/>
              <w:t>Niezgodność statutu niepublicznego BCU z art. 172 ust. 2 ustawy - Prawo oświatowe?</w:t>
            </w:r>
          </w:p>
        </w:tc>
        <w:tc>
          <w:tcPr>
            <w:tcW w:w="1650" w:type="dxa"/>
            <w:tcBorders>
              <w:top w:val="single" w:sz="4" w:space="0" w:color="auto"/>
              <w:left w:val="single" w:sz="4" w:space="0" w:color="auto"/>
              <w:bottom w:val="single" w:sz="4" w:space="0" w:color="auto"/>
              <w:right w:val="single" w:sz="4" w:space="0" w:color="auto"/>
            </w:tcBorders>
            <w:noWrap/>
            <w:hideMark/>
          </w:tcPr>
          <w:p w14:paraId="05BB7FCD"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1E6CCD5F" w14:textId="77777777" w:rsidTr="00356F8F">
        <w:trPr>
          <w:trHeight w:val="300"/>
        </w:trPr>
        <w:tc>
          <w:tcPr>
            <w:tcW w:w="12201" w:type="dxa"/>
            <w:gridSpan w:val="5"/>
            <w:tcBorders>
              <w:top w:val="single" w:sz="4" w:space="0" w:color="auto"/>
              <w:left w:val="single" w:sz="4" w:space="0" w:color="auto"/>
              <w:bottom w:val="single" w:sz="4" w:space="0" w:color="auto"/>
              <w:right w:val="single" w:sz="4" w:space="0" w:color="auto"/>
            </w:tcBorders>
            <w:noWrap/>
            <w:hideMark/>
          </w:tcPr>
          <w:p w14:paraId="1B8A9E2A" w14:textId="77777777" w:rsidR="006709EA" w:rsidRPr="00807F05" w:rsidRDefault="006709EA" w:rsidP="006709EA">
            <w:pPr>
              <w:rPr>
                <w:rFonts w:ascii="Arial" w:hAnsi="Arial" w:cs="Arial"/>
              </w:rPr>
            </w:pPr>
            <w:r w:rsidRPr="00807F05">
              <w:rPr>
                <w:rFonts w:ascii="Arial" w:hAnsi="Arial" w:cs="Arial"/>
              </w:rPr>
              <w:t>Niezgodność nazwy publicznego BCU z § 1 ust. 1 załącznika nr 3 do rozporządzenia Ministra Edukacji i Nauki z dnia 28 września 2023 r.?</w:t>
            </w:r>
          </w:p>
        </w:tc>
        <w:tc>
          <w:tcPr>
            <w:tcW w:w="1650" w:type="dxa"/>
            <w:tcBorders>
              <w:top w:val="single" w:sz="4" w:space="0" w:color="auto"/>
              <w:left w:val="single" w:sz="4" w:space="0" w:color="auto"/>
              <w:bottom w:val="single" w:sz="4" w:space="0" w:color="auto"/>
              <w:right w:val="single" w:sz="4" w:space="0" w:color="auto"/>
            </w:tcBorders>
            <w:noWrap/>
            <w:hideMark/>
          </w:tcPr>
          <w:p w14:paraId="2FE279F1"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4878C772" w14:textId="77777777" w:rsidTr="00356F8F">
        <w:trPr>
          <w:trHeight w:val="300"/>
        </w:trPr>
        <w:tc>
          <w:tcPr>
            <w:tcW w:w="529" w:type="dxa"/>
            <w:tcBorders>
              <w:top w:val="single" w:sz="4" w:space="0" w:color="auto"/>
              <w:left w:val="single" w:sz="4" w:space="0" w:color="auto"/>
              <w:bottom w:val="single" w:sz="4" w:space="0" w:color="auto"/>
              <w:right w:val="single" w:sz="4" w:space="0" w:color="auto"/>
            </w:tcBorders>
            <w:noWrap/>
            <w:hideMark/>
          </w:tcPr>
          <w:p w14:paraId="4F0F7F8A" w14:textId="77777777" w:rsidR="006709EA" w:rsidRPr="00807F05" w:rsidRDefault="006709EA" w:rsidP="006709EA">
            <w:pPr>
              <w:rPr>
                <w:rFonts w:ascii="Arial" w:hAnsi="Arial" w:cs="Arial"/>
              </w:rPr>
            </w:pPr>
            <w:r w:rsidRPr="00807F05">
              <w:rPr>
                <w:rFonts w:ascii="Arial" w:hAnsi="Arial" w:cs="Arial"/>
              </w:rPr>
              <w:t> </w:t>
            </w:r>
          </w:p>
        </w:tc>
        <w:tc>
          <w:tcPr>
            <w:tcW w:w="4642" w:type="dxa"/>
            <w:tcBorders>
              <w:top w:val="single" w:sz="4" w:space="0" w:color="auto"/>
              <w:left w:val="single" w:sz="4" w:space="0" w:color="auto"/>
              <w:bottom w:val="single" w:sz="4" w:space="0" w:color="auto"/>
              <w:right w:val="single" w:sz="4" w:space="0" w:color="auto"/>
            </w:tcBorders>
            <w:noWrap/>
            <w:hideMark/>
          </w:tcPr>
          <w:p w14:paraId="209CBCA8" w14:textId="77777777" w:rsidR="006709EA" w:rsidRPr="00807F05" w:rsidRDefault="006709EA" w:rsidP="006709EA">
            <w:pPr>
              <w:rPr>
                <w:rFonts w:ascii="Arial" w:hAnsi="Arial" w:cs="Arial"/>
              </w:rPr>
            </w:pPr>
            <w:r w:rsidRPr="00807F05">
              <w:rPr>
                <w:rFonts w:ascii="Arial" w:hAnsi="Arial" w:cs="Arial"/>
              </w:rPr>
              <w:t> </w:t>
            </w:r>
          </w:p>
        </w:tc>
        <w:tc>
          <w:tcPr>
            <w:tcW w:w="2365" w:type="dxa"/>
            <w:tcBorders>
              <w:top w:val="single" w:sz="4" w:space="0" w:color="auto"/>
              <w:left w:val="single" w:sz="4" w:space="0" w:color="auto"/>
              <w:bottom w:val="single" w:sz="4" w:space="0" w:color="auto"/>
              <w:right w:val="single" w:sz="4" w:space="0" w:color="auto"/>
            </w:tcBorders>
            <w:noWrap/>
            <w:hideMark/>
          </w:tcPr>
          <w:p w14:paraId="37FE459C" w14:textId="77777777" w:rsidR="006709EA" w:rsidRPr="00807F05" w:rsidRDefault="006709EA" w:rsidP="006709EA">
            <w:pPr>
              <w:rPr>
                <w:rFonts w:ascii="Arial" w:hAnsi="Arial" w:cs="Arial"/>
              </w:rPr>
            </w:pPr>
            <w:r w:rsidRPr="00807F05">
              <w:rPr>
                <w:rFonts w:ascii="Arial" w:hAnsi="Arial" w:cs="Arial"/>
              </w:rPr>
              <w:t> </w:t>
            </w:r>
          </w:p>
        </w:tc>
        <w:tc>
          <w:tcPr>
            <w:tcW w:w="1472" w:type="dxa"/>
            <w:tcBorders>
              <w:top w:val="single" w:sz="4" w:space="0" w:color="auto"/>
              <w:left w:val="single" w:sz="4" w:space="0" w:color="auto"/>
              <w:bottom w:val="single" w:sz="4" w:space="0" w:color="auto"/>
              <w:right w:val="single" w:sz="4" w:space="0" w:color="auto"/>
            </w:tcBorders>
            <w:noWrap/>
            <w:hideMark/>
          </w:tcPr>
          <w:p w14:paraId="30C13D93" w14:textId="77777777" w:rsidR="006709EA" w:rsidRPr="00807F05" w:rsidRDefault="006709EA" w:rsidP="006709EA">
            <w:pPr>
              <w:rPr>
                <w:rFonts w:ascii="Arial" w:hAnsi="Arial" w:cs="Arial"/>
              </w:rPr>
            </w:pPr>
            <w:r w:rsidRPr="00807F05">
              <w:rPr>
                <w:rFonts w:ascii="Arial" w:hAnsi="Arial" w:cs="Arial"/>
              </w:rPr>
              <w:t> </w:t>
            </w:r>
          </w:p>
        </w:tc>
        <w:tc>
          <w:tcPr>
            <w:tcW w:w="3193" w:type="dxa"/>
            <w:tcBorders>
              <w:top w:val="single" w:sz="4" w:space="0" w:color="auto"/>
              <w:left w:val="single" w:sz="4" w:space="0" w:color="auto"/>
              <w:bottom w:val="single" w:sz="4" w:space="0" w:color="auto"/>
              <w:right w:val="single" w:sz="4" w:space="0" w:color="auto"/>
            </w:tcBorders>
            <w:noWrap/>
            <w:hideMark/>
          </w:tcPr>
          <w:p w14:paraId="00640A52" w14:textId="77777777" w:rsidR="006709EA" w:rsidRPr="00807F05" w:rsidRDefault="006709EA" w:rsidP="006709EA">
            <w:pPr>
              <w:rPr>
                <w:rFonts w:ascii="Arial" w:hAnsi="Arial" w:cs="Arial"/>
              </w:rPr>
            </w:pPr>
            <w:r w:rsidRPr="00807F05">
              <w:rPr>
                <w:rFonts w:ascii="Arial" w:hAnsi="Arial" w:cs="Arial"/>
              </w:rPr>
              <w:t> </w:t>
            </w:r>
          </w:p>
        </w:tc>
        <w:tc>
          <w:tcPr>
            <w:tcW w:w="1650" w:type="dxa"/>
            <w:tcBorders>
              <w:top w:val="single" w:sz="4" w:space="0" w:color="auto"/>
              <w:left w:val="single" w:sz="4" w:space="0" w:color="auto"/>
              <w:bottom w:val="single" w:sz="4" w:space="0" w:color="auto"/>
              <w:right w:val="single" w:sz="4" w:space="0" w:color="auto"/>
            </w:tcBorders>
            <w:noWrap/>
            <w:hideMark/>
          </w:tcPr>
          <w:p w14:paraId="18EC9E12"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71A7A3E7" w14:textId="77777777" w:rsidTr="00356F8F">
        <w:trPr>
          <w:trHeight w:val="300"/>
        </w:trPr>
        <w:tc>
          <w:tcPr>
            <w:tcW w:w="13851" w:type="dxa"/>
            <w:gridSpan w:val="6"/>
            <w:tcBorders>
              <w:top w:val="single" w:sz="4" w:space="0" w:color="auto"/>
              <w:left w:val="single" w:sz="4" w:space="0" w:color="auto"/>
              <w:bottom w:val="single" w:sz="4" w:space="0" w:color="auto"/>
              <w:right w:val="single" w:sz="4" w:space="0" w:color="auto"/>
            </w:tcBorders>
            <w:noWrap/>
            <w:hideMark/>
          </w:tcPr>
          <w:p w14:paraId="5C883D61" w14:textId="77777777" w:rsidR="006709EA" w:rsidRPr="00807F05" w:rsidRDefault="006709EA" w:rsidP="006709EA">
            <w:pPr>
              <w:rPr>
                <w:rFonts w:ascii="Arial" w:hAnsi="Arial" w:cs="Arial"/>
                <w:b/>
                <w:bCs/>
              </w:rPr>
            </w:pPr>
            <w:r w:rsidRPr="00807F05">
              <w:rPr>
                <w:rFonts w:ascii="Arial" w:hAnsi="Arial" w:cs="Arial"/>
                <w:b/>
                <w:bCs/>
              </w:rPr>
              <w:t>Tab. 5. Warunki działania BCU - liczba stwierdzonych nieprawidłowości</w:t>
            </w:r>
          </w:p>
        </w:tc>
      </w:tr>
      <w:tr w:rsidR="006709EA" w:rsidRPr="00807F05" w14:paraId="712A3878" w14:textId="77777777" w:rsidTr="00356F8F">
        <w:trPr>
          <w:trHeight w:val="300"/>
        </w:trPr>
        <w:tc>
          <w:tcPr>
            <w:tcW w:w="12201" w:type="dxa"/>
            <w:gridSpan w:val="5"/>
            <w:tcBorders>
              <w:top w:val="single" w:sz="4" w:space="0" w:color="auto"/>
              <w:left w:val="single" w:sz="4" w:space="0" w:color="auto"/>
              <w:bottom w:val="single" w:sz="4" w:space="0" w:color="auto"/>
              <w:right w:val="single" w:sz="4" w:space="0" w:color="auto"/>
            </w:tcBorders>
            <w:noWrap/>
            <w:hideMark/>
          </w:tcPr>
          <w:p w14:paraId="4747C3D0" w14:textId="77777777" w:rsidR="006709EA" w:rsidRPr="00807F05" w:rsidRDefault="006709EA" w:rsidP="006709EA">
            <w:pPr>
              <w:rPr>
                <w:rFonts w:ascii="Arial" w:hAnsi="Arial" w:cs="Arial"/>
              </w:rPr>
            </w:pPr>
            <w:r w:rsidRPr="00807F05">
              <w:rPr>
                <w:rFonts w:ascii="Arial" w:hAnsi="Arial" w:cs="Arial"/>
              </w:rPr>
              <w:t>Zawarcie porozumienia z organizacją branżową niewłaściwą dla danej dziedziny zawodowej?</w:t>
            </w:r>
          </w:p>
        </w:tc>
        <w:tc>
          <w:tcPr>
            <w:tcW w:w="1650" w:type="dxa"/>
            <w:tcBorders>
              <w:top w:val="single" w:sz="4" w:space="0" w:color="auto"/>
              <w:left w:val="single" w:sz="4" w:space="0" w:color="auto"/>
              <w:bottom w:val="single" w:sz="4" w:space="0" w:color="auto"/>
              <w:right w:val="single" w:sz="4" w:space="0" w:color="auto"/>
            </w:tcBorders>
            <w:noWrap/>
            <w:hideMark/>
          </w:tcPr>
          <w:p w14:paraId="272FD5CF"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012D8744" w14:textId="77777777" w:rsidTr="00356F8F">
        <w:trPr>
          <w:trHeight w:val="300"/>
        </w:trPr>
        <w:tc>
          <w:tcPr>
            <w:tcW w:w="12201" w:type="dxa"/>
            <w:gridSpan w:val="5"/>
            <w:tcBorders>
              <w:top w:val="single" w:sz="4" w:space="0" w:color="auto"/>
              <w:left w:val="single" w:sz="4" w:space="0" w:color="auto"/>
              <w:bottom w:val="single" w:sz="4" w:space="0" w:color="auto"/>
              <w:right w:val="single" w:sz="4" w:space="0" w:color="auto"/>
            </w:tcBorders>
            <w:noWrap/>
            <w:hideMark/>
          </w:tcPr>
          <w:p w14:paraId="7BC53E5D" w14:textId="77777777" w:rsidR="006709EA" w:rsidRPr="00807F05" w:rsidRDefault="006709EA" w:rsidP="006709EA">
            <w:pPr>
              <w:rPr>
                <w:rFonts w:ascii="Arial" w:hAnsi="Arial" w:cs="Arial"/>
              </w:rPr>
            </w:pPr>
            <w:r w:rsidRPr="00807F05">
              <w:rPr>
                <w:rFonts w:ascii="Arial" w:hAnsi="Arial" w:cs="Arial"/>
              </w:rPr>
              <w:t>Niepowołanie rady BCU</w:t>
            </w:r>
          </w:p>
        </w:tc>
        <w:tc>
          <w:tcPr>
            <w:tcW w:w="1650" w:type="dxa"/>
            <w:tcBorders>
              <w:top w:val="single" w:sz="4" w:space="0" w:color="auto"/>
              <w:left w:val="single" w:sz="4" w:space="0" w:color="auto"/>
              <w:bottom w:val="single" w:sz="4" w:space="0" w:color="auto"/>
              <w:right w:val="single" w:sz="4" w:space="0" w:color="auto"/>
            </w:tcBorders>
            <w:noWrap/>
            <w:hideMark/>
          </w:tcPr>
          <w:p w14:paraId="58F66FD8"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44EACCA8" w14:textId="77777777" w:rsidTr="00356F8F">
        <w:trPr>
          <w:trHeight w:val="300"/>
        </w:trPr>
        <w:tc>
          <w:tcPr>
            <w:tcW w:w="12201" w:type="dxa"/>
            <w:gridSpan w:val="5"/>
            <w:tcBorders>
              <w:top w:val="single" w:sz="4" w:space="0" w:color="auto"/>
              <w:left w:val="single" w:sz="4" w:space="0" w:color="auto"/>
              <w:bottom w:val="single" w:sz="4" w:space="0" w:color="auto"/>
              <w:right w:val="single" w:sz="4" w:space="0" w:color="auto"/>
            </w:tcBorders>
            <w:noWrap/>
            <w:hideMark/>
          </w:tcPr>
          <w:p w14:paraId="4AAAEE5B" w14:textId="77777777" w:rsidR="006709EA" w:rsidRPr="00807F05" w:rsidRDefault="006709EA" w:rsidP="006709EA">
            <w:pPr>
              <w:rPr>
                <w:rFonts w:ascii="Arial" w:hAnsi="Arial" w:cs="Arial"/>
              </w:rPr>
            </w:pPr>
            <w:r w:rsidRPr="00807F05">
              <w:rPr>
                <w:rFonts w:ascii="Arial" w:hAnsi="Arial" w:cs="Arial"/>
              </w:rPr>
              <w:t>Ustalenie składu rady BCU niezgodnie z art. 81 ust. 4a ustawy - Prawo oświatowe</w:t>
            </w:r>
          </w:p>
        </w:tc>
        <w:tc>
          <w:tcPr>
            <w:tcW w:w="1650" w:type="dxa"/>
            <w:tcBorders>
              <w:top w:val="single" w:sz="4" w:space="0" w:color="auto"/>
              <w:left w:val="single" w:sz="4" w:space="0" w:color="auto"/>
              <w:bottom w:val="single" w:sz="4" w:space="0" w:color="auto"/>
              <w:right w:val="single" w:sz="4" w:space="0" w:color="auto"/>
            </w:tcBorders>
            <w:noWrap/>
            <w:hideMark/>
          </w:tcPr>
          <w:p w14:paraId="1A86EACF"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20BC39B8" w14:textId="77777777" w:rsidTr="00356F8F">
        <w:trPr>
          <w:trHeight w:val="300"/>
        </w:trPr>
        <w:tc>
          <w:tcPr>
            <w:tcW w:w="12201" w:type="dxa"/>
            <w:gridSpan w:val="5"/>
            <w:tcBorders>
              <w:top w:val="single" w:sz="4" w:space="0" w:color="auto"/>
              <w:left w:val="single" w:sz="4" w:space="0" w:color="auto"/>
              <w:bottom w:val="single" w:sz="4" w:space="0" w:color="auto"/>
              <w:right w:val="single" w:sz="4" w:space="0" w:color="auto"/>
            </w:tcBorders>
            <w:noWrap/>
            <w:hideMark/>
          </w:tcPr>
          <w:p w14:paraId="7EBA317A" w14:textId="77777777" w:rsidR="006709EA" w:rsidRPr="00807F05" w:rsidRDefault="006709EA" w:rsidP="006709EA">
            <w:pPr>
              <w:rPr>
                <w:rFonts w:ascii="Arial" w:hAnsi="Arial" w:cs="Arial"/>
              </w:rPr>
            </w:pPr>
            <w:r w:rsidRPr="00807F05">
              <w:rPr>
                <w:rFonts w:ascii="Arial" w:hAnsi="Arial" w:cs="Arial"/>
              </w:rPr>
              <w:t xml:space="preserve">Brak odpowiednich pomieszczeń, sprzętu i pomocy dydaktycznych umożliwiających prawidłową realizację kształcenia? </w:t>
            </w:r>
          </w:p>
        </w:tc>
        <w:tc>
          <w:tcPr>
            <w:tcW w:w="1650" w:type="dxa"/>
            <w:tcBorders>
              <w:top w:val="single" w:sz="4" w:space="0" w:color="auto"/>
              <w:left w:val="single" w:sz="4" w:space="0" w:color="auto"/>
              <w:bottom w:val="single" w:sz="4" w:space="0" w:color="auto"/>
              <w:right w:val="single" w:sz="4" w:space="0" w:color="auto"/>
            </w:tcBorders>
            <w:noWrap/>
            <w:hideMark/>
          </w:tcPr>
          <w:p w14:paraId="48091D77"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03A80890" w14:textId="77777777" w:rsidTr="00356F8F">
        <w:trPr>
          <w:trHeight w:val="300"/>
        </w:trPr>
        <w:tc>
          <w:tcPr>
            <w:tcW w:w="529" w:type="dxa"/>
            <w:tcBorders>
              <w:top w:val="single" w:sz="4" w:space="0" w:color="auto"/>
              <w:left w:val="single" w:sz="4" w:space="0" w:color="auto"/>
              <w:bottom w:val="single" w:sz="4" w:space="0" w:color="auto"/>
              <w:right w:val="single" w:sz="4" w:space="0" w:color="auto"/>
            </w:tcBorders>
            <w:noWrap/>
            <w:hideMark/>
          </w:tcPr>
          <w:p w14:paraId="6FFF195D" w14:textId="77777777" w:rsidR="006709EA" w:rsidRPr="00807F05" w:rsidRDefault="006709EA" w:rsidP="006709EA">
            <w:pPr>
              <w:rPr>
                <w:rFonts w:ascii="Arial" w:hAnsi="Arial" w:cs="Arial"/>
              </w:rPr>
            </w:pPr>
            <w:r w:rsidRPr="00807F05">
              <w:rPr>
                <w:rFonts w:ascii="Arial" w:hAnsi="Arial" w:cs="Arial"/>
              </w:rPr>
              <w:t> </w:t>
            </w:r>
          </w:p>
        </w:tc>
        <w:tc>
          <w:tcPr>
            <w:tcW w:w="4642" w:type="dxa"/>
            <w:tcBorders>
              <w:top w:val="single" w:sz="4" w:space="0" w:color="auto"/>
              <w:left w:val="single" w:sz="4" w:space="0" w:color="auto"/>
              <w:bottom w:val="single" w:sz="4" w:space="0" w:color="auto"/>
              <w:right w:val="single" w:sz="4" w:space="0" w:color="auto"/>
            </w:tcBorders>
            <w:noWrap/>
            <w:hideMark/>
          </w:tcPr>
          <w:p w14:paraId="287CF69A" w14:textId="77777777" w:rsidR="006709EA" w:rsidRPr="00807F05" w:rsidRDefault="006709EA" w:rsidP="006709EA">
            <w:pPr>
              <w:rPr>
                <w:rFonts w:ascii="Arial" w:hAnsi="Arial" w:cs="Arial"/>
              </w:rPr>
            </w:pPr>
            <w:r w:rsidRPr="00807F05">
              <w:rPr>
                <w:rFonts w:ascii="Arial" w:hAnsi="Arial" w:cs="Arial"/>
              </w:rPr>
              <w:t> </w:t>
            </w:r>
          </w:p>
        </w:tc>
        <w:tc>
          <w:tcPr>
            <w:tcW w:w="2365" w:type="dxa"/>
            <w:tcBorders>
              <w:top w:val="single" w:sz="4" w:space="0" w:color="auto"/>
              <w:left w:val="single" w:sz="4" w:space="0" w:color="auto"/>
              <w:bottom w:val="single" w:sz="4" w:space="0" w:color="auto"/>
              <w:right w:val="single" w:sz="4" w:space="0" w:color="auto"/>
            </w:tcBorders>
            <w:noWrap/>
            <w:hideMark/>
          </w:tcPr>
          <w:p w14:paraId="5D0D487C" w14:textId="77777777" w:rsidR="006709EA" w:rsidRPr="00807F05" w:rsidRDefault="006709EA" w:rsidP="006709EA">
            <w:pPr>
              <w:rPr>
                <w:rFonts w:ascii="Arial" w:hAnsi="Arial" w:cs="Arial"/>
              </w:rPr>
            </w:pPr>
            <w:r w:rsidRPr="00807F05">
              <w:rPr>
                <w:rFonts w:ascii="Arial" w:hAnsi="Arial" w:cs="Arial"/>
              </w:rPr>
              <w:t> </w:t>
            </w:r>
          </w:p>
        </w:tc>
        <w:tc>
          <w:tcPr>
            <w:tcW w:w="1472" w:type="dxa"/>
            <w:tcBorders>
              <w:top w:val="single" w:sz="4" w:space="0" w:color="auto"/>
              <w:left w:val="single" w:sz="4" w:space="0" w:color="auto"/>
              <w:bottom w:val="single" w:sz="4" w:space="0" w:color="auto"/>
              <w:right w:val="single" w:sz="4" w:space="0" w:color="auto"/>
            </w:tcBorders>
            <w:noWrap/>
            <w:hideMark/>
          </w:tcPr>
          <w:p w14:paraId="61A2B561" w14:textId="77777777" w:rsidR="006709EA" w:rsidRPr="00807F05" w:rsidRDefault="006709EA" w:rsidP="006709EA">
            <w:pPr>
              <w:rPr>
                <w:rFonts w:ascii="Arial" w:hAnsi="Arial" w:cs="Arial"/>
              </w:rPr>
            </w:pPr>
            <w:r w:rsidRPr="00807F05">
              <w:rPr>
                <w:rFonts w:ascii="Arial" w:hAnsi="Arial" w:cs="Arial"/>
              </w:rPr>
              <w:t> </w:t>
            </w:r>
          </w:p>
        </w:tc>
        <w:tc>
          <w:tcPr>
            <w:tcW w:w="3193" w:type="dxa"/>
            <w:tcBorders>
              <w:top w:val="single" w:sz="4" w:space="0" w:color="auto"/>
              <w:left w:val="single" w:sz="4" w:space="0" w:color="auto"/>
              <w:bottom w:val="single" w:sz="4" w:space="0" w:color="auto"/>
              <w:right w:val="single" w:sz="4" w:space="0" w:color="auto"/>
            </w:tcBorders>
            <w:noWrap/>
            <w:hideMark/>
          </w:tcPr>
          <w:p w14:paraId="3A153F80" w14:textId="77777777" w:rsidR="006709EA" w:rsidRPr="00807F05" w:rsidRDefault="006709EA" w:rsidP="006709EA">
            <w:pPr>
              <w:rPr>
                <w:rFonts w:ascii="Arial" w:hAnsi="Arial" w:cs="Arial"/>
              </w:rPr>
            </w:pPr>
            <w:r w:rsidRPr="00807F05">
              <w:rPr>
                <w:rFonts w:ascii="Arial" w:hAnsi="Arial" w:cs="Arial"/>
              </w:rPr>
              <w:t> </w:t>
            </w:r>
          </w:p>
        </w:tc>
        <w:tc>
          <w:tcPr>
            <w:tcW w:w="1650" w:type="dxa"/>
            <w:tcBorders>
              <w:top w:val="single" w:sz="4" w:space="0" w:color="auto"/>
              <w:left w:val="single" w:sz="4" w:space="0" w:color="auto"/>
              <w:bottom w:val="single" w:sz="4" w:space="0" w:color="auto"/>
              <w:right w:val="single" w:sz="4" w:space="0" w:color="auto"/>
            </w:tcBorders>
            <w:noWrap/>
            <w:hideMark/>
          </w:tcPr>
          <w:p w14:paraId="5C31F59A"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738EB813" w14:textId="77777777" w:rsidTr="00356F8F">
        <w:trPr>
          <w:trHeight w:val="290"/>
        </w:trPr>
        <w:tc>
          <w:tcPr>
            <w:tcW w:w="13851" w:type="dxa"/>
            <w:gridSpan w:val="6"/>
            <w:tcBorders>
              <w:top w:val="single" w:sz="4" w:space="0" w:color="auto"/>
              <w:left w:val="single" w:sz="4" w:space="0" w:color="auto"/>
              <w:bottom w:val="single" w:sz="4" w:space="0" w:color="auto"/>
              <w:right w:val="single" w:sz="4" w:space="0" w:color="auto"/>
            </w:tcBorders>
            <w:noWrap/>
            <w:hideMark/>
          </w:tcPr>
          <w:p w14:paraId="605D3A34" w14:textId="77777777" w:rsidR="006709EA" w:rsidRPr="00807F05" w:rsidRDefault="006709EA" w:rsidP="006709EA">
            <w:pPr>
              <w:rPr>
                <w:rFonts w:ascii="Arial" w:hAnsi="Arial" w:cs="Arial"/>
                <w:b/>
                <w:bCs/>
              </w:rPr>
            </w:pPr>
            <w:r w:rsidRPr="00807F05">
              <w:rPr>
                <w:rFonts w:ascii="Arial" w:hAnsi="Arial" w:cs="Arial"/>
                <w:b/>
                <w:bCs/>
              </w:rPr>
              <w:t>Tab. 6. Działalność BCU - liczba stwierdzonych nieprawidłowości</w:t>
            </w:r>
          </w:p>
        </w:tc>
      </w:tr>
      <w:tr w:rsidR="006709EA" w:rsidRPr="00807F05" w14:paraId="323788E7" w14:textId="77777777" w:rsidTr="00356F8F">
        <w:trPr>
          <w:trHeight w:val="300"/>
        </w:trPr>
        <w:tc>
          <w:tcPr>
            <w:tcW w:w="12201" w:type="dxa"/>
            <w:gridSpan w:val="5"/>
            <w:tcBorders>
              <w:top w:val="single" w:sz="4" w:space="0" w:color="auto"/>
              <w:left w:val="single" w:sz="4" w:space="0" w:color="auto"/>
              <w:bottom w:val="single" w:sz="4" w:space="0" w:color="auto"/>
              <w:right w:val="single" w:sz="4" w:space="0" w:color="auto"/>
            </w:tcBorders>
            <w:hideMark/>
          </w:tcPr>
          <w:p w14:paraId="4538B347" w14:textId="77777777" w:rsidR="006709EA" w:rsidRPr="00807F05" w:rsidRDefault="006709EA" w:rsidP="006709EA">
            <w:pPr>
              <w:rPr>
                <w:rFonts w:ascii="Arial" w:hAnsi="Arial" w:cs="Arial"/>
              </w:rPr>
            </w:pPr>
            <w:r w:rsidRPr="00807F05">
              <w:rPr>
                <w:rFonts w:ascii="Arial" w:hAnsi="Arial" w:cs="Arial"/>
              </w:rPr>
              <w:t>Nieprowadzenie działań integrujących, o których mowa w § 5 ust. 1 pkt 1 rozporządzenia w sprawie kształcenia ustawicznego?</w:t>
            </w:r>
          </w:p>
        </w:tc>
        <w:tc>
          <w:tcPr>
            <w:tcW w:w="1650" w:type="dxa"/>
            <w:tcBorders>
              <w:top w:val="single" w:sz="4" w:space="0" w:color="auto"/>
              <w:left w:val="single" w:sz="4" w:space="0" w:color="auto"/>
              <w:bottom w:val="single" w:sz="4" w:space="0" w:color="auto"/>
              <w:right w:val="single" w:sz="4" w:space="0" w:color="auto"/>
            </w:tcBorders>
            <w:hideMark/>
          </w:tcPr>
          <w:p w14:paraId="2B4286BB"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03D7534B" w14:textId="77777777" w:rsidTr="00356F8F">
        <w:trPr>
          <w:trHeight w:val="300"/>
        </w:trPr>
        <w:tc>
          <w:tcPr>
            <w:tcW w:w="12201" w:type="dxa"/>
            <w:gridSpan w:val="5"/>
            <w:tcBorders>
              <w:top w:val="single" w:sz="4" w:space="0" w:color="auto"/>
              <w:left w:val="single" w:sz="4" w:space="0" w:color="auto"/>
              <w:bottom w:val="single" w:sz="4" w:space="0" w:color="auto"/>
              <w:right w:val="single" w:sz="4" w:space="0" w:color="auto"/>
            </w:tcBorders>
            <w:hideMark/>
          </w:tcPr>
          <w:p w14:paraId="178BDF03" w14:textId="77777777" w:rsidR="006709EA" w:rsidRPr="00807F05" w:rsidRDefault="006709EA" w:rsidP="006709EA">
            <w:pPr>
              <w:rPr>
                <w:rFonts w:ascii="Arial" w:hAnsi="Arial" w:cs="Arial"/>
              </w:rPr>
            </w:pPr>
            <w:r w:rsidRPr="00807F05">
              <w:rPr>
                <w:rFonts w:ascii="Arial" w:hAnsi="Arial" w:cs="Arial"/>
              </w:rPr>
              <w:t>Nieprowadzenie działań edukacyjno-szkoleniowych, o których mowa w § 5 ust. 1 pkt 2 oraz ust. 2 pkt 1 rozporządzenia w sprawie kształcenia ustawicznego?</w:t>
            </w:r>
          </w:p>
        </w:tc>
        <w:tc>
          <w:tcPr>
            <w:tcW w:w="1650" w:type="dxa"/>
            <w:tcBorders>
              <w:top w:val="single" w:sz="4" w:space="0" w:color="auto"/>
              <w:left w:val="single" w:sz="4" w:space="0" w:color="auto"/>
              <w:bottom w:val="single" w:sz="4" w:space="0" w:color="auto"/>
              <w:right w:val="single" w:sz="4" w:space="0" w:color="auto"/>
            </w:tcBorders>
            <w:hideMark/>
          </w:tcPr>
          <w:p w14:paraId="6BF72870"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54506095" w14:textId="77777777" w:rsidTr="00356F8F">
        <w:trPr>
          <w:trHeight w:val="300"/>
        </w:trPr>
        <w:tc>
          <w:tcPr>
            <w:tcW w:w="12201" w:type="dxa"/>
            <w:gridSpan w:val="5"/>
            <w:tcBorders>
              <w:top w:val="single" w:sz="4" w:space="0" w:color="auto"/>
              <w:left w:val="single" w:sz="4" w:space="0" w:color="auto"/>
              <w:bottom w:val="single" w:sz="4" w:space="0" w:color="auto"/>
              <w:right w:val="single" w:sz="4" w:space="0" w:color="auto"/>
            </w:tcBorders>
            <w:hideMark/>
          </w:tcPr>
          <w:p w14:paraId="76A3086F" w14:textId="77777777" w:rsidR="006709EA" w:rsidRPr="00807F05" w:rsidRDefault="006709EA" w:rsidP="006709EA">
            <w:pPr>
              <w:rPr>
                <w:rFonts w:ascii="Arial" w:hAnsi="Arial" w:cs="Arial"/>
              </w:rPr>
            </w:pPr>
            <w:r w:rsidRPr="00807F05">
              <w:rPr>
                <w:rFonts w:ascii="Arial" w:hAnsi="Arial" w:cs="Arial"/>
              </w:rPr>
              <w:t>Nieprowadzenie działań wspierających współpracę szkół, placówek i uczelni z pracodawcami, o których mowa w § 5 ust. 1 pkt 3 rozporządzenia w sprawie kształcenia ustawicznego?</w:t>
            </w:r>
          </w:p>
        </w:tc>
        <w:tc>
          <w:tcPr>
            <w:tcW w:w="1650" w:type="dxa"/>
            <w:tcBorders>
              <w:top w:val="single" w:sz="4" w:space="0" w:color="auto"/>
              <w:left w:val="single" w:sz="4" w:space="0" w:color="auto"/>
              <w:bottom w:val="single" w:sz="4" w:space="0" w:color="auto"/>
              <w:right w:val="single" w:sz="4" w:space="0" w:color="auto"/>
            </w:tcBorders>
            <w:hideMark/>
          </w:tcPr>
          <w:p w14:paraId="67878042"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659E16C4" w14:textId="77777777" w:rsidTr="00356F8F">
        <w:trPr>
          <w:trHeight w:val="300"/>
        </w:trPr>
        <w:tc>
          <w:tcPr>
            <w:tcW w:w="12201" w:type="dxa"/>
            <w:gridSpan w:val="5"/>
            <w:tcBorders>
              <w:top w:val="single" w:sz="4" w:space="0" w:color="auto"/>
              <w:left w:val="single" w:sz="4" w:space="0" w:color="auto"/>
              <w:bottom w:val="single" w:sz="4" w:space="0" w:color="auto"/>
              <w:right w:val="single" w:sz="4" w:space="0" w:color="auto"/>
            </w:tcBorders>
            <w:hideMark/>
          </w:tcPr>
          <w:p w14:paraId="2A961098" w14:textId="77777777" w:rsidR="006709EA" w:rsidRPr="00807F05" w:rsidRDefault="006709EA" w:rsidP="006709EA">
            <w:pPr>
              <w:rPr>
                <w:rFonts w:ascii="Arial" w:hAnsi="Arial" w:cs="Arial"/>
              </w:rPr>
            </w:pPr>
            <w:r w:rsidRPr="00807F05">
              <w:rPr>
                <w:rFonts w:ascii="Arial" w:hAnsi="Arial" w:cs="Arial"/>
              </w:rPr>
              <w:t>Nieprowadzenie działań innowacyjno-rozwojowych, o których mowa w § 5 ust. 1 pkt 4 rozporządzenia w sprawie kształcenia ustawicznego?</w:t>
            </w:r>
          </w:p>
        </w:tc>
        <w:tc>
          <w:tcPr>
            <w:tcW w:w="1650" w:type="dxa"/>
            <w:tcBorders>
              <w:top w:val="single" w:sz="4" w:space="0" w:color="auto"/>
              <w:left w:val="single" w:sz="4" w:space="0" w:color="auto"/>
              <w:bottom w:val="single" w:sz="4" w:space="0" w:color="auto"/>
              <w:right w:val="single" w:sz="4" w:space="0" w:color="auto"/>
            </w:tcBorders>
            <w:hideMark/>
          </w:tcPr>
          <w:p w14:paraId="5A07503D"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59142979" w14:textId="77777777" w:rsidTr="00356F8F">
        <w:trPr>
          <w:trHeight w:val="300"/>
        </w:trPr>
        <w:tc>
          <w:tcPr>
            <w:tcW w:w="12201" w:type="dxa"/>
            <w:gridSpan w:val="5"/>
            <w:tcBorders>
              <w:top w:val="single" w:sz="4" w:space="0" w:color="auto"/>
              <w:left w:val="single" w:sz="4" w:space="0" w:color="auto"/>
              <w:bottom w:val="single" w:sz="4" w:space="0" w:color="auto"/>
              <w:right w:val="single" w:sz="4" w:space="0" w:color="auto"/>
            </w:tcBorders>
            <w:hideMark/>
          </w:tcPr>
          <w:p w14:paraId="7CDC388A" w14:textId="77777777" w:rsidR="006709EA" w:rsidRPr="00807F05" w:rsidRDefault="006709EA" w:rsidP="006709EA">
            <w:pPr>
              <w:rPr>
                <w:rFonts w:ascii="Arial" w:hAnsi="Arial" w:cs="Arial"/>
              </w:rPr>
            </w:pPr>
            <w:r w:rsidRPr="00807F05">
              <w:rPr>
                <w:rFonts w:ascii="Arial" w:hAnsi="Arial" w:cs="Arial"/>
              </w:rPr>
              <w:t>Nieprowadzenie działań wspierających realizację doradztwa zawodowego i aktywizację zawodową, o których mowa w § 5 ust. 1 pkt 5 rozporządzenia w sprawie kształcenia ustawicznego?</w:t>
            </w:r>
          </w:p>
        </w:tc>
        <w:tc>
          <w:tcPr>
            <w:tcW w:w="1650" w:type="dxa"/>
            <w:tcBorders>
              <w:top w:val="single" w:sz="4" w:space="0" w:color="auto"/>
              <w:left w:val="single" w:sz="4" w:space="0" w:color="auto"/>
              <w:bottom w:val="single" w:sz="4" w:space="0" w:color="auto"/>
              <w:right w:val="single" w:sz="4" w:space="0" w:color="auto"/>
            </w:tcBorders>
            <w:hideMark/>
          </w:tcPr>
          <w:p w14:paraId="2771F015"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10B6D8CD" w14:textId="77777777" w:rsidTr="00356F8F">
        <w:trPr>
          <w:trHeight w:val="300"/>
        </w:trPr>
        <w:tc>
          <w:tcPr>
            <w:tcW w:w="12201" w:type="dxa"/>
            <w:gridSpan w:val="5"/>
            <w:tcBorders>
              <w:top w:val="single" w:sz="4" w:space="0" w:color="auto"/>
              <w:left w:val="single" w:sz="4" w:space="0" w:color="auto"/>
              <w:bottom w:val="single" w:sz="4" w:space="0" w:color="auto"/>
              <w:right w:val="single" w:sz="4" w:space="0" w:color="auto"/>
            </w:tcBorders>
            <w:hideMark/>
          </w:tcPr>
          <w:p w14:paraId="7587EA9C" w14:textId="77777777" w:rsidR="006709EA" w:rsidRPr="00807F05" w:rsidRDefault="006709EA" w:rsidP="006709EA">
            <w:pPr>
              <w:rPr>
                <w:rFonts w:ascii="Arial" w:hAnsi="Arial" w:cs="Arial"/>
              </w:rPr>
            </w:pPr>
            <w:r w:rsidRPr="00807F05">
              <w:rPr>
                <w:rFonts w:ascii="Arial" w:hAnsi="Arial" w:cs="Arial"/>
              </w:rPr>
              <w:t>Realizowanie kursów, o których mowa w § 5 ust. 2 pkt 1 rozporządzenia w sprawie kształcenia ustawicznego, niezgodnie z § 23 ust. 2–4 tego rozporządzenia</w:t>
            </w:r>
          </w:p>
        </w:tc>
        <w:tc>
          <w:tcPr>
            <w:tcW w:w="1650" w:type="dxa"/>
            <w:tcBorders>
              <w:top w:val="single" w:sz="4" w:space="0" w:color="auto"/>
              <w:left w:val="single" w:sz="4" w:space="0" w:color="auto"/>
              <w:bottom w:val="single" w:sz="4" w:space="0" w:color="auto"/>
              <w:right w:val="single" w:sz="4" w:space="0" w:color="auto"/>
            </w:tcBorders>
            <w:hideMark/>
          </w:tcPr>
          <w:p w14:paraId="7A4052D6"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0C552784" w14:textId="77777777" w:rsidTr="00356F8F">
        <w:trPr>
          <w:trHeight w:val="300"/>
        </w:trPr>
        <w:tc>
          <w:tcPr>
            <w:tcW w:w="529" w:type="dxa"/>
            <w:tcBorders>
              <w:top w:val="single" w:sz="4" w:space="0" w:color="auto"/>
              <w:left w:val="single" w:sz="4" w:space="0" w:color="auto"/>
              <w:bottom w:val="single" w:sz="4" w:space="0" w:color="auto"/>
              <w:right w:val="single" w:sz="4" w:space="0" w:color="auto"/>
            </w:tcBorders>
            <w:hideMark/>
          </w:tcPr>
          <w:p w14:paraId="51A7EA17" w14:textId="77777777" w:rsidR="006709EA" w:rsidRPr="00807F05" w:rsidRDefault="006709EA" w:rsidP="006709EA">
            <w:pPr>
              <w:spacing w:after="160" w:line="256" w:lineRule="auto"/>
              <w:rPr>
                <w:rFonts w:ascii="Arial" w:hAnsi="Arial" w:cs="Arial"/>
              </w:rPr>
            </w:pPr>
          </w:p>
        </w:tc>
        <w:tc>
          <w:tcPr>
            <w:tcW w:w="4642" w:type="dxa"/>
            <w:tcBorders>
              <w:top w:val="single" w:sz="4" w:space="0" w:color="auto"/>
              <w:left w:val="single" w:sz="4" w:space="0" w:color="auto"/>
              <w:bottom w:val="single" w:sz="4" w:space="0" w:color="auto"/>
              <w:right w:val="single" w:sz="4" w:space="0" w:color="auto"/>
            </w:tcBorders>
            <w:hideMark/>
          </w:tcPr>
          <w:p w14:paraId="31CC6858" w14:textId="77777777" w:rsidR="006709EA" w:rsidRPr="00807F05" w:rsidRDefault="006709EA" w:rsidP="006709EA">
            <w:pPr>
              <w:rPr>
                <w:rFonts w:ascii="Arial" w:hAnsi="Arial" w:cs="Arial"/>
                <w:lang w:eastAsia="pl-PL"/>
              </w:rPr>
            </w:pPr>
          </w:p>
        </w:tc>
        <w:tc>
          <w:tcPr>
            <w:tcW w:w="2365" w:type="dxa"/>
            <w:tcBorders>
              <w:top w:val="single" w:sz="4" w:space="0" w:color="auto"/>
              <w:left w:val="single" w:sz="4" w:space="0" w:color="auto"/>
              <w:bottom w:val="single" w:sz="4" w:space="0" w:color="auto"/>
              <w:right w:val="single" w:sz="4" w:space="0" w:color="auto"/>
            </w:tcBorders>
            <w:hideMark/>
          </w:tcPr>
          <w:p w14:paraId="09CBD8B4" w14:textId="77777777" w:rsidR="006709EA" w:rsidRPr="00807F05" w:rsidRDefault="006709EA" w:rsidP="006709EA">
            <w:pPr>
              <w:rPr>
                <w:rFonts w:ascii="Arial" w:hAnsi="Arial" w:cs="Arial"/>
                <w:lang w:eastAsia="pl-PL"/>
              </w:rPr>
            </w:pPr>
          </w:p>
        </w:tc>
        <w:tc>
          <w:tcPr>
            <w:tcW w:w="1472" w:type="dxa"/>
            <w:tcBorders>
              <w:top w:val="single" w:sz="4" w:space="0" w:color="auto"/>
              <w:left w:val="single" w:sz="4" w:space="0" w:color="auto"/>
              <w:bottom w:val="single" w:sz="4" w:space="0" w:color="auto"/>
              <w:right w:val="single" w:sz="4" w:space="0" w:color="auto"/>
            </w:tcBorders>
            <w:hideMark/>
          </w:tcPr>
          <w:p w14:paraId="6C4537F8" w14:textId="77777777" w:rsidR="006709EA" w:rsidRPr="00807F05" w:rsidRDefault="006709EA" w:rsidP="006709EA">
            <w:pPr>
              <w:rPr>
                <w:rFonts w:ascii="Arial" w:hAnsi="Arial" w:cs="Arial"/>
                <w:lang w:eastAsia="pl-PL"/>
              </w:rPr>
            </w:pPr>
          </w:p>
        </w:tc>
        <w:tc>
          <w:tcPr>
            <w:tcW w:w="3193" w:type="dxa"/>
            <w:tcBorders>
              <w:top w:val="single" w:sz="4" w:space="0" w:color="auto"/>
              <w:left w:val="single" w:sz="4" w:space="0" w:color="auto"/>
              <w:bottom w:val="single" w:sz="4" w:space="0" w:color="auto"/>
              <w:right w:val="single" w:sz="4" w:space="0" w:color="auto"/>
            </w:tcBorders>
            <w:hideMark/>
          </w:tcPr>
          <w:p w14:paraId="36812958" w14:textId="77777777" w:rsidR="006709EA" w:rsidRPr="00807F05" w:rsidRDefault="006709EA" w:rsidP="006709EA">
            <w:pPr>
              <w:rPr>
                <w:rFonts w:ascii="Arial" w:hAnsi="Arial" w:cs="Arial"/>
                <w:lang w:eastAsia="pl-PL"/>
              </w:rPr>
            </w:pPr>
          </w:p>
        </w:tc>
        <w:tc>
          <w:tcPr>
            <w:tcW w:w="1650" w:type="dxa"/>
            <w:tcBorders>
              <w:top w:val="single" w:sz="4" w:space="0" w:color="auto"/>
              <w:left w:val="single" w:sz="4" w:space="0" w:color="auto"/>
              <w:bottom w:val="single" w:sz="4" w:space="0" w:color="auto"/>
              <w:right w:val="single" w:sz="4" w:space="0" w:color="auto"/>
            </w:tcBorders>
            <w:hideMark/>
          </w:tcPr>
          <w:p w14:paraId="141BDF60" w14:textId="77777777" w:rsidR="006709EA" w:rsidRPr="00807F05" w:rsidRDefault="006709EA" w:rsidP="006709EA">
            <w:pPr>
              <w:rPr>
                <w:rFonts w:ascii="Arial" w:hAnsi="Arial" w:cs="Arial"/>
                <w:lang w:eastAsia="pl-PL"/>
              </w:rPr>
            </w:pPr>
          </w:p>
        </w:tc>
      </w:tr>
      <w:tr w:rsidR="006709EA" w:rsidRPr="00807F05" w14:paraId="6E7F13DF" w14:textId="77777777" w:rsidTr="00356F8F">
        <w:trPr>
          <w:trHeight w:val="290"/>
        </w:trPr>
        <w:tc>
          <w:tcPr>
            <w:tcW w:w="13851" w:type="dxa"/>
            <w:gridSpan w:val="6"/>
            <w:tcBorders>
              <w:top w:val="single" w:sz="4" w:space="0" w:color="auto"/>
              <w:left w:val="single" w:sz="4" w:space="0" w:color="auto"/>
              <w:bottom w:val="single" w:sz="4" w:space="0" w:color="auto"/>
              <w:right w:val="single" w:sz="4" w:space="0" w:color="auto"/>
            </w:tcBorders>
            <w:noWrap/>
            <w:hideMark/>
          </w:tcPr>
          <w:p w14:paraId="39D9AAED" w14:textId="77777777" w:rsidR="006709EA" w:rsidRPr="00807F05" w:rsidRDefault="006709EA" w:rsidP="006709EA">
            <w:pPr>
              <w:rPr>
                <w:rFonts w:ascii="Arial" w:hAnsi="Arial" w:cs="Arial"/>
                <w:b/>
                <w:bCs/>
              </w:rPr>
            </w:pPr>
            <w:r w:rsidRPr="00807F05">
              <w:rPr>
                <w:rFonts w:ascii="Arial" w:hAnsi="Arial" w:cs="Arial"/>
                <w:b/>
                <w:bCs/>
              </w:rPr>
              <w:t>Tab. 7. Realizacja branżowych szkoleń zawodowych (bsz) - liczba stwierdzonych nieprawidłowości</w:t>
            </w:r>
          </w:p>
        </w:tc>
      </w:tr>
      <w:tr w:rsidR="006709EA" w:rsidRPr="00807F05" w14:paraId="4F70CA83" w14:textId="77777777" w:rsidTr="00356F8F">
        <w:trPr>
          <w:trHeight w:val="290"/>
        </w:trPr>
        <w:tc>
          <w:tcPr>
            <w:tcW w:w="12201" w:type="dxa"/>
            <w:gridSpan w:val="5"/>
            <w:tcBorders>
              <w:top w:val="single" w:sz="4" w:space="0" w:color="auto"/>
              <w:left w:val="single" w:sz="4" w:space="0" w:color="auto"/>
              <w:bottom w:val="single" w:sz="4" w:space="0" w:color="auto"/>
              <w:right w:val="single" w:sz="4" w:space="0" w:color="auto"/>
            </w:tcBorders>
            <w:noWrap/>
            <w:hideMark/>
          </w:tcPr>
          <w:p w14:paraId="1C2A40AF" w14:textId="77777777" w:rsidR="006709EA" w:rsidRPr="00807F05" w:rsidRDefault="006709EA" w:rsidP="006709EA">
            <w:pPr>
              <w:rPr>
                <w:rFonts w:ascii="Arial" w:hAnsi="Arial" w:cs="Arial"/>
              </w:rPr>
            </w:pPr>
            <w:r w:rsidRPr="00807F05">
              <w:rPr>
                <w:rFonts w:ascii="Arial" w:hAnsi="Arial" w:cs="Arial"/>
              </w:rPr>
              <w:t>Określenie liczby godzin kształcenia na bsz niezgodnie z § 21 rozporządzenia w sprawie kształcenia ustawicznego</w:t>
            </w:r>
          </w:p>
        </w:tc>
        <w:tc>
          <w:tcPr>
            <w:tcW w:w="1650" w:type="dxa"/>
            <w:tcBorders>
              <w:top w:val="single" w:sz="4" w:space="0" w:color="auto"/>
              <w:left w:val="single" w:sz="4" w:space="0" w:color="auto"/>
              <w:bottom w:val="single" w:sz="4" w:space="0" w:color="auto"/>
              <w:right w:val="single" w:sz="4" w:space="0" w:color="auto"/>
            </w:tcBorders>
            <w:noWrap/>
            <w:hideMark/>
          </w:tcPr>
          <w:p w14:paraId="1C0037FE"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3674252F" w14:textId="77777777" w:rsidTr="00356F8F">
        <w:trPr>
          <w:trHeight w:val="290"/>
        </w:trPr>
        <w:tc>
          <w:tcPr>
            <w:tcW w:w="12201" w:type="dxa"/>
            <w:gridSpan w:val="5"/>
            <w:tcBorders>
              <w:top w:val="single" w:sz="4" w:space="0" w:color="auto"/>
              <w:left w:val="single" w:sz="4" w:space="0" w:color="auto"/>
              <w:bottom w:val="single" w:sz="4" w:space="0" w:color="auto"/>
              <w:right w:val="single" w:sz="4" w:space="0" w:color="auto"/>
            </w:tcBorders>
            <w:noWrap/>
            <w:hideMark/>
          </w:tcPr>
          <w:p w14:paraId="3515E91E" w14:textId="77777777" w:rsidR="006709EA" w:rsidRPr="00807F05" w:rsidRDefault="006709EA" w:rsidP="006709EA">
            <w:pPr>
              <w:rPr>
                <w:rFonts w:ascii="Arial" w:hAnsi="Arial" w:cs="Arial"/>
              </w:rPr>
            </w:pPr>
            <w:r w:rsidRPr="00807F05">
              <w:rPr>
                <w:rFonts w:ascii="Arial" w:hAnsi="Arial" w:cs="Arial"/>
              </w:rPr>
              <w:t>Określenie programu nauczania na bsz niezgodnie z § 26 ust. 1 rozporządzenia w sprawie kształcenia ustawicznego</w:t>
            </w:r>
          </w:p>
        </w:tc>
        <w:tc>
          <w:tcPr>
            <w:tcW w:w="1650" w:type="dxa"/>
            <w:tcBorders>
              <w:top w:val="single" w:sz="4" w:space="0" w:color="auto"/>
              <w:left w:val="single" w:sz="4" w:space="0" w:color="auto"/>
              <w:bottom w:val="single" w:sz="4" w:space="0" w:color="auto"/>
              <w:right w:val="single" w:sz="4" w:space="0" w:color="auto"/>
            </w:tcBorders>
            <w:noWrap/>
            <w:hideMark/>
          </w:tcPr>
          <w:p w14:paraId="249D0276"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1E4B813F" w14:textId="77777777" w:rsidTr="00356F8F">
        <w:trPr>
          <w:trHeight w:val="290"/>
        </w:trPr>
        <w:tc>
          <w:tcPr>
            <w:tcW w:w="12201" w:type="dxa"/>
            <w:gridSpan w:val="5"/>
            <w:tcBorders>
              <w:top w:val="single" w:sz="4" w:space="0" w:color="auto"/>
              <w:left w:val="single" w:sz="4" w:space="0" w:color="auto"/>
              <w:bottom w:val="single" w:sz="4" w:space="0" w:color="auto"/>
              <w:right w:val="single" w:sz="4" w:space="0" w:color="auto"/>
            </w:tcBorders>
            <w:noWrap/>
            <w:hideMark/>
          </w:tcPr>
          <w:p w14:paraId="20C35E62" w14:textId="77777777" w:rsidR="006709EA" w:rsidRPr="00807F05" w:rsidRDefault="006709EA" w:rsidP="006709EA">
            <w:pPr>
              <w:rPr>
                <w:rFonts w:ascii="Arial" w:hAnsi="Arial" w:cs="Arial"/>
              </w:rPr>
            </w:pPr>
            <w:r w:rsidRPr="00807F05">
              <w:rPr>
                <w:rFonts w:ascii="Arial" w:hAnsi="Arial" w:cs="Arial"/>
              </w:rPr>
              <w:t>Nieprzeprowadzenie egzaminu na zakończenie bsz</w:t>
            </w:r>
          </w:p>
        </w:tc>
        <w:tc>
          <w:tcPr>
            <w:tcW w:w="1650" w:type="dxa"/>
            <w:tcBorders>
              <w:top w:val="single" w:sz="4" w:space="0" w:color="auto"/>
              <w:left w:val="single" w:sz="4" w:space="0" w:color="auto"/>
              <w:bottom w:val="single" w:sz="4" w:space="0" w:color="auto"/>
              <w:right w:val="single" w:sz="4" w:space="0" w:color="auto"/>
            </w:tcBorders>
            <w:noWrap/>
            <w:hideMark/>
          </w:tcPr>
          <w:p w14:paraId="02089512"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6CEC575C" w14:textId="77777777" w:rsidTr="00356F8F">
        <w:trPr>
          <w:trHeight w:val="290"/>
        </w:trPr>
        <w:tc>
          <w:tcPr>
            <w:tcW w:w="12201" w:type="dxa"/>
            <w:gridSpan w:val="5"/>
            <w:tcBorders>
              <w:top w:val="single" w:sz="4" w:space="0" w:color="auto"/>
              <w:left w:val="single" w:sz="4" w:space="0" w:color="auto"/>
              <w:bottom w:val="single" w:sz="4" w:space="0" w:color="auto"/>
              <w:right w:val="single" w:sz="4" w:space="0" w:color="auto"/>
            </w:tcBorders>
            <w:noWrap/>
            <w:hideMark/>
          </w:tcPr>
          <w:p w14:paraId="51AA2016" w14:textId="77777777" w:rsidR="006709EA" w:rsidRPr="00807F05" w:rsidRDefault="006709EA" w:rsidP="006709EA">
            <w:pPr>
              <w:rPr>
                <w:rFonts w:ascii="Arial" w:hAnsi="Arial" w:cs="Arial"/>
              </w:rPr>
            </w:pPr>
            <w:r w:rsidRPr="00807F05">
              <w:rPr>
                <w:rFonts w:ascii="Arial" w:hAnsi="Arial" w:cs="Arial"/>
              </w:rPr>
              <w:t>Przeprowadzenie egzaminu na zakończenie bsz niezgodnie z § 22 ust. 2 i 3 rozporządzenia w sprawie kształcenia ustawicznego</w:t>
            </w:r>
          </w:p>
        </w:tc>
        <w:tc>
          <w:tcPr>
            <w:tcW w:w="1650" w:type="dxa"/>
            <w:tcBorders>
              <w:top w:val="single" w:sz="4" w:space="0" w:color="auto"/>
              <w:left w:val="single" w:sz="4" w:space="0" w:color="auto"/>
              <w:bottom w:val="single" w:sz="4" w:space="0" w:color="auto"/>
              <w:right w:val="single" w:sz="4" w:space="0" w:color="auto"/>
            </w:tcBorders>
            <w:noWrap/>
            <w:hideMark/>
          </w:tcPr>
          <w:p w14:paraId="069DC071"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41A1D1E5" w14:textId="77777777" w:rsidTr="00356F8F">
        <w:trPr>
          <w:trHeight w:val="290"/>
        </w:trPr>
        <w:tc>
          <w:tcPr>
            <w:tcW w:w="12201" w:type="dxa"/>
            <w:gridSpan w:val="5"/>
            <w:tcBorders>
              <w:top w:val="single" w:sz="4" w:space="0" w:color="auto"/>
              <w:left w:val="single" w:sz="4" w:space="0" w:color="auto"/>
              <w:bottom w:val="single" w:sz="4" w:space="0" w:color="auto"/>
              <w:right w:val="single" w:sz="4" w:space="0" w:color="auto"/>
            </w:tcBorders>
            <w:noWrap/>
            <w:hideMark/>
          </w:tcPr>
          <w:p w14:paraId="41E059FC" w14:textId="77777777" w:rsidR="006709EA" w:rsidRPr="00807F05" w:rsidRDefault="006709EA" w:rsidP="006709EA">
            <w:pPr>
              <w:rPr>
                <w:rFonts w:ascii="Arial" w:hAnsi="Arial" w:cs="Arial"/>
              </w:rPr>
            </w:pPr>
            <w:r w:rsidRPr="00807F05">
              <w:rPr>
                <w:rFonts w:ascii="Arial" w:hAnsi="Arial" w:cs="Arial"/>
              </w:rPr>
              <w:t>Brak protokołu z egzaminu przeprowadzonego na zakończenie bsz</w:t>
            </w:r>
          </w:p>
        </w:tc>
        <w:tc>
          <w:tcPr>
            <w:tcW w:w="1650" w:type="dxa"/>
            <w:tcBorders>
              <w:top w:val="single" w:sz="4" w:space="0" w:color="auto"/>
              <w:left w:val="single" w:sz="4" w:space="0" w:color="auto"/>
              <w:bottom w:val="single" w:sz="4" w:space="0" w:color="auto"/>
              <w:right w:val="single" w:sz="4" w:space="0" w:color="auto"/>
            </w:tcBorders>
            <w:noWrap/>
            <w:hideMark/>
          </w:tcPr>
          <w:p w14:paraId="56E8F23C"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444DF008" w14:textId="77777777" w:rsidTr="00356F8F">
        <w:trPr>
          <w:trHeight w:val="290"/>
        </w:trPr>
        <w:tc>
          <w:tcPr>
            <w:tcW w:w="529" w:type="dxa"/>
            <w:tcBorders>
              <w:top w:val="single" w:sz="4" w:space="0" w:color="auto"/>
              <w:left w:val="single" w:sz="4" w:space="0" w:color="auto"/>
              <w:bottom w:val="single" w:sz="4" w:space="0" w:color="auto"/>
              <w:right w:val="single" w:sz="4" w:space="0" w:color="auto"/>
            </w:tcBorders>
            <w:noWrap/>
            <w:hideMark/>
          </w:tcPr>
          <w:p w14:paraId="77FE1FD2" w14:textId="77777777" w:rsidR="006709EA" w:rsidRPr="00807F05" w:rsidRDefault="006709EA" w:rsidP="006709EA">
            <w:pPr>
              <w:rPr>
                <w:rFonts w:ascii="Arial" w:hAnsi="Arial" w:cs="Arial"/>
              </w:rPr>
            </w:pPr>
            <w:r w:rsidRPr="00807F05">
              <w:rPr>
                <w:rFonts w:ascii="Arial" w:hAnsi="Arial" w:cs="Arial"/>
              </w:rPr>
              <w:lastRenderedPageBreak/>
              <w:t> </w:t>
            </w:r>
          </w:p>
        </w:tc>
        <w:tc>
          <w:tcPr>
            <w:tcW w:w="4642" w:type="dxa"/>
            <w:tcBorders>
              <w:top w:val="single" w:sz="4" w:space="0" w:color="auto"/>
              <w:left w:val="single" w:sz="4" w:space="0" w:color="auto"/>
              <w:bottom w:val="single" w:sz="4" w:space="0" w:color="auto"/>
              <w:right w:val="single" w:sz="4" w:space="0" w:color="auto"/>
            </w:tcBorders>
            <w:noWrap/>
            <w:hideMark/>
          </w:tcPr>
          <w:p w14:paraId="6B17AF20" w14:textId="77777777" w:rsidR="006709EA" w:rsidRPr="00807F05" w:rsidRDefault="006709EA" w:rsidP="006709EA">
            <w:pPr>
              <w:rPr>
                <w:rFonts w:ascii="Arial" w:hAnsi="Arial" w:cs="Arial"/>
              </w:rPr>
            </w:pPr>
            <w:r w:rsidRPr="00807F05">
              <w:rPr>
                <w:rFonts w:ascii="Arial" w:hAnsi="Arial" w:cs="Arial"/>
              </w:rPr>
              <w:t> </w:t>
            </w:r>
          </w:p>
        </w:tc>
        <w:tc>
          <w:tcPr>
            <w:tcW w:w="2365" w:type="dxa"/>
            <w:tcBorders>
              <w:top w:val="single" w:sz="4" w:space="0" w:color="auto"/>
              <w:left w:val="single" w:sz="4" w:space="0" w:color="auto"/>
              <w:bottom w:val="single" w:sz="4" w:space="0" w:color="auto"/>
              <w:right w:val="single" w:sz="4" w:space="0" w:color="auto"/>
            </w:tcBorders>
            <w:noWrap/>
            <w:hideMark/>
          </w:tcPr>
          <w:p w14:paraId="06A657F0" w14:textId="77777777" w:rsidR="006709EA" w:rsidRPr="00807F05" w:rsidRDefault="006709EA" w:rsidP="006709EA">
            <w:pPr>
              <w:rPr>
                <w:rFonts w:ascii="Arial" w:hAnsi="Arial" w:cs="Arial"/>
              </w:rPr>
            </w:pPr>
            <w:r w:rsidRPr="00807F05">
              <w:rPr>
                <w:rFonts w:ascii="Arial" w:hAnsi="Arial" w:cs="Arial"/>
              </w:rPr>
              <w:t> </w:t>
            </w:r>
          </w:p>
        </w:tc>
        <w:tc>
          <w:tcPr>
            <w:tcW w:w="1472" w:type="dxa"/>
            <w:tcBorders>
              <w:top w:val="single" w:sz="4" w:space="0" w:color="auto"/>
              <w:left w:val="single" w:sz="4" w:space="0" w:color="auto"/>
              <w:bottom w:val="single" w:sz="4" w:space="0" w:color="auto"/>
              <w:right w:val="single" w:sz="4" w:space="0" w:color="auto"/>
            </w:tcBorders>
            <w:noWrap/>
            <w:hideMark/>
          </w:tcPr>
          <w:p w14:paraId="368848A9" w14:textId="77777777" w:rsidR="006709EA" w:rsidRPr="00807F05" w:rsidRDefault="006709EA" w:rsidP="006709EA">
            <w:pPr>
              <w:rPr>
                <w:rFonts w:ascii="Arial" w:hAnsi="Arial" w:cs="Arial"/>
              </w:rPr>
            </w:pPr>
            <w:r w:rsidRPr="00807F05">
              <w:rPr>
                <w:rFonts w:ascii="Arial" w:hAnsi="Arial" w:cs="Arial"/>
              </w:rPr>
              <w:t> </w:t>
            </w:r>
          </w:p>
        </w:tc>
        <w:tc>
          <w:tcPr>
            <w:tcW w:w="3193" w:type="dxa"/>
            <w:tcBorders>
              <w:top w:val="single" w:sz="4" w:space="0" w:color="auto"/>
              <w:left w:val="single" w:sz="4" w:space="0" w:color="auto"/>
              <w:bottom w:val="single" w:sz="4" w:space="0" w:color="auto"/>
              <w:right w:val="single" w:sz="4" w:space="0" w:color="auto"/>
            </w:tcBorders>
            <w:noWrap/>
            <w:hideMark/>
          </w:tcPr>
          <w:p w14:paraId="25585742" w14:textId="77777777" w:rsidR="006709EA" w:rsidRPr="00807F05" w:rsidRDefault="006709EA" w:rsidP="006709EA">
            <w:pPr>
              <w:rPr>
                <w:rFonts w:ascii="Arial" w:hAnsi="Arial" w:cs="Arial"/>
              </w:rPr>
            </w:pPr>
            <w:r w:rsidRPr="00807F05">
              <w:rPr>
                <w:rFonts w:ascii="Arial" w:hAnsi="Arial" w:cs="Arial"/>
              </w:rPr>
              <w:t> </w:t>
            </w:r>
          </w:p>
        </w:tc>
        <w:tc>
          <w:tcPr>
            <w:tcW w:w="1650" w:type="dxa"/>
            <w:tcBorders>
              <w:top w:val="single" w:sz="4" w:space="0" w:color="auto"/>
              <w:left w:val="single" w:sz="4" w:space="0" w:color="auto"/>
              <w:bottom w:val="single" w:sz="4" w:space="0" w:color="auto"/>
              <w:right w:val="single" w:sz="4" w:space="0" w:color="auto"/>
            </w:tcBorders>
            <w:noWrap/>
            <w:hideMark/>
          </w:tcPr>
          <w:p w14:paraId="49184CFA" w14:textId="77777777" w:rsidR="006709EA" w:rsidRPr="00807F05" w:rsidRDefault="006709EA" w:rsidP="006709EA">
            <w:pPr>
              <w:spacing w:after="160" w:line="256" w:lineRule="auto"/>
              <w:rPr>
                <w:rFonts w:ascii="Arial" w:hAnsi="Arial" w:cs="Arial"/>
              </w:rPr>
            </w:pPr>
          </w:p>
        </w:tc>
      </w:tr>
      <w:tr w:rsidR="006709EA" w:rsidRPr="00807F05" w14:paraId="4033BFA5" w14:textId="77777777" w:rsidTr="00356F8F">
        <w:trPr>
          <w:trHeight w:val="290"/>
        </w:trPr>
        <w:tc>
          <w:tcPr>
            <w:tcW w:w="13851" w:type="dxa"/>
            <w:gridSpan w:val="6"/>
            <w:tcBorders>
              <w:top w:val="single" w:sz="4" w:space="0" w:color="auto"/>
              <w:left w:val="single" w:sz="4" w:space="0" w:color="auto"/>
              <w:bottom w:val="single" w:sz="4" w:space="0" w:color="auto"/>
              <w:right w:val="single" w:sz="4" w:space="0" w:color="auto"/>
            </w:tcBorders>
            <w:noWrap/>
            <w:hideMark/>
          </w:tcPr>
          <w:p w14:paraId="7CFE3B3E" w14:textId="77777777" w:rsidR="006709EA" w:rsidRPr="00807F05" w:rsidRDefault="006709EA" w:rsidP="006709EA">
            <w:pPr>
              <w:rPr>
                <w:rFonts w:ascii="Arial" w:hAnsi="Arial" w:cs="Arial"/>
                <w:b/>
                <w:bCs/>
              </w:rPr>
            </w:pPr>
            <w:r w:rsidRPr="00807F05">
              <w:rPr>
                <w:rFonts w:ascii="Arial" w:hAnsi="Arial" w:cs="Arial"/>
                <w:b/>
                <w:bCs/>
              </w:rPr>
              <w:t>Tab. 8. Realizacja turnusów dokształcania teoretycznego młodocianych pracowników - liczba stwierdzonych nieprawidłowości</w:t>
            </w:r>
          </w:p>
        </w:tc>
      </w:tr>
      <w:tr w:rsidR="006709EA" w:rsidRPr="00807F05" w14:paraId="2DB0C009" w14:textId="77777777" w:rsidTr="00356F8F">
        <w:trPr>
          <w:trHeight w:val="290"/>
        </w:trPr>
        <w:tc>
          <w:tcPr>
            <w:tcW w:w="12201" w:type="dxa"/>
            <w:gridSpan w:val="5"/>
            <w:tcBorders>
              <w:top w:val="single" w:sz="4" w:space="0" w:color="auto"/>
              <w:left w:val="single" w:sz="4" w:space="0" w:color="auto"/>
              <w:bottom w:val="single" w:sz="4" w:space="0" w:color="auto"/>
              <w:right w:val="single" w:sz="4" w:space="0" w:color="auto"/>
            </w:tcBorders>
            <w:noWrap/>
            <w:hideMark/>
          </w:tcPr>
          <w:p w14:paraId="1C4BFC2E" w14:textId="77777777" w:rsidR="006709EA" w:rsidRPr="00807F05" w:rsidRDefault="006709EA" w:rsidP="006709EA">
            <w:pPr>
              <w:rPr>
                <w:rFonts w:ascii="Arial" w:hAnsi="Arial" w:cs="Arial"/>
              </w:rPr>
            </w:pPr>
            <w:r w:rsidRPr="00807F05">
              <w:rPr>
                <w:rFonts w:ascii="Arial" w:hAnsi="Arial" w:cs="Arial"/>
              </w:rPr>
              <w:t>Realizowanie turnusu niezgodnie z § 16–19 rozporządzenia w sprawie kształcenia ustawicznego</w:t>
            </w:r>
          </w:p>
        </w:tc>
        <w:tc>
          <w:tcPr>
            <w:tcW w:w="1650" w:type="dxa"/>
            <w:tcBorders>
              <w:top w:val="single" w:sz="4" w:space="0" w:color="auto"/>
              <w:left w:val="single" w:sz="4" w:space="0" w:color="auto"/>
              <w:bottom w:val="single" w:sz="4" w:space="0" w:color="auto"/>
              <w:right w:val="single" w:sz="4" w:space="0" w:color="auto"/>
            </w:tcBorders>
            <w:noWrap/>
            <w:hideMark/>
          </w:tcPr>
          <w:p w14:paraId="2A161F05"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399D1D80" w14:textId="77777777" w:rsidTr="00356F8F">
        <w:trPr>
          <w:trHeight w:val="290"/>
        </w:trPr>
        <w:tc>
          <w:tcPr>
            <w:tcW w:w="12201" w:type="dxa"/>
            <w:gridSpan w:val="5"/>
            <w:tcBorders>
              <w:top w:val="single" w:sz="4" w:space="0" w:color="auto"/>
              <w:left w:val="single" w:sz="4" w:space="0" w:color="auto"/>
              <w:bottom w:val="single" w:sz="4" w:space="0" w:color="auto"/>
              <w:right w:val="single" w:sz="4" w:space="0" w:color="auto"/>
            </w:tcBorders>
            <w:noWrap/>
            <w:hideMark/>
          </w:tcPr>
          <w:p w14:paraId="70C3DC1A" w14:textId="77777777" w:rsidR="006709EA" w:rsidRPr="00807F05" w:rsidRDefault="006709EA" w:rsidP="006709EA">
            <w:pPr>
              <w:rPr>
                <w:rFonts w:ascii="Arial" w:hAnsi="Arial" w:cs="Arial"/>
              </w:rPr>
            </w:pPr>
            <w:r w:rsidRPr="00807F05">
              <w:rPr>
                <w:rFonts w:ascii="Arial" w:hAnsi="Arial" w:cs="Arial"/>
              </w:rPr>
              <w:t xml:space="preserve">Niewydanie młodocianym pracownikom zaświadczeń o ukończeniu turnusu </w:t>
            </w:r>
          </w:p>
        </w:tc>
        <w:tc>
          <w:tcPr>
            <w:tcW w:w="1650" w:type="dxa"/>
            <w:tcBorders>
              <w:top w:val="single" w:sz="4" w:space="0" w:color="auto"/>
              <w:left w:val="single" w:sz="4" w:space="0" w:color="auto"/>
              <w:bottom w:val="single" w:sz="4" w:space="0" w:color="auto"/>
              <w:right w:val="single" w:sz="4" w:space="0" w:color="auto"/>
            </w:tcBorders>
            <w:noWrap/>
            <w:hideMark/>
          </w:tcPr>
          <w:p w14:paraId="24DFD28C"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32FEA9DA" w14:textId="77777777" w:rsidTr="00356F8F">
        <w:trPr>
          <w:trHeight w:val="290"/>
        </w:trPr>
        <w:tc>
          <w:tcPr>
            <w:tcW w:w="12201" w:type="dxa"/>
            <w:gridSpan w:val="5"/>
            <w:tcBorders>
              <w:top w:val="single" w:sz="4" w:space="0" w:color="auto"/>
              <w:left w:val="single" w:sz="4" w:space="0" w:color="auto"/>
              <w:bottom w:val="single" w:sz="4" w:space="0" w:color="auto"/>
              <w:right w:val="single" w:sz="4" w:space="0" w:color="auto"/>
            </w:tcBorders>
            <w:noWrap/>
            <w:hideMark/>
          </w:tcPr>
          <w:p w14:paraId="5B818CC4" w14:textId="77777777" w:rsidR="006709EA" w:rsidRPr="00807F05" w:rsidRDefault="006709EA" w:rsidP="006709EA">
            <w:pPr>
              <w:rPr>
                <w:rFonts w:ascii="Arial" w:hAnsi="Arial" w:cs="Arial"/>
              </w:rPr>
            </w:pPr>
            <w:r w:rsidRPr="00807F05">
              <w:rPr>
                <w:rFonts w:ascii="Arial" w:hAnsi="Arial" w:cs="Arial"/>
              </w:rPr>
              <w:t>Wydanie zaświadczeń o ukończeniu turnusu niezgodnie z wzorem określonym w rozporządzeniu w sprawie kształcenia ustawicznego</w:t>
            </w:r>
          </w:p>
        </w:tc>
        <w:tc>
          <w:tcPr>
            <w:tcW w:w="1650" w:type="dxa"/>
            <w:tcBorders>
              <w:top w:val="single" w:sz="4" w:space="0" w:color="auto"/>
              <w:left w:val="single" w:sz="4" w:space="0" w:color="auto"/>
              <w:bottom w:val="single" w:sz="4" w:space="0" w:color="auto"/>
              <w:right w:val="single" w:sz="4" w:space="0" w:color="auto"/>
            </w:tcBorders>
            <w:noWrap/>
            <w:hideMark/>
          </w:tcPr>
          <w:p w14:paraId="1402302B"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5ACF7567" w14:textId="77777777" w:rsidTr="00356F8F">
        <w:trPr>
          <w:trHeight w:val="290"/>
        </w:trPr>
        <w:tc>
          <w:tcPr>
            <w:tcW w:w="12201" w:type="dxa"/>
            <w:gridSpan w:val="5"/>
            <w:tcBorders>
              <w:top w:val="single" w:sz="4" w:space="0" w:color="auto"/>
              <w:left w:val="single" w:sz="4" w:space="0" w:color="auto"/>
              <w:bottom w:val="single" w:sz="4" w:space="0" w:color="auto"/>
              <w:right w:val="single" w:sz="4" w:space="0" w:color="auto"/>
            </w:tcBorders>
            <w:noWrap/>
            <w:hideMark/>
          </w:tcPr>
          <w:p w14:paraId="6EC6EDEE" w14:textId="77777777" w:rsidR="006709EA" w:rsidRPr="00807F05" w:rsidRDefault="006709EA" w:rsidP="006709EA">
            <w:pPr>
              <w:rPr>
                <w:rFonts w:ascii="Arial" w:hAnsi="Arial" w:cs="Arial"/>
              </w:rPr>
            </w:pPr>
            <w:r w:rsidRPr="00807F05">
              <w:rPr>
                <w:rFonts w:ascii="Arial" w:hAnsi="Arial" w:cs="Arial"/>
              </w:rPr>
              <w:t>Nieprzekazanie kopii wydanych zaświadczeń o ukończeniu turnusu szkole lub pracodawcy</w:t>
            </w:r>
          </w:p>
        </w:tc>
        <w:tc>
          <w:tcPr>
            <w:tcW w:w="1650" w:type="dxa"/>
            <w:tcBorders>
              <w:top w:val="single" w:sz="4" w:space="0" w:color="auto"/>
              <w:left w:val="single" w:sz="4" w:space="0" w:color="auto"/>
              <w:bottom w:val="single" w:sz="4" w:space="0" w:color="auto"/>
              <w:right w:val="single" w:sz="4" w:space="0" w:color="auto"/>
            </w:tcBorders>
            <w:noWrap/>
            <w:hideMark/>
          </w:tcPr>
          <w:p w14:paraId="60A2A637"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15DD72E1" w14:textId="77777777" w:rsidTr="00356F8F">
        <w:trPr>
          <w:trHeight w:val="290"/>
        </w:trPr>
        <w:tc>
          <w:tcPr>
            <w:tcW w:w="12201" w:type="dxa"/>
            <w:gridSpan w:val="5"/>
            <w:tcBorders>
              <w:top w:val="single" w:sz="4" w:space="0" w:color="auto"/>
              <w:left w:val="single" w:sz="4" w:space="0" w:color="auto"/>
              <w:bottom w:val="single" w:sz="4" w:space="0" w:color="auto"/>
              <w:right w:val="single" w:sz="4" w:space="0" w:color="auto"/>
            </w:tcBorders>
            <w:noWrap/>
            <w:hideMark/>
          </w:tcPr>
          <w:p w14:paraId="63D7E00F" w14:textId="77777777" w:rsidR="006709EA" w:rsidRPr="00807F05" w:rsidRDefault="006709EA" w:rsidP="006709EA">
            <w:pPr>
              <w:rPr>
                <w:rFonts w:ascii="Arial" w:hAnsi="Arial" w:cs="Arial"/>
              </w:rPr>
            </w:pPr>
            <w:r w:rsidRPr="00807F05">
              <w:rPr>
                <w:rFonts w:ascii="Arial" w:hAnsi="Arial" w:cs="Arial"/>
              </w:rPr>
              <w:t xml:space="preserve">Brak ewidencji wydanych zaświadczeń o ukończeniu turnusu </w:t>
            </w:r>
          </w:p>
        </w:tc>
        <w:tc>
          <w:tcPr>
            <w:tcW w:w="1650" w:type="dxa"/>
            <w:tcBorders>
              <w:top w:val="single" w:sz="4" w:space="0" w:color="auto"/>
              <w:left w:val="single" w:sz="4" w:space="0" w:color="auto"/>
              <w:bottom w:val="single" w:sz="4" w:space="0" w:color="auto"/>
              <w:right w:val="single" w:sz="4" w:space="0" w:color="auto"/>
            </w:tcBorders>
            <w:noWrap/>
            <w:hideMark/>
          </w:tcPr>
          <w:p w14:paraId="6BBB9203" w14:textId="77777777" w:rsidR="006709EA" w:rsidRPr="00807F05" w:rsidRDefault="006709EA" w:rsidP="006709EA">
            <w:pPr>
              <w:rPr>
                <w:rFonts w:ascii="Arial" w:hAnsi="Arial" w:cs="Arial"/>
              </w:rPr>
            </w:pPr>
            <w:r w:rsidRPr="00807F05">
              <w:rPr>
                <w:rFonts w:ascii="Arial" w:hAnsi="Arial" w:cs="Arial"/>
              </w:rPr>
              <w:t> </w:t>
            </w:r>
          </w:p>
        </w:tc>
      </w:tr>
      <w:tr w:rsidR="006709EA" w:rsidRPr="00807F05" w14:paraId="4BC4BA08" w14:textId="77777777" w:rsidTr="00356F8F">
        <w:trPr>
          <w:trHeight w:val="290"/>
        </w:trPr>
        <w:tc>
          <w:tcPr>
            <w:tcW w:w="12201" w:type="dxa"/>
            <w:gridSpan w:val="5"/>
            <w:tcBorders>
              <w:top w:val="single" w:sz="4" w:space="0" w:color="auto"/>
              <w:left w:val="single" w:sz="4" w:space="0" w:color="auto"/>
              <w:bottom w:val="single" w:sz="4" w:space="0" w:color="auto"/>
              <w:right w:val="single" w:sz="4" w:space="0" w:color="auto"/>
            </w:tcBorders>
            <w:noWrap/>
            <w:hideMark/>
          </w:tcPr>
          <w:p w14:paraId="6B8CE9E4" w14:textId="5F00FA22" w:rsidR="006709EA" w:rsidRPr="00807F05" w:rsidRDefault="006709EA" w:rsidP="006709EA">
            <w:pPr>
              <w:rPr>
                <w:rFonts w:ascii="Arial" w:hAnsi="Arial" w:cs="Arial"/>
              </w:rPr>
            </w:pPr>
            <w:r w:rsidRPr="00807F05">
              <w:rPr>
                <w:rFonts w:ascii="Arial" w:hAnsi="Arial" w:cs="Arial"/>
              </w:rPr>
              <w:t xml:space="preserve">Prowadzenie </w:t>
            </w:r>
            <w:r w:rsidR="00D23937" w:rsidRPr="00807F05">
              <w:rPr>
                <w:rFonts w:ascii="Arial" w:hAnsi="Arial" w:cs="Arial"/>
              </w:rPr>
              <w:t>dziennika zajęć</w:t>
            </w:r>
            <w:r w:rsidRPr="00807F05">
              <w:rPr>
                <w:rFonts w:ascii="Arial" w:hAnsi="Arial" w:cs="Arial"/>
              </w:rPr>
              <w:t xml:space="preserve"> na turnusie niezgodnie z § 25 ust. 3–9 rozporządzenia w sprawie kształcenia ustawicznego</w:t>
            </w:r>
          </w:p>
        </w:tc>
        <w:tc>
          <w:tcPr>
            <w:tcW w:w="1650" w:type="dxa"/>
            <w:tcBorders>
              <w:top w:val="single" w:sz="4" w:space="0" w:color="auto"/>
              <w:left w:val="single" w:sz="4" w:space="0" w:color="auto"/>
              <w:bottom w:val="single" w:sz="4" w:space="0" w:color="auto"/>
              <w:right w:val="single" w:sz="4" w:space="0" w:color="auto"/>
            </w:tcBorders>
            <w:noWrap/>
            <w:hideMark/>
          </w:tcPr>
          <w:p w14:paraId="17F5CCF6" w14:textId="77777777" w:rsidR="006709EA" w:rsidRPr="00807F05" w:rsidRDefault="006709EA" w:rsidP="006709EA">
            <w:pPr>
              <w:rPr>
                <w:rFonts w:ascii="Arial" w:hAnsi="Arial" w:cs="Arial"/>
              </w:rPr>
            </w:pPr>
            <w:r w:rsidRPr="00807F05">
              <w:rPr>
                <w:rFonts w:ascii="Arial" w:hAnsi="Arial" w:cs="Arial"/>
              </w:rPr>
              <w:t> </w:t>
            </w:r>
          </w:p>
        </w:tc>
      </w:tr>
    </w:tbl>
    <w:p w14:paraId="55219561" w14:textId="77777777" w:rsidR="006709EA" w:rsidRPr="00807F05" w:rsidRDefault="006709EA" w:rsidP="006709EA">
      <w:pPr>
        <w:spacing w:after="160" w:line="256" w:lineRule="auto"/>
        <w:rPr>
          <w:rFonts w:ascii="Arial" w:eastAsia="Calibri" w:hAnsi="Arial" w:cs="Arial"/>
          <w:kern w:val="2"/>
          <w14:ligatures w14:val="standardContextual"/>
        </w:rPr>
      </w:pPr>
    </w:p>
    <w:p w14:paraId="5D8F546B" w14:textId="77777777" w:rsidR="006709EA" w:rsidRPr="00807F05" w:rsidRDefault="006709EA" w:rsidP="006709EA">
      <w:pPr>
        <w:pStyle w:val="Akapitzlist"/>
        <w:ind w:left="1440"/>
        <w:jc w:val="both"/>
        <w:rPr>
          <w:rFonts w:ascii="Arial" w:eastAsia="Times New Roman" w:hAnsi="Arial" w:cs="Arial"/>
          <w:bCs/>
          <w:color w:val="000000" w:themeColor="text1"/>
          <w:kern w:val="28"/>
        </w:rPr>
      </w:pPr>
    </w:p>
    <w:p w14:paraId="0694718A" w14:textId="77777777" w:rsidR="006C4150" w:rsidRPr="00807F05" w:rsidRDefault="006C4150" w:rsidP="006C4150">
      <w:pPr>
        <w:pStyle w:val="Akapitzlist"/>
        <w:ind w:left="1440"/>
        <w:jc w:val="both"/>
        <w:rPr>
          <w:rFonts w:ascii="Arial" w:eastAsia="Times New Roman" w:hAnsi="Arial" w:cs="Arial"/>
          <w:bCs/>
          <w:color w:val="000000" w:themeColor="text1"/>
          <w:kern w:val="28"/>
        </w:rPr>
      </w:pPr>
    </w:p>
    <w:p w14:paraId="5DCE16B3" w14:textId="77777777" w:rsidR="00E23970" w:rsidRPr="00807F05" w:rsidRDefault="00E23970" w:rsidP="00B87F00">
      <w:pPr>
        <w:ind w:left="567" w:hanging="567"/>
        <w:rPr>
          <w:rFonts w:ascii="Arial" w:hAnsi="Arial" w:cs="Arial"/>
          <w:bCs/>
        </w:rPr>
      </w:pPr>
    </w:p>
    <w:p w14:paraId="193EC5E6" w14:textId="77777777" w:rsidR="006A6237" w:rsidRPr="00807F05" w:rsidRDefault="006A6237" w:rsidP="00B87F00">
      <w:pPr>
        <w:ind w:left="567" w:hanging="567"/>
        <w:rPr>
          <w:rFonts w:ascii="Arial" w:hAnsi="Arial" w:cs="Arial"/>
          <w:bCs/>
        </w:rPr>
      </w:pPr>
    </w:p>
    <w:p w14:paraId="23432E70" w14:textId="77777777" w:rsidR="006A6237" w:rsidRPr="00807F05" w:rsidRDefault="006A6237" w:rsidP="00B87F00">
      <w:pPr>
        <w:ind w:left="567" w:hanging="567"/>
        <w:rPr>
          <w:rFonts w:ascii="Arial" w:hAnsi="Arial" w:cs="Arial"/>
          <w:bCs/>
        </w:rPr>
      </w:pPr>
    </w:p>
    <w:p w14:paraId="7383DD49" w14:textId="77777777" w:rsidR="006A6237" w:rsidRPr="00807F05" w:rsidRDefault="006A6237" w:rsidP="00B87F00">
      <w:pPr>
        <w:ind w:left="567" w:hanging="567"/>
        <w:rPr>
          <w:rFonts w:ascii="Arial" w:hAnsi="Arial" w:cs="Arial"/>
          <w:bCs/>
        </w:rPr>
      </w:pPr>
    </w:p>
    <w:p w14:paraId="6CB6E7C9" w14:textId="77777777" w:rsidR="006A6237" w:rsidRPr="00807F05" w:rsidRDefault="006A6237" w:rsidP="00B87F00">
      <w:pPr>
        <w:ind w:left="567" w:hanging="567"/>
        <w:rPr>
          <w:rFonts w:ascii="Arial" w:hAnsi="Arial" w:cs="Arial"/>
          <w:bCs/>
        </w:rPr>
      </w:pPr>
    </w:p>
    <w:p w14:paraId="1938CFCE" w14:textId="77777777" w:rsidR="006A6237" w:rsidRPr="00807F05" w:rsidRDefault="006A6237" w:rsidP="00B87F00">
      <w:pPr>
        <w:ind w:left="567" w:hanging="567"/>
        <w:rPr>
          <w:rFonts w:ascii="Arial" w:hAnsi="Arial" w:cs="Arial"/>
          <w:bCs/>
        </w:rPr>
      </w:pPr>
    </w:p>
    <w:p w14:paraId="22A16D3E" w14:textId="77777777" w:rsidR="006A6237" w:rsidRPr="00807F05" w:rsidRDefault="006A6237" w:rsidP="00B87F00">
      <w:pPr>
        <w:ind w:left="567" w:hanging="567"/>
        <w:rPr>
          <w:rFonts w:ascii="Arial" w:hAnsi="Arial" w:cs="Arial"/>
          <w:bCs/>
        </w:rPr>
      </w:pPr>
    </w:p>
    <w:p w14:paraId="6A906328" w14:textId="77777777" w:rsidR="006A6237" w:rsidRPr="00807F05" w:rsidRDefault="006A6237" w:rsidP="00B87F00">
      <w:pPr>
        <w:ind w:left="567" w:hanging="567"/>
        <w:rPr>
          <w:rFonts w:ascii="Arial" w:hAnsi="Arial" w:cs="Arial"/>
          <w:bCs/>
        </w:rPr>
      </w:pPr>
    </w:p>
    <w:p w14:paraId="6160BFB0" w14:textId="77777777" w:rsidR="006A6237" w:rsidRPr="00807F05" w:rsidRDefault="006A6237" w:rsidP="00B87F00">
      <w:pPr>
        <w:ind w:left="567" w:hanging="567"/>
        <w:rPr>
          <w:rFonts w:ascii="Arial" w:hAnsi="Arial" w:cs="Arial"/>
          <w:bCs/>
        </w:rPr>
      </w:pPr>
    </w:p>
    <w:p w14:paraId="2ECDA4F9" w14:textId="77777777" w:rsidR="006A6237" w:rsidRPr="00807F05" w:rsidRDefault="006A6237" w:rsidP="00B87F00">
      <w:pPr>
        <w:ind w:left="567" w:hanging="567"/>
        <w:rPr>
          <w:rFonts w:ascii="Arial" w:hAnsi="Arial" w:cs="Arial"/>
          <w:bCs/>
        </w:rPr>
      </w:pPr>
    </w:p>
    <w:p w14:paraId="3D473EFD" w14:textId="77777777" w:rsidR="00561625" w:rsidRPr="00807F05" w:rsidRDefault="00561625" w:rsidP="00B87F00">
      <w:pPr>
        <w:ind w:left="567" w:hanging="567"/>
        <w:rPr>
          <w:rFonts w:ascii="Arial" w:hAnsi="Arial" w:cs="Arial"/>
          <w:bCs/>
        </w:rPr>
      </w:pPr>
    </w:p>
    <w:p w14:paraId="08CEF728" w14:textId="55CFB444" w:rsidR="00CC038A" w:rsidRPr="00807F05" w:rsidRDefault="00A831AA" w:rsidP="00072BAA">
      <w:pPr>
        <w:pStyle w:val="Akapitzlist"/>
        <w:numPr>
          <w:ilvl w:val="3"/>
          <w:numId w:val="49"/>
        </w:numPr>
        <w:rPr>
          <w:rFonts w:ascii="Arial" w:hAnsi="Arial" w:cs="Arial"/>
          <w:b/>
          <w:bCs/>
        </w:rPr>
      </w:pPr>
      <w:r w:rsidRPr="00807F05">
        <w:rPr>
          <w:rFonts w:ascii="Arial" w:hAnsi="Arial" w:cs="Arial"/>
          <w:b/>
          <w:bCs/>
        </w:rPr>
        <w:t>Sprawowanie nadzoru pedagogicznego przez dyrektora oraz realizacja zadań w zakresie doskonalenia zawodowego nauczycieli w szkołach uzyskujących najniższe wyniki z egzaminu ósmoklasisty</w:t>
      </w:r>
    </w:p>
    <w:p w14:paraId="1397D446" w14:textId="77777777" w:rsidR="00A831AA" w:rsidRPr="00807F05" w:rsidRDefault="00A831AA" w:rsidP="00A831AA">
      <w:pPr>
        <w:pStyle w:val="Akapitzlist"/>
        <w:ind w:left="1440"/>
        <w:rPr>
          <w:rFonts w:ascii="Arial" w:hAnsi="Arial" w:cs="Arial"/>
        </w:rPr>
      </w:pPr>
    </w:p>
    <w:p w14:paraId="0CC7F594" w14:textId="77777777" w:rsidR="00A831AA" w:rsidRPr="00807F05" w:rsidRDefault="00A831AA" w:rsidP="00A831AA">
      <w:pPr>
        <w:pStyle w:val="Akapitzlist"/>
        <w:ind w:left="1440"/>
        <w:rPr>
          <w:rFonts w:ascii="Arial" w:hAnsi="Arial" w:cs="Arial"/>
        </w:rPr>
      </w:pPr>
    </w:p>
    <w:p w14:paraId="72C38E7A" w14:textId="77777777" w:rsidR="00031283" w:rsidRPr="00807F05" w:rsidRDefault="00031283" w:rsidP="00C24065">
      <w:pPr>
        <w:pStyle w:val="Nagwek1"/>
        <w:numPr>
          <w:ilvl w:val="0"/>
          <w:numId w:val="0"/>
        </w:numPr>
        <w:spacing w:after="120" w:line="23" w:lineRule="atLeast"/>
        <w:ind w:left="432" w:right="-108"/>
        <w:jc w:val="center"/>
        <w:rPr>
          <w:sz w:val="22"/>
          <w:szCs w:val="22"/>
        </w:rPr>
      </w:pPr>
      <w:r w:rsidRPr="00807F05">
        <w:rPr>
          <w:sz w:val="22"/>
          <w:szCs w:val="22"/>
        </w:rPr>
        <w:t>ARKUSZ ZBIORCZY KONTROLI</w:t>
      </w:r>
    </w:p>
    <w:p w14:paraId="533DCD23" w14:textId="77777777" w:rsidR="00031283" w:rsidRPr="00807F05" w:rsidRDefault="00031283" w:rsidP="00031283">
      <w:pPr>
        <w:spacing w:after="120" w:line="23" w:lineRule="atLeast"/>
        <w:ind w:right="-108"/>
        <w:rPr>
          <w:rFonts w:ascii="Arial" w:hAnsi="Arial" w:cs="Arial"/>
        </w:rPr>
      </w:pPr>
    </w:p>
    <w:p w14:paraId="04F3AA6F" w14:textId="77777777" w:rsidR="00031283" w:rsidRPr="00807F05" w:rsidRDefault="00031283" w:rsidP="00031283">
      <w:pPr>
        <w:spacing w:after="120" w:line="23" w:lineRule="atLeast"/>
        <w:ind w:right="-108"/>
        <w:jc w:val="center"/>
        <w:rPr>
          <w:rFonts w:ascii="Arial" w:hAnsi="Arial" w:cs="Arial"/>
        </w:rPr>
      </w:pPr>
      <w:r w:rsidRPr="00807F05">
        <w:rPr>
          <w:rFonts w:ascii="Arial" w:hAnsi="Arial" w:cs="Arial"/>
          <w:b/>
          <w:color w:val="000000"/>
        </w:rPr>
        <w:t>Sprawowanie nadzoru pedagogicznego przez dyrektora szkoły oraz realizacja zadań w zakresie doskonalenia zawodowego nauczycieli w szkołach podstawowych, których uczniowie uzyskali najniższe wyniki z egzaminu ósmoklasisty</w:t>
      </w:r>
    </w:p>
    <w:p w14:paraId="12DE1B53" w14:textId="77777777" w:rsidR="00031283" w:rsidRPr="00807F05" w:rsidRDefault="00031283" w:rsidP="00031283">
      <w:pPr>
        <w:spacing w:after="120" w:line="23" w:lineRule="atLeast"/>
        <w:ind w:right="-108"/>
        <w:jc w:val="both"/>
        <w:rPr>
          <w:rFonts w:ascii="Arial" w:hAnsi="Arial" w:cs="Arial"/>
          <w:b/>
        </w:rPr>
      </w:pPr>
    </w:p>
    <w:p w14:paraId="6DCAFF10" w14:textId="77777777" w:rsidR="00031283" w:rsidRPr="00807F05" w:rsidRDefault="00031283" w:rsidP="00031283">
      <w:pPr>
        <w:spacing w:after="120" w:line="23" w:lineRule="atLeast"/>
        <w:ind w:right="-108"/>
        <w:jc w:val="both"/>
        <w:rPr>
          <w:rFonts w:ascii="Arial" w:hAnsi="Arial" w:cs="Arial"/>
          <w:b/>
        </w:rPr>
      </w:pPr>
      <w:r w:rsidRPr="00807F05">
        <w:rPr>
          <w:rFonts w:ascii="Arial" w:hAnsi="Arial" w:cs="Arial"/>
          <w:b/>
        </w:rPr>
        <w:t>Informacje o kontroli:</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5"/>
      </w:tblGrid>
      <w:tr w:rsidR="00031283" w:rsidRPr="00807F05" w14:paraId="738ED264" w14:textId="77777777" w:rsidTr="00CE3E62">
        <w:tc>
          <w:tcPr>
            <w:tcW w:w="13745" w:type="dxa"/>
          </w:tcPr>
          <w:p w14:paraId="1FA806B2" w14:textId="6FB6F206" w:rsidR="00031283" w:rsidRPr="00807F05" w:rsidRDefault="00031283" w:rsidP="00555421">
            <w:pPr>
              <w:pStyle w:val="Akapitzlist"/>
              <w:numPr>
                <w:ilvl w:val="0"/>
                <w:numId w:val="11"/>
              </w:numPr>
              <w:spacing w:after="120" w:line="23" w:lineRule="atLeast"/>
              <w:ind w:right="33"/>
              <w:jc w:val="both"/>
              <w:rPr>
                <w:rFonts w:ascii="Arial" w:eastAsia="Calibri" w:hAnsi="Arial" w:cs="Arial"/>
              </w:rPr>
            </w:pPr>
            <w:r w:rsidRPr="00807F05">
              <w:rPr>
                <w:rFonts w:ascii="Arial" w:eastAsia="Calibri" w:hAnsi="Arial" w:cs="Arial"/>
              </w:rPr>
              <w:t xml:space="preserve">Kontrola dotyczy zgodności z przepisami prawa sprawowania nadzoru pedagogicznego przez dyrektora szkoły oraz realizacji zadań w zakresie doskonalenia zawodowego nauczycieli w szkołach podstawowych, których uczniowie uzyskali najniższe wyniki </w:t>
            </w:r>
            <w:r w:rsidR="0098456E">
              <w:rPr>
                <w:rFonts w:ascii="Arial" w:eastAsia="Calibri" w:hAnsi="Arial" w:cs="Arial"/>
              </w:rPr>
              <w:br/>
            </w:r>
            <w:r w:rsidRPr="00807F05">
              <w:rPr>
                <w:rFonts w:ascii="Arial" w:eastAsia="Calibri" w:hAnsi="Arial" w:cs="Arial"/>
              </w:rPr>
              <w:t>z egzaminu ósmoklasisty w latach szkolnych 2020/2021, 2021/2022, 2022/2023.</w:t>
            </w:r>
          </w:p>
          <w:p w14:paraId="0C159423" w14:textId="77777777" w:rsidR="00031283" w:rsidRPr="00807F05" w:rsidRDefault="00031283" w:rsidP="00555421">
            <w:pPr>
              <w:pStyle w:val="Akapitzlist"/>
              <w:numPr>
                <w:ilvl w:val="0"/>
                <w:numId w:val="11"/>
              </w:numPr>
              <w:spacing w:after="120" w:line="23" w:lineRule="atLeast"/>
              <w:ind w:right="-108"/>
              <w:jc w:val="both"/>
              <w:rPr>
                <w:rFonts w:ascii="Arial" w:eastAsia="Calibri" w:hAnsi="Arial" w:cs="Arial"/>
                <w:i/>
                <w:color w:val="A6A6A6"/>
              </w:rPr>
            </w:pPr>
            <w:r w:rsidRPr="00807F05">
              <w:rPr>
                <w:rFonts w:ascii="Arial" w:eastAsia="Calibri" w:hAnsi="Arial" w:cs="Arial"/>
              </w:rPr>
              <w:t xml:space="preserve">Kontrole należy przeprowadzić w okresie od grudnia 2024 r. do marca 2025 r.  </w:t>
            </w:r>
          </w:p>
          <w:p w14:paraId="32E0C268" w14:textId="77777777" w:rsidR="00031283" w:rsidRPr="00807F05" w:rsidRDefault="00031283" w:rsidP="00555421">
            <w:pPr>
              <w:pStyle w:val="Akapitzlist"/>
              <w:numPr>
                <w:ilvl w:val="0"/>
                <w:numId w:val="11"/>
              </w:numPr>
              <w:spacing w:after="120" w:line="23" w:lineRule="atLeast"/>
              <w:jc w:val="both"/>
              <w:rPr>
                <w:rFonts w:ascii="Arial" w:eastAsia="Calibri" w:hAnsi="Arial" w:cs="Arial"/>
              </w:rPr>
            </w:pPr>
            <w:r w:rsidRPr="00807F05">
              <w:rPr>
                <w:rFonts w:ascii="Arial" w:eastAsia="Calibri" w:hAnsi="Arial" w:cs="Arial"/>
              </w:rPr>
              <w:t>Kontrolą należy objąć 100% szkół podstawowych, które w ostatnich trzech latach (2021-2023) na skali staninowej egzaminu ósmoklasisty zostały umiejscowione w 1 lub 2 lub 3 staninie z 3 przedmiotów egzaminacyjnych.</w:t>
            </w:r>
          </w:p>
        </w:tc>
      </w:tr>
    </w:tbl>
    <w:p w14:paraId="492A3286" w14:textId="77777777" w:rsidR="00031283" w:rsidRPr="00807F05" w:rsidRDefault="00031283" w:rsidP="00031283">
      <w:pPr>
        <w:spacing w:after="120" w:line="23" w:lineRule="atLeast"/>
        <w:ind w:right="-108"/>
        <w:rPr>
          <w:rFonts w:ascii="Arial" w:hAnsi="Arial" w:cs="Arial"/>
        </w:rPr>
      </w:pPr>
    </w:p>
    <w:p w14:paraId="72E1239B" w14:textId="77777777" w:rsidR="00031283" w:rsidRPr="00807F05" w:rsidRDefault="00031283" w:rsidP="00031283">
      <w:pPr>
        <w:spacing w:after="120" w:line="23" w:lineRule="atLeast"/>
        <w:ind w:right="-108"/>
        <w:jc w:val="both"/>
        <w:rPr>
          <w:rFonts w:ascii="Arial" w:hAnsi="Arial" w:cs="Arial"/>
          <w:b/>
        </w:rPr>
      </w:pPr>
      <w:r w:rsidRPr="00807F05">
        <w:rPr>
          <w:rFonts w:ascii="Arial" w:hAnsi="Arial" w:cs="Arial"/>
          <w:b/>
        </w:rPr>
        <w:t>Podstawa prawna:</w:t>
      </w:r>
    </w:p>
    <w:tbl>
      <w:tblPr>
        <w:tblW w:w="136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13208"/>
      </w:tblGrid>
      <w:tr w:rsidR="00031283" w:rsidRPr="00807F05" w14:paraId="4254B9C0" w14:textId="77777777" w:rsidTr="008A3E53">
        <w:tc>
          <w:tcPr>
            <w:tcW w:w="13608" w:type="dxa"/>
            <w:gridSpan w:val="2"/>
          </w:tcPr>
          <w:p w14:paraId="421FE4D9" w14:textId="77777777" w:rsidR="00031283" w:rsidRPr="00807F05" w:rsidRDefault="00031283" w:rsidP="0098456E">
            <w:pPr>
              <w:numPr>
                <w:ilvl w:val="0"/>
                <w:numId w:val="14"/>
              </w:numPr>
              <w:tabs>
                <w:tab w:val="clear" w:pos="720"/>
                <w:tab w:val="num" w:pos="455"/>
              </w:tabs>
              <w:spacing w:before="100" w:beforeAutospacing="1" w:after="100" w:afterAutospacing="1" w:line="240" w:lineRule="auto"/>
              <w:ind w:left="455" w:right="-108" w:hanging="283"/>
              <w:jc w:val="both"/>
              <w:rPr>
                <w:rFonts w:ascii="Arial" w:hAnsi="Arial" w:cs="Arial"/>
              </w:rPr>
            </w:pPr>
            <w:r w:rsidRPr="00807F05">
              <w:rPr>
                <w:rFonts w:ascii="Arial" w:hAnsi="Arial" w:cs="Arial"/>
              </w:rPr>
              <w:t>Ustawa z dnia 14 grudnia 2016 r. – Prawo oświatowe (Dz. U. z 2024 r. poz. 737, z późn. zm.)</w:t>
            </w:r>
          </w:p>
          <w:p w14:paraId="5C9B3644" w14:textId="77777777" w:rsidR="00031283" w:rsidRPr="00807F05" w:rsidRDefault="00031283" w:rsidP="0098456E">
            <w:pPr>
              <w:numPr>
                <w:ilvl w:val="0"/>
                <w:numId w:val="14"/>
              </w:numPr>
              <w:tabs>
                <w:tab w:val="clear" w:pos="720"/>
                <w:tab w:val="num" w:pos="455"/>
              </w:tabs>
              <w:spacing w:before="100" w:beforeAutospacing="1" w:after="100" w:afterAutospacing="1" w:line="240" w:lineRule="auto"/>
              <w:ind w:left="455" w:right="-108" w:hanging="283"/>
              <w:jc w:val="both"/>
              <w:rPr>
                <w:rFonts w:ascii="Arial" w:hAnsi="Arial" w:cs="Arial"/>
              </w:rPr>
            </w:pPr>
            <w:r w:rsidRPr="00807F05">
              <w:rPr>
                <w:rFonts w:ascii="Arial" w:hAnsi="Arial" w:cs="Arial"/>
              </w:rPr>
              <w:t>Rozporządzenie Ministra Edukacji Narodowej z dnia 25 sierpnia 2017 r. w sprawie nadzoru pedagogicznego (Dz. U. z 2024 r. poz. 15), oznaczone dalej RMEN.</w:t>
            </w:r>
          </w:p>
          <w:p w14:paraId="497DBBF3" w14:textId="77777777" w:rsidR="00031283" w:rsidRPr="00807F05" w:rsidRDefault="00031283" w:rsidP="0098456E">
            <w:pPr>
              <w:numPr>
                <w:ilvl w:val="0"/>
                <w:numId w:val="14"/>
              </w:numPr>
              <w:tabs>
                <w:tab w:val="clear" w:pos="720"/>
                <w:tab w:val="num" w:pos="455"/>
              </w:tabs>
              <w:spacing w:before="100" w:beforeAutospacing="1" w:after="100" w:afterAutospacing="1" w:line="240" w:lineRule="auto"/>
              <w:ind w:left="455" w:right="-108" w:hanging="283"/>
              <w:jc w:val="both"/>
              <w:rPr>
                <w:rFonts w:ascii="Arial" w:hAnsi="Arial" w:cs="Arial"/>
              </w:rPr>
            </w:pPr>
            <w:r w:rsidRPr="00807F05">
              <w:rPr>
                <w:rFonts w:ascii="Arial" w:hAnsi="Arial" w:cs="Arial"/>
              </w:rPr>
              <w:t xml:space="preserve"> Ustawa z dnia 26 stycznia 1982 r. – Karta Nauczyciela (Dz. U. z 2024 r. poz. 986)</w:t>
            </w:r>
          </w:p>
          <w:p w14:paraId="77A02CAB" w14:textId="77777777" w:rsidR="00031283" w:rsidRPr="00807F05" w:rsidRDefault="00031283" w:rsidP="0098456E">
            <w:pPr>
              <w:numPr>
                <w:ilvl w:val="0"/>
                <w:numId w:val="14"/>
              </w:numPr>
              <w:tabs>
                <w:tab w:val="clear" w:pos="720"/>
                <w:tab w:val="num" w:pos="455"/>
              </w:tabs>
              <w:spacing w:before="100" w:beforeAutospacing="1" w:after="100" w:afterAutospacing="1" w:line="240" w:lineRule="auto"/>
              <w:ind w:left="455" w:right="-108" w:hanging="283"/>
              <w:jc w:val="both"/>
              <w:rPr>
                <w:rFonts w:ascii="Arial" w:hAnsi="Arial" w:cs="Arial"/>
              </w:rPr>
            </w:pPr>
            <w:r w:rsidRPr="00807F05">
              <w:rPr>
                <w:rFonts w:ascii="Arial" w:hAnsi="Arial" w:cs="Arial"/>
              </w:rPr>
              <w:t>Rozporządzenie Ministra Edukacji Narodowej z dnia 23 sierpnia 2019 r. w sprawie dofinansowania doskonalenia zawodowego nauczycieli, szczegółowych celów szkolenia branżowego oraz trybu i warunków kierowania nauczycieli na szkolenia branżowe (Dz. U. z 2023 r. poz. 2628), oznaczone dalej RDDZN.</w:t>
            </w:r>
          </w:p>
          <w:p w14:paraId="56DEA2B1" w14:textId="77777777" w:rsidR="00031283" w:rsidRPr="00807F05" w:rsidRDefault="00031283" w:rsidP="0098456E">
            <w:pPr>
              <w:numPr>
                <w:ilvl w:val="0"/>
                <w:numId w:val="14"/>
              </w:numPr>
              <w:tabs>
                <w:tab w:val="clear" w:pos="720"/>
                <w:tab w:val="num" w:pos="455"/>
              </w:tabs>
              <w:spacing w:before="100" w:beforeAutospacing="1" w:after="100" w:afterAutospacing="1" w:line="240" w:lineRule="auto"/>
              <w:ind w:left="455" w:right="-108" w:hanging="283"/>
              <w:jc w:val="both"/>
              <w:rPr>
                <w:rFonts w:ascii="Arial" w:hAnsi="Arial" w:cs="Arial"/>
              </w:rPr>
            </w:pPr>
            <w:r w:rsidRPr="00807F05">
              <w:rPr>
                <w:rFonts w:ascii="Arial" w:hAnsi="Arial" w:cs="Arial"/>
              </w:rPr>
              <w:t xml:space="preserve">Rozporządzenie Ministra Edukacji Narodowej z dnia 11 sierpnia 2017 r. w sprawie wymagań wobec szkół i placówek (Dz. U. z 2020 r. poz. 2198) </w:t>
            </w:r>
          </w:p>
          <w:p w14:paraId="361442D5" w14:textId="77777777" w:rsidR="00031283" w:rsidRPr="00807F05" w:rsidRDefault="00031283" w:rsidP="0098456E">
            <w:pPr>
              <w:numPr>
                <w:ilvl w:val="0"/>
                <w:numId w:val="14"/>
              </w:numPr>
              <w:tabs>
                <w:tab w:val="clear" w:pos="720"/>
                <w:tab w:val="num" w:pos="455"/>
              </w:tabs>
              <w:spacing w:before="100" w:beforeAutospacing="1" w:after="100" w:afterAutospacing="1" w:line="240" w:lineRule="auto"/>
              <w:ind w:left="455" w:right="-108" w:hanging="283"/>
              <w:jc w:val="both"/>
              <w:rPr>
                <w:rFonts w:ascii="Arial" w:hAnsi="Arial" w:cs="Arial"/>
              </w:rPr>
            </w:pPr>
            <w:r w:rsidRPr="00807F05">
              <w:rPr>
                <w:rFonts w:ascii="Arial" w:hAnsi="Arial" w:cs="Arial"/>
              </w:rPr>
              <w:lastRenderedPageBreak/>
              <w:t xml:space="preserve">Rozporządzenie Ministra Edukacji Narodowej z dnia 28 maja 2019 r. w sprawie placówek doskonalenia nauczycieli (Dz. U. z 2023 r. poz. 2738, z późn. zm.), oznaczone dalej RPDN.                                                                                                                                                        </w:t>
            </w:r>
          </w:p>
        </w:tc>
      </w:tr>
      <w:tr w:rsidR="00031283" w:rsidRPr="00807F05" w14:paraId="0AC76DC1" w14:textId="77777777" w:rsidTr="008A3E53">
        <w:tc>
          <w:tcPr>
            <w:tcW w:w="400" w:type="dxa"/>
          </w:tcPr>
          <w:p w14:paraId="4766C275" w14:textId="77777777" w:rsidR="00031283" w:rsidRPr="00807F05" w:rsidRDefault="00031283" w:rsidP="00DE2CF4">
            <w:pPr>
              <w:ind w:right="-108"/>
              <w:rPr>
                <w:rFonts w:ascii="Arial" w:hAnsi="Arial" w:cs="Arial"/>
              </w:rPr>
            </w:pPr>
            <w:r w:rsidRPr="00807F05">
              <w:rPr>
                <w:rFonts w:ascii="Arial" w:hAnsi="Arial" w:cs="Arial"/>
              </w:rPr>
              <w:lastRenderedPageBreak/>
              <w:t>1</w:t>
            </w:r>
          </w:p>
        </w:tc>
        <w:tc>
          <w:tcPr>
            <w:tcW w:w="13208" w:type="dxa"/>
          </w:tcPr>
          <w:p w14:paraId="219DD8E5" w14:textId="7C63CA3B" w:rsidR="00031283" w:rsidRPr="00807F05" w:rsidRDefault="00031283" w:rsidP="00DE2CF4">
            <w:pPr>
              <w:ind w:right="-108"/>
              <w:rPr>
                <w:rFonts w:ascii="Arial" w:hAnsi="Arial" w:cs="Arial"/>
                <w:b/>
                <w:bCs/>
              </w:rPr>
            </w:pPr>
            <w:r w:rsidRPr="00807F05">
              <w:rPr>
                <w:rFonts w:ascii="Arial" w:hAnsi="Arial" w:cs="Arial"/>
                <w:b/>
                <w:bCs/>
              </w:rPr>
              <w:t>Informacje o kontrolowan</w:t>
            </w:r>
            <w:r w:rsidR="006A6CDC" w:rsidRPr="00807F05">
              <w:rPr>
                <w:rFonts w:ascii="Arial" w:hAnsi="Arial" w:cs="Arial"/>
                <w:b/>
                <w:bCs/>
              </w:rPr>
              <w:t xml:space="preserve">ych </w:t>
            </w:r>
            <w:r w:rsidRPr="00807F05">
              <w:rPr>
                <w:rFonts w:ascii="Arial" w:hAnsi="Arial" w:cs="Arial"/>
                <w:b/>
                <w:bCs/>
              </w:rPr>
              <w:t>szko</w:t>
            </w:r>
            <w:r w:rsidR="006A6CDC" w:rsidRPr="00807F05">
              <w:rPr>
                <w:rFonts w:ascii="Arial" w:hAnsi="Arial" w:cs="Arial"/>
                <w:b/>
                <w:bCs/>
              </w:rPr>
              <w:t>łach</w:t>
            </w:r>
            <w:r w:rsidRPr="00807F05">
              <w:rPr>
                <w:rFonts w:ascii="Arial" w:hAnsi="Arial" w:cs="Arial"/>
                <w:b/>
                <w:bCs/>
              </w:rPr>
              <w:t>:</w:t>
            </w:r>
          </w:p>
          <w:p w14:paraId="3F96897B" w14:textId="5481BDA9" w:rsidR="00031283" w:rsidRPr="00807F05" w:rsidRDefault="00031283" w:rsidP="00DE2CF4">
            <w:pPr>
              <w:ind w:right="-108"/>
              <w:rPr>
                <w:rFonts w:ascii="Arial" w:hAnsi="Arial" w:cs="Arial"/>
              </w:rPr>
            </w:pPr>
            <w:r w:rsidRPr="00807F05">
              <w:rPr>
                <w:rFonts w:ascii="Arial" w:hAnsi="Arial" w:cs="Arial"/>
              </w:rPr>
              <w:t>1)</w:t>
            </w:r>
            <w:r w:rsidR="007A791F">
              <w:rPr>
                <w:rFonts w:ascii="Arial" w:hAnsi="Arial" w:cs="Arial"/>
              </w:rPr>
              <w:t xml:space="preserve"> </w:t>
            </w:r>
            <w:r w:rsidRPr="00807F05">
              <w:rPr>
                <w:rFonts w:ascii="Arial" w:hAnsi="Arial" w:cs="Arial"/>
                <w:b/>
                <w:bCs/>
              </w:rPr>
              <w:t xml:space="preserve">Lokalizacja </w:t>
            </w:r>
            <w:r w:rsidR="0009384D" w:rsidRPr="00807F05">
              <w:rPr>
                <w:rFonts w:ascii="Arial" w:hAnsi="Arial" w:cs="Arial"/>
                <w:b/>
                <w:bCs/>
              </w:rPr>
              <w:t xml:space="preserve">kontrolowanych </w:t>
            </w:r>
            <w:r w:rsidRPr="00807F05">
              <w:rPr>
                <w:rFonts w:ascii="Arial" w:hAnsi="Arial" w:cs="Arial"/>
                <w:b/>
                <w:bCs/>
              </w:rPr>
              <w:t>szk</w:t>
            </w:r>
            <w:r w:rsidR="00CC0566" w:rsidRPr="00807F05">
              <w:rPr>
                <w:rFonts w:ascii="Arial" w:hAnsi="Arial" w:cs="Arial"/>
                <w:b/>
                <w:bCs/>
              </w:rPr>
              <w:t>ół</w:t>
            </w:r>
          </w:p>
          <w:p w14:paraId="0D2507AE" w14:textId="65711CA1" w:rsidR="00031283" w:rsidRPr="00807F05" w:rsidRDefault="00031283" w:rsidP="00CC0566">
            <w:pPr>
              <w:spacing w:after="0" w:line="360" w:lineRule="auto"/>
              <w:ind w:right="-108"/>
              <w:rPr>
                <w:rFonts w:ascii="Arial" w:hAnsi="Arial" w:cs="Arial"/>
              </w:rPr>
            </w:pPr>
            <w:r w:rsidRPr="00807F05">
              <w:rPr>
                <w:rFonts w:ascii="Arial" w:hAnsi="Arial" w:cs="Arial"/>
              </w:rPr>
              <w:t>Łączna liczba szkół zlokalizowanych na wsi</w:t>
            </w:r>
            <w:r w:rsidR="00A35654" w:rsidRPr="00807F05">
              <w:rPr>
                <w:rFonts w:ascii="Arial" w:hAnsi="Arial" w:cs="Arial"/>
              </w:rPr>
              <w:t>:</w:t>
            </w:r>
            <w:r w:rsidRPr="00807F05">
              <w:rPr>
                <w:rFonts w:ascii="Arial" w:hAnsi="Arial" w:cs="Arial"/>
              </w:rPr>
              <w:t xml:space="preserve"> </w:t>
            </w:r>
            <w:r w:rsidR="00DA5B30" w:rsidRPr="00807F05">
              <w:rPr>
                <w:rFonts w:ascii="Arial" w:hAnsi="Arial" w:cs="Arial"/>
              </w:rPr>
              <w:t>1</w:t>
            </w:r>
          </w:p>
          <w:p w14:paraId="60A46970" w14:textId="3F64280D" w:rsidR="00031283" w:rsidRPr="00807F05" w:rsidRDefault="00031283" w:rsidP="00CC0566">
            <w:pPr>
              <w:spacing w:after="0" w:line="360" w:lineRule="auto"/>
              <w:ind w:right="-108"/>
              <w:rPr>
                <w:rFonts w:ascii="Arial" w:hAnsi="Arial" w:cs="Arial"/>
              </w:rPr>
            </w:pPr>
            <w:r w:rsidRPr="00807F05">
              <w:rPr>
                <w:rFonts w:ascii="Arial" w:hAnsi="Arial" w:cs="Arial"/>
              </w:rPr>
              <w:t xml:space="preserve">Łączna liczba szkół zlokalizowanych w mieście do 10 tys. </w:t>
            </w:r>
            <w:r w:rsidR="00DA5B30" w:rsidRPr="00807F05">
              <w:rPr>
                <w:rFonts w:ascii="Arial" w:hAnsi="Arial" w:cs="Arial"/>
              </w:rPr>
              <w:t>m</w:t>
            </w:r>
            <w:r w:rsidRPr="00807F05">
              <w:rPr>
                <w:rFonts w:ascii="Arial" w:hAnsi="Arial" w:cs="Arial"/>
              </w:rPr>
              <w:t>ieszkańców</w:t>
            </w:r>
            <w:r w:rsidR="00A35654" w:rsidRPr="00807F05">
              <w:rPr>
                <w:rFonts w:ascii="Arial" w:hAnsi="Arial" w:cs="Arial"/>
              </w:rPr>
              <w:t>:</w:t>
            </w:r>
            <w:r w:rsidR="00DA5B30" w:rsidRPr="00807F05">
              <w:rPr>
                <w:rFonts w:ascii="Arial" w:hAnsi="Arial" w:cs="Arial"/>
              </w:rPr>
              <w:t xml:space="preserve"> 0</w:t>
            </w:r>
          </w:p>
          <w:p w14:paraId="1E6DD59E" w14:textId="00615338" w:rsidR="00031283" w:rsidRPr="00807F05" w:rsidRDefault="00031283" w:rsidP="00CC0566">
            <w:pPr>
              <w:spacing w:after="0" w:line="360" w:lineRule="auto"/>
              <w:ind w:right="-108"/>
              <w:rPr>
                <w:rFonts w:ascii="Arial" w:hAnsi="Arial" w:cs="Arial"/>
              </w:rPr>
            </w:pPr>
            <w:r w:rsidRPr="00807F05">
              <w:rPr>
                <w:rFonts w:ascii="Arial" w:hAnsi="Arial" w:cs="Arial"/>
              </w:rPr>
              <w:t>Łączna liczba szkół zlokalizowanych w mieście powyżej 10 tys. do 20 tys. mieszkańców</w:t>
            </w:r>
            <w:r w:rsidR="00A35654" w:rsidRPr="00807F05">
              <w:rPr>
                <w:rFonts w:ascii="Arial" w:hAnsi="Arial" w:cs="Arial"/>
              </w:rPr>
              <w:t>:</w:t>
            </w:r>
            <w:r w:rsidR="00DA5B30" w:rsidRPr="00807F05">
              <w:rPr>
                <w:rFonts w:ascii="Arial" w:hAnsi="Arial" w:cs="Arial"/>
              </w:rPr>
              <w:t xml:space="preserve"> 0</w:t>
            </w:r>
          </w:p>
          <w:p w14:paraId="76A8BF66" w14:textId="30C22C50" w:rsidR="00031283" w:rsidRPr="00807F05" w:rsidRDefault="00031283" w:rsidP="00CC0566">
            <w:pPr>
              <w:spacing w:after="0" w:line="360" w:lineRule="auto"/>
              <w:ind w:right="-108"/>
              <w:rPr>
                <w:rFonts w:ascii="Arial" w:hAnsi="Arial" w:cs="Arial"/>
              </w:rPr>
            </w:pPr>
            <w:r w:rsidRPr="00807F05">
              <w:rPr>
                <w:rFonts w:ascii="Arial" w:hAnsi="Arial" w:cs="Arial"/>
              </w:rPr>
              <w:t>Łączna liczba szkół zlokalizowanych w mieście powyżej 20 tys. do 100 tys. mieszkańców</w:t>
            </w:r>
            <w:r w:rsidR="00DA5B30" w:rsidRPr="00807F05">
              <w:rPr>
                <w:rFonts w:ascii="Arial" w:hAnsi="Arial" w:cs="Arial"/>
              </w:rPr>
              <w:t xml:space="preserve"> </w:t>
            </w:r>
            <w:r w:rsidR="00A35654" w:rsidRPr="00807F05">
              <w:rPr>
                <w:rFonts w:ascii="Arial" w:hAnsi="Arial" w:cs="Arial"/>
              </w:rPr>
              <w:t>:</w:t>
            </w:r>
            <w:r w:rsidR="00DA5B30" w:rsidRPr="00807F05">
              <w:rPr>
                <w:rFonts w:ascii="Arial" w:hAnsi="Arial" w:cs="Arial"/>
              </w:rPr>
              <w:t>1</w:t>
            </w:r>
          </w:p>
          <w:p w14:paraId="42C3A451" w14:textId="242ACFE8" w:rsidR="00031283" w:rsidRPr="00807F05" w:rsidRDefault="00031283" w:rsidP="00CC0566">
            <w:pPr>
              <w:spacing w:after="0" w:line="360" w:lineRule="auto"/>
              <w:ind w:right="-108"/>
              <w:rPr>
                <w:rFonts w:ascii="Arial" w:hAnsi="Arial" w:cs="Arial"/>
              </w:rPr>
            </w:pPr>
            <w:r w:rsidRPr="00807F05">
              <w:rPr>
                <w:rFonts w:ascii="Arial" w:hAnsi="Arial" w:cs="Arial"/>
              </w:rPr>
              <w:t>Łączna liczba szkół zlokalizowanych w mieście powyżej 100 tys. mieszkańców</w:t>
            </w:r>
            <w:r w:rsidR="00A35654" w:rsidRPr="00807F05">
              <w:rPr>
                <w:rFonts w:ascii="Arial" w:hAnsi="Arial" w:cs="Arial"/>
              </w:rPr>
              <w:t>:</w:t>
            </w:r>
            <w:r w:rsidR="00DA5B30" w:rsidRPr="00807F05">
              <w:rPr>
                <w:rFonts w:ascii="Arial" w:hAnsi="Arial" w:cs="Arial"/>
              </w:rPr>
              <w:t xml:space="preserve"> 3</w:t>
            </w:r>
          </w:p>
          <w:p w14:paraId="66837F6E" w14:textId="2F2B701C" w:rsidR="00031283" w:rsidRPr="00807F05" w:rsidRDefault="00031283" w:rsidP="00DE2CF4">
            <w:pPr>
              <w:pStyle w:val="Akapitzlist"/>
              <w:spacing w:after="120" w:line="23" w:lineRule="atLeast"/>
              <w:ind w:left="0" w:right="-108"/>
              <w:jc w:val="both"/>
              <w:rPr>
                <w:rFonts w:ascii="Arial" w:eastAsia="Calibri" w:hAnsi="Arial" w:cs="Arial"/>
                <w:b/>
              </w:rPr>
            </w:pPr>
            <w:r w:rsidRPr="00807F05">
              <w:rPr>
                <w:rFonts w:ascii="Arial" w:hAnsi="Arial" w:cs="Arial"/>
              </w:rPr>
              <w:t xml:space="preserve">2) </w:t>
            </w:r>
            <w:r w:rsidRPr="00807F05">
              <w:rPr>
                <w:rFonts w:ascii="Arial" w:eastAsia="Calibri" w:hAnsi="Arial" w:cs="Arial"/>
                <w:b/>
              </w:rPr>
              <w:t>liczba uczniów</w:t>
            </w:r>
            <w:r w:rsidR="004D46FC" w:rsidRPr="00807F05">
              <w:rPr>
                <w:rFonts w:ascii="Arial" w:eastAsia="Calibri" w:hAnsi="Arial" w:cs="Arial"/>
                <w:b/>
              </w:rPr>
              <w:t xml:space="preserve"> w kontrolowanych szkołach.</w:t>
            </w:r>
          </w:p>
          <w:p w14:paraId="5DBC8E27" w14:textId="550AF198" w:rsidR="00031283" w:rsidRPr="00807F05" w:rsidRDefault="00031283" w:rsidP="00DE2CF4">
            <w:pPr>
              <w:spacing w:after="120" w:line="23" w:lineRule="atLeast"/>
              <w:ind w:right="-108"/>
              <w:jc w:val="both"/>
              <w:rPr>
                <w:rFonts w:ascii="Arial" w:eastAsia="Calibri" w:hAnsi="Arial" w:cs="Arial"/>
                <w:b/>
                <w:bCs/>
              </w:rPr>
            </w:pPr>
            <w:r w:rsidRPr="00807F05">
              <w:rPr>
                <w:rFonts w:ascii="Arial" w:eastAsia="Calibri" w:hAnsi="Arial" w:cs="Arial"/>
                <w:b/>
                <w:bCs/>
              </w:rPr>
              <w:t>a) Łączna liczba wszystkich uczniów w szko</w:t>
            </w:r>
            <w:r w:rsidR="004D46FC" w:rsidRPr="00807F05">
              <w:rPr>
                <w:rFonts w:ascii="Arial" w:eastAsia="Calibri" w:hAnsi="Arial" w:cs="Arial"/>
                <w:b/>
                <w:bCs/>
              </w:rPr>
              <w:t xml:space="preserve">łach </w:t>
            </w:r>
            <w:r w:rsidRPr="00807F05">
              <w:rPr>
                <w:rFonts w:ascii="Arial" w:eastAsia="Calibri" w:hAnsi="Arial" w:cs="Arial"/>
                <w:b/>
                <w:bCs/>
              </w:rPr>
              <w:t xml:space="preserve">w roku szkolnym  </w:t>
            </w:r>
          </w:p>
          <w:p w14:paraId="25A65D4A" w14:textId="748BEB72" w:rsidR="00031283" w:rsidRPr="00807F05" w:rsidRDefault="00031283" w:rsidP="00DE2CF4">
            <w:pPr>
              <w:spacing w:after="120" w:line="23" w:lineRule="atLeast"/>
              <w:ind w:right="-108"/>
              <w:jc w:val="both"/>
              <w:rPr>
                <w:rFonts w:ascii="Arial" w:eastAsia="Calibri" w:hAnsi="Arial" w:cs="Arial"/>
              </w:rPr>
            </w:pPr>
            <w:r w:rsidRPr="00807F05">
              <w:rPr>
                <w:rFonts w:ascii="Arial" w:eastAsia="Calibri" w:hAnsi="Arial" w:cs="Arial"/>
              </w:rPr>
              <w:t>2020/2021 r.</w:t>
            </w:r>
            <w:r w:rsidR="00A35654" w:rsidRPr="00807F05">
              <w:rPr>
                <w:rFonts w:ascii="Arial" w:eastAsia="Calibri" w:hAnsi="Arial" w:cs="Arial"/>
              </w:rPr>
              <w:t xml:space="preserve"> - </w:t>
            </w:r>
            <w:r w:rsidR="00DA5B30" w:rsidRPr="00807F05">
              <w:rPr>
                <w:rFonts w:ascii="Arial" w:eastAsia="Calibri" w:hAnsi="Arial" w:cs="Arial"/>
              </w:rPr>
              <w:t>1202</w:t>
            </w:r>
          </w:p>
          <w:p w14:paraId="7A55A1AB" w14:textId="1025DC2A" w:rsidR="00031283" w:rsidRPr="00807F05" w:rsidRDefault="00031283" w:rsidP="00DE2CF4">
            <w:pPr>
              <w:spacing w:after="120" w:line="23" w:lineRule="atLeast"/>
              <w:ind w:right="-108"/>
              <w:jc w:val="both"/>
              <w:rPr>
                <w:rFonts w:ascii="Arial" w:eastAsia="Calibri" w:hAnsi="Arial" w:cs="Arial"/>
              </w:rPr>
            </w:pPr>
            <w:r w:rsidRPr="00807F05">
              <w:rPr>
                <w:rFonts w:ascii="Arial" w:eastAsia="Calibri" w:hAnsi="Arial" w:cs="Arial"/>
              </w:rPr>
              <w:t xml:space="preserve">2021/2022 r. </w:t>
            </w:r>
            <w:r w:rsidR="00A35654" w:rsidRPr="00807F05">
              <w:rPr>
                <w:rFonts w:ascii="Arial" w:eastAsia="Calibri" w:hAnsi="Arial" w:cs="Arial"/>
              </w:rPr>
              <w:t xml:space="preserve">- </w:t>
            </w:r>
            <w:r w:rsidR="00DA5B30" w:rsidRPr="00807F05">
              <w:rPr>
                <w:rFonts w:ascii="Arial" w:eastAsia="Calibri" w:hAnsi="Arial" w:cs="Arial"/>
              </w:rPr>
              <w:t>1365</w:t>
            </w:r>
          </w:p>
          <w:p w14:paraId="42280965" w14:textId="0A084788" w:rsidR="00031283" w:rsidRPr="00807F05" w:rsidRDefault="00031283" w:rsidP="00DE2CF4">
            <w:pPr>
              <w:spacing w:after="120" w:line="23" w:lineRule="atLeast"/>
              <w:ind w:right="145"/>
              <w:jc w:val="both"/>
              <w:rPr>
                <w:rFonts w:ascii="Arial" w:eastAsia="Calibri" w:hAnsi="Arial" w:cs="Arial"/>
              </w:rPr>
            </w:pPr>
            <w:r w:rsidRPr="00807F05">
              <w:rPr>
                <w:rFonts w:ascii="Arial" w:eastAsia="Calibri" w:hAnsi="Arial" w:cs="Arial"/>
              </w:rPr>
              <w:t xml:space="preserve">2022/2023 r. </w:t>
            </w:r>
            <w:r w:rsidR="00A35654" w:rsidRPr="00807F05">
              <w:rPr>
                <w:rFonts w:ascii="Arial" w:eastAsia="Calibri" w:hAnsi="Arial" w:cs="Arial"/>
              </w:rPr>
              <w:t xml:space="preserve">- </w:t>
            </w:r>
            <w:r w:rsidR="00DA5B30" w:rsidRPr="00807F05">
              <w:rPr>
                <w:rFonts w:ascii="Arial" w:eastAsia="Calibri" w:hAnsi="Arial" w:cs="Arial"/>
              </w:rPr>
              <w:t>1254</w:t>
            </w:r>
          </w:p>
          <w:p w14:paraId="14FD2D4E" w14:textId="77777777" w:rsidR="00031283" w:rsidRPr="00807F05" w:rsidRDefault="00031283" w:rsidP="00DE2CF4">
            <w:pPr>
              <w:spacing w:after="120" w:line="23" w:lineRule="atLeast"/>
              <w:ind w:right="145"/>
              <w:jc w:val="both"/>
              <w:rPr>
                <w:rFonts w:ascii="Arial" w:eastAsia="Calibri" w:hAnsi="Arial" w:cs="Arial"/>
                <w:b/>
                <w:bCs/>
              </w:rPr>
            </w:pPr>
            <w:r w:rsidRPr="00807F05">
              <w:rPr>
                <w:rFonts w:ascii="Arial" w:eastAsia="Calibri" w:hAnsi="Arial" w:cs="Arial"/>
                <w:b/>
                <w:bCs/>
              </w:rPr>
              <w:t xml:space="preserve">b) Łączna liczba uczniów posiadających orzeczenie o potrzebie kształcenia specjalnego w roku szkolnym  </w:t>
            </w:r>
          </w:p>
          <w:p w14:paraId="4FBFB2FF" w14:textId="5346E798" w:rsidR="00031283" w:rsidRPr="00807F05" w:rsidRDefault="00031283" w:rsidP="00DE2CF4">
            <w:pPr>
              <w:spacing w:after="120" w:line="23" w:lineRule="atLeast"/>
              <w:ind w:right="145"/>
              <w:jc w:val="both"/>
              <w:rPr>
                <w:rFonts w:ascii="Arial" w:eastAsia="Calibri" w:hAnsi="Arial" w:cs="Arial"/>
              </w:rPr>
            </w:pPr>
            <w:r w:rsidRPr="00807F05">
              <w:rPr>
                <w:rFonts w:ascii="Arial" w:eastAsia="Calibri" w:hAnsi="Arial" w:cs="Arial"/>
              </w:rPr>
              <w:t xml:space="preserve">2020/2021 r. </w:t>
            </w:r>
            <w:r w:rsidR="00A35654" w:rsidRPr="00807F05">
              <w:rPr>
                <w:rFonts w:ascii="Arial" w:eastAsia="Calibri" w:hAnsi="Arial" w:cs="Arial"/>
              </w:rPr>
              <w:t xml:space="preserve">- </w:t>
            </w:r>
            <w:r w:rsidR="00DA5B30" w:rsidRPr="00807F05">
              <w:rPr>
                <w:rFonts w:ascii="Arial" w:eastAsia="Calibri" w:hAnsi="Arial" w:cs="Arial"/>
              </w:rPr>
              <w:t>43</w:t>
            </w:r>
          </w:p>
          <w:p w14:paraId="0842BA2E" w14:textId="56C09A3D" w:rsidR="00031283" w:rsidRPr="00807F05" w:rsidRDefault="00031283" w:rsidP="00DE2CF4">
            <w:pPr>
              <w:spacing w:after="120" w:line="23" w:lineRule="atLeast"/>
              <w:ind w:right="-108"/>
              <w:jc w:val="both"/>
              <w:rPr>
                <w:rFonts w:ascii="Arial" w:eastAsia="Calibri" w:hAnsi="Arial" w:cs="Arial"/>
              </w:rPr>
            </w:pPr>
            <w:r w:rsidRPr="00807F05">
              <w:rPr>
                <w:rFonts w:ascii="Arial" w:eastAsia="Calibri" w:hAnsi="Arial" w:cs="Arial"/>
              </w:rPr>
              <w:t xml:space="preserve">2021/2022 r. </w:t>
            </w:r>
            <w:r w:rsidR="00A35654" w:rsidRPr="00807F05">
              <w:rPr>
                <w:rFonts w:ascii="Arial" w:eastAsia="Calibri" w:hAnsi="Arial" w:cs="Arial"/>
              </w:rPr>
              <w:t xml:space="preserve">- </w:t>
            </w:r>
            <w:r w:rsidR="00DA5B30" w:rsidRPr="00807F05">
              <w:rPr>
                <w:rFonts w:ascii="Arial" w:eastAsia="Calibri" w:hAnsi="Arial" w:cs="Arial"/>
              </w:rPr>
              <w:t>42</w:t>
            </w:r>
          </w:p>
          <w:p w14:paraId="02ED2C83" w14:textId="6C696D7F" w:rsidR="00031283" w:rsidRPr="00807F05" w:rsidRDefault="00031283" w:rsidP="00DE2CF4">
            <w:pPr>
              <w:spacing w:after="120" w:line="23" w:lineRule="atLeast"/>
              <w:ind w:right="-108"/>
              <w:jc w:val="both"/>
              <w:rPr>
                <w:rFonts w:ascii="Arial" w:eastAsia="Calibri" w:hAnsi="Arial" w:cs="Arial"/>
              </w:rPr>
            </w:pPr>
            <w:r w:rsidRPr="00807F05">
              <w:rPr>
                <w:rFonts w:ascii="Arial" w:eastAsia="Calibri" w:hAnsi="Arial" w:cs="Arial"/>
              </w:rPr>
              <w:t xml:space="preserve">2022/2023 r. </w:t>
            </w:r>
            <w:r w:rsidR="00A35654" w:rsidRPr="00807F05">
              <w:rPr>
                <w:rFonts w:ascii="Arial" w:eastAsia="Calibri" w:hAnsi="Arial" w:cs="Arial"/>
              </w:rPr>
              <w:t xml:space="preserve">- </w:t>
            </w:r>
            <w:r w:rsidR="00DA5B30" w:rsidRPr="00807F05">
              <w:rPr>
                <w:rFonts w:ascii="Arial" w:eastAsia="Calibri" w:hAnsi="Arial" w:cs="Arial"/>
              </w:rPr>
              <w:t>36</w:t>
            </w:r>
          </w:p>
          <w:p w14:paraId="5FD16119" w14:textId="77777777" w:rsidR="00031283" w:rsidRPr="00807F05" w:rsidRDefault="00031283" w:rsidP="00DE2CF4">
            <w:pPr>
              <w:spacing w:after="120" w:line="23" w:lineRule="atLeast"/>
              <w:ind w:right="145"/>
              <w:jc w:val="both"/>
              <w:rPr>
                <w:rFonts w:ascii="Arial" w:eastAsia="Calibri" w:hAnsi="Arial" w:cs="Arial"/>
                <w:b/>
                <w:bCs/>
              </w:rPr>
            </w:pPr>
            <w:r w:rsidRPr="00807F05">
              <w:rPr>
                <w:rFonts w:ascii="Arial" w:eastAsia="Calibri" w:hAnsi="Arial" w:cs="Arial"/>
                <w:b/>
                <w:bCs/>
              </w:rPr>
              <w:t xml:space="preserve">c) Łączna liczba uczniów objętych zajęciami z zakresu pomocy psychologiczno-pedagogicznej w roku szkolnym  </w:t>
            </w:r>
          </w:p>
          <w:p w14:paraId="7E86EF2C" w14:textId="79BFCB4E" w:rsidR="00031283" w:rsidRPr="00807F05" w:rsidRDefault="00031283" w:rsidP="00DE2CF4">
            <w:pPr>
              <w:spacing w:after="120" w:line="23" w:lineRule="atLeast"/>
              <w:ind w:right="145"/>
              <w:jc w:val="both"/>
              <w:rPr>
                <w:rFonts w:ascii="Arial" w:eastAsia="Calibri" w:hAnsi="Arial" w:cs="Arial"/>
              </w:rPr>
            </w:pPr>
            <w:r w:rsidRPr="00807F05">
              <w:rPr>
                <w:rFonts w:ascii="Arial" w:eastAsia="Calibri" w:hAnsi="Arial" w:cs="Arial"/>
              </w:rPr>
              <w:t xml:space="preserve">2020/2021 r. </w:t>
            </w:r>
            <w:r w:rsidR="00A35654" w:rsidRPr="00807F05">
              <w:rPr>
                <w:rFonts w:ascii="Arial" w:eastAsia="Calibri" w:hAnsi="Arial" w:cs="Arial"/>
              </w:rPr>
              <w:t xml:space="preserve">- </w:t>
            </w:r>
            <w:r w:rsidR="00DA5B30" w:rsidRPr="00807F05">
              <w:rPr>
                <w:rFonts w:ascii="Arial" w:eastAsia="Calibri" w:hAnsi="Arial" w:cs="Arial"/>
              </w:rPr>
              <w:t>412</w:t>
            </w:r>
          </w:p>
          <w:p w14:paraId="19925BD4" w14:textId="3FC6544D" w:rsidR="00031283" w:rsidRPr="00807F05" w:rsidRDefault="00031283" w:rsidP="00DE2CF4">
            <w:pPr>
              <w:spacing w:after="120" w:line="23" w:lineRule="atLeast"/>
              <w:ind w:right="145"/>
              <w:jc w:val="both"/>
              <w:rPr>
                <w:rFonts w:ascii="Arial" w:eastAsia="Calibri" w:hAnsi="Arial" w:cs="Arial"/>
              </w:rPr>
            </w:pPr>
            <w:r w:rsidRPr="00807F05">
              <w:rPr>
                <w:rFonts w:ascii="Arial" w:eastAsia="Calibri" w:hAnsi="Arial" w:cs="Arial"/>
              </w:rPr>
              <w:t xml:space="preserve">2021/2022 r. </w:t>
            </w:r>
            <w:r w:rsidR="00A35654" w:rsidRPr="00807F05">
              <w:rPr>
                <w:rFonts w:ascii="Arial" w:eastAsia="Calibri" w:hAnsi="Arial" w:cs="Arial"/>
              </w:rPr>
              <w:t xml:space="preserve">- </w:t>
            </w:r>
            <w:r w:rsidR="00DA5B30" w:rsidRPr="00807F05">
              <w:rPr>
                <w:rFonts w:ascii="Arial" w:eastAsia="Calibri" w:hAnsi="Arial" w:cs="Arial"/>
              </w:rPr>
              <w:t>437</w:t>
            </w:r>
          </w:p>
          <w:p w14:paraId="1D6019B8" w14:textId="3B5F14C8" w:rsidR="00031283" w:rsidRPr="00807F05" w:rsidRDefault="00031283" w:rsidP="00B878C5">
            <w:pPr>
              <w:spacing w:after="120" w:line="23" w:lineRule="atLeast"/>
              <w:ind w:right="145"/>
              <w:jc w:val="both"/>
              <w:rPr>
                <w:rFonts w:ascii="Arial" w:eastAsia="Calibri" w:hAnsi="Arial" w:cs="Arial"/>
              </w:rPr>
            </w:pPr>
            <w:r w:rsidRPr="00807F05">
              <w:rPr>
                <w:rFonts w:ascii="Arial" w:eastAsia="Calibri" w:hAnsi="Arial" w:cs="Arial"/>
              </w:rPr>
              <w:t xml:space="preserve">2022/2023 r. </w:t>
            </w:r>
            <w:r w:rsidR="00A35654" w:rsidRPr="00807F05">
              <w:rPr>
                <w:rFonts w:ascii="Arial" w:eastAsia="Calibri" w:hAnsi="Arial" w:cs="Arial"/>
              </w:rPr>
              <w:t xml:space="preserve">- </w:t>
            </w:r>
            <w:r w:rsidR="00DA5B30" w:rsidRPr="00807F05">
              <w:rPr>
                <w:rFonts w:ascii="Arial" w:eastAsia="Calibri" w:hAnsi="Arial" w:cs="Arial"/>
              </w:rPr>
              <w:t>435</w:t>
            </w:r>
          </w:p>
        </w:tc>
      </w:tr>
      <w:tr w:rsidR="00031283" w:rsidRPr="00807F05" w14:paraId="13552616" w14:textId="77777777" w:rsidTr="008A3E53">
        <w:tc>
          <w:tcPr>
            <w:tcW w:w="400" w:type="dxa"/>
            <w:vMerge w:val="restart"/>
          </w:tcPr>
          <w:p w14:paraId="1FCA4AA6" w14:textId="77777777" w:rsidR="00031283" w:rsidRPr="00807F05" w:rsidRDefault="00031283" w:rsidP="00DE2CF4">
            <w:pPr>
              <w:ind w:right="-108"/>
              <w:rPr>
                <w:rFonts w:ascii="Arial" w:hAnsi="Arial" w:cs="Arial"/>
                <w:b/>
                <w:bCs/>
              </w:rPr>
            </w:pPr>
            <w:r w:rsidRPr="00807F05">
              <w:rPr>
                <w:rFonts w:ascii="Arial" w:hAnsi="Arial" w:cs="Arial"/>
                <w:b/>
                <w:bCs/>
              </w:rPr>
              <w:t>2</w:t>
            </w:r>
          </w:p>
        </w:tc>
        <w:tc>
          <w:tcPr>
            <w:tcW w:w="13208" w:type="dxa"/>
          </w:tcPr>
          <w:p w14:paraId="2E9E8B5C" w14:textId="3B185462" w:rsidR="00031283" w:rsidRPr="00807F05" w:rsidRDefault="00031283" w:rsidP="00DE2CF4">
            <w:pPr>
              <w:ind w:right="-108"/>
              <w:jc w:val="both"/>
              <w:rPr>
                <w:rFonts w:ascii="Arial" w:hAnsi="Arial" w:cs="Arial"/>
                <w:b/>
                <w:bCs/>
              </w:rPr>
            </w:pPr>
            <w:r w:rsidRPr="00807F05">
              <w:rPr>
                <w:rFonts w:ascii="Arial" w:hAnsi="Arial" w:cs="Arial"/>
                <w:b/>
                <w:bCs/>
              </w:rPr>
              <w:t>Informacje o uczniach klasy VIII</w:t>
            </w:r>
            <w:r w:rsidR="004D46FC" w:rsidRPr="00807F05">
              <w:rPr>
                <w:rFonts w:ascii="Arial" w:hAnsi="Arial" w:cs="Arial"/>
                <w:b/>
                <w:bCs/>
              </w:rPr>
              <w:t xml:space="preserve"> w kontrolowanych szkołach</w:t>
            </w:r>
            <w:r w:rsidRPr="00807F05">
              <w:rPr>
                <w:rFonts w:ascii="Arial" w:hAnsi="Arial" w:cs="Arial"/>
                <w:b/>
                <w:bCs/>
              </w:rPr>
              <w:t>:</w:t>
            </w:r>
          </w:p>
        </w:tc>
      </w:tr>
      <w:tr w:rsidR="00031283" w:rsidRPr="00807F05" w14:paraId="5B023EA7" w14:textId="77777777" w:rsidTr="008A3E53">
        <w:tc>
          <w:tcPr>
            <w:tcW w:w="400" w:type="dxa"/>
            <w:vMerge/>
          </w:tcPr>
          <w:p w14:paraId="44A2CF6B" w14:textId="77777777" w:rsidR="00031283" w:rsidRPr="00807F05" w:rsidRDefault="00031283" w:rsidP="00DE2CF4">
            <w:pPr>
              <w:ind w:right="-108"/>
              <w:rPr>
                <w:rFonts w:ascii="Arial" w:hAnsi="Arial" w:cs="Arial"/>
              </w:rPr>
            </w:pPr>
          </w:p>
        </w:tc>
        <w:tc>
          <w:tcPr>
            <w:tcW w:w="13208" w:type="dxa"/>
          </w:tcPr>
          <w:p w14:paraId="43083940" w14:textId="266E9517" w:rsidR="00031283" w:rsidRPr="00807F05" w:rsidRDefault="00031283" w:rsidP="00072BAA">
            <w:pPr>
              <w:numPr>
                <w:ilvl w:val="0"/>
                <w:numId w:val="15"/>
              </w:numPr>
              <w:spacing w:after="0" w:line="240" w:lineRule="auto"/>
              <w:ind w:right="-108"/>
              <w:jc w:val="both"/>
              <w:rPr>
                <w:rFonts w:ascii="Arial" w:hAnsi="Arial" w:cs="Arial"/>
                <w:b/>
                <w:bCs/>
              </w:rPr>
            </w:pPr>
            <w:r w:rsidRPr="00807F05">
              <w:rPr>
                <w:rFonts w:ascii="Arial" w:hAnsi="Arial" w:cs="Arial"/>
                <w:b/>
                <w:bCs/>
              </w:rPr>
              <w:t>Łączna liczba oddziałów klasy VIII w roku szkolnym:</w:t>
            </w:r>
          </w:p>
          <w:p w14:paraId="2D892438" w14:textId="0CDDDEFF" w:rsidR="00031283" w:rsidRPr="00807F05" w:rsidRDefault="00031283" w:rsidP="00DE2CF4">
            <w:pPr>
              <w:spacing w:after="120" w:line="23" w:lineRule="atLeast"/>
              <w:ind w:right="-108"/>
              <w:jc w:val="both"/>
              <w:rPr>
                <w:rFonts w:ascii="Arial" w:eastAsia="Calibri" w:hAnsi="Arial" w:cs="Arial"/>
              </w:rPr>
            </w:pPr>
            <w:r w:rsidRPr="00807F05">
              <w:rPr>
                <w:rFonts w:ascii="Arial" w:eastAsia="Calibri" w:hAnsi="Arial" w:cs="Arial"/>
              </w:rPr>
              <w:t xml:space="preserve">2020/2021 r. </w:t>
            </w:r>
            <w:r w:rsidR="00A35654" w:rsidRPr="00807F05">
              <w:rPr>
                <w:rFonts w:ascii="Arial" w:eastAsia="Calibri" w:hAnsi="Arial" w:cs="Arial"/>
              </w:rPr>
              <w:t xml:space="preserve">: </w:t>
            </w:r>
            <w:r w:rsidR="00DA5B30" w:rsidRPr="00807F05">
              <w:rPr>
                <w:rFonts w:ascii="Arial" w:eastAsia="Calibri" w:hAnsi="Arial" w:cs="Arial"/>
              </w:rPr>
              <w:t>8</w:t>
            </w:r>
          </w:p>
          <w:p w14:paraId="013F3544" w14:textId="36C0A4B8" w:rsidR="00031283" w:rsidRPr="00807F05" w:rsidRDefault="00031283" w:rsidP="00DE2CF4">
            <w:pPr>
              <w:spacing w:after="120" w:line="23" w:lineRule="atLeast"/>
              <w:ind w:right="-108"/>
              <w:jc w:val="both"/>
              <w:rPr>
                <w:rFonts w:ascii="Arial" w:eastAsia="Calibri" w:hAnsi="Arial" w:cs="Arial"/>
              </w:rPr>
            </w:pPr>
            <w:r w:rsidRPr="00807F05">
              <w:rPr>
                <w:rFonts w:ascii="Arial" w:eastAsia="Calibri" w:hAnsi="Arial" w:cs="Arial"/>
              </w:rPr>
              <w:t>2021/2022 r.</w:t>
            </w:r>
            <w:r w:rsidR="00A35654" w:rsidRPr="00807F05">
              <w:rPr>
                <w:rFonts w:ascii="Arial" w:eastAsia="Calibri" w:hAnsi="Arial" w:cs="Arial"/>
              </w:rPr>
              <w:t>:</w:t>
            </w:r>
            <w:r w:rsidRPr="00807F05">
              <w:rPr>
                <w:rFonts w:ascii="Arial" w:eastAsia="Calibri" w:hAnsi="Arial" w:cs="Arial"/>
              </w:rPr>
              <w:t xml:space="preserve">  </w:t>
            </w:r>
            <w:r w:rsidR="00DA5B30" w:rsidRPr="00807F05">
              <w:rPr>
                <w:rFonts w:ascii="Arial" w:eastAsia="Calibri" w:hAnsi="Arial" w:cs="Arial"/>
              </w:rPr>
              <w:t>10</w:t>
            </w:r>
          </w:p>
          <w:p w14:paraId="70EB18AA" w14:textId="177BF6A5" w:rsidR="00031283" w:rsidRPr="00807F05" w:rsidRDefault="00031283" w:rsidP="00DE2CF4">
            <w:pPr>
              <w:spacing w:after="120" w:line="23" w:lineRule="atLeast"/>
              <w:ind w:right="-108"/>
              <w:jc w:val="both"/>
              <w:rPr>
                <w:rFonts w:ascii="Arial" w:eastAsia="Calibri" w:hAnsi="Arial" w:cs="Arial"/>
              </w:rPr>
            </w:pPr>
            <w:r w:rsidRPr="00807F05">
              <w:rPr>
                <w:rFonts w:ascii="Arial" w:eastAsia="Calibri" w:hAnsi="Arial" w:cs="Arial"/>
              </w:rPr>
              <w:t>2022/2023 r.</w:t>
            </w:r>
            <w:r w:rsidR="00A35654" w:rsidRPr="00807F05">
              <w:rPr>
                <w:rFonts w:ascii="Arial" w:eastAsia="Calibri" w:hAnsi="Arial" w:cs="Arial"/>
              </w:rPr>
              <w:t>:</w:t>
            </w:r>
            <w:r w:rsidRPr="00807F05">
              <w:rPr>
                <w:rFonts w:ascii="Arial" w:eastAsia="Calibri" w:hAnsi="Arial" w:cs="Arial"/>
              </w:rPr>
              <w:t xml:space="preserve"> </w:t>
            </w:r>
            <w:r w:rsidR="00DA5B30" w:rsidRPr="00807F05">
              <w:rPr>
                <w:rFonts w:ascii="Arial" w:eastAsia="Calibri" w:hAnsi="Arial" w:cs="Arial"/>
              </w:rPr>
              <w:t>12</w:t>
            </w:r>
          </w:p>
          <w:p w14:paraId="061E1CFC" w14:textId="77777777" w:rsidR="00031283" w:rsidRPr="00807F05" w:rsidRDefault="00031283" w:rsidP="00072BAA">
            <w:pPr>
              <w:numPr>
                <w:ilvl w:val="0"/>
                <w:numId w:val="15"/>
              </w:numPr>
              <w:spacing w:after="120" w:line="23" w:lineRule="atLeast"/>
              <w:ind w:right="-108"/>
              <w:jc w:val="both"/>
              <w:rPr>
                <w:rFonts w:ascii="Arial" w:eastAsia="Calibri" w:hAnsi="Arial" w:cs="Arial"/>
                <w:b/>
                <w:bCs/>
              </w:rPr>
            </w:pPr>
            <w:r w:rsidRPr="00807F05">
              <w:rPr>
                <w:rFonts w:ascii="Arial" w:eastAsia="Calibri" w:hAnsi="Arial" w:cs="Arial"/>
                <w:b/>
                <w:bCs/>
              </w:rPr>
              <w:t>Łączna liczba uczniów we wszystkich oddziałach klasy VIII w roku szkolnym:</w:t>
            </w:r>
          </w:p>
          <w:p w14:paraId="4C4AABDD" w14:textId="09B1DC94" w:rsidR="00031283" w:rsidRPr="00807F05" w:rsidRDefault="00031283" w:rsidP="00DE2CF4">
            <w:pPr>
              <w:spacing w:after="120" w:line="23" w:lineRule="atLeast"/>
              <w:ind w:right="-108"/>
              <w:jc w:val="both"/>
              <w:rPr>
                <w:rFonts w:ascii="Arial" w:eastAsia="Calibri" w:hAnsi="Arial" w:cs="Arial"/>
              </w:rPr>
            </w:pPr>
            <w:r w:rsidRPr="00807F05">
              <w:rPr>
                <w:rFonts w:ascii="Arial" w:eastAsia="Calibri" w:hAnsi="Arial" w:cs="Arial"/>
              </w:rPr>
              <w:t>2020/2021 r.</w:t>
            </w:r>
            <w:r w:rsidR="00A35654" w:rsidRPr="00807F05">
              <w:rPr>
                <w:rFonts w:ascii="Arial" w:eastAsia="Calibri" w:hAnsi="Arial" w:cs="Arial"/>
              </w:rPr>
              <w:t>:</w:t>
            </w:r>
            <w:r w:rsidRPr="00807F05">
              <w:rPr>
                <w:rFonts w:ascii="Arial" w:eastAsia="Calibri" w:hAnsi="Arial" w:cs="Arial"/>
              </w:rPr>
              <w:t xml:space="preserve"> </w:t>
            </w:r>
            <w:r w:rsidR="00DA5B30" w:rsidRPr="00807F05">
              <w:rPr>
                <w:rFonts w:ascii="Arial" w:eastAsia="Calibri" w:hAnsi="Arial" w:cs="Arial"/>
              </w:rPr>
              <w:t>147</w:t>
            </w:r>
          </w:p>
          <w:p w14:paraId="67B01F97" w14:textId="0767DBEE" w:rsidR="00031283" w:rsidRPr="00807F05" w:rsidRDefault="00031283" w:rsidP="00DE2CF4">
            <w:pPr>
              <w:spacing w:after="120" w:line="23" w:lineRule="atLeast"/>
              <w:ind w:right="-108"/>
              <w:jc w:val="both"/>
              <w:rPr>
                <w:rFonts w:ascii="Arial" w:eastAsia="Calibri" w:hAnsi="Arial" w:cs="Arial"/>
              </w:rPr>
            </w:pPr>
            <w:r w:rsidRPr="00807F05">
              <w:rPr>
                <w:rFonts w:ascii="Arial" w:eastAsia="Calibri" w:hAnsi="Arial" w:cs="Arial"/>
              </w:rPr>
              <w:t xml:space="preserve">2021/2022 r. </w:t>
            </w:r>
            <w:r w:rsidR="00A35654" w:rsidRPr="00807F05">
              <w:rPr>
                <w:rFonts w:ascii="Arial" w:eastAsia="Calibri" w:hAnsi="Arial" w:cs="Arial"/>
              </w:rPr>
              <w:t>:</w:t>
            </w:r>
            <w:r w:rsidRPr="00807F05">
              <w:rPr>
                <w:rFonts w:ascii="Arial" w:eastAsia="Calibri" w:hAnsi="Arial" w:cs="Arial"/>
              </w:rPr>
              <w:t xml:space="preserve"> </w:t>
            </w:r>
            <w:r w:rsidR="00DA5B30" w:rsidRPr="00807F05">
              <w:rPr>
                <w:rFonts w:ascii="Arial" w:eastAsia="Calibri" w:hAnsi="Arial" w:cs="Arial"/>
              </w:rPr>
              <w:t>197</w:t>
            </w:r>
          </w:p>
          <w:p w14:paraId="6AB8C9AE" w14:textId="0E068B20" w:rsidR="00031283" w:rsidRPr="00807F05" w:rsidRDefault="00031283" w:rsidP="00DE2CF4">
            <w:pPr>
              <w:spacing w:after="120" w:line="23" w:lineRule="atLeast"/>
              <w:ind w:right="-108"/>
              <w:jc w:val="both"/>
              <w:rPr>
                <w:rFonts w:ascii="Arial" w:eastAsia="Calibri" w:hAnsi="Arial" w:cs="Arial"/>
              </w:rPr>
            </w:pPr>
            <w:r w:rsidRPr="00807F05">
              <w:rPr>
                <w:rFonts w:ascii="Arial" w:eastAsia="Calibri" w:hAnsi="Arial" w:cs="Arial"/>
              </w:rPr>
              <w:t>2022/2023 r.</w:t>
            </w:r>
            <w:r w:rsidR="00A35654" w:rsidRPr="00807F05">
              <w:rPr>
                <w:rFonts w:ascii="Arial" w:eastAsia="Calibri" w:hAnsi="Arial" w:cs="Arial"/>
              </w:rPr>
              <w:t xml:space="preserve">: </w:t>
            </w:r>
            <w:r w:rsidRPr="00807F05">
              <w:rPr>
                <w:rFonts w:ascii="Arial" w:eastAsia="Calibri" w:hAnsi="Arial" w:cs="Arial"/>
              </w:rPr>
              <w:t xml:space="preserve"> </w:t>
            </w:r>
            <w:r w:rsidR="00DA5B30" w:rsidRPr="00807F05">
              <w:rPr>
                <w:rFonts w:ascii="Arial" w:eastAsia="Calibri" w:hAnsi="Arial" w:cs="Arial"/>
              </w:rPr>
              <w:t>254</w:t>
            </w:r>
          </w:p>
          <w:p w14:paraId="4E1E12A5" w14:textId="77777777" w:rsidR="00031283" w:rsidRPr="00807F05" w:rsidRDefault="00031283" w:rsidP="00072BAA">
            <w:pPr>
              <w:numPr>
                <w:ilvl w:val="0"/>
                <w:numId w:val="15"/>
              </w:numPr>
              <w:spacing w:after="120" w:line="23" w:lineRule="atLeast"/>
              <w:ind w:right="286"/>
              <w:jc w:val="both"/>
              <w:rPr>
                <w:rFonts w:ascii="Arial" w:eastAsia="Calibri" w:hAnsi="Arial" w:cs="Arial"/>
                <w:b/>
                <w:bCs/>
              </w:rPr>
            </w:pPr>
            <w:r w:rsidRPr="00807F05">
              <w:rPr>
                <w:rFonts w:ascii="Arial" w:eastAsia="Calibri" w:hAnsi="Arial" w:cs="Arial"/>
                <w:b/>
                <w:bCs/>
              </w:rPr>
              <w:t>Łączna liczba uczniów posiadających orzeczenie o potrzebie kształcenia specjalnego we wszystkich oddziałach klasy VIII w roku szkolnym</w:t>
            </w:r>
            <w:r w:rsidRPr="00807F05" w:rsidDel="008C7DA6">
              <w:rPr>
                <w:rFonts w:ascii="Arial" w:eastAsia="Calibri" w:hAnsi="Arial" w:cs="Arial"/>
                <w:b/>
                <w:bCs/>
              </w:rPr>
              <w:t xml:space="preserve"> </w:t>
            </w:r>
            <w:r w:rsidRPr="00807F05">
              <w:rPr>
                <w:rFonts w:ascii="Arial" w:eastAsia="Calibri" w:hAnsi="Arial" w:cs="Arial"/>
                <w:b/>
                <w:bCs/>
              </w:rPr>
              <w:t>:</w:t>
            </w:r>
          </w:p>
          <w:p w14:paraId="72BE1623" w14:textId="1F9DB911" w:rsidR="00031283" w:rsidRPr="00807F05" w:rsidRDefault="00031283" w:rsidP="00DE2CF4">
            <w:pPr>
              <w:spacing w:after="120" w:line="23" w:lineRule="atLeast"/>
              <w:ind w:right="-108"/>
              <w:jc w:val="both"/>
              <w:rPr>
                <w:rFonts w:ascii="Arial" w:eastAsia="Calibri" w:hAnsi="Arial" w:cs="Arial"/>
              </w:rPr>
            </w:pPr>
            <w:r w:rsidRPr="00807F05">
              <w:rPr>
                <w:rFonts w:ascii="Arial" w:eastAsia="Calibri" w:hAnsi="Arial" w:cs="Arial"/>
              </w:rPr>
              <w:t>2020/2021 r.</w:t>
            </w:r>
            <w:r w:rsidR="00A35654" w:rsidRPr="00807F05">
              <w:rPr>
                <w:rFonts w:ascii="Arial" w:eastAsia="Calibri" w:hAnsi="Arial" w:cs="Arial"/>
              </w:rPr>
              <w:t xml:space="preserve">: </w:t>
            </w:r>
            <w:r w:rsidR="00DA5B30" w:rsidRPr="00807F05">
              <w:rPr>
                <w:rFonts w:ascii="Arial" w:eastAsia="Calibri" w:hAnsi="Arial" w:cs="Arial"/>
              </w:rPr>
              <w:t>8</w:t>
            </w:r>
          </w:p>
          <w:p w14:paraId="01642086" w14:textId="00D19194" w:rsidR="00031283" w:rsidRPr="00807F05" w:rsidRDefault="00031283" w:rsidP="00DE2CF4">
            <w:pPr>
              <w:spacing w:after="120" w:line="23" w:lineRule="atLeast"/>
              <w:ind w:right="-108"/>
              <w:jc w:val="both"/>
              <w:rPr>
                <w:rFonts w:ascii="Arial" w:eastAsia="Calibri" w:hAnsi="Arial" w:cs="Arial"/>
              </w:rPr>
            </w:pPr>
            <w:r w:rsidRPr="00807F05">
              <w:rPr>
                <w:rFonts w:ascii="Arial" w:eastAsia="Calibri" w:hAnsi="Arial" w:cs="Arial"/>
              </w:rPr>
              <w:t>2021/2022 r.</w:t>
            </w:r>
            <w:r w:rsidR="00A35654" w:rsidRPr="00807F05">
              <w:rPr>
                <w:rFonts w:ascii="Arial" w:eastAsia="Calibri" w:hAnsi="Arial" w:cs="Arial"/>
              </w:rPr>
              <w:t>:</w:t>
            </w:r>
            <w:r w:rsidRPr="00807F05">
              <w:rPr>
                <w:rFonts w:ascii="Arial" w:eastAsia="Calibri" w:hAnsi="Arial" w:cs="Arial"/>
              </w:rPr>
              <w:t xml:space="preserve"> </w:t>
            </w:r>
            <w:r w:rsidR="00DA5B30" w:rsidRPr="00807F05">
              <w:rPr>
                <w:rFonts w:ascii="Arial" w:eastAsia="Calibri" w:hAnsi="Arial" w:cs="Arial"/>
              </w:rPr>
              <w:t>8</w:t>
            </w:r>
          </w:p>
          <w:p w14:paraId="7940660E" w14:textId="00D35FF5" w:rsidR="00031283" w:rsidRPr="00807F05" w:rsidRDefault="00031283" w:rsidP="00DE2CF4">
            <w:pPr>
              <w:spacing w:after="120" w:line="23" w:lineRule="atLeast"/>
              <w:ind w:right="286"/>
              <w:jc w:val="both"/>
              <w:rPr>
                <w:rFonts w:ascii="Arial" w:eastAsia="Calibri" w:hAnsi="Arial" w:cs="Arial"/>
                <w:b/>
                <w:bCs/>
              </w:rPr>
            </w:pPr>
            <w:r w:rsidRPr="00807F05">
              <w:rPr>
                <w:rFonts w:ascii="Arial" w:eastAsia="Calibri" w:hAnsi="Arial" w:cs="Arial"/>
              </w:rPr>
              <w:t>2022/2023 r.</w:t>
            </w:r>
            <w:r w:rsidR="00A35654" w:rsidRPr="00807F05">
              <w:rPr>
                <w:rFonts w:ascii="Arial" w:eastAsia="Calibri" w:hAnsi="Arial" w:cs="Arial"/>
              </w:rPr>
              <w:t xml:space="preserve">: </w:t>
            </w:r>
            <w:r w:rsidR="00DA5B30" w:rsidRPr="00807F05">
              <w:rPr>
                <w:rFonts w:ascii="Arial" w:eastAsia="Calibri" w:hAnsi="Arial" w:cs="Arial"/>
              </w:rPr>
              <w:t>10</w:t>
            </w:r>
          </w:p>
          <w:p w14:paraId="36981BD4" w14:textId="77777777" w:rsidR="00031283" w:rsidRPr="00807F05" w:rsidRDefault="00031283" w:rsidP="00072BAA">
            <w:pPr>
              <w:numPr>
                <w:ilvl w:val="0"/>
                <w:numId w:val="15"/>
              </w:numPr>
              <w:spacing w:after="120" w:line="23" w:lineRule="atLeast"/>
              <w:ind w:right="286"/>
              <w:jc w:val="both"/>
              <w:rPr>
                <w:rFonts w:ascii="Arial" w:eastAsia="Calibri" w:hAnsi="Arial" w:cs="Arial"/>
                <w:b/>
                <w:bCs/>
              </w:rPr>
            </w:pPr>
            <w:r w:rsidRPr="00807F05">
              <w:rPr>
                <w:rFonts w:ascii="Arial" w:eastAsia="Calibri" w:hAnsi="Arial" w:cs="Arial"/>
                <w:b/>
                <w:bCs/>
              </w:rPr>
              <w:t xml:space="preserve">Łączna liczba uczniów objętych zajęciami z zakresu pomocy psychologiczno-pedagogicznej we wszystkich oddziałach klasy VIII w roku szkolnym:  </w:t>
            </w:r>
          </w:p>
          <w:p w14:paraId="047052E2" w14:textId="21E19D9E" w:rsidR="00031283" w:rsidRPr="00807F05" w:rsidRDefault="00031283" w:rsidP="00DE2CF4">
            <w:pPr>
              <w:spacing w:after="120" w:line="23" w:lineRule="atLeast"/>
              <w:ind w:right="286"/>
              <w:jc w:val="both"/>
              <w:rPr>
                <w:rFonts w:ascii="Arial" w:eastAsia="Calibri" w:hAnsi="Arial" w:cs="Arial"/>
              </w:rPr>
            </w:pPr>
            <w:r w:rsidRPr="00807F05">
              <w:rPr>
                <w:rFonts w:ascii="Arial" w:eastAsia="Calibri" w:hAnsi="Arial" w:cs="Arial"/>
              </w:rPr>
              <w:t>2020/2021 r.</w:t>
            </w:r>
            <w:r w:rsidR="00A35654" w:rsidRPr="00807F05">
              <w:rPr>
                <w:rFonts w:ascii="Arial" w:eastAsia="Calibri" w:hAnsi="Arial" w:cs="Arial"/>
              </w:rPr>
              <w:t xml:space="preserve">: </w:t>
            </w:r>
            <w:r w:rsidRPr="00807F05">
              <w:rPr>
                <w:rFonts w:ascii="Arial" w:eastAsia="Calibri" w:hAnsi="Arial" w:cs="Arial"/>
              </w:rPr>
              <w:t xml:space="preserve"> </w:t>
            </w:r>
            <w:r w:rsidR="00DA5B30" w:rsidRPr="00807F05">
              <w:rPr>
                <w:rFonts w:ascii="Arial" w:eastAsia="Calibri" w:hAnsi="Arial" w:cs="Arial"/>
              </w:rPr>
              <w:t>65</w:t>
            </w:r>
          </w:p>
          <w:p w14:paraId="64286AC9" w14:textId="4814DC05" w:rsidR="00031283" w:rsidRPr="00807F05" w:rsidRDefault="00031283" w:rsidP="00DE2CF4">
            <w:pPr>
              <w:spacing w:after="120" w:line="23" w:lineRule="atLeast"/>
              <w:ind w:right="286"/>
              <w:jc w:val="both"/>
              <w:rPr>
                <w:rFonts w:ascii="Arial" w:eastAsia="Calibri" w:hAnsi="Arial" w:cs="Arial"/>
              </w:rPr>
            </w:pPr>
            <w:r w:rsidRPr="00807F05">
              <w:rPr>
                <w:rFonts w:ascii="Arial" w:eastAsia="Calibri" w:hAnsi="Arial" w:cs="Arial"/>
              </w:rPr>
              <w:t>2021/2022 r.</w:t>
            </w:r>
            <w:r w:rsidR="00A35654" w:rsidRPr="00807F05">
              <w:rPr>
                <w:rFonts w:ascii="Arial" w:eastAsia="Calibri" w:hAnsi="Arial" w:cs="Arial"/>
              </w:rPr>
              <w:t>:</w:t>
            </w:r>
            <w:r w:rsidRPr="00807F05">
              <w:rPr>
                <w:rFonts w:ascii="Arial" w:eastAsia="Calibri" w:hAnsi="Arial" w:cs="Arial"/>
              </w:rPr>
              <w:t xml:space="preserve"> </w:t>
            </w:r>
            <w:r w:rsidR="00DA5B30" w:rsidRPr="00807F05">
              <w:rPr>
                <w:rFonts w:ascii="Arial" w:eastAsia="Calibri" w:hAnsi="Arial" w:cs="Arial"/>
              </w:rPr>
              <w:t>82</w:t>
            </w:r>
          </w:p>
          <w:p w14:paraId="6E62AFE1" w14:textId="2EEE62CD" w:rsidR="00031283" w:rsidRPr="00807F05" w:rsidRDefault="00031283" w:rsidP="00DE2CF4">
            <w:pPr>
              <w:spacing w:after="120" w:line="23" w:lineRule="atLeast"/>
              <w:ind w:right="286"/>
              <w:jc w:val="both"/>
              <w:rPr>
                <w:rFonts w:ascii="Arial" w:eastAsia="Calibri" w:hAnsi="Arial" w:cs="Arial"/>
              </w:rPr>
            </w:pPr>
            <w:r w:rsidRPr="00807F05">
              <w:rPr>
                <w:rFonts w:ascii="Arial" w:eastAsia="Calibri" w:hAnsi="Arial" w:cs="Arial"/>
              </w:rPr>
              <w:t>2022/2023 r.</w:t>
            </w:r>
            <w:r w:rsidR="00A35654" w:rsidRPr="00807F05">
              <w:rPr>
                <w:rFonts w:ascii="Arial" w:eastAsia="Calibri" w:hAnsi="Arial" w:cs="Arial"/>
              </w:rPr>
              <w:t>:</w:t>
            </w:r>
            <w:r w:rsidRPr="00807F05">
              <w:rPr>
                <w:rFonts w:ascii="Arial" w:eastAsia="Calibri" w:hAnsi="Arial" w:cs="Arial"/>
              </w:rPr>
              <w:t xml:space="preserve"> </w:t>
            </w:r>
            <w:r w:rsidR="00DA5B30" w:rsidRPr="00807F05">
              <w:rPr>
                <w:rFonts w:ascii="Arial" w:eastAsia="Calibri" w:hAnsi="Arial" w:cs="Arial"/>
              </w:rPr>
              <w:t>102</w:t>
            </w:r>
          </w:p>
        </w:tc>
      </w:tr>
      <w:tr w:rsidR="00031283" w:rsidRPr="00807F05" w14:paraId="0C3CDA9B" w14:textId="77777777" w:rsidTr="008A3E53">
        <w:tc>
          <w:tcPr>
            <w:tcW w:w="400" w:type="dxa"/>
            <w:vMerge w:val="restart"/>
          </w:tcPr>
          <w:p w14:paraId="002A6683" w14:textId="77777777" w:rsidR="00031283" w:rsidRPr="00807F05" w:rsidRDefault="00031283" w:rsidP="00DE2CF4">
            <w:pPr>
              <w:ind w:right="-108"/>
              <w:rPr>
                <w:rFonts w:ascii="Arial" w:hAnsi="Arial" w:cs="Arial"/>
              </w:rPr>
            </w:pPr>
            <w:r w:rsidRPr="00807F05">
              <w:rPr>
                <w:rFonts w:ascii="Arial" w:hAnsi="Arial" w:cs="Arial"/>
              </w:rPr>
              <w:lastRenderedPageBreak/>
              <w:t>3.</w:t>
            </w:r>
          </w:p>
        </w:tc>
        <w:tc>
          <w:tcPr>
            <w:tcW w:w="13208" w:type="dxa"/>
          </w:tcPr>
          <w:p w14:paraId="49CB02F2" w14:textId="502355EB" w:rsidR="00031283" w:rsidRPr="00807F05" w:rsidRDefault="00031283" w:rsidP="00DE2CF4">
            <w:pPr>
              <w:ind w:right="-108"/>
              <w:jc w:val="both"/>
              <w:rPr>
                <w:rFonts w:ascii="Arial" w:hAnsi="Arial" w:cs="Arial"/>
                <w:b/>
                <w:bCs/>
              </w:rPr>
            </w:pPr>
            <w:r w:rsidRPr="00807F05">
              <w:rPr>
                <w:rFonts w:ascii="Arial" w:hAnsi="Arial" w:cs="Arial"/>
                <w:b/>
                <w:bCs/>
              </w:rPr>
              <w:t>Informacje o uczniach, którzy przystąpili do egzaminu ósmoklasisty</w:t>
            </w:r>
            <w:r w:rsidR="004D46FC" w:rsidRPr="00807F05">
              <w:rPr>
                <w:rFonts w:ascii="Arial" w:hAnsi="Arial" w:cs="Arial"/>
                <w:b/>
                <w:bCs/>
              </w:rPr>
              <w:t xml:space="preserve"> w kontrolowanych szkołach.</w:t>
            </w:r>
          </w:p>
        </w:tc>
      </w:tr>
      <w:tr w:rsidR="00031283" w:rsidRPr="00807F05" w14:paraId="43F85AD3" w14:textId="77777777" w:rsidTr="008A3E53">
        <w:tc>
          <w:tcPr>
            <w:tcW w:w="400" w:type="dxa"/>
            <w:vMerge/>
          </w:tcPr>
          <w:p w14:paraId="159B13E0" w14:textId="77777777" w:rsidR="00031283" w:rsidRPr="00807F05" w:rsidRDefault="00031283" w:rsidP="00DE2CF4">
            <w:pPr>
              <w:ind w:right="-108"/>
              <w:rPr>
                <w:rFonts w:ascii="Arial" w:hAnsi="Arial" w:cs="Arial"/>
              </w:rPr>
            </w:pPr>
          </w:p>
        </w:tc>
        <w:tc>
          <w:tcPr>
            <w:tcW w:w="13208" w:type="dxa"/>
          </w:tcPr>
          <w:p w14:paraId="79562840" w14:textId="77777777" w:rsidR="00031283" w:rsidRPr="00807F05" w:rsidRDefault="00031283" w:rsidP="00DE2CF4">
            <w:pPr>
              <w:ind w:right="-108"/>
              <w:jc w:val="both"/>
              <w:rPr>
                <w:rFonts w:ascii="Arial" w:hAnsi="Arial" w:cs="Arial"/>
                <w:b/>
                <w:bCs/>
              </w:rPr>
            </w:pPr>
            <w:r w:rsidRPr="00807F05">
              <w:rPr>
                <w:rFonts w:ascii="Arial" w:hAnsi="Arial" w:cs="Arial"/>
                <w:b/>
                <w:bCs/>
              </w:rPr>
              <w:t>1)Łączna liczba uczniów, którzy przystąpili do egzaminu ósmoklasisty:</w:t>
            </w:r>
          </w:p>
          <w:p w14:paraId="79532212" w14:textId="56F805C9" w:rsidR="00031283" w:rsidRPr="00807F05" w:rsidRDefault="00031283" w:rsidP="00DE2CF4">
            <w:pPr>
              <w:spacing w:after="120" w:line="23" w:lineRule="atLeast"/>
              <w:ind w:right="-108"/>
              <w:jc w:val="both"/>
              <w:rPr>
                <w:rFonts w:ascii="Arial" w:eastAsia="Calibri" w:hAnsi="Arial" w:cs="Arial"/>
              </w:rPr>
            </w:pPr>
            <w:r w:rsidRPr="00807F05">
              <w:rPr>
                <w:rFonts w:ascii="Arial" w:eastAsia="Calibri" w:hAnsi="Arial" w:cs="Arial"/>
              </w:rPr>
              <w:t>2020/2021 r.</w:t>
            </w:r>
            <w:r w:rsidR="00A35654" w:rsidRPr="00807F05">
              <w:rPr>
                <w:rFonts w:ascii="Arial" w:eastAsia="Calibri" w:hAnsi="Arial" w:cs="Arial"/>
              </w:rPr>
              <w:t xml:space="preserve">: </w:t>
            </w:r>
            <w:r w:rsidR="00DA5B30" w:rsidRPr="00807F05">
              <w:rPr>
                <w:rFonts w:ascii="Arial" w:eastAsia="Calibri" w:hAnsi="Arial" w:cs="Arial"/>
              </w:rPr>
              <w:t>147</w:t>
            </w:r>
          </w:p>
          <w:p w14:paraId="054F1271" w14:textId="301E28D8" w:rsidR="00031283" w:rsidRPr="00807F05" w:rsidRDefault="00031283" w:rsidP="00DE2CF4">
            <w:pPr>
              <w:spacing w:after="120" w:line="23" w:lineRule="atLeast"/>
              <w:ind w:right="-108"/>
              <w:jc w:val="both"/>
              <w:rPr>
                <w:rFonts w:ascii="Arial" w:eastAsia="Calibri" w:hAnsi="Arial" w:cs="Arial"/>
              </w:rPr>
            </w:pPr>
            <w:r w:rsidRPr="00807F05">
              <w:rPr>
                <w:rFonts w:ascii="Arial" w:eastAsia="Calibri" w:hAnsi="Arial" w:cs="Arial"/>
              </w:rPr>
              <w:t>2021/2022 r.</w:t>
            </w:r>
            <w:r w:rsidR="00A35654" w:rsidRPr="00807F05">
              <w:rPr>
                <w:rFonts w:ascii="Arial" w:eastAsia="Calibri" w:hAnsi="Arial" w:cs="Arial"/>
              </w:rPr>
              <w:t>:</w:t>
            </w:r>
            <w:r w:rsidRPr="00807F05">
              <w:rPr>
                <w:rFonts w:ascii="Arial" w:eastAsia="Calibri" w:hAnsi="Arial" w:cs="Arial"/>
              </w:rPr>
              <w:t xml:space="preserve"> </w:t>
            </w:r>
            <w:r w:rsidR="00DA5B30" w:rsidRPr="00807F05">
              <w:rPr>
                <w:rFonts w:ascii="Arial" w:eastAsia="Calibri" w:hAnsi="Arial" w:cs="Arial"/>
              </w:rPr>
              <w:t>195</w:t>
            </w:r>
          </w:p>
          <w:p w14:paraId="45831CF1" w14:textId="0402E3F0" w:rsidR="00031283" w:rsidRPr="00807F05" w:rsidRDefault="00031283" w:rsidP="00DE2CF4">
            <w:pPr>
              <w:spacing w:after="120" w:line="23" w:lineRule="atLeast"/>
              <w:ind w:right="-108"/>
              <w:jc w:val="both"/>
              <w:rPr>
                <w:rFonts w:ascii="Arial" w:eastAsia="Calibri" w:hAnsi="Arial" w:cs="Arial"/>
              </w:rPr>
            </w:pPr>
            <w:r w:rsidRPr="00807F05">
              <w:rPr>
                <w:rFonts w:ascii="Arial" w:eastAsia="Calibri" w:hAnsi="Arial" w:cs="Arial"/>
              </w:rPr>
              <w:t>2022/2023 r.</w:t>
            </w:r>
            <w:r w:rsidR="00A35654" w:rsidRPr="00807F05">
              <w:rPr>
                <w:rFonts w:ascii="Arial" w:eastAsia="Calibri" w:hAnsi="Arial" w:cs="Arial"/>
              </w:rPr>
              <w:t xml:space="preserve">: </w:t>
            </w:r>
            <w:r w:rsidR="00DA5B30" w:rsidRPr="00807F05">
              <w:rPr>
                <w:rFonts w:ascii="Arial" w:eastAsia="Calibri" w:hAnsi="Arial" w:cs="Arial"/>
              </w:rPr>
              <w:t>252</w:t>
            </w:r>
          </w:p>
          <w:p w14:paraId="51FA239D" w14:textId="77777777" w:rsidR="00031283" w:rsidRPr="00807F05" w:rsidRDefault="00031283" w:rsidP="00072BAA">
            <w:pPr>
              <w:numPr>
                <w:ilvl w:val="0"/>
                <w:numId w:val="16"/>
              </w:numPr>
              <w:spacing w:after="0" w:line="240" w:lineRule="auto"/>
              <w:ind w:right="-108"/>
              <w:jc w:val="both"/>
              <w:rPr>
                <w:rFonts w:ascii="Arial" w:hAnsi="Arial" w:cs="Arial"/>
                <w:b/>
                <w:bCs/>
              </w:rPr>
            </w:pPr>
            <w:r w:rsidRPr="00807F05">
              <w:rPr>
                <w:rFonts w:ascii="Arial" w:hAnsi="Arial" w:cs="Arial"/>
                <w:b/>
                <w:bCs/>
              </w:rPr>
              <w:t>Łączna liczba uczniów, którzy rozwiązywali zadania w arkuszach w wersji standardowej:</w:t>
            </w:r>
          </w:p>
          <w:p w14:paraId="0435249E" w14:textId="06F1AF01" w:rsidR="00031283" w:rsidRPr="00807F05" w:rsidRDefault="00031283" w:rsidP="00DE2CF4">
            <w:pPr>
              <w:spacing w:after="120" w:line="23" w:lineRule="atLeast"/>
              <w:ind w:right="-108"/>
              <w:jc w:val="both"/>
              <w:rPr>
                <w:rFonts w:ascii="Arial" w:eastAsia="Calibri" w:hAnsi="Arial" w:cs="Arial"/>
              </w:rPr>
            </w:pPr>
            <w:r w:rsidRPr="00807F05">
              <w:rPr>
                <w:rFonts w:ascii="Arial" w:eastAsia="Calibri" w:hAnsi="Arial" w:cs="Arial"/>
              </w:rPr>
              <w:lastRenderedPageBreak/>
              <w:t>2020/2021 r.</w:t>
            </w:r>
            <w:r w:rsidR="00A35654" w:rsidRPr="00807F05">
              <w:rPr>
                <w:rFonts w:ascii="Arial" w:eastAsia="Calibri" w:hAnsi="Arial" w:cs="Arial"/>
              </w:rPr>
              <w:t xml:space="preserve">: </w:t>
            </w:r>
            <w:r w:rsidR="00DA5B30" w:rsidRPr="00807F05">
              <w:rPr>
                <w:rFonts w:ascii="Arial" w:eastAsia="Calibri" w:hAnsi="Arial" w:cs="Arial"/>
              </w:rPr>
              <w:t>141</w:t>
            </w:r>
          </w:p>
          <w:p w14:paraId="05CA6811" w14:textId="7DEF2196" w:rsidR="00031283" w:rsidRPr="00807F05" w:rsidRDefault="00031283" w:rsidP="00DE2CF4">
            <w:pPr>
              <w:spacing w:after="120" w:line="23" w:lineRule="atLeast"/>
              <w:ind w:right="-108"/>
              <w:jc w:val="both"/>
              <w:rPr>
                <w:rFonts w:ascii="Arial" w:eastAsia="Calibri" w:hAnsi="Arial" w:cs="Arial"/>
              </w:rPr>
            </w:pPr>
            <w:r w:rsidRPr="00807F05">
              <w:rPr>
                <w:rFonts w:ascii="Arial" w:eastAsia="Calibri" w:hAnsi="Arial" w:cs="Arial"/>
              </w:rPr>
              <w:t>2021/2022 r.</w:t>
            </w:r>
            <w:r w:rsidR="00A35654" w:rsidRPr="00807F05">
              <w:rPr>
                <w:rFonts w:ascii="Arial" w:eastAsia="Calibri" w:hAnsi="Arial" w:cs="Arial"/>
              </w:rPr>
              <w:t>:</w:t>
            </w:r>
            <w:r w:rsidRPr="00807F05">
              <w:rPr>
                <w:rFonts w:ascii="Arial" w:eastAsia="Calibri" w:hAnsi="Arial" w:cs="Arial"/>
              </w:rPr>
              <w:t xml:space="preserve"> </w:t>
            </w:r>
            <w:r w:rsidR="00DA5B30" w:rsidRPr="00807F05">
              <w:rPr>
                <w:rFonts w:ascii="Arial" w:eastAsia="Calibri" w:hAnsi="Arial" w:cs="Arial"/>
              </w:rPr>
              <w:t>184</w:t>
            </w:r>
          </w:p>
          <w:p w14:paraId="4106FD29" w14:textId="1FB571D0" w:rsidR="00031283" w:rsidRPr="00807F05" w:rsidRDefault="00031283" w:rsidP="00DE2CF4">
            <w:pPr>
              <w:spacing w:after="120" w:line="23" w:lineRule="atLeast"/>
              <w:ind w:right="-108"/>
              <w:jc w:val="both"/>
              <w:rPr>
                <w:rFonts w:ascii="Arial" w:eastAsia="Calibri" w:hAnsi="Arial" w:cs="Arial"/>
              </w:rPr>
            </w:pPr>
            <w:r w:rsidRPr="00807F05">
              <w:rPr>
                <w:rFonts w:ascii="Arial" w:eastAsia="Calibri" w:hAnsi="Arial" w:cs="Arial"/>
              </w:rPr>
              <w:t>2022/2023 r.</w:t>
            </w:r>
            <w:r w:rsidR="00A35654" w:rsidRPr="00807F05">
              <w:rPr>
                <w:rFonts w:ascii="Arial" w:eastAsia="Calibri" w:hAnsi="Arial" w:cs="Arial"/>
              </w:rPr>
              <w:t xml:space="preserve">: </w:t>
            </w:r>
            <w:r w:rsidR="00DA5B30" w:rsidRPr="00807F05">
              <w:rPr>
                <w:rFonts w:ascii="Arial" w:eastAsia="Calibri" w:hAnsi="Arial" w:cs="Arial"/>
              </w:rPr>
              <w:t>219</w:t>
            </w:r>
          </w:p>
          <w:p w14:paraId="442AF572" w14:textId="77777777" w:rsidR="00031283" w:rsidRPr="00807F05" w:rsidRDefault="00031283" w:rsidP="00072BAA">
            <w:pPr>
              <w:numPr>
                <w:ilvl w:val="0"/>
                <w:numId w:val="16"/>
              </w:numPr>
              <w:spacing w:after="0" w:line="240" w:lineRule="auto"/>
              <w:ind w:right="-108"/>
              <w:jc w:val="both"/>
              <w:rPr>
                <w:rFonts w:ascii="Arial" w:hAnsi="Arial" w:cs="Arial"/>
                <w:b/>
                <w:bCs/>
              </w:rPr>
            </w:pPr>
            <w:r w:rsidRPr="00807F05">
              <w:rPr>
                <w:rFonts w:ascii="Arial" w:hAnsi="Arial" w:cs="Arial"/>
                <w:b/>
                <w:bCs/>
              </w:rPr>
              <w:t>Łączna liczba uczniów, którzy rozwiązywali zadania w arkuszach w formach dostosowanych:</w:t>
            </w:r>
          </w:p>
          <w:p w14:paraId="3F16F14D" w14:textId="24CCEF62" w:rsidR="00031283" w:rsidRPr="00807F05" w:rsidRDefault="00031283" w:rsidP="00DE2CF4">
            <w:pPr>
              <w:spacing w:after="120" w:line="23" w:lineRule="atLeast"/>
              <w:ind w:right="-108"/>
              <w:jc w:val="both"/>
              <w:rPr>
                <w:rFonts w:ascii="Arial" w:eastAsia="Calibri" w:hAnsi="Arial" w:cs="Arial"/>
              </w:rPr>
            </w:pPr>
            <w:r w:rsidRPr="00807F05">
              <w:rPr>
                <w:rFonts w:ascii="Arial" w:eastAsia="Calibri" w:hAnsi="Arial" w:cs="Arial"/>
              </w:rPr>
              <w:t>2020/2021 r.</w:t>
            </w:r>
            <w:r w:rsidR="00A35654" w:rsidRPr="00807F05">
              <w:rPr>
                <w:rFonts w:ascii="Arial" w:eastAsia="Calibri" w:hAnsi="Arial" w:cs="Arial"/>
              </w:rPr>
              <w:t xml:space="preserve">: </w:t>
            </w:r>
            <w:r w:rsidR="00DA5B30" w:rsidRPr="00807F05">
              <w:rPr>
                <w:rFonts w:ascii="Arial" w:eastAsia="Calibri" w:hAnsi="Arial" w:cs="Arial"/>
              </w:rPr>
              <w:t>6</w:t>
            </w:r>
          </w:p>
          <w:p w14:paraId="6E33FD79" w14:textId="59E8688F" w:rsidR="00031283" w:rsidRPr="00807F05" w:rsidRDefault="00031283" w:rsidP="00DE2CF4">
            <w:pPr>
              <w:spacing w:after="120" w:line="23" w:lineRule="atLeast"/>
              <w:ind w:right="-108"/>
              <w:jc w:val="both"/>
              <w:rPr>
                <w:rFonts w:ascii="Arial" w:eastAsia="Calibri" w:hAnsi="Arial" w:cs="Arial"/>
              </w:rPr>
            </w:pPr>
            <w:r w:rsidRPr="00807F05">
              <w:rPr>
                <w:rFonts w:ascii="Arial" w:eastAsia="Calibri" w:hAnsi="Arial" w:cs="Arial"/>
              </w:rPr>
              <w:t>2021/2022 r.</w:t>
            </w:r>
            <w:r w:rsidR="00A35654" w:rsidRPr="00807F05">
              <w:rPr>
                <w:rFonts w:ascii="Arial" w:eastAsia="Calibri" w:hAnsi="Arial" w:cs="Arial"/>
              </w:rPr>
              <w:t xml:space="preserve">: </w:t>
            </w:r>
            <w:r w:rsidR="00DA5B30" w:rsidRPr="00807F05">
              <w:rPr>
                <w:rFonts w:ascii="Arial" w:eastAsia="Calibri" w:hAnsi="Arial" w:cs="Arial"/>
              </w:rPr>
              <w:t>11</w:t>
            </w:r>
          </w:p>
          <w:p w14:paraId="5B8FF760" w14:textId="0E9F317F" w:rsidR="00031283" w:rsidRPr="00807F05" w:rsidRDefault="00031283" w:rsidP="00DE2CF4">
            <w:pPr>
              <w:spacing w:after="120" w:line="23" w:lineRule="atLeast"/>
              <w:ind w:right="-108"/>
              <w:jc w:val="both"/>
              <w:rPr>
                <w:rFonts w:ascii="Arial" w:eastAsia="Calibri" w:hAnsi="Arial" w:cs="Arial"/>
              </w:rPr>
            </w:pPr>
            <w:r w:rsidRPr="00807F05">
              <w:rPr>
                <w:rFonts w:ascii="Arial" w:eastAsia="Calibri" w:hAnsi="Arial" w:cs="Arial"/>
              </w:rPr>
              <w:t>2022/2023 r.</w:t>
            </w:r>
            <w:r w:rsidR="00A35654" w:rsidRPr="00807F05">
              <w:rPr>
                <w:rFonts w:ascii="Arial" w:eastAsia="Calibri" w:hAnsi="Arial" w:cs="Arial"/>
              </w:rPr>
              <w:t xml:space="preserve">: </w:t>
            </w:r>
            <w:r w:rsidR="00DA5B30" w:rsidRPr="00807F05">
              <w:rPr>
                <w:rFonts w:ascii="Arial" w:eastAsia="Calibri" w:hAnsi="Arial" w:cs="Arial"/>
              </w:rPr>
              <w:t>33</w:t>
            </w:r>
          </w:p>
          <w:p w14:paraId="3D1217C9" w14:textId="0B39EF8A" w:rsidR="00031283" w:rsidRPr="00807F05" w:rsidRDefault="00031283" w:rsidP="00DE2CF4">
            <w:pPr>
              <w:spacing w:after="120" w:line="23" w:lineRule="atLeast"/>
              <w:ind w:right="145"/>
              <w:jc w:val="both"/>
              <w:rPr>
                <w:rFonts w:ascii="Arial" w:eastAsia="Calibri" w:hAnsi="Arial" w:cs="Arial"/>
                <w:b/>
                <w:bCs/>
              </w:rPr>
            </w:pPr>
            <w:r w:rsidRPr="00807F05">
              <w:rPr>
                <w:rFonts w:ascii="Arial" w:eastAsia="Calibri" w:hAnsi="Arial" w:cs="Arial"/>
                <w:b/>
                <w:bCs/>
              </w:rPr>
              <w:t>2)</w:t>
            </w:r>
            <w:r w:rsidR="00DA5B30" w:rsidRPr="00807F05">
              <w:rPr>
                <w:rFonts w:ascii="Arial" w:eastAsia="Calibri" w:hAnsi="Arial" w:cs="Arial"/>
                <w:b/>
                <w:bCs/>
              </w:rPr>
              <w:t xml:space="preserve"> </w:t>
            </w:r>
            <w:r w:rsidRPr="00807F05">
              <w:rPr>
                <w:rFonts w:ascii="Arial" w:eastAsia="Calibri" w:hAnsi="Arial" w:cs="Arial"/>
                <w:b/>
                <w:bCs/>
              </w:rPr>
              <w:t xml:space="preserve">Łączna liczba uczniów zwolnionych z obowiązku przystąpienia do egzaminu ósmoklasisty na podstawie ustawy z dnia </w:t>
            </w:r>
            <w:r w:rsidR="0098456E">
              <w:rPr>
                <w:rFonts w:ascii="Arial" w:eastAsia="Calibri" w:hAnsi="Arial" w:cs="Arial"/>
                <w:b/>
                <w:bCs/>
              </w:rPr>
              <w:br/>
            </w:r>
            <w:r w:rsidRPr="00807F05">
              <w:rPr>
                <w:rFonts w:ascii="Arial" w:eastAsia="Calibri" w:hAnsi="Arial" w:cs="Arial"/>
                <w:b/>
                <w:bCs/>
              </w:rPr>
              <w:t>7 września 1991 r. o systemie oświaty (Dz. U. z 2024 r. poz.750, z późn. zm.):</w:t>
            </w:r>
          </w:p>
          <w:p w14:paraId="7A2741CC" w14:textId="2AF9D9C4" w:rsidR="00031283" w:rsidRPr="00807F05" w:rsidRDefault="00031283" w:rsidP="00DE2CF4">
            <w:pPr>
              <w:spacing w:after="120" w:line="23" w:lineRule="atLeast"/>
              <w:ind w:right="145"/>
              <w:jc w:val="both"/>
              <w:rPr>
                <w:rFonts w:ascii="Arial" w:eastAsia="Calibri" w:hAnsi="Arial" w:cs="Arial"/>
              </w:rPr>
            </w:pPr>
            <w:r w:rsidRPr="00807F05">
              <w:rPr>
                <w:rFonts w:ascii="Arial" w:eastAsia="Calibri" w:hAnsi="Arial" w:cs="Arial"/>
              </w:rPr>
              <w:t>2020/2021 r.</w:t>
            </w:r>
            <w:r w:rsidR="00A35654" w:rsidRPr="00807F05">
              <w:rPr>
                <w:rFonts w:ascii="Arial" w:eastAsia="Calibri" w:hAnsi="Arial" w:cs="Arial"/>
              </w:rPr>
              <w:t xml:space="preserve">: </w:t>
            </w:r>
            <w:r w:rsidR="00DA5B30" w:rsidRPr="00807F05">
              <w:rPr>
                <w:rFonts w:ascii="Arial" w:eastAsia="Calibri" w:hAnsi="Arial" w:cs="Arial"/>
              </w:rPr>
              <w:t>0</w:t>
            </w:r>
          </w:p>
          <w:p w14:paraId="4F142FC3" w14:textId="53B521C9" w:rsidR="00031283" w:rsidRPr="00807F05" w:rsidRDefault="00031283" w:rsidP="00DE2CF4">
            <w:pPr>
              <w:spacing w:after="120" w:line="23" w:lineRule="atLeast"/>
              <w:ind w:right="-108"/>
              <w:jc w:val="both"/>
              <w:rPr>
                <w:rFonts w:ascii="Arial" w:eastAsia="Calibri" w:hAnsi="Arial" w:cs="Arial"/>
              </w:rPr>
            </w:pPr>
            <w:r w:rsidRPr="00807F05">
              <w:rPr>
                <w:rFonts w:ascii="Arial" w:eastAsia="Calibri" w:hAnsi="Arial" w:cs="Arial"/>
              </w:rPr>
              <w:t>2021/2022 r.</w:t>
            </w:r>
            <w:r w:rsidR="00A35654" w:rsidRPr="00807F05">
              <w:rPr>
                <w:rFonts w:ascii="Arial" w:eastAsia="Calibri" w:hAnsi="Arial" w:cs="Arial"/>
              </w:rPr>
              <w:t>:</w:t>
            </w:r>
            <w:r w:rsidRPr="00807F05">
              <w:rPr>
                <w:rFonts w:ascii="Arial" w:eastAsia="Calibri" w:hAnsi="Arial" w:cs="Arial"/>
              </w:rPr>
              <w:t xml:space="preserve"> </w:t>
            </w:r>
            <w:r w:rsidR="00DA5B30" w:rsidRPr="00807F05">
              <w:rPr>
                <w:rFonts w:ascii="Arial" w:eastAsia="Calibri" w:hAnsi="Arial" w:cs="Arial"/>
              </w:rPr>
              <w:t>2</w:t>
            </w:r>
          </w:p>
          <w:p w14:paraId="54792108" w14:textId="66DE0092" w:rsidR="00031283" w:rsidRPr="00807F05" w:rsidRDefault="00031283" w:rsidP="00DE2CF4">
            <w:pPr>
              <w:spacing w:after="120" w:line="23" w:lineRule="atLeast"/>
              <w:ind w:right="-108"/>
              <w:jc w:val="both"/>
              <w:rPr>
                <w:rFonts w:ascii="Arial" w:eastAsia="Calibri" w:hAnsi="Arial" w:cs="Arial"/>
              </w:rPr>
            </w:pPr>
            <w:r w:rsidRPr="00807F05">
              <w:rPr>
                <w:rFonts w:ascii="Arial" w:eastAsia="Calibri" w:hAnsi="Arial" w:cs="Arial"/>
              </w:rPr>
              <w:t>2022/2023 r.</w:t>
            </w:r>
            <w:r w:rsidR="00A35654" w:rsidRPr="00807F05">
              <w:rPr>
                <w:rFonts w:ascii="Arial" w:eastAsia="Calibri" w:hAnsi="Arial" w:cs="Arial"/>
              </w:rPr>
              <w:t>:</w:t>
            </w:r>
            <w:r w:rsidRPr="00807F05">
              <w:rPr>
                <w:rFonts w:ascii="Arial" w:eastAsia="Calibri" w:hAnsi="Arial" w:cs="Arial"/>
              </w:rPr>
              <w:t xml:space="preserve"> </w:t>
            </w:r>
            <w:r w:rsidR="00DA5B30" w:rsidRPr="00807F05">
              <w:rPr>
                <w:rFonts w:ascii="Arial" w:eastAsia="Calibri" w:hAnsi="Arial" w:cs="Arial"/>
              </w:rPr>
              <w:t>2</w:t>
            </w:r>
          </w:p>
          <w:tbl>
            <w:tblPr>
              <w:tblpPr w:leftFromText="141" w:rightFromText="141" w:vertAnchor="text" w:horzAnchor="page" w:tblpXSpec="center" w:tblpY="2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35"/>
            </w:tblGrid>
            <w:tr w:rsidR="00031283" w:rsidRPr="00807F05" w14:paraId="31B51573" w14:textId="77777777" w:rsidTr="00C20B45">
              <w:trPr>
                <w:trHeight w:val="1691"/>
              </w:trPr>
              <w:tc>
                <w:tcPr>
                  <w:tcW w:w="11335" w:type="dxa"/>
                </w:tcPr>
                <w:p w14:paraId="6788F345" w14:textId="323F222E" w:rsidR="00031283" w:rsidRPr="00807F05" w:rsidRDefault="00031283" w:rsidP="00B878C5">
                  <w:pPr>
                    <w:ind w:right="-108"/>
                    <w:rPr>
                      <w:rFonts w:ascii="Arial" w:hAnsi="Arial" w:cs="Arial"/>
                      <w:b/>
                      <w:bCs/>
                    </w:rPr>
                  </w:pPr>
                  <w:r w:rsidRPr="00807F05">
                    <w:rPr>
                      <w:rFonts w:ascii="Arial" w:hAnsi="Arial" w:cs="Arial"/>
                      <w:b/>
                      <w:bCs/>
                    </w:rPr>
                    <w:t xml:space="preserve">Średni wynik </w:t>
                  </w:r>
                  <w:r w:rsidR="0009384D" w:rsidRPr="00807F05">
                    <w:rPr>
                      <w:rFonts w:ascii="Arial" w:hAnsi="Arial" w:cs="Arial"/>
                      <w:b/>
                      <w:bCs/>
                    </w:rPr>
                    <w:t xml:space="preserve">procentowy </w:t>
                  </w:r>
                  <w:r w:rsidRPr="00807F05">
                    <w:rPr>
                      <w:rFonts w:ascii="Arial" w:hAnsi="Arial" w:cs="Arial"/>
                      <w:b/>
                      <w:bCs/>
                    </w:rPr>
                    <w:t xml:space="preserve">uzyskany przez uczniów </w:t>
                  </w:r>
                  <w:r w:rsidR="0009384D" w:rsidRPr="00807F05">
                    <w:rPr>
                      <w:rFonts w:ascii="Arial" w:hAnsi="Arial" w:cs="Arial"/>
                      <w:b/>
                      <w:bCs/>
                    </w:rPr>
                    <w:t xml:space="preserve">kontrolowanych </w:t>
                  </w:r>
                  <w:r w:rsidRPr="00807F05">
                    <w:rPr>
                      <w:rFonts w:ascii="Arial" w:hAnsi="Arial" w:cs="Arial"/>
                      <w:b/>
                      <w:bCs/>
                    </w:rPr>
                    <w:t>szkół z egzaminu ósmoklasisty w roku szkolnym:</w:t>
                  </w:r>
                </w:p>
                <w:p w14:paraId="0BE97B6E" w14:textId="17C16F1C" w:rsidR="00031283" w:rsidRPr="00807F05" w:rsidRDefault="00031283" w:rsidP="00DE2CF4">
                  <w:pPr>
                    <w:spacing w:after="120" w:line="23" w:lineRule="atLeast"/>
                    <w:ind w:right="-108"/>
                    <w:jc w:val="both"/>
                    <w:rPr>
                      <w:rFonts w:ascii="Arial" w:eastAsia="Calibri" w:hAnsi="Arial" w:cs="Arial"/>
                    </w:rPr>
                  </w:pPr>
                  <w:r w:rsidRPr="00807F05">
                    <w:rPr>
                      <w:rFonts w:ascii="Arial" w:eastAsia="Calibri" w:hAnsi="Arial" w:cs="Arial"/>
                    </w:rPr>
                    <w:t>2020/2021 r.</w:t>
                  </w:r>
                  <w:r w:rsidR="00A35654" w:rsidRPr="00807F05">
                    <w:rPr>
                      <w:rFonts w:ascii="Arial" w:eastAsia="Calibri" w:hAnsi="Arial" w:cs="Arial"/>
                    </w:rPr>
                    <w:t>:  35,6</w:t>
                  </w:r>
                </w:p>
                <w:p w14:paraId="1730EAE1" w14:textId="7507BCE0" w:rsidR="00031283" w:rsidRPr="00807F05" w:rsidRDefault="00031283" w:rsidP="00DE2CF4">
                  <w:pPr>
                    <w:spacing w:after="120" w:line="23" w:lineRule="atLeast"/>
                    <w:ind w:right="-108"/>
                    <w:jc w:val="both"/>
                    <w:rPr>
                      <w:rFonts w:ascii="Arial" w:eastAsia="Calibri" w:hAnsi="Arial" w:cs="Arial"/>
                    </w:rPr>
                  </w:pPr>
                  <w:r w:rsidRPr="00807F05">
                    <w:rPr>
                      <w:rFonts w:ascii="Arial" w:eastAsia="Calibri" w:hAnsi="Arial" w:cs="Arial"/>
                    </w:rPr>
                    <w:t>2021/2022 r.</w:t>
                  </w:r>
                  <w:r w:rsidR="00A35654" w:rsidRPr="00807F05">
                    <w:rPr>
                      <w:rFonts w:ascii="Arial" w:eastAsia="Calibri" w:hAnsi="Arial" w:cs="Arial"/>
                    </w:rPr>
                    <w:t xml:space="preserve">: </w:t>
                  </w:r>
                  <w:r w:rsidRPr="00807F05">
                    <w:rPr>
                      <w:rFonts w:ascii="Arial" w:eastAsia="Calibri" w:hAnsi="Arial" w:cs="Arial"/>
                    </w:rPr>
                    <w:t xml:space="preserve"> </w:t>
                  </w:r>
                  <w:r w:rsidR="00A35654" w:rsidRPr="00807F05">
                    <w:rPr>
                      <w:rFonts w:ascii="Arial" w:eastAsia="Calibri" w:hAnsi="Arial" w:cs="Arial"/>
                    </w:rPr>
                    <w:t>43,4</w:t>
                  </w:r>
                </w:p>
                <w:p w14:paraId="46A48CA9" w14:textId="356A3F31" w:rsidR="00031283" w:rsidRPr="00807F05" w:rsidRDefault="00031283" w:rsidP="00DE2CF4">
                  <w:pPr>
                    <w:spacing w:after="120" w:line="23" w:lineRule="atLeast"/>
                    <w:ind w:right="-108"/>
                    <w:jc w:val="both"/>
                    <w:rPr>
                      <w:rFonts w:ascii="Arial" w:eastAsia="Calibri" w:hAnsi="Arial" w:cs="Arial"/>
                    </w:rPr>
                  </w:pPr>
                  <w:r w:rsidRPr="00807F05">
                    <w:rPr>
                      <w:rFonts w:ascii="Arial" w:eastAsia="Calibri" w:hAnsi="Arial" w:cs="Arial"/>
                    </w:rPr>
                    <w:t>2022/2023 r.</w:t>
                  </w:r>
                  <w:r w:rsidR="00A35654" w:rsidRPr="00807F05">
                    <w:rPr>
                      <w:rFonts w:ascii="Arial" w:eastAsia="Calibri" w:hAnsi="Arial" w:cs="Arial"/>
                    </w:rPr>
                    <w:t xml:space="preserve">: </w:t>
                  </w:r>
                  <w:r w:rsidRPr="00807F05">
                    <w:rPr>
                      <w:rFonts w:ascii="Arial" w:eastAsia="Calibri" w:hAnsi="Arial" w:cs="Arial"/>
                    </w:rPr>
                    <w:t xml:space="preserve"> </w:t>
                  </w:r>
                  <w:r w:rsidR="00A35654" w:rsidRPr="00807F05">
                    <w:rPr>
                      <w:rFonts w:ascii="Arial" w:eastAsia="Calibri" w:hAnsi="Arial" w:cs="Arial"/>
                    </w:rPr>
                    <w:t>40,8</w:t>
                  </w:r>
                </w:p>
              </w:tc>
            </w:tr>
          </w:tbl>
          <w:p w14:paraId="0B049F64" w14:textId="77777777" w:rsidR="00031283" w:rsidRPr="00807F05" w:rsidRDefault="00031283" w:rsidP="00DE2CF4">
            <w:pPr>
              <w:spacing w:after="120" w:line="23" w:lineRule="atLeast"/>
              <w:ind w:right="-108"/>
              <w:jc w:val="both"/>
              <w:rPr>
                <w:rFonts w:ascii="Arial" w:eastAsia="Calibri" w:hAnsi="Arial" w:cs="Arial"/>
              </w:rPr>
            </w:pPr>
          </w:p>
          <w:p w14:paraId="566A35CA" w14:textId="77777777" w:rsidR="00031283" w:rsidRDefault="00031283" w:rsidP="00DE2CF4">
            <w:pPr>
              <w:spacing w:after="120" w:line="23" w:lineRule="atLeast"/>
              <w:ind w:right="-108"/>
              <w:jc w:val="both"/>
              <w:rPr>
                <w:rFonts w:ascii="Arial" w:hAnsi="Arial" w:cs="Arial"/>
                <w:b/>
                <w:bCs/>
              </w:rPr>
            </w:pPr>
          </w:p>
          <w:p w14:paraId="2F1A6E28" w14:textId="77777777" w:rsidR="00C20B45" w:rsidRDefault="00C20B45" w:rsidP="00DE2CF4">
            <w:pPr>
              <w:spacing w:after="120" w:line="23" w:lineRule="atLeast"/>
              <w:ind w:right="-108"/>
              <w:jc w:val="both"/>
              <w:rPr>
                <w:rFonts w:ascii="Arial" w:hAnsi="Arial" w:cs="Arial"/>
                <w:b/>
                <w:bCs/>
              </w:rPr>
            </w:pPr>
          </w:p>
          <w:p w14:paraId="49371B04" w14:textId="77777777" w:rsidR="00C20B45" w:rsidRDefault="00C20B45" w:rsidP="00DE2CF4">
            <w:pPr>
              <w:spacing w:after="120" w:line="23" w:lineRule="atLeast"/>
              <w:ind w:right="-108"/>
              <w:jc w:val="both"/>
              <w:rPr>
                <w:rFonts w:ascii="Arial" w:hAnsi="Arial" w:cs="Arial"/>
                <w:b/>
                <w:bCs/>
              </w:rPr>
            </w:pPr>
          </w:p>
          <w:p w14:paraId="4153A57C" w14:textId="77777777" w:rsidR="00C20B45" w:rsidRDefault="00C20B45" w:rsidP="00DE2CF4">
            <w:pPr>
              <w:spacing w:after="120" w:line="23" w:lineRule="atLeast"/>
              <w:ind w:right="-108"/>
              <w:jc w:val="both"/>
              <w:rPr>
                <w:rFonts w:ascii="Arial" w:hAnsi="Arial" w:cs="Arial"/>
                <w:b/>
                <w:bCs/>
              </w:rPr>
            </w:pPr>
          </w:p>
          <w:p w14:paraId="43DBF6A0" w14:textId="77777777" w:rsidR="00C20B45" w:rsidRDefault="00C20B45" w:rsidP="00DE2CF4">
            <w:pPr>
              <w:spacing w:after="120" w:line="23" w:lineRule="atLeast"/>
              <w:ind w:right="-108"/>
              <w:jc w:val="both"/>
              <w:rPr>
                <w:rFonts w:ascii="Arial" w:hAnsi="Arial" w:cs="Arial"/>
                <w:b/>
                <w:bCs/>
              </w:rPr>
            </w:pPr>
          </w:p>
          <w:p w14:paraId="4B638529" w14:textId="68911E08" w:rsidR="00C20B45" w:rsidRPr="00807F05" w:rsidRDefault="00C20B45" w:rsidP="00DE2CF4">
            <w:pPr>
              <w:spacing w:after="120" w:line="23" w:lineRule="atLeast"/>
              <w:ind w:right="-108"/>
              <w:jc w:val="both"/>
              <w:rPr>
                <w:rFonts w:ascii="Arial" w:hAnsi="Arial" w:cs="Arial"/>
                <w:b/>
                <w:bCs/>
              </w:rPr>
            </w:pPr>
          </w:p>
        </w:tc>
      </w:tr>
      <w:tr w:rsidR="00031283" w:rsidRPr="00807F05" w14:paraId="041D0145" w14:textId="77777777" w:rsidTr="008A3E53">
        <w:trPr>
          <w:trHeight w:val="285"/>
        </w:trPr>
        <w:tc>
          <w:tcPr>
            <w:tcW w:w="400" w:type="dxa"/>
            <w:vMerge w:val="restart"/>
          </w:tcPr>
          <w:p w14:paraId="29C11DD5" w14:textId="77777777" w:rsidR="00031283" w:rsidRPr="00807F05" w:rsidRDefault="00031283" w:rsidP="00DE2CF4">
            <w:pPr>
              <w:ind w:right="-108"/>
              <w:rPr>
                <w:rFonts w:ascii="Arial" w:hAnsi="Arial" w:cs="Arial"/>
              </w:rPr>
            </w:pPr>
            <w:r w:rsidRPr="00807F05">
              <w:rPr>
                <w:rFonts w:ascii="Arial" w:hAnsi="Arial" w:cs="Arial"/>
              </w:rPr>
              <w:lastRenderedPageBreak/>
              <w:t>4</w:t>
            </w:r>
          </w:p>
          <w:p w14:paraId="70A22B4C" w14:textId="77777777" w:rsidR="00031283" w:rsidRPr="00807F05" w:rsidRDefault="00031283" w:rsidP="00DE2CF4">
            <w:pPr>
              <w:ind w:right="-108"/>
              <w:rPr>
                <w:rFonts w:ascii="Arial" w:hAnsi="Arial" w:cs="Arial"/>
              </w:rPr>
            </w:pPr>
          </w:p>
          <w:p w14:paraId="18640849" w14:textId="77777777" w:rsidR="00031283" w:rsidRPr="00807F05" w:rsidRDefault="00031283" w:rsidP="00DE2CF4">
            <w:pPr>
              <w:ind w:right="-108"/>
              <w:rPr>
                <w:rFonts w:ascii="Arial" w:hAnsi="Arial" w:cs="Arial"/>
              </w:rPr>
            </w:pPr>
          </w:p>
          <w:p w14:paraId="509E8DCB" w14:textId="77777777" w:rsidR="00031283" w:rsidRPr="00807F05" w:rsidRDefault="00031283" w:rsidP="00DE2CF4">
            <w:pPr>
              <w:ind w:right="-108"/>
              <w:rPr>
                <w:rFonts w:ascii="Arial" w:hAnsi="Arial" w:cs="Arial"/>
              </w:rPr>
            </w:pPr>
          </w:p>
          <w:p w14:paraId="6DB28434" w14:textId="77777777" w:rsidR="00031283" w:rsidRPr="00807F05" w:rsidRDefault="00031283" w:rsidP="00DE2CF4">
            <w:pPr>
              <w:ind w:right="-108"/>
              <w:rPr>
                <w:rFonts w:ascii="Arial" w:hAnsi="Arial" w:cs="Arial"/>
              </w:rPr>
            </w:pPr>
          </w:p>
          <w:p w14:paraId="7486A876" w14:textId="77777777" w:rsidR="00031283" w:rsidRPr="00807F05" w:rsidRDefault="00031283" w:rsidP="00DE2CF4">
            <w:pPr>
              <w:ind w:right="-108"/>
              <w:rPr>
                <w:rFonts w:ascii="Arial" w:hAnsi="Arial" w:cs="Arial"/>
              </w:rPr>
            </w:pPr>
          </w:p>
          <w:p w14:paraId="6CF9B485" w14:textId="77777777" w:rsidR="00031283" w:rsidRPr="00807F05" w:rsidRDefault="00031283" w:rsidP="00DE2CF4">
            <w:pPr>
              <w:ind w:right="-108"/>
              <w:rPr>
                <w:rFonts w:ascii="Arial" w:hAnsi="Arial" w:cs="Arial"/>
              </w:rPr>
            </w:pPr>
          </w:p>
          <w:p w14:paraId="428F43AF" w14:textId="77777777" w:rsidR="00031283" w:rsidRPr="00807F05" w:rsidRDefault="00031283" w:rsidP="00DE2CF4">
            <w:pPr>
              <w:ind w:right="-108"/>
              <w:rPr>
                <w:rFonts w:ascii="Arial" w:hAnsi="Arial" w:cs="Arial"/>
              </w:rPr>
            </w:pPr>
          </w:p>
          <w:p w14:paraId="0D2463AC" w14:textId="77777777" w:rsidR="00031283" w:rsidRPr="00807F05" w:rsidRDefault="00031283" w:rsidP="00DE2CF4">
            <w:pPr>
              <w:ind w:right="-108"/>
              <w:rPr>
                <w:rFonts w:ascii="Arial" w:hAnsi="Arial" w:cs="Arial"/>
              </w:rPr>
            </w:pPr>
          </w:p>
          <w:p w14:paraId="481081D2" w14:textId="77777777" w:rsidR="00031283" w:rsidRPr="00807F05" w:rsidRDefault="00031283" w:rsidP="00DE2CF4">
            <w:pPr>
              <w:ind w:right="-108"/>
              <w:rPr>
                <w:rFonts w:ascii="Arial" w:hAnsi="Arial" w:cs="Arial"/>
              </w:rPr>
            </w:pPr>
          </w:p>
          <w:p w14:paraId="3C5121F1" w14:textId="77777777" w:rsidR="00031283" w:rsidRPr="00807F05" w:rsidRDefault="00031283" w:rsidP="00DE2CF4">
            <w:pPr>
              <w:ind w:right="-108"/>
              <w:rPr>
                <w:rFonts w:ascii="Arial" w:hAnsi="Arial" w:cs="Arial"/>
              </w:rPr>
            </w:pPr>
          </w:p>
          <w:p w14:paraId="0F8FED6D" w14:textId="77777777" w:rsidR="00031283" w:rsidRPr="00807F05" w:rsidRDefault="00031283" w:rsidP="00DE2CF4">
            <w:pPr>
              <w:ind w:right="-108"/>
              <w:rPr>
                <w:rFonts w:ascii="Arial" w:hAnsi="Arial" w:cs="Arial"/>
              </w:rPr>
            </w:pPr>
          </w:p>
          <w:p w14:paraId="1F941E08" w14:textId="77777777" w:rsidR="00031283" w:rsidRPr="00807F05" w:rsidRDefault="00031283" w:rsidP="00DE2CF4">
            <w:pPr>
              <w:ind w:right="-108"/>
              <w:rPr>
                <w:rFonts w:ascii="Arial" w:hAnsi="Arial" w:cs="Arial"/>
              </w:rPr>
            </w:pPr>
          </w:p>
          <w:p w14:paraId="1050CB90" w14:textId="77777777" w:rsidR="00031283" w:rsidRPr="00807F05" w:rsidRDefault="00031283" w:rsidP="00DE2CF4">
            <w:pPr>
              <w:ind w:right="-108"/>
              <w:rPr>
                <w:rFonts w:ascii="Arial" w:hAnsi="Arial" w:cs="Arial"/>
              </w:rPr>
            </w:pPr>
          </w:p>
          <w:p w14:paraId="069DFEB3" w14:textId="77777777" w:rsidR="00031283" w:rsidRPr="00807F05" w:rsidRDefault="00031283" w:rsidP="00DE2CF4">
            <w:pPr>
              <w:ind w:right="-108"/>
              <w:rPr>
                <w:rFonts w:ascii="Arial" w:hAnsi="Arial" w:cs="Arial"/>
              </w:rPr>
            </w:pPr>
          </w:p>
          <w:p w14:paraId="7640D305" w14:textId="77777777" w:rsidR="00031283" w:rsidRPr="00807F05" w:rsidRDefault="00031283" w:rsidP="00DE2CF4">
            <w:pPr>
              <w:ind w:right="-108"/>
              <w:rPr>
                <w:rFonts w:ascii="Arial" w:hAnsi="Arial" w:cs="Arial"/>
              </w:rPr>
            </w:pPr>
          </w:p>
          <w:p w14:paraId="2FEC5749" w14:textId="77777777" w:rsidR="00031283" w:rsidRPr="00807F05" w:rsidRDefault="00031283" w:rsidP="00DE2CF4">
            <w:pPr>
              <w:ind w:right="-108"/>
              <w:rPr>
                <w:rFonts w:ascii="Arial" w:hAnsi="Arial" w:cs="Arial"/>
              </w:rPr>
            </w:pPr>
          </w:p>
          <w:p w14:paraId="18DD57B9" w14:textId="77777777" w:rsidR="00031283" w:rsidRPr="00807F05" w:rsidRDefault="00031283" w:rsidP="00DE2CF4">
            <w:pPr>
              <w:ind w:right="-108"/>
              <w:rPr>
                <w:rFonts w:ascii="Arial" w:hAnsi="Arial" w:cs="Arial"/>
              </w:rPr>
            </w:pPr>
          </w:p>
          <w:p w14:paraId="7E7B23A1" w14:textId="77777777" w:rsidR="00031283" w:rsidRPr="00807F05" w:rsidRDefault="00031283" w:rsidP="00DE2CF4">
            <w:pPr>
              <w:ind w:right="-108"/>
              <w:rPr>
                <w:rFonts w:ascii="Arial" w:hAnsi="Arial" w:cs="Arial"/>
              </w:rPr>
            </w:pPr>
          </w:p>
          <w:p w14:paraId="5512C602" w14:textId="77777777" w:rsidR="00031283" w:rsidRPr="00807F05" w:rsidRDefault="00031283" w:rsidP="00DE2CF4">
            <w:pPr>
              <w:ind w:right="-108"/>
              <w:rPr>
                <w:rFonts w:ascii="Arial" w:hAnsi="Arial" w:cs="Arial"/>
              </w:rPr>
            </w:pPr>
          </w:p>
          <w:p w14:paraId="4C431191" w14:textId="77777777" w:rsidR="00031283" w:rsidRPr="00807F05" w:rsidRDefault="00031283" w:rsidP="00DE2CF4">
            <w:pPr>
              <w:ind w:right="-108"/>
              <w:rPr>
                <w:rFonts w:ascii="Arial" w:hAnsi="Arial" w:cs="Arial"/>
              </w:rPr>
            </w:pPr>
          </w:p>
          <w:p w14:paraId="4405D585" w14:textId="77777777" w:rsidR="00031283" w:rsidRPr="00807F05" w:rsidRDefault="00031283" w:rsidP="00DE2CF4">
            <w:pPr>
              <w:ind w:right="-108"/>
              <w:rPr>
                <w:rFonts w:ascii="Arial" w:hAnsi="Arial" w:cs="Arial"/>
              </w:rPr>
            </w:pPr>
          </w:p>
          <w:p w14:paraId="2EDD3419" w14:textId="77777777" w:rsidR="00031283" w:rsidRPr="00807F05" w:rsidRDefault="00031283" w:rsidP="00DE2CF4">
            <w:pPr>
              <w:ind w:right="-108"/>
              <w:rPr>
                <w:rFonts w:ascii="Arial" w:hAnsi="Arial" w:cs="Arial"/>
              </w:rPr>
            </w:pPr>
          </w:p>
          <w:p w14:paraId="77246252" w14:textId="77777777" w:rsidR="00031283" w:rsidRPr="00807F05" w:rsidRDefault="00031283" w:rsidP="00DE2CF4">
            <w:pPr>
              <w:ind w:right="-108"/>
              <w:rPr>
                <w:rFonts w:ascii="Arial" w:hAnsi="Arial" w:cs="Arial"/>
              </w:rPr>
            </w:pPr>
          </w:p>
          <w:p w14:paraId="49DCC951" w14:textId="77777777" w:rsidR="00031283" w:rsidRPr="00807F05" w:rsidRDefault="00031283" w:rsidP="00DE2CF4">
            <w:pPr>
              <w:ind w:right="-108"/>
              <w:rPr>
                <w:rFonts w:ascii="Arial" w:hAnsi="Arial" w:cs="Arial"/>
              </w:rPr>
            </w:pPr>
          </w:p>
          <w:p w14:paraId="36240710" w14:textId="77777777" w:rsidR="00031283" w:rsidRPr="00807F05" w:rsidRDefault="00031283" w:rsidP="00DE2CF4">
            <w:pPr>
              <w:ind w:right="-108"/>
              <w:rPr>
                <w:rFonts w:ascii="Arial" w:hAnsi="Arial" w:cs="Arial"/>
              </w:rPr>
            </w:pPr>
          </w:p>
        </w:tc>
        <w:tc>
          <w:tcPr>
            <w:tcW w:w="13208" w:type="dxa"/>
          </w:tcPr>
          <w:p w14:paraId="1F2FB41A" w14:textId="77777777" w:rsidR="00031283" w:rsidRPr="00807F05" w:rsidRDefault="00031283" w:rsidP="00DE2CF4">
            <w:pPr>
              <w:spacing w:before="100" w:beforeAutospacing="1" w:after="100" w:afterAutospacing="1"/>
              <w:outlineLvl w:val="2"/>
              <w:rPr>
                <w:rFonts w:ascii="Arial" w:hAnsi="Arial" w:cs="Arial"/>
                <w:b/>
                <w:bCs/>
              </w:rPr>
            </w:pPr>
            <w:r w:rsidRPr="00807F05">
              <w:rPr>
                <w:rFonts w:ascii="Arial" w:hAnsi="Arial" w:cs="Arial"/>
                <w:b/>
                <w:bCs/>
              </w:rPr>
              <w:lastRenderedPageBreak/>
              <w:t>Nadzór pedagogiczny</w:t>
            </w:r>
          </w:p>
        </w:tc>
      </w:tr>
      <w:tr w:rsidR="00031283" w:rsidRPr="00807F05" w14:paraId="56E1F36C" w14:textId="77777777" w:rsidTr="008A3E53">
        <w:tc>
          <w:tcPr>
            <w:tcW w:w="400" w:type="dxa"/>
            <w:vMerge/>
          </w:tcPr>
          <w:p w14:paraId="67C673E7" w14:textId="77777777" w:rsidR="00031283" w:rsidRPr="00807F05" w:rsidRDefault="00031283" w:rsidP="00DE2CF4">
            <w:pPr>
              <w:ind w:right="-108"/>
              <w:rPr>
                <w:rFonts w:ascii="Arial" w:hAnsi="Arial" w:cs="Arial"/>
              </w:rPr>
            </w:pPr>
          </w:p>
        </w:tc>
        <w:tc>
          <w:tcPr>
            <w:tcW w:w="13208" w:type="dxa"/>
          </w:tcPr>
          <w:p w14:paraId="43595BD4" w14:textId="145F80B4" w:rsidR="00031283" w:rsidRDefault="00031283" w:rsidP="00DE2CF4">
            <w:pPr>
              <w:spacing w:before="100" w:beforeAutospacing="1" w:after="100" w:afterAutospacing="1"/>
              <w:jc w:val="both"/>
              <w:outlineLvl w:val="2"/>
              <w:rPr>
                <w:rFonts w:ascii="Arial" w:hAnsi="Arial" w:cs="Arial"/>
                <w:b/>
                <w:bCs/>
                <w:bdr w:val="none" w:sz="0" w:space="0" w:color="auto" w:frame="1"/>
              </w:rPr>
            </w:pPr>
            <w:r w:rsidRPr="00807F05">
              <w:rPr>
                <w:rFonts w:ascii="Arial" w:hAnsi="Arial" w:cs="Arial"/>
                <w:b/>
                <w:bCs/>
                <w:bdr w:val="none" w:sz="0" w:space="0" w:color="auto" w:frame="1"/>
              </w:rPr>
              <w:t>1.Dyrektor szkoły opracował na każdy rok szkolny plan nadzoru pedagogicznego, który przedstawił na zebraniu rady pedagogicznej w terminie do 15 września roku szkolnego, którego dotyczy plan.</w:t>
            </w:r>
          </w:p>
          <w:p w14:paraId="2ED930D7" w14:textId="77777777" w:rsidR="00C20B45" w:rsidRPr="00807F05" w:rsidRDefault="00C20B45" w:rsidP="00DE2CF4">
            <w:pPr>
              <w:spacing w:before="100" w:beforeAutospacing="1" w:after="100" w:afterAutospacing="1"/>
              <w:jc w:val="both"/>
              <w:outlineLvl w:val="2"/>
              <w:rPr>
                <w:rFonts w:ascii="Arial" w:hAnsi="Arial" w:cs="Arial"/>
                <w:b/>
                <w:bCs/>
                <w:bdr w:val="none" w:sz="0" w:space="0" w:color="auto" w:frame="1"/>
              </w:rPr>
            </w:pPr>
          </w:p>
          <w:tbl>
            <w:tblPr>
              <w:tblW w:w="10404" w:type="dxa"/>
              <w:jc w:val="center"/>
              <w:tblCellSpacing w:w="15" w:type="dxa"/>
              <w:shd w:val="clear" w:color="auto" w:fill="FFFFFF"/>
              <w:tblCellMar>
                <w:left w:w="0" w:type="dxa"/>
                <w:right w:w="0" w:type="dxa"/>
              </w:tblCellMar>
              <w:tblLook w:val="04A0" w:firstRow="1" w:lastRow="0" w:firstColumn="1" w:lastColumn="0" w:noHBand="0" w:noVBand="1"/>
            </w:tblPr>
            <w:tblGrid>
              <w:gridCol w:w="2361"/>
              <w:gridCol w:w="4038"/>
              <w:gridCol w:w="4005"/>
            </w:tblGrid>
            <w:tr w:rsidR="00031283" w:rsidRPr="00807F05" w14:paraId="7977043F" w14:textId="77777777" w:rsidTr="00C20B45">
              <w:trPr>
                <w:tblHeader/>
                <w:tblCellSpacing w:w="15" w:type="dxa"/>
                <w:jc w:val="center"/>
              </w:trPr>
              <w:tc>
                <w:tcPr>
                  <w:tcW w:w="0" w:type="auto"/>
                  <w:tcBorders>
                    <w:top w:val="single" w:sz="4" w:space="0" w:color="E7E7E7"/>
                    <w:left w:val="single" w:sz="4"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5624B7F8" w14:textId="77777777" w:rsidR="00031283" w:rsidRPr="00807F05" w:rsidRDefault="00031283" w:rsidP="00C20B45">
                  <w:pPr>
                    <w:spacing w:after="0"/>
                    <w:jc w:val="center"/>
                    <w:rPr>
                      <w:rFonts w:ascii="Arial" w:hAnsi="Arial" w:cs="Arial"/>
                      <w:b/>
                      <w:bCs/>
                    </w:rPr>
                  </w:pPr>
                  <w:r w:rsidRPr="00807F05">
                    <w:rPr>
                      <w:rFonts w:ascii="Arial" w:hAnsi="Arial" w:cs="Arial"/>
                      <w:b/>
                      <w:bCs/>
                    </w:rPr>
                    <w:lastRenderedPageBreak/>
                    <w:t>Rok szkolny</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59B28AC5" w14:textId="77777777" w:rsidR="00031283" w:rsidRPr="00807F05" w:rsidRDefault="00031283" w:rsidP="00C20B45">
                  <w:pPr>
                    <w:spacing w:after="0"/>
                    <w:jc w:val="center"/>
                    <w:rPr>
                      <w:rFonts w:ascii="Arial" w:hAnsi="Arial" w:cs="Arial"/>
                      <w:b/>
                      <w:bCs/>
                    </w:rPr>
                  </w:pPr>
                  <w:r w:rsidRPr="00807F05">
                    <w:rPr>
                      <w:rFonts w:ascii="Arial" w:hAnsi="Arial" w:cs="Arial"/>
                      <w:b/>
                      <w:bCs/>
                    </w:rPr>
                    <w:t>Liczba odpowiedzi "Tak"</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31829410" w14:textId="77777777" w:rsidR="00031283" w:rsidRPr="00807F05" w:rsidRDefault="00031283" w:rsidP="00C20B45">
                  <w:pPr>
                    <w:spacing w:after="0"/>
                    <w:jc w:val="center"/>
                    <w:rPr>
                      <w:rFonts w:ascii="Arial" w:hAnsi="Arial" w:cs="Arial"/>
                      <w:b/>
                      <w:bCs/>
                    </w:rPr>
                  </w:pPr>
                  <w:r w:rsidRPr="00807F05">
                    <w:rPr>
                      <w:rFonts w:ascii="Arial" w:hAnsi="Arial" w:cs="Arial"/>
                      <w:b/>
                      <w:bCs/>
                    </w:rPr>
                    <w:t>Liczba odpowiedzi "Nie"</w:t>
                  </w:r>
                </w:p>
              </w:tc>
            </w:tr>
            <w:tr w:rsidR="00031283" w:rsidRPr="00807F05" w14:paraId="2EEA09C6"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65EAEE4E" w14:textId="77777777" w:rsidR="00031283" w:rsidRPr="00807F05" w:rsidRDefault="00031283" w:rsidP="00C20B45">
                  <w:pPr>
                    <w:spacing w:after="0"/>
                    <w:rPr>
                      <w:rFonts w:ascii="Arial" w:hAnsi="Arial" w:cs="Arial"/>
                    </w:rPr>
                  </w:pPr>
                  <w:r w:rsidRPr="00807F05">
                    <w:rPr>
                      <w:rFonts w:ascii="Arial" w:hAnsi="Arial" w:cs="Arial"/>
                    </w:rPr>
                    <w:t>2021/2022</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00C50546" w14:textId="67F539A7" w:rsidR="00031283" w:rsidRPr="00807F05" w:rsidRDefault="00DA5B30"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2168073A" w14:textId="5649A6B0" w:rsidR="00031283" w:rsidRPr="00807F05" w:rsidRDefault="00DA5B30" w:rsidP="00C20B45">
                  <w:pPr>
                    <w:spacing w:after="0"/>
                    <w:rPr>
                      <w:rFonts w:ascii="Arial" w:hAnsi="Arial" w:cs="Arial"/>
                    </w:rPr>
                  </w:pPr>
                  <w:r w:rsidRPr="00807F05">
                    <w:rPr>
                      <w:rFonts w:ascii="Arial" w:hAnsi="Arial" w:cs="Arial"/>
                    </w:rPr>
                    <w:t>0</w:t>
                  </w:r>
                </w:p>
              </w:tc>
            </w:tr>
            <w:tr w:rsidR="00031283" w:rsidRPr="00807F05" w14:paraId="2E5C2E34"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6385BDC4" w14:textId="77777777" w:rsidR="00031283" w:rsidRPr="00807F05" w:rsidRDefault="00031283" w:rsidP="00C20B45">
                  <w:pPr>
                    <w:spacing w:after="0"/>
                    <w:rPr>
                      <w:rFonts w:ascii="Arial" w:hAnsi="Arial" w:cs="Arial"/>
                    </w:rPr>
                  </w:pPr>
                  <w:r w:rsidRPr="00807F05">
                    <w:rPr>
                      <w:rFonts w:ascii="Arial" w:hAnsi="Arial" w:cs="Arial"/>
                    </w:rPr>
                    <w:t>2022/2023</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1CCDFFAE" w14:textId="4D843710" w:rsidR="00031283" w:rsidRPr="00807F05" w:rsidRDefault="00DA5B30"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25D66E8F" w14:textId="439AF677" w:rsidR="00031283" w:rsidRPr="00807F05" w:rsidRDefault="00DA5B30" w:rsidP="00C20B45">
                  <w:pPr>
                    <w:spacing w:after="0"/>
                    <w:rPr>
                      <w:rFonts w:ascii="Arial" w:hAnsi="Arial" w:cs="Arial"/>
                    </w:rPr>
                  </w:pPr>
                  <w:r w:rsidRPr="00807F05">
                    <w:rPr>
                      <w:rFonts w:ascii="Arial" w:hAnsi="Arial" w:cs="Arial"/>
                    </w:rPr>
                    <w:t>0</w:t>
                  </w:r>
                </w:p>
              </w:tc>
            </w:tr>
            <w:tr w:rsidR="00031283" w:rsidRPr="00807F05" w14:paraId="421009DC"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21655AF5" w14:textId="77777777" w:rsidR="00031283" w:rsidRPr="00807F05" w:rsidRDefault="00031283" w:rsidP="00C20B45">
                  <w:pPr>
                    <w:spacing w:after="0"/>
                    <w:rPr>
                      <w:rFonts w:ascii="Arial" w:hAnsi="Arial" w:cs="Arial"/>
                    </w:rPr>
                  </w:pPr>
                  <w:r w:rsidRPr="00807F05">
                    <w:rPr>
                      <w:rFonts w:ascii="Arial" w:hAnsi="Arial" w:cs="Arial"/>
                    </w:rPr>
                    <w:t>2023/2024</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485F2938" w14:textId="37FD8D1D" w:rsidR="00031283" w:rsidRPr="00807F05" w:rsidRDefault="00DA5B30"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05BD1660" w14:textId="0ABA2EBB" w:rsidR="00031283" w:rsidRPr="00807F05" w:rsidRDefault="00DA5B30" w:rsidP="00C20B45">
                  <w:pPr>
                    <w:spacing w:after="0"/>
                    <w:rPr>
                      <w:rFonts w:ascii="Arial" w:hAnsi="Arial" w:cs="Arial"/>
                    </w:rPr>
                  </w:pPr>
                  <w:r w:rsidRPr="00807F05">
                    <w:rPr>
                      <w:rFonts w:ascii="Arial" w:hAnsi="Arial" w:cs="Arial"/>
                    </w:rPr>
                    <w:t>0</w:t>
                  </w:r>
                </w:p>
              </w:tc>
            </w:tr>
          </w:tbl>
          <w:p w14:paraId="7C572478" w14:textId="3642A3AA" w:rsidR="00031283" w:rsidRPr="00807F05" w:rsidRDefault="00031283" w:rsidP="00DE2CF4">
            <w:pPr>
              <w:spacing w:before="100" w:beforeAutospacing="1" w:after="100" w:afterAutospacing="1" w:line="259" w:lineRule="auto"/>
              <w:rPr>
                <w:rFonts w:ascii="Arial" w:hAnsi="Arial" w:cs="Arial"/>
              </w:rPr>
            </w:pPr>
            <w:r w:rsidRPr="00807F05">
              <w:rPr>
                <w:rFonts w:ascii="Arial" w:hAnsi="Arial" w:cs="Arial"/>
              </w:rPr>
              <w:t xml:space="preserve">Łączna liczba dyrektorów, którzy otrzymali zalecenie: </w:t>
            </w:r>
            <w:r w:rsidR="00DA5B30" w:rsidRPr="00807F05">
              <w:rPr>
                <w:rFonts w:ascii="Arial" w:hAnsi="Arial" w:cs="Arial"/>
              </w:rPr>
              <w:t>0</w:t>
            </w:r>
          </w:p>
          <w:p w14:paraId="361F10D9" w14:textId="77777777" w:rsidR="00031283" w:rsidRPr="00807F05" w:rsidRDefault="00031283" w:rsidP="00DE2CF4">
            <w:pPr>
              <w:spacing w:before="100" w:beforeAutospacing="1" w:after="100" w:afterAutospacing="1" w:line="259" w:lineRule="auto"/>
              <w:jc w:val="both"/>
              <w:rPr>
                <w:rFonts w:ascii="Arial" w:hAnsi="Arial" w:cs="Arial"/>
                <w:b/>
                <w:bCs/>
              </w:rPr>
            </w:pPr>
            <w:r w:rsidRPr="00807F05">
              <w:rPr>
                <w:rFonts w:ascii="Arial" w:hAnsi="Arial" w:cs="Arial"/>
                <w:b/>
                <w:bCs/>
              </w:rPr>
              <w:t>2.Plan nadzoru pedagogicznego był opracowywany z uwzględnieniem wniosków z nadzoru pedagogicznego sprawowanego w szkole lub placówce w poprzednim roku szkolnym oraz podstawowych kierunków realizacji polityki oświatowej państwa.</w:t>
            </w:r>
          </w:p>
          <w:tbl>
            <w:tblPr>
              <w:tblW w:w="10404" w:type="dxa"/>
              <w:jc w:val="center"/>
              <w:tblCellSpacing w:w="15" w:type="dxa"/>
              <w:shd w:val="clear" w:color="auto" w:fill="FFFFFF"/>
              <w:tblCellMar>
                <w:left w:w="0" w:type="dxa"/>
                <w:right w:w="0" w:type="dxa"/>
              </w:tblCellMar>
              <w:tblLook w:val="04A0" w:firstRow="1" w:lastRow="0" w:firstColumn="1" w:lastColumn="0" w:noHBand="0" w:noVBand="1"/>
            </w:tblPr>
            <w:tblGrid>
              <w:gridCol w:w="2361"/>
              <w:gridCol w:w="4038"/>
              <w:gridCol w:w="4005"/>
            </w:tblGrid>
            <w:tr w:rsidR="00DA5B30" w:rsidRPr="00807F05" w14:paraId="0A7629BA" w14:textId="77777777" w:rsidTr="00C20B45">
              <w:trPr>
                <w:tblHeader/>
                <w:tblCellSpacing w:w="15" w:type="dxa"/>
                <w:jc w:val="center"/>
              </w:trPr>
              <w:tc>
                <w:tcPr>
                  <w:tcW w:w="0" w:type="auto"/>
                  <w:tcBorders>
                    <w:top w:val="single" w:sz="4" w:space="0" w:color="E7E7E7"/>
                    <w:left w:val="single" w:sz="4"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0CE61728" w14:textId="77777777" w:rsidR="00DA5B30" w:rsidRPr="00807F05" w:rsidRDefault="00DA5B30" w:rsidP="00C20B45">
                  <w:pPr>
                    <w:spacing w:after="0"/>
                    <w:jc w:val="center"/>
                    <w:rPr>
                      <w:rFonts w:ascii="Arial" w:hAnsi="Arial" w:cs="Arial"/>
                      <w:b/>
                      <w:bCs/>
                    </w:rPr>
                  </w:pPr>
                  <w:r w:rsidRPr="00807F05">
                    <w:rPr>
                      <w:rFonts w:ascii="Arial" w:hAnsi="Arial" w:cs="Arial"/>
                      <w:b/>
                      <w:bCs/>
                    </w:rPr>
                    <w:t>Rok szkolny</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721310FA" w14:textId="77777777" w:rsidR="00DA5B30" w:rsidRPr="00807F05" w:rsidRDefault="00DA5B30" w:rsidP="00C20B45">
                  <w:pPr>
                    <w:spacing w:after="0"/>
                    <w:jc w:val="center"/>
                    <w:rPr>
                      <w:rFonts w:ascii="Arial" w:hAnsi="Arial" w:cs="Arial"/>
                      <w:b/>
                      <w:bCs/>
                    </w:rPr>
                  </w:pPr>
                  <w:r w:rsidRPr="00807F05">
                    <w:rPr>
                      <w:rFonts w:ascii="Arial" w:hAnsi="Arial" w:cs="Arial"/>
                      <w:b/>
                      <w:bCs/>
                    </w:rPr>
                    <w:t>Liczba odpowiedzi "Tak"</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607F308B" w14:textId="77777777" w:rsidR="00DA5B30" w:rsidRPr="00807F05" w:rsidRDefault="00DA5B30" w:rsidP="00C20B45">
                  <w:pPr>
                    <w:spacing w:after="0"/>
                    <w:jc w:val="center"/>
                    <w:rPr>
                      <w:rFonts w:ascii="Arial" w:hAnsi="Arial" w:cs="Arial"/>
                      <w:b/>
                      <w:bCs/>
                    </w:rPr>
                  </w:pPr>
                  <w:r w:rsidRPr="00807F05">
                    <w:rPr>
                      <w:rFonts w:ascii="Arial" w:hAnsi="Arial" w:cs="Arial"/>
                      <w:b/>
                      <w:bCs/>
                    </w:rPr>
                    <w:t>Liczba odpowiedzi "Nie"</w:t>
                  </w:r>
                </w:p>
              </w:tc>
            </w:tr>
            <w:tr w:rsidR="00DA5B30" w:rsidRPr="00807F05" w14:paraId="263A6CDE"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722B8741" w14:textId="77777777" w:rsidR="00DA5B30" w:rsidRPr="00807F05" w:rsidRDefault="00DA5B30" w:rsidP="00C20B45">
                  <w:pPr>
                    <w:spacing w:after="0"/>
                    <w:rPr>
                      <w:rFonts w:ascii="Arial" w:hAnsi="Arial" w:cs="Arial"/>
                    </w:rPr>
                  </w:pPr>
                  <w:r w:rsidRPr="00807F05">
                    <w:rPr>
                      <w:rFonts w:ascii="Arial" w:hAnsi="Arial" w:cs="Arial"/>
                    </w:rPr>
                    <w:t>2021/2022</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0AF0BBC8" w14:textId="77777777" w:rsidR="00DA5B30" w:rsidRPr="00807F05" w:rsidRDefault="00DA5B30"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5060A22D" w14:textId="77777777" w:rsidR="00DA5B30" w:rsidRPr="00807F05" w:rsidRDefault="00DA5B30" w:rsidP="00C20B45">
                  <w:pPr>
                    <w:spacing w:after="0"/>
                    <w:rPr>
                      <w:rFonts w:ascii="Arial" w:hAnsi="Arial" w:cs="Arial"/>
                    </w:rPr>
                  </w:pPr>
                  <w:r w:rsidRPr="00807F05">
                    <w:rPr>
                      <w:rFonts w:ascii="Arial" w:hAnsi="Arial" w:cs="Arial"/>
                    </w:rPr>
                    <w:t>0</w:t>
                  </w:r>
                </w:p>
              </w:tc>
            </w:tr>
            <w:tr w:rsidR="00DA5B30" w:rsidRPr="00807F05" w14:paraId="61611CAF"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2A6F564B" w14:textId="77777777" w:rsidR="00DA5B30" w:rsidRPr="00807F05" w:rsidRDefault="00DA5B30" w:rsidP="00C20B45">
                  <w:pPr>
                    <w:spacing w:after="0"/>
                    <w:rPr>
                      <w:rFonts w:ascii="Arial" w:hAnsi="Arial" w:cs="Arial"/>
                    </w:rPr>
                  </w:pPr>
                  <w:r w:rsidRPr="00807F05">
                    <w:rPr>
                      <w:rFonts w:ascii="Arial" w:hAnsi="Arial" w:cs="Arial"/>
                    </w:rPr>
                    <w:t>2022/2023</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0C4E4654" w14:textId="77777777" w:rsidR="00DA5B30" w:rsidRPr="00807F05" w:rsidRDefault="00DA5B30"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31ECB824" w14:textId="77777777" w:rsidR="00DA5B30" w:rsidRPr="00807F05" w:rsidRDefault="00DA5B30" w:rsidP="00C20B45">
                  <w:pPr>
                    <w:spacing w:after="0"/>
                    <w:rPr>
                      <w:rFonts w:ascii="Arial" w:hAnsi="Arial" w:cs="Arial"/>
                    </w:rPr>
                  </w:pPr>
                  <w:r w:rsidRPr="00807F05">
                    <w:rPr>
                      <w:rFonts w:ascii="Arial" w:hAnsi="Arial" w:cs="Arial"/>
                    </w:rPr>
                    <w:t>0</w:t>
                  </w:r>
                </w:p>
              </w:tc>
            </w:tr>
            <w:tr w:rsidR="00DA5B30" w:rsidRPr="00807F05" w14:paraId="0A1158F8"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65965D15" w14:textId="77777777" w:rsidR="00DA5B30" w:rsidRPr="00807F05" w:rsidRDefault="00DA5B30" w:rsidP="00C20B45">
                  <w:pPr>
                    <w:spacing w:after="0"/>
                    <w:rPr>
                      <w:rFonts w:ascii="Arial" w:hAnsi="Arial" w:cs="Arial"/>
                    </w:rPr>
                  </w:pPr>
                  <w:r w:rsidRPr="00807F05">
                    <w:rPr>
                      <w:rFonts w:ascii="Arial" w:hAnsi="Arial" w:cs="Arial"/>
                    </w:rPr>
                    <w:t>2023/2024</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547DE3F7" w14:textId="77777777" w:rsidR="00DA5B30" w:rsidRPr="00807F05" w:rsidRDefault="00DA5B30"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7C9F65CD" w14:textId="77777777" w:rsidR="00DA5B30" w:rsidRPr="00807F05" w:rsidRDefault="00DA5B30" w:rsidP="00C20B45">
                  <w:pPr>
                    <w:spacing w:after="0"/>
                    <w:rPr>
                      <w:rFonts w:ascii="Arial" w:hAnsi="Arial" w:cs="Arial"/>
                    </w:rPr>
                  </w:pPr>
                  <w:r w:rsidRPr="00807F05">
                    <w:rPr>
                      <w:rFonts w:ascii="Arial" w:hAnsi="Arial" w:cs="Arial"/>
                    </w:rPr>
                    <w:t>0</w:t>
                  </w:r>
                </w:p>
              </w:tc>
            </w:tr>
          </w:tbl>
          <w:p w14:paraId="02AFD35B" w14:textId="42420117" w:rsidR="00031283" w:rsidRPr="00807F05" w:rsidRDefault="00031283" w:rsidP="00DE2CF4">
            <w:pPr>
              <w:spacing w:before="100" w:beforeAutospacing="1" w:after="100" w:afterAutospacing="1" w:line="259" w:lineRule="auto"/>
              <w:contextualSpacing/>
              <w:rPr>
                <w:rFonts w:ascii="Arial" w:hAnsi="Arial" w:cs="Arial"/>
              </w:rPr>
            </w:pPr>
            <w:r w:rsidRPr="00807F05">
              <w:rPr>
                <w:rFonts w:ascii="Arial" w:hAnsi="Arial" w:cs="Arial"/>
              </w:rPr>
              <w:t xml:space="preserve">Łączna liczba dyrektorów, którzy otrzymali zalecenie: </w:t>
            </w:r>
            <w:r w:rsidR="00DA5B30" w:rsidRPr="00807F05">
              <w:rPr>
                <w:rFonts w:ascii="Arial" w:hAnsi="Arial" w:cs="Arial"/>
              </w:rPr>
              <w:t>0</w:t>
            </w:r>
          </w:p>
          <w:p w14:paraId="7F2EC535" w14:textId="6349977D" w:rsidR="008A3E53" w:rsidRDefault="008A3E53" w:rsidP="00DE2CF4">
            <w:pPr>
              <w:spacing w:before="100" w:beforeAutospacing="1" w:after="100" w:afterAutospacing="1" w:line="259" w:lineRule="auto"/>
              <w:contextualSpacing/>
              <w:rPr>
                <w:rFonts w:ascii="Arial" w:hAnsi="Arial" w:cs="Arial"/>
              </w:rPr>
            </w:pPr>
          </w:p>
          <w:p w14:paraId="19457C64" w14:textId="19C1C3F9" w:rsidR="00AD38B0" w:rsidRDefault="00AD38B0" w:rsidP="00DE2CF4">
            <w:pPr>
              <w:spacing w:before="100" w:beforeAutospacing="1" w:after="100" w:afterAutospacing="1" w:line="259" w:lineRule="auto"/>
              <w:contextualSpacing/>
              <w:rPr>
                <w:rFonts w:ascii="Arial" w:hAnsi="Arial" w:cs="Arial"/>
              </w:rPr>
            </w:pPr>
          </w:p>
          <w:p w14:paraId="3987F169" w14:textId="2F452DB3" w:rsidR="00AD38B0" w:rsidRDefault="00AD38B0" w:rsidP="00DE2CF4">
            <w:pPr>
              <w:spacing w:before="100" w:beforeAutospacing="1" w:after="100" w:afterAutospacing="1" w:line="259" w:lineRule="auto"/>
              <w:contextualSpacing/>
              <w:rPr>
                <w:rFonts w:ascii="Arial" w:hAnsi="Arial" w:cs="Arial"/>
              </w:rPr>
            </w:pPr>
          </w:p>
          <w:p w14:paraId="0BF6FCBB" w14:textId="1D4A371A" w:rsidR="00AD38B0" w:rsidRDefault="00AD38B0" w:rsidP="00DE2CF4">
            <w:pPr>
              <w:spacing w:before="100" w:beforeAutospacing="1" w:after="100" w:afterAutospacing="1" w:line="259" w:lineRule="auto"/>
              <w:contextualSpacing/>
              <w:rPr>
                <w:rFonts w:ascii="Arial" w:hAnsi="Arial" w:cs="Arial"/>
              </w:rPr>
            </w:pPr>
          </w:p>
          <w:p w14:paraId="43309785" w14:textId="3A319033" w:rsidR="00AD38B0" w:rsidRDefault="00AD38B0" w:rsidP="00DE2CF4">
            <w:pPr>
              <w:spacing w:before="100" w:beforeAutospacing="1" w:after="100" w:afterAutospacing="1" w:line="259" w:lineRule="auto"/>
              <w:contextualSpacing/>
              <w:rPr>
                <w:rFonts w:ascii="Arial" w:hAnsi="Arial" w:cs="Arial"/>
              </w:rPr>
            </w:pPr>
          </w:p>
          <w:p w14:paraId="1A75C7ED" w14:textId="338388F2" w:rsidR="00AD38B0" w:rsidRDefault="00AD38B0" w:rsidP="00DE2CF4">
            <w:pPr>
              <w:spacing w:before="100" w:beforeAutospacing="1" w:after="100" w:afterAutospacing="1" w:line="259" w:lineRule="auto"/>
              <w:contextualSpacing/>
              <w:rPr>
                <w:rFonts w:ascii="Arial" w:hAnsi="Arial" w:cs="Arial"/>
              </w:rPr>
            </w:pPr>
          </w:p>
          <w:p w14:paraId="58296815" w14:textId="77777777" w:rsidR="00AD38B0" w:rsidRPr="00807F05" w:rsidRDefault="00AD38B0" w:rsidP="00DE2CF4">
            <w:pPr>
              <w:spacing w:before="100" w:beforeAutospacing="1" w:after="100" w:afterAutospacing="1" w:line="259" w:lineRule="auto"/>
              <w:contextualSpacing/>
              <w:rPr>
                <w:rFonts w:ascii="Arial" w:hAnsi="Arial" w:cs="Arial"/>
              </w:rPr>
            </w:pPr>
          </w:p>
          <w:p w14:paraId="2E4BEA81" w14:textId="77777777" w:rsidR="00031283" w:rsidRPr="00807F05" w:rsidRDefault="00031283" w:rsidP="00DE2CF4">
            <w:pPr>
              <w:spacing w:before="100" w:beforeAutospacing="1" w:after="100" w:afterAutospacing="1" w:line="259" w:lineRule="auto"/>
              <w:contextualSpacing/>
              <w:rPr>
                <w:rFonts w:ascii="Arial" w:hAnsi="Arial" w:cs="Arial"/>
              </w:rPr>
            </w:pPr>
          </w:p>
          <w:p w14:paraId="661E922F" w14:textId="77777777" w:rsidR="00C20B45" w:rsidRDefault="00031283" w:rsidP="00DE2CF4">
            <w:pPr>
              <w:spacing w:before="100" w:beforeAutospacing="1" w:after="100" w:afterAutospacing="1" w:line="259" w:lineRule="auto"/>
              <w:contextualSpacing/>
              <w:rPr>
                <w:rFonts w:ascii="Arial" w:hAnsi="Arial" w:cs="Arial"/>
                <w:b/>
                <w:bCs/>
              </w:rPr>
            </w:pPr>
            <w:r w:rsidRPr="00807F05">
              <w:rPr>
                <w:rFonts w:ascii="Arial" w:hAnsi="Arial" w:cs="Arial"/>
                <w:b/>
                <w:bCs/>
              </w:rPr>
              <w:t>3.Plan nadzoru pedagogicznego opracowany przez dyrektora szkoły zawierał:</w:t>
            </w:r>
          </w:p>
          <w:p w14:paraId="172B4938" w14:textId="77777777" w:rsidR="00C20B45" w:rsidRDefault="00C20B45" w:rsidP="00DE2CF4">
            <w:pPr>
              <w:spacing w:before="100" w:beforeAutospacing="1" w:after="100" w:afterAutospacing="1" w:line="259" w:lineRule="auto"/>
              <w:contextualSpacing/>
              <w:rPr>
                <w:rFonts w:ascii="Arial" w:hAnsi="Arial" w:cs="Arial"/>
                <w:b/>
                <w:bCs/>
              </w:rPr>
            </w:pPr>
          </w:p>
          <w:p w14:paraId="3170234B" w14:textId="478AC1FF" w:rsidR="00031283" w:rsidRPr="00807F05" w:rsidRDefault="00031283" w:rsidP="00DE2CF4">
            <w:pPr>
              <w:spacing w:before="100" w:beforeAutospacing="1" w:after="100" w:afterAutospacing="1" w:line="259" w:lineRule="auto"/>
              <w:contextualSpacing/>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924"/>
              <w:gridCol w:w="637"/>
              <w:gridCol w:w="72"/>
              <w:gridCol w:w="709"/>
              <w:gridCol w:w="802"/>
              <w:gridCol w:w="615"/>
              <w:gridCol w:w="943"/>
            </w:tblGrid>
            <w:tr w:rsidR="00031283" w:rsidRPr="00807F05" w14:paraId="27B6B9C0" w14:textId="77777777" w:rsidTr="00C20B45">
              <w:trPr>
                <w:jc w:val="center"/>
              </w:trPr>
              <w:tc>
                <w:tcPr>
                  <w:tcW w:w="2554" w:type="dxa"/>
                  <w:vMerge w:val="restart"/>
                </w:tcPr>
                <w:p w14:paraId="3606C937" w14:textId="77777777" w:rsidR="00031283" w:rsidRPr="00807F05" w:rsidRDefault="00031283" w:rsidP="00DE2CF4">
                  <w:pPr>
                    <w:spacing w:before="100" w:beforeAutospacing="1" w:after="100" w:afterAutospacing="1"/>
                    <w:rPr>
                      <w:rFonts w:ascii="Arial" w:eastAsia="Calibri" w:hAnsi="Arial" w:cs="Arial"/>
                    </w:rPr>
                  </w:pPr>
                </w:p>
              </w:tc>
              <w:tc>
                <w:tcPr>
                  <w:tcW w:w="1561" w:type="dxa"/>
                  <w:gridSpan w:val="2"/>
                </w:tcPr>
                <w:p w14:paraId="3D621C12"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2021/2022</w:t>
                  </w:r>
                </w:p>
              </w:tc>
              <w:tc>
                <w:tcPr>
                  <w:tcW w:w="1583" w:type="dxa"/>
                  <w:gridSpan w:val="3"/>
                </w:tcPr>
                <w:p w14:paraId="77DBB740"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2022/2023</w:t>
                  </w:r>
                </w:p>
              </w:tc>
              <w:tc>
                <w:tcPr>
                  <w:tcW w:w="1558" w:type="dxa"/>
                  <w:gridSpan w:val="2"/>
                </w:tcPr>
                <w:p w14:paraId="431214DA"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2023/2024</w:t>
                  </w:r>
                </w:p>
              </w:tc>
            </w:tr>
            <w:tr w:rsidR="00031283" w:rsidRPr="00807F05" w14:paraId="32B8AC54" w14:textId="77777777" w:rsidTr="00C20B45">
              <w:trPr>
                <w:jc w:val="center"/>
              </w:trPr>
              <w:tc>
                <w:tcPr>
                  <w:tcW w:w="2554" w:type="dxa"/>
                  <w:vMerge/>
                </w:tcPr>
                <w:p w14:paraId="2800CA53" w14:textId="77777777" w:rsidR="00031283" w:rsidRPr="00807F05" w:rsidRDefault="00031283" w:rsidP="00DE2CF4">
                  <w:pPr>
                    <w:spacing w:before="100" w:beforeAutospacing="1" w:after="100" w:afterAutospacing="1"/>
                    <w:rPr>
                      <w:rFonts w:ascii="Arial" w:eastAsia="Calibri" w:hAnsi="Arial" w:cs="Arial"/>
                    </w:rPr>
                  </w:pPr>
                </w:p>
              </w:tc>
              <w:tc>
                <w:tcPr>
                  <w:tcW w:w="924" w:type="dxa"/>
                </w:tcPr>
                <w:p w14:paraId="415EA83F"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Tak</w:t>
                  </w:r>
                </w:p>
              </w:tc>
              <w:tc>
                <w:tcPr>
                  <w:tcW w:w="709" w:type="dxa"/>
                  <w:gridSpan w:val="2"/>
                </w:tcPr>
                <w:p w14:paraId="67694769"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Nie</w:t>
                  </w:r>
                </w:p>
              </w:tc>
              <w:tc>
                <w:tcPr>
                  <w:tcW w:w="709" w:type="dxa"/>
                </w:tcPr>
                <w:p w14:paraId="4CE56EC5"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Tak</w:t>
                  </w:r>
                </w:p>
              </w:tc>
              <w:tc>
                <w:tcPr>
                  <w:tcW w:w="802" w:type="dxa"/>
                </w:tcPr>
                <w:p w14:paraId="18D75D6D"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Nie</w:t>
                  </w:r>
                </w:p>
              </w:tc>
              <w:tc>
                <w:tcPr>
                  <w:tcW w:w="615" w:type="dxa"/>
                </w:tcPr>
                <w:p w14:paraId="1927DA9E"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Tak</w:t>
                  </w:r>
                </w:p>
              </w:tc>
              <w:tc>
                <w:tcPr>
                  <w:tcW w:w="943" w:type="dxa"/>
                </w:tcPr>
                <w:p w14:paraId="28FAA5D5"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Nie</w:t>
                  </w:r>
                </w:p>
              </w:tc>
            </w:tr>
            <w:tr w:rsidR="00031283" w:rsidRPr="00807F05" w14:paraId="07EC633D" w14:textId="77777777" w:rsidTr="00C20B45">
              <w:trPr>
                <w:jc w:val="center"/>
              </w:trPr>
              <w:tc>
                <w:tcPr>
                  <w:tcW w:w="2554" w:type="dxa"/>
                </w:tcPr>
                <w:p w14:paraId="71B7E515"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Tematykę i terminy przeprowadzenia kontroli</w:t>
                  </w:r>
                </w:p>
              </w:tc>
              <w:tc>
                <w:tcPr>
                  <w:tcW w:w="924" w:type="dxa"/>
                  <w:vAlign w:val="center"/>
                </w:tcPr>
                <w:p w14:paraId="36DC5D47" w14:textId="277C2F9A" w:rsidR="00031283" w:rsidRPr="00807F05" w:rsidRDefault="00DA5B30" w:rsidP="00DA5B30">
                  <w:pPr>
                    <w:spacing w:before="100" w:beforeAutospacing="1" w:after="100" w:afterAutospacing="1"/>
                    <w:jc w:val="center"/>
                    <w:rPr>
                      <w:rFonts w:ascii="Arial" w:eastAsia="Calibri" w:hAnsi="Arial" w:cs="Arial"/>
                    </w:rPr>
                  </w:pPr>
                  <w:r w:rsidRPr="00807F05">
                    <w:rPr>
                      <w:rFonts w:ascii="Arial" w:eastAsia="Calibri" w:hAnsi="Arial" w:cs="Arial"/>
                    </w:rPr>
                    <w:t>5</w:t>
                  </w:r>
                </w:p>
              </w:tc>
              <w:tc>
                <w:tcPr>
                  <w:tcW w:w="709" w:type="dxa"/>
                  <w:gridSpan w:val="2"/>
                  <w:vAlign w:val="center"/>
                </w:tcPr>
                <w:p w14:paraId="3EF33001" w14:textId="49145180" w:rsidR="00031283" w:rsidRPr="00807F05" w:rsidRDefault="00DA5B30" w:rsidP="00DA5B30">
                  <w:pPr>
                    <w:spacing w:before="100" w:beforeAutospacing="1" w:after="100" w:afterAutospacing="1"/>
                    <w:jc w:val="center"/>
                    <w:rPr>
                      <w:rFonts w:ascii="Arial" w:eastAsia="Calibri" w:hAnsi="Arial" w:cs="Arial"/>
                    </w:rPr>
                  </w:pPr>
                  <w:r w:rsidRPr="00807F05">
                    <w:rPr>
                      <w:rFonts w:ascii="Arial" w:eastAsia="Calibri" w:hAnsi="Arial" w:cs="Arial"/>
                    </w:rPr>
                    <w:t>0</w:t>
                  </w:r>
                </w:p>
              </w:tc>
              <w:tc>
                <w:tcPr>
                  <w:tcW w:w="709" w:type="dxa"/>
                  <w:vAlign w:val="center"/>
                </w:tcPr>
                <w:p w14:paraId="12856D95" w14:textId="2B876A7A" w:rsidR="00031283" w:rsidRPr="00807F05" w:rsidRDefault="00DA5B30" w:rsidP="00DA5B30">
                  <w:pPr>
                    <w:spacing w:before="100" w:beforeAutospacing="1" w:after="100" w:afterAutospacing="1"/>
                    <w:jc w:val="center"/>
                    <w:rPr>
                      <w:rFonts w:ascii="Arial" w:eastAsia="Calibri" w:hAnsi="Arial" w:cs="Arial"/>
                    </w:rPr>
                  </w:pPr>
                  <w:r w:rsidRPr="00807F05">
                    <w:rPr>
                      <w:rFonts w:ascii="Arial" w:eastAsia="Calibri" w:hAnsi="Arial" w:cs="Arial"/>
                    </w:rPr>
                    <w:t>5</w:t>
                  </w:r>
                </w:p>
              </w:tc>
              <w:tc>
                <w:tcPr>
                  <w:tcW w:w="802" w:type="dxa"/>
                  <w:vAlign w:val="center"/>
                </w:tcPr>
                <w:p w14:paraId="23C9B117" w14:textId="6FFA10E5" w:rsidR="00031283" w:rsidRPr="00807F05" w:rsidRDefault="00DA5B30" w:rsidP="00DA5B30">
                  <w:pPr>
                    <w:spacing w:before="100" w:beforeAutospacing="1" w:after="100" w:afterAutospacing="1"/>
                    <w:jc w:val="center"/>
                    <w:rPr>
                      <w:rFonts w:ascii="Arial" w:eastAsia="Calibri" w:hAnsi="Arial" w:cs="Arial"/>
                    </w:rPr>
                  </w:pPr>
                  <w:r w:rsidRPr="00807F05">
                    <w:rPr>
                      <w:rFonts w:ascii="Arial" w:eastAsia="Calibri" w:hAnsi="Arial" w:cs="Arial"/>
                    </w:rPr>
                    <w:t>0</w:t>
                  </w:r>
                </w:p>
              </w:tc>
              <w:tc>
                <w:tcPr>
                  <w:tcW w:w="615" w:type="dxa"/>
                  <w:vAlign w:val="center"/>
                </w:tcPr>
                <w:p w14:paraId="0B9B8F88" w14:textId="1EA0B9E2" w:rsidR="00031283" w:rsidRPr="00807F05" w:rsidRDefault="00DA5B30" w:rsidP="00DA5B30">
                  <w:pPr>
                    <w:spacing w:before="100" w:beforeAutospacing="1" w:after="100" w:afterAutospacing="1"/>
                    <w:jc w:val="center"/>
                    <w:rPr>
                      <w:rFonts w:ascii="Arial" w:eastAsia="Calibri" w:hAnsi="Arial" w:cs="Arial"/>
                    </w:rPr>
                  </w:pPr>
                  <w:r w:rsidRPr="00807F05">
                    <w:rPr>
                      <w:rFonts w:ascii="Arial" w:eastAsia="Calibri" w:hAnsi="Arial" w:cs="Arial"/>
                    </w:rPr>
                    <w:t>5</w:t>
                  </w:r>
                </w:p>
              </w:tc>
              <w:tc>
                <w:tcPr>
                  <w:tcW w:w="943" w:type="dxa"/>
                  <w:vAlign w:val="center"/>
                </w:tcPr>
                <w:p w14:paraId="69DE1584" w14:textId="1707DD5C" w:rsidR="00031283" w:rsidRPr="00807F05" w:rsidRDefault="00DA5B30" w:rsidP="00DA5B30">
                  <w:pPr>
                    <w:spacing w:before="100" w:beforeAutospacing="1" w:after="100" w:afterAutospacing="1"/>
                    <w:jc w:val="center"/>
                    <w:rPr>
                      <w:rFonts w:ascii="Arial" w:eastAsia="Calibri" w:hAnsi="Arial" w:cs="Arial"/>
                    </w:rPr>
                  </w:pPr>
                  <w:r w:rsidRPr="00807F05">
                    <w:rPr>
                      <w:rFonts w:ascii="Arial" w:eastAsia="Calibri" w:hAnsi="Arial" w:cs="Arial"/>
                    </w:rPr>
                    <w:t>0</w:t>
                  </w:r>
                </w:p>
              </w:tc>
            </w:tr>
            <w:tr w:rsidR="00031283" w:rsidRPr="00807F05" w14:paraId="44AFBC8D" w14:textId="77777777" w:rsidTr="00C20B45">
              <w:trPr>
                <w:jc w:val="center"/>
              </w:trPr>
              <w:tc>
                <w:tcPr>
                  <w:tcW w:w="2554" w:type="dxa"/>
                </w:tcPr>
                <w:p w14:paraId="12A7DF6C"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Zakres wspomagania nauczycieli w realizacji ich zadań</w:t>
                  </w:r>
                </w:p>
              </w:tc>
              <w:tc>
                <w:tcPr>
                  <w:tcW w:w="924" w:type="dxa"/>
                  <w:vAlign w:val="center"/>
                </w:tcPr>
                <w:p w14:paraId="4D32F7EB" w14:textId="581494A6" w:rsidR="00031283" w:rsidRPr="00807F05" w:rsidRDefault="00DA5B30" w:rsidP="00DA5B30">
                  <w:pPr>
                    <w:spacing w:before="100" w:beforeAutospacing="1" w:after="100" w:afterAutospacing="1"/>
                    <w:jc w:val="center"/>
                    <w:rPr>
                      <w:rFonts w:ascii="Arial" w:eastAsia="Calibri" w:hAnsi="Arial" w:cs="Arial"/>
                    </w:rPr>
                  </w:pPr>
                  <w:r w:rsidRPr="00807F05">
                    <w:rPr>
                      <w:rFonts w:ascii="Arial" w:eastAsia="Calibri" w:hAnsi="Arial" w:cs="Arial"/>
                    </w:rPr>
                    <w:t>5</w:t>
                  </w:r>
                </w:p>
              </w:tc>
              <w:tc>
                <w:tcPr>
                  <w:tcW w:w="709" w:type="dxa"/>
                  <w:gridSpan w:val="2"/>
                  <w:vAlign w:val="center"/>
                </w:tcPr>
                <w:p w14:paraId="375DC95D" w14:textId="04158823" w:rsidR="00031283" w:rsidRPr="00807F05" w:rsidRDefault="00DA5B30" w:rsidP="00DA5B30">
                  <w:pPr>
                    <w:spacing w:before="100" w:beforeAutospacing="1" w:after="100" w:afterAutospacing="1"/>
                    <w:jc w:val="center"/>
                    <w:rPr>
                      <w:rFonts w:ascii="Arial" w:eastAsia="Calibri" w:hAnsi="Arial" w:cs="Arial"/>
                    </w:rPr>
                  </w:pPr>
                  <w:r w:rsidRPr="00807F05">
                    <w:rPr>
                      <w:rFonts w:ascii="Arial" w:eastAsia="Calibri" w:hAnsi="Arial" w:cs="Arial"/>
                    </w:rPr>
                    <w:t>0</w:t>
                  </w:r>
                </w:p>
              </w:tc>
              <w:tc>
                <w:tcPr>
                  <w:tcW w:w="709" w:type="dxa"/>
                  <w:vAlign w:val="center"/>
                </w:tcPr>
                <w:p w14:paraId="2402CA35" w14:textId="0B8BBCDA" w:rsidR="00031283" w:rsidRPr="00807F05" w:rsidRDefault="00DA5B30" w:rsidP="00DA5B30">
                  <w:pPr>
                    <w:spacing w:before="100" w:beforeAutospacing="1" w:after="100" w:afterAutospacing="1"/>
                    <w:jc w:val="center"/>
                    <w:rPr>
                      <w:rFonts w:ascii="Arial" w:eastAsia="Calibri" w:hAnsi="Arial" w:cs="Arial"/>
                    </w:rPr>
                  </w:pPr>
                  <w:r w:rsidRPr="00807F05">
                    <w:rPr>
                      <w:rFonts w:ascii="Arial" w:eastAsia="Calibri" w:hAnsi="Arial" w:cs="Arial"/>
                    </w:rPr>
                    <w:t>5</w:t>
                  </w:r>
                </w:p>
              </w:tc>
              <w:tc>
                <w:tcPr>
                  <w:tcW w:w="802" w:type="dxa"/>
                  <w:vAlign w:val="center"/>
                </w:tcPr>
                <w:p w14:paraId="1A14096E" w14:textId="67671F38" w:rsidR="00031283" w:rsidRPr="00807F05" w:rsidRDefault="00DA5B30" w:rsidP="00DA5B30">
                  <w:pPr>
                    <w:spacing w:before="100" w:beforeAutospacing="1" w:after="100" w:afterAutospacing="1"/>
                    <w:jc w:val="center"/>
                    <w:rPr>
                      <w:rFonts w:ascii="Arial" w:eastAsia="Calibri" w:hAnsi="Arial" w:cs="Arial"/>
                    </w:rPr>
                  </w:pPr>
                  <w:r w:rsidRPr="00807F05">
                    <w:rPr>
                      <w:rFonts w:ascii="Arial" w:eastAsia="Calibri" w:hAnsi="Arial" w:cs="Arial"/>
                    </w:rPr>
                    <w:t>0</w:t>
                  </w:r>
                </w:p>
              </w:tc>
              <w:tc>
                <w:tcPr>
                  <w:tcW w:w="615" w:type="dxa"/>
                  <w:vAlign w:val="center"/>
                </w:tcPr>
                <w:p w14:paraId="0DBA80F4" w14:textId="7661BD1B" w:rsidR="00031283" w:rsidRPr="00807F05" w:rsidRDefault="00DA5B30" w:rsidP="00DA5B30">
                  <w:pPr>
                    <w:spacing w:before="100" w:beforeAutospacing="1" w:after="100" w:afterAutospacing="1"/>
                    <w:jc w:val="center"/>
                    <w:rPr>
                      <w:rFonts w:ascii="Arial" w:eastAsia="Calibri" w:hAnsi="Arial" w:cs="Arial"/>
                    </w:rPr>
                  </w:pPr>
                  <w:r w:rsidRPr="00807F05">
                    <w:rPr>
                      <w:rFonts w:ascii="Arial" w:eastAsia="Calibri" w:hAnsi="Arial" w:cs="Arial"/>
                    </w:rPr>
                    <w:t>5</w:t>
                  </w:r>
                </w:p>
              </w:tc>
              <w:tc>
                <w:tcPr>
                  <w:tcW w:w="943" w:type="dxa"/>
                  <w:vAlign w:val="center"/>
                </w:tcPr>
                <w:p w14:paraId="46F1C8C3" w14:textId="23C3C620" w:rsidR="00031283" w:rsidRPr="00807F05" w:rsidRDefault="00DA5B30" w:rsidP="00DA5B30">
                  <w:pPr>
                    <w:spacing w:before="100" w:beforeAutospacing="1" w:after="100" w:afterAutospacing="1"/>
                    <w:jc w:val="center"/>
                    <w:rPr>
                      <w:rFonts w:ascii="Arial" w:eastAsia="Calibri" w:hAnsi="Arial" w:cs="Arial"/>
                    </w:rPr>
                  </w:pPr>
                  <w:r w:rsidRPr="00807F05">
                    <w:rPr>
                      <w:rFonts w:ascii="Arial" w:eastAsia="Calibri" w:hAnsi="Arial" w:cs="Arial"/>
                    </w:rPr>
                    <w:t>0</w:t>
                  </w:r>
                </w:p>
              </w:tc>
            </w:tr>
            <w:tr w:rsidR="00031283" w:rsidRPr="00807F05" w14:paraId="4643442B" w14:textId="77777777" w:rsidTr="00C20B45">
              <w:trPr>
                <w:jc w:val="center"/>
              </w:trPr>
              <w:tc>
                <w:tcPr>
                  <w:tcW w:w="2554" w:type="dxa"/>
                </w:tcPr>
                <w:p w14:paraId="24E153A7"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Plan obserwacji</w:t>
                  </w:r>
                </w:p>
              </w:tc>
              <w:tc>
                <w:tcPr>
                  <w:tcW w:w="924" w:type="dxa"/>
                  <w:vAlign w:val="center"/>
                </w:tcPr>
                <w:p w14:paraId="7352ECC1" w14:textId="28978E08" w:rsidR="00031283" w:rsidRPr="00807F05" w:rsidRDefault="00DA5B30" w:rsidP="00DA5B30">
                  <w:pPr>
                    <w:spacing w:before="100" w:beforeAutospacing="1" w:after="100" w:afterAutospacing="1"/>
                    <w:jc w:val="center"/>
                    <w:rPr>
                      <w:rFonts w:ascii="Arial" w:eastAsia="Calibri" w:hAnsi="Arial" w:cs="Arial"/>
                    </w:rPr>
                  </w:pPr>
                  <w:r w:rsidRPr="00807F05">
                    <w:rPr>
                      <w:rFonts w:ascii="Arial" w:eastAsia="Calibri" w:hAnsi="Arial" w:cs="Arial"/>
                    </w:rPr>
                    <w:t>5</w:t>
                  </w:r>
                </w:p>
              </w:tc>
              <w:tc>
                <w:tcPr>
                  <w:tcW w:w="709" w:type="dxa"/>
                  <w:gridSpan w:val="2"/>
                  <w:vAlign w:val="center"/>
                </w:tcPr>
                <w:p w14:paraId="4F51A611" w14:textId="593087B2" w:rsidR="00031283" w:rsidRPr="00807F05" w:rsidRDefault="00DA5B30" w:rsidP="00DA5B30">
                  <w:pPr>
                    <w:spacing w:before="100" w:beforeAutospacing="1" w:after="100" w:afterAutospacing="1"/>
                    <w:jc w:val="center"/>
                    <w:rPr>
                      <w:rFonts w:ascii="Arial" w:eastAsia="Calibri" w:hAnsi="Arial" w:cs="Arial"/>
                    </w:rPr>
                  </w:pPr>
                  <w:r w:rsidRPr="00807F05">
                    <w:rPr>
                      <w:rFonts w:ascii="Arial" w:eastAsia="Calibri" w:hAnsi="Arial" w:cs="Arial"/>
                    </w:rPr>
                    <w:t>0</w:t>
                  </w:r>
                </w:p>
              </w:tc>
              <w:tc>
                <w:tcPr>
                  <w:tcW w:w="709" w:type="dxa"/>
                  <w:vAlign w:val="center"/>
                </w:tcPr>
                <w:p w14:paraId="0A5CC10E" w14:textId="0AD8ADF9" w:rsidR="00031283" w:rsidRPr="00807F05" w:rsidRDefault="00DA5B30" w:rsidP="00DA5B30">
                  <w:pPr>
                    <w:spacing w:before="100" w:beforeAutospacing="1" w:after="100" w:afterAutospacing="1"/>
                    <w:jc w:val="center"/>
                    <w:rPr>
                      <w:rFonts w:ascii="Arial" w:eastAsia="Calibri" w:hAnsi="Arial" w:cs="Arial"/>
                    </w:rPr>
                  </w:pPr>
                  <w:r w:rsidRPr="00807F05">
                    <w:rPr>
                      <w:rFonts w:ascii="Arial" w:eastAsia="Calibri" w:hAnsi="Arial" w:cs="Arial"/>
                    </w:rPr>
                    <w:t>5</w:t>
                  </w:r>
                </w:p>
              </w:tc>
              <w:tc>
                <w:tcPr>
                  <w:tcW w:w="802" w:type="dxa"/>
                  <w:vAlign w:val="center"/>
                </w:tcPr>
                <w:p w14:paraId="2366F8A0" w14:textId="623AF9BD" w:rsidR="00031283" w:rsidRPr="00807F05" w:rsidRDefault="00DA5B30" w:rsidP="00DA5B30">
                  <w:pPr>
                    <w:spacing w:before="100" w:beforeAutospacing="1" w:after="100" w:afterAutospacing="1"/>
                    <w:jc w:val="center"/>
                    <w:rPr>
                      <w:rFonts w:ascii="Arial" w:eastAsia="Calibri" w:hAnsi="Arial" w:cs="Arial"/>
                    </w:rPr>
                  </w:pPr>
                  <w:r w:rsidRPr="00807F05">
                    <w:rPr>
                      <w:rFonts w:ascii="Arial" w:eastAsia="Calibri" w:hAnsi="Arial" w:cs="Arial"/>
                    </w:rPr>
                    <w:t>0</w:t>
                  </w:r>
                </w:p>
              </w:tc>
              <w:tc>
                <w:tcPr>
                  <w:tcW w:w="615" w:type="dxa"/>
                  <w:vAlign w:val="center"/>
                </w:tcPr>
                <w:p w14:paraId="405CD0FD" w14:textId="3596D478" w:rsidR="00031283" w:rsidRPr="00807F05" w:rsidRDefault="00DA5B30" w:rsidP="00DA5B30">
                  <w:pPr>
                    <w:spacing w:before="100" w:beforeAutospacing="1" w:after="100" w:afterAutospacing="1"/>
                    <w:jc w:val="center"/>
                    <w:rPr>
                      <w:rFonts w:ascii="Arial" w:eastAsia="Calibri" w:hAnsi="Arial" w:cs="Arial"/>
                    </w:rPr>
                  </w:pPr>
                  <w:r w:rsidRPr="00807F05">
                    <w:rPr>
                      <w:rFonts w:ascii="Arial" w:eastAsia="Calibri" w:hAnsi="Arial" w:cs="Arial"/>
                    </w:rPr>
                    <w:t>5</w:t>
                  </w:r>
                </w:p>
              </w:tc>
              <w:tc>
                <w:tcPr>
                  <w:tcW w:w="943" w:type="dxa"/>
                  <w:vAlign w:val="center"/>
                </w:tcPr>
                <w:p w14:paraId="43CA62F6" w14:textId="289479D7" w:rsidR="00031283" w:rsidRPr="00807F05" w:rsidRDefault="00DA5B30" w:rsidP="00DA5B30">
                  <w:pPr>
                    <w:spacing w:before="100" w:beforeAutospacing="1" w:after="100" w:afterAutospacing="1"/>
                    <w:jc w:val="center"/>
                    <w:rPr>
                      <w:rFonts w:ascii="Arial" w:eastAsia="Calibri" w:hAnsi="Arial" w:cs="Arial"/>
                    </w:rPr>
                  </w:pPr>
                  <w:r w:rsidRPr="00807F05">
                    <w:rPr>
                      <w:rFonts w:ascii="Arial" w:eastAsia="Calibri" w:hAnsi="Arial" w:cs="Arial"/>
                    </w:rPr>
                    <w:t>0</w:t>
                  </w:r>
                </w:p>
              </w:tc>
            </w:tr>
          </w:tbl>
          <w:p w14:paraId="2555D77E" w14:textId="77777777" w:rsidR="00C20B45" w:rsidRDefault="00C20B45" w:rsidP="00DE2CF4">
            <w:pPr>
              <w:spacing w:before="100" w:beforeAutospacing="1" w:after="100" w:afterAutospacing="1" w:line="259" w:lineRule="auto"/>
              <w:contextualSpacing/>
              <w:rPr>
                <w:rFonts w:ascii="Arial" w:hAnsi="Arial" w:cs="Arial"/>
              </w:rPr>
            </w:pPr>
          </w:p>
          <w:p w14:paraId="1D9B066E" w14:textId="26D71BE5" w:rsidR="00031283" w:rsidRPr="00807F05" w:rsidRDefault="00031283" w:rsidP="00DE2CF4">
            <w:pPr>
              <w:spacing w:before="100" w:beforeAutospacing="1" w:after="100" w:afterAutospacing="1" w:line="259" w:lineRule="auto"/>
              <w:contextualSpacing/>
              <w:rPr>
                <w:rFonts w:ascii="Arial" w:hAnsi="Arial" w:cs="Arial"/>
              </w:rPr>
            </w:pPr>
            <w:r w:rsidRPr="00807F05">
              <w:rPr>
                <w:rFonts w:ascii="Arial" w:hAnsi="Arial" w:cs="Arial"/>
              </w:rPr>
              <w:t xml:space="preserve">Łączna liczba dyrektorów, którzy otrzymali zalecenie: </w:t>
            </w:r>
            <w:r w:rsidR="00DA5B30" w:rsidRPr="00807F05">
              <w:rPr>
                <w:rFonts w:ascii="Arial" w:hAnsi="Arial" w:cs="Arial"/>
              </w:rPr>
              <w:t>0</w:t>
            </w:r>
          </w:p>
          <w:p w14:paraId="4213F1F2" w14:textId="77777777" w:rsidR="00CC0566" w:rsidRPr="00807F05" w:rsidRDefault="00CC0566" w:rsidP="00DE2CF4">
            <w:pPr>
              <w:spacing w:before="100" w:beforeAutospacing="1" w:after="100" w:afterAutospacing="1" w:line="259" w:lineRule="auto"/>
              <w:contextualSpacing/>
              <w:rPr>
                <w:rFonts w:ascii="Arial" w:hAnsi="Arial" w:cs="Arial"/>
              </w:rPr>
            </w:pPr>
          </w:p>
          <w:p w14:paraId="5F527783" w14:textId="2312C191" w:rsidR="00031283" w:rsidRPr="00807F05" w:rsidRDefault="00031283" w:rsidP="00DE2CF4">
            <w:pPr>
              <w:spacing w:before="100" w:beforeAutospacing="1" w:after="100" w:afterAutospacing="1" w:line="259" w:lineRule="auto"/>
              <w:contextualSpacing/>
              <w:rPr>
                <w:rFonts w:ascii="Arial" w:hAnsi="Arial" w:cs="Arial"/>
                <w:b/>
                <w:bCs/>
              </w:rPr>
            </w:pPr>
            <w:r w:rsidRPr="00807F05">
              <w:rPr>
                <w:rFonts w:ascii="Arial" w:hAnsi="Arial" w:cs="Arial"/>
                <w:b/>
                <w:bCs/>
              </w:rPr>
              <w:t>4.Dyrektor szkoły zgodnie z opracowanym planem nadzoru pedagogicznego przeprowadził:</w:t>
            </w:r>
            <w:r w:rsidR="00AC5CBA" w:rsidRPr="00807F05">
              <w:rPr>
                <w:rFonts w:ascii="Arial" w:hAnsi="Arial" w:cs="Arial"/>
                <w:b/>
                <w:bCs/>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941"/>
              <w:gridCol w:w="633"/>
              <w:gridCol w:w="76"/>
              <w:gridCol w:w="709"/>
              <w:gridCol w:w="708"/>
              <w:gridCol w:w="79"/>
              <w:gridCol w:w="630"/>
              <w:gridCol w:w="937"/>
            </w:tblGrid>
            <w:tr w:rsidR="00031283" w:rsidRPr="00807F05" w14:paraId="64A41306" w14:textId="77777777" w:rsidTr="00C20B45">
              <w:trPr>
                <w:jc w:val="center"/>
              </w:trPr>
              <w:tc>
                <w:tcPr>
                  <w:tcW w:w="2848" w:type="dxa"/>
                  <w:vMerge w:val="restart"/>
                </w:tcPr>
                <w:p w14:paraId="79BFB65A" w14:textId="77777777" w:rsidR="00031283" w:rsidRPr="00807F05" w:rsidRDefault="00031283" w:rsidP="00DE2CF4">
                  <w:pPr>
                    <w:spacing w:before="100" w:beforeAutospacing="1" w:after="100" w:afterAutospacing="1"/>
                    <w:rPr>
                      <w:rFonts w:ascii="Arial" w:eastAsia="Calibri" w:hAnsi="Arial" w:cs="Arial"/>
                    </w:rPr>
                  </w:pPr>
                  <w:bookmarkStart w:id="4" w:name="_Hlk182913248"/>
                </w:p>
              </w:tc>
              <w:tc>
                <w:tcPr>
                  <w:tcW w:w="1574" w:type="dxa"/>
                  <w:gridSpan w:val="2"/>
                </w:tcPr>
                <w:p w14:paraId="4AC38BC3"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2021/2022</w:t>
                  </w:r>
                </w:p>
              </w:tc>
              <w:tc>
                <w:tcPr>
                  <w:tcW w:w="1572" w:type="dxa"/>
                  <w:gridSpan w:val="4"/>
                </w:tcPr>
                <w:p w14:paraId="4AD5956D"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2022/2023</w:t>
                  </w:r>
                </w:p>
              </w:tc>
              <w:tc>
                <w:tcPr>
                  <w:tcW w:w="1567" w:type="dxa"/>
                  <w:gridSpan w:val="2"/>
                </w:tcPr>
                <w:p w14:paraId="7ED24B6A"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2023/2024</w:t>
                  </w:r>
                </w:p>
              </w:tc>
            </w:tr>
            <w:tr w:rsidR="00031283" w:rsidRPr="00807F05" w14:paraId="1BEB4483" w14:textId="77777777" w:rsidTr="00C20B45">
              <w:trPr>
                <w:jc w:val="center"/>
              </w:trPr>
              <w:tc>
                <w:tcPr>
                  <w:tcW w:w="2848" w:type="dxa"/>
                  <w:vMerge/>
                </w:tcPr>
                <w:p w14:paraId="057AAE37" w14:textId="77777777" w:rsidR="00031283" w:rsidRPr="00807F05" w:rsidRDefault="00031283" w:rsidP="00DE2CF4">
                  <w:pPr>
                    <w:spacing w:before="100" w:beforeAutospacing="1" w:after="100" w:afterAutospacing="1"/>
                    <w:rPr>
                      <w:rFonts w:ascii="Arial" w:eastAsia="Calibri" w:hAnsi="Arial" w:cs="Arial"/>
                    </w:rPr>
                  </w:pPr>
                </w:p>
              </w:tc>
              <w:tc>
                <w:tcPr>
                  <w:tcW w:w="941" w:type="dxa"/>
                </w:tcPr>
                <w:p w14:paraId="4E7A3013"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Tak</w:t>
                  </w:r>
                </w:p>
              </w:tc>
              <w:tc>
                <w:tcPr>
                  <w:tcW w:w="709" w:type="dxa"/>
                  <w:gridSpan w:val="2"/>
                </w:tcPr>
                <w:p w14:paraId="4093164E"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Nie</w:t>
                  </w:r>
                </w:p>
              </w:tc>
              <w:tc>
                <w:tcPr>
                  <w:tcW w:w="709" w:type="dxa"/>
                </w:tcPr>
                <w:p w14:paraId="65CB7A29"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Tak</w:t>
                  </w:r>
                </w:p>
              </w:tc>
              <w:tc>
                <w:tcPr>
                  <w:tcW w:w="708" w:type="dxa"/>
                </w:tcPr>
                <w:p w14:paraId="4A1A7034"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Nie</w:t>
                  </w:r>
                </w:p>
              </w:tc>
              <w:tc>
                <w:tcPr>
                  <w:tcW w:w="709" w:type="dxa"/>
                  <w:gridSpan w:val="2"/>
                </w:tcPr>
                <w:p w14:paraId="734F57A6"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Tak</w:t>
                  </w:r>
                </w:p>
              </w:tc>
              <w:tc>
                <w:tcPr>
                  <w:tcW w:w="937" w:type="dxa"/>
                </w:tcPr>
                <w:p w14:paraId="45E27690"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Nie</w:t>
                  </w:r>
                </w:p>
              </w:tc>
            </w:tr>
            <w:tr w:rsidR="00DA5B30" w:rsidRPr="00807F05" w14:paraId="061E51C8" w14:textId="77777777" w:rsidTr="00C20B45">
              <w:trPr>
                <w:jc w:val="center"/>
              </w:trPr>
              <w:tc>
                <w:tcPr>
                  <w:tcW w:w="2848" w:type="dxa"/>
                </w:tcPr>
                <w:p w14:paraId="2BB01308" w14:textId="77777777" w:rsidR="00DA5B30" w:rsidRPr="00807F05" w:rsidRDefault="00DA5B30" w:rsidP="00DA5B30">
                  <w:pPr>
                    <w:spacing w:before="100" w:beforeAutospacing="1" w:after="100" w:afterAutospacing="1"/>
                    <w:rPr>
                      <w:rFonts w:ascii="Arial" w:eastAsia="Calibri" w:hAnsi="Arial" w:cs="Arial"/>
                    </w:rPr>
                  </w:pPr>
                  <w:r w:rsidRPr="00807F05">
                    <w:rPr>
                      <w:rFonts w:ascii="Arial" w:eastAsia="Calibri" w:hAnsi="Arial" w:cs="Arial"/>
                    </w:rPr>
                    <w:t xml:space="preserve">Zaplanowaną kontrolę </w:t>
                  </w:r>
                </w:p>
              </w:tc>
              <w:tc>
                <w:tcPr>
                  <w:tcW w:w="941" w:type="dxa"/>
                  <w:vAlign w:val="center"/>
                </w:tcPr>
                <w:p w14:paraId="1CD6F1A6" w14:textId="7297A7D3" w:rsidR="00DA5B30" w:rsidRPr="00807F05" w:rsidRDefault="00DA5B30" w:rsidP="00DA5B30">
                  <w:pPr>
                    <w:spacing w:before="100" w:beforeAutospacing="1" w:after="100" w:afterAutospacing="1"/>
                    <w:rPr>
                      <w:rFonts w:ascii="Arial" w:eastAsia="Calibri" w:hAnsi="Arial" w:cs="Arial"/>
                    </w:rPr>
                  </w:pPr>
                  <w:r w:rsidRPr="00807F05">
                    <w:rPr>
                      <w:rFonts w:ascii="Arial" w:eastAsia="Calibri" w:hAnsi="Arial" w:cs="Arial"/>
                    </w:rPr>
                    <w:t>5</w:t>
                  </w:r>
                </w:p>
              </w:tc>
              <w:tc>
                <w:tcPr>
                  <w:tcW w:w="709" w:type="dxa"/>
                  <w:gridSpan w:val="2"/>
                  <w:vAlign w:val="center"/>
                </w:tcPr>
                <w:p w14:paraId="7D013BAD" w14:textId="3F0E3F4A" w:rsidR="00DA5B30" w:rsidRPr="00807F05" w:rsidRDefault="00DA5B30" w:rsidP="00DA5B30">
                  <w:pPr>
                    <w:spacing w:before="100" w:beforeAutospacing="1" w:after="100" w:afterAutospacing="1"/>
                    <w:rPr>
                      <w:rFonts w:ascii="Arial" w:eastAsia="Calibri" w:hAnsi="Arial" w:cs="Arial"/>
                    </w:rPr>
                  </w:pPr>
                  <w:r w:rsidRPr="00807F05">
                    <w:rPr>
                      <w:rFonts w:ascii="Arial" w:eastAsia="Calibri" w:hAnsi="Arial" w:cs="Arial"/>
                    </w:rPr>
                    <w:t>0</w:t>
                  </w:r>
                </w:p>
              </w:tc>
              <w:tc>
                <w:tcPr>
                  <w:tcW w:w="709" w:type="dxa"/>
                  <w:vAlign w:val="center"/>
                </w:tcPr>
                <w:p w14:paraId="335B5BE7" w14:textId="209EDA9E" w:rsidR="00DA5B30" w:rsidRPr="00807F05" w:rsidRDefault="00DA5B30" w:rsidP="00DA5B30">
                  <w:pPr>
                    <w:spacing w:before="100" w:beforeAutospacing="1" w:after="100" w:afterAutospacing="1"/>
                    <w:rPr>
                      <w:rFonts w:ascii="Arial" w:eastAsia="Calibri" w:hAnsi="Arial" w:cs="Arial"/>
                    </w:rPr>
                  </w:pPr>
                  <w:r w:rsidRPr="00807F05">
                    <w:rPr>
                      <w:rFonts w:ascii="Arial" w:eastAsia="Calibri" w:hAnsi="Arial" w:cs="Arial"/>
                    </w:rPr>
                    <w:t>5</w:t>
                  </w:r>
                </w:p>
              </w:tc>
              <w:tc>
                <w:tcPr>
                  <w:tcW w:w="708" w:type="dxa"/>
                  <w:vAlign w:val="center"/>
                </w:tcPr>
                <w:p w14:paraId="52E170BA" w14:textId="0935A5FC" w:rsidR="00DA5B30" w:rsidRPr="00807F05" w:rsidRDefault="00DA5B30" w:rsidP="00DA5B30">
                  <w:pPr>
                    <w:spacing w:before="100" w:beforeAutospacing="1" w:after="100" w:afterAutospacing="1"/>
                    <w:rPr>
                      <w:rFonts w:ascii="Arial" w:eastAsia="Calibri" w:hAnsi="Arial" w:cs="Arial"/>
                    </w:rPr>
                  </w:pPr>
                  <w:r w:rsidRPr="00807F05">
                    <w:rPr>
                      <w:rFonts w:ascii="Arial" w:eastAsia="Calibri" w:hAnsi="Arial" w:cs="Arial"/>
                    </w:rPr>
                    <w:t>0</w:t>
                  </w:r>
                </w:p>
              </w:tc>
              <w:tc>
                <w:tcPr>
                  <w:tcW w:w="709" w:type="dxa"/>
                  <w:gridSpan w:val="2"/>
                  <w:vAlign w:val="center"/>
                </w:tcPr>
                <w:p w14:paraId="2DAE782C" w14:textId="6A2D6C11" w:rsidR="00DA5B30" w:rsidRPr="00807F05" w:rsidRDefault="00DA5B30" w:rsidP="00DA5B30">
                  <w:pPr>
                    <w:spacing w:before="100" w:beforeAutospacing="1" w:after="100" w:afterAutospacing="1"/>
                    <w:rPr>
                      <w:rFonts w:ascii="Arial" w:eastAsia="Calibri" w:hAnsi="Arial" w:cs="Arial"/>
                    </w:rPr>
                  </w:pPr>
                  <w:r w:rsidRPr="00807F05">
                    <w:rPr>
                      <w:rFonts w:ascii="Arial" w:eastAsia="Calibri" w:hAnsi="Arial" w:cs="Arial"/>
                    </w:rPr>
                    <w:t>5</w:t>
                  </w:r>
                </w:p>
              </w:tc>
              <w:tc>
                <w:tcPr>
                  <w:tcW w:w="937" w:type="dxa"/>
                  <w:vAlign w:val="center"/>
                </w:tcPr>
                <w:p w14:paraId="1944F958" w14:textId="6B97B8DE" w:rsidR="00DA5B30" w:rsidRPr="00807F05" w:rsidRDefault="00DA5B30" w:rsidP="00DA5B30">
                  <w:pPr>
                    <w:spacing w:before="100" w:beforeAutospacing="1" w:after="100" w:afterAutospacing="1"/>
                    <w:rPr>
                      <w:rFonts w:ascii="Arial" w:eastAsia="Calibri" w:hAnsi="Arial" w:cs="Arial"/>
                    </w:rPr>
                  </w:pPr>
                  <w:r w:rsidRPr="00807F05">
                    <w:rPr>
                      <w:rFonts w:ascii="Arial" w:eastAsia="Calibri" w:hAnsi="Arial" w:cs="Arial"/>
                    </w:rPr>
                    <w:t>0</w:t>
                  </w:r>
                </w:p>
              </w:tc>
            </w:tr>
            <w:tr w:rsidR="00DA5B30" w:rsidRPr="00807F05" w14:paraId="5A445B43" w14:textId="77777777" w:rsidTr="00C20B45">
              <w:trPr>
                <w:jc w:val="center"/>
              </w:trPr>
              <w:tc>
                <w:tcPr>
                  <w:tcW w:w="2848" w:type="dxa"/>
                </w:tcPr>
                <w:p w14:paraId="54340A98" w14:textId="77777777" w:rsidR="00DA5B30" w:rsidRPr="00807F05" w:rsidRDefault="00DA5B30" w:rsidP="00DA5B30">
                  <w:pPr>
                    <w:spacing w:before="100" w:beforeAutospacing="1" w:after="100" w:afterAutospacing="1"/>
                    <w:rPr>
                      <w:rFonts w:ascii="Arial" w:eastAsia="Calibri" w:hAnsi="Arial" w:cs="Arial"/>
                    </w:rPr>
                  </w:pPr>
                  <w:r w:rsidRPr="00807F05">
                    <w:rPr>
                      <w:rFonts w:ascii="Arial" w:eastAsia="Calibri" w:hAnsi="Arial" w:cs="Arial"/>
                    </w:rPr>
                    <w:t>Zaplanowane wspomaganie nauczycieli w realizacji ich zadań</w:t>
                  </w:r>
                </w:p>
              </w:tc>
              <w:tc>
                <w:tcPr>
                  <w:tcW w:w="941" w:type="dxa"/>
                  <w:vAlign w:val="center"/>
                </w:tcPr>
                <w:p w14:paraId="6B87581C" w14:textId="369BFDAE" w:rsidR="00DA5B30" w:rsidRPr="00807F05" w:rsidRDefault="00DA5B30" w:rsidP="00DA5B30">
                  <w:pPr>
                    <w:spacing w:before="100" w:beforeAutospacing="1" w:after="100" w:afterAutospacing="1"/>
                    <w:rPr>
                      <w:rFonts w:ascii="Arial" w:eastAsia="Calibri" w:hAnsi="Arial" w:cs="Arial"/>
                    </w:rPr>
                  </w:pPr>
                  <w:r w:rsidRPr="00807F05">
                    <w:rPr>
                      <w:rFonts w:ascii="Arial" w:eastAsia="Calibri" w:hAnsi="Arial" w:cs="Arial"/>
                    </w:rPr>
                    <w:t>5</w:t>
                  </w:r>
                </w:p>
              </w:tc>
              <w:tc>
                <w:tcPr>
                  <w:tcW w:w="709" w:type="dxa"/>
                  <w:gridSpan w:val="2"/>
                  <w:vAlign w:val="center"/>
                </w:tcPr>
                <w:p w14:paraId="424C23C8" w14:textId="195FDEBF" w:rsidR="00DA5B30" w:rsidRPr="00807F05" w:rsidRDefault="00DA5B30" w:rsidP="00DA5B30">
                  <w:pPr>
                    <w:spacing w:before="100" w:beforeAutospacing="1" w:after="100" w:afterAutospacing="1"/>
                    <w:rPr>
                      <w:rFonts w:ascii="Arial" w:eastAsia="Calibri" w:hAnsi="Arial" w:cs="Arial"/>
                    </w:rPr>
                  </w:pPr>
                  <w:r w:rsidRPr="00807F05">
                    <w:rPr>
                      <w:rFonts w:ascii="Arial" w:eastAsia="Calibri" w:hAnsi="Arial" w:cs="Arial"/>
                    </w:rPr>
                    <w:t>0</w:t>
                  </w:r>
                </w:p>
              </w:tc>
              <w:tc>
                <w:tcPr>
                  <w:tcW w:w="709" w:type="dxa"/>
                  <w:vAlign w:val="center"/>
                </w:tcPr>
                <w:p w14:paraId="7E058200" w14:textId="0DF0F365" w:rsidR="00DA5B30" w:rsidRPr="00807F05" w:rsidRDefault="00DA5B30" w:rsidP="00DA5B30">
                  <w:pPr>
                    <w:spacing w:before="100" w:beforeAutospacing="1" w:after="100" w:afterAutospacing="1"/>
                    <w:rPr>
                      <w:rFonts w:ascii="Arial" w:eastAsia="Calibri" w:hAnsi="Arial" w:cs="Arial"/>
                    </w:rPr>
                  </w:pPr>
                  <w:r w:rsidRPr="00807F05">
                    <w:rPr>
                      <w:rFonts w:ascii="Arial" w:eastAsia="Calibri" w:hAnsi="Arial" w:cs="Arial"/>
                    </w:rPr>
                    <w:t>5</w:t>
                  </w:r>
                </w:p>
              </w:tc>
              <w:tc>
                <w:tcPr>
                  <w:tcW w:w="708" w:type="dxa"/>
                  <w:vAlign w:val="center"/>
                </w:tcPr>
                <w:p w14:paraId="34592BBE" w14:textId="6FB63165" w:rsidR="00DA5B30" w:rsidRPr="00807F05" w:rsidRDefault="00DA5B30" w:rsidP="00DA5B30">
                  <w:pPr>
                    <w:spacing w:before="100" w:beforeAutospacing="1" w:after="100" w:afterAutospacing="1"/>
                    <w:rPr>
                      <w:rFonts w:ascii="Arial" w:eastAsia="Calibri" w:hAnsi="Arial" w:cs="Arial"/>
                    </w:rPr>
                  </w:pPr>
                  <w:r w:rsidRPr="00807F05">
                    <w:rPr>
                      <w:rFonts w:ascii="Arial" w:eastAsia="Calibri" w:hAnsi="Arial" w:cs="Arial"/>
                    </w:rPr>
                    <w:t>0</w:t>
                  </w:r>
                </w:p>
              </w:tc>
              <w:tc>
                <w:tcPr>
                  <w:tcW w:w="709" w:type="dxa"/>
                  <w:gridSpan w:val="2"/>
                  <w:vAlign w:val="center"/>
                </w:tcPr>
                <w:p w14:paraId="5BEFE7AC" w14:textId="3B91E960" w:rsidR="00DA5B30" w:rsidRPr="00807F05" w:rsidRDefault="00DA5B30" w:rsidP="00DA5B30">
                  <w:pPr>
                    <w:spacing w:before="100" w:beforeAutospacing="1" w:after="100" w:afterAutospacing="1"/>
                    <w:rPr>
                      <w:rFonts w:ascii="Arial" w:eastAsia="Calibri" w:hAnsi="Arial" w:cs="Arial"/>
                    </w:rPr>
                  </w:pPr>
                  <w:r w:rsidRPr="00807F05">
                    <w:rPr>
                      <w:rFonts w:ascii="Arial" w:eastAsia="Calibri" w:hAnsi="Arial" w:cs="Arial"/>
                    </w:rPr>
                    <w:t>5</w:t>
                  </w:r>
                </w:p>
              </w:tc>
              <w:tc>
                <w:tcPr>
                  <w:tcW w:w="937" w:type="dxa"/>
                  <w:vAlign w:val="center"/>
                </w:tcPr>
                <w:p w14:paraId="1D978E8C" w14:textId="67B2E11D" w:rsidR="00DA5B30" w:rsidRPr="00807F05" w:rsidRDefault="00DA5B30" w:rsidP="00DA5B30">
                  <w:pPr>
                    <w:spacing w:before="100" w:beforeAutospacing="1" w:after="100" w:afterAutospacing="1"/>
                    <w:rPr>
                      <w:rFonts w:ascii="Arial" w:eastAsia="Calibri" w:hAnsi="Arial" w:cs="Arial"/>
                    </w:rPr>
                  </w:pPr>
                  <w:r w:rsidRPr="00807F05">
                    <w:rPr>
                      <w:rFonts w:ascii="Arial" w:eastAsia="Calibri" w:hAnsi="Arial" w:cs="Arial"/>
                    </w:rPr>
                    <w:t>0</w:t>
                  </w:r>
                </w:p>
              </w:tc>
            </w:tr>
            <w:tr w:rsidR="00DA5B30" w:rsidRPr="00807F05" w14:paraId="1792FCA6" w14:textId="77777777" w:rsidTr="00C20B45">
              <w:trPr>
                <w:jc w:val="center"/>
              </w:trPr>
              <w:tc>
                <w:tcPr>
                  <w:tcW w:w="2848" w:type="dxa"/>
                </w:tcPr>
                <w:p w14:paraId="0B6E0158" w14:textId="77777777" w:rsidR="00DA5B30" w:rsidRPr="00807F05" w:rsidRDefault="00DA5B30" w:rsidP="00DA5B30">
                  <w:pPr>
                    <w:spacing w:before="100" w:beforeAutospacing="1" w:after="100" w:afterAutospacing="1"/>
                    <w:rPr>
                      <w:rFonts w:ascii="Arial" w:eastAsia="Calibri" w:hAnsi="Arial" w:cs="Arial"/>
                    </w:rPr>
                  </w:pPr>
                  <w:r w:rsidRPr="00807F05">
                    <w:rPr>
                      <w:rFonts w:ascii="Arial" w:eastAsia="Calibri" w:hAnsi="Arial" w:cs="Arial"/>
                    </w:rPr>
                    <w:t>Zaplanowaną obserwację zajęć</w:t>
                  </w:r>
                </w:p>
              </w:tc>
              <w:tc>
                <w:tcPr>
                  <w:tcW w:w="941" w:type="dxa"/>
                  <w:vAlign w:val="center"/>
                </w:tcPr>
                <w:p w14:paraId="163644F1" w14:textId="5472FC30" w:rsidR="00DA5B30" w:rsidRPr="00807F05" w:rsidRDefault="00DA5B30" w:rsidP="00DA5B30">
                  <w:pPr>
                    <w:spacing w:before="100" w:beforeAutospacing="1" w:after="100" w:afterAutospacing="1"/>
                    <w:rPr>
                      <w:rFonts w:ascii="Arial" w:eastAsia="Calibri" w:hAnsi="Arial" w:cs="Arial"/>
                    </w:rPr>
                  </w:pPr>
                  <w:r w:rsidRPr="00807F05">
                    <w:rPr>
                      <w:rFonts w:ascii="Arial" w:eastAsia="Calibri" w:hAnsi="Arial" w:cs="Arial"/>
                    </w:rPr>
                    <w:t>5</w:t>
                  </w:r>
                </w:p>
              </w:tc>
              <w:tc>
                <w:tcPr>
                  <w:tcW w:w="709" w:type="dxa"/>
                  <w:gridSpan w:val="2"/>
                  <w:vAlign w:val="center"/>
                </w:tcPr>
                <w:p w14:paraId="3AFF9F54" w14:textId="5A41916E" w:rsidR="00DA5B30" w:rsidRPr="00807F05" w:rsidRDefault="00DA5B30" w:rsidP="00DA5B30">
                  <w:pPr>
                    <w:spacing w:before="100" w:beforeAutospacing="1" w:after="100" w:afterAutospacing="1"/>
                    <w:rPr>
                      <w:rFonts w:ascii="Arial" w:eastAsia="Calibri" w:hAnsi="Arial" w:cs="Arial"/>
                    </w:rPr>
                  </w:pPr>
                  <w:r w:rsidRPr="00807F05">
                    <w:rPr>
                      <w:rFonts w:ascii="Arial" w:eastAsia="Calibri" w:hAnsi="Arial" w:cs="Arial"/>
                    </w:rPr>
                    <w:t>0</w:t>
                  </w:r>
                </w:p>
              </w:tc>
              <w:tc>
                <w:tcPr>
                  <w:tcW w:w="709" w:type="dxa"/>
                  <w:vAlign w:val="center"/>
                </w:tcPr>
                <w:p w14:paraId="7B9021D1" w14:textId="20751A8E" w:rsidR="00DA5B30" w:rsidRPr="00807F05" w:rsidRDefault="00DA5B30" w:rsidP="00DA5B30">
                  <w:pPr>
                    <w:spacing w:before="100" w:beforeAutospacing="1" w:after="100" w:afterAutospacing="1"/>
                    <w:rPr>
                      <w:rFonts w:ascii="Arial" w:eastAsia="Calibri" w:hAnsi="Arial" w:cs="Arial"/>
                    </w:rPr>
                  </w:pPr>
                  <w:r w:rsidRPr="00807F05">
                    <w:rPr>
                      <w:rFonts w:ascii="Arial" w:eastAsia="Calibri" w:hAnsi="Arial" w:cs="Arial"/>
                    </w:rPr>
                    <w:t>5</w:t>
                  </w:r>
                </w:p>
              </w:tc>
              <w:tc>
                <w:tcPr>
                  <w:tcW w:w="708" w:type="dxa"/>
                  <w:vAlign w:val="center"/>
                </w:tcPr>
                <w:p w14:paraId="636E59FE" w14:textId="47887B26" w:rsidR="00DA5B30" w:rsidRPr="00807F05" w:rsidRDefault="00DA5B30" w:rsidP="00DA5B30">
                  <w:pPr>
                    <w:spacing w:before="100" w:beforeAutospacing="1" w:after="100" w:afterAutospacing="1"/>
                    <w:rPr>
                      <w:rFonts w:ascii="Arial" w:eastAsia="Calibri" w:hAnsi="Arial" w:cs="Arial"/>
                    </w:rPr>
                  </w:pPr>
                  <w:r w:rsidRPr="00807F05">
                    <w:rPr>
                      <w:rFonts w:ascii="Arial" w:eastAsia="Calibri" w:hAnsi="Arial" w:cs="Arial"/>
                    </w:rPr>
                    <w:t>0</w:t>
                  </w:r>
                </w:p>
              </w:tc>
              <w:tc>
                <w:tcPr>
                  <w:tcW w:w="709" w:type="dxa"/>
                  <w:gridSpan w:val="2"/>
                  <w:vAlign w:val="center"/>
                </w:tcPr>
                <w:p w14:paraId="1B7F43E9" w14:textId="59E9382B" w:rsidR="00DA5B30" w:rsidRPr="00807F05" w:rsidRDefault="00DA5B30" w:rsidP="00DA5B30">
                  <w:pPr>
                    <w:spacing w:before="100" w:beforeAutospacing="1" w:after="100" w:afterAutospacing="1"/>
                    <w:rPr>
                      <w:rFonts w:ascii="Arial" w:eastAsia="Calibri" w:hAnsi="Arial" w:cs="Arial"/>
                    </w:rPr>
                  </w:pPr>
                  <w:r w:rsidRPr="00807F05">
                    <w:rPr>
                      <w:rFonts w:ascii="Arial" w:eastAsia="Calibri" w:hAnsi="Arial" w:cs="Arial"/>
                    </w:rPr>
                    <w:t>5</w:t>
                  </w:r>
                </w:p>
              </w:tc>
              <w:tc>
                <w:tcPr>
                  <w:tcW w:w="937" w:type="dxa"/>
                  <w:vAlign w:val="center"/>
                </w:tcPr>
                <w:p w14:paraId="7C5D04ED" w14:textId="631CC1E1" w:rsidR="00DA5B30" w:rsidRPr="00807F05" w:rsidRDefault="00DA5B30" w:rsidP="00DA5B30">
                  <w:pPr>
                    <w:spacing w:before="100" w:beforeAutospacing="1" w:after="100" w:afterAutospacing="1"/>
                    <w:rPr>
                      <w:rFonts w:ascii="Arial" w:eastAsia="Calibri" w:hAnsi="Arial" w:cs="Arial"/>
                    </w:rPr>
                  </w:pPr>
                  <w:r w:rsidRPr="00807F05">
                    <w:rPr>
                      <w:rFonts w:ascii="Arial" w:eastAsia="Calibri" w:hAnsi="Arial" w:cs="Arial"/>
                    </w:rPr>
                    <w:t>0</w:t>
                  </w:r>
                </w:p>
              </w:tc>
            </w:tr>
            <w:bookmarkEnd w:id="4"/>
          </w:tbl>
          <w:p w14:paraId="3F19158F" w14:textId="77777777" w:rsidR="00C20B45" w:rsidRDefault="00C20B45" w:rsidP="00DE2CF4">
            <w:pPr>
              <w:spacing w:before="100" w:beforeAutospacing="1" w:after="100" w:afterAutospacing="1" w:line="259" w:lineRule="auto"/>
              <w:contextualSpacing/>
              <w:rPr>
                <w:rFonts w:ascii="Arial" w:hAnsi="Arial" w:cs="Arial"/>
              </w:rPr>
            </w:pPr>
          </w:p>
          <w:p w14:paraId="7CF32C37" w14:textId="6938B232" w:rsidR="00031283" w:rsidRPr="00807F05" w:rsidRDefault="00031283" w:rsidP="00DE2CF4">
            <w:pPr>
              <w:spacing w:before="100" w:beforeAutospacing="1" w:after="100" w:afterAutospacing="1" w:line="259" w:lineRule="auto"/>
              <w:contextualSpacing/>
              <w:rPr>
                <w:rFonts w:ascii="Arial" w:hAnsi="Arial" w:cs="Arial"/>
              </w:rPr>
            </w:pPr>
            <w:r w:rsidRPr="00807F05">
              <w:rPr>
                <w:rFonts w:ascii="Arial" w:hAnsi="Arial" w:cs="Arial"/>
              </w:rPr>
              <w:t xml:space="preserve">Łączna liczba dyrektorów, którzy otrzymali zalecenie: </w:t>
            </w:r>
            <w:r w:rsidR="00DA5B30" w:rsidRPr="00807F05">
              <w:rPr>
                <w:rFonts w:ascii="Arial" w:hAnsi="Arial" w:cs="Arial"/>
              </w:rPr>
              <w:t>0</w:t>
            </w:r>
          </w:p>
          <w:p w14:paraId="17F437DD" w14:textId="76A409F6" w:rsidR="00031283" w:rsidRPr="00807F05" w:rsidRDefault="00031283" w:rsidP="00B878C5">
            <w:pPr>
              <w:pStyle w:val="Nagwek2"/>
              <w:numPr>
                <w:ilvl w:val="0"/>
                <w:numId w:val="0"/>
              </w:numPr>
              <w:shd w:val="clear" w:color="auto" w:fill="FFFFFF"/>
              <w:spacing w:before="0" w:after="0" w:line="420" w:lineRule="atLeast"/>
              <w:ind w:left="576" w:hanging="576"/>
              <w:jc w:val="both"/>
              <w:rPr>
                <w:i w:val="0"/>
                <w:iCs w:val="0"/>
                <w:sz w:val="22"/>
                <w:szCs w:val="22"/>
                <w:bdr w:val="none" w:sz="0" w:space="0" w:color="auto" w:frame="1"/>
              </w:rPr>
            </w:pPr>
            <w:r w:rsidRPr="00807F05">
              <w:rPr>
                <w:i w:val="0"/>
                <w:iCs w:val="0"/>
                <w:sz w:val="22"/>
                <w:szCs w:val="22"/>
                <w:bdr w:val="none" w:sz="0" w:space="0" w:color="auto" w:frame="1"/>
              </w:rPr>
              <w:lastRenderedPageBreak/>
              <w:t>5. Kontrola obejmowała przebieg procesów kształcenia i wychowania w szkole oraz efekty</w:t>
            </w:r>
            <w:r w:rsidR="004D46FC" w:rsidRPr="00807F05">
              <w:rPr>
                <w:i w:val="0"/>
                <w:iCs w:val="0"/>
                <w:sz w:val="22"/>
                <w:szCs w:val="22"/>
                <w:bdr w:val="none" w:sz="0" w:space="0" w:color="auto" w:frame="1"/>
              </w:rPr>
              <w:t xml:space="preserve"> </w:t>
            </w:r>
            <w:r w:rsidRPr="00807F05">
              <w:rPr>
                <w:i w:val="0"/>
                <w:iCs w:val="0"/>
                <w:sz w:val="22"/>
                <w:szCs w:val="22"/>
                <w:bdr w:val="none" w:sz="0" w:space="0" w:color="auto" w:frame="1"/>
              </w:rPr>
              <w:t xml:space="preserve">działalności dydaktycznej, wychowawczej i opiekuńczej. </w:t>
            </w:r>
          </w:p>
          <w:p w14:paraId="0F0FD2C2" w14:textId="77777777" w:rsidR="00031283" w:rsidRPr="00807F05" w:rsidRDefault="00031283" w:rsidP="00DE2CF4">
            <w:pPr>
              <w:tabs>
                <w:tab w:val="left" w:pos="4320"/>
              </w:tabs>
              <w:ind w:right="-108"/>
              <w:rPr>
                <w:rFonts w:ascii="Arial" w:hAnsi="Arial" w:cs="Arial"/>
                <w:b/>
                <w:bCs/>
              </w:rPr>
            </w:pPr>
          </w:p>
          <w:tbl>
            <w:tblPr>
              <w:tblW w:w="10404" w:type="dxa"/>
              <w:jc w:val="center"/>
              <w:tblCellSpacing w:w="15" w:type="dxa"/>
              <w:shd w:val="clear" w:color="auto" w:fill="FFFFFF"/>
              <w:tblCellMar>
                <w:left w:w="0" w:type="dxa"/>
                <w:right w:w="0" w:type="dxa"/>
              </w:tblCellMar>
              <w:tblLook w:val="04A0" w:firstRow="1" w:lastRow="0" w:firstColumn="1" w:lastColumn="0" w:noHBand="0" w:noVBand="1"/>
            </w:tblPr>
            <w:tblGrid>
              <w:gridCol w:w="2355"/>
              <w:gridCol w:w="4041"/>
              <w:gridCol w:w="4008"/>
            </w:tblGrid>
            <w:tr w:rsidR="00DA5B30" w:rsidRPr="00807F05" w14:paraId="5C8118F4" w14:textId="77777777" w:rsidTr="00C20B45">
              <w:trPr>
                <w:tblHeader/>
                <w:tblCellSpacing w:w="15" w:type="dxa"/>
                <w:jc w:val="center"/>
              </w:trPr>
              <w:tc>
                <w:tcPr>
                  <w:tcW w:w="0" w:type="auto"/>
                  <w:tcBorders>
                    <w:top w:val="single" w:sz="4" w:space="0" w:color="E7E7E7"/>
                    <w:left w:val="single" w:sz="4"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19F08E9D" w14:textId="77777777" w:rsidR="00DA5B30" w:rsidRPr="00807F05" w:rsidRDefault="00DA5B30" w:rsidP="00C20B45">
                  <w:pPr>
                    <w:spacing w:after="0"/>
                    <w:jc w:val="center"/>
                    <w:rPr>
                      <w:rFonts w:ascii="Arial" w:hAnsi="Arial" w:cs="Arial"/>
                      <w:b/>
                      <w:bCs/>
                    </w:rPr>
                  </w:pPr>
                  <w:r w:rsidRPr="00807F05">
                    <w:rPr>
                      <w:rFonts w:ascii="Arial" w:hAnsi="Arial" w:cs="Arial"/>
                      <w:b/>
                      <w:bCs/>
                    </w:rPr>
                    <w:t>Rok szkolny</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3C9BD9F4" w14:textId="47B4623E" w:rsidR="00DA5B30" w:rsidRPr="00807F05" w:rsidRDefault="00DA5B30" w:rsidP="00C20B45">
                  <w:pPr>
                    <w:spacing w:after="0"/>
                    <w:jc w:val="center"/>
                    <w:rPr>
                      <w:rFonts w:ascii="Arial" w:hAnsi="Arial" w:cs="Arial"/>
                      <w:b/>
                      <w:bCs/>
                    </w:rPr>
                  </w:pPr>
                  <w:r w:rsidRPr="00807F05">
                    <w:rPr>
                      <w:rFonts w:ascii="Arial" w:hAnsi="Arial" w:cs="Arial"/>
                      <w:b/>
                      <w:bCs/>
                    </w:rPr>
                    <w:t xml:space="preserve">Liczba odpowiedzi </w:t>
                  </w:r>
                  <w:r w:rsidR="00D118A3" w:rsidRPr="00807F05">
                    <w:rPr>
                      <w:rFonts w:ascii="Arial" w:hAnsi="Arial" w:cs="Arial"/>
                      <w:b/>
                      <w:bCs/>
                    </w:rPr>
                    <w:t>„</w:t>
                  </w:r>
                  <w:r w:rsidRPr="00807F05">
                    <w:rPr>
                      <w:rFonts w:ascii="Arial" w:hAnsi="Arial" w:cs="Arial"/>
                      <w:b/>
                      <w:bCs/>
                    </w:rPr>
                    <w:t>Tak</w:t>
                  </w:r>
                  <w:r w:rsidR="00D118A3" w:rsidRPr="00807F05">
                    <w:rPr>
                      <w:rFonts w:ascii="Arial" w:hAnsi="Arial" w:cs="Arial"/>
                      <w:b/>
                      <w:bCs/>
                    </w:rPr>
                    <w:t>”</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420532F8" w14:textId="1EF6F741" w:rsidR="00DA5B30" w:rsidRPr="00807F05" w:rsidRDefault="00DA5B30" w:rsidP="00C20B45">
                  <w:pPr>
                    <w:spacing w:after="0"/>
                    <w:jc w:val="center"/>
                    <w:rPr>
                      <w:rFonts w:ascii="Arial" w:hAnsi="Arial" w:cs="Arial"/>
                      <w:b/>
                      <w:bCs/>
                    </w:rPr>
                  </w:pPr>
                  <w:r w:rsidRPr="00807F05">
                    <w:rPr>
                      <w:rFonts w:ascii="Arial" w:hAnsi="Arial" w:cs="Arial"/>
                      <w:b/>
                      <w:bCs/>
                    </w:rPr>
                    <w:t xml:space="preserve">Liczba odpowiedzi </w:t>
                  </w:r>
                  <w:r w:rsidR="00D118A3" w:rsidRPr="00807F05">
                    <w:rPr>
                      <w:rFonts w:ascii="Arial" w:hAnsi="Arial" w:cs="Arial"/>
                      <w:b/>
                      <w:bCs/>
                    </w:rPr>
                    <w:t>„</w:t>
                  </w:r>
                  <w:r w:rsidRPr="00807F05">
                    <w:rPr>
                      <w:rFonts w:ascii="Arial" w:hAnsi="Arial" w:cs="Arial"/>
                      <w:b/>
                      <w:bCs/>
                    </w:rPr>
                    <w:t>Nie</w:t>
                  </w:r>
                  <w:r w:rsidR="00D118A3" w:rsidRPr="00807F05">
                    <w:rPr>
                      <w:rFonts w:ascii="Arial" w:hAnsi="Arial" w:cs="Arial"/>
                      <w:b/>
                      <w:bCs/>
                    </w:rPr>
                    <w:t>”</w:t>
                  </w:r>
                </w:p>
              </w:tc>
            </w:tr>
            <w:tr w:rsidR="00DA5B30" w:rsidRPr="00807F05" w14:paraId="7CBA687F"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5FA71FB5" w14:textId="77777777" w:rsidR="00DA5B30" w:rsidRPr="00807F05" w:rsidRDefault="00DA5B30" w:rsidP="00C20B45">
                  <w:pPr>
                    <w:spacing w:after="0"/>
                    <w:rPr>
                      <w:rFonts w:ascii="Arial" w:hAnsi="Arial" w:cs="Arial"/>
                    </w:rPr>
                  </w:pPr>
                  <w:r w:rsidRPr="00807F05">
                    <w:rPr>
                      <w:rFonts w:ascii="Arial" w:hAnsi="Arial" w:cs="Arial"/>
                    </w:rPr>
                    <w:t>2021/2022</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29783F24" w14:textId="77777777" w:rsidR="00DA5B30" w:rsidRPr="00807F05" w:rsidRDefault="00DA5B30"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051B207F" w14:textId="77777777" w:rsidR="00DA5B30" w:rsidRPr="00807F05" w:rsidRDefault="00DA5B30" w:rsidP="00C20B45">
                  <w:pPr>
                    <w:spacing w:after="0"/>
                    <w:rPr>
                      <w:rFonts w:ascii="Arial" w:hAnsi="Arial" w:cs="Arial"/>
                    </w:rPr>
                  </w:pPr>
                  <w:r w:rsidRPr="00807F05">
                    <w:rPr>
                      <w:rFonts w:ascii="Arial" w:hAnsi="Arial" w:cs="Arial"/>
                    </w:rPr>
                    <w:t>0</w:t>
                  </w:r>
                </w:p>
              </w:tc>
            </w:tr>
            <w:tr w:rsidR="00DA5B30" w:rsidRPr="00807F05" w14:paraId="3A12CC1F"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1647D177" w14:textId="77777777" w:rsidR="00DA5B30" w:rsidRPr="00807F05" w:rsidRDefault="00DA5B30" w:rsidP="00C20B45">
                  <w:pPr>
                    <w:spacing w:after="0"/>
                    <w:rPr>
                      <w:rFonts w:ascii="Arial" w:hAnsi="Arial" w:cs="Arial"/>
                    </w:rPr>
                  </w:pPr>
                  <w:r w:rsidRPr="00807F05">
                    <w:rPr>
                      <w:rFonts w:ascii="Arial" w:hAnsi="Arial" w:cs="Arial"/>
                    </w:rPr>
                    <w:t>2022/2023</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5C3B897C" w14:textId="77777777" w:rsidR="00DA5B30" w:rsidRPr="00807F05" w:rsidRDefault="00DA5B30"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73165048" w14:textId="77777777" w:rsidR="00DA5B30" w:rsidRPr="00807F05" w:rsidRDefault="00DA5B30" w:rsidP="00C20B45">
                  <w:pPr>
                    <w:spacing w:after="0"/>
                    <w:rPr>
                      <w:rFonts w:ascii="Arial" w:hAnsi="Arial" w:cs="Arial"/>
                    </w:rPr>
                  </w:pPr>
                  <w:r w:rsidRPr="00807F05">
                    <w:rPr>
                      <w:rFonts w:ascii="Arial" w:hAnsi="Arial" w:cs="Arial"/>
                    </w:rPr>
                    <w:t>0</w:t>
                  </w:r>
                </w:p>
              </w:tc>
            </w:tr>
            <w:tr w:rsidR="00DA5B30" w:rsidRPr="00807F05" w14:paraId="51000FE6"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7E2DA5BD" w14:textId="77777777" w:rsidR="00DA5B30" w:rsidRPr="00807F05" w:rsidRDefault="00DA5B30" w:rsidP="00C20B45">
                  <w:pPr>
                    <w:spacing w:after="0"/>
                    <w:rPr>
                      <w:rFonts w:ascii="Arial" w:hAnsi="Arial" w:cs="Arial"/>
                    </w:rPr>
                  </w:pPr>
                  <w:r w:rsidRPr="00807F05">
                    <w:rPr>
                      <w:rFonts w:ascii="Arial" w:hAnsi="Arial" w:cs="Arial"/>
                    </w:rPr>
                    <w:t>2023/2024</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383C33C1" w14:textId="77777777" w:rsidR="00DA5B30" w:rsidRPr="00807F05" w:rsidRDefault="00DA5B30"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789A42C2" w14:textId="77777777" w:rsidR="00DA5B30" w:rsidRPr="00807F05" w:rsidRDefault="00DA5B30" w:rsidP="00C20B45">
                  <w:pPr>
                    <w:spacing w:after="0"/>
                    <w:rPr>
                      <w:rFonts w:ascii="Arial" w:hAnsi="Arial" w:cs="Arial"/>
                    </w:rPr>
                  </w:pPr>
                  <w:r w:rsidRPr="00807F05">
                    <w:rPr>
                      <w:rFonts w:ascii="Arial" w:hAnsi="Arial" w:cs="Arial"/>
                    </w:rPr>
                    <w:t>0</w:t>
                  </w:r>
                </w:p>
              </w:tc>
            </w:tr>
          </w:tbl>
          <w:p w14:paraId="1AB72174" w14:textId="59E68088" w:rsidR="00031283" w:rsidRPr="00807F05" w:rsidRDefault="00031283" w:rsidP="00CC0566">
            <w:pPr>
              <w:shd w:val="clear" w:color="auto" w:fill="FFFFFF"/>
              <w:spacing w:line="420" w:lineRule="atLeast"/>
              <w:outlineLvl w:val="1"/>
              <w:rPr>
                <w:rFonts w:ascii="Arial" w:hAnsi="Arial" w:cs="Arial"/>
                <w:b/>
                <w:bCs/>
                <w:bdr w:val="none" w:sz="0" w:space="0" w:color="auto" w:frame="1"/>
              </w:rPr>
            </w:pPr>
            <w:r w:rsidRPr="00807F05">
              <w:rPr>
                <w:rFonts w:ascii="Arial" w:hAnsi="Arial" w:cs="Arial"/>
                <w:bdr w:val="none" w:sz="0" w:space="0" w:color="auto" w:frame="1"/>
              </w:rPr>
              <w:t xml:space="preserve">Łączna liczba dyrektorów, którzy otrzymali zalecenie: </w:t>
            </w:r>
            <w:r w:rsidR="00DA5B30" w:rsidRPr="00807F05">
              <w:rPr>
                <w:rFonts w:ascii="Arial" w:hAnsi="Arial" w:cs="Arial"/>
                <w:bdr w:val="none" w:sz="0" w:space="0" w:color="auto" w:frame="1"/>
              </w:rPr>
              <w:t>0</w:t>
            </w:r>
            <w:r w:rsidRPr="00807F05">
              <w:rPr>
                <w:rFonts w:ascii="Arial" w:hAnsi="Arial" w:cs="Arial"/>
                <w:b/>
                <w:bCs/>
                <w:bdr w:val="none" w:sz="0" w:space="0" w:color="auto" w:frame="1"/>
              </w:rPr>
              <w:br/>
              <w:t>6. Wspomaganie nauczycieli w realizacji ich zadań obejmowało diagnozę pracy szkoły.</w:t>
            </w:r>
          </w:p>
          <w:tbl>
            <w:tblPr>
              <w:tblW w:w="10404" w:type="dxa"/>
              <w:jc w:val="center"/>
              <w:tblCellSpacing w:w="15" w:type="dxa"/>
              <w:shd w:val="clear" w:color="auto" w:fill="FFFFFF"/>
              <w:tblCellMar>
                <w:left w:w="0" w:type="dxa"/>
                <w:right w:w="0" w:type="dxa"/>
              </w:tblCellMar>
              <w:tblLook w:val="04A0" w:firstRow="1" w:lastRow="0" w:firstColumn="1" w:lastColumn="0" w:noHBand="0" w:noVBand="1"/>
            </w:tblPr>
            <w:tblGrid>
              <w:gridCol w:w="2355"/>
              <w:gridCol w:w="4041"/>
              <w:gridCol w:w="4008"/>
            </w:tblGrid>
            <w:tr w:rsidR="00DA5B30" w:rsidRPr="00807F05" w14:paraId="1AD071B2" w14:textId="77777777" w:rsidTr="00C20B45">
              <w:trPr>
                <w:tblHeader/>
                <w:tblCellSpacing w:w="15" w:type="dxa"/>
                <w:jc w:val="center"/>
              </w:trPr>
              <w:tc>
                <w:tcPr>
                  <w:tcW w:w="0" w:type="auto"/>
                  <w:tcBorders>
                    <w:top w:val="single" w:sz="4" w:space="0" w:color="E7E7E7"/>
                    <w:left w:val="single" w:sz="4"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7ADDB77F" w14:textId="77777777" w:rsidR="00DA5B30" w:rsidRPr="00807F05" w:rsidRDefault="00DA5B30" w:rsidP="00C20B45">
                  <w:pPr>
                    <w:spacing w:after="0"/>
                    <w:jc w:val="center"/>
                    <w:rPr>
                      <w:rFonts w:ascii="Arial" w:hAnsi="Arial" w:cs="Arial"/>
                      <w:b/>
                      <w:bCs/>
                    </w:rPr>
                  </w:pPr>
                  <w:r w:rsidRPr="00807F05">
                    <w:rPr>
                      <w:rFonts w:ascii="Arial" w:hAnsi="Arial" w:cs="Arial"/>
                      <w:b/>
                      <w:bCs/>
                    </w:rPr>
                    <w:t>Rok szkolny</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26D57807" w14:textId="6D9E9B67" w:rsidR="00DA5B30" w:rsidRPr="00807F05" w:rsidRDefault="00DA5B30" w:rsidP="00C20B45">
                  <w:pPr>
                    <w:spacing w:after="0"/>
                    <w:jc w:val="center"/>
                    <w:rPr>
                      <w:rFonts w:ascii="Arial" w:hAnsi="Arial" w:cs="Arial"/>
                      <w:b/>
                      <w:bCs/>
                    </w:rPr>
                  </w:pPr>
                  <w:r w:rsidRPr="00807F05">
                    <w:rPr>
                      <w:rFonts w:ascii="Arial" w:hAnsi="Arial" w:cs="Arial"/>
                      <w:b/>
                      <w:bCs/>
                    </w:rPr>
                    <w:t xml:space="preserve">Liczba odpowiedzi </w:t>
                  </w:r>
                  <w:r w:rsidR="00D118A3" w:rsidRPr="00807F05">
                    <w:rPr>
                      <w:rFonts w:ascii="Arial" w:hAnsi="Arial" w:cs="Arial"/>
                      <w:b/>
                      <w:bCs/>
                    </w:rPr>
                    <w:t>„</w:t>
                  </w:r>
                  <w:r w:rsidRPr="00807F05">
                    <w:rPr>
                      <w:rFonts w:ascii="Arial" w:hAnsi="Arial" w:cs="Arial"/>
                      <w:b/>
                      <w:bCs/>
                    </w:rPr>
                    <w:t>Tak</w:t>
                  </w:r>
                  <w:r w:rsidR="00D118A3" w:rsidRPr="00807F05">
                    <w:rPr>
                      <w:rFonts w:ascii="Arial" w:hAnsi="Arial" w:cs="Arial"/>
                      <w:b/>
                      <w:bCs/>
                    </w:rPr>
                    <w:t>”</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666A65CE" w14:textId="4C9E01D2" w:rsidR="00DA5B30" w:rsidRPr="00807F05" w:rsidRDefault="00DA5B30" w:rsidP="00C20B45">
                  <w:pPr>
                    <w:spacing w:after="0"/>
                    <w:jc w:val="center"/>
                    <w:rPr>
                      <w:rFonts w:ascii="Arial" w:hAnsi="Arial" w:cs="Arial"/>
                      <w:b/>
                      <w:bCs/>
                    </w:rPr>
                  </w:pPr>
                  <w:r w:rsidRPr="00807F05">
                    <w:rPr>
                      <w:rFonts w:ascii="Arial" w:hAnsi="Arial" w:cs="Arial"/>
                      <w:b/>
                      <w:bCs/>
                    </w:rPr>
                    <w:t xml:space="preserve">Liczba odpowiedzi </w:t>
                  </w:r>
                  <w:r w:rsidR="00D118A3" w:rsidRPr="00807F05">
                    <w:rPr>
                      <w:rFonts w:ascii="Arial" w:hAnsi="Arial" w:cs="Arial"/>
                      <w:b/>
                      <w:bCs/>
                    </w:rPr>
                    <w:t>„</w:t>
                  </w:r>
                  <w:r w:rsidRPr="00807F05">
                    <w:rPr>
                      <w:rFonts w:ascii="Arial" w:hAnsi="Arial" w:cs="Arial"/>
                      <w:b/>
                      <w:bCs/>
                    </w:rPr>
                    <w:t>Nie</w:t>
                  </w:r>
                  <w:r w:rsidR="00D118A3" w:rsidRPr="00807F05">
                    <w:rPr>
                      <w:rFonts w:ascii="Arial" w:hAnsi="Arial" w:cs="Arial"/>
                      <w:b/>
                      <w:bCs/>
                    </w:rPr>
                    <w:t>”</w:t>
                  </w:r>
                </w:p>
              </w:tc>
            </w:tr>
            <w:tr w:rsidR="00DA5B30" w:rsidRPr="00807F05" w14:paraId="6859346B"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49A675AE" w14:textId="77777777" w:rsidR="00DA5B30" w:rsidRPr="00807F05" w:rsidRDefault="00DA5B30" w:rsidP="00C20B45">
                  <w:pPr>
                    <w:spacing w:after="0"/>
                    <w:rPr>
                      <w:rFonts w:ascii="Arial" w:hAnsi="Arial" w:cs="Arial"/>
                    </w:rPr>
                  </w:pPr>
                  <w:r w:rsidRPr="00807F05">
                    <w:rPr>
                      <w:rFonts w:ascii="Arial" w:hAnsi="Arial" w:cs="Arial"/>
                    </w:rPr>
                    <w:t>2021/2022</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11FD8103" w14:textId="77777777" w:rsidR="00DA5B30" w:rsidRPr="00807F05" w:rsidRDefault="00DA5B30"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454AF9AD" w14:textId="77777777" w:rsidR="00DA5B30" w:rsidRPr="00807F05" w:rsidRDefault="00DA5B30" w:rsidP="00C20B45">
                  <w:pPr>
                    <w:spacing w:after="0"/>
                    <w:rPr>
                      <w:rFonts w:ascii="Arial" w:hAnsi="Arial" w:cs="Arial"/>
                    </w:rPr>
                  </w:pPr>
                  <w:r w:rsidRPr="00807F05">
                    <w:rPr>
                      <w:rFonts w:ascii="Arial" w:hAnsi="Arial" w:cs="Arial"/>
                    </w:rPr>
                    <w:t>0</w:t>
                  </w:r>
                </w:p>
              </w:tc>
            </w:tr>
            <w:tr w:rsidR="00DA5B30" w:rsidRPr="00807F05" w14:paraId="03403E99"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413CCD27" w14:textId="77777777" w:rsidR="00DA5B30" w:rsidRPr="00807F05" w:rsidRDefault="00DA5B30" w:rsidP="00C20B45">
                  <w:pPr>
                    <w:spacing w:after="0"/>
                    <w:rPr>
                      <w:rFonts w:ascii="Arial" w:hAnsi="Arial" w:cs="Arial"/>
                    </w:rPr>
                  </w:pPr>
                  <w:r w:rsidRPr="00807F05">
                    <w:rPr>
                      <w:rFonts w:ascii="Arial" w:hAnsi="Arial" w:cs="Arial"/>
                    </w:rPr>
                    <w:t>2022/2023</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54973AAB" w14:textId="77777777" w:rsidR="00DA5B30" w:rsidRPr="00807F05" w:rsidRDefault="00DA5B30"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48B2825E" w14:textId="77777777" w:rsidR="00DA5B30" w:rsidRPr="00807F05" w:rsidRDefault="00DA5B30" w:rsidP="00C20B45">
                  <w:pPr>
                    <w:spacing w:after="0"/>
                    <w:rPr>
                      <w:rFonts w:ascii="Arial" w:hAnsi="Arial" w:cs="Arial"/>
                    </w:rPr>
                  </w:pPr>
                  <w:r w:rsidRPr="00807F05">
                    <w:rPr>
                      <w:rFonts w:ascii="Arial" w:hAnsi="Arial" w:cs="Arial"/>
                    </w:rPr>
                    <w:t>0</w:t>
                  </w:r>
                </w:p>
              </w:tc>
            </w:tr>
            <w:tr w:rsidR="00DA5B30" w:rsidRPr="00807F05" w14:paraId="30F5342C"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52AE1D04" w14:textId="77777777" w:rsidR="00DA5B30" w:rsidRPr="00807F05" w:rsidRDefault="00DA5B30" w:rsidP="00C20B45">
                  <w:pPr>
                    <w:spacing w:after="0"/>
                    <w:rPr>
                      <w:rFonts w:ascii="Arial" w:hAnsi="Arial" w:cs="Arial"/>
                    </w:rPr>
                  </w:pPr>
                  <w:r w:rsidRPr="00807F05">
                    <w:rPr>
                      <w:rFonts w:ascii="Arial" w:hAnsi="Arial" w:cs="Arial"/>
                    </w:rPr>
                    <w:t>2023/2024</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7C9C0D73" w14:textId="77777777" w:rsidR="00DA5B30" w:rsidRPr="00807F05" w:rsidRDefault="00DA5B30"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09BCF44F" w14:textId="77777777" w:rsidR="00DA5B30" w:rsidRPr="00807F05" w:rsidRDefault="00DA5B30" w:rsidP="00C20B45">
                  <w:pPr>
                    <w:spacing w:after="0"/>
                    <w:rPr>
                      <w:rFonts w:ascii="Arial" w:hAnsi="Arial" w:cs="Arial"/>
                    </w:rPr>
                  </w:pPr>
                  <w:r w:rsidRPr="00807F05">
                    <w:rPr>
                      <w:rFonts w:ascii="Arial" w:hAnsi="Arial" w:cs="Arial"/>
                    </w:rPr>
                    <w:t>0</w:t>
                  </w:r>
                </w:p>
              </w:tc>
            </w:tr>
          </w:tbl>
          <w:p w14:paraId="4539CA72" w14:textId="14011E76" w:rsidR="00031283" w:rsidRPr="00807F05" w:rsidRDefault="00031283" w:rsidP="00DE2CF4">
            <w:pPr>
              <w:shd w:val="clear" w:color="auto" w:fill="FFFFFF"/>
              <w:spacing w:line="420" w:lineRule="atLeast"/>
              <w:outlineLvl w:val="1"/>
              <w:rPr>
                <w:rFonts w:ascii="Arial" w:hAnsi="Arial" w:cs="Arial"/>
                <w:bdr w:val="none" w:sz="0" w:space="0" w:color="auto" w:frame="1"/>
              </w:rPr>
            </w:pPr>
            <w:r w:rsidRPr="00807F05">
              <w:rPr>
                <w:rFonts w:ascii="Arial" w:hAnsi="Arial" w:cs="Arial"/>
                <w:bdr w:val="none" w:sz="0" w:space="0" w:color="auto" w:frame="1"/>
              </w:rPr>
              <w:t xml:space="preserve">Łączna liczba dyrektorów, którzy otrzymali zalecenie: </w:t>
            </w:r>
            <w:r w:rsidR="00DA5B30" w:rsidRPr="00807F05">
              <w:rPr>
                <w:rFonts w:ascii="Arial" w:hAnsi="Arial" w:cs="Arial"/>
                <w:bdr w:val="none" w:sz="0" w:space="0" w:color="auto" w:frame="1"/>
              </w:rPr>
              <w:t>0</w:t>
            </w:r>
          </w:p>
          <w:p w14:paraId="5518438A" w14:textId="01486FF0" w:rsidR="00031283" w:rsidRPr="00807F05" w:rsidRDefault="00031283" w:rsidP="00DE2CF4">
            <w:pPr>
              <w:spacing w:before="100" w:beforeAutospacing="1" w:after="100" w:afterAutospacing="1"/>
              <w:ind w:right="-108"/>
              <w:rPr>
                <w:rFonts w:ascii="Arial" w:hAnsi="Arial" w:cs="Arial"/>
                <w:b/>
                <w:bCs/>
              </w:rPr>
            </w:pPr>
            <w:r w:rsidRPr="00807F05">
              <w:rPr>
                <w:rFonts w:ascii="Arial" w:hAnsi="Arial" w:cs="Arial"/>
                <w:b/>
                <w:bCs/>
              </w:rPr>
              <w:lastRenderedPageBreak/>
              <w:t>7.</w:t>
            </w:r>
            <w:r w:rsidR="00C20B45">
              <w:rPr>
                <w:rFonts w:ascii="Arial" w:hAnsi="Arial" w:cs="Arial"/>
                <w:b/>
                <w:bCs/>
              </w:rPr>
              <w:t xml:space="preserve"> </w:t>
            </w:r>
            <w:r w:rsidRPr="00807F05">
              <w:rPr>
                <w:rFonts w:ascii="Arial" w:hAnsi="Arial" w:cs="Arial"/>
                <w:b/>
                <w:bCs/>
              </w:rPr>
              <w:t xml:space="preserve">Wspomaganie nauczycieli w realizacji ich zadań obejmowało prowadzenie działań rozwojowych, w tym motywowanie nauczycieli do doskonalenia zawodowego. </w:t>
            </w:r>
          </w:p>
          <w:tbl>
            <w:tblPr>
              <w:tblW w:w="10404" w:type="dxa"/>
              <w:jc w:val="center"/>
              <w:tblCellSpacing w:w="15" w:type="dxa"/>
              <w:shd w:val="clear" w:color="auto" w:fill="FFFFFF"/>
              <w:tblCellMar>
                <w:left w:w="0" w:type="dxa"/>
                <w:right w:w="0" w:type="dxa"/>
              </w:tblCellMar>
              <w:tblLook w:val="04A0" w:firstRow="1" w:lastRow="0" w:firstColumn="1" w:lastColumn="0" w:noHBand="0" w:noVBand="1"/>
            </w:tblPr>
            <w:tblGrid>
              <w:gridCol w:w="2355"/>
              <w:gridCol w:w="4041"/>
              <w:gridCol w:w="4008"/>
            </w:tblGrid>
            <w:tr w:rsidR="00DA5B30" w:rsidRPr="00807F05" w14:paraId="0FFAA1EF" w14:textId="77777777" w:rsidTr="00C20B45">
              <w:trPr>
                <w:tblHeader/>
                <w:tblCellSpacing w:w="15" w:type="dxa"/>
                <w:jc w:val="center"/>
              </w:trPr>
              <w:tc>
                <w:tcPr>
                  <w:tcW w:w="0" w:type="auto"/>
                  <w:tcBorders>
                    <w:top w:val="single" w:sz="4" w:space="0" w:color="E7E7E7"/>
                    <w:left w:val="single" w:sz="4"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0A0BC5FF" w14:textId="77777777" w:rsidR="00DA5B30" w:rsidRPr="00807F05" w:rsidRDefault="00DA5B30" w:rsidP="00C20B45">
                  <w:pPr>
                    <w:spacing w:after="0"/>
                    <w:jc w:val="center"/>
                    <w:rPr>
                      <w:rFonts w:ascii="Arial" w:hAnsi="Arial" w:cs="Arial"/>
                      <w:b/>
                      <w:bCs/>
                    </w:rPr>
                  </w:pPr>
                  <w:r w:rsidRPr="00807F05">
                    <w:rPr>
                      <w:rFonts w:ascii="Arial" w:hAnsi="Arial" w:cs="Arial"/>
                      <w:b/>
                      <w:bCs/>
                    </w:rPr>
                    <w:t>Rok szkolny</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00B78741" w14:textId="54EF1BDF" w:rsidR="00DA5B30" w:rsidRPr="00807F05" w:rsidRDefault="00DA5B30" w:rsidP="00C20B45">
                  <w:pPr>
                    <w:spacing w:after="0"/>
                    <w:jc w:val="center"/>
                    <w:rPr>
                      <w:rFonts w:ascii="Arial" w:hAnsi="Arial" w:cs="Arial"/>
                      <w:b/>
                      <w:bCs/>
                    </w:rPr>
                  </w:pPr>
                  <w:r w:rsidRPr="00807F05">
                    <w:rPr>
                      <w:rFonts w:ascii="Arial" w:hAnsi="Arial" w:cs="Arial"/>
                      <w:b/>
                      <w:bCs/>
                    </w:rPr>
                    <w:t xml:space="preserve">Liczba odpowiedzi </w:t>
                  </w:r>
                  <w:r w:rsidR="00D118A3" w:rsidRPr="00807F05">
                    <w:rPr>
                      <w:rFonts w:ascii="Arial" w:hAnsi="Arial" w:cs="Arial"/>
                      <w:b/>
                      <w:bCs/>
                    </w:rPr>
                    <w:t>„</w:t>
                  </w:r>
                  <w:r w:rsidRPr="00807F05">
                    <w:rPr>
                      <w:rFonts w:ascii="Arial" w:hAnsi="Arial" w:cs="Arial"/>
                      <w:b/>
                      <w:bCs/>
                    </w:rPr>
                    <w:t>Tak</w:t>
                  </w:r>
                  <w:r w:rsidR="00D118A3" w:rsidRPr="00807F05">
                    <w:rPr>
                      <w:rFonts w:ascii="Arial" w:hAnsi="Arial" w:cs="Arial"/>
                      <w:b/>
                      <w:bCs/>
                    </w:rPr>
                    <w:t>”</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1BCC8442" w14:textId="1FF391FE" w:rsidR="00DA5B30" w:rsidRPr="00807F05" w:rsidRDefault="00DA5B30" w:rsidP="00C20B45">
                  <w:pPr>
                    <w:spacing w:after="0"/>
                    <w:jc w:val="center"/>
                    <w:rPr>
                      <w:rFonts w:ascii="Arial" w:hAnsi="Arial" w:cs="Arial"/>
                      <w:b/>
                      <w:bCs/>
                    </w:rPr>
                  </w:pPr>
                  <w:r w:rsidRPr="00807F05">
                    <w:rPr>
                      <w:rFonts w:ascii="Arial" w:hAnsi="Arial" w:cs="Arial"/>
                      <w:b/>
                      <w:bCs/>
                    </w:rPr>
                    <w:t xml:space="preserve">Liczba odpowiedzi </w:t>
                  </w:r>
                  <w:r w:rsidR="00D118A3" w:rsidRPr="00807F05">
                    <w:rPr>
                      <w:rFonts w:ascii="Arial" w:hAnsi="Arial" w:cs="Arial"/>
                      <w:b/>
                      <w:bCs/>
                    </w:rPr>
                    <w:t>„</w:t>
                  </w:r>
                  <w:r w:rsidRPr="00807F05">
                    <w:rPr>
                      <w:rFonts w:ascii="Arial" w:hAnsi="Arial" w:cs="Arial"/>
                      <w:b/>
                      <w:bCs/>
                    </w:rPr>
                    <w:t>Nie</w:t>
                  </w:r>
                  <w:r w:rsidR="00D118A3" w:rsidRPr="00807F05">
                    <w:rPr>
                      <w:rFonts w:ascii="Arial" w:hAnsi="Arial" w:cs="Arial"/>
                      <w:b/>
                      <w:bCs/>
                    </w:rPr>
                    <w:t>”</w:t>
                  </w:r>
                </w:p>
              </w:tc>
            </w:tr>
            <w:tr w:rsidR="00DA5B30" w:rsidRPr="00807F05" w14:paraId="013A4E31"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1D231785" w14:textId="77777777" w:rsidR="00DA5B30" w:rsidRPr="00807F05" w:rsidRDefault="00DA5B30" w:rsidP="00C20B45">
                  <w:pPr>
                    <w:spacing w:after="0"/>
                    <w:rPr>
                      <w:rFonts w:ascii="Arial" w:hAnsi="Arial" w:cs="Arial"/>
                    </w:rPr>
                  </w:pPr>
                  <w:r w:rsidRPr="00807F05">
                    <w:rPr>
                      <w:rFonts w:ascii="Arial" w:hAnsi="Arial" w:cs="Arial"/>
                    </w:rPr>
                    <w:t>2021/2022</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664A024C" w14:textId="77777777" w:rsidR="00DA5B30" w:rsidRPr="00807F05" w:rsidRDefault="00DA5B30"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40470FEA" w14:textId="77777777" w:rsidR="00DA5B30" w:rsidRPr="00807F05" w:rsidRDefault="00DA5B30" w:rsidP="00C20B45">
                  <w:pPr>
                    <w:spacing w:after="0"/>
                    <w:rPr>
                      <w:rFonts w:ascii="Arial" w:hAnsi="Arial" w:cs="Arial"/>
                    </w:rPr>
                  </w:pPr>
                  <w:r w:rsidRPr="00807F05">
                    <w:rPr>
                      <w:rFonts w:ascii="Arial" w:hAnsi="Arial" w:cs="Arial"/>
                    </w:rPr>
                    <w:t>0</w:t>
                  </w:r>
                </w:p>
              </w:tc>
            </w:tr>
            <w:tr w:rsidR="00DA5B30" w:rsidRPr="00807F05" w14:paraId="34C6A3E3"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34D65A89" w14:textId="77777777" w:rsidR="00DA5B30" w:rsidRPr="00807F05" w:rsidRDefault="00DA5B30" w:rsidP="00C20B45">
                  <w:pPr>
                    <w:spacing w:after="0"/>
                    <w:rPr>
                      <w:rFonts w:ascii="Arial" w:hAnsi="Arial" w:cs="Arial"/>
                    </w:rPr>
                  </w:pPr>
                  <w:r w:rsidRPr="00807F05">
                    <w:rPr>
                      <w:rFonts w:ascii="Arial" w:hAnsi="Arial" w:cs="Arial"/>
                    </w:rPr>
                    <w:t>2022/2023</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1E5BFE1C" w14:textId="77777777" w:rsidR="00DA5B30" w:rsidRPr="00807F05" w:rsidRDefault="00DA5B30"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4A3029F6" w14:textId="77777777" w:rsidR="00DA5B30" w:rsidRPr="00807F05" w:rsidRDefault="00DA5B30" w:rsidP="00C20B45">
                  <w:pPr>
                    <w:spacing w:after="0"/>
                    <w:rPr>
                      <w:rFonts w:ascii="Arial" w:hAnsi="Arial" w:cs="Arial"/>
                    </w:rPr>
                  </w:pPr>
                  <w:r w:rsidRPr="00807F05">
                    <w:rPr>
                      <w:rFonts w:ascii="Arial" w:hAnsi="Arial" w:cs="Arial"/>
                    </w:rPr>
                    <w:t>0</w:t>
                  </w:r>
                </w:p>
              </w:tc>
            </w:tr>
            <w:tr w:rsidR="00DA5B30" w:rsidRPr="00807F05" w14:paraId="1E333C31"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438A11A2" w14:textId="77777777" w:rsidR="00DA5B30" w:rsidRPr="00807F05" w:rsidRDefault="00DA5B30" w:rsidP="00C20B45">
                  <w:pPr>
                    <w:spacing w:after="0"/>
                    <w:rPr>
                      <w:rFonts w:ascii="Arial" w:hAnsi="Arial" w:cs="Arial"/>
                    </w:rPr>
                  </w:pPr>
                  <w:r w:rsidRPr="00807F05">
                    <w:rPr>
                      <w:rFonts w:ascii="Arial" w:hAnsi="Arial" w:cs="Arial"/>
                    </w:rPr>
                    <w:t>2023/2024</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22D34959" w14:textId="77777777" w:rsidR="00DA5B30" w:rsidRPr="00807F05" w:rsidRDefault="00DA5B30"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1EB1987A" w14:textId="77777777" w:rsidR="00DA5B30" w:rsidRPr="00807F05" w:rsidRDefault="00DA5B30" w:rsidP="00C20B45">
                  <w:pPr>
                    <w:spacing w:after="0"/>
                    <w:rPr>
                      <w:rFonts w:ascii="Arial" w:hAnsi="Arial" w:cs="Arial"/>
                    </w:rPr>
                  </w:pPr>
                  <w:r w:rsidRPr="00807F05">
                    <w:rPr>
                      <w:rFonts w:ascii="Arial" w:hAnsi="Arial" w:cs="Arial"/>
                    </w:rPr>
                    <w:t>0</w:t>
                  </w:r>
                </w:p>
              </w:tc>
            </w:tr>
          </w:tbl>
          <w:p w14:paraId="15B5A805" w14:textId="394827CD" w:rsidR="00031283" w:rsidRPr="00807F05" w:rsidRDefault="00031283" w:rsidP="00DE2CF4">
            <w:pPr>
              <w:spacing w:before="100" w:beforeAutospacing="1" w:after="100" w:afterAutospacing="1"/>
              <w:ind w:right="-108"/>
              <w:rPr>
                <w:rFonts w:ascii="Arial" w:hAnsi="Arial" w:cs="Arial"/>
              </w:rPr>
            </w:pPr>
            <w:r w:rsidRPr="00807F05">
              <w:rPr>
                <w:rFonts w:ascii="Arial" w:hAnsi="Arial" w:cs="Arial"/>
              </w:rPr>
              <w:t xml:space="preserve">Łączna liczba dyrektorów, którzy otrzymali zalecenie: </w:t>
            </w:r>
            <w:r w:rsidR="00DA5B30" w:rsidRPr="00807F05">
              <w:rPr>
                <w:rFonts w:ascii="Arial" w:hAnsi="Arial" w:cs="Arial"/>
              </w:rPr>
              <w:t>0</w:t>
            </w:r>
          </w:p>
          <w:p w14:paraId="6E87BFFC" w14:textId="74C70EE7" w:rsidR="00031283" w:rsidRPr="00807F05" w:rsidRDefault="00031283" w:rsidP="00CC0566">
            <w:pPr>
              <w:spacing w:before="100" w:beforeAutospacing="1" w:after="100" w:afterAutospacing="1"/>
              <w:ind w:right="-108"/>
              <w:rPr>
                <w:rFonts w:ascii="Arial" w:hAnsi="Arial" w:cs="Arial"/>
                <w:b/>
                <w:bCs/>
              </w:rPr>
            </w:pPr>
            <w:r w:rsidRPr="00807F05">
              <w:rPr>
                <w:rFonts w:ascii="Arial" w:hAnsi="Arial" w:cs="Arial"/>
                <w:b/>
                <w:bCs/>
              </w:rPr>
              <w:t>8.</w:t>
            </w:r>
            <w:r w:rsidR="00C20B45">
              <w:rPr>
                <w:rFonts w:ascii="Arial" w:hAnsi="Arial" w:cs="Arial"/>
                <w:b/>
                <w:bCs/>
              </w:rPr>
              <w:t xml:space="preserve"> </w:t>
            </w:r>
            <w:r w:rsidRPr="00807F05">
              <w:rPr>
                <w:rFonts w:ascii="Arial" w:hAnsi="Arial" w:cs="Arial"/>
                <w:b/>
                <w:bCs/>
              </w:rPr>
              <w:t xml:space="preserve">Wspomaganie nauczycieli w realizacji ich zadań obejmowało prowadzenie działań rozwojowych, w tym organizowanie szkoleń i narad. </w:t>
            </w:r>
          </w:p>
          <w:tbl>
            <w:tblPr>
              <w:tblW w:w="10404" w:type="dxa"/>
              <w:jc w:val="center"/>
              <w:tblCellSpacing w:w="15" w:type="dxa"/>
              <w:shd w:val="clear" w:color="auto" w:fill="FFFFFF"/>
              <w:tblCellMar>
                <w:left w:w="0" w:type="dxa"/>
                <w:right w:w="0" w:type="dxa"/>
              </w:tblCellMar>
              <w:tblLook w:val="04A0" w:firstRow="1" w:lastRow="0" w:firstColumn="1" w:lastColumn="0" w:noHBand="0" w:noVBand="1"/>
            </w:tblPr>
            <w:tblGrid>
              <w:gridCol w:w="2355"/>
              <w:gridCol w:w="4041"/>
              <w:gridCol w:w="4008"/>
            </w:tblGrid>
            <w:tr w:rsidR="00DA5B30" w:rsidRPr="00807F05" w14:paraId="0AF8E878" w14:textId="77777777" w:rsidTr="00C20B45">
              <w:trPr>
                <w:tblHeader/>
                <w:tblCellSpacing w:w="15" w:type="dxa"/>
                <w:jc w:val="center"/>
              </w:trPr>
              <w:tc>
                <w:tcPr>
                  <w:tcW w:w="0" w:type="auto"/>
                  <w:tcBorders>
                    <w:top w:val="single" w:sz="4" w:space="0" w:color="E7E7E7"/>
                    <w:left w:val="single" w:sz="4"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202BB54C" w14:textId="77777777" w:rsidR="00DA5B30" w:rsidRPr="00807F05" w:rsidRDefault="00DA5B30" w:rsidP="00C20B45">
                  <w:pPr>
                    <w:spacing w:after="0"/>
                    <w:jc w:val="center"/>
                    <w:rPr>
                      <w:rFonts w:ascii="Arial" w:hAnsi="Arial" w:cs="Arial"/>
                      <w:b/>
                      <w:bCs/>
                    </w:rPr>
                  </w:pPr>
                  <w:r w:rsidRPr="00807F05">
                    <w:rPr>
                      <w:rFonts w:ascii="Arial" w:hAnsi="Arial" w:cs="Arial"/>
                      <w:b/>
                      <w:bCs/>
                    </w:rPr>
                    <w:t>Rok szkolny</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47D6E592" w14:textId="625A82E3" w:rsidR="00DA5B30" w:rsidRPr="00807F05" w:rsidRDefault="00DA5B30" w:rsidP="00C20B45">
                  <w:pPr>
                    <w:spacing w:after="0"/>
                    <w:jc w:val="center"/>
                    <w:rPr>
                      <w:rFonts w:ascii="Arial" w:hAnsi="Arial" w:cs="Arial"/>
                      <w:b/>
                      <w:bCs/>
                    </w:rPr>
                  </w:pPr>
                  <w:r w:rsidRPr="00807F05">
                    <w:rPr>
                      <w:rFonts w:ascii="Arial" w:hAnsi="Arial" w:cs="Arial"/>
                      <w:b/>
                      <w:bCs/>
                    </w:rPr>
                    <w:t xml:space="preserve">Liczba odpowiedzi </w:t>
                  </w:r>
                  <w:r w:rsidR="00D118A3" w:rsidRPr="00807F05">
                    <w:rPr>
                      <w:rFonts w:ascii="Arial" w:hAnsi="Arial" w:cs="Arial"/>
                      <w:b/>
                      <w:bCs/>
                    </w:rPr>
                    <w:t>„</w:t>
                  </w:r>
                  <w:r w:rsidRPr="00807F05">
                    <w:rPr>
                      <w:rFonts w:ascii="Arial" w:hAnsi="Arial" w:cs="Arial"/>
                      <w:b/>
                      <w:bCs/>
                    </w:rPr>
                    <w:t>Tak</w:t>
                  </w:r>
                  <w:r w:rsidR="00D118A3" w:rsidRPr="00807F05">
                    <w:rPr>
                      <w:rFonts w:ascii="Arial" w:hAnsi="Arial" w:cs="Arial"/>
                      <w:b/>
                      <w:bCs/>
                    </w:rPr>
                    <w:t>”</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1A31FE63" w14:textId="3042F98D" w:rsidR="00DA5B30" w:rsidRPr="00807F05" w:rsidRDefault="00DA5B30" w:rsidP="00C20B45">
                  <w:pPr>
                    <w:spacing w:after="0"/>
                    <w:jc w:val="center"/>
                    <w:rPr>
                      <w:rFonts w:ascii="Arial" w:hAnsi="Arial" w:cs="Arial"/>
                      <w:b/>
                      <w:bCs/>
                    </w:rPr>
                  </w:pPr>
                  <w:r w:rsidRPr="00807F05">
                    <w:rPr>
                      <w:rFonts w:ascii="Arial" w:hAnsi="Arial" w:cs="Arial"/>
                      <w:b/>
                      <w:bCs/>
                    </w:rPr>
                    <w:t xml:space="preserve">Liczba odpowiedzi </w:t>
                  </w:r>
                  <w:r w:rsidR="00D118A3" w:rsidRPr="00807F05">
                    <w:rPr>
                      <w:rFonts w:ascii="Arial" w:hAnsi="Arial" w:cs="Arial"/>
                      <w:b/>
                      <w:bCs/>
                    </w:rPr>
                    <w:t>„</w:t>
                  </w:r>
                  <w:r w:rsidRPr="00807F05">
                    <w:rPr>
                      <w:rFonts w:ascii="Arial" w:hAnsi="Arial" w:cs="Arial"/>
                      <w:b/>
                      <w:bCs/>
                    </w:rPr>
                    <w:t>Nie</w:t>
                  </w:r>
                  <w:r w:rsidR="00D118A3" w:rsidRPr="00807F05">
                    <w:rPr>
                      <w:rFonts w:ascii="Arial" w:hAnsi="Arial" w:cs="Arial"/>
                      <w:b/>
                      <w:bCs/>
                    </w:rPr>
                    <w:t>”</w:t>
                  </w:r>
                </w:p>
              </w:tc>
            </w:tr>
            <w:tr w:rsidR="00DA5B30" w:rsidRPr="00807F05" w14:paraId="15651E59"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09FB0888" w14:textId="77777777" w:rsidR="00DA5B30" w:rsidRPr="00807F05" w:rsidRDefault="00DA5B30" w:rsidP="00C20B45">
                  <w:pPr>
                    <w:spacing w:after="0"/>
                    <w:rPr>
                      <w:rFonts w:ascii="Arial" w:hAnsi="Arial" w:cs="Arial"/>
                    </w:rPr>
                  </w:pPr>
                  <w:r w:rsidRPr="00807F05">
                    <w:rPr>
                      <w:rFonts w:ascii="Arial" w:hAnsi="Arial" w:cs="Arial"/>
                    </w:rPr>
                    <w:t>2021/2022</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7E830113" w14:textId="77777777" w:rsidR="00DA5B30" w:rsidRPr="00807F05" w:rsidRDefault="00DA5B30"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02CD3489" w14:textId="77777777" w:rsidR="00DA5B30" w:rsidRPr="00807F05" w:rsidRDefault="00DA5B30" w:rsidP="00C20B45">
                  <w:pPr>
                    <w:spacing w:after="0"/>
                    <w:rPr>
                      <w:rFonts w:ascii="Arial" w:hAnsi="Arial" w:cs="Arial"/>
                    </w:rPr>
                  </w:pPr>
                  <w:r w:rsidRPr="00807F05">
                    <w:rPr>
                      <w:rFonts w:ascii="Arial" w:hAnsi="Arial" w:cs="Arial"/>
                    </w:rPr>
                    <w:t>0</w:t>
                  </w:r>
                </w:p>
              </w:tc>
            </w:tr>
            <w:tr w:rsidR="00DA5B30" w:rsidRPr="00807F05" w14:paraId="25BC0E24"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634A071C" w14:textId="77777777" w:rsidR="00DA5B30" w:rsidRPr="00807F05" w:rsidRDefault="00DA5B30" w:rsidP="00C20B45">
                  <w:pPr>
                    <w:spacing w:after="0"/>
                    <w:rPr>
                      <w:rFonts w:ascii="Arial" w:hAnsi="Arial" w:cs="Arial"/>
                    </w:rPr>
                  </w:pPr>
                  <w:r w:rsidRPr="00807F05">
                    <w:rPr>
                      <w:rFonts w:ascii="Arial" w:hAnsi="Arial" w:cs="Arial"/>
                    </w:rPr>
                    <w:t>2022/2023</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29FFB8A8" w14:textId="77777777" w:rsidR="00DA5B30" w:rsidRPr="00807F05" w:rsidRDefault="00DA5B30"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525BC5B2" w14:textId="77777777" w:rsidR="00DA5B30" w:rsidRPr="00807F05" w:rsidRDefault="00DA5B30" w:rsidP="00C20B45">
                  <w:pPr>
                    <w:spacing w:after="0"/>
                    <w:rPr>
                      <w:rFonts w:ascii="Arial" w:hAnsi="Arial" w:cs="Arial"/>
                    </w:rPr>
                  </w:pPr>
                  <w:r w:rsidRPr="00807F05">
                    <w:rPr>
                      <w:rFonts w:ascii="Arial" w:hAnsi="Arial" w:cs="Arial"/>
                    </w:rPr>
                    <w:t>0</w:t>
                  </w:r>
                </w:p>
              </w:tc>
            </w:tr>
            <w:tr w:rsidR="00DA5B30" w:rsidRPr="00807F05" w14:paraId="286F3CE4"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3A7731B4" w14:textId="77777777" w:rsidR="00DA5B30" w:rsidRPr="00807F05" w:rsidRDefault="00DA5B30" w:rsidP="00C20B45">
                  <w:pPr>
                    <w:spacing w:after="0"/>
                    <w:rPr>
                      <w:rFonts w:ascii="Arial" w:hAnsi="Arial" w:cs="Arial"/>
                    </w:rPr>
                  </w:pPr>
                  <w:r w:rsidRPr="00807F05">
                    <w:rPr>
                      <w:rFonts w:ascii="Arial" w:hAnsi="Arial" w:cs="Arial"/>
                    </w:rPr>
                    <w:t>2023/2024</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09BA89D4" w14:textId="77777777" w:rsidR="00DA5B30" w:rsidRPr="00807F05" w:rsidRDefault="00DA5B30"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54464FC6" w14:textId="77777777" w:rsidR="00DA5B30" w:rsidRPr="00807F05" w:rsidRDefault="00DA5B30" w:rsidP="00C20B45">
                  <w:pPr>
                    <w:spacing w:after="0"/>
                    <w:rPr>
                      <w:rFonts w:ascii="Arial" w:hAnsi="Arial" w:cs="Arial"/>
                    </w:rPr>
                  </w:pPr>
                  <w:r w:rsidRPr="00807F05">
                    <w:rPr>
                      <w:rFonts w:ascii="Arial" w:hAnsi="Arial" w:cs="Arial"/>
                    </w:rPr>
                    <w:t>0</w:t>
                  </w:r>
                </w:p>
              </w:tc>
            </w:tr>
          </w:tbl>
          <w:p w14:paraId="2712B323" w14:textId="172D508A" w:rsidR="008A3E53" w:rsidRPr="00807F05" w:rsidRDefault="00031283" w:rsidP="00DE2CF4">
            <w:pPr>
              <w:spacing w:before="100" w:beforeAutospacing="1" w:after="100" w:afterAutospacing="1"/>
              <w:ind w:right="-108"/>
              <w:rPr>
                <w:rFonts w:ascii="Arial" w:hAnsi="Arial" w:cs="Arial"/>
              </w:rPr>
            </w:pPr>
            <w:r w:rsidRPr="00807F05">
              <w:rPr>
                <w:rFonts w:ascii="Arial" w:hAnsi="Arial" w:cs="Arial"/>
              </w:rPr>
              <w:t xml:space="preserve">Łączna liczba dyrektorów, którzy otrzymali zalecenie: </w:t>
            </w:r>
            <w:r w:rsidR="00DA5B30" w:rsidRPr="00807F05">
              <w:rPr>
                <w:rFonts w:ascii="Arial" w:hAnsi="Arial" w:cs="Arial"/>
              </w:rPr>
              <w:t>0</w:t>
            </w:r>
          </w:p>
          <w:p w14:paraId="4BACEA1B" w14:textId="7686DE01" w:rsidR="00031283" w:rsidRPr="00807F05" w:rsidRDefault="00031283" w:rsidP="00DE2CF4">
            <w:pPr>
              <w:spacing w:before="100" w:beforeAutospacing="1" w:after="100" w:afterAutospacing="1"/>
              <w:ind w:right="-108"/>
              <w:rPr>
                <w:rFonts w:ascii="Arial" w:hAnsi="Arial" w:cs="Arial"/>
              </w:rPr>
            </w:pPr>
            <w:r w:rsidRPr="00807F05">
              <w:rPr>
                <w:rFonts w:ascii="Arial" w:hAnsi="Arial" w:cs="Arial"/>
                <w:b/>
                <w:bCs/>
              </w:rPr>
              <w:lastRenderedPageBreak/>
              <w:t>9.</w:t>
            </w:r>
            <w:r w:rsidR="00C20B45">
              <w:rPr>
                <w:rFonts w:ascii="Arial" w:hAnsi="Arial" w:cs="Arial"/>
                <w:b/>
                <w:bCs/>
              </w:rPr>
              <w:t xml:space="preserve"> </w:t>
            </w:r>
            <w:r w:rsidRPr="00807F05">
              <w:rPr>
                <w:rFonts w:ascii="Arial" w:hAnsi="Arial" w:cs="Arial"/>
                <w:b/>
                <w:bCs/>
              </w:rPr>
              <w:t>Dyrektor analizował dokumentację przebiegu nauczania.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924"/>
              <w:gridCol w:w="787"/>
              <w:gridCol w:w="15"/>
              <w:gridCol w:w="642"/>
              <w:gridCol w:w="734"/>
              <w:gridCol w:w="709"/>
              <w:gridCol w:w="639"/>
            </w:tblGrid>
            <w:tr w:rsidR="00031283" w:rsidRPr="00807F05" w14:paraId="2E72F6A8" w14:textId="77777777" w:rsidTr="00C20B45">
              <w:trPr>
                <w:jc w:val="center"/>
              </w:trPr>
              <w:tc>
                <w:tcPr>
                  <w:tcW w:w="2554" w:type="dxa"/>
                  <w:vMerge w:val="restart"/>
                </w:tcPr>
                <w:p w14:paraId="439DF044" w14:textId="77777777" w:rsidR="00031283" w:rsidRPr="00807F05" w:rsidRDefault="00031283" w:rsidP="00DE2CF4">
                  <w:pPr>
                    <w:spacing w:before="100" w:beforeAutospacing="1" w:after="100" w:afterAutospacing="1"/>
                    <w:rPr>
                      <w:rFonts w:ascii="Arial" w:eastAsia="Calibri" w:hAnsi="Arial" w:cs="Arial"/>
                    </w:rPr>
                  </w:pPr>
                </w:p>
              </w:tc>
              <w:tc>
                <w:tcPr>
                  <w:tcW w:w="1711" w:type="dxa"/>
                  <w:gridSpan w:val="2"/>
                </w:tcPr>
                <w:p w14:paraId="1D172E1B"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2021/2022</w:t>
                  </w:r>
                </w:p>
              </w:tc>
              <w:tc>
                <w:tcPr>
                  <w:tcW w:w="1391" w:type="dxa"/>
                  <w:gridSpan w:val="3"/>
                </w:tcPr>
                <w:p w14:paraId="1D508DA3"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2022/2023</w:t>
                  </w:r>
                </w:p>
              </w:tc>
              <w:tc>
                <w:tcPr>
                  <w:tcW w:w="1348" w:type="dxa"/>
                  <w:gridSpan w:val="2"/>
                </w:tcPr>
                <w:p w14:paraId="36567929"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2023/2024</w:t>
                  </w:r>
                </w:p>
              </w:tc>
            </w:tr>
            <w:tr w:rsidR="00031283" w:rsidRPr="00807F05" w14:paraId="5F208724" w14:textId="77777777" w:rsidTr="00C20B45">
              <w:trPr>
                <w:jc w:val="center"/>
              </w:trPr>
              <w:tc>
                <w:tcPr>
                  <w:tcW w:w="2554" w:type="dxa"/>
                  <w:vMerge/>
                </w:tcPr>
                <w:p w14:paraId="0B6D5FEE" w14:textId="77777777" w:rsidR="00031283" w:rsidRPr="00807F05" w:rsidRDefault="00031283" w:rsidP="00DE2CF4">
                  <w:pPr>
                    <w:spacing w:before="100" w:beforeAutospacing="1" w:after="100" w:afterAutospacing="1"/>
                    <w:rPr>
                      <w:rFonts w:ascii="Arial" w:eastAsia="Calibri" w:hAnsi="Arial" w:cs="Arial"/>
                    </w:rPr>
                  </w:pPr>
                </w:p>
              </w:tc>
              <w:tc>
                <w:tcPr>
                  <w:tcW w:w="924" w:type="dxa"/>
                </w:tcPr>
                <w:p w14:paraId="7E05D937"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Tak</w:t>
                  </w:r>
                </w:p>
              </w:tc>
              <w:tc>
                <w:tcPr>
                  <w:tcW w:w="802" w:type="dxa"/>
                  <w:gridSpan w:val="2"/>
                </w:tcPr>
                <w:p w14:paraId="416B162E"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Nie</w:t>
                  </w:r>
                </w:p>
              </w:tc>
              <w:tc>
                <w:tcPr>
                  <w:tcW w:w="642" w:type="dxa"/>
                </w:tcPr>
                <w:p w14:paraId="443EBEA6"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Tak</w:t>
                  </w:r>
                </w:p>
              </w:tc>
              <w:tc>
                <w:tcPr>
                  <w:tcW w:w="734" w:type="dxa"/>
                </w:tcPr>
                <w:p w14:paraId="3624BB46"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Nie</w:t>
                  </w:r>
                </w:p>
              </w:tc>
              <w:tc>
                <w:tcPr>
                  <w:tcW w:w="709" w:type="dxa"/>
                </w:tcPr>
                <w:p w14:paraId="3A314585"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Tak</w:t>
                  </w:r>
                </w:p>
              </w:tc>
              <w:tc>
                <w:tcPr>
                  <w:tcW w:w="639" w:type="dxa"/>
                </w:tcPr>
                <w:p w14:paraId="0F44D809"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Nie</w:t>
                  </w:r>
                </w:p>
              </w:tc>
            </w:tr>
            <w:tr w:rsidR="00031283" w:rsidRPr="00807F05" w14:paraId="4CE9650F" w14:textId="77777777" w:rsidTr="00C20B45">
              <w:trPr>
                <w:jc w:val="center"/>
              </w:trPr>
              <w:tc>
                <w:tcPr>
                  <w:tcW w:w="2554" w:type="dxa"/>
                </w:tcPr>
                <w:p w14:paraId="7DED60EB"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Język polski</w:t>
                  </w:r>
                </w:p>
              </w:tc>
              <w:tc>
                <w:tcPr>
                  <w:tcW w:w="924" w:type="dxa"/>
                </w:tcPr>
                <w:p w14:paraId="16AC0658" w14:textId="1A3D9913" w:rsidR="00031283" w:rsidRPr="00807F05" w:rsidRDefault="00E2689D" w:rsidP="00DE2CF4">
                  <w:pPr>
                    <w:spacing w:before="100" w:beforeAutospacing="1" w:after="100" w:afterAutospacing="1"/>
                    <w:rPr>
                      <w:rFonts w:ascii="Arial" w:eastAsia="Calibri" w:hAnsi="Arial" w:cs="Arial"/>
                    </w:rPr>
                  </w:pPr>
                  <w:r w:rsidRPr="00807F05">
                    <w:rPr>
                      <w:rFonts w:ascii="Arial" w:eastAsia="Calibri" w:hAnsi="Arial" w:cs="Arial"/>
                    </w:rPr>
                    <w:t>5</w:t>
                  </w:r>
                </w:p>
              </w:tc>
              <w:tc>
                <w:tcPr>
                  <w:tcW w:w="802" w:type="dxa"/>
                  <w:gridSpan w:val="2"/>
                </w:tcPr>
                <w:p w14:paraId="607C11E4" w14:textId="347244E8" w:rsidR="00031283" w:rsidRPr="00807F05" w:rsidRDefault="00E2689D" w:rsidP="00DE2CF4">
                  <w:pPr>
                    <w:spacing w:before="100" w:beforeAutospacing="1" w:after="100" w:afterAutospacing="1"/>
                    <w:rPr>
                      <w:rFonts w:ascii="Arial" w:eastAsia="Calibri" w:hAnsi="Arial" w:cs="Arial"/>
                    </w:rPr>
                  </w:pPr>
                  <w:r w:rsidRPr="00807F05">
                    <w:rPr>
                      <w:rFonts w:ascii="Arial" w:eastAsia="Calibri" w:hAnsi="Arial" w:cs="Arial"/>
                    </w:rPr>
                    <w:t>0</w:t>
                  </w:r>
                </w:p>
              </w:tc>
              <w:tc>
                <w:tcPr>
                  <w:tcW w:w="642" w:type="dxa"/>
                </w:tcPr>
                <w:p w14:paraId="12C75350" w14:textId="1ECA3BF2" w:rsidR="00031283" w:rsidRPr="00807F05" w:rsidRDefault="00E2689D" w:rsidP="00DE2CF4">
                  <w:pPr>
                    <w:spacing w:before="100" w:beforeAutospacing="1" w:after="100" w:afterAutospacing="1"/>
                    <w:rPr>
                      <w:rFonts w:ascii="Arial" w:eastAsia="Calibri" w:hAnsi="Arial" w:cs="Arial"/>
                    </w:rPr>
                  </w:pPr>
                  <w:r w:rsidRPr="00807F05">
                    <w:rPr>
                      <w:rFonts w:ascii="Arial" w:eastAsia="Calibri" w:hAnsi="Arial" w:cs="Arial"/>
                    </w:rPr>
                    <w:t>5</w:t>
                  </w:r>
                </w:p>
              </w:tc>
              <w:tc>
                <w:tcPr>
                  <w:tcW w:w="734" w:type="dxa"/>
                </w:tcPr>
                <w:p w14:paraId="03D3E4BB" w14:textId="6CCD6365" w:rsidR="00031283" w:rsidRPr="00807F05" w:rsidRDefault="00E2689D" w:rsidP="00DE2CF4">
                  <w:pPr>
                    <w:spacing w:before="100" w:beforeAutospacing="1" w:after="100" w:afterAutospacing="1"/>
                    <w:rPr>
                      <w:rFonts w:ascii="Arial" w:eastAsia="Calibri" w:hAnsi="Arial" w:cs="Arial"/>
                    </w:rPr>
                  </w:pPr>
                  <w:r w:rsidRPr="00807F05">
                    <w:rPr>
                      <w:rFonts w:ascii="Arial" w:eastAsia="Calibri" w:hAnsi="Arial" w:cs="Arial"/>
                    </w:rPr>
                    <w:t>0</w:t>
                  </w:r>
                </w:p>
              </w:tc>
              <w:tc>
                <w:tcPr>
                  <w:tcW w:w="709" w:type="dxa"/>
                </w:tcPr>
                <w:p w14:paraId="72FA840A" w14:textId="1E6B0F8E" w:rsidR="00031283" w:rsidRPr="00807F05" w:rsidRDefault="00E2689D" w:rsidP="00DE2CF4">
                  <w:pPr>
                    <w:spacing w:before="100" w:beforeAutospacing="1" w:after="100" w:afterAutospacing="1"/>
                    <w:rPr>
                      <w:rFonts w:ascii="Arial" w:eastAsia="Calibri" w:hAnsi="Arial" w:cs="Arial"/>
                    </w:rPr>
                  </w:pPr>
                  <w:r w:rsidRPr="00807F05">
                    <w:rPr>
                      <w:rFonts w:ascii="Arial" w:eastAsia="Calibri" w:hAnsi="Arial" w:cs="Arial"/>
                    </w:rPr>
                    <w:t>5</w:t>
                  </w:r>
                </w:p>
              </w:tc>
              <w:tc>
                <w:tcPr>
                  <w:tcW w:w="639" w:type="dxa"/>
                </w:tcPr>
                <w:p w14:paraId="0FA876FC" w14:textId="4DE704E1" w:rsidR="00031283" w:rsidRPr="00807F05" w:rsidRDefault="00B309F4" w:rsidP="00DE2CF4">
                  <w:pPr>
                    <w:spacing w:before="100" w:beforeAutospacing="1" w:after="100" w:afterAutospacing="1"/>
                    <w:rPr>
                      <w:rFonts w:ascii="Arial" w:eastAsia="Calibri" w:hAnsi="Arial" w:cs="Arial"/>
                    </w:rPr>
                  </w:pPr>
                  <w:r w:rsidRPr="00807F05">
                    <w:rPr>
                      <w:rFonts w:ascii="Arial" w:eastAsia="Calibri" w:hAnsi="Arial" w:cs="Arial"/>
                    </w:rPr>
                    <w:t>0</w:t>
                  </w:r>
                </w:p>
              </w:tc>
            </w:tr>
            <w:tr w:rsidR="00031283" w:rsidRPr="00807F05" w14:paraId="534465EF" w14:textId="77777777" w:rsidTr="00C20B45">
              <w:trPr>
                <w:jc w:val="center"/>
              </w:trPr>
              <w:tc>
                <w:tcPr>
                  <w:tcW w:w="2554" w:type="dxa"/>
                </w:tcPr>
                <w:p w14:paraId="30D6BD2D"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Matematyka</w:t>
                  </w:r>
                </w:p>
              </w:tc>
              <w:tc>
                <w:tcPr>
                  <w:tcW w:w="924" w:type="dxa"/>
                </w:tcPr>
                <w:p w14:paraId="39244130" w14:textId="48261F94" w:rsidR="00031283" w:rsidRPr="00807F05" w:rsidRDefault="00E2689D" w:rsidP="00DE2CF4">
                  <w:pPr>
                    <w:spacing w:before="100" w:beforeAutospacing="1" w:after="100" w:afterAutospacing="1"/>
                    <w:rPr>
                      <w:rFonts w:ascii="Arial" w:eastAsia="Calibri" w:hAnsi="Arial" w:cs="Arial"/>
                    </w:rPr>
                  </w:pPr>
                  <w:r w:rsidRPr="00807F05">
                    <w:rPr>
                      <w:rFonts w:ascii="Arial" w:eastAsia="Calibri" w:hAnsi="Arial" w:cs="Arial"/>
                    </w:rPr>
                    <w:t>5</w:t>
                  </w:r>
                </w:p>
              </w:tc>
              <w:tc>
                <w:tcPr>
                  <w:tcW w:w="802" w:type="dxa"/>
                  <w:gridSpan w:val="2"/>
                </w:tcPr>
                <w:p w14:paraId="3EE5A01C" w14:textId="48CB25B4" w:rsidR="00031283" w:rsidRPr="00807F05" w:rsidRDefault="00E2689D" w:rsidP="00DE2CF4">
                  <w:pPr>
                    <w:spacing w:before="100" w:beforeAutospacing="1" w:after="100" w:afterAutospacing="1"/>
                    <w:rPr>
                      <w:rFonts w:ascii="Arial" w:eastAsia="Calibri" w:hAnsi="Arial" w:cs="Arial"/>
                    </w:rPr>
                  </w:pPr>
                  <w:r w:rsidRPr="00807F05">
                    <w:rPr>
                      <w:rFonts w:ascii="Arial" w:eastAsia="Calibri" w:hAnsi="Arial" w:cs="Arial"/>
                    </w:rPr>
                    <w:t>0</w:t>
                  </w:r>
                </w:p>
              </w:tc>
              <w:tc>
                <w:tcPr>
                  <w:tcW w:w="642" w:type="dxa"/>
                </w:tcPr>
                <w:p w14:paraId="0A3C2B91" w14:textId="4F6A6737" w:rsidR="00031283" w:rsidRPr="00807F05" w:rsidRDefault="00E2689D" w:rsidP="00DE2CF4">
                  <w:pPr>
                    <w:spacing w:before="100" w:beforeAutospacing="1" w:after="100" w:afterAutospacing="1"/>
                    <w:rPr>
                      <w:rFonts w:ascii="Arial" w:eastAsia="Calibri" w:hAnsi="Arial" w:cs="Arial"/>
                    </w:rPr>
                  </w:pPr>
                  <w:r w:rsidRPr="00807F05">
                    <w:rPr>
                      <w:rFonts w:ascii="Arial" w:eastAsia="Calibri" w:hAnsi="Arial" w:cs="Arial"/>
                    </w:rPr>
                    <w:t>5</w:t>
                  </w:r>
                </w:p>
              </w:tc>
              <w:tc>
                <w:tcPr>
                  <w:tcW w:w="734" w:type="dxa"/>
                </w:tcPr>
                <w:p w14:paraId="4160018A" w14:textId="3BF2CDC9" w:rsidR="00031283" w:rsidRPr="00807F05" w:rsidRDefault="00E2689D" w:rsidP="00DE2CF4">
                  <w:pPr>
                    <w:spacing w:before="100" w:beforeAutospacing="1" w:after="100" w:afterAutospacing="1"/>
                    <w:rPr>
                      <w:rFonts w:ascii="Arial" w:eastAsia="Calibri" w:hAnsi="Arial" w:cs="Arial"/>
                    </w:rPr>
                  </w:pPr>
                  <w:r w:rsidRPr="00807F05">
                    <w:rPr>
                      <w:rFonts w:ascii="Arial" w:eastAsia="Calibri" w:hAnsi="Arial" w:cs="Arial"/>
                    </w:rPr>
                    <w:t>0</w:t>
                  </w:r>
                </w:p>
              </w:tc>
              <w:tc>
                <w:tcPr>
                  <w:tcW w:w="709" w:type="dxa"/>
                </w:tcPr>
                <w:p w14:paraId="1B27D6E3" w14:textId="0C4089CA" w:rsidR="00031283" w:rsidRPr="00807F05" w:rsidRDefault="00E2689D" w:rsidP="00DE2CF4">
                  <w:pPr>
                    <w:spacing w:before="100" w:beforeAutospacing="1" w:after="100" w:afterAutospacing="1"/>
                    <w:rPr>
                      <w:rFonts w:ascii="Arial" w:eastAsia="Calibri" w:hAnsi="Arial" w:cs="Arial"/>
                    </w:rPr>
                  </w:pPr>
                  <w:r w:rsidRPr="00807F05">
                    <w:rPr>
                      <w:rFonts w:ascii="Arial" w:eastAsia="Calibri" w:hAnsi="Arial" w:cs="Arial"/>
                    </w:rPr>
                    <w:t>5</w:t>
                  </w:r>
                </w:p>
              </w:tc>
              <w:tc>
                <w:tcPr>
                  <w:tcW w:w="639" w:type="dxa"/>
                </w:tcPr>
                <w:p w14:paraId="626B8E71" w14:textId="0DDC0CE2" w:rsidR="00031283" w:rsidRPr="00807F05" w:rsidRDefault="00B309F4" w:rsidP="00DE2CF4">
                  <w:pPr>
                    <w:spacing w:before="100" w:beforeAutospacing="1" w:after="100" w:afterAutospacing="1"/>
                    <w:rPr>
                      <w:rFonts w:ascii="Arial" w:eastAsia="Calibri" w:hAnsi="Arial" w:cs="Arial"/>
                    </w:rPr>
                  </w:pPr>
                  <w:r w:rsidRPr="00807F05">
                    <w:rPr>
                      <w:rFonts w:ascii="Arial" w:eastAsia="Calibri" w:hAnsi="Arial" w:cs="Arial"/>
                    </w:rPr>
                    <w:t>0</w:t>
                  </w:r>
                </w:p>
              </w:tc>
            </w:tr>
            <w:tr w:rsidR="00031283" w:rsidRPr="00807F05" w14:paraId="044AA0AB" w14:textId="77777777" w:rsidTr="00C20B45">
              <w:trPr>
                <w:jc w:val="center"/>
              </w:trPr>
              <w:tc>
                <w:tcPr>
                  <w:tcW w:w="2554" w:type="dxa"/>
                </w:tcPr>
                <w:p w14:paraId="02075659"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Język nowożytny</w:t>
                  </w:r>
                </w:p>
              </w:tc>
              <w:tc>
                <w:tcPr>
                  <w:tcW w:w="924" w:type="dxa"/>
                </w:tcPr>
                <w:p w14:paraId="6E88439C" w14:textId="79965B03" w:rsidR="00031283" w:rsidRPr="00807F05" w:rsidRDefault="00E2689D" w:rsidP="00DE2CF4">
                  <w:pPr>
                    <w:spacing w:before="100" w:beforeAutospacing="1" w:after="100" w:afterAutospacing="1"/>
                    <w:rPr>
                      <w:rFonts w:ascii="Arial" w:eastAsia="Calibri" w:hAnsi="Arial" w:cs="Arial"/>
                    </w:rPr>
                  </w:pPr>
                  <w:r w:rsidRPr="00807F05">
                    <w:rPr>
                      <w:rFonts w:ascii="Arial" w:eastAsia="Calibri" w:hAnsi="Arial" w:cs="Arial"/>
                    </w:rPr>
                    <w:t>5</w:t>
                  </w:r>
                </w:p>
              </w:tc>
              <w:tc>
                <w:tcPr>
                  <w:tcW w:w="802" w:type="dxa"/>
                  <w:gridSpan w:val="2"/>
                </w:tcPr>
                <w:p w14:paraId="7C96A91D" w14:textId="182E71A9" w:rsidR="00031283" w:rsidRPr="00807F05" w:rsidRDefault="00E2689D" w:rsidP="00DE2CF4">
                  <w:pPr>
                    <w:spacing w:before="100" w:beforeAutospacing="1" w:after="100" w:afterAutospacing="1"/>
                    <w:rPr>
                      <w:rFonts w:ascii="Arial" w:eastAsia="Calibri" w:hAnsi="Arial" w:cs="Arial"/>
                    </w:rPr>
                  </w:pPr>
                  <w:r w:rsidRPr="00807F05">
                    <w:rPr>
                      <w:rFonts w:ascii="Arial" w:eastAsia="Calibri" w:hAnsi="Arial" w:cs="Arial"/>
                    </w:rPr>
                    <w:t>0</w:t>
                  </w:r>
                </w:p>
              </w:tc>
              <w:tc>
                <w:tcPr>
                  <w:tcW w:w="642" w:type="dxa"/>
                </w:tcPr>
                <w:p w14:paraId="3AE2AE9A" w14:textId="40067A94" w:rsidR="00031283" w:rsidRPr="00807F05" w:rsidRDefault="00E2689D" w:rsidP="00DE2CF4">
                  <w:pPr>
                    <w:spacing w:before="100" w:beforeAutospacing="1" w:after="100" w:afterAutospacing="1"/>
                    <w:rPr>
                      <w:rFonts w:ascii="Arial" w:eastAsia="Calibri" w:hAnsi="Arial" w:cs="Arial"/>
                    </w:rPr>
                  </w:pPr>
                  <w:r w:rsidRPr="00807F05">
                    <w:rPr>
                      <w:rFonts w:ascii="Arial" w:eastAsia="Calibri" w:hAnsi="Arial" w:cs="Arial"/>
                    </w:rPr>
                    <w:t>5</w:t>
                  </w:r>
                </w:p>
              </w:tc>
              <w:tc>
                <w:tcPr>
                  <w:tcW w:w="734" w:type="dxa"/>
                </w:tcPr>
                <w:p w14:paraId="25512788" w14:textId="53995230" w:rsidR="00031283" w:rsidRPr="00807F05" w:rsidRDefault="00E2689D" w:rsidP="00DE2CF4">
                  <w:pPr>
                    <w:spacing w:before="100" w:beforeAutospacing="1" w:after="100" w:afterAutospacing="1"/>
                    <w:rPr>
                      <w:rFonts w:ascii="Arial" w:eastAsia="Calibri" w:hAnsi="Arial" w:cs="Arial"/>
                    </w:rPr>
                  </w:pPr>
                  <w:r w:rsidRPr="00807F05">
                    <w:rPr>
                      <w:rFonts w:ascii="Arial" w:eastAsia="Calibri" w:hAnsi="Arial" w:cs="Arial"/>
                    </w:rPr>
                    <w:t>0</w:t>
                  </w:r>
                </w:p>
              </w:tc>
              <w:tc>
                <w:tcPr>
                  <w:tcW w:w="709" w:type="dxa"/>
                </w:tcPr>
                <w:p w14:paraId="3566613A" w14:textId="22F2BDA3" w:rsidR="00031283" w:rsidRPr="00807F05" w:rsidRDefault="00E2689D" w:rsidP="00DE2CF4">
                  <w:pPr>
                    <w:spacing w:before="100" w:beforeAutospacing="1" w:after="100" w:afterAutospacing="1"/>
                    <w:rPr>
                      <w:rFonts w:ascii="Arial" w:eastAsia="Calibri" w:hAnsi="Arial" w:cs="Arial"/>
                    </w:rPr>
                  </w:pPr>
                  <w:r w:rsidRPr="00807F05">
                    <w:rPr>
                      <w:rFonts w:ascii="Arial" w:eastAsia="Calibri" w:hAnsi="Arial" w:cs="Arial"/>
                    </w:rPr>
                    <w:t>5</w:t>
                  </w:r>
                </w:p>
              </w:tc>
              <w:tc>
                <w:tcPr>
                  <w:tcW w:w="639" w:type="dxa"/>
                </w:tcPr>
                <w:p w14:paraId="33ACB939" w14:textId="5561D2FB" w:rsidR="00031283" w:rsidRPr="00807F05" w:rsidRDefault="00E2689D" w:rsidP="00DE2CF4">
                  <w:pPr>
                    <w:spacing w:before="100" w:beforeAutospacing="1" w:after="100" w:afterAutospacing="1"/>
                    <w:rPr>
                      <w:rFonts w:ascii="Arial" w:eastAsia="Calibri" w:hAnsi="Arial" w:cs="Arial"/>
                    </w:rPr>
                  </w:pPr>
                  <w:r w:rsidRPr="00807F05">
                    <w:rPr>
                      <w:rFonts w:ascii="Arial" w:eastAsia="Calibri" w:hAnsi="Arial" w:cs="Arial"/>
                    </w:rPr>
                    <w:t>0</w:t>
                  </w:r>
                </w:p>
              </w:tc>
            </w:tr>
          </w:tbl>
          <w:p w14:paraId="3E02753F" w14:textId="07FCEE8E" w:rsidR="00031283" w:rsidRPr="00807F05" w:rsidRDefault="00031283" w:rsidP="00DE2CF4">
            <w:pPr>
              <w:spacing w:before="100" w:beforeAutospacing="1" w:after="100" w:afterAutospacing="1"/>
              <w:ind w:right="-108"/>
              <w:rPr>
                <w:rFonts w:ascii="Arial" w:hAnsi="Arial" w:cs="Arial"/>
              </w:rPr>
            </w:pPr>
            <w:r w:rsidRPr="00807F05">
              <w:rPr>
                <w:rFonts w:ascii="Arial" w:hAnsi="Arial" w:cs="Arial"/>
              </w:rPr>
              <w:t xml:space="preserve">Łączna liczba dyrektorów, którzy otrzymali zalecenie: </w:t>
            </w:r>
            <w:r w:rsidR="00B309F4" w:rsidRPr="00807F05">
              <w:rPr>
                <w:rFonts w:ascii="Arial" w:hAnsi="Arial" w:cs="Arial"/>
              </w:rPr>
              <w:t>0</w:t>
            </w:r>
          </w:p>
          <w:p w14:paraId="7F58C368" w14:textId="2EFFB7F6" w:rsidR="00031283" w:rsidRPr="00807F05" w:rsidRDefault="00031283" w:rsidP="00DE2CF4">
            <w:pPr>
              <w:spacing w:before="100" w:beforeAutospacing="1" w:after="100" w:afterAutospacing="1"/>
              <w:ind w:right="-108"/>
              <w:rPr>
                <w:rFonts w:ascii="Arial" w:hAnsi="Arial" w:cs="Arial"/>
                <w:b/>
                <w:bCs/>
              </w:rPr>
            </w:pPr>
            <w:r w:rsidRPr="00807F05">
              <w:rPr>
                <w:rFonts w:ascii="Arial" w:hAnsi="Arial" w:cs="Arial"/>
                <w:b/>
                <w:bCs/>
              </w:rPr>
              <w:t>10.</w:t>
            </w:r>
            <w:r w:rsidR="00C20B45">
              <w:rPr>
                <w:rFonts w:ascii="Arial" w:hAnsi="Arial" w:cs="Arial"/>
                <w:b/>
                <w:bCs/>
              </w:rPr>
              <w:t xml:space="preserve"> </w:t>
            </w:r>
            <w:r w:rsidRPr="00807F05">
              <w:rPr>
                <w:rFonts w:ascii="Arial" w:hAnsi="Arial" w:cs="Arial"/>
                <w:b/>
                <w:bCs/>
              </w:rPr>
              <w:t xml:space="preserve">Dyrektor obserwował prowadzone przez nauczycieli zajęcia dydaktyczne, wychowawcze lub opiekuńcze.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924"/>
              <w:gridCol w:w="787"/>
              <w:gridCol w:w="15"/>
              <w:gridCol w:w="642"/>
              <w:gridCol w:w="734"/>
              <w:gridCol w:w="709"/>
              <w:gridCol w:w="639"/>
            </w:tblGrid>
            <w:tr w:rsidR="00031283" w:rsidRPr="00807F05" w14:paraId="498E75CA" w14:textId="77777777" w:rsidTr="00C20B45">
              <w:trPr>
                <w:jc w:val="center"/>
              </w:trPr>
              <w:tc>
                <w:tcPr>
                  <w:tcW w:w="2554" w:type="dxa"/>
                  <w:vMerge w:val="restart"/>
                </w:tcPr>
                <w:p w14:paraId="0B4D5E9A" w14:textId="77777777" w:rsidR="00031283" w:rsidRPr="00807F05" w:rsidRDefault="00031283" w:rsidP="00DE2CF4">
                  <w:pPr>
                    <w:spacing w:before="100" w:beforeAutospacing="1" w:after="100" w:afterAutospacing="1"/>
                    <w:rPr>
                      <w:rFonts w:ascii="Arial" w:eastAsia="Calibri" w:hAnsi="Arial" w:cs="Arial"/>
                    </w:rPr>
                  </w:pPr>
                </w:p>
              </w:tc>
              <w:tc>
                <w:tcPr>
                  <w:tcW w:w="1711" w:type="dxa"/>
                  <w:gridSpan w:val="2"/>
                </w:tcPr>
                <w:p w14:paraId="3232EA20"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2021/2022</w:t>
                  </w:r>
                </w:p>
              </w:tc>
              <w:tc>
                <w:tcPr>
                  <w:tcW w:w="1391" w:type="dxa"/>
                  <w:gridSpan w:val="3"/>
                </w:tcPr>
                <w:p w14:paraId="664C9F98"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2022/2023</w:t>
                  </w:r>
                </w:p>
              </w:tc>
              <w:tc>
                <w:tcPr>
                  <w:tcW w:w="1348" w:type="dxa"/>
                  <w:gridSpan w:val="2"/>
                </w:tcPr>
                <w:p w14:paraId="24937F7C"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2023/2024</w:t>
                  </w:r>
                </w:p>
              </w:tc>
            </w:tr>
            <w:tr w:rsidR="00031283" w:rsidRPr="00807F05" w14:paraId="116EF3D1" w14:textId="77777777" w:rsidTr="00C20B45">
              <w:trPr>
                <w:jc w:val="center"/>
              </w:trPr>
              <w:tc>
                <w:tcPr>
                  <w:tcW w:w="2554" w:type="dxa"/>
                  <w:vMerge/>
                </w:tcPr>
                <w:p w14:paraId="794993A1" w14:textId="77777777" w:rsidR="00031283" w:rsidRPr="00807F05" w:rsidRDefault="00031283" w:rsidP="00DE2CF4">
                  <w:pPr>
                    <w:spacing w:before="100" w:beforeAutospacing="1" w:after="100" w:afterAutospacing="1"/>
                    <w:rPr>
                      <w:rFonts w:ascii="Arial" w:eastAsia="Calibri" w:hAnsi="Arial" w:cs="Arial"/>
                    </w:rPr>
                  </w:pPr>
                </w:p>
              </w:tc>
              <w:tc>
                <w:tcPr>
                  <w:tcW w:w="924" w:type="dxa"/>
                </w:tcPr>
                <w:p w14:paraId="16B1921C"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Tak</w:t>
                  </w:r>
                </w:p>
              </w:tc>
              <w:tc>
                <w:tcPr>
                  <w:tcW w:w="802" w:type="dxa"/>
                  <w:gridSpan w:val="2"/>
                </w:tcPr>
                <w:p w14:paraId="353EF126"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Nie</w:t>
                  </w:r>
                </w:p>
              </w:tc>
              <w:tc>
                <w:tcPr>
                  <w:tcW w:w="642" w:type="dxa"/>
                </w:tcPr>
                <w:p w14:paraId="4AB60264"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Tak</w:t>
                  </w:r>
                </w:p>
              </w:tc>
              <w:tc>
                <w:tcPr>
                  <w:tcW w:w="734" w:type="dxa"/>
                </w:tcPr>
                <w:p w14:paraId="43868A06"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Nie</w:t>
                  </w:r>
                </w:p>
              </w:tc>
              <w:tc>
                <w:tcPr>
                  <w:tcW w:w="709" w:type="dxa"/>
                </w:tcPr>
                <w:p w14:paraId="1B69DDE6"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Tak</w:t>
                  </w:r>
                </w:p>
              </w:tc>
              <w:tc>
                <w:tcPr>
                  <w:tcW w:w="639" w:type="dxa"/>
                </w:tcPr>
                <w:p w14:paraId="4772929A"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Nie</w:t>
                  </w:r>
                </w:p>
              </w:tc>
            </w:tr>
            <w:tr w:rsidR="00031283" w:rsidRPr="00807F05" w14:paraId="768B9E9F" w14:textId="77777777" w:rsidTr="00C20B45">
              <w:trPr>
                <w:jc w:val="center"/>
              </w:trPr>
              <w:tc>
                <w:tcPr>
                  <w:tcW w:w="2554" w:type="dxa"/>
                </w:tcPr>
                <w:p w14:paraId="688C528B"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Język polski</w:t>
                  </w:r>
                </w:p>
              </w:tc>
              <w:tc>
                <w:tcPr>
                  <w:tcW w:w="924" w:type="dxa"/>
                </w:tcPr>
                <w:p w14:paraId="6A47927C" w14:textId="0D587449" w:rsidR="00031283" w:rsidRPr="00807F05" w:rsidRDefault="00B309F4" w:rsidP="00DE2CF4">
                  <w:pPr>
                    <w:spacing w:before="100" w:beforeAutospacing="1" w:after="100" w:afterAutospacing="1"/>
                    <w:rPr>
                      <w:rFonts w:ascii="Arial" w:eastAsia="Calibri" w:hAnsi="Arial" w:cs="Arial"/>
                    </w:rPr>
                  </w:pPr>
                  <w:r w:rsidRPr="00807F05">
                    <w:rPr>
                      <w:rFonts w:ascii="Arial" w:eastAsia="Calibri" w:hAnsi="Arial" w:cs="Arial"/>
                    </w:rPr>
                    <w:t>5</w:t>
                  </w:r>
                </w:p>
              </w:tc>
              <w:tc>
                <w:tcPr>
                  <w:tcW w:w="802" w:type="dxa"/>
                  <w:gridSpan w:val="2"/>
                </w:tcPr>
                <w:p w14:paraId="56CB7FC7" w14:textId="3D519DCB" w:rsidR="00031283" w:rsidRPr="00807F05" w:rsidRDefault="00B309F4" w:rsidP="00DE2CF4">
                  <w:pPr>
                    <w:spacing w:before="100" w:beforeAutospacing="1" w:after="100" w:afterAutospacing="1"/>
                    <w:rPr>
                      <w:rFonts w:ascii="Arial" w:eastAsia="Calibri" w:hAnsi="Arial" w:cs="Arial"/>
                    </w:rPr>
                  </w:pPr>
                  <w:r w:rsidRPr="00807F05">
                    <w:rPr>
                      <w:rFonts w:ascii="Arial" w:eastAsia="Calibri" w:hAnsi="Arial" w:cs="Arial"/>
                    </w:rPr>
                    <w:t>0</w:t>
                  </w:r>
                </w:p>
              </w:tc>
              <w:tc>
                <w:tcPr>
                  <w:tcW w:w="642" w:type="dxa"/>
                </w:tcPr>
                <w:p w14:paraId="57F1E23D" w14:textId="7F1F5972" w:rsidR="00031283" w:rsidRPr="00807F05" w:rsidRDefault="00B309F4" w:rsidP="00DE2CF4">
                  <w:pPr>
                    <w:spacing w:before="100" w:beforeAutospacing="1" w:after="100" w:afterAutospacing="1"/>
                    <w:rPr>
                      <w:rFonts w:ascii="Arial" w:eastAsia="Calibri" w:hAnsi="Arial" w:cs="Arial"/>
                    </w:rPr>
                  </w:pPr>
                  <w:r w:rsidRPr="00807F05">
                    <w:rPr>
                      <w:rFonts w:ascii="Arial" w:eastAsia="Calibri" w:hAnsi="Arial" w:cs="Arial"/>
                    </w:rPr>
                    <w:t>5</w:t>
                  </w:r>
                </w:p>
              </w:tc>
              <w:tc>
                <w:tcPr>
                  <w:tcW w:w="734" w:type="dxa"/>
                </w:tcPr>
                <w:p w14:paraId="75811C0B" w14:textId="7E807D8C" w:rsidR="00031283" w:rsidRPr="00807F05" w:rsidRDefault="00B309F4" w:rsidP="00DE2CF4">
                  <w:pPr>
                    <w:spacing w:before="100" w:beforeAutospacing="1" w:after="100" w:afterAutospacing="1"/>
                    <w:rPr>
                      <w:rFonts w:ascii="Arial" w:eastAsia="Calibri" w:hAnsi="Arial" w:cs="Arial"/>
                    </w:rPr>
                  </w:pPr>
                  <w:r w:rsidRPr="00807F05">
                    <w:rPr>
                      <w:rFonts w:ascii="Arial" w:eastAsia="Calibri" w:hAnsi="Arial" w:cs="Arial"/>
                    </w:rPr>
                    <w:t>0</w:t>
                  </w:r>
                </w:p>
              </w:tc>
              <w:tc>
                <w:tcPr>
                  <w:tcW w:w="709" w:type="dxa"/>
                </w:tcPr>
                <w:p w14:paraId="751DC2AF" w14:textId="225D529B" w:rsidR="00031283" w:rsidRPr="00807F05" w:rsidRDefault="00B309F4" w:rsidP="00DE2CF4">
                  <w:pPr>
                    <w:spacing w:before="100" w:beforeAutospacing="1" w:after="100" w:afterAutospacing="1"/>
                    <w:rPr>
                      <w:rFonts w:ascii="Arial" w:eastAsia="Calibri" w:hAnsi="Arial" w:cs="Arial"/>
                    </w:rPr>
                  </w:pPr>
                  <w:r w:rsidRPr="00807F05">
                    <w:rPr>
                      <w:rFonts w:ascii="Arial" w:eastAsia="Calibri" w:hAnsi="Arial" w:cs="Arial"/>
                    </w:rPr>
                    <w:t>5</w:t>
                  </w:r>
                </w:p>
              </w:tc>
              <w:tc>
                <w:tcPr>
                  <w:tcW w:w="639" w:type="dxa"/>
                </w:tcPr>
                <w:p w14:paraId="11C2BAF9" w14:textId="47A11EAF" w:rsidR="00031283" w:rsidRPr="00807F05" w:rsidRDefault="00B309F4" w:rsidP="00DE2CF4">
                  <w:pPr>
                    <w:spacing w:before="100" w:beforeAutospacing="1" w:after="100" w:afterAutospacing="1"/>
                    <w:rPr>
                      <w:rFonts w:ascii="Arial" w:eastAsia="Calibri" w:hAnsi="Arial" w:cs="Arial"/>
                    </w:rPr>
                  </w:pPr>
                  <w:r w:rsidRPr="00807F05">
                    <w:rPr>
                      <w:rFonts w:ascii="Arial" w:eastAsia="Calibri" w:hAnsi="Arial" w:cs="Arial"/>
                    </w:rPr>
                    <w:t>0</w:t>
                  </w:r>
                </w:p>
              </w:tc>
            </w:tr>
            <w:tr w:rsidR="00031283" w:rsidRPr="00807F05" w14:paraId="643C5787" w14:textId="77777777" w:rsidTr="00C20B45">
              <w:trPr>
                <w:jc w:val="center"/>
              </w:trPr>
              <w:tc>
                <w:tcPr>
                  <w:tcW w:w="2554" w:type="dxa"/>
                </w:tcPr>
                <w:p w14:paraId="6551347E"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Matematyka</w:t>
                  </w:r>
                </w:p>
              </w:tc>
              <w:tc>
                <w:tcPr>
                  <w:tcW w:w="924" w:type="dxa"/>
                </w:tcPr>
                <w:p w14:paraId="7757B3FD" w14:textId="1571DEED" w:rsidR="00031283" w:rsidRPr="00807F05" w:rsidRDefault="00B309F4" w:rsidP="00DE2CF4">
                  <w:pPr>
                    <w:spacing w:before="100" w:beforeAutospacing="1" w:after="100" w:afterAutospacing="1"/>
                    <w:rPr>
                      <w:rFonts w:ascii="Arial" w:eastAsia="Calibri" w:hAnsi="Arial" w:cs="Arial"/>
                    </w:rPr>
                  </w:pPr>
                  <w:r w:rsidRPr="00807F05">
                    <w:rPr>
                      <w:rFonts w:ascii="Arial" w:eastAsia="Calibri" w:hAnsi="Arial" w:cs="Arial"/>
                    </w:rPr>
                    <w:t>5</w:t>
                  </w:r>
                </w:p>
              </w:tc>
              <w:tc>
                <w:tcPr>
                  <w:tcW w:w="802" w:type="dxa"/>
                  <w:gridSpan w:val="2"/>
                </w:tcPr>
                <w:p w14:paraId="7AA0F887" w14:textId="620A39A0" w:rsidR="00031283" w:rsidRPr="00807F05" w:rsidRDefault="00B309F4" w:rsidP="00DE2CF4">
                  <w:pPr>
                    <w:spacing w:before="100" w:beforeAutospacing="1" w:after="100" w:afterAutospacing="1"/>
                    <w:rPr>
                      <w:rFonts w:ascii="Arial" w:eastAsia="Calibri" w:hAnsi="Arial" w:cs="Arial"/>
                    </w:rPr>
                  </w:pPr>
                  <w:r w:rsidRPr="00807F05">
                    <w:rPr>
                      <w:rFonts w:ascii="Arial" w:eastAsia="Calibri" w:hAnsi="Arial" w:cs="Arial"/>
                    </w:rPr>
                    <w:t>0</w:t>
                  </w:r>
                </w:p>
              </w:tc>
              <w:tc>
                <w:tcPr>
                  <w:tcW w:w="642" w:type="dxa"/>
                </w:tcPr>
                <w:p w14:paraId="0C6B4A8F" w14:textId="70B76F69" w:rsidR="00031283" w:rsidRPr="00807F05" w:rsidRDefault="00B309F4" w:rsidP="00DE2CF4">
                  <w:pPr>
                    <w:spacing w:before="100" w:beforeAutospacing="1" w:after="100" w:afterAutospacing="1"/>
                    <w:rPr>
                      <w:rFonts w:ascii="Arial" w:eastAsia="Calibri" w:hAnsi="Arial" w:cs="Arial"/>
                    </w:rPr>
                  </w:pPr>
                  <w:r w:rsidRPr="00807F05">
                    <w:rPr>
                      <w:rFonts w:ascii="Arial" w:eastAsia="Calibri" w:hAnsi="Arial" w:cs="Arial"/>
                    </w:rPr>
                    <w:t>5</w:t>
                  </w:r>
                </w:p>
              </w:tc>
              <w:tc>
                <w:tcPr>
                  <w:tcW w:w="734" w:type="dxa"/>
                </w:tcPr>
                <w:p w14:paraId="0B17F8A4" w14:textId="5EA5176C" w:rsidR="00031283" w:rsidRPr="00807F05" w:rsidRDefault="00B309F4" w:rsidP="00DE2CF4">
                  <w:pPr>
                    <w:spacing w:before="100" w:beforeAutospacing="1" w:after="100" w:afterAutospacing="1"/>
                    <w:rPr>
                      <w:rFonts w:ascii="Arial" w:eastAsia="Calibri" w:hAnsi="Arial" w:cs="Arial"/>
                    </w:rPr>
                  </w:pPr>
                  <w:r w:rsidRPr="00807F05">
                    <w:rPr>
                      <w:rFonts w:ascii="Arial" w:eastAsia="Calibri" w:hAnsi="Arial" w:cs="Arial"/>
                    </w:rPr>
                    <w:t>0</w:t>
                  </w:r>
                </w:p>
              </w:tc>
              <w:tc>
                <w:tcPr>
                  <w:tcW w:w="709" w:type="dxa"/>
                </w:tcPr>
                <w:p w14:paraId="31AA50E5" w14:textId="7136C9C4" w:rsidR="00031283" w:rsidRPr="00807F05" w:rsidRDefault="00B309F4" w:rsidP="00DE2CF4">
                  <w:pPr>
                    <w:spacing w:before="100" w:beforeAutospacing="1" w:after="100" w:afterAutospacing="1"/>
                    <w:rPr>
                      <w:rFonts w:ascii="Arial" w:eastAsia="Calibri" w:hAnsi="Arial" w:cs="Arial"/>
                    </w:rPr>
                  </w:pPr>
                  <w:r w:rsidRPr="00807F05">
                    <w:rPr>
                      <w:rFonts w:ascii="Arial" w:eastAsia="Calibri" w:hAnsi="Arial" w:cs="Arial"/>
                    </w:rPr>
                    <w:t>5</w:t>
                  </w:r>
                </w:p>
              </w:tc>
              <w:tc>
                <w:tcPr>
                  <w:tcW w:w="639" w:type="dxa"/>
                </w:tcPr>
                <w:p w14:paraId="6DEE2633" w14:textId="3611100A" w:rsidR="00031283" w:rsidRPr="00807F05" w:rsidRDefault="00B309F4" w:rsidP="00DE2CF4">
                  <w:pPr>
                    <w:spacing w:before="100" w:beforeAutospacing="1" w:after="100" w:afterAutospacing="1"/>
                    <w:rPr>
                      <w:rFonts w:ascii="Arial" w:eastAsia="Calibri" w:hAnsi="Arial" w:cs="Arial"/>
                    </w:rPr>
                  </w:pPr>
                  <w:r w:rsidRPr="00807F05">
                    <w:rPr>
                      <w:rFonts w:ascii="Arial" w:eastAsia="Calibri" w:hAnsi="Arial" w:cs="Arial"/>
                    </w:rPr>
                    <w:t>0</w:t>
                  </w:r>
                </w:p>
              </w:tc>
            </w:tr>
            <w:tr w:rsidR="00031283" w:rsidRPr="00807F05" w14:paraId="05F2613C" w14:textId="77777777" w:rsidTr="00C20B45">
              <w:trPr>
                <w:jc w:val="center"/>
              </w:trPr>
              <w:tc>
                <w:tcPr>
                  <w:tcW w:w="2554" w:type="dxa"/>
                </w:tcPr>
                <w:p w14:paraId="79F6D08C" w14:textId="77777777" w:rsidR="00031283" w:rsidRPr="00807F05" w:rsidRDefault="00031283" w:rsidP="00DE2CF4">
                  <w:pPr>
                    <w:spacing w:before="100" w:beforeAutospacing="1" w:after="100" w:afterAutospacing="1"/>
                    <w:rPr>
                      <w:rFonts w:ascii="Arial" w:eastAsia="Calibri" w:hAnsi="Arial" w:cs="Arial"/>
                    </w:rPr>
                  </w:pPr>
                  <w:r w:rsidRPr="00807F05">
                    <w:rPr>
                      <w:rFonts w:ascii="Arial" w:eastAsia="Calibri" w:hAnsi="Arial" w:cs="Arial"/>
                    </w:rPr>
                    <w:t>Język nowożytny</w:t>
                  </w:r>
                </w:p>
              </w:tc>
              <w:tc>
                <w:tcPr>
                  <w:tcW w:w="924" w:type="dxa"/>
                </w:tcPr>
                <w:p w14:paraId="0CAB8A64" w14:textId="4C81EBBC" w:rsidR="00031283" w:rsidRPr="00807F05" w:rsidRDefault="00B309F4" w:rsidP="00DE2CF4">
                  <w:pPr>
                    <w:spacing w:before="100" w:beforeAutospacing="1" w:after="100" w:afterAutospacing="1"/>
                    <w:rPr>
                      <w:rFonts w:ascii="Arial" w:eastAsia="Calibri" w:hAnsi="Arial" w:cs="Arial"/>
                    </w:rPr>
                  </w:pPr>
                  <w:r w:rsidRPr="00807F05">
                    <w:rPr>
                      <w:rFonts w:ascii="Arial" w:eastAsia="Calibri" w:hAnsi="Arial" w:cs="Arial"/>
                    </w:rPr>
                    <w:t>5</w:t>
                  </w:r>
                </w:p>
              </w:tc>
              <w:tc>
                <w:tcPr>
                  <w:tcW w:w="802" w:type="dxa"/>
                  <w:gridSpan w:val="2"/>
                </w:tcPr>
                <w:p w14:paraId="2BE8D7CD" w14:textId="2F3D69A2" w:rsidR="00031283" w:rsidRPr="00807F05" w:rsidRDefault="00B309F4" w:rsidP="00DE2CF4">
                  <w:pPr>
                    <w:spacing w:before="100" w:beforeAutospacing="1" w:after="100" w:afterAutospacing="1"/>
                    <w:rPr>
                      <w:rFonts w:ascii="Arial" w:eastAsia="Calibri" w:hAnsi="Arial" w:cs="Arial"/>
                    </w:rPr>
                  </w:pPr>
                  <w:r w:rsidRPr="00807F05">
                    <w:rPr>
                      <w:rFonts w:ascii="Arial" w:eastAsia="Calibri" w:hAnsi="Arial" w:cs="Arial"/>
                    </w:rPr>
                    <w:t>0</w:t>
                  </w:r>
                </w:p>
              </w:tc>
              <w:tc>
                <w:tcPr>
                  <w:tcW w:w="642" w:type="dxa"/>
                </w:tcPr>
                <w:p w14:paraId="1EAB932A" w14:textId="4839F8DE" w:rsidR="00031283" w:rsidRPr="00807F05" w:rsidRDefault="00B309F4" w:rsidP="00DE2CF4">
                  <w:pPr>
                    <w:spacing w:before="100" w:beforeAutospacing="1" w:after="100" w:afterAutospacing="1"/>
                    <w:rPr>
                      <w:rFonts w:ascii="Arial" w:eastAsia="Calibri" w:hAnsi="Arial" w:cs="Arial"/>
                    </w:rPr>
                  </w:pPr>
                  <w:r w:rsidRPr="00807F05">
                    <w:rPr>
                      <w:rFonts w:ascii="Arial" w:eastAsia="Calibri" w:hAnsi="Arial" w:cs="Arial"/>
                    </w:rPr>
                    <w:t>5</w:t>
                  </w:r>
                </w:p>
              </w:tc>
              <w:tc>
                <w:tcPr>
                  <w:tcW w:w="734" w:type="dxa"/>
                </w:tcPr>
                <w:p w14:paraId="373974DF" w14:textId="730D41E0" w:rsidR="00031283" w:rsidRPr="00807F05" w:rsidRDefault="00B309F4" w:rsidP="00DE2CF4">
                  <w:pPr>
                    <w:spacing w:before="100" w:beforeAutospacing="1" w:after="100" w:afterAutospacing="1"/>
                    <w:rPr>
                      <w:rFonts w:ascii="Arial" w:eastAsia="Calibri" w:hAnsi="Arial" w:cs="Arial"/>
                    </w:rPr>
                  </w:pPr>
                  <w:r w:rsidRPr="00807F05">
                    <w:rPr>
                      <w:rFonts w:ascii="Arial" w:eastAsia="Calibri" w:hAnsi="Arial" w:cs="Arial"/>
                    </w:rPr>
                    <w:t>0</w:t>
                  </w:r>
                </w:p>
              </w:tc>
              <w:tc>
                <w:tcPr>
                  <w:tcW w:w="709" w:type="dxa"/>
                </w:tcPr>
                <w:p w14:paraId="324554D9" w14:textId="5DE74CA7" w:rsidR="00031283" w:rsidRPr="00807F05" w:rsidRDefault="00B309F4" w:rsidP="00DE2CF4">
                  <w:pPr>
                    <w:spacing w:before="100" w:beforeAutospacing="1" w:after="100" w:afterAutospacing="1"/>
                    <w:rPr>
                      <w:rFonts w:ascii="Arial" w:eastAsia="Calibri" w:hAnsi="Arial" w:cs="Arial"/>
                    </w:rPr>
                  </w:pPr>
                  <w:r w:rsidRPr="00807F05">
                    <w:rPr>
                      <w:rFonts w:ascii="Arial" w:eastAsia="Calibri" w:hAnsi="Arial" w:cs="Arial"/>
                    </w:rPr>
                    <w:t>5</w:t>
                  </w:r>
                </w:p>
              </w:tc>
              <w:tc>
                <w:tcPr>
                  <w:tcW w:w="639" w:type="dxa"/>
                </w:tcPr>
                <w:p w14:paraId="28D4C766" w14:textId="5AE8F522" w:rsidR="00031283" w:rsidRPr="00807F05" w:rsidRDefault="00B309F4" w:rsidP="00DE2CF4">
                  <w:pPr>
                    <w:spacing w:before="100" w:beforeAutospacing="1" w:after="100" w:afterAutospacing="1"/>
                    <w:rPr>
                      <w:rFonts w:ascii="Arial" w:eastAsia="Calibri" w:hAnsi="Arial" w:cs="Arial"/>
                    </w:rPr>
                  </w:pPr>
                  <w:r w:rsidRPr="00807F05">
                    <w:rPr>
                      <w:rFonts w:ascii="Arial" w:eastAsia="Calibri" w:hAnsi="Arial" w:cs="Arial"/>
                    </w:rPr>
                    <w:t>0</w:t>
                  </w:r>
                </w:p>
              </w:tc>
            </w:tr>
          </w:tbl>
          <w:p w14:paraId="6266072A" w14:textId="77777777" w:rsidR="00B309F4" w:rsidRPr="00807F05" w:rsidRDefault="00B309F4" w:rsidP="00DE2CF4">
            <w:pPr>
              <w:spacing w:before="100" w:beforeAutospacing="1" w:after="100" w:afterAutospacing="1" w:line="259" w:lineRule="auto"/>
              <w:contextualSpacing/>
              <w:rPr>
                <w:rFonts w:ascii="Arial" w:hAnsi="Arial" w:cs="Arial"/>
              </w:rPr>
            </w:pPr>
          </w:p>
          <w:p w14:paraId="3E88F1B8" w14:textId="797A42EA" w:rsidR="00031283" w:rsidRPr="00807F05" w:rsidRDefault="00031283" w:rsidP="00DE2CF4">
            <w:pPr>
              <w:spacing w:before="100" w:beforeAutospacing="1" w:after="100" w:afterAutospacing="1" w:line="259" w:lineRule="auto"/>
              <w:contextualSpacing/>
              <w:rPr>
                <w:rFonts w:ascii="Arial" w:hAnsi="Arial" w:cs="Arial"/>
              </w:rPr>
            </w:pPr>
            <w:r w:rsidRPr="00807F05">
              <w:rPr>
                <w:rFonts w:ascii="Arial" w:hAnsi="Arial" w:cs="Arial"/>
              </w:rPr>
              <w:t xml:space="preserve">Łączna liczba dyrektorów, którzy otrzymali zalecenie: </w:t>
            </w:r>
            <w:r w:rsidR="00B309F4" w:rsidRPr="00807F05">
              <w:rPr>
                <w:rFonts w:ascii="Arial" w:hAnsi="Arial" w:cs="Arial"/>
              </w:rPr>
              <w:t>0</w:t>
            </w:r>
          </w:p>
          <w:p w14:paraId="1930E15D" w14:textId="77777777" w:rsidR="00CC0566" w:rsidRPr="00807F05" w:rsidRDefault="00CC0566" w:rsidP="00DE2CF4">
            <w:pPr>
              <w:spacing w:before="100" w:beforeAutospacing="1" w:after="100" w:afterAutospacing="1" w:line="259" w:lineRule="auto"/>
              <w:contextualSpacing/>
              <w:rPr>
                <w:rFonts w:ascii="Arial" w:hAnsi="Arial" w:cs="Arial"/>
              </w:rPr>
            </w:pPr>
          </w:p>
          <w:p w14:paraId="7C2256CD" w14:textId="3C193D81" w:rsidR="00031283" w:rsidRPr="00807F05" w:rsidRDefault="00031283" w:rsidP="00DE2CF4">
            <w:pPr>
              <w:spacing w:before="100" w:beforeAutospacing="1" w:after="100" w:afterAutospacing="1" w:line="259" w:lineRule="auto"/>
              <w:contextualSpacing/>
              <w:rPr>
                <w:rFonts w:ascii="Arial" w:hAnsi="Arial" w:cs="Arial"/>
                <w:b/>
                <w:bCs/>
              </w:rPr>
            </w:pPr>
            <w:r w:rsidRPr="00807F05">
              <w:rPr>
                <w:rFonts w:ascii="Arial" w:hAnsi="Arial" w:cs="Arial"/>
                <w:b/>
                <w:bCs/>
              </w:rPr>
              <w:t>11.</w:t>
            </w:r>
            <w:r w:rsidR="00C20B45">
              <w:rPr>
                <w:rFonts w:ascii="Arial" w:hAnsi="Arial" w:cs="Arial"/>
                <w:b/>
                <w:bCs/>
              </w:rPr>
              <w:t xml:space="preserve"> </w:t>
            </w:r>
            <w:r w:rsidRPr="00807F05">
              <w:rPr>
                <w:rFonts w:ascii="Arial" w:hAnsi="Arial" w:cs="Arial"/>
                <w:b/>
                <w:bCs/>
              </w:rPr>
              <w:t>Dyrektor szkoły, w terminie do 31 sierpnia, przedstawił na zebraniu rady pedagogicznej wyniki i wnioski ze sprawowanego nadzoru pedagogicznego.</w:t>
            </w:r>
          </w:p>
          <w:tbl>
            <w:tblPr>
              <w:tblW w:w="10404" w:type="dxa"/>
              <w:jc w:val="center"/>
              <w:tblCellSpacing w:w="15" w:type="dxa"/>
              <w:shd w:val="clear" w:color="auto" w:fill="FFFFFF"/>
              <w:tblCellMar>
                <w:left w:w="0" w:type="dxa"/>
                <w:right w:w="0" w:type="dxa"/>
              </w:tblCellMar>
              <w:tblLook w:val="04A0" w:firstRow="1" w:lastRow="0" w:firstColumn="1" w:lastColumn="0" w:noHBand="0" w:noVBand="1"/>
            </w:tblPr>
            <w:tblGrid>
              <w:gridCol w:w="2355"/>
              <w:gridCol w:w="4041"/>
              <w:gridCol w:w="4008"/>
            </w:tblGrid>
            <w:tr w:rsidR="00B309F4" w:rsidRPr="00807F05" w14:paraId="3CC94BD5" w14:textId="77777777" w:rsidTr="00C20B45">
              <w:trPr>
                <w:tblHeader/>
                <w:tblCellSpacing w:w="15" w:type="dxa"/>
                <w:jc w:val="center"/>
              </w:trPr>
              <w:tc>
                <w:tcPr>
                  <w:tcW w:w="0" w:type="auto"/>
                  <w:tcBorders>
                    <w:top w:val="single" w:sz="4" w:space="0" w:color="E7E7E7"/>
                    <w:left w:val="single" w:sz="4"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37292C0A" w14:textId="77777777" w:rsidR="00B309F4" w:rsidRPr="00807F05" w:rsidRDefault="00B309F4" w:rsidP="00C20B45">
                  <w:pPr>
                    <w:spacing w:after="0"/>
                    <w:jc w:val="center"/>
                    <w:rPr>
                      <w:rFonts w:ascii="Arial" w:hAnsi="Arial" w:cs="Arial"/>
                      <w:b/>
                      <w:bCs/>
                    </w:rPr>
                  </w:pPr>
                  <w:r w:rsidRPr="00807F05">
                    <w:rPr>
                      <w:rFonts w:ascii="Arial" w:hAnsi="Arial" w:cs="Arial"/>
                      <w:b/>
                      <w:bCs/>
                    </w:rPr>
                    <w:t>Rok szkolny</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418B583F" w14:textId="1B181530" w:rsidR="00B309F4" w:rsidRPr="00807F05" w:rsidRDefault="00B309F4" w:rsidP="00C20B45">
                  <w:pPr>
                    <w:spacing w:after="0"/>
                    <w:jc w:val="center"/>
                    <w:rPr>
                      <w:rFonts w:ascii="Arial" w:hAnsi="Arial" w:cs="Arial"/>
                      <w:b/>
                      <w:bCs/>
                    </w:rPr>
                  </w:pPr>
                  <w:r w:rsidRPr="00807F05">
                    <w:rPr>
                      <w:rFonts w:ascii="Arial" w:hAnsi="Arial" w:cs="Arial"/>
                      <w:b/>
                      <w:bCs/>
                    </w:rPr>
                    <w:t xml:space="preserve">Liczba odpowiedzi </w:t>
                  </w:r>
                  <w:r w:rsidR="00D118A3" w:rsidRPr="00807F05">
                    <w:rPr>
                      <w:rFonts w:ascii="Arial" w:hAnsi="Arial" w:cs="Arial"/>
                      <w:b/>
                      <w:bCs/>
                    </w:rPr>
                    <w:t>„</w:t>
                  </w:r>
                  <w:r w:rsidRPr="00807F05">
                    <w:rPr>
                      <w:rFonts w:ascii="Arial" w:hAnsi="Arial" w:cs="Arial"/>
                      <w:b/>
                      <w:bCs/>
                    </w:rPr>
                    <w:t>Tak</w:t>
                  </w:r>
                  <w:r w:rsidR="00D118A3" w:rsidRPr="00807F05">
                    <w:rPr>
                      <w:rFonts w:ascii="Arial" w:hAnsi="Arial" w:cs="Arial"/>
                      <w:b/>
                      <w:bCs/>
                    </w:rPr>
                    <w:t>”</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19C52FD9" w14:textId="14B84A69" w:rsidR="00B309F4" w:rsidRPr="00807F05" w:rsidRDefault="00B309F4" w:rsidP="00C20B45">
                  <w:pPr>
                    <w:spacing w:after="0"/>
                    <w:jc w:val="center"/>
                    <w:rPr>
                      <w:rFonts w:ascii="Arial" w:hAnsi="Arial" w:cs="Arial"/>
                      <w:b/>
                      <w:bCs/>
                    </w:rPr>
                  </w:pPr>
                  <w:r w:rsidRPr="00807F05">
                    <w:rPr>
                      <w:rFonts w:ascii="Arial" w:hAnsi="Arial" w:cs="Arial"/>
                      <w:b/>
                      <w:bCs/>
                    </w:rPr>
                    <w:t xml:space="preserve">Liczba odpowiedzi </w:t>
                  </w:r>
                  <w:r w:rsidR="00D118A3" w:rsidRPr="00807F05">
                    <w:rPr>
                      <w:rFonts w:ascii="Arial" w:hAnsi="Arial" w:cs="Arial"/>
                      <w:b/>
                      <w:bCs/>
                    </w:rPr>
                    <w:t>„</w:t>
                  </w:r>
                  <w:r w:rsidRPr="00807F05">
                    <w:rPr>
                      <w:rFonts w:ascii="Arial" w:hAnsi="Arial" w:cs="Arial"/>
                      <w:b/>
                      <w:bCs/>
                    </w:rPr>
                    <w:t>Nie</w:t>
                  </w:r>
                  <w:r w:rsidR="00D118A3" w:rsidRPr="00807F05">
                    <w:rPr>
                      <w:rFonts w:ascii="Arial" w:hAnsi="Arial" w:cs="Arial"/>
                      <w:b/>
                      <w:bCs/>
                    </w:rPr>
                    <w:t>”</w:t>
                  </w:r>
                </w:p>
              </w:tc>
            </w:tr>
            <w:tr w:rsidR="00B309F4" w:rsidRPr="00807F05" w14:paraId="65BD76DA"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116F0678" w14:textId="77777777" w:rsidR="00B309F4" w:rsidRPr="00807F05" w:rsidRDefault="00B309F4" w:rsidP="00C20B45">
                  <w:pPr>
                    <w:spacing w:after="0"/>
                    <w:rPr>
                      <w:rFonts w:ascii="Arial" w:hAnsi="Arial" w:cs="Arial"/>
                    </w:rPr>
                  </w:pPr>
                  <w:r w:rsidRPr="00807F05">
                    <w:rPr>
                      <w:rFonts w:ascii="Arial" w:hAnsi="Arial" w:cs="Arial"/>
                    </w:rPr>
                    <w:t>2021/2022</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6B57E622" w14:textId="77777777" w:rsidR="00B309F4" w:rsidRPr="00807F05" w:rsidRDefault="00B309F4"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26249D90" w14:textId="77777777" w:rsidR="00B309F4" w:rsidRPr="00807F05" w:rsidRDefault="00B309F4" w:rsidP="00C20B45">
                  <w:pPr>
                    <w:spacing w:after="0"/>
                    <w:rPr>
                      <w:rFonts w:ascii="Arial" w:hAnsi="Arial" w:cs="Arial"/>
                    </w:rPr>
                  </w:pPr>
                  <w:r w:rsidRPr="00807F05">
                    <w:rPr>
                      <w:rFonts w:ascii="Arial" w:hAnsi="Arial" w:cs="Arial"/>
                    </w:rPr>
                    <w:t>0</w:t>
                  </w:r>
                </w:p>
              </w:tc>
            </w:tr>
            <w:tr w:rsidR="00B309F4" w:rsidRPr="00807F05" w14:paraId="70CFE90F"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3085655C" w14:textId="77777777" w:rsidR="00B309F4" w:rsidRPr="00807F05" w:rsidRDefault="00B309F4" w:rsidP="00C20B45">
                  <w:pPr>
                    <w:spacing w:after="0"/>
                    <w:rPr>
                      <w:rFonts w:ascii="Arial" w:hAnsi="Arial" w:cs="Arial"/>
                    </w:rPr>
                  </w:pPr>
                  <w:r w:rsidRPr="00807F05">
                    <w:rPr>
                      <w:rFonts w:ascii="Arial" w:hAnsi="Arial" w:cs="Arial"/>
                    </w:rPr>
                    <w:t>2022/2023</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088E3DF0" w14:textId="77777777" w:rsidR="00B309F4" w:rsidRPr="00807F05" w:rsidRDefault="00B309F4"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53EAC68D" w14:textId="77777777" w:rsidR="00B309F4" w:rsidRPr="00807F05" w:rsidRDefault="00B309F4" w:rsidP="00C20B45">
                  <w:pPr>
                    <w:spacing w:after="0"/>
                    <w:rPr>
                      <w:rFonts w:ascii="Arial" w:hAnsi="Arial" w:cs="Arial"/>
                    </w:rPr>
                  </w:pPr>
                  <w:r w:rsidRPr="00807F05">
                    <w:rPr>
                      <w:rFonts w:ascii="Arial" w:hAnsi="Arial" w:cs="Arial"/>
                    </w:rPr>
                    <w:t>0</w:t>
                  </w:r>
                </w:p>
              </w:tc>
            </w:tr>
            <w:tr w:rsidR="00B309F4" w:rsidRPr="00807F05" w14:paraId="6766B869"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732CDC7B" w14:textId="77777777" w:rsidR="00B309F4" w:rsidRPr="00807F05" w:rsidRDefault="00B309F4" w:rsidP="00C20B45">
                  <w:pPr>
                    <w:spacing w:after="0"/>
                    <w:rPr>
                      <w:rFonts w:ascii="Arial" w:hAnsi="Arial" w:cs="Arial"/>
                    </w:rPr>
                  </w:pPr>
                  <w:r w:rsidRPr="00807F05">
                    <w:rPr>
                      <w:rFonts w:ascii="Arial" w:hAnsi="Arial" w:cs="Arial"/>
                    </w:rPr>
                    <w:t>2023/2024</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1B135A97" w14:textId="77777777" w:rsidR="00B309F4" w:rsidRPr="00807F05" w:rsidRDefault="00B309F4"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508708BA" w14:textId="77777777" w:rsidR="00B309F4" w:rsidRPr="00807F05" w:rsidRDefault="00B309F4" w:rsidP="00C20B45">
                  <w:pPr>
                    <w:spacing w:after="0"/>
                    <w:rPr>
                      <w:rFonts w:ascii="Arial" w:hAnsi="Arial" w:cs="Arial"/>
                    </w:rPr>
                  </w:pPr>
                  <w:r w:rsidRPr="00807F05">
                    <w:rPr>
                      <w:rFonts w:ascii="Arial" w:hAnsi="Arial" w:cs="Arial"/>
                    </w:rPr>
                    <w:t>0</w:t>
                  </w:r>
                </w:p>
              </w:tc>
            </w:tr>
          </w:tbl>
          <w:p w14:paraId="4F32068F" w14:textId="735798E6" w:rsidR="00031283" w:rsidRPr="00807F05" w:rsidRDefault="00031283" w:rsidP="00DE2CF4">
            <w:pPr>
              <w:spacing w:before="100" w:beforeAutospacing="1" w:after="100" w:afterAutospacing="1" w:line="259" w:lineRule="auto"/>
              <w:contextualSpacing/>
              <w:rPr>
                <w:rFonts w:ascii="Arial" w:hAnsi="Arial" w:cs="Arial"/>
              </w:rPr>
            </w:pPr>
            <w:r w:rsidRPr="00807F05">
              <w:rPr>
                <w:rFonts w:ascii="Arial" w:hAnsi="Arial" w:cs="Arial"/>
              </w:rPr>
              <w:lastRenderedPageBreak/>
              <w:t>Łączna liczba dyrektorów, którzy otrzymali zalecenie:</w:t>
            </w:r>
            <w:r w:rsidR="00B309F4" w:rsidRPr="00807F05">
              <w:rPr>
                <w:rFonts w:ascii="Arial" w:hAnsi="Arial" w:cs="Arial"/>
              </w:rPr>
              <w:t xml:space="preserve"> 0</w:t>
            </w:r>
          </w:p>
          <w:p w14:paraId="70A6A934" w14:textId="77777777" w:rsidR="00B878C5" w:rsidRPr="00807F05" w:rsidRDefault="00B878C5" w:rsidP="00DE2CF4">
            <w:pPr>
              <w:spacing w:before="100" w:beforeAutospacing="1" w:after="100" w:afterAutospacing="1" w:line="259" w:lineRule="auto"/>
              <w:contextualSpacing/>
              <w:rPr>
                <w:rFonts w:ascii="Arial" w:hAnsi="Arial" w:cs="Arial"/>
              </w:rPr>
            </w:pPr>
          </w:p>
          <w:p w14:paraId="4D327291" w14:textId="407B1C4D" w:rsidR="00031283" w:rsidRPr="00807F05" w:rsidRDefault="00031283" w:rsidP="00DE2CF4">
            <w:pPr>
              <w:spacing w:before="100" w:beforeAutospacing="1" w:after="100" w:afterAutospacing="1"/>
              <w:ind w:right="-108"/>
              <w:rPr>
                <w:rFonts w:ascii="Arial" w:hAnsi="Arial" w:cs="Arial"/>
                <w:b/>
                <w:bCs/>
              </w:rPr>
            </w:pPr>
            <w:r w:rsidRPr="00807F05">
              <w:rPr>
                <w:rFonts w:ascii="Arial" w:hAnsi="Arial" w:cs="Arial"/>
                <w:b/>
                <w:bCs/>
              </w:rPr>
              <w:t>12.</w:t>
            </w:r>
            <w:r w:rsidR="00C20B45">
              <w:rPr>
                <w:rFonts w:ascii="Arial" w:hAnsi="Arial" w:cs="Arial"/>
                <w:b/>
                <w:bCs/>
              </w:rPr>
              <w:t xml:space="preserve"> </w:t>
            </w:r>
            <w:r w:rsidRPr="00807F05">
              <w:rPr>
                <w:rFonts w:ascii="Arial" w:hAnsi="Arial" w:cs="Arial"/>
                <w:b/>
                <w:bCs/>
              </w:rPr>
              <w:t xml:space="preserve">Przedstawione przez dyrektora szkoły wyniki i wnioski ze sprawowanego nadzoru pedagogicznego dotyczyły wyników egzaminu ósmoklasisty. </w:t>
            </w:r>
          </w:p>
          <w:tbl>
            <w:tblPr>
              <w:tblW w:w="10404" w:type="dxa"/>
              <w:jc w:val="center"/>
              <w:tblCellSpacing w:w="15" w:type="dxa"/>
              <w:shd w:val="clear" w:color="auto" w:fill="FFFFFF"/>
              <w:tblCellMar>
                <w:left w:w="0" w:type="dxa"/>
                <w:right w:w="0" w:type="dxa"/>
              </w:tblCellMar>
              <w:tblLook w:val="04A0" w:firstRow="1" w:lastRow="0" w:firstColumn="1" w:lastColumn="0" w:noHBand="0" w:noVBand="1"/>
            </w:tblPr>
            <w:tblGrid>
              <w:gridCol w:w="2355"/>
              <w:gridCol w:w="4041"/>
              <w:gridCol w:w="4008"/>
            </w:tblGrid>
            <w:tr w:rsidR="00B309F4" w:rsidRPr="00807F05" w14:paraId="67041C32" w14:textId="77777777" w:rsidTr="00C20B45">
              <w:trPr>
                <w:tblHeader/>
                <w:tblCellSpacing w:w="15" w:type="dxa"/>
                <w:jc w:val="center"/>
              </w:trPr>
              <w:tc>
                <w:tcPr>
                  <w:tcW w:w="0" w:type="auto"/>
                  <w:tcBorders>
                    <w:top w:val="single" w:sz="4" w:space="0" w:color="E7E7E7"/>
                    <w:left w:val="single" w:sz="4"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02919AB5" w14:textId="77777777" w:rsidR="00B309F4" w:rsidRPr="00807F05" w:rsidRDefault="00B309F4" w:rsidP="00C20B45">
                  <w:pPr>
                    <w:spacing w:after="0"/>
                    <w:jc w:val="center"/>
                    <w:rPr>
                      <w:rFonts w:ascii="Arial" w:hAnsi="Arial" w:cs="Arial"/>
                      <w:b/>
                      <w:bCs/>
                    </w:rPr>
                  </w:pPr>
                  <w:r w:rsidRPr="00807F05">
                    <w:rPr>
                      <w:rFonts w:ascii="Arial" w:hAnsi="Arial" w:cs="Arial"/>
                      <w:b/>
                      <w:bCs/>
                    </w:rPr>
                    <w:t>Rok szkolny</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26E8BBA4" w14:textId="3A4AA9F0" w:rsidR="00B309F4" w:rsidRPr="00807F05" w:rsidRDefault="00B309F4" w:rsidP="00C20B45">
                  <w:pPr>
                    <w:spacing w:after="0"/>
                    <w:jc w:val="center"/>
                    <w:rPr>
                      <w:rFonts w:ascii="Arial" w:hAnsi="Arial" w:cs="Arial"/>
                      <w:b/>
                      <w:bCs/>
                    </w:rPr>
                  </w:pPr>
                  <w:r w:rsidRPr="00807F05">
                    <w:rPr>
                      <w:rFonts w:ascii="Arial" w:hAnsi="Arial" w:cs="Arial"/>
                      <w:b/>
                      <w:bCs/>
                    </w:rPr>
                    <w:t xml:space="preserve">Liczba odpowiedzi </w:t>
                  </w:r>
                  <w:r w:rsidR="00D118A3" w:rsidRPr="00807F05">
                    <w:rPr>
                      <w:rFonts w:ascii="Arial" w:hAnsi="Arial" w:cs="Arial"/>
                      <w:b/>
                      <w:bCs/>
                    </w:rPr>
                    <w:t>„</w:t>
                  </w:r>
                  <w:r w:rsidRPr="00807F05">
                    <w:rPr>
                      <w:rFonts w:ascii="Arial" w:hAnsi="Arial" w:cs="Arial"/>
                      <w:b/>
                      <w:bCs/>
                    </w:rPr>
                    <w:t>Tak</w:t>
                  </w:r>
                  <w:r w:rsidR="00D118A3" w:rsidRPr="00807F05">
                    <w:rPr>
                      <w:rFonts w:ascii="Arial" w:hAnsi="Arial" w:cs="Arial"/>
                      <w:b/>
                      <w:bCs/>
                    </w:rPr>
                    <w:t>”</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49734AA9" w14:textId="26A06F0C" w:rsidR="00B309F4" w:rsidRPr="00807F05" w:rsidRDefault="00B309F4" w:rsidP="00C20B45">
                  <w:pPr>
                    <w:spacing w:after="0"/>
                    <w:jc w:val="center"/>
                    <w:rPr>
                      <w:rFonts w:ascii="Arial" w:hAnsi="Arial" w:cs="Arial"/>
                      <w:b/>
                      <w:bCs/>
                    </w:rPr>
                  </w:pPr>
                  <w:r w:rsidRPr="00807F05">
                    <w:rPr>
                      <w:rFonts w:ascii="Arial" w:hAnsi="Arial" w:cs="Arial"/>
                      <w:b/>
                      <w:bCs/>
                    </w:rPr>
                    <w:t xml:space="preserve">Liczba odpowiedzi </w:t>
                  </w:r>
                  <w:r w:rsidR="00D118A3" w:rsidRPr="00807F05">
                    <w:rPr>
                      <w:rFonts w:ascii="Arial" w:hAnsi="Arial" w:cs="Arial"/>
                      <w:b/>
                      <w:bCs/>
                    </w:rPr>
                    <w:t>„</w:t>
                  </w:r>
                  <w:r w:rsidRPr="00807F05">
                    <w:rPr>
                      <w:rFonts w:ascii="Arial" w:hAnsi="Arial" w:cs="Arial"/>
                      <w:b/>
                      <w:bCs/>
                    </w:rPr>
                    <w:t>Nie</w:t>
                  </w:r>
                  <w:r w:rsidR="00D118A3" w:rsidRPr="00807F05">
                    <w:rPr>
                      <w:rFonts w:ascii="Arial" w:hAnsi="Arial" w:cs="Arial"/>
                      <w:b/>
                      <w:bCs/>
                    </w:rPr>
                    <w:t>”</w:t>
                  </w:r>
                </w:p>
              </w:tc>
            </w:tr>
            <w:tr w:rsidR="00B309F4" w:rsidRPr="00807F05" w14:paraId="7CF76D84"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23BA8C19" w14:textId="77777777" w:rsidR="00B309F4" w:rsidRPr="00807F05" w:rsidRDefault="00B309F4" w:rsidP="00C20B45">
                  <w:pPr>
                    <w:spacing w:after="0"/>
                    <w:rPr>
                      <w:rFonts w:ascii="Arial" w:hAnsi="Arial" w:cs="Arial"/>
                    </w:rPr>
                  </w:pPr>
                  <w:r w:rsidRPr="00807F05">
                    <w:rPr>
                      <w:rFonts w:ascii="Arial" w:hAnsi="Arial" w:cs="Arial"/>
                    </w:rPr>
                    <w:t>2021/2022</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469D5E11" w14:textId="77777777" w:rsidR="00B309F4" w:rsidRPr="00807F05" w:rsidRDefault="00B309F4"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1E2E9ADA" w14:textId="77777777" w:rsidR="00B309F4" w:rsidRPr="00807F05" w:rsidRDefault="00B309F4" w:rsidP="00C20B45">
                  <w:pPr>
                    <w:spacing w:after="0"/>
                    <w:rPr>
                      <w:rFonts w:ascii="Arial" w:hAnsi="Arial" w:cs="Arial"/>
                    </w:rPr>
                  </w:pPr>
                  <w:r w:rsidRPr="00807F05">
                    <w:rPr>
                      <w:rFonts w:ascii="Arial" w:hAnsi="Arial" w:cs="Arial"/>
                    </w:rPr>
                    <w:t>0</w:t>
                  </w:r>
                </w:p>
              </w:tc>
            </w:tr>
            <w:tr w:rsidR="00B309F4" w:rsidRPr="00807F05" w14:paraId="195CAE3A"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3B31565E" w14:textId="77777777" w:rsidR="00B309F4" w:rsidRPr="00807F05" w:rsidRDefault="00B309F4" w:rsidP="00C20B45">
                  <w:pPr>
                    <w:spacing w:after="0"/>
                    <w:rPr>
                      <w:rFonts w:ascii="Arial" w:hAnsi="Arial" w:cs="Arial"/>
                    </w:rPr>
                  </w:pPr>
                  <w:r w:rsidRPr="00807F05">
                    <w:rPr>
                      <w:rFonts w:ascii="Arial" w:hAnsi="Arial" w:cs="Arial"/>
                    </w:rPr>
                    <w:t>2022/2023</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6ECB1FE6" w14:textId="77777777" w:rsidR="00B309F4" w:rsidRPr="00807F05" w:rsidRDefault="00B309F4"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0193ACE6" w14:textId="77777777" w:rsidR="00B309F4" w:rsidRPr="00807F05" w:rsidRDefault="00B309F4" w:rsidP="00C20B45">
                  <w:pPr>
                    <w:spacing w:after="0"/>
                    <w:rPr>
                      <w:rFonts w:ascii="Arial" w:hAnsi="Arial" w:cs="Arial"/>
                    </w:rPr>
                  </w:pPr>
                  <w:r w:rsidRPr="00807F05">
                    <w:rPr>
                      <w:rFonts w:ascii="Arial" w:hAnsi="Arial" w:cs="Arial"/>
                    </w:rPr>
                    <w:t>0</w:t>
                  </w:r>
                </w:p>
              </w:tc>
            </w:tr>
            <w:tr w:rsidR="00B309F4" w:rsidRPr="00807F05" w14:paraId="5CB625D5"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1394A32B" w14:textId="77777777" w:rsidR="00B309F4" w:rsidRPr="00807F05" w:rsidRDefault="00B309F4" w:rsidP="00C20B45">
                  <w:pPr>
                    <w:spacing w:after="0"/>
                    <w:rPr>
                      <w:rFonts w:ascii="Arial" w:hAnsi="Arial" w:cs="Arial"/>
                    </w:rPr>
                  </w:pPr>
                  <w:r w:rsidRPr="00807F05">
                    <w:rPr>
                      <w:rFonts w:ascii="Arial" w:hAnsi="Arial" w:cs="Arial"/>
                    </w:rPr>
                    <w:t>2023/2024</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48445B29" w14:textId="77777777" w:rsidR="00B309F4" w:rsidRPr="00807F05" w:rsidRDefault="00B309F4"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016A0E60" w14:textId="77777777" w:rsidR="00B309F4" w:rsidRPr="00807F05" w:rsidRDefault="00B309F4" w:rsidP="00C20B45">
                  <w:pPr>
                    <w:spacing w:after="0"/>
                    <w:rPr>
                      <w:rFonts w:ascii="Arial" w:hAnsi="Arial" w:cs="Arial"/>
                    </w:rPr>
                  </w:pPr>
                  <w:r w:rsidRPr="00807F05">
                    <w:rPr>
                      <w:rFonts w:ascii="Arial" w:hAnsi="Arial" w:cs="Arial"/>
                    </w:rPr>
                    <w:t>0</w:t>
                  </w:r>
                </w:p>
              </w:tc>
            </w:tr>
          </w:tbl>
          <w:p w14:paraId="376C756F" w14:textId="77777777" w:rsidR="00031283" w:rsidRPr="00807F05" w:rsidRDefault="00031283" w:rsidP="00DE2CF4">
            <w:pPr>
              <w:spacing w:before="100" w:beforeAutospacing="1" w:after="100" w:afterAutospacing="1"/>
              <w:ind w:right="-108"/>
              <w:rPr>
                <w:rFonts w:ascii="Arial" w:hAnsi="Arial" w:cs="Arial"/>
              </w:rPr>
            </w:pPr>
          </w:p>
        </w:tc>
      </w:tr>
      <w:tr w:rsidR="00031283" w:rsidRPr="00807F05" w14:paraId="0B3D4310" w14:textId="77777777" w:rsidTr="008A3E53">
        <w:tc>
          <w:tcPr>
            <w:tcW w:w="400" w:type="dxa"/>
            <w:vMerge w:val="restart"/>
          </w:tcPr>
          <w:p w14:paraId="354456BE" w14:textId="77777777" w:rsidR="00031283" w:rsidRPr="00807F05" w:rsidRDefault="00031283" w:rsidP="00DE2CF4">
            <w:pPr>
              <w:ind w:right="-108"/>
              <w:rPr>
                <w:rFonts w:ascii="Arial" w:hAnsi="Arial" w:cs="Arial"/>
              </w:rPr>
            </w:pPr>
            <w:r w:rsidRPr="00807F05">
              <w:rPr>
                <w:rFonts w:ascii="Arial" w:hAnsi="Arial" w:cs="Arial"/>
              </w:rPr>
              <w:lastRenderedPageBreak/>
              <w:t>5</w:t>
            </w:r>
          </w:p>
        </w:tc>
        <w:tc>
          <w:tcPr>
            <w:tcW w:w="13208" w:type="dxa"/>
          </w:tcPr>
          <w:p w14:paraId="19C08F11" w14:textId="77777777" w:rsidR="00031283" w:rsidRPr="00807F05" w:rsidRDefault="00031283" w:rsidP="00DE2CF4">
            <w:pPr>
              <w:ind w:right="145"/>
              <w:rPr>
                <w:rFonts w:ascii="Arial" w:hAnsi="Arial" w:cs="Arial"/>
                <w:b/>
                <w:bCs/>
                <w:color w:val="000000"/>
              </w:rPr>
            </w:pPr>
            <w:r w:rsidRPr="00807F05">
              <w:rPr>
                <w:rFonts w:ascii="Arial" w:hAnsi="Arial" w:cs="Arial"/>
                <w:b/>
                <w:bCs/>
                <w:color w:val="000000"/>
              </w:rPr>
              <w:t>Doskonalenie zawodowe nauczycieli</w:t>
            </w:r>
          </w:p>
        </w:tc>
      </w:tr>
      <w:tr w:rsidR="00031283" w:rsidRPr="00807F05" w14:paraId="1BE83225" w14:textId="77777777" w:rsidTr="008A3E53">
        <w:tc>
          <w:tcPr>
            <w:tcW w:w="400" w:type="dxa"/>
            <w:vMerge/>
          </w:tcPr>
          <w:p w14:paraId="48428604" w14:textId="77777777" w:rsidR="00031283" w:rsidRPr="00807F05" w:rsidRDefault="00031283" w:rsidP="00DE2CF4">
            <w:pPr>
              <w:ind w:right="-108"/>
              <w:rPr>
                <w:rFonts w:ascii="Arial" w:hAnsi="Arial" w:cs="Arial"/>
              </w:rPr>
            </w:pPr>
          </w:p>
        </w:tc>
        <w:tc>
          <w:tcPr>
            <w:tcW w:w="13208" w:type="dxa"/>
          </w:tcPr>
          <w:p w14:paraId="68A417D8" w14:textId="158EA02D" w:rsidR="00031283" w:rsidRPr="00807F05" w:rsidRDefault="00031283" w:rsidP="00DE2CF4">
            <w:pPr>
              <w:tabs>
                <w:tab w:val="left" w:pos="4320"/>
              </w:tabs>
              <w:ind w:right="-108"/>
              <w:rPr>
                <w:rFonts w:ascii="Arial" w:hAnsi="Arial" w:cs="Arial"/>
                <w:b/>
                <w:bCs/>
              </w:rPr>
            </w:pPr>
            <w:r w:rsidRPr="00807F05">
              <w:rPr>
                <w:rFonts w:ascii="Arial" w:hAnsi="Arial" w:cs="Arial"/>
                <w:b/>
                <w:bCs/>
              </w:rPr>
              <w:t>1.</w:t>
            </w:r>
            <w:r w:rsidR="00C20B45">
              <w:rPr>
                <w:rFonts w:ascii="Arial" w:hAnsi="Arial" w:cs="Arial"/>
                <w:b/>
                <w:bCs/>
              </w:rPr>
              <w:t xml:space="preserve"> </w:t>
            </w:r>
            <w:r w:rsidRPr="00807F05">
              <w:rPr>
                <w:rFonts w:ascii="Arial" w:hAnsi="Arial" w:cs="Arial"/>
                <w:b/>
                <w:bCs/>
              </w:rPr>
              <w:t>Dyrektor określał potrzeby w zakresie doskonalenia zawodowego nauczycieli i szkoły, zgodnie z § 3 ust. 1 RDDZN.</w:t>
            </w:r>
          </w:p>
          <w:tbl>
            <w:tblPr>
              <w:tblW w:w="10404" w:type="dxa"/>
              <w:jc w:val="center"/>
              <w:tblCellSpacing w:w="15" w:type="dxa"/>
              <w:shd w:val="clear" w:color="auto" w:fill="FFFFFF"/>
              <w:tblCellMar>
                <w:left w:w="0" w:type="dxa"/>
                <w:right w:w="0" w:type="dxa"/>
              </w:tblCellMar>
              <w:tblLook w:val="04A0" w:firstRow="1" w:lastRow="0" w:firstColumn="1" w:lastColumn="0" w:noHBand="0" w:noVBand="1"/>
            </w:tblPr>
            <w:tblGrid>
              <w:gridCol w:w="2355"/>
              <w:gridCol w:w="4041"/>
              <w:gridCol w:w="4008"/>
            </w:tblGrid>
            <w:tr w:rsidR="00B309F4" w:rsidRPr="00807F05" w14:paraId="6C92D27E" w14:textId="77777777" w:rsidTr="00C20B45">
              <w:trPr>
                <w:tblHeader/>
                <w:tblCellSpacing w:w="15" w:type="dxa"/>
                <w:jc w:val="center"/>
              </w:trPr>
              <w:tc>
                <w:tcPr>
                  <w:tcW w:w="0" w:type="auto"/>
                  <w:tcBorders>
                    <w:top w:val="single" w:sz="4" w:space="0" w:color="E7E7E7"/>
                    <w:left w:val="single" w:sz="4"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52D6359E" w14:textId="77777777" w:rsidR="00B309F4" w:rsidRPr="00807F05" w:rsidRDefault="00B309F4" w:rsidP="00C20B45">
                  <w:pPr>
                    <w:spacing w:after="0"/>
                    <w:jc w:val="center"/>
                    <w:rPr>
                      <w:rFonts w:ascii="Arial" w:hAnsi="Arial" w:cs="Arial"/>
                      <w:b/>
                      <w:bCs/>
                    </w:rPr>
                  </w:pPr>
                  <w:r w:rsidRPr="00807F05">
                    <w:rPr>
                      <w:rFonts w:ascii="Arial" w:hAnsi="Arial" w:cs="Arial"/>
                      <w:b/>
                      <w:bCs/>
                    </w:rPr>
                    <w:t>Rok szkolny</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7ED3E083" w14:textId="632FE634" w:rsidR="00B309F4" w:rsidRPr="00807F05" w:rsidRDefault="00B309F4" w:rsidP="00C20B45">
                  <w:pPr>
                    <w:spacing w:after="0"/>
                    <w:jc w:val="center"/>
                    <w:rPr>
                      <w:rFonts w:ascii="Arial" w:hAnsi="Arial" w:cs="Arial"/>
                      <w:b/>
                      <w:bCs/>
                    </w:rPr>
                  </w:pPr>
                  <w:r w:rsidRPr="00807F05">
                    <w:rPr>
                      <w:rFonts w:ascii="Arial" w:hAnsi="Arial" w:cs="Arial"/>
                      <w:b/>
                      <w:bCs/>
                    </w:rPr>
                    <w:t xml:space="preserve">Liczba odpowiedzi </w:t>
                  </w:r>
                  <w:r w:rsidR="00D118A3" w:rsidRPr="00807F05">
                    <w:rPr>
                      <w:rFonts w:ascii="Arial" w:hAnsi="Arial" w:cs="Arial"/>
                      <w:b/>
                      <w:bCs/>
                    </w:rPr>
                    <w:t>„</w:t>
                  </w:r>
                  <w:r w:rsidRPr="00807F05">
                    <w:rPr>
                      <w:rFonts w:ascii="Arial" w:hAnsi="Arial" w:cs="Arial"/>
                      <w:b/>
                      <w:bCs/>
                    </w:rPr>
                    <w:t>Tak</w:t>
                  </w:r>
                  <w:r w:rsidR="00D118A3" w:rsidRPr="00807F05">
                    <w:rPr>
                      <w:rFonts w:ascii="Arial" w:hAnsi="Arial" w:cs="Arial"/>
                      <w:b/>
                      <w:bCs/>
                    </w:rPr>
                    <w:t>”</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2158F3EF" w14:textId="5C60CE0B" w:rsidR="00B309F4" w:rsidRPr="00807F05" w:rsidRDefault="00B309F4" w:rsidP="00C20B45">
                  <w:pPr>
                    <w:spacing w:after="0"/>
                    <w:jc w:val="center"/>
                    <w:rPr>
                      <w:rFonts w:ascii="Arial" w:hAnsi="Arial" w:cs="Arial"/>
                      <w:b/>
                      <w:bCs/>
                    </w:rPr>
                  </w:pPr>
                  <w:r w:rsidRPr="00807F05">
                    <w:rPr>
                      <w:rFonts w:ascii="Arial" w:hAnsi="Arial" w:cs="Arial"/>
                      <w:b/>
                      <w:bCs/>
                    </w:rPr>
                    <w:t xml:space="preserve">Liczba odpowiedzi </w:t>
                  </w:r>
                  <w:r w:rsidR="00D118A3" w:rsidRPr="00807F05">
                    <w:rPr>
                      <w:rFonts w:ascii="Arial" w:hAnsi="Arial" w:cs="Arial"/>
                      <w:b/>
                      <w:bCs/>
                    </w:rPr>
                    <w:t>„</w:t>
                  </w:r>
                  <w:r w:rsidRPr="00807F05">
                    <w:rPr>
                      <w:rFonts w:ascii="Arial" w:hAnsi="Arial" w:cs="Arial"/>
                      <w:b/>
                      <w:bCs/>
                    </w:rPr>
                    <w:t>Nie</w:t>
                  </w:r>
                  <w:r w:rsidR="00D118A3" w:rsidRPr="00807F05">
                    <w:rPr>
                      <w:rFonts w:ascii="Arial" w:hAnsi="Arial" w:cs="Arial"/>
                      <w:b/>
                      <w:bCs/>
                    </w:rPr>
                    <w:t>”</w:t>
                  </w:r>
                </w:p>
              </w:tc>
            </w:tr>
            <w:tr w:rsidR="00B309F4" w:rsidRPr="00807F05" w14:paraId="74F5DAEA"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57A20E3A" w14:textId="77777777" w:rsidR="00B309F4" w:rsidRPr="00807F05" w:rsidRDefault="00B309F4" w:rsidP="00C20B45">
                  <w:pPr>
                    <w:spacing w:after="0"/>
                    <w:rPr>
                      <w:rFonts w:ascii="Arial" w:hAnsi="Arial" w:cs="Arial"/>
                    </w:rPr>
                  </w:pPr>
                  <w:r w:rsidRPr="00807F05">
                    <w:rPr>
                      <w:rFonts w:ascii="Arial" w:hAnsi="Arial" w:cs="Arial"/>
                    </w:rPr>
                    <w:t>2021/2022</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7F08BAFB" w14:textId="77777777" w:rsidR="00B309F4" w:rsidRPr="00807F05" w:rsidRDefault="00B309F4"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0CFA2F50" w14:textId="77777777" w:rsidR="00B309F4" w:rsidRPr="00807F05" w:rsidRDefault="00B309F4" w:rsidP="00C20B45">
                  <w:pPr>
                    <w:spacing w:after="0"/>
                    <w:rPr>
                      <w:rFonts w:ascii="Arial" w:hAnsi="Arial" w:cs="Arial"/>
                    </w:rPr>
                  </w:pPr>
                  <w:r w:rsidRPr="00807F05">
                    <w:rPr>
                      <w:rFonts w:ascii="Arial" w:hAnsi="Arial" w:cs="Arial"/>
                    </w:rPr>
                    <w:t>0</w:t>
                  </w:r>
                </w:p>
              </w:tc>
            </w:tr>
            <w:tr w:rsidR="00B309F4" w:rsidRPr="00807F05" w14:paraId="1578C746"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16DC2E75" w14:textId="77777777" w:rsidR="00B309F4" w:rsidRPr="00807F05" w:rsidRDefault="00B309F4" w:rsidP="00C20B45">
                  <w:pPr>
                    <w:spacing w:after="0"/>
                    <w:rPr>
                      <w:rFonts w:ascii="Arial" w:hAnsi="Arial" w:cs="Arial"/>
                    </w:rPr>
                  </w:pPr>
                  <w:r w:rsidRPr="00807F05">
                    <w:rPr>
                      <w:rFonts w:ascii="Arial" w:hAnsi="Arial" w:cs="Arial"/>
                    </w:rPr>
                    <w:t>2022/2023</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17EF0444" w14:textId="77777777" w:rsidR="00B309F4" w:rsidRPr="00807F05" w:rsidRDefault="00B309F4"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47835C4D" w14:textId="77777777" w:rsidR="00B309F4" w:rsidRPr="00807F05" w:rsidRDefault="00B309F4" w:rsidP="00C20B45">
                  <w:pPr>
                    <w:spacing w:after="0"/>
                    <w:rPr>
                      <w:rFonts w:ascii="Arial" w:hAnsi="Arial" w:cs="Arial"/>
                    </w:rPr>
                  </w:pPr>
                  <w:r w:rsidRPr="00807F05">
                    <w:rPr>
                      <w:rFonts w:ascii="Arial" w:hAnsi="Arial" w:cs="Arial"/>
                    </w:rPr>
                    <w:t>0</w:t>
                  </w:r>
                </w:p>
              </w:tc>
            </w:tr>
            <w:tr w:rsidR="00B309F4" w:rsidRPr="00807F05" w14:paraId="31F2BF72"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55817EFA" w14:textId="77777777" w:rsidR="00B309F4" w:rsidRPr="00807F05" w:rsidRDefault="00B309F4" w:rsidP="00C20B45">
                  <w:pPr>
                    <w:spacing w:after="0"/>
                    <w:rPr>
                      <w:rFonts w:ascii="Arial" w:hAnsi="Arial" w:cs="Arial"/>
                    </w:rPr>
                  </w:pPr>
                  <w:r w:rsidRPr="00807F05">
                    <w:rPr>
                      <w:rFonts w:ascii="Arial" w:hAnsi="Arial" w:cs="Arial"/>
                    </w:rPr>
                    <w:t>2023/2024</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63F11FA6" w14:textId="77777777" w:rsidR="00B309F4" w:rsidRPr="00807F05" w:rsidRDefault="00B309F4"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3458138C" w14:textId="77777777" w:rsidR="00B309F4" w:rsidRPr="00807F05" w:rsidRDefault="00B309F4" w:rsidP="00C20B45">
                  <w:pPr>
                    <w:spacing w:after="0"/>
                    <w:rPr>
                      <w:rFonts w:ascii="Arial" w:hAnsi="Arial" w:cs="Arial"/>
                    </w:rPr>
                  </w:pPr>
                  <w:r w:rsidRPr="00807F05">
                    <w:rPr>
                      <w:rFonts w:ascii="Arial" w:hAnsi="Arial" w:cs="Arial"/>
                    </w:rPr>
                    <w:t>0</w:t>
                  </w:r>
                </w:p>
              </w:tc>
            </w:tr>
          </w:tbl>
          <w:p w14:paraId="6C1D1D13" w14:textId="7B1015A7" w:rsidR="00031283" w:rsidRPr="00807F05" w:rsidRDefault="00D118A3" w:rsidP="00DE2CF4">
            <w:pPr>
              <w:spacing w:before="100" w:beforeAutospacing="1" w:after="100" w:afterAutospacing="1" w:line="259" w:lineRule="auto"/>
              <w:contextualSpacing/>
              <w:rPr>
                <w:rFonts w:ascii="Arial" w:hAnsi="Arial" w:cs="Arial"/>
              </w:rPr>
            </w:pPr>
            <w:r w:rsidRPr="00807F05">
              <w:rPr>
                <w:rFonts w:ascii="Arial" w:hAnsi="Arial" w:cs="Arial"/>
              </w:rPr>
              <w:br/>
            </w:r>
            <w:r w:rsidR="00031283" w:rsidRPr="00807F05">
              <w:rPr>
                <w:rFonts w:ascii="Arial" w:hAnsi="Arial" w:cs="Arial"/>
              </w:rPr>
              <w:t xml:space="preserve">Łączna liczba dyrektorów, którzy otrzymali zalecenie: </w:t>
            </w:r>
            <w:r w:rsidR="00B309F4" w:rsidRPr="00807F05">
              <w:rPr>
                <w:rFonts w:ascii="Arial" w:hAnsi="Arial" w:cs="Arial"/>
              </w:rPr>
              <w:t>0</w:t>
            </w:r>
          </w:p>
          <w:p w14:paraId="77155472" w14:textId="53E2D881" w:rsidR="00B309F4" w:rsidRDefault="00B309F4" w:rsidP="00DE2CF4">
            <w:pPr>
              <w:spacing w:before="100" w:beforeAutospacing="1" w:after="100" w:afterAutospacing="1" w:line="259" w:lineRule="auto"/>
              <w:contextualSpacing/>
              <w:rPr>
                <w:rFonts w:ascii="Arial" w:hAnsi="Arial" w:cs="Arial"/>
              </w:rPr>
            </w:pPr>
          </w:p>
          <w:p w14:paraId="4098B0E5" w14:textId="77777777" w:rsidR="00C20B45" w:rsidRPr="00807F05" w:rsidRDefault="00C20B45" w:rsidP="00DE2CF4">
            <w:pPr>
              <w:spacing w:before="100" w:beforeAutospacing="1" w:after="100" w:afterAutospacing="1" w:line="259" w:lineRule="auto"/>
              <w:contextualSpacing/>
              <w:rPr>
                <w:rFonts w:ascii="Arial" w:hAnsi="Arial" w:cs="Arial"/>
              </w:rPr>
            </w:pPr>
          </w:p>
          <w:p w14:paraId="33F14A6E" w14:textId="33C6F277" w:rsidR="00031283" w:rsidRPr="00807F05" w:rsidRDefault="00031283" w:rsidP="00C20B45">
            <w:pPr>
              <w:spacing w:before="100" w:beforeAutospacing="1" w:after="120" w:line="259" w:lineRule="auto"/>
              <w:rPr>
                <w:rFonts w:ascii="Arial" w:hAnsi="Arial" w:cs="Arial"/>
                <w:b/>
                <w:bCs/>
              </w:rPr>
            </w:pPr>
            <w:r w:rsidRPr="00807F05">
              <w:rPr>
                <w:rFonts w:ascii="Arial" w:hAnsi="Arial" w:cs="Arial"/>
                <w:b/>
                <w:bCs/>
              </w:rPr>
              <w:lastRenderedPageBreak/>
              <w:t>2.</w:t>
            </w:r>
            <w:r w:rsidR="00C20B45">
              <w:rPr>
                <w:rFonts w:ascii="Arial" w:hAnsi="Arial" w:cs="Arial"/>
                <w:b/>
                <w:bCs/>
              </w:rPr>
              <w:t xml:space="preserve"> </w:t>
            </w:r>
            <w:r w:rsidRPr="00807F05">
              <w:rPr>
                <w:rFonts w:ascii="Arial" w:hAnsi="Arial" w:cs="Arial"/>
                <w:b/>
                <w:bCs/>
              </w:rPr>
              <w:t>Określone przez dyrektora potrzeby w zakresie doskonalenia zawodowego nauczycieli i szkoły uwzględniały wyniki egzaminu ósmoklasisty zgodnie z § 3 ust. 1 pkt 2 RDDZN.</w:t>
            </w:r>
          </w:p>
          <w:tbl>
            <w:tblPr>
              <w:tblW w:w="10404" w:type="dxa"/>
              <w:jc w:val="center"/>
              <w:tblCellSpacing w:w="15" w:type="dxa"/>
              <w:shd w:val="clear" w:color="auto" w:fill="FFFFFF"/>
              <w:tblCellMar>
                <w:left w:w="0" w:type="dxa"/>
                <w:right w:w="0" w:type="dxa"/>
              </w:tblCellMar>
              <w:tblLook w:val="04A0" w:firstRow="1" w:lastRow="0" w:firstColumn="1" w:lastColumn="0" w:noHBand="0" w:noVBand="1"/>
            </w:tblPr>
            <w:tblGrid>
              <w:gridCol w:w="2355"/>
              <w:gridCol w:w="4041"/>
              <w:gridCol w:w="4008"/>
            </w:tblGrid>
            <w:tr w:rsidR="00B309F4" w:rsidRPr="00807F05" w14:paraId="2D396658" w14:textId="77777777" w:rsidTr="00C20B45">
              <w:trPr>
                <w:tblHeader/>
                <w:tblCellSpacing w:w="15" w:type="dxa"/>
                <w:jc w:val="center"/>
              </w:trPr>
              <w:tc>
                <w:tcPr>
                  <w:tcW w:w="0" w:type="auto"/>
                  <w:tcBorders>
                    <w:top w:val="single" w:sz="4" w:space="0" w:color="E7E7E7"/>
                    <w:left w:val="single" w:sz="4"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08559640" w14:textId="77777777" w:rsidR="00B309F4" w:rsidRPr="00807F05" w:rsidRDefault="00B309F4" w:rsidP="00C20B45">
                  <w:pPr>
                    <w:spacing w:after="0"/>
                    <w:jc w:val="center"/>
                    <w:rPr>
                      <w:rFonts w:ascii="Arial" w:hAnsi="Arial" w:cs="Arial"/>
                      <w:b/>
                      <w:bCs/>
                    </w:rPr>
                  </w:pPr>
                  <w:r w:rsidRPr="00807F05">
                    <w:rPr>
                      <w:rFonts w:ascii="Arial" w:hAnsi="Arial" w:cs="Arial"/>
                      <w:b/>
                      <w:bCs/>
                    </w:rPr>
                    <w:t>Rok szkolny</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5671BA0A" w14:textId="2C71973C" w:rsidR="00B309F4" w:rsidRPr="00807F05" w:rsidRDefault="00B309F4" w:rsidP="00C20B45">
                  <w:pPr>
                    <w:spacing w:after="0"/>
                    <w:jc w:val="center"/>
                    <w:rPr>
                      <w:rFonts w:ascii="Arial" w:hAnsi="Arial" w:cs="Arial"/>
                      <w:b/>
                      <w:bCs/>
                    </w:rPr>
                  </w:pPr>
                  <w:r w:rsidRPr="00807F05">
                    <w:rPr>
                      <w:rFonts w:ascii="Arial" w:hAnsi="Arial" w:cs="Arial"/>
                      <w:b/>
                      <w:bCs/>
                    </w:rPr>
                    <w:t xml:space="preserve">Liczba odpowiedzi </w:t>
                  </w:r>
                  <w:r w:rsidR="00D118A3" w:rsidRPr="00807F05">
                    <w:rPr>
                      <w:rFonts w:ascii="Arial" w:hAnsi="Arial" w:cs="Arial"/>
                      <w:b/>
                      <w:bCs/>
                    </w:rPr>
                    <w:t>„</w:t>
                  </w:r>
                  <w:r w:rsidRPr="00807F05">
                    <w:rPr>
                      <w:rFonts w:ascii="Arial" w:hAnsi="Arial" w:cs="Arial"/>
                      <w:b/>
                      <w:bCs/>
                    </w:rPr>
                    <w:t>Tak</w:t>
                  </w:r>
                  <w:r w:rsidR="00D118A3" w:rsidRPr="00807F05">
                    <w:rPr>
                      <w:rFonts w:ascii="Arial" w:hAnsi="Arial" w:cs="Arial"/>
                      <w:b/>
                      <w:bCs/>
                    </w:rPr>
                    <w:t>”</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63FAF297" w14:textId="70214E46" w:rsidR="00B309F4" w:rsidRPr="00807F05" w:rsidRDefault="00B309F4" w:rsidP="00C20B45">
                  <w:pPr>
                    <w:spacing w:after="0"/>
                    <w:jc w:val="center"/>
                    <w:rPr>
                      <w:rFonts w:ascii="Arial" w:hAnsi="Arial" w:cs="Arial"/>
                      <w:b/>
                      <w:bCs/>
                    </w:rPr>
                  </w:pPr>
                  <w:r w:rsidRPr="00807F05">
                    <w:rPr>
                      <w:rFonts w:ascii="Arial" w:hAnsi="Arial" w:cs="Arial"/>
                      <w:b/>
                      <w:bCs/>
                    </w:rPr>
                    <w:t xml:space="preserve">Liczba odpowiedzi </w:t>
                  </w:r>
                  <w:r w:rsidR="00D118A3" w:rsidRPr="00807F05">
                    <w:rPr>
                      <w:rFonts w:ascii="Arial" w:hAnsi="Arial" w:cs="Arial"/>
                      <w:b/>
                      <w:bCs/>
                    </w:rPr>
                    <w:t>„</w:t>
                  </w:r>
                  <w:r w:rsidRPr="00807F05">
                    <w:rPr>
                      <w:rFonts w:ascii="Arial" w:hAnsi="Arial" w:cs="Arial"/>
                      <w:b/>
                      <w:bCs/>
                    </w:rPr>
                    <w:t>Nie</w:t>
                  </w:r>
                  <w:r w:rsidR="00D118A3" w:rsidRPr="00807F05">
                    <w:rPr>
                      <w:rFonts w:ascii="Arial" w:hAnsi="Arial" w:cs="Arial"/>
                      <w:b/>
                      <w:bCs/>
                    </w:rPr>
                    <w:t>”</w:t>
                  </w:r>
                </w:p>
              </w:tc>
            </w:tr>
            <w:tr w:rsidR="00B309F4" w:rsidRPr="00807F05" w14:paraId="54C5A423"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0E180F7E" w14:textId="77777777" w:rsidR="00B309F4" w:rsidRPr="00807F05" w:rsidRDefault="00B309F4" w:rsidP="00C20B45">
                  <w:pPr>
                    <w:spacing w:after="0"/>
                    <w:rPr>
                      <w:rFonts w:ascii="Arial" w:hAnsi="Arial" w:cs="Arial"/>
                    </w:rPr>
                  </w:pPr>
                  <w:r w:rsidRPr="00807F05">
                    <w:rPr>
                      <w:rFonts w:ascii="Arial" w:hAnsi="Arial" w:cs="Arial"/>
                    </w:rPr>
                    <w:t>2021/2022</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4C17203A" w14:textId="77777777" w:rsidR="00B309F4" w:rsidRPr="00807F05" w:rsidRDefault="00B309F4"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2E3C278A" w14:textId="77777777" w:rsidR="00B309F4" w:rsidRPr="00807F05" w:rsidRDefault="00B309F4" w:rsidP="00C20B45">
                  <w:pPr>
                    <w:spacing w:after="0"/>
                    <w:rPr>
                      <w:rFonts w:ascii="Arial" w:hAnsi="Arial" w:cs="Arial"/>
                    </w:rPr>
                  </w:pPr>
                  <w:r w:rsidRPr="00807F05">
                    <w:rPr>
                      <w:rFonts w:ascii="Arial" w:hAnsi="Arial" w:cs="Arial"/>
                    </w:rPr>
                    <w:t>0</w:t>
                  </w:r>
                </w:p>
              </w:tc>
            </w:tr>
            <w:tr w:rsidR="00B309F4" w:rsidRPr="00807F05" w14:paraId="73F70812"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3D36A5BC" w14:textId="77777777" w:rsidR="00B309F4" w:rsidRPr="00807F05" w:rsidRDefault="00B309F4" w:rsidP="00C20B45">
                  <w:pPr>
                    <w:spacing w:after="0"/>
                    <w:rPr>
                      <w:rFonts w:ascii="Arial" w:hAnsi="Arial" w:cs="Arial"/>
                    </w:rPr>
                  </w:pPr>
                  <w:r w:rsidRPr="00807F05">
                    <w:rPr>
                      <w:rFonts w:ascii="Arial" w:hAnsi="Arial" w:cs="Arial"/>
                    </w:rPr>
                    <w:t>2022/2023</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74810106" w14:textId="77777777" w:rsidR="00B309F4" w:rsidRPr="00807F05" w:rsidRDefault="00B309F4"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14113A52" w14:textId="77777777" w:rsidR="00B309F4" w:rsidRPr="00807F05" w:rsidRDefault="00B309F4" w:rsidP="00C20B45">
                  <w:pPr>
                    <w:spacing w:after="0"/>
                    <w:rPr>
                      <w:rFonts w:ascii="Arial" w:hAnsi="Arial" w:cs="Arial"/>
                    </w:rPr>
                  </w:pPr>
                  <w:r w:rsidRPr="00807F05">
                    <w:rPr>
                      <w:rFonts w:ascii="Arial" w:hAnsi="Arial" w:cs="Arial"/>
                    </w:rPr>
                    <w:t>0</w:t>
                  </w:r>
                </w:p>
              </w:tc>
            </w:tr>
            <w:tr w:rsidR="00B309F4" w:rsidRPr="00807F05" w14:paraId="7EE83191"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66FD81CA" w14:textId="77777777" w:rsidR="00B309F4" w:rsidRPr="00807F05" w:rsidRDefault="00B309F4" w:rsidP="00C20B45">
                  <w:pPr>
                    <w:spacing w:after="0"/>
                    <w:rPr>
                      <w:rFonts w:ascii="Arial" w:hAnsi="Arial" w:cs="Arial"/>
                    </w:rPr>
                  </w:pPr>
                  <w:r w:rsidRPr="00807F05">
                    <w:rPr>
                      <w:rFonts w:ascii="Arial" w:hAnsi="Arial" w:cs="Arial"/>
                    </w:rPr>
                    <w:t>2023/2024</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266907EA" w14:textId="77777777" w:rsidR="00B309F4" w:rsidRPr="00807F05" w:rsidRDefault="00B309F4"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26615435" w14:textId="77777777" w:rsidR="00B309F4" w:rsidRPr="00807F05" w:rsidRDefault="00B309F4" w:rsidP="00C20B45">
                  <w:pPr>
                    <w:spacing w:after="0"/>
                    <w:rPr>
                      <w:rFonts w:ascii="Arial" w:hAnsi="Arial" w:cs="Arial"/>
                    </w:rPr>
                  </w:pPr>
                  <w:r w:rsidRPr="00807F05">
                    <w:rPr>
                      <w:rFonts w:ascii="Arial" w:hAnsi="Arial" w:cs="Arial"/>
                    </w:rPr>
                    <w:t>0</w:t>
                  </w:r>
                </w:p>
              </w:tc>
            </w:tr>
          </w:tbl>
          <w:p w14:paraId="7135C68C" w14:textId="331B8F72" w:rsidR="00031283" w:rsidRPr="00807F05" w:rsidRDefault="00D118A3" w:rsidP="00B878C5">
            <w:pPr>
              <w:tabs>
                <w:tab w:val="left" w:pos="4320"/>
              </w:tabs>
              <w:ind w:right="-108"/>
              <w:rPr>
                <w:rFonts w:ascii="Arial" w:hAnsi="Arial" w:cs="Arial"/>
              </w:rPr>
            </w:pPr>
            <w:r w:rsidRPr="00807F05">
              <w:rPr>
                <w:rFonts w:ascii="Arial" w:hAnsi="Arial" w:cs="Arial"/>
              </w:rPr>
              <w:br/>
            </w:r>
            <w:r w:rsidR="00031283" w:rsidRPr="00807F05">
              <w:rPr>
                <w:rFonts w:ascii="Arial" w:hAnsi="Arial" w:cs="Arial"/>
              </w:rPr>
              <w:t xml:space="preserve">Łączna liczba dyrektorów, którzy otrzymali zalecenie: </w:t>
            </w:r>
            <w:r w:rsidR="00B309F4" w:rsidRPr="00807F05">
              <w:rPr>
                <w:rFonts w:ascii="Arial" w:hAnsi="Arial" w:cs="Arial"/>
              </w:rPr>
              <w:t>0</w:t>
            </w:r>
          </w:p>
          <w:p w14:paraId="50D68ABB" w14:textId="61713C23" w:rsidR="00031283" w:rsidRPr="00807F05" w:rsidRDefault="00031283" w:rsidP="00DE2CF4">
            <w:pPr>
              <w:tabs>
                <w:tab w:val="left" w:pos="4320"/>
              </w:tabs>
              <w:ind w:right="-108"/>
              <w:rPr>
                <w:rFonts w:ascii="Arial" w:hAnsi="Arial" w:cs="Arial"/>
                <w:b/>
                <w:bCs/>
              </w:rPr>
            </w:pPr>
            <w:r w:rsidRPr="00807F05">
              <w:rPr>
                <w:rFonts w:ascii="Arial" w:hAnsi="Arial" w:cs="Arial"/>
                <w:b/>
                <w:bCs/>
              </w:rPr>
              <w:t>3.</w:t>
            </w:r>
            <w:r w:rsidR="00C20B45">
              <w:rPr>
                <w:rFonts w:ascii="Arial" w:hAnsi="Arial" w:cs="Arial"/>
                <w:b/>
                <w:bCs/>
              </w:rPr>
              <w:t xml:space="preserve"> </w:t>
            </w:r>
            <w:r w:rsidRPr="00807F05">
              <w:rPr>
                <w:rFonts w:ascii="Arial" w:hAnsi="Arial" w:cs="Arial"/>
                <w:b/>
                <w:bCs/>
              </w:rPr>
              <w:t>Określone przez dyrektora potrzeby w zakresie doskonalenia zawodowego nauczycieli i szkoły uwzględniały wyniki nadzoru pedagogicznego zgodnie z § 3 ust. 1 pkt 1 RDDZN.</w:t>
            </w:r>
          </w:p>
          <w:tbl>
            <w:tblPr>
              <w:tblW w:w="10404" w:type="dxa"/>
              <w:jc w:val="center"/>
              <w:tblCellSpacing w:w="15" w:type="dxa"/>
              <w:shd w:val="clear" w:color="auto" w:fill="FFFFFF"/>
              <w:tblCellMar>
                <w:left w:w="0" w:type="dxa"/>
                <w:right w:w="0" w:type="dxa"/>
              </w:tblCellMar>
              <w:tblLook w:val="04A0" w:firstRow="1" w:lastRow="0" w:firstColumn="1" w:lastColumn="0" w:noHBand="0" w:noVBand="1"/>
            </w:tblPr>
            <w:tblGrid>
              <w:gridCol w:w="2355"/>
              <w:gridCol w:w="4041"/>
              <w:gridCol w:w="4008"/>
            </w:tblGrid>
            <w:tr w:rsidR="00B309F4" w:rsidRPr="00807F05" w14:paraId="1A4E84BC" w14:textId="77777777" w:rsidTr="00C20B45">
              <w:trPr>
                <w:tblHeader/>
                <w:tblCellSpacing w:w="15" w:type="dxa"/>
                <w:jc w:val="center"/>
              </w:trPr>
              <w:tc>
                <w:tcPr>
                  <w:tcW w:w="0" w:type="auto"/>
                  <w:tcBorders>
                    <w:top w:val="single" w:sz="4" w:space="0" w:color="E7E7E7"/>
                    <w:left w:val="single" w:sz="4"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0BD6172F" w14:textId="77777777" w:rsidR="00B309F4" w:rsidRPr="00807F05" w:rsidRDefault="00B309F4" w:rsidP="00C20B45">
                  <w:pPr>
                    <w:spacing w:after="0"/>
                    <w:jc w:val="center"/>
                    <w:rPr>
                      <w:rFonts w:ascii="Arial" w:hAnsi="Arial" w:cs="Arial"/>
                      <w:b/>
                      <w:bCs/>
                    </w:rPr>
                  </w:pPr>
                  <w:r w:rsidRPr="00807F05">
                    <w:rPr>
                      <w:rFonts w:ascii="Arial" w:hAnsi="Arial" w:cs="Arial"/>
                      <w:b/>
                      <w:bCs/>
                    </w:rPr>
                    <w:t>Rok szkolny</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2F4411E9" w14:textId="48CEFCE4" w:rsidR="00B309F4" w:rsidRPr="00807F05" w:rsidRDefault="00B309F4" w:rsidP="00C20B45">
                  <w:pPr>
                    <w:spacing w:after="0"/>
                    <w:jc w:val="center"/>
                    <w:rPr>
                      <w:rFonts w:ascii="Arial" w:hAnsi="Arial" w:cs="Arial"/>
                      <w:b/>
                      <w:bCs/>
                    </w:rPr>
                  </w:pPr>
                  <w:r w:rsidRPr="00807F05">
                    <w:rPr>
                      <w:rFonts w:ascii="Arial" w:hAnsi="Arial" w:cs="Arial"/>
                      <w:b/>
                      <w:bCs/>
                    </w:rPr>
                    <w:t xml:space="preserve">Liczba odpowiedzi </w:t>
                  </w:r>
                  <w:r w:rsidR="00D118A3" w:rsidRPr="00807F05">
                    <w:rPr>
                      <w:rFonts w:ascii="Arial" w:hAnsi="Arial" w:cs="Arial"/>
                      <w:b/>
                      <w:bCs/>
                    </w:rPr>
                    <w:t>„</w:t>
                  </w:r>
                  <w:r w:rsidRPr="00807F05">
                    <w:rPr>
                      <w:rFonts w:ascii="Arial" w:hAnsi="Arial" w:cs="Arial"/>
                      <w:b/>
                      <w:bCs/>
                    </w:rPr>
                    <w:t>Tak</w:t>
                  </w:r>
                  <w:r w:rsidR="00D118A3" w:rsidRPr="00807F05">
                    <w:rPr>
                      <w:rFonts w:ascii="Arial" w:hAnsi="Arial" w:cs="Arial"/>
                      <w:b/>
                      <w:bCs/>
                    </w:rPr>
                    <w:t>”</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616FD516" w14:textId="1CB06E48" w:rsidR="00B309F4" w:rsidRPr="00807F05" w:rsidRDefault="00B309F4" w:rsidP="00C20B45">
                  <w:pPr>
                    <w:spacing w:after="0"/>
                    <w:jc w:val="center"/>
                    <w:rPr>
                      <w:rFonts w:ascii="Arial" w:hAnsi="Arial" w:cs="Arial"/>
                      <w:b/>
                      <w:bCs/>
                    </w:rPr>
                  </w:pPr>
                  <w:r w:rsidRPr="00807F05">
                    <w:rPr>
                      <w:rFonts w:ascii="Arial" w:hAnsi="Arial" w:cs="Arial"/>
                      <w:b/>
                      <w:bCs/>
                    </w:rPr>
                    <w:t xml:space="preserve">Liczba odpowiedzi </w:t>
                  </w:r>
                  <w:r w:rsidR="00D118A3" w:rsidRPr="00807F05">
                    <w:rPr>
                      <w:rFonts w:ascii="Arial" w:hAnsi="Arial" w:cs="Arial"/>
                      <w:b/>
                      <w:bCs/>
                    </w:rPr>
                    <w:t>„</w:t>
                  </w:r>
                  <w:r w:rsidRPr="00807F05">
                    <w:rPr>
                      <w:rFonts w:ascii="Arial" w:hAnsi="Arial" w:cs="Arial"/>
                      <w:b/>
                      <w:bCs/>
                    </w:rPr>
                    <w:t>Nie</w:t>
                  </w:r>
                  <w:r w:rsidR="00D118A3" w:rsidRPr="00807F05">
                    <w:rPr>
                      <w:rFonts w:ascii="Arial" w:hAnsi="Arial" w:cs="Arial"/>
                      <w:b/>
                      <w:bCs/>
                    </w:rPr>
                    <w:t>”</w:t>
                  </w:r>
                </w:p>
              </w:tc>
            </w:tr>
            <w:tr w:rsidR="00B309F4" w:rsidRPr="00807F05" w14:paraId="36388743"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5146EEAC" w14:textId="77777777" w:rsidR="00B309F4" w:rsidRPr="00807F05" w:rsidRDefault="00B309F4" w:rsidP="00C20B45">
                  <w:pPr>
                    <w:spacing w:after="0"/>
                    <w:rPr>
                      <w:rFonts w:ascii="Arial" w:hAnsi="Arial" w:cs="Arial"/>
                    </w:rPr>
                  </w:pPr>
                  <w:r w:rsidRPr="00807F05">
                    <w:rPr>
                      <w:rFonts w:ascii="Arial" w:hAnsi="Arial" w:cs="Arial"/>
                    </w:rPr>
                    <w:t>2021/2022</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293F162D" w14:textId="77777777" w:rsidR="00B309F4" w:rsidRPr="00807F05" w:rsidRDefault="00B309F4"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74428014" w14:textId="77777777" w:rsidR="00B309F4" w:rsidRPr="00807F05" w:rsidRDefault="00B309F4" w:rsidP="00C20B45">
                  <w:pPr>
                    <w:spacing w:after="0"/>
                    <w:rPr>
                      <w:rFonts w:ascii="Arial" w:hAnsi="Arial" w:cs="Arial"/>
                    </w:rPr>
                  </w:pPr>
                  <w:r w:rsidRPr="00807F05">
                    <w:rPr>
                      <w:rFonts w:ascii="Arial" w:hAnsi="Arial" w:cs="Arial"/>
                    </w:rPr>
                    <w:t>0</w:t>
                  </w:r>
                </w:p>
              </w:tc>
            </w:tr>
            <w:tr w:rsidR="00B309F4" w:rsidRPr="00807F05" w14:paraId="3F61763F"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31A9E2E4" w14:textId="77777777" w:rsidR="00B309F4" w:rsidRPr="00807F05" w:rsidRDefault="00B309F4" w:rsidP="00C20B45">
                  <w:pPr>
                    <w:spacing w:after="0"/>
                    <w:rPr>
                      <w:rFonts w:ascii="Arial" w:hAnsi="Arial" w:cs="Arial"/>
                    </w:rPr>
                  </w:pPr>
                  <w:r w:rsidRPr="00807F05">
                    <w:rPr>
                      <w:rFonts w:ascii="Arial" w:hAnsi="Arial" w:cs="Arial"/>
                    </w:rPr>
                    <w:t>2022/2023</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5D721E97" w14:textId="77777777" w:rsidR="00B309F4" w:rsidRPr="00807F05" w:rsidRDefault="00B309F4"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7E0C77EB" w14:textId="77777777" w:rsidR="00B309F4" w:rsidRPr="00807F05" w:rsidRDefault="00B309F4" w:rsidP="00C20B45">
                  <w:pPr>
                    <w:spacing w:after="0"/>
                    <w:rPr>
                      <w:rFonts w:ascii="Arial" w:hAnsi="Arial" w:cs="Arial"/>
                    </w:rPr>
                  </w:pPr>
                  <w:r w:rsidRPr="00807F05">
                    <w:rPr>
                      <w:rFonts w:ascii="Arial" w:hAnsi="Arial" w:cs="Arial"/>
                    </w:rPr>
                    <w:t>0</w:t>
                  </w:r>
                </w:p>
              </w:tc>
            </w:tr>
            <w:tr w:rsidR="00B309F4" w:rsidRPr="00807F05" w14:paraId="3CA536CB"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19021CBD" w14:textId="77777777" w:rsidR="00B309F4" w:rsidRPr="00807F05" w:rsidRDefault="00B309F4" w:rsidP="00C20B45">
                  <w:pPr>
                    <w:spacing w:after="0"/>
                    <w:rPr>
                      <w:rFonts w:ascii="Arial" w:hAnsi="Arial" w:cs="Arial"/>
                    </w:rPr>
                  </w:pPr>
                  <w:r w:rsidRPr="00807F05">
                    <w:rPr>
                      <w:rFonts w:ascii="Arial" w:hAnsi="Arial" w:cs="Arial"/>
                    </w:rPr>
                    <w:t>2023/2024</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01154DF0" w14:textId="77777777" w:rsidR="00B309F4" w:rsidRPr="00807F05" w:rsidRDefault="00B309F4" w:rsidP="00C20B45">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295BAA69" w14:textId="77777777" w:rsidR="00B309F4" w:rsidRPr="00807F05" w:rsidRDefault="00B309F4" w:rsidP="00C20B45">
                  <w:pPr>
                    <w:spacing w:after="0"/>
                    <w:rPr>
                      <w:rFonts w:ascii="Arial" w:hAnsi="Arial" w:cs="Arial"/>
                    </w:rPr>
                  </w:pPr>
                  <w:r w:rsidRPr="00807F05">
                    <w:rPr>
                      <w:rFonts w:ascii="Arial" w:hAnsi="Arial" w:cs="Arial"/>
                    </w:rPr>
                    <w:t>0</w:t>
                  </w:r>
                </w:p>
              </w:tc>
            </w:tr>
          </w:tbl>
          <w:p w14:paraId="2CB74100" w14:textId="274A0232" w:rsidR="00031283" w:rsidRDefault="00D118A3" w:rsidP="00DE2CF4">
            <w:pPr>
              <w:tabs>
                <w:tab w:val="left" w:pos="4320"/>
              </w:tabs>
              <w:ind w:right="-108"/>
              <w:rPr>
                <w:rFonts w:ascii="Arial" w:hAnsi="Arial" w:cs="Arial"/>
              </w:rPr>
            </w:pPr>
            <w:r w:rsidRPr="00807F05">
              <w:rPr>
                <w:rFonts w:ascii="Arial" w:hAnsi="Arial" w:cs="Arial"/>
              </w:rPr>
              <w:br/>
            </w:r>
            <w:r w:rsidR="00031283" w:rsidRPr="00807F05">
              <w:rPr>
                <w:rFonts w:ascii="Arial" w:hAnsi="Arial" w:cs="Arial"/>
              </w:rPr>
              <w:t xml:space="preserve">Łączna liczba dyrektorów, którzy otrzymali zalecenie: </w:t>
            </w:r>
            <w:r w:rsidR="00B309F4" w:rsidRPr="00807F05">
              <w:rPr>
                <w:rFonts w:ascii="Arial" w:hAnsi="Arial" w:cs="Arial"/>
              </w:rPr>
              <w:t>0</w:t>
            </w:r>
          </w:p>
          <w:p w14:paraId="5D431107" w14:textId="77777777" w:rsidR="00C20B45" w:rsidRPr="00807F05" w:rsidRDefault="00C20B45" w:rsidP="00DE2CF4">
            <w:pPr>
              <w:tabs>
                <w:tab w:val="left" w:pos="4320"/>
              </w:tabs>
              <w:ind w:right="-108"/>
              <w:rPr>
                <w:rFonts w:ascii="Arial" w:hAnsi="Arial" w:cs="Arial"/>
              </w:rPr>
            </w:pPr>
          </w:p>
          <w:p w14:paraId="39A2ADAC" w14:textId="24157612" w:rsidR="00031283" w:rsidRPr="00807F05" w:rsidRDefault="00031283" w:rsidP="00DE2CF4">
            <w:pPr>
              <w:tabs>
                <w:tab w:val="left" w:pos="4320"/>
              </w:tabs>
              <w:ind w:right="-108"/>
              <w:rPr>
                <w:rFonts w:ascii="Arial" w:hAnsi="Arial" w:cs="Arial"/>
                <w:b/>
                <w:bCs/>
              </w:rPr>
            </w:pPr>
            <w:r w:rsidRPr="00807F05">
              <w:rPr>
                <w:rFonts w:ascii="Arial" w:hAnsi="Arial" w:cs="Arial"/>
                <w:b/>
                <w:bCs/>
              </w:rPr>
              <w:lastRenderedPageBreak/>
              <w:t xml:space="preserve">4.  Nauczyciele składali do dyrektora wnioski o dofinansowanie doskonalenia zawodowego, o których mowa w § 3 ust. 1 pkt 5 RDDZN. </w:t>
            </w:r>
          </w:p>
          <w:tbl>
            <w:tblPr>
              <w:tblW w:w="10404" w:type="dxa"/>
              <w:jc w:val="center"/>
              <w:tblCellSpacing w:w="15" w:type="dxa"/>
              <w:shd w:val="clear" w:color="auto" w:fill="FFFFFF"/>
              <w:tblCellMar>
                <w:left w:w="0" w:type="dxa"/>
                <w:right w:w="0" w:type="dxa"/>
              </w:tblCellMar>
              <w:tblLook w:val="04A0" w:firstRow="1" w:lastRow="0" w:firstColumn="1" w:lastColumn="0" w:noHBand="0" w:noVBand="1"/>
            </w:tblPr>
            <w:tblGrid>
              <w:gridCol w:w="2355"/>
              <w:gridCol w:w="4041"/>
              <w:gridCol w:w="4008"/>
            </w:tblGrid>
            <w:tr w:rsidR="00031283" w:rsidRPr="00807F05" w14:paraId="2A084A76" w14:textId="77777777" w:rsidTr="00C20B45">
              <w:trPr>
                <w:tblHeader/>
                <w:tblCellSpacing w:w="15" w:type="dxa"/>
                <w:jc w:val="center"/>
              </w:trPr>
              <w:tc>
                <w:tcPr>
                  <w:tcW w:w="0" w:type="auto"/>
                  <w:tcBorders>
                    <w:top w:val="single" w:sz="4" w:space="0" w:color="E7E7E7"/>
                    <w:left w:val="single" w:sz="4"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30ED64B8" w14:textId="77777777" w:rsidR="00031283" w:rsidRPr="00807F05" w:rsidRDefault="00031283" w:rsidP="00C20B45">
                  <w:pPr>
                    <w:spacing w:after="0"/>
                    <w:jc w:val="center"/>
                    <w:rPr>
                      <w:rFonts w:ascii="Arial" w:hAnsi="Arial" w:cs="Arial"/>
                      <w:b/>
                      <w:bCs/>
                    </w:rPr>
                  </w:pPr>
                  <w:r w:rsidRPr="00807F05">
                    <w:rPr>
                      <w:rFonts w:ascii="Arial" w:hAnsi="Arial" w:cs="Arial"/>
                      <w:b/>
                      <w:bCs/>
                    </w:rPr>
                    <w:t>Rok szkolny</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1E3DBA64" w14:textId="1EFD8F64" w:rsidR="00031283" w:rsidRPr="00807F05" w:rsidRDefault="00031283" w:rsidP="00C20B45">
                  <w:pPr>
                    <w:spacing w:after="0"/>
                    <w:jc w:val="center"/>
                    <w:rPr>
                      <w:rFonts w:ascii="Arial" w:hAnsi="Arial" w:cs="Arial"/>
                      <w:b/>
                      <w:bCs/>
                    </w:rPr>
                  </w:pPr>
                  <w:r w:rsidRPr="00807F05">
                    <w:rPr>
                      <w:rFonts w:ascii="Arial" w:hAnsi="Arial" w:cs="Arial"/>
                      <w:b/>
                      <w:bCs/>
                    </w:rPr>
                    <w:t xml:space="preserve">Liczba odpowiedzi </w:t>
                  </w:r>
                  <w:r w:rsidR="00D118A3" w:rsidRPr="00807F05">
                    <w:rPr>
                      <w:rFonts w:ascii="Arial" w:hAnsi="Arial" w:cs="Arial"/>
                      <w:b/>
                      <w:bCs/>
                    </w:rPr>
                    <w:t>„</w:t>
                  </w:r>
                  <w:r w:rsidRPr="00807F05">
                    <w:rPr>
                      <w:rFonts w:ascii="Arial" w:hAnsi="Arial" w:cs="Arial"/>
                      <w:b/>
                      <w:bCs/>
                    </w:rPr>
                    <w:t>Tak</w:t>
                  </w:r>
                  <w:r w:rsidR="00D118A3" w:rsidRPr="00807F05">
                    <w:rPr>
                      <w:rFonts w:ascii="Arial" w:hAnsi="Arial" w:cs="Arial"/>
                      <w:b/>
                      <w:bCs/>
                    </w:rPr>
                    <w:t>”</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4124561C" w14:textId="13E51A8C" w:rsidR="00031283" w:rsidRPr="00807F05" w:rsidRDefault="00031283" w:rsidP="00C20B45">
                  <w:pPr>
                    <w:spacing w:after="0"/>
                    <w:jc w:val="center"/>
                    <w:rPr>
                      <w:rFonts w:ascii="Arial" w:hAnsi="Arial" w:cs="Arial"/>
                      <w:b/>
                      <w:bCs/>
                    </w:rPr>
                  </w:pPr>
                  <w:r w:rsidRPr="00807F05">
                    <w:rPr>
                      <w:rFonts w:ascii="Arial" w:hAnsi="Arial" w:cs="Arial"/>
                      <w:b/>
                      <w:bCs/>
                    </w:rPr>
                    <w:t xml:space="preserve">Liczba odpowiedzi </w:t>
                  </w:r>
                  <w:r w:rsidR="00D118A3" w:rsidRPr="00807F05">
                    <w:rPr>
                      <w:rFonts w:ascii="Arial" w:hAnsi="Arial" w:cs="Arial"/>
                      <w:b/>
                      <w:bCs/>
                    </w:rPr>
                    <w:t>„</w:t>
                  </w:r>
                  <w:r w:rsidRPr="00807F05">
                    <w:rPr>
                      <w:rFonts w:ascii="Arial" w:hAnsi="Arial" w:cs="Arial"/>
                      <w:b/>
                      <w:bCs/>
                    </w:rPr>
                    <w:t>Nie</w:t>
                  </w:r>
                  <w:r w:rsidR="00D118A3" w:rsidRPr="00807F05">
                    <w:rPr>
                      <w:rFonts w:ascii="Arial" w:hAnsi="Arial" w:cs="Arial"/>
                      <w:b/>
                      <w:bCs/>
                    </w:rPr>
                    <w:t>”</w:t>
                  </w:r>
                </w:p>
              </w:tc>
            </w:tr>
            <w:tr w:rsidR="008608EC" w:rsidRPr="00807F05" w14:paraId="7884FC5C"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1B1D65FD" w14:textId="15D427EC" w:rsidR="008608EC" w:rsidRPr="00807F05" w:rsidRDefault="008608EC" w:rsidP="00C20B45">
                  <w:pPr>
                    <w:spacing w:after="0"/>
                    <w:rPr>
                      <w:rFonts w:ascii="Arial" w:hAnsi="Arial" w:cs="Arial"/>
                    </w:rPr>
                  </w:pPr>
                  <w:r w:rsidRPr="00807F05">
                    <w:rPr>
                      <w:rFonts w:ascii="Arial" w:hAnsi="Arial" w:cs="Arial"/>
                    </w:rPr>
                    <w:t>2020/2021</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51DE5B93" w14:textId="651A6540" w:rsidR="008608EC" w:rsidRPr="00807F05" w:rsidRDefault="00B309F4" w:rsidP="00C20B45">
                  <w:pPr>
                    <w:spacing w:after="0"/>
                    <w:rPr>
                      <w:rFonts w:ascii="Arial" w:hAnsi="Arial" w:cs="Arial"/>
                    </w:rPr>
                  </w:pPr>
                  <w:r w:rsidRPr="00807F05">
                    <w:rPr>
                      <w:rFonts w:ascii="Arial" w:hAnsi="Arial" w:cs="Arial"/>
                    </w:rPr>
                    <w:t>4</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5A6BE6E0" w14:textId="57343E53" w:rsidR="008608EC" w:rsidRPr="00807F05" w:rsidRDefault="00B309F4" w:rsidP="00C20B45">
                  <w:pPr>
                    <w:spacing w:after="0"/>
                    <w:rPr>
                      <w:rFonts w:ascii="Arial" w:hAnsi="Arial" w:cs="Arial"/>
                    </w:rPr>
                  </w:pPr>
                  <w:r w:rsidRPr="00807F05">
                    <w:rPr>
                      <w:rFonts w:ascii="Arial" w:hAnsi="Arial" w:cs="Arial"/>
                    </w:rPr>
                    <w:t>1</w:t>
                  </w:r>
                </w:p>
              </w:tc>
            </w:tr>
            <w:tr w:rsidR="008608EC" w:rsidRPr="00807F05" w14:paraId="05EC3B1A"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20D23F39" w14:textId="7DC77A42" w:rsidR="008608EC" w:rsidRPr="00807F05" w:rsidRDefault="008608EC" w:rsidP="00C20B45">
                  <w:pPr>
                    <w:spacing w:after="0"/>
                    <w:rPr>
                      <w:rFonts w:ascii="Arial" w:hAnsi="Arial" w:cs="Arial"/>
                    </w:rPr>
                  </w:pPr>
                  <w:r w:rsidRPr="00807F05">
                    <w:rPr>
                      <w:rFonts w:ascii="Arial" w:hAnsi="Arial" w:cs="Arial"/>
                    </w:rPr>
                    <w:t>2021/2022</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3CD03377" w14:textId="058EA13F" w:rsidR="008608EC" w:rsidRPr="00807F05" w:rsidRDefault="00B309F4" w:rsidP="00C20B45">
                  <w:pPr>
                    <w:spacing w:after="0"/>
                    <w:rPr>
                      <w:rFonts w:ascii="Arial" w:hAnsi="Arial" w:cs="Arial"/>
                    </w:rPr>
                  </w:pPr>
                  <w:r w:rsidRPr="00807F05">
                    <w:rPr>
                      <w:rFonts w:ascii="Arial" w:hAnsi="Arial" w:cs="Arial"/>
                    </w:rPr>
                    <w:t>4</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1A533A31" w14:textId="00C68C28" w:rsidR="008608EC" w:rsidRPr="00807F05" w:rsidRDefault="00B309F4" w:rsidP="00C20B45">
                  <w:pPr>
                    <w:spacing w:after="0"/>
                    <w:rPr>
                      <w:rFonts w:ascii="Arial" w:hAnsi="Arial" w:cs="Arial"/>
                    </w:rPr>
                  </w:pPr>
                  <w:r w:rsidRPr="00807F05">
                    <w:rPr>
                      <w:rFonts w:ascii="Arial" w:hAnsi="Arial" w:cs="Arial"/>
                    </w:rPr>
                    <w:t>1</w:t>
                  </w:r>
                </w:p>
              </w:tc>
            </w:tr>
            <w:tr w:rsidR="008608EC" w:rsidRPr="00807F05" w14:paraId="384E9BAC"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52A40AFE" w14:textId="6244132E" w:rsidR="008608EC" w:rsidRPr="00807F05" w:rsidRDefault="008608EC" w:rsidP="00C20B45">
                  <w:pPr>
                    <w:spacing w:after="0"/>
                    <w:rPr>
                      <w:rFonts w:ascii="Arial" w:hAnsi="Arial" w:cs="Arial"/>
                    </w:rPr>
                  </w:pPr>
                  <w:r w:rsidRPr="00807F05">
                    <w:rPr>
                      <w:rFonts w:ascii="Arial" w:hAnsi="Arial" w:cs="Arial"/>
                    </w:rPr>
                    <w:t>2022/2023</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7A46951A" w14:textId="07371D5A" w:rsidR="008608EC" w:rsidRPr="00807F05" w:rsidRDefault="00B309F4" w:rsidP="00C20B45">
                  <w:pPr>
                    <w:spacing w:after="0"/>
                    <w:rPr>
                      <w:rFonts w:ascii="Arial" w:hAnsi="Arial" w:cs="Arial"/>
                    </w:rPr>
                  </w:pPr>
                  <w:r w:rsidRPr="00807F05">
                    <w:rPr>
                      <w:rFonts w:ascii="Arial" w:hAnsi="Arial" w:cs="Arial"/>
                    </w:rPr>
                    <w:t>4</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00D2F6B1" w14:textId="5AB20959" w:rsidR="008608EC" w:rsidRPr="00807F05" w:rsidRDefault="00B309F4" w:rsidP="00C20B45">
                  <w:pPr>
                    <w:spacing w:after="0"/>
                    <w:rPr>
                      <w:rFonts w:ascii="Arial" w:hAnsi="Arial" w:cs="Arial"/>
                    </w:rPr>
                  </w:pPr>
                  <w:r w:rsidRPr="00807F05">
                    <w:rPr>
                      <w:rFonts w:ascii="Arial" w:hAnsi="Arial" w:cs="Arial"/>
                    </w:rPr>
                    <w:t>1</w:t>
                  </w:r>
                </w:p>
              </w:tc>
            </w:tr>
          </w:tbl>
          <w:p w14:paraId="7CB0519E" w14:textId="462BD604" w:rsidR="00031283" w:rsidRPr="00807F05" w:rsidRDefault="00031283" w:rsidP="00B878C5">
            <w:pPr>
              <w:tabs>
                <w:tab w:val="left" w:pos="4320"/>
              </w:tabs>
              <w:ind w:right="-108"/>
              <w:jc w:val="both"/>
              <w:rPr>
                <w:rFonts w:ascii="Arial" w:hAnsi="Arial" w:cs="Arial"/>
                <w:b/>
                <w:bCs/>
              </w:rPr>
            </w:pPr>
            <w:r w:rsidRPr="00807F05">
              <w:rPr>
                <w:rFonts w:ascii="Arial" w:hAnsi="Arial" w:cs="Arial"/>
                <w:b/>
                <w:bCs/>
              </w:rPr>
              <w:t>5.</w:t>
            </w:r>
            <w:r w:rsidR="00C20B45">
              <w:rPr>
                <w:rFonts w:ascii="Arial" w:hAnsi="Arial" w:cs="Arial"/>
                <w:b/>
                <w:bCs/>
              </w:rPr>
              <w:t xml:space="preserve"> </w:t>
            </w:r>
            <w:r w:rsidRPr="00807F05">
              <w:rPr>
                <w:rFonts w:ascii="Arial" w:hAnsi="Arial" w:cs="Arial"/>
                <w:b/>
                <w:bCs/>
              </w:rPr>
              <w:t xml:space="preserve">Złożone przez nauczycieli wnioski o dofinansowanie doskonalenia zawodowego dotyczyły doskonalenia w zakresie uwzględniającym wyniki egzaminu ósmoklasisty. </w:t>
            </w:r>
          </w:p>
          <w:tbl>
            <w:tblPr>
              <w:tblW w:w="10404" w:type="dxa"/>
              <w:jc w:val="center"/>
              <w:tblCellSpacing w:w="15" w:type="dxa"/>
              <w:shd w:val="clear" w:color="auto" w:fill="FFFFFF"/>
              <w:tblCellMar>
                <w:left w:w="0" w:type="dxa"/>
                <w:right w:w="0" w:type="dxa"/>
              </w:tblCellMar>
              <w:tblLook w:val="04A0" w:firstRow="1" w:lastRow="0" w:firstColumn="1" w:lastColumn="0" w:noHBand="0" w:noVBand="1"/>
            </w:tblPr>
            <w:tblGrid>
              <w:gridCol w:w="2355"/>
              <w:gridCol w:w="4041"/>
              <w:gridCol w:w="4008"/>
            </w:tblGrid>
            <w:tr w:rsidR="00031283" w:rsidRPr="00807F05" w14:paraId="75430FBC" w14:textId="77777777" w:rsidTr="00C20B45">
              <w:trPr>
                <w:tblHeader/>
                <w:tblCellSpacing w:w="15" w:type="dxa"/>
                <w:jc w:val="center"/>
              </w:trPr>
              <w:tc>
                <w:tcPr>
                  <w:tcW w:w="0" w:type="auto"/>
                  <w:tcBorders>
                    <w:top w:val="single" w:sz="4" w:space="0" w:color="E7E7E7"/>
                    <w:left w:val="single" w:sz="4"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13382265" w14:textId="77777777" w:rsidR="00031283" w:rsidRPr="00807F05" w:rsidRDefault="00031283" w:rsidP="00C20B45">
                  <w:pPr>
                    <w:spacing w:after="0"/>
                    <w:jc w:val="center"/>
                    <w:rPr>
                      <w:rFonts w:ascii="Arial" w:hAnsi="Arial" w:cs="Arial"/>
                      <w:b/>
                      <w:bCs/>
                    </w:rPr>
                  </w:pPr>
                  <w:r w:rsidRPr="00807F05">
                    <w:rPr>
                      <w:rFonts w:ascii="Arial" w:hAnsi="Arial" w:cs="Arial"/>
                      <w:b/>
                      <w:bCs/>
                    </w:rPr>
                    <w:t>Rok szkolny</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6B8C4A3D" w14:textId="5F86B1C2" w:rsidR="00031283" w:rsidRPr="00807F05" w:rsidRDefault="00031283" w:rsidP="00C20B45">
                  <w:pPr>
                    <w:spacing w:after="0"/>
                    <w:jc w:val="center"/>
                    <w:rPr>
                      <w:rFonts w:ascii="Arial" w:hAnsi="Arial" w:cs="Arial"/>
                      <w:b/>
                      <w:bCs/>
                    </w:rPr>
                  </w:pPr>
                  <w:r w:rsidRPr="00807F05">
                    <w:rPr>
                      <w:rFonts w:ascii="Arial" w:hAnsi="Arial" w:cs="Arial"/>
                      <w:b/>
                      <w:bCs/>
                    </w:rPr>
                    <w:t xml:space="preserve">Liczba odpowiedzi </w:t>
                  </w:r>
                  <w:r w:rsidR="00D118A3" w:rsidRPr="00807F05">
                    <w:rPr>
                      <w:rFonts w:ascii="Arial" w:hAnsi="Arial" w:cs="Arial"/>
                      <w:b/>
                      <w:bCs/>
                    </w:rPr>
                    <w:t>„</w:t>
                  </w:r>
                  <w:r w:rsidRPr="00807F05">
                    <w:rPr>
                      <w:rFonts w:ascii="Arial" w:hAnsi="Arial" w:cs="Arial"/>
                      <w:b/>
                      <w:bCs/>
                    </w:rPr>
                    <w:t>Tak</w:t>
                  </w:r>
                  <w:r w:rsidR="00D118A3" w:rsidRPr="00807F05">
                    <w:rPr>
                      <w:rFonts w:ascii="Arial" w:hAnsi="Arial" w:cs="Arial"/>
                      <w:b/>
                      <w:bCs/>
                    </w:rPr>
                    <w:t>”</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0009064B" w14:textId="61B497B1" w:rsidR="00031283" w:rsidRPr="00807F05" w:rsidRDefault="00031283" w:rsidP="00C20B45">
                  <w:pPr>
                    <w:spacing w:after="0"/>
                    <w:jc w:val="center"/>
                    <w:rPr>
                      <w:rFonts w:ascii="Arial" w:hAnsi="Arial" w:cs="Arial"/>
                      <w:b/>
                      <w:bCs/>
                    </w:rPr>
                  </w:pPr>
                  <w:r w:rsidRPr="00807F05">
                    <w:rPr>
                      <w:rFonts w:ascii="Arial" w:hAnsi="Arial" w:cs="Arial"/>
                      <w:b/>
                      <w:bCs/>
                    </w:rPr>
                    <w:t xml:space="preserve">Liczba odpowiedzi </w:t>
                  </w:r>
                  <w:r w:rsidR="00D118A3" w:rsidRPr="00807F05">
                    <w:rPr>
                      <w:rFonts w:ascii="Arial" w:hAnsi="Arial" w:cs="Arial"/>
                      <w:b/>
                      <w:bCs/>
                    </w:rPr>
                    <w:t>„</w:t>
                  </w:r>
                  <w:r w:rsidRPr="00807F05">
                    <w:rPr>
                      <w:rFonts w:ascii="Arial" w:hAnsi="Arial" w:cs="Arial"/>
                      <w:b/>
                      <w:bCs/>
                    </w:rPr>
                    <w:t>Nie</w:t>
                  </w:r>
                  <w:r w:rsidR="00D118A3" w:rsidRPr="00807F05">
                    <w:rPr>
                      <w:rFonts w:ascii="Arial" w:hAnsi="Arial" w:cs="Arial"/>
                      <w:b/>
                      <w:bCs/>
                    </w:rPr>
                    <w:t>”</w:t>
                  </w:r>
                </w:p>
              </w:tc>
            </w:tr>
            <w:tr w:rsidR="008608EC" w:rsidRPr="00807F05" w14:paraId="7E10ACD0"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28BF8ABF" w14:textId="35199BAA" w:rsidR="008608EC" w:rsidRPr="00807F05" w:rsidRDefault="008608EC" w:rsidP="00C20B45">
                  <w:pPr>
                    <w:spacing w:after="0"/>
                    <w:rPr>
                      <w:rFonts w:ascii="Arial" w:hAnsi="Arial" w:cs="Arial"/>
                    </w:rPr>
                  </w:pPr>
                  <w:r w:rsidRPr="00807F05">
                    <w:rPr>
                      <w:rFonts w:ascii="Arial" w:hAnsi="Arial" w:cs="Arial"/>
                    </w:rPr>
                    <w:t>2020/2021</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573A94C8" w14:textId="381B9D01" w:rsidR="008608EC" w:rsidRPr="00807F05" w:rsidRDefault="00B309F4" w:rsidP="00C20B45">
                  <w:pPr>
                    <w:spacing w:after="0"/>
                    <w:rPr>
                      <w:rFonts w:ascii="Arial" w:hAnsi="Arial" w:cs="Arial"/>
                    </w:rPr>
                  </w:pPr>
                  <w:r w:rsidRPr="00807F05">
                    <w:rPr>
                      <w:rFonts w:ascii="Arial" w:hAnsi="Arial" w:cs="Arial"/>
                    </w:rPr>
                    <w:t>3</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7D6A9CDC" w14:textId="63D05C89" w:rsidR="008608EC" w:rsidRPr="00807F05" w:rsidRDefault="00B309F4" w:rsidP="00C20B45">
                  <w:pPr>
                    <w:spacing w:after="0"/>
                    <w:rPr>
                      <w:rFonts w:ascii="Arial" w:hAnsi="Arial" w:cs="Arial"/>
                    </w:rPr>
                  </w:pPr>
                  <w:r w:rsidRPr="00807F05">
                    <w:rPr>
                      <w:rFonts w:ascii="Arial" w:hAnsi="Arial" w:cs="Arial"/>
                    </w:rPr>
                    <w:t>2</w:t>
                  </w:r>
                </w:p>
              </w:tc>
            </w:tr>
            <w:tr w:rsidR="008608EC" w:rsidRPr="00807F05" w14:paraId="44677DB8"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60C2A25E" w14:textId="672D8AC4" w:rsidR="008608EC" w:rsidRPr="00807F05" w:rsidRDefault="008608EC" w:rsidP="00C20B45">
                  <w:pPr>
                    <w:spacing w:after="0"/>
                    <w:rPr>
                      <w:rFonts w:ascii="Arial" w:hAnsi="Arial" w:cs="Arial"/>
                    </w:rPr>
                  </w:pPr>
                  <w:r w:rsidRPr="00807F05">
                    <w:rPr>
                      <w:rFonts w:ascii="Arial" w:hAnsi="Arial" w:cs="Arial"/>
                    </w:rPr>
                    <w:t>2021/2022</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25DBE543" w14:textId="70CC5CE7" w:rsidR="008608EC" w:rsidRPr="00807F05" w:rsidRDefault="00B309F4" w:rsidP="00C20B45">
                  <w:pPr>
                    <w:spacing w:after="0"/>
                    <w:rPr>
                      <w:rFonts w:ascii="Arial" w:hAnsi="Arial" w:cs="Arial"/>
                    </w:rPr>
                  </w:pPr>
                  <w:r w:rsidRPr="00807F05">
                    <w:rPr>
                      <w:rFonts w:ascii="Arial" w:hAnsi="Arial" w:cs="Arial"/>
                    </w:rPr>
                    <w:t>3</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7FF71181" w14:textId="4608737A" w:rsidR="008608EC" w:rsidRPr="00807F05" w:rsidRDefault="00B309F4" w:rsidP="00C20B45">
                  <w:pPr>
                    <w:spacing w:after="0"/>
                    <w:rPr>
                      <w:rFonts w:ascii="Arial" w:hAnsi="Arial" w:cs="Arial"/>
                    </w:rPr>
                  </w:pPr>
                  <w:r w:rsidRPr="00807F05">
                    <w:rPr>
                      <w:rFonts w:ascii="Arial" w:hAnsi="Arial" w:cs="Arial"/>
                    </w:rPr>
                    <w:t>2</w:t>
                  </w:r>
                </w:p>
              </w:tc>
            </w:tr>
            <w:tr w:rsidR="008608EC" w:rsidRPr="00807F05" w14:paraId="03A5DA62" w14:textId="77777777" w:rsidTr="00C20B45">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514EDF6C" w14:textId="5AFF074C" w:rsidR="008608EC" w:rsidRPr="00807F05" w:rsidRDefault="008608EC" w:rsidP="00C20B45">
                  <w:pPr>
                    <w:spacing w:after="0"/>
                    <w:rPr>
                      <w:rFonts w:ascii="Arial" w:hAnsi="Arial" w:cs="Arial"/>
                    </w:rPr>
                  </w:pPr>
                  <w:r w:rsidRPr="00807F05">
                    <w:rPr>
                      <w:rFonts w:ascii="Arial" w:hAnsi="Arial" w:cs="Arial"/>
                    </w:rPr>
                    <w:t>2022/2023</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59DE1B6F" w14:textId="21E450FE" w:rsidR="008608EC" w:rsidRPr="00807F05" w:rsidRDefault="00B309F4" w:rsidP="00C20B45">
                  <w:pPr>
                    <w:spacing w:after="0"/>
                    <w:rPr>
                      <w:rFonts w:ascii="Arial" w:hAnsi="Arial" w:cs="Arial"/>
                    </w:rPr>
                  </w:pPr>
                  <w:r w:rsidRPr="00807F05">
                    <w:rPr>
                      <w:rFonts w:ascii="Arial" w:hAnsi="Arial" w:cs="Arial"/>
                    </w:rPr>
                    <w:t>3</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38CF4C10" w14:textId="1890773F" w:rsidR="008608EC" w:rsidRPr="00807F05" w:rsidRDefault="00B309F4" w:rsidP="00C20B45">
                  <w:pPr>
                    <w:spacing w:after="0"/>
                    <w:rPr>
                      <w:rFonts w:ascii="Arial" w:hAnsi="Arial" w:cs="Arial"/>
                    </w:rPr>
                  </w:pPr>
                  <w:r w:rsidRPr="00807F05">
                    <w:rPr>
                      <w:rFonts w:ascii="Arial" w:hAnsi="Arial" w:cs="Arial"/>
                    </w:rPr>
                    <w:t>2</w:t>
                  </w:r>
                </w:p>
              </w:tc>
            </w:tr>
          </w:tbl>
          <w:p w14:paraId="6F158FB0" w14:textId="314141B5" w:rsidR="00031283" w:rsidRDefault="00031283" w:rsidP="00DE2CF4">
            <w:pPr>
              <w:tabs>
                <w:tab w:val="left" w:pos="4320"/>
              </w:tabs>
              <w:ind w:right="-108"/>
              <w:rPr>
                <w:rFonts w:ascii="Arial" w:hAnsi="Arial" w:cs="Arial"/>
                <w:b/>
                <w:bCs/>
              </w:rPr>
            </w:pPr>
          </w:p>
          <w:p w14:paraId="2F829013" w14:textId="3EDE0224" w:rsidR="00AD38B0" w:rsidRDefault="00AD38B0" w:rsidP="00DE2CF4">
            <w:pPr>
              <w:tabs>
                <w:tab w:val="left" w:pos="4320"/>
              </w:tabs>
              <w:ind w:right="-108"/>
              <w:rPr>
                <w:rFonts w:ascii="Arial" w:hAnsi="Arial" w:cs="Arial"/>
                <w:b/>
                <w:bCs/>
              </w:rPr>
            </w:pPr>
          </w:p>
          <w:p w14:paraId="660505BA" w14:textId="69B9AAED" w:rsidR="00AD38B0" w:rsidRDefault="00AD38B0" w:rsidP="00DE2CF4">
            <w:pPr>
              <w:tabs>
                <w:tab w:val="left" w:pos="4320"/>
              </w:tabs>
              <w:ind w:right="-108"/>
              <w:rPr>
                <w:rFonts w:ascii="Arial" w:hAnsi="Arial" w:cs="Arial"/>
                <w:b/>
                <w:bCs/>
              </w:rPr>
            </w:pPr>
          </w:p>
          <w:p w14:paraId="12DF37B1" w14:textId="77777777" w:rsidR="00AD38B0" w:rsidRPr="00807F05" w:rsidRDefault="00AD38B0" w:rsidP="00DE2CF4">
            <w:pPr>
              <w:tabs>
                <w:tab w:val="left" w:pos="4320"/>
              </w:tabs>
              <w:ind w:right="-108"/>
              <w:rPr>
                <w:rFonts w:ascii="Arial" w:hAnsi="Arial" w:cs="Arial"/>
                <w:b/>
                <w:bCs/>
              </w:rPr>
            </w:pPr>
          </w:p>
          <w:p w14:paraId="2206D5F0" w14:textId="73A8385B" w:rsidR="00031283" w:rsidRDefault="00031283" w:rsidP="0098456E">
            <w:pPr>
              <w:tabs>
                <w:tab w:val="left" w:pos="4320"/>
              </w:tabs>
              <w:ind w:right="-108"/>
              <w:jc w:val="both"/>
              <w:rPr>
                <w:rFonts w:ascii="Arial" w:hAnsi="Arial" w:cs="Arial"/>
                <w:b/>
                <w:bCs/>
              </w:rPr>
            </w:pPr>
            <w:r w:rsidRPr="00807F05">
              <w:rPr>
                <w:rFonts w:ascii="Arial" w:hAnsi="Arial" w:cs="Arial"/>
                <w:b/>
                <w:bCs/>
              </w:rPr>
              <w:lastRenderedPageBreak/>
              <w:t>6.</w:t>
            </w:r>
            <w:r w:rsidR="00C20B45">
              <w:rPr>
                <w:rFonts w:ascii="Arial" w:hAnsi="Arial" w:cs="Arial"/>
                <w:b/>
                <w:bCs/>
              </w:rPr>
              <w:t xml:space="preserve"> </w:t>
            </w:r>
            <w:r w:rsidRPr="00807F05">
              <w:rPr>
                <w:rFonts w:ascii="Arial" w:hAnsi="Arial" w:cs="Arial"/>
                <w:b/>
                <w:bCs/>
              </w:rPr>
              <w:t>Złożone przez nauczycieli wnioski o dofinansowanie doskonalenia zawodowego dotyczyły doskonalenia w zakresie uwzględniającym wyniki nadzoru pedagogicznego.</w:t>
            </w:r>
          </w:p>
          <w:p w14:paraId="6D5C601F" w14:textId="77777777" w:rsidR="00704987" w:rsidRPr="00807F05" w:rsidRDefault="00704987" w:rsidP="0098456E">
            <w:pPr>
              <w:tabs>
                <w:tab w:val="left" w:pos="4320"/>
              </w:tabs>
              <w:ind w:right="-108"/>
              <w:jc w:val="both"/>
              <w:rPr>
                <w:rFonts w:ascii="Arial" w:hAnsi="Arial" w:cs="Arial"/>
                <w:b/>
                <w:bCs/>
              </w:rPr>
            </w:pPr>
          </w:p>
          <w:tbl>
            <w:tblPr>
              <w:tblW w:w="10404" w:type="dxa"/>
              <w:jc w:val="center"/>
              <w:tblCellSpacing w:w="15" w:type="dxa"/>
              <w:shd w:val="clear" w:color="auto" w:fill="FFFFFF"/>
              <w:tblCellMar>
                <w:left w:w="0" w:type="dxa"/>
                <w:right w:w="0" w:type="dxa"/>
              </w:tblCellMar>
              <w:tblLook w:val="04A0" w:firstRow="1" w:lastRow="0" w:firstColumn="1" w:lastColumn="0" w:noHBand="0" w:noVBand="1"/>
            </w:tblPr>
            <w:tblGrid>
              <w:gridCol w:w="2355"/>
              <w:gridCol w:w="4041"/>
              <w:gridCol w:w="4008"/>
            </w:tblGrid>
            <w:tr w:rsidR="00031283" w:rsidRPr="00807F05" w14:paraId="2D7D5DB3" w14:textId="77777777" w:rsidTr="00704987">
              <w:trPr>
                <w:tblHeader/>
                <w:tblCellSpacing w:w="15" w:type="dxa"/>
                <w:jc w:val="center"/>
              </w:trPr>
              <w:tc>
                <w:tcPr>
                  <w:tcW w:w="0" w:type="auto"/>
                  <w:tcBorders>
                    <w:top w:val="single" w:sz="4" w:space="0" w:color="E7E7E7"/>
                    <w:left w:val="single" w:sz="4"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7B4A0E95" w14:textId="77777777" w:rsidR="00031283" w:rsidRPr="00807F05" w:rsidRDefault="00031283" w:rsidP="00704987">
                  <w:pPr>
                    <w:spacing w:after="0"/>
                    <w:jc w:val="center"/>
                    <w:rPr>
                      <w:rFonts w:ascii="Arial" w:hAnsi="Arial" w:cs="Arial"/>
                      <w:b/>
                      <w:bCs/>
                    </w:rPr>
                  </w:pPr>
                  <w:r w:rsidRPr="00807F05">
                    <w:rPr>
                      <w:rFonts w:ascii="Arial" w:hAnsi="Arial" w:cs="Arial"/>
                      <w:b/>
                      <w:bCs/>
                    </w:rPr>
                    <w:t>Rok szkolny</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631E6562" w14:textId="262ED6D4" w:rsidR="00031283" w:rsidRPr="00807F05" w:rsidRDefault="00031283" w:rsidP="00704987">
                  <w:pPr>
                    <w:spacing w:after="0"/>
                    <w:jc w:val="center"/>
                    <w:rPr>
                      <w:rFonts w:ascii="Arial" w:hAnsi="Arial" w:cs="Arial"/>
                      <w:b/>
                      <w:bCs/>
                    </w:rPr>
                  </w:pPr>
                  <w:r w:rsidRPr="00807F05">
                    <w:rPr>
                      <w:rFonts w:ascii="Arial" w:hAnsi="Arial" w:cs="Arial"/>
                      <w:b/>
                      <w:bCs/>
                    </w:rPr>
                    <w:t xml:space="preserve">Liczba odpowiedzi </w:t>
                  </w:r>
                  <w:r w:rsidR="00D118A3" w:rsidRPr="00807F05">
                    <w:rPr>
                      <w:rFonts w:ascii="Arial" w:hAnsi="Arial" w:cs="Arial"/>
                      <w:b/>
                      <w:bCs/>
                    </w:rPr>
                    <w:t>„</w:t>
                  </w:r>
                  <w:r w:rsidRPr="00807F05">
                    <w:rPr>
                      <w:rFonts w:ascii="Arial" w:hAnsi="Arial" w:cs="Arial"/>
                      <w:b/>
                      <w:bCs/>
                    </w:rPr>
                    <w:t>Tak</w:t>
                  </w:r>
                  <w:r w:rsidR="00D118A3" w:rsidRPr="00807F05">
                    <w:rPr>
                      <w:rFonts w:ascii="Arial" w:hAnsi="Arial" w:cs="Arial"/>
                      <w:b/>
                      <w:bCs/>
                    </w:rPr>
                    <w:t>”</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2024592A" w14:textId="0537F2A1" w:rsidR="00031283" w:rsidRPr="00807F05" w:rsidRDefault="00031283" w:rsidP="00704987">
                  <w:pPr>
                    <w:spacing w:after="0"/>
                    <w:jc w:val="center"/>
                    <w:rPr>
                      <w:rFonts w:ascii="Arial" w:hAnsi="Arial" w:cs="Arial"/>
                      <w:b/>
                      <w:bCs/>
                    </w:rPr>
                  </w:pPr>
                  <w:r w:rsidRPr="00807F05">
                    <w:rPr>
                      <w:rFonts w:ascii="Arial" w:hAnsi="Arial" w:cs="Arial"/>
                      <w:b/>
                      <w:bCs/>
                    </w:rPr>
                    <w:t xml:space="preserve">Liczba odpowiedzi </w:t>
                  </w:r>
                  <w:r w:rsidR="00D118A3" w:rsidRPr="00807F05">
                    <w:rPr>
                      <w:rFonts w:ascii="Arial" w:hAnsi="Arial" w:cs="Arial"/>
                      <w:b/>
                      <w:bCs/>
                    </w:rPr>
                    <w:t>„</w:t>
                  </w:r>
                  <w:r w:rsidRPr="00807F05">
                    <w:rPr>
                      <w:rFonts w:ascii="Arial" w:hAnsi="Arial" w:cs="Arial"/>
                      <w:b/>
                      <w:bCs/>
                    </w:rPr>
                    <w:t>Nie</w:t>
                  </w:r>
                  <w:r w:rsidR="00D118A3" w:rsidRPr="00807F05">
                    <w:rPr>
                      <w:rFonts w:ascii="Arial" w:hAnsi="Arial" w:cs="Arial"/>
                      <w:b/>
                      <w:bCs/>
                    </w:rPr>
                    <w:t>”</w:t>
                  </w:r>
                </w:p>
              </w:tc>
            </w:tr>
            <w:tr w:rsidR="008608EC" w:rsidRPr="00807F05" w14:paraId="17663343" w14:textId="77777777" w:rsidTr="00704987">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3D8073C5" w14:textId="7B91595C" w:rsidR="008608EC" w:rsidRPr="00807F05" w:rsidRDefault="008608EC" w:rsidP="00704987">
                  <w:pPr>
                    <w:spacing w:after="0"/>
                    <w:rPr>
                      <w:rFonts w:ascii="Arial" w:hAnsi="Arial" w:cs="Arial"/>
                    </w:rPr>
                  </w:pPr>
                  <w:r w:rsidRPr="00807F05">
                    <w:rPr>
                      <w:rFonts w:ascii="Arial" w:hAnsi="Arial" w:cs="Arial"/>
                    </w:rPr>
                    <w:t>2020/2021</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03E61AF2" w14:textId="75A3C602" w:rsidR="008608EC" w:rsidRPr="00807F05" w:rsidRDefault="00B309F4" w:rsidP="00704987">
                  <w:pPr>
                    <w:spacing w:after="0"/>
                    <w:rPr>
                      <w:rFonts w:ascii="Arial" w:hAnsi="Arial" w:cs="Arial"/>
                    </w:rPr>
                  </w:pPr>
                  <w:r w:rsidRPr="00807F05">
                    <w:rPr>
                      <w:rFonts w:ascii="Arial" w:hAnsi="Arial" w:cs="Arial"/>
                    </w:rPr>
                    <w:t>3</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2DA4693E" w14:textId="31A57186" w:rsidR="008608EC" w:rsidRPr="00807F05" w:rsidRDefault="00B309F4" w:rsidP="00704987">
                  <w:pPr>
                    <w:spacing w:after="0"/>
                    <w:rPr>
                      <w:rFonts w:ascii="Arial" w:hAnsi="Arial" w:cs="Arial"/>
                    </w:rPr>
                  </w:pPr>
                  <w:r w:rsidRPr="00807F05">
                    <w:rPr>
                      <w:rFonts w:ascii="Arial" w:hAnsi="Arial" w:cs="Arial"/>
                    </w:rPr>
                    <w:t>2</w:t>
                  </w:r>
                </w:p>
              </w:tc>
            </w:tr>
            <w:tr w:rsidR="008608EC" w:rsidRPr="00807F05" w14:paraId="512270C5" w14:textId="77777777" w:rsidTr="00704987">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46C94C9C" w14:textId="27F71865" w:rsidR="008608EC" w:rsidRPr="00807F05" w:rsidRDefault="008608EC" w:rsidP="00704987">
                  <w:pPr>
                    <w:spacing w:after="0"/>
                    <w:rPr>
                      <w:rFonts w:ascii="Arial" w:hAnsi="Arial" w:cs="Arial"/>
                    </w:rPr>
                  </w:pPr>
                  <w:r w:rsidRPr="00807F05">
                    <w:rPr>
                      <w:rFonts w:ascii="Arial" w:hAnsi="Arial" w:cs="Arial"/>
                    </w:rPr>
                    <w:t>2021/2022</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338CCA26" w14:textId="64EFBDCC" w:rsidR="008608EC" w:rsidRPr="00807F05" w:rsidRDefault="00B309F4" w:rsidP="00704987">
                  <w:pPr>
                    <w:spacing w:after="0"/>
                    <w:rPr>
                      <w:rFonts w:ascii="Arial" w:hAnsi="Arial" w:cs="Arial"/>
                    </w:rPr>
                  </w:pPr>
                  <w:r w:rsidRPr="00807F05">
                    <w:rPr>
                      <w:rFonts w:ascii="Arial" w:hAnsi="Arial" w:cs="Arial"/>
                    </w:rPr>
                    <w:t>3</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3B33E69A" w14:textId="446DF524" w:rsidR="008608EC" w:rsidRPr="00807F05" w:rsidRDefault="00B309F4" w:rsidP="00704987">
                  <w:pPr>
                    <w:spacing w:after="0"/>
                    <w:rPr>
                      <w:rFonts w:ascii="Arial" w:hAnsi="Arial" w:cs="Arial"/>
                    </w:rPr>
                  </w:pPr>
                  <w:r w:rsidRPr="00807F05">
                    <w:rPr>
                      <w:rFonts w:ascii="Arial" w:hAnsi="Arial" w:cs="Arial"/>
                    </w:rPr>
                    <w:t>2</w:t>
                  </w:r>
                </w:p>
              </w:tc>
            </w:tr>
            <w:tr w:rsidR="008608EC" w:rsidRPr="00807F05" w14:paraId="248D91A1" w14:textId="77777777" w:rsidTr="00704987">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314D12B4" w14:textId="4E5CDA62" w:rsidR="008608EC" w:rsidRPr="00807F05" w:rsidRDefault="008608EC" w:rsidP="00704987">
                  <w:pPr>
                    <w:spacing w:after="0"/>
                    <w:rPr>
                      <w:rFonts w:ascii="Arial" w:hAnsi="Arial" w:cs="Arial"/>
                    </w:rPr>
                  </w:pPr>
                  <w:r w:rsidRPr="00807F05">
                    <w:rPr>
                      <w:rFonts w:ascii="Arial" w:hAnsi="Arial" w:cs="Arial"/>
                    </w:rPr>
                    <w:t>2022/2023</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74D354C3" w14:textId="5760A161" w:rsidR="008608EC" w:rsidRPr="00807F05" w:rsidRDefault="00B309F4" w:rsidP="00704987">
                  <w:pPr>
                    <w:spacing w:after="0"/>
                    <w:rPr>
                      <w:rFonts w:ascii="Arial" w:hAnsi="Arial" w:cs="Arial"/>
                    </w:rPr>
                  </w:pPr>
                  <w:r w:rsidRPr="00807F05">
                    <w:rPr>
                      <w:rFonts w:ascii="Arial" w:hAnsi="Arial" w:cs="Arial"/>
                    </w:rPr>
                    <w:t>3</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6A67A0B8" w14:textId="198961BC" w:rsidR="008608EC" w:rsidRPr="00807F05" w:rsidRDefault="00B309F4" w:rsidP="00704987">
                  <w:pPr>
                    <w:spacing w:after="0"/>
                    <w:rPr>
                      <w:rFonts w:ascii="Arial" w:hAnsi="Arial" w:cs="Arial"/>
                    </w:rPr>
                  </w:pPr>
                  <w:r w:rsidRPr="00807F05">
                    <w:rPr>
                      <w:rFonts w:ascii="Arial" w:hAnsi="Arial" w:cs="Arial"/>
                    </w:rPr>
                    <w:t>2</w:t>
                  </w:r>
                </w:p>
              </w:tc>
            </w:tr>
          </w:tbl>
          <w:p w14:paraId="598D820F" w14:textId="1FAF4D4D" w:rsidR="00031283" w:rsidRPr="00807F05" w:rsidRDefault="00D118A3" w:rsidP="0098456E">
            <w:pPr>
              <w:tabs>
                <w:tab w:val="left" w:pos="4320"/>
              </w:tabs>
              <w:ind w:right="-108"/>
              <w:jc w:val="both"/>
              <w:rPr>
                <w:rFonts w:ascii="Arial" w:hAnsi="Arial" w:cs="Arial"/>
                <w:b/>
                <w:bCs/>
              </w:rPr>
            </w:pPr>
            <w:r w:rsidRPr="00807F05">
              <w:rPr>
                <w:rFonts w:ascii="Arial" w:hAnsi="Arial" w:cs="Arial"/>
                <w:b/>
                <w:bCs/>
              </w:rPr>
              <w:br/>
            </w:r>
            <w:r w:rsidR="00031283" w:rsidRPr="00807F05">
              <w:rPr>
                <w:rFonts w:ascii="Arial" w:hAnsi="Arial" w:cs="Arial"/>
                <w:b/>
                <w:bCs/>
              </w:rPr>
              <w:t>7. Określone przez dyrektora potrzeby w zakresie doskonalenia zawodowego nauczycieli i szkoły uwzględniały wnioski nauczycieli o dofinansowanie kosztów doskonalenia, o których mowa w § 3 ust. 1 pkt 5 RDDZN.</w:t>
            </w:r>
          </w:p>
          <w:tbl>
            <w:tblPr>
              <w:tblW w:w="10404" w:type="dxa"/>
              <w:jc w:val="center"/>
              <w:tblCellSpacing w:w="15" w:type="dxa"/>
              <w:shd w:val="clear" w:color="auto" w:fill="FFFFFF"/>
              <w:tblCellMar>
                <w:left w:w="0" w:type="dxa"/>
                <w:right w:w="0" w:type="dxa"/>
              </w:tblCellMar>
              <w:tblLook w:val="04A0" w:firstRow="1" w:lastRow="0" w:firstColumn="1" w:lastColumn="0" w:noHBand="0" w:noVBand="1"/>
            </w:tblPr>
            <w:tblGrid>
              <w:gridCol w:w="2361"/>
              <w:gridCol w:w="4038"/>
              <w:gridCol w:w="4005"/>
            </w:tblGrid>
            <w:tr w:rsidR="00031283" w:rsidRPr="00807F05" w14:paraId="06387F89" w14:textId="77777777" w:rsidTr="00704987">
              <w:trPr>
                <w:tblHeader/>
                <w:tblCellSpacing w:w="15" w:type="dxa"/>
                <w:jc w:val="center"/>
              </w:trPr>
              <w:tc>
                <w:tcPr>
                  <w:tcW w:w="0" w:type="auto"/>
                  <w:tcBorders>
                    <w:top w:val="single" w:sz="4" w:space="0" w:color="E7E7E7"/>
                    <w:left w:val="single" w:sz="4"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24C36067" w14:textId="77777777" w:rsidR="00031283" w:rsidRPr="00807F05" w:rsidRDefault="00031283" w:rsidP="00704987">
                  <w:pPr>
                    <w:spacing w:after="0"/>
                    <w:jc w:val="center"/>
                    <w:rPr>
                      <w:rFonts w:ascii="Arial" w:hAnsi="Arial" w:cs="Arial"/>
                      <w:b/>
                      <w:bCs/>
                    </w:rPr>
                  </w:pPr>
                  <w:r w:rsidRPr="00807F05">
                    <w:rPr>
                      <w:rFonts w:ascii="Arial" w:hAnsi="Arial" w:cs="Arial"/>
                      <w:b/>
                      <w:bCs/>
                    </w:rPr>
                    <w:t>Rok szkolny</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765618EB" w14:textId="77777777" w:rsidR="00031283" w:rsidRPr="00807F05" w:rsidRDefault="00031283" w:rsidP="00704987">
                  <w:pPr>
                    <w:spacing w:after="0"/>
                    <w:jc w:val="center"/>
                    <w:rPr>
                      <w:rFonts w:ascii="Arial" w:hAnsi="Arial" w:cs="Arial"/>
                      <w:b/>
                      <w:bCs/>
                    </w:rPr>
                  </w:pPr>
                  <w:r w:rsidRPr="00807F05">
                    <w:rPr>
                      <w:rFonts w:ascii="Arial" w:hAnsi="Arial" w:cs="Arial"/>
                      <w:b/>
                      <w:bCs/>
                    </w:rPr>
                    <w:t>Liczba odpowiedzi "Tak"</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6006F6D7" w14:textId="77777777" w:rsidR="00031283" w:rsidRPr="00807F05" w:rsidRDefault="00031283" w:rsidP="00704987">
                  <w:pPr>
                    <w:spacing w:after="0"/>
                    <w:jc w:val="center"/>
                    <w:rPr>
                      <w:rFonts w:ascii="Arial" w:hAnsi="Arial" w:cs="Arial"/>
                      <w:b/>
                      <w:bCs/>
                    </w:rPr>
                  </w:pPr>
                  <w:r w:rsidRPr="00807F05">
                    <w:rPr>
                      <w:rFonts w:ascii="Arial" w:hAnsi="Arial" w:cs="Arial"/>
                      <w:b/>
                      <w:bCs/>
                    </w:rPr>
                    <w:t>Liczba odpowiedzi "Nie"</w:t>
                  </w:r>
                </w:p>
              </w:tc>
            </w:tr>
            <w:tr w:rsidR="008608EC" w:rsidRPr="00807F05" w14:paraId="73610E04" w14:textId="77777777" w:rsidTr="00704987">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40814DB0" w14:textId="2E058B65" w:rsidR="008608EC" w:rsidRPr="00807F05" w:rsidRDefault="008608EC" w:rsidP="00704987">
                  <w:pPr>
                    <w:spacing w:after="0"/>
                    <w:rPr>
                      <w:rFonts w:ascii="Arial" w:hAnsi="Arial" w:cs="Arial"/>
                    </w:rPr>
                  </w:pPr>
                  <w:r w:rsidRPr="00807F05">
                    <w:rPr>
                      <w:rFonts w:ascii="Arial" w:hAnsi="Arial" w:cs="Arial"/>
                    </w:rPr>
                    <w:t>2020/2021</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3B8E2524" w14:textId="67129600" w:rsidR="008608EC" w:rsidRPr="00807F05" w:rsidRDefault="00B309F4" w:rsidP="00704987">
                  <w:pPr>
                    <w:spacing w:after="0"/>
                    <w:rPr>
                      <w:rFonts w:ascii="Arial" w:hAnsi="Arial" w:cs="Arial"/>
                    </w:rPr>
                  </w:pPr>
                  <w:r w:rsidRPr="00807F05">
                    <w:rPr>
                      <w:rFonts w:ascii="Arial" w:hAnsi="Arial" w:cs="Arial"/>
                    </w:rPr>
                    <w:t>4</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5733A580" w14:textId="7A0807D5" w:rsidR="008608EC" w:rsidRPr="00807F05" w:rsidRDefault="00B309F4" w:rsidP="00704987">
                  <w:pPr>
                    <w:spacing w:after="0"/>
                    <w:rPr>
                      <w:rFonts w:ascii="Arial" w:hAnsi="Arial" w:cs="Arial"/>
                    </w:rPr>
                  </w:pPr>
                  <w:r w:rsidRPr="00807F05">
                    <w:rPr>
                      <w:rFonts w:ascii="Arial" w:hAnsi="Arial" w:cs="Arial"/>
                    </w:rPr>
                    <w:t>1</w:t>
                  </w:r>
                </w:p>
              </w:tc>
            </w:tr>
            <w:tr w:rsidR="008608EC" w:rsidRPr="00807F05" w14:paraId="5729C538" w14:textId="77777777" w:rsidTr="00704987">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6D63AC95" w14:textId="0B5F1A10" w:rsidR="008608EC" w:rsidRPr="00807F05" w:rsidRDefault="008608EC" w:rsidP="00704987">
                  <w:pPr>
                    <w:spacing w:after="0"/>
                    <w:rPr>
                      <w:rFonts w:ascii="Arial" w:hAnsi="Arial" w:cs="Arial"/>
                    </w:rPr>
                  </w:pPr>
                  <w:r w:rsidRPr="00807F05">
                    <w:rPr>
                      <w:rFonts w:ascii="Arial" w:hAnsi="Arial" w:cs="Arial"/>
                    </w:rPr>
                    <w:t>2021/2022</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23E0B728" w14:textId="681E7C5E" w:rsidR="008608EC" w:rsidRPr="00807F05" w:rsidRDefault="00B309F4" w:rsidP="00704987">
                  <w:pPr>
                    <w:spacing w:after="0"/>
                    <w:rPr>
                      <w:rFonts w:ascii="Arial" w:hAnsi="Arial" w:cs="Arial"/>
                    </w:rPr>
                  </w:pPr>
                  <w:r w:rsidRPr="00807F05">
                    <w:rPr>
                      <w:rFonts w:ascii="Arial" w:hAnsi="Arial" w:cs="Arial"/>
                    </w:rPr>
                    <w:t>4</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7EDF4A13" w14:textId="1D3EF353" w:rsidR="008608EC" w:rsidRPr="00807F05" w:rsidRDefault="00B309F4" w:rsidP="00704987">
                  <w:pPr>
                    <w:spacing w:after="0"/>
                    <w:rPr>
                      <w:rFonts w:ascii="Arial" w:hAnsi="Arial" w:cs="Arial"/>
                    </w:rPr>
                  </w:pPr>
                  <w:r w:rsidRPr="00807F05">
                    <w:rPr>
                      <w:rFonts w:ascii="Arial" w:hAnsi="Arial" w:cs="Arial"/>
                    </w:rPr>
                    <w:t>1</w:t>
                  </w:r>
                </w:p>
              </w:tc>
            </w:tr>
            <w:tr w:rsidR="008608EC" w:rsidRPr="00807F05" w14:paraId="11FDDFB5" w14:textId="77777777" w:rsidTr="00704987">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787FDB2B" w14:textId="390A51D4" w:rsidR="008608EC" w:rsidRPr="00807F05" w:rsidRDefault="008608EC" w:rsidP="00704987">
                  <w:pPr>
                    <w:spacing w:after="0"/>
                    <w:rPr>
                      <w:rFonts w:ascii="Arial" w:hAnsi="Arial" w:cs="Arial"/>
                    </w:rPr>
                  </w:pPr>
                  <w:r w:rsidRPr="00807F05">
                    <w:rPr>
                      <w:rFonts w:ascii="Arial" w:hAnsi="Arial" w:cs="Arial"/>
                    </w:rPr>
                    <w:t>2022/2023</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5C07FB0D" w14:textId="3EB947FB" w:rsidR="008608EC" w:rsidRPr="00807F05" w:rsidRDefault="00B309F4" w:rsidP="00704987">
                  <w:pPr>
                    <w:spacing w:after="0"/>
                    <w:rPr>
                      <w:rFonts w:ascii="Arial" w:hAnsi="Arial" w:cs="Arial"/>
                    </w:rPr>
                  </w:pPr>
                  <w:r w:rsidRPr="00807F05">
                    <w:rPr>
                      <w:rFonts w:ascii="Arial" w:hAnsi="Arial" w:cs="Arial"/>
                    </w:rPr>
                    <w:t>4</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39371A6F" w14:textId="6DB6785A" w:rsidR="008608EC" w:rsidRPr="00807F05" w:rsidRDefault="00B309F4" w:rsidP="00704987">
                  <w:pPr>
                    <w:spacing w:after="0"/>
                    <w:rPr>
                      <w:rFonts w:ascii="Arial" w:hAnsi="Arial" w:cs="Arial"/>
                    </w:rPr>
                  </w:pPr>
                  <w:r w:rsidRPr="00807F05">
                    <w:rPr>
                      <w:rFonts w:ascii="Arial" w:hAnsi="Arial" w:cs="Arial"/>
                    </w:rPr>
                    <w:t>1</w:t>
                  </w:r>
                </w:p>
              </w:tc>
            </w:tr>
          </w:tbl>
          <w:p w14:paraId="5A493B49" w14:textId="0BE08684" w:rsidR="00031283" w:rsidRDefault="00D118A3" w:rsidP="00DE2CF4">
            <w:pPr>
              <w:tabs>
                <w:tab w:val="left" w:pos="4320"/>
              </w:tabs>
              <w:ind w:right="-108"/>
              <w:rPr>
                <w:rFonts w:ascii="Arial" w:hAnsi="Arial" w:cs="Arial"/>
              </w:rPr>
            </w:pPr>
            <w:r w:rsidRPr="00807F05">
              <w:rPr>
                <w:rFonts w:ascii="Arial" w:hAnsi="Arial" w:cs="Arial"/>
              </w:rPr>
              <w:br/>
            </w:r>
            <w:r w:rsidR="00031283" w:rsidRPr="00807F05">
              <w:rPr>
                <w:rFonts w:ascii="Arial" w:hAnsi="Arial" w:cs="Arial"/>
              </w:rPr>
              <w:t xml:space="preserve">Łączna liczba dyrektorów, którzy otrzymali zalecenie: </w:t>
            </w:r>
            <w:r w:rsidRPr="00807F05">
              <w:rPr>
                <w:rFonts w:ascii="Arial" w:hAnsi="Arial" w:cs="Arial"/>
              </w:rPr>
              <w:t>1</w:t>
            </w:r>
          </w:p>
          <w:p w14:paraId="3F95362B" w14:textId="5A4BDCA5" w:rsidR="00704987" w:rsidRDefault="00704987" w:rsidP="00DE2CF4">
            <w:pPr>
              <w:tabs>
                <w:tab w:val="left" w:pos="4320"/>
              </w:tabs>
              <w:ind w:right="-108"/>
              <w:rPr>
                <w:rFonts w:ascii="Arial" w:hAnsi="Arial" w:cs="Arial"/>
              </w:rPr>
            </w:pPr>
          </w:p>
          <w:p w14:paraId="2B5C9BA8" w14:textId="77777777" w:rsidR="00704987" w:rsidRPr="00807F05" w:rsidRDefault="00704987" w:rsidP="00DE2CF4">
            <w:pPr>
              <w:tabs>
                <w:tab w:val="left" w:pos="4320"/>
              </w:tabs>
              <w:ind w:right="-108"/>
              <w:rPr>
                <w:rFonts w:ascii="Arial" w:hAnsi="Arial" w:cs="Arial"/>
              </w:rPr>
            </w:pPr>
          </w:p>
          <w:p w14:paraId="75CBD8F1" w14:textId="75301CB5" w:rsidR="00031283" w:rsidRPr="00807F05" w:rsidRDefault="00031283" w:rsidP="00DE2CF4">
            <w:pPr>
              <w:tabs>
                <w:tab w:val="left" w:pos="4320"/>
              </w:tabs>
              <w:ind w:right="-108"/>
              <w:rPr>
                <w:rFonts w:ascii="Arial" w:hAnsi="Arial" w:cs="Arial"/>
                <w:b/>
                <w:bCs/>
              </w:rPr>
            </w:pPr>
            <w:r w:rsidRPr="00807F05">
              <w:rPr>
                <w:rFonts w:ascii="Arial" w:hAnsi="Arial" w:cs="Arial"/>
                <w:b/>
                <w:bCs/>
              </w:rPr>
              <w:t>8.</w:t>
            </w:r>
            <w:r w:rsidR="00704987">
              <w:rPr>
                <w:rFonts w:ascii="Arial" w:hAnsi="Arial" w:cs="Arial"/>
                <w:b/>
                <w:bCs/>
              </w:rPr>
              <w:t xml:space="preserve"> </w:t>
            </w:r>
            <w:r w:rsidRPr="00807F05">
              <w:rPr>
                <w:rFonts w:ascii="Arial" w:hAnsi="Arial" w:cs="Arial"/>
                <w:b/>
                <w:bCs/>
              </w:rPr>
              <w:t>Dyrektor składał do organu prowadzącego wnioski o dofinansowanie doskonalenia zawodowego nauczycieli zgodnie z § 4 RDDZN.</w:t>
            </w:r>
          </w:p>
          <w:tbl>
            <w:tblPr>
              <w:tblW w:w="10404" w:type="dxa"/>
              <w:jc w:val="center"/>
              <w:tblCellSpacing w:w="15" w:type="dxa"/>
              <w:shd w:val="clear" w:color="auto" w:fill="FFFFFF"/>
              <w:tblCellMar>
                <w:left w:w="0" w:type="dxa"/>
                <w:right w:w="0" w:type="dxa"/>
              </w:tblCellMar>
              <w:tblLook w:val="04A0" w:firstRow="1" w:lastRow="0" w:firstColumn="1" w:lastColumn="0" w:noHBand="0" w:noVBand="1"/>
            </w:tblPr>
            <w:tblGrid>
              <w:gridCol w:w="2361"/>
              <w:gridCol w:w="4038"/>
              <w:gridCol w:w="4005"/>
            </w:tblGrid>
            <w:tr w:rsidR="00031283" w:rsidRPr="00807F05" w14:paraId="691D676D" w14:textId="77777777" w:rsidTr="00704987">
              <w:trPr>
                <w:tblHeader/>
                <w:tblCellSpacing w:w="15" w:type="dxa"/>
                <w:jc w:val="center"/>
              </w:trPr>
              <w:tc>
                <w:tcPr>
                  <w:tcW w:w="0" w:type="auto"/>
                  <w:tcBorders>
                    <w:top w:val="single" w:sz="4" w:space="0" w:color="E7E7E7"/>
                    <w:left w:val="single" w:sz="4"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284E8C8A" w14:textId="77777777" w:rsidR="00031283" w:rsidRPr="00807F05" w:rsidRDefault="00031283" w:rsidP="00704987">
                  <w:pPr>
                    <w:spacing w:after="0"/>
                    <w:jc w:val="center"/>
                    <w:rPr>
                      <w:rFonts w:ascii="Arial" w:hAnsi="Arial" w:cs="Arial"/>
                      <w:b/>
                      <w:bCs/>
                    </w:rPr>
                  </w:pPr>
                  <w:r w:rsidRPr="00807F05">
                    <w:rPr>
                      <w:rFonts w:ascii="Arial" w:hAnsi="Arial" w:cs="Arial"/>
                      <w:b/>
                      <w:bCs/>
                    </w:rPr>
                    <w:t>Rok szkolny</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68724EB1" w14:textId="77777777" w:rsidR="00031283" w:rsidRPr="00807F05" w:rsidRDefault="00031283" w:rsidP="00704987">
                  <w:pPr>
                    <w:spacing w:after="0"/>
                    <w:jc w:val="center"/>
                    <w:rPr>
                      <w:rFonts w:ascii="Arial" w:hAnsi="Arial" w:cs="Arial"/>
                      <w:b/>
                      <w:bCs/>
                    </w:rPr>
                  </w:pPr>
                  <w:r w:rsidRPr="00807F05">
                    <w:rPr>
                      <w:rFonts w:ascii="Arial" w:hAnsi="Arial" w:cs="Arial"/>
                      <w:b/>
                      <w:bCs/>
                    </w:rPr>
                    <w:t>Liczba odpowiedzi "Tak"</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0441BDDD" w14:textId="77777777" w:rsidR="00031283" w:rsidRPr="00807F05" w:rsidRDefault="00031283" w:rsidP="00704987">
                  <w:pPr>
                    <w:spacing w:after="0"/>
                    <w:jc w:val="center"/>
                    <w:rPr>
                      <w:rFonts w:ascii="Arial" w:hAnsi="Arial" w:cs="Arial"/>
                      <w:b/>
                      <w:bCs/>
                    </w:rPr>
                  </w:pPr>
                  <w:r w:rsidRPr="00807F05">
                    <w:rPr>
                      <w:rFonts w:ascii="Arial" w:hAnsi="Arial" w:cs="Arial"/>
                      <w:b/>
                      <w:bCs/>
                    </w:rPr>
                    <w:t>Liczba odpowiedzi "Nie"</w:t>
                  </w:r>
                </w:p>
              </w:tc>
            </w:tr>
            <w:tr w:rsidR="008608EC" w:rsidRPr="00807F05" w14:paraId="2190EFB3" w14:textId="77777777" w:rsidTr="00704987">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2815BDE1" w14:textId="7A6B1CEA" w:rsidR="008608EC" w:rsidRPr="00807F05" w:rsidRDefault="008608EC" w:rsidP="00704987">
                  <w:pPr>
                    <w:spacing w:after="0"/>
                    <w:rPr>
                      <w:rFonts w:ascii="Arial" w:hAnsi="Arial" w:cs="Arial"/>
                    </w:rPr>
                  </w:pPr>
                  <w:r w:rsidRPr="00807F05">
                    <w:rPr>
                      <w:rFonts w:ascii="Arial" w:hAnsi="Arial" w:cs="Arial"/>
                    </w:rPr>
                    <w:t>2020/2021</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65222F30" w14:textId="44747457" w:rsidR="008608EC" w:rsidRPr="00807F05" w:rsidRDefault="00B309F4" w:rsidP="00704987">
                  <w:pPr>
                    <w:spacing w:after="0"/>
                    <w:rPr>
                      <w:rFonts w:ascii="Arial" w:hAnsi="Arial" w:cs="Arial"/>
                    </w:rPr>
                  </w:pPr>
                  <w:r w:rsidRPr="00807F05">
                    <w:rPr>
                      <w:rFonts w:ascii="Arial" w:hAnsi="Arial" w:cs="Arial"/>
                    </w:rPr>
                    <w:t>4</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6B792518" w14:textId="7547D614" w:rsidR="008608EC" w:rsidRPr="00807F05" w:rsidRDefault="00B309F4" w:rsidP="00704987">
                  <w:pPr>
                    <w:spacing w:after="0"/>
                    <w:rPr>
                      <w:rFonts w:ascii="Arial" w:hAnsi="Arial" w:cs="Arial"/>
                    </w:rPr>
                  </w:pPr>
                  <w:r w:rsidRPr="00807F05">
                    <w:rPr>
                      <w:rFonts w:ascii="Arial" w:hAnsi="Arial" w:cs="Arial"/>
                    </w:rPr>
                    <w:t>1</w:t>
                  </w:r>
                </w:p>
              </w:tc>
            </w:tr>
            <w:tr w:rsidR="008608EC" w:rsidRPr="00807F05" w14:paraId="29A1396D" w14:textId="77777777" w:rsidTr="00704987">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504861BF" w14:textId="3462EBF4" w:rsidR="008608EC" w:rsidRPr="00807F05" w:rsidRDefault="008608EC" w:rsidP="00704987">
                  <w:pPr>
                    <w:spacing w:after="0"/>
                    <w:rPr>
                      <w:rFonts w:ascii="Arial" w:hAnsi="Arial" w:cs="Arial"/>
                    </w:rPr>
                  </w:pPr>
                  <w:r w:rsidRPr="00807F05">
                    <w:rPr>
                      <w:rFonts w:ascii="Arial" w:hAnsi="Arial" w:cs="Arial"/>
                    </w:rPr>
                    <w:t>2021/2022</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03DAAD50" w14:textId="0FB218F2" w:rsidR="008608EC" w:rsidRPr="00807F05" w:rsidRDefault="00B309F4" w:rsidP="00704987">
                  <w:pPr>
                    <w:spacing w:after="0"/>
                    <w:rPr>
                      <w:rFonts w:ascii="Arial" w:hAnsi="Arial" w:cs="Arial"/>
                    </w:rPr>
                  </w:pPr>
                  <w:r w:rsidRPr="00807F05">
                    <w:rPr>
                      <w:rFonts w:ascii="Arial" w:hAnsi="Arial" w:cs="Arial"/>
                    </w:rPr>
                    <w:t>4</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77379021" w14:textId="154AB7A8" w:rsidR="008608EC" w:rsidRPr="00807F05" w:rsidRDefault="00B309F4" w:rsidP="00704987">
                  <w:pPr>
                    <w:spacing w:after="0"/>
                    <w:rPr>
                      <w:rFonts w:ascii="Arial" w:hAnsi="Arial" w:cs="Arial"/>
                    </w:rPr>
                  </w:pPr>
                  <w:r w:rsidRPr="00807F05">
                    <w:rPr>
                      <w:rFonts w:ascii="Arial" w:hAnsi="Arial" w:cs="Arial"/>
                    </w:rPr>
                    <w:t>1</w:t>
                  </w:r>
                </w:p>
              </w:tc>
            </w:tr>
            <w:tr w:rsidR="008608EC" w:rsidRPr="00807F05" w14:paraId="745341EF" w14:textId="77777777" w:rsidTr="00704987">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2924D2C1" w14:textId="4E65D776" w:rsidR="008608EC" w:rsidRPr="00807F05" w:rsidRDefault="008608EC" w:rsidP="00704987">
                  <w:pPr>
                    <w:spacing w:after="0"/>
                    <w:rPr>
                      <w:rFonts w:ascii="Arial" w:hAnsi="Arial" w:cs="Arial"/>
                    </w:rPr>
                  </w:pPr>
                  <w:r w:rsidRPr="00807F05">
                    <w:rPr>
                      <w:rFonts w:ascii="Arial" w:hAnsi="Arial" w:cs="Arial"/>
                    </w:rPr>
                    <w:t>2022/2023</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04B60CE2" w14:textId="00AAFE9E" w:rsidR="008608EC" w:rsidRPr="00807F05" w:rsidRDefault="00B309F4" w:rsidP="00704987">
                  <w:pPr>
                    <w:spacing w:after="0"/>
                    <w:rPr>
                      <w:rFonts w:ascii="Arial" w:hAnsi="Arial" w:cs="Arial"/>
                    </w:rPr>
                  </w:pPr>
                  <w:r w:rsidRPr="00807F05">
                    <w:rPr>
                      <w:rFonts w:ascii="Arial" w:hAnsi="Arial" w:cs="Arial"/>
                    </w:rPr>
                    <w:t>4</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5718FA9D" w14:textId="24D6E0C1" w:rsidR="008608EC" w:rsidRPr="00807F05" w:rsidRDefault="00B309F4" w:rsidP="00704987">
                  <w:pPr>
                    <w:spacing w:after="0"/>
                    <w:rPr>
                      <w:rFonts w:ascii="Arial" w:hAnsi="Arial" w:cs="Arial"/>
                    </w:rPr>
                  </w:pPr>
                  <w:r w:rsidRPr="00807F05">
                    <w:rPr>
                      <w:rFonts w:ascii="Arial" w:hAnsi="Arial" w:cs="Arial"/>
                    </w:rPr>
                    <w:t>1</w:t>
                  </w:r>
                </w:p>
              </w:tc>
            </w:tr>
          </w:tbl>
          <w:p w14:paraId="3915530E" w14:textId="7577B94C" w:rsidR="00031283" w:rsidRPr="00807F05" w:rsidRDefault="00D118A3" w:rsidP="00DE2CF4">
            <w:pPr>
              <w:spacing w:before="100" w:beforeAutospacing="1" w:after="100" w:afterAutospacing="1" w:line="259" w:lineRule="auto"/>
              <w:contextualSpacing/>
              <w:rPr>
                <w:rFonts w:ascii="Arial" w:hAnsi="Arial" w:cs="Arial"/>
              </w:rPr>
            </w:pPr>
            <w:r w:rsidRPr="00807F05">
              <w:rPr>
                <w:rFonts w:ascii="Arial" w:hAnsi="Arial" w:cs="Arial"/>
              </w:rPr>
              <w:br/>
            </w:r>
            <w:r w:rsidR="00031283" w:rsidRPr="00807F05">
              <w:rPr>
                <w:rFonts w:ascii="Arial" w:hAnsi="Arial" w:cs="Arial"/>
              </w:rPr>
              <w:t xml:space="preserve">Łączna liczba dyrektorów, którzy otrzymali zalecenie: </w:t>
            </w:r>
            <w:r w:rsidRPr="00807F05">
              <w:rPr>
                <w:rFonts w:ascii="Arial" w:hAnsi="Arial" w:cs="Arial"/>
              </w:rPr>
              <w:t>1</w:t>
            </w:r>
          </w:p>
          <w:p w14:paraId="4892BC6A" w14:textId="77777777" w:rsidR="008A3E53" w:rsidRPr="00807F05" w:rsidRDefault="008A3E53" w:rsidP="00DE2CF4">
            <w:pPr>
              <w:spacing w:before="100" w:beforeAutospacing="1" w:after="100" w:afterAutospacing="1" w:line="259" w:lineRule="auto"/>
              <w:contextualSpacing/>
              <w:rPr>
                <w:rFonts w:ascii="Arial" w:hAnsi="Arial" w:cs="Arial"/>
                <w:b/>
                <w:bCs/>
              </w:rPr>
            </w:pPr>
          </w:p>
          <w:p w14:paraId="022002DA" w14:textId="2855683C" w:rsidR="00031283" w:rsidRDefault="00031283" w:rsidP="0098456E">
            <w:pPr>
              <w:spacing w:before="100" w:beforeAutospacing="1" w:after="100" w:afterAutospacing="1" w:line="259" w:lineRule="auto"/>
              <w:contextualSpacing/>
              <w:jc w:val="both"/>
              <w:rPr>
                <w:rFonts w:ascii="Arial" w:hAnsi="Arial" w:cs="Arial"/>
                <w:b/>
                <w:bCs/>
              </w:rPr>
            </w:pPr>
            <w:r w:rsidRPr="00807F05">
              <w:rPr>
                <w:rFonts w:ascii="Arial" w:hAnsi="Arial" w:cs="Arial"/>
                <w:b/>
                <w:bCs/>
              </w:rPr>
              <w:t>9.</w:t>
            </w:r>
            <w:r w:rsidR="00704987">
              <w:rPr>
                <w:rFonts w:ascii="Arial" w:hAnsi="Arial" w:cs="Arial"/>
                <w:b/>
                <w:bCs/>
              </w:rPr>
              <w:t xml:space="preserve"> </w:t>
            </w:r>
            <w:r w:rsidRPr="00807F05">
              <w:rPr>
                <w:rFonts w:ascii="Arial" w:hAnsi="Arial" w:cs="Arial"/>
                <w:b/>
                <w:bCs/>
              </w:rPr>
              <w:t xml:space="preserve">We wnioskach składanych przez dyrektora do organu prowadzącego o dofinansowanie doskonalenia zawodowego nauczycieli zgodnie z § 4 RDDZN były uwzględniane wyniki egzaminu ósmoklasisty, wyniki nadzoru pedagogicznego i wnioski nauczycieli o dofinansowanie kosztów doskonalenia. </w:t>
            </w:r>
          </w:p>
          <w:p w14:paraId="6F8C85EF" w14:textId="77777777" w:rsidR="00704987" w:rsidRPr="00807F05" w:rsidRDefault="00704987" w:rsidP="0098456E">
            <w:pPr>
              <w:spacing w:before="100" w:beforeAutospacing="1" w:after="100" w:afterAutospacing="1" w:line="259" w:lineRule="auto"/>
              <w:contextualSpacing/>
              <w:jc w:val="both"/>
              <w:rPr>
                <w:rFonts w:ascii="Arial" w:hAnsi="Arial" w:cs="Arial"/>
                <w:b/>
                <w:bCs/>
              </w:rPr>
            </w:pPr>
          </w:p>
          <w:tbl>
            <w:tblPr>
              <w:tblW w:w="10404" w:type="dxa"/>
              <w:jc w:val="center"/>
              <w:tblCellSpacing w:w="15" w:type="dxa"/>
              <w:shd w:val="clear" w:color="auto" w:fill="FFFFFF"/>
              <w:tblCellMar>
                <w:left w:w="0" w:type="dxa"/>
                <w:right w:w="0" w:type="dxa"/>
              </w:tblCellMar>
              <w:tblLook w:val="04A0" w:firstRow="1" w:lastRow="0" w:firstColumn="1" w:lastColumn="0" w:noHBand="0" w:noVBand="1"/>
            </w:tblPr>
            <w:tblGrid>
              <w:gridCol w:w="2361"/>
              <w:gridCol w:w="4038"/>
              <w:gridCol w:w="4005"/>
            </w:tblGrid>
            <w:tr w:rsidR="00031283" w:rsidRPr="00807F05" w14:paraId="3D072ED6" w14:textId="77777777" w:rsidTr="00704987">
              <w:trPr>
                <w:tblHeader/>
                <w:tblCellSpacing w:w="15" w:type="dxa"/>
                <w:jc w:val="center"/>
              </w:trPr>
              <w:tc>
                <w:tcPr>
                  <w:tcW w:w="0" w:type="auto"/>
                  <w:tcBorders>
                    <w:top w:val="single" w:sz="4" w:space="0" w:color="E7E7E7"/>
                    <w:left w:val="single" w:sz="4"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211A129B" w14:textId="77777777" w:rsidR="00031283" w:rsidRPr="00807F05" w:rsidRDefault="00031283" w:rsidP="00704987">
                  <w:pPr>
                    <w:spacing w:after="0"/>
                    <w:jc w:val="center"/>
                    <w:rPr>
                      <w:rFonts w:ascii="Arial" w:hAnsi="Arial" w:cs="Arial"/>
                      <w:b/>
                      <w:bCs/>
                    </w:rPr>
                  </w:pPr>
                  <w:r w:rsidRPr="00807F05">
                    <w:rPr>
                      <w:rFonts w:ascii="Arial" w:hAnsi="Arial" w:cs="Arial"/>
                      <w:b/>
                      <w:bCs/>
                    </w:rPr>
                    <w:t>Rok szkolny</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00487AA3" w14:textId="77777777" w:rsidR="00031283" w:rsidRPr="00807F05" w:rsidRDefault="00031283" w:rsidP="00704987">
                  <w:pPr>
                    <w:spacing w:after="0"/>
                    <w:jc w:val="center"/>
                    <w:rPr>
                      <w:rFonts w:ascii="Arial" w:hAnsi="Arial" w:cs="Arial"/>
                      <w:b/>
                      <w:bCs/>
                    </w:rPr>
                  </w:pPr>
                  <w:r w:rsidRPr="00807F05">
                    <w:rPr>
                      <w:rFonts w:ascii="Arial" w:hAnsi="Arial" w:cs="Arial"/>
                      <w:b/>
                      <w:bCs/>
                    </w:rPr>
                    <w:t>Liczba odpowiedzi "Tak"</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77957DC7" w14:textId="77777777" w:rsidR="00031283" w:rsidRPr="00807F05" w:rsidRDefault="00031283" w:rsidP="00704987">
                  <w:pPr>
                    <w:spacing w:after="0"/>
                    <w:jc w:val="center"/>
                    <w:rPr>
                      <w:rFonts w:ascii="Arial" w:hAnsi="Arial" w:cs="Arial"/>
                      <w:b/>
                      <w:bCs/>
                    </w:rPr>
                  </w:pPr>
                  <w:r w:rsidRPr="00807F05">
                    <w:rPr>
                      <w:rFonts w:ascii="Arial" w:hAnsi="Arial" w:cs="Arial"/>
                      <w:b/>
                      <w:bCs/>
                    </w:rPr>
                    <w:t>Liczba odpowiedzi "Nie"</w:t>
                  </w:r>
                </w:p>
              </w:tc>
            </w:tr>
            <w:tr w:rsidR="008608EC" w:rsidRPr="00807F05" w14:paraId="0C99F3F5" w14:textId="77777777" w:rsidTr="00704987">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579C8D0D" w14:textId="329EAA87" w:rsidR="008608EC" w:rsidRPr="00807F05" w:rsidRDefault="008608EC" w:rsidP="00704987">
                  <w:pPr>
                    <w:spacing w:after="0"/>
                    <w:rPr>
                      <w:rFonts w:ascii="Arial" w:hAnsi="Arial" w:cs="Arial"/>
                    </w:rPr>
                  </w:pPr>
                  <w:r w:rsidRPr="00807F05">
                    <w:rPr>
                      <w:rFonts w:ascii="Arial" w:hAnsi="Arial" w:cs="Arial"/>
                    </w:rPr>
                    <w:t>2020/2021</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2BDC063D" w14:textId="5B44C3BC" w:rsidR="008608EC" w:rsidRPr="00807F05" w:rsidRDefault="00B309F4" w:rsidP="00704987">
                  <w:pPr>
                    <w:spacing w:after="0"/>
                    <w:rPr>
                      <w:rFonts w:ascii="Arial" w:hAnsi="Arial" w:cs="Arial"/>
                    </w:rPr>
                  </w:pPr>
                  <w:r w:rsidRPr="00807F05">
                    <w:rPr>
                      <w:rFonts w:ascii="Arial" w:hAnsi="Arial" w:cs="Arial"/>
                    </w:rPr>
                    <w:t>4</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32E815D2" w14:textId="13628749" w:rsidR="008608EC" w:rsidRPr="00807F05" w:rsidRDefault="00B309F4" w:rsidP="00704987">
                  <w:pPr>
                    <w:spacing w:after="0"/>
                    <w:rPr>
                      <w:rFonts w:ascii="Arial" w:hAnsi="Arial" w:cs="Arial"/>
                    </w:rPr>
                  </w:pPr>
                  <w:r w:rsidRPr="00807F05">
                    <w:rPr>
                      <w:rFonts w:ascii="Arial" w:hAnsi="Arial" w:cs="Arial"/>
                    </w:rPr>
                    <w:t>1</w:t>
                  </w:r>
                </w:p>
              </w:tc>
            </w:tr>
            <w:tr w:rsidR="008608EC" w:rsidRPr="00807F05" w14:paraId="305F54B3" w14:textId="77777777" w:rsidTr="00704987">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0930A93E" w14:textId="16579840" w:rsidR="008608EC" w:rsidRPr="00807F05" w:rsidRDefault="008608EC" w:rsidP="00704987">
                  <w:pPr>
                    <w:spacing w:after="0"/>
                    <w:rPr>
                      <w:rFonts w:ascii="Arial" w:hAnsi="Arial" w:cs="Arial"/>
                    </w:rPr>
                  </w:pPr>
                  <w:r w:rsidRPr="00807F05">
                    <w:rPr>
                      <w:rFonts w:ascii="Arial" w:hAnsi="Arial" w:cs="Arial"/>
                    </w:rPr>
                    <w:t>2021/2022</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2AD95B95" w14:textId="7D71CF9C" w:rsidR="008608EC" w:rsidRPr="00807F05" w:rsidRDefault="00B309F4" w:rsidP="00704987">
                  <w:pPr>
                    <w:spacing w:after="0"/>
                    <w:rPr>
                      <w:rFonts w:ascii="Arial" w:hAnsi="Arial" w:cs="Arial"/>
                    </w:rPr>
                  </w:pPr>
                  <w:r w:rsidRPr="00807F05">
                    <w:rPr>
                      <w:rFonts w:ascii="Arial" w:hAnsi="Arial" w:cs="Arial"/>
                    </w:rPr>
                    <w:t>4</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6F9B3579" w14:textId="234766B8" w:rsidR="008608EC" w:rsidRPr="00807F05" w:rsidRDefault="00B309F4" w:rsidP="00704987">
                  <w:pPr>
                    <w:spacing w:after="0"/>
                    <w:rPr>
                      <w:rFonts w:ascii="Arial" w:hAnsi="Arial" w:cs="Arial"/>
                    </w:rPr>
                  </w:pPr>
                  <w:r w:rsidRPr="00807F05">
                    <w:rPr>
                      <w:rFonts w:ascii="Arial" w:hAnsi="Arial" w:cs="Arial"/>
                    </w:rPr>
                    <w:t>1</w:t>
                  </w:r>
                </w:p>
              </w:tc>
            </w:tr>
            <w:tr w:rsidR="008608EC" w:rsidRPr="00807F05" w14:paraId="5810045C" w14:textId="77777777" w:rsidTr="00704987">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544126AD" w14:textId="63329D97" w:rsidR="008608EC" w:rsidRPr="00807F05" w:rsidRDefault="008608EC" w:rsidP="00704987">
                  <w:pPr>
                    <w:spacing w:after="0"/>
                    <w:rPr>
                      <w:rFonts w:ascii="Arial" w:hAnsi="Arial" w:cs="Arial"/>
                    </w:rPr>
                  </w:pPr>
                  <w:r w:rsidRPr="00807F05">
                    <w:rPr>
                      <w:rFonts w:ascii="Arial" w:hAnsi="Arial" w:cs="Arial"/>
                    </w:rPr>
                    <w:t>2022/2023</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627597E8" w14:textId="5482F6B9" w:rsidR="008608EC" w:rsidRPr="00807F05" w:rsidRDefault="00B309F4" w:rsidP="00704987">
                  <w:pPr>
                    <w:spacing w:after="0"/>
                    <w:rPr>
                      <w:rFonts w:ascii="Arial" w:hAnsi="Arial" w:cs="Arial"/>
                    </w:rPr>
                  </w:pPr>
                  <w:r w:rsidRPr="00807F05">
                    <w:rPr>
                      <w:rFonts w:ascii="Arial" w:hAnsi="Arial" w:cs="Arial"/>
                    </w:rPr>
                    <w:t>4</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5451900C" w14:textId="76508166" w:rsidR="008608EC" w:rsidRPr="00807F05" w:rsidRDefault="00B309F4" w:rsidP="00704987">
                  <w:pPr>
                    <w:spacing w:after="0"/>
                    <w:rPr>
                      <w:rFonts w:ascii="Arial" w:hAnsi="Arial" w:cs="Arial"/>
                    </w:rPr>
                  </w:pPr>
                  <w:r w:rsidRPr="00807F05">
                    <w:rPr>
                      <w:rFonts w:ascii="Arial" w:hAnsi="Arial" w:cs="Arial"/>
                    </w:rPr>
                    <w:t>1</w:t>
                  </w:r>
                </w:p>
              </w:tc>
            </w:tr>
          </w:tbl>
          <w:p w14:paraId="4711C1C2" w14:textId="77777777" w:rsidR="00704987" w:rsidRDefault="00704987" w:rsidP="0098456E">
            <w:pPr>
              <w:tabs>
                <w:tab w:val="left" w:pos="4320"/>
              </w:tabs>
              <w:ind w:right="-108"/>
              <w:jc w:val="both"/>
              <w:rPr>
                <w:rFonts w:ascii="Arial" w:hAnsi="Arial" w:cs="Arial"/>
                <w:b/>
                <w:bCs/>
              </w:rPr>
            </w:pPr>
          </w:p>
          <w:p w14:paraId="5C29AF40" w14:textId="3C208817" w:rsidR="00031283" w:rsidRPr="00807F05" w:rsidRDefault="00031283" w:rsidP="0098456E">
            <w:pPr>
              <w:tabs>
                <w:tab w:val="left" w:pos="4320"/>
              </w:tabs>
              <w:ind w:right="-108"/>
              <w:jc w:val="both"/>
              <w:rPr>
                <w:rFonts w:ascii="Arial" w:hAnsi="Arial" w:cs="Arial"/>
                <w:b/>
                <w:bCs/>
              </w:rPr>
            </w:pPr>
            <w:r w:rsidRPr="00807F05">
              <w:rPr>
                <w:rFonts w:ascii="Arial" w:hAnsi="Arial" w:cs="Arial"/>
                <w:b/>
                <w:bCs/>
              </w:rPr>
              <w:lastRenderedPageBreak/>
              <w:t>10.</w:t>
            </w:r>
            <w:r w:rsidR="00D118A3" w:rsidRPr="00807F05">
              <w:rPr>
                <w:rFonts w:ascii="Arial" w:hAnsi="Arial" w:cs="Arial"/>
                <w:b/>
                <w:bCs/>
              </w:rPr>
              <w:t xml:space="preserve"> </w:t>
            </w:r>
            <w:r w:rsidRPr="00807F05">
              <w:rPr>
                <w:rFonts w:ascii="Arial" w:hAnsi="Arial" w:cs="Arial"/>
                <w:b/>
                <w:bCs/>
              </w:rPr>
              <w:t>Ustalone przez organ prowadzący, w porozumieniu z dyrektorem szkoły, formy i specjalności kształcenia, na które dofinansowanie jest przyznawane zgodnie z § 6 RDDZN, uwzględniały wyniki egzaminu ósmoklasisty, wyniki nadzoru pedagogicznego i wnioski nauczycieli o dofinansowanie kosztów doskonalenia.</w:t>
            </w:r>
          </w:p>
          <w:tbl>
            <w:tblPr>
              <w:tblW w:w="10404" w:type="dxa"/>
              <w:jc w:val="center"/>
              <w:tblCellSpacing w:w="15" w:type="dxa"/>
              <w:shd w:val="clear" w:color="auto" w:fill="FFFFFF"/>
              <w:tblCellMar>
                <w:left w:w="0" w:type="dxa"/>
                <w:right w:w="0" w:type="dxa"/>
              </w:tblCellMar>
              <w:tblLook w:val="04A0" w:firstRow="1" w:lastRow="0" w:firstColumn="1" w:lastColumn="0" w:noHBand="0" w:noVBand="1"/>
            </w:tblPr>
            <w:tblGrid>
              <w:gridCol w:w="2355"/>
              <w:gridCol w:w="4041"/>
              <w:gridCol w:w="4008"/>
            </w:tblGrid>
            <w:tr w:rsidR="00031283" w:rsidRPr="00807F05" w14:paraId="2ED500E6" w14:textId="77777777" w:rsidTr="00704987">
              <w:trPr>
                <w:tblHeader/>
                <w:tblCellSpacing w:w="15" w:type="dxa"/>
                <w:jc w:val="center"/>
              </w:trPr>
              <w:tc>
                <w:tcPr>
                  <w:tcW w:w="0" w:type="auto"/>
                  <w:tcBorders>
                    <w:top w:val="single" w:sz="4" w:space="0" w:color="E7E7E7"/>
                    <w:left w:val="single" w:sz="4"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46351912" w14:textId="77777777" w:rsidR="00031283" w:rsidRPr="00807F05" w:rsidRDefault="00031283" w:rsidP="00704987">
                  <w:pPr>
                    <w:spacing w:after="0"/>
                    <w:jc w:val="center"/>
                    <w:rPr>
                      <w:rFonts w:ascii="Arial" w:hAnsi="Arial" w:cs="Arial"/>
                      <w:b/>
                      <w:bCs/>
                    </w:rPr>
                  </w:pPr>
                  <w:r w:rsidRPr="00807F05">
                    <w:rPr>
                      <w:rFonts w:ascii="Arial" w:hAnsi="Arial" w:cs="Arial"/>
                      <w:b/>
                      <w:bCs/>
                    </w:rPr>
                    <w:t>Rok szkolny</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7E0F93D0" w14:textId="18C5ED52" w:rsidR="00031283" w:rsidRPr="00807F05" w:rsidRDefault="00031283" w:rsidP="00704987">
                  <w:pPr>
                    <w:spacing w:after="0"/>
                    <w:jc w:val="center"/>
                    <w:rPr>
                      <w:rFonts w:ascii="Arial" w:hAnsi="Arial" w:cs="Arial"/>
                      <w:b/>
                      <w:bCs/>
                    </w:rPr>
                  </w:pPr>
                  <w:r w:rsidRPr="00807F05">
                    <w:rPr>
                      <w:rFonts w:ascii="Arial" w:hAnsi="Arial" w:cs="Arial"/>
                      <w:b/>
                      <w:bCs/>
                    </w:rPr>
                    <w:t xml:space="preserve">Liczba odpowiedzi </w:t>
                  </w:r>
                  <w:r w:rsidR="00D118A3" w:rsidRPr="00807F05">
                    <w:rPr>
                      <w:rFonts w:ascii="Arial" w:hAnsi="Arial" w:cs="Arial"/>
                      <w:b/>
                      <w:bCs/>
                    </w:rPr>
                    <w:t>„</w:t>
                  </w:r>
                  <w:r w:rsidRPr="00807F05">
                    <w:rPr>
                      <w:rFonts w:ascii="Arial" w:hAnsi="Arial" w:cs="Arial"/>
                      <w:b/>
                      <w:bCs/>
                    </w:rPr>
                    <w:t>Tak</w:t>
                  </w:r>
                  <w:r w:rsidR="00D118A3" w:rsidRPr="00807F05">
                    <w:rPr>
                      <w:rFonts w:ascii="Arial" w:hAnsi="Arial" w:cs="Arial"/>
                      <w:b/>
                      <w:bCs/>
                    </w:rPr>
                    <w:t>”</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36A68F52" w14:textId="7200CC96" w:rsidR="00031283" w:rsidRPr="00807F05" w:rsidRDefault="00031283" w:rsidP="00704987">
                  <w:pPr>
                    <w:spacing w:after="0"/>
                    <w:jc w:val="center"/>
                    <w:rPr>
                      <w:rFonts w:ascii="Arial" w:hAnsi="Arial" w:cs="Arial"/>
                      <w:b/>
                      <w:bCs/>
                    </w:rPr>
                  </w:pPr>
                  <w:r w:rsidRPr="00807F05">
                    <w:rPr>
                      <w:rFonts w:ascii="Arial" w:hAnsi="Arial" w:cs="Arial"/>
                      <w:b/>
                      <w:bCs/>
                    </w:rPr>
                    <w:t xml:space="preserve">Liczba odpowiedzi </w:t>
                  </w:r>
                  <w:r w:rsidR="00D118A3" w:rsidRPr="00807F05">
                    <w:rPr>
                      <w:rFonts w:ascii="Arial" w:hAnsi="Arial" w:cs="Arial"/>
                      <w:b/>
                      <w:bCs/>
                    </w:rPr>
                    <w:t>„</w:t>
                  </w:r>
                  <w:r w:rsidRPr="00807F05">
                    <w:rPr>
                      <w:rFonts w:ascii="Arial" w:hAnsi="Arial" w:cs="Arial"/>
                      <w:b/>
                      <w:bCs/>
                    </w:rPr>
                    <w:t>Nie</w:t>
                  </w:r>
                  <w:r w:rsidR="00D118A3" w:rsidRPr="00807F05">
                    <w:rPr>
                      <w:rFonts w:ascii="Arial" w:hAnsi="Arial" w:cs="Arial"/>
                      <w:b/>
                      <w:bCs/>
                    </w:rPr>
                    <w:t>”</w:t>
                  </w:r>
                </w:p>
              </w:tc>
            </w:tr>
            <w:tr w:rsidR="008608EC" w:rsidRPr="00807F05" w14:paraId="52D29621" w14:textId="77777777" w:rsidTr="00704987">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3C9055AA" w14:textId="726DC3C7" w:rsidR="008608EC" w:rsidRPr="00807F05" w:rsidRDefault="008608EC" w:rsidP="00704987">
                  <w:pPr>
                    <w:spacing w:after="0"/>
                    <w:rPr>
                      <w:rFonts w:ascii="Arial" w:hAnsi="Arial" w:cs="Arial"/>
                    </w:rPr>
                  </w:pPr>
                  <w:r w:rsidRPr="00807F05">
                    <w:rPr>
                      <w:rFonts w:ascii="Arial" w:hAnsi="Arial" w:cs="Arial"/>
                    </w:rPr>
                    <w:t>2020/2021</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083339FF" w14:textId="38583E50" w:rsidR="008608EC" w:rsidRPr="00807F05" w:rsidRDefault="00B309F4" w:rsidP="00704987">
                  <w:pPr>
                    <w:spacing w:after="0"/>
                    <w:rPr>
                      <w:rFonts w:ascii="Arial" w:hAnsi="Arial" w:cs="Arial"/>
                    </w:rPr>
                  </w:pPr>
                  <w:r w:rsidRPr="00807F05">
                    <w:rPr>
                      <w:rFonts w:ascii="Arial" w:hAnsi="Arial" w:cs="Arial"/>
                    </w:rPr>
                    <w:t>3</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304499F2" w14:textId="09F2B5E5" w:rsidR="008608EC" w:rsidRPr="00807F05" w:rsidRDefault="00B309F4" w:rsidP="00704987">
                  <w:pPr>
                    <w:spacing w:after="0"/>
                    <w:rPr>
                      <w:rFonts w:ascii="Arial" w:hAnsi="Arial" w:cs="Arial"/>
                    </w:rPr>
                  </w:pPr>
                  <w:r w:rsidRPr="00807F05">
                    <w:rPr>
                      <w:rFonts w:ascii="Arial" w:hAnsi="Arial" w:cs="Arial"/>
                    </w:rPr>
                    <w:t>2</w:t>
                  </w:r>
                </w:p>
              </w:tc>
            </w:tr>
            <w:tr w:rsidR="008608EC" w:rsidRPr="00807F05" w14:paraId="70E5662D" w14:textId="77777777" w:rsidTr="00704987">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73D6592F" w14:textId="2FCEE39D" w:rsidR="008608EC" w:rsidRPr="00807F05" w:rsidRDefault="008608EC" w:rsidP="00704987">
                  <w:pPr>
                    <w:spacing w:after="0"/>
                    <w:rPr>
                      <w:rFonts w:ascii="Arial" w:hAnsi="Arial" w:cs="Arial"/>
                    </w:rPr>
                  </w:pPr>
                  <w:r w:rsidRPr="00807F05">
                    <w:rPr>
                      <w:rFonts w:ascii="Arial" w:hAnsi="Arial" w:cs="Arial"/>
                    </w:rPr>
                    <w:t>2021/2022</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0128612E" w14:textId="446D251A" w:rsidR="008608EC" w:rsidRPr="00807F05" w:rsidRDefault="00B309F4" w:rsidP="00704987">
                  <w:pPr>
                    <w:spacing w:after="0"/>
                    <w:rPr>
                      <w:rFonts w:ascii="Arial" w:hAnsi="Arial" w:cs="Arial"/>
                    </w:rPr>
                  </w:pPr>
                  <w:r w:rsidRPr="00807F05">
                    <w:rPr>
                      <w:rFonts w:ascii="Arial" w:hAnsi="Arial" w:cs="Arial"/>
                    </w:rPr>
                    <w:t>3</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0524D3FE" w14:textId="02F25809" w:rsidR="008608EC" w:rsidRPr="00807F05" w:rsidRDefault="00B309F4" w:rsidP="00704987">
                  <w:pPr>
                    <w:spacing w:after="0"/>
                    <w:rPr>
                      <w:rFonts w:ascii="Arial" w:hAnsi="Arial" w:cs="Arial"/>
                    </w:rPr>
                  </w:pPr>
                  <w:r w:rsidRPr="00807F05">
                    <w:rPr>
                      <w:rFonts w:ascii="Arial" w:hAnsi="Arial" w:cs="Arial"/>
                    </w:rPr>
                    <w:t>2</w:t>
                  </w:r>
                </w:p>
              </w:tc>
            </w:tr>
            <w:tr w:rsidR="008608EC" w:rsidRPr="00807F05" w14:paraId="200A212F" w14:textId="77777777" w:rsidTr="00704987">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2B8DCCCF" w14:textId="7FD51341" w:rsidR="008608EC" w:rsidRPr="00807F05" w:rsidRDefault="008608EC" w:rsidP="00704987">
                  <w:pPr>
                    <w:spacing w:after="0"/>
                    <w:rPr>
                      <w:rFonts w:ascii="Arial" w:hAnsi="Arial" w:cs="Arial"/>
                    </w:rPr>
                  </w:pPr>
                  <w:r w:rsidRPr="00807F05">
                    <w:rPr>
                      <w:rFonts w:ascii="Arial" w:hAnsi="Arial" w:cs="Arial"/>
                    </w:rPr>
                    <w:t>2022/2023</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79F6F08C" w14:textId="583EF306" w:rsidR="008608EC" w:rsidRPr="00807F05" w:rsidRDefault="00B309F4" w:rsidP="00704987">
                  <w:pPr>
                    <w:spacing w:after="0"/>
                    <w:rPr>
                      <w:rFonts w:ascii="Arial" w:hAnsi="Arial" w:cs="Arial"/>
                    </w:rPr>
                  </w:pPr>
                  <w:r w:rsidRPr="00807F05">
                    <w:rPr>
                      <w:rFonts w:ascii="Arial" w:hAnsi="Arial" w:cs="Arial"/>
                    </w:rPr>
                    <w:t>3</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1177126A" w14:textId="6A1C901C" w:rsidR="008608EC" w:rsidRPr="00807F05" w:rsidRDefault="00B309F4" w:rsidP="00704987">
                  <w:pPr>
                    <w:spacing w:after="0"/>
                    <w:rPr>
                      <w:rFonts w:ascii="Arial" w:hAnsi="Arial" w:cs="Arial"/>
                    </w:rPr>
                  </w:pPr>
                  <w:r w:rsidRPr="00807F05">
                    <w:rPr>
                      <w:rFonts w:ascii="Arial" w:hAnsi="Arial" w:cs="Arial"/>
                    </w:rPr>
                    <w:t>2</w:t>
                  </w:r>
                </w:p>
              </w:tc>
            </w:tr>
          </w:tbl>
          <w:p w14:paraId="1C0C72FF" w14:textId="055DCD5D" w:rsidR="00B878C5" w:rsidRPr="00807F05" w:rsidRDefault="00D118A3" w:rsidP="00B878C5">
            <w:pPr>
              <w:tabs>
                <w:tab w:val="left" w:pos="4320"/>
              </w:tabs>
              <w:ind w:right="-108"/>
              <w:rPr>
                <w:rFonts w:ascii="Arial" w:hAnsi="Arial" w:cs="Arial"/>
                <w:b/>
                <w:bCs/>
              </w:rPr>
            </w:pPr>
            <w:r w:rsidRPr="00807F05">
              <w:rPr>
                <w:rFonts w:ascii="Arial" w:hAnsi="Arial" w:cs="Arial"/>
                <w:b/>
                <w:bCs/>
              </w:rPr>
              <w:br/>
            </w:r>
            <w:r w:rsidR="00031283" w:rsidRPr="00807F05">
              <w:rPr>
                <w:rFonts w:ascii="Arial" w:hAnsi="Arial" w:cs="Arial"/>
                <w:b/>
                <w:bCs/>
              </w:rPr>
              <w:t>11.</w:t>
            </w:r>
            <w:r w:rsidR="00704987">
              <w:rPr>
                <w:rFonts w:ascii="Arial" w:hAnsi="Arial" w:cs="Arial"/>
                <w:b/>
                <w:bCs/>
              </w:rPr>
              <w:t xml:space="preserve"> </w:t>
            </w:r>
            <w:r w:rsidR="00031283" w:rsidRPr="00807F05">
              <w:rPr>
                <w:rFonts w:ascii="Arial" w:hAnsi="Arial" w:cs="Arial"/>
                <w:b/>
                <w:bCs/>
              </w:rPr>
              <w:t>Dyrektor zwracał się do placówek doskonalenia nauczycieli o prowadzenie wspomagania szkoły, o którym mowa w § 20 ust. 1 RPDN .</w:t>
            </w:r>
          </w:p>
          <w:tbl>
            <w:tblPr>
              <w:tblW w:w="10404" w:type="dxa"/>
              <w:jc w:val="center"/>
              <w:tblCellSpacing w:w="15" w:type="dxa"/>
              <w:shd w:val="clear" w:color="auto" w:fill="FFFFFF"/>
              <w:tblCellMar>
                <w:left w:w="0" w:type="dxa"/>
                <w:right w:w="0" w:type="dxa"/>
              </w:tblCellMar>
              <w:tblLook w:val="04A0" w:firstRow="1" w:lastRow="0" w:firstColumn="1" w:lastColumn="0" w:noHBand="0" w:noVBand="1"/>
            </w:tblPr>
            <w:tblGrid>
              <w:gridCol w:w="2361"/>
              <w:gridCol w:w="4038"/>
              <w:gridCol w:w="4005"/>
            </w:tblGrid>
            <w:tr w:rsidR="00031283" w:rsidRPr="00807F05" w14:paraId="259E5FD9" w14:textId="77777777" w:rsidTr="00704987">
              <w:trPr>
                <w:tblHeader/>
                <w:tblCellSpacing w:w="15" w:type="dxa"/>
                <w:jc w:val="center"/>
              </w:trPr>
              <w:tc>
                <w:tcPr>
                  <w:tcW w:w="0" w:type="auto"/>
                  <w:tcBorders>
                    <w:top w:val="single" w:sz="4" w:space="0" w:color="E7E7E7"/>
                    <w:left w:val="single" w:sz="4"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63044556" w14:textId="77777777" w:rsidR="00031283" w:rsidRPr="00807F05" w:rsidRDefault="00031283" w:rsidP="00704987">
                  <w:pPr>
                    <w:spacing w:after="0"/>
                    <w:jc w:val="center"/>
                    <w:rPr>
                      <w:rFonts w:ascii="Arial" w:hAnsi="Arial" w:cs="Arial"/>
                      <w:b/>
                      <w:bCs/>
                    </w:rPr>
                  </w:pPr>
                  <w:r w:rsidRPr="00807F05">
                    <w:rPr>
                      <w:rFonts w:ascii="Arial" w:hAnsi="Arial" w:cs="Arial"/>
                      <w:b/>
                      <w:bCs/>
                    </w:rPr>
                    <w:t>Rok szkolny</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35E4CFCE" w14:textId="77777777" w:rsidR="00031283" w:rsidRPr="00807F05" w:rsidRDefault="00031283" w:rsidP="00704987">
                  <w:pPr>
                    <w:spacing w:after="0"/>
                    <w:jc w:val="center"/>
                    <w:rPr>
                      <w:rFonts w:ascii="Arial" w:hAnsi="Arial" w:cs="Arial"/>
                      <w:b/>
                      <w:bCs/>
                    </w:rPr>
                  </w:pPr>
                  <w:r w:rsidRPr="00807F05">
                    <w:rPr>
                      <w:rFonts w:ascii="Arial" w:hAnsi="Arial" w:cs="Arial"/>
                      <w:b/>
                      <w:bCs/>
                    </w:rPr>
                    <w:t>Liczba odpowiedzi "Tak"</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2604EA54" w14:textId="77777777" w:rsidR="00031283" w:rsidRPr="00807F05" w:rsidRDefault="00031283" w:rsidP="00704987">
                  <w:pPr>
                    <w:spacing w:after="0"/>
                    <w:jc w:val="center"/>
                    <w:rPr>
                      <w:rFonts w:ascii="Arial" w:hAnsi="Arial" w:cs="Arial"/>
                      <w:b/>
                      <w:bCs/>
                    </w:rPr>
                  </w:pPr>
                  <w:r w:rsidRPr="00807F05">
                    <w:rPr>
                      <w:rFonts w:ascii="Arial" w:hAnsi="Arial" w:cs="Arial"/>
                      <w:b/>
                      <w:bCs/>
                    </w:rPr>
                    <w:t>Liczba odpowiedzi "Nie"</w:t>
                  </w:r>
                </w:p>
              </w:tc>
            </w:tr>
            <w:tr w:rsidR="008608EC" w:rsidRPr="00807F05" w14:paraId="32627BDA" w14:textId="77777777" w:rsidTr="00704987">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47CFDEAC" w14:textId="3B03747E" w:rsidR="008608EC" w:rsidRPr="00807F05" w:rsidRDefault="008608EC" w:rsidP="00704987">
                  <w:pPr>
                    <w:spacing w:after="0"/>
                    <w:rPr>
                      <w:rFonts w:ascii="Arial" w:hAnsi="Arial" w:cs="Arial"/>
                    </w:rPr>
                  </w:pPr>
                  <w:r w:rsidRPr="00807F05">
                    <w:rPr>
                      <w:rFonts w:ascii="Arial" w:hAnsi="Arial" w:cs="Arial"/>
                    </w:rPr>
                    <w:t>2020/2021</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0C9E5A55" w14:textId="4FD4C47A" w:rsidR="008608EC" w:rsidRPr="00807F05" w:rsidRDefault="00B309F4" w:rsidP="00704987">
                  <w:pPr>
                    <w:spacing w:after="0"/>
                    <w:rPr>
                      <w:rFonts w:ascii="Arial" w:hAnsi="Arial" w:cs="Arial"/>
                    </w:rPr>
                  </w:pPr>
                  <w:r w:rsidRPr="00807F05">
                    <w:rPr>
                      <w:rFonts w:ascii="Arial" w:hAnsi="Arial" w:cs="Arial"/>
                    </w:rPr>
                    <w:t>4</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31FC2D4C" w14:textId="11D5B238" w:rsidR="008608EC" w:rsidRPr="00807F05" w:rsidRDefault="00B309F4" w:rsidP="00704987">
                  <w:pPr>
                    <w:spacing w:after="0"/>
                    <w:rPr>
                      <w:rFonts w:ascii="Arial" w:hAnsi="Arial" w:cs="Arial"/>
                    </w:rPr>
                  </w:pPr>
                  <w:r w:rsidRPr="00807F05">
                    <w:rPr>
                      <w:rFonts w:ascii="Arial" w:hAnsi="Arial" w:cs="Arial"/>
                    </w:rPr>
                    <w:t>1</w:t>
                  </w:r>
                </w:p>
              </w:tc>
            </w:tr>
            <w:tr w:rsidR="008608EC" w:rsidRPr="00807F05" w14:paraId="0C2EBF98" w14:textId="77777777" w:rsidTr="00704987">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0736195D" w14:textId="1A7AD5A9" w:rsidR="008608EC" w:rsidRPr="00807F05" w:rsidRDefault="008608EC" w:rsidP="00704987">
                  <w:pPr>
                    <w:spacing w:after="0"/>
                    <w:rPr>
                      <w:rFonts w:ascii="Arial" w:hAnsi="Arial" w:cs="Arial"/>
                    </w:rPr>
                  </w:pPr>
                  <w:r w:rsidRPr="00807F05">
                    <w:rPr>
                      <w:rFonts w:ascii="Arial" w:hAnsi="Arial" w:cs="Arial"/>
                    </w:rPr>
                    <w:t>2021/2022</w:t>
                  </w:r>
                </w:p>
              </w:tc>
              <w:tc>
                <w:tcPr>
                  <w:tcW w:w="0" w:type="auto"/>
                  <w:tcBorders>
                    <w:top w:val="nil"/>
                    <w:left w:val="single" w:sz="2" w:space="0" w:color="E7E7E7"/>
                    <w:bottom w:val="single" w:sz="4" w:space="0" w:color="E7E7E7"/>
                    <w:right w:val="single" w:sz="4" w:space="0" w:color="E7E7E7"/>
                  </w:tcBorders>
                  <w:shd w:val="clear" w:color="auto" w:fill="auto"/>
                  <w:tcMar>
                    <w:top w:w="150" w:type="dxa"/>
                    <w:left w:w="240" w:type="dxa"/>
                    <w:bottom w:w="150" w:type="dxa"/>
                    <w:right w:w="240" w:type="dxa"/>
                  </w:tcMar>
                  <w:vAlign w:val="center"/>
                  <w:hideMark/>
                </w:tcPr>
                <w:p w14:paraId="4177BCFB" w14:textId="11F122ED" w:rsidR="008608EC" w:rsidRPr="00807F05" w:rsidRDefault="00B309F4" w:rsidP="00704987">
                  <w:pPr>
                    <w:spacing w:after="0"/>
                    <w:rPr>
                      <w:rFonts w:ascii="Arial" w:hAnsi="Arial" w:cs="Arial"/>
                    </w:rPr>
                  </w:pPr>
                  <w:r w:rsidRPr="00807F05">
                    <w:rPr>
                      <w:rFonts w:ascii="Arial" w:hAnsi="Arial" w:cs="Arial"/>
                    </w:rPr>
                    <w:t>4</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2999CBDE" w14:textId="2A383B82" w:rsidR="008608EC" w:rsidRPr="00807F05" w:rsidRDefault="00B309F4" w:rsidP="00704987">
                  <w:pPr>
                    <w:spacing w:after="0"/>
                    <w:rPr>
                      <w:rFonts w:ascii="Arial" w:hAnsi="Arial" w:cs="Arial"/>
                    </w:rPr>
                  </w:pPr>
                  <w:r w:rsidRPr="00807F05">
                    <w:rPr>
                      <w:rFonts w:ascii="Arial" w:hAnsi="Arial" w:cs="Arial"/>
                    </w:rPr>
                    <w:t>1</w:t>
                  </w:r>
                </w:p>
              </w:tc>
            </w:tr>
            <w:tr w:rsidR="008608EC" w:rsidRPr="00807F05" w14:paraId="3F2A8043" w14:textId="77777777" w:rsidTr="00704987">
              <w:trPr>
                <w:tblCellSpacing w:w="15" w:type="dxa"/>
                <w:jc w:val="center"/>
              </w:trPr>
              <w:tc>
                <w:tcPr>
                  <w:tcW w:w="0" w:type="auto"/>
                  <w:tcBorders>
                    <w:top w:val="single" w:sz="4" w:space="0" w:color="E7E7E7"/>
                    <w:left w:val="single" w:sz="4" w:space="0" w:color="E7E7E7"/>
                    <w:bottom w:val="single" w:sz="4" w:space="0" w:color="E7E7E7"/>
                    <w:right w:val="single" w:sz="4" w:space="0" w:color="E7E7E7"/>
                  </w:tcBorders>
                  <w:shd w:val="clear" w:color="auto" w:fill="auto"/>
                  <w:tcMar>
                    <w:top w:w="150" w:type="dxa"/>
                    <w:left w:w="240" w:type="dxa"/>
                    <w:bottom w:w="150" w:type="dxa"/>
                    <w:right w:w="240" w:type="dxa"/>
                  </w:tcMar>
                  <w:vAlign w:val="center"/>
                  <w:hideMark/>
                </w:tcPr>
                <w:p w14:paraId="7878E9AE" w14:textId="00A6126C" w:rsidR="008608EC" w:rsidRPr="00807F05" w:rsidRDefault="008608EC" w:rsidP="00704987">
                  <w:pPr>
                    <w:spacing w:after="0"/>
                    <w:rPr>
                      <w:rFonts w:ascii="Arial" w:hAnsi="Arial" w:cs="Arial"/>
                    </w:rPr>
                  </w:pPr>
                  <w:r w:rsidRPr="00807F05">
                    <w:rPr>
                      <w:rFonts w:ascii="Arial" w:hAnsi="Arial" w:cs="Arial"/>
                    </w:rPr>
                    <w:t>2022/2023</w:t>
                  </w:r>
                </w:p>
              </w:tc>
              <w:tc>
                <w:tcPr>
                  <w:tcW w:w="0" w:type="auto"/>
                  <w:tcBorders>
                    <w:top w:val="single" w:sz="4" w:space="0" w:color="E7E7E7"/>
                    <w:left w:val="single" w:sz="2" w:space="0" w:color="E7E7E7"/>
                    <w:bottom w:val="single" w:sz="4" w:space="0" w:color="E7E7E7"/>
                    <w:right w:val="single" w:sz="4" w:space="0" w:color="E7E7E7"/>
                  </w:tcBorders>
                  <w:shd w:val="clear" w:color="auto" w:fill="auto"/>
                  <w:tcMar>
                    <w:top w:w="150" w:type="dxa"/>
                    <w:left w:w="240" w:type="dxa"/>
                    <w:bottom w:w="150" w:type="dxa"/>
                    <w:right w:w="240" w:type="dxa"/>
                  </w:tcMar>
                  <w:vAlign w:val="center"/>
                  <w:hideMark/>
                </w:tcPr>
                <w:p w14:paraId="51A9B2A5" w14:textId="1DBD2BE5" w:rsidR="008608EC" w:rsidRPr="00807F05" w:rsidRDefault="00B309F4" w:rsidP="00704987">
                  <w:pPr>
                    <w:spacing w:after="0"/>
                    <w:rPr>
                      <w:rFonts w:ascii="Arial" w:hAnsi="Arial" w:cs="Arial"/>
                    </w:rPr>
                  </w:pPr>
                  <w:r w:rsidRPr="00807F05">
                    <w:rPr>
                      <w:rFonts w:ascii="Arial" w:hAnsi="Arial" w:cs="Arial"/>
                    </w:rPr>
                    <w:t>4</w:t>
                  </w:r>
                </w:p>
              </w:tc>
              <w:tc>
                <w:tcPr>
                  <w:tcW w:w="0" w:type="auto"/>
                  <w:tcBorders>
                    <w:top w:val="single" w:sz="4" w:space="0" w:color="E7E7E7"/>
                    <w:left w:val="single" w:sz="2" w:space="0" w:color="E7E7E7"/>
                    <w:bottom w:val="single" w:sz="4" w:space="0" w:color="E7E7E7"/>
                    <w:right w:val="single" w:sz="4" w:space="0" w:color="E7E7E7"/>
                  </w:tcBorders>
                  <w:shd w:val="clear" w:color="auto" w:fill="auto"/>
                  <w:tcMar>
                    <w:top w:w="150" w:type="dxa"/>
                    <w:left w:w="240" w:type="dxa"/>
                    <w:bottom w:w="150" w:type="dxa"/>
                    <w:right w:w="240" w:type="dxa"/>
                  </w:tcMar>
                  <w:vAlign w:val="center"/>
                  <w:hideMark/>
                </w:tcPr>
                <w:p w14:paraId="76373649" w14:textId="708658D4" w:rsidR="008608EC" w:rsidRPr="00807F05" w:rsidRDefault="00B309F4" w:rsidP="00704987">
                  <w:pPr>
                    <w:spacing w:after="0"/>
                    <w:rPr>
                      <w:rFonts w:ascii="Arial" w:hAnsi="Arial" w:cs="Arial"/>
                    </w:rPr>
                  </w:pPr>
                  <w:r w:rsidRPr="00807F05">
                    <w:rPr>
                      <w:rFonts w:ascii="Arial" w:hAnsi="Arial" w:cs="Arial"/>
                    </w:rPr>
                    <w:t>1</w:t>
                  </w:r>
                </w:p>
              </w:tc>
            </w:tr>
          </w:tbl>
          <w:p w14:paraId="0B793013" w14:textId="77777777" w:rsidR="00031283" w:rsidRPr="00807F05" w:rsidRDefault="00031283" w:rsidP="00DE2CF4">
            <w:pPr>
              <w:rPr>
                <w:rFonts w:ascii="Arial" w:hAnsi="Arial" w:cs="Arial"/>
                <w:vanish/>
              </w:rPr>
            </w:pPr>
          </w:p>
          <w:tbl>
            <w:tblPr>
              <w:tblpPr w:leftFromText="141" w:rightFromText="141" w:bottomFromText="160" w:vertAnchor="text" w:horzAnchor="margin" w:tblpXSpec="center" w:tblpY="631"/>
              <w:tblOverlap w:val="never"/>
              <w:tblW w:w="9924" w:type="dxa"/>
              <w:tblBorders>
                <w:insideH w:val="single" w:sz="4" w:space="0" w:color="auto"/>
                <w:insideV w:val="single" w:sz="4" w:space="0" w:color="auto"/>
              </w:tblBorders>
              <w:tblLook w:val="01E0" w:firstRow="1" w:lastRow="1" w:firstColumn="1" w:lastColumn="1" w:noHBand="0" w:noVBand="0"/>
            </w:tblPr>
            <w:tblGrid>
              <w:gridCol w:w="9924"/>
            </w:tblGrid>
            <w:tr w:rsidR="00031283" w:rsidRPr="00807F05" w14:paraId="0D354E3F" w14:textId="77777777" w:rsidTr="00704987">
              <w:trPr>
                <w:trHeight w:val="1408"/>
              </w:trPr>
              <w:tc>
                <w:tcPr>
                  <w:tcW w:w="9924" w:type="dxa"/>
                </w:tcPr>
                <w:p w14:paraId="30321C90" w14:textId="77777777" w:rsidR="00031283" w:rsidRPr="00807F05" w:rsidRDefault="00031283" w:rsidP="00704987">
                  <w:pPr>
                    <w:tabs>
                      <w:tab w:val="left" w:pos="7336"/>
                    </w:tabs>
                    <w:spacing w:after="120" w:line="254" w:lineRule="auto"/>
                    <w:ind w:right="-108"/>
                    <w:rPr>
                      <w:rFonts w:ascii="Arial" w:hAnsi="Arial" w:cs="Arial"/>
                    </w:rPr>
                  </w:pPr>
                  <w:r w:rsidRPr="00807F05">
                    <w:rPr>
                      <w:rFonts w:ascii="Arial" w:hAnsi="Arial" w:cs="Arial"/>
                    </w:rPr>
                    <w:lastRenderedPageBreak/>
                    <w:t>Jeżeli tak to podaj liczby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701"/>
                    <w:gridCol w:w="710"/>
                    <w:gridCol w:w="701"/>
                    <w:gridCol w:w="713"/>
                    <w:gridCol w:w="701"/>
                    <w:gridCol w:w="828"/>
                  </w:tblGrid>
                  <w:tr w:rsidR="00031283" w:rsidRPr="00807F05" w14:paraId="09C039C6" w14:textId="77777777" w:rsidTr="00704987">
                    <w:tc>
                      <w:tcPr>
                        <w:tcW w:w="2554" w:type="dxa"/>
                        <w:vMerge w:val="restart"/>
                      </w:tcPr>
                      <w:p w14:paraId="0D7E816E" w14:textId="77777777" w:rsidR="00031283" w:rsidRPr="00807F05" w:rsidRDefault="00031283" w:rsidP="00704987">
                        <w:pPr>
                          <w:spacing w:after="0"/>
                          <w:rPr>
                            <w:rFonts w:ascii="Arial" w:eastAsia="Calibri" w:hAnsi="Arial" w:cs="Arial"/>
                          </w:rPr>
                        </w:pPr>
                      </w:p>
                    </w:tc>
                    <w:tc>
                      <w:tcPr>
                        <w:tcW w:w="1411" w:type="dxa"/>
                        <w:gridSpan w:val="2"/>
                      </w:tcPr>
                      <w:p w14:paraId="49380684" w14:textId="77777777" w:rsidR="00031283" w:rsidRPr="00807F05" w:rsidRDefault="00031283" w:rsidP="00704987">
                        <w:pPr>
                          <w:spacing w:after="0"/>
                          <w:rPr>
                            <w:rFonts w:ascii="Arial" w:eastAsia="Calibri" w:hAnsi="Arial" w:cs="Arial"/>
                          </w:rPr>
                        </w:pPr>
                        <w:r w:rsidRPr="00807F05">
                          <w:rPr>
                            <w:rFonts w:ascii="Arial" w:eastAsia="Calibri" w:hAnsi="Arial" w:cs="Arial"/>
                          </w:rPr>
                          <w:t>2021/2022</w:t>
                        </w:r>
                      </w:p>
                    </w:tc>
                    <w:tc>
                      <w:tcPr>
                        <w:tcW w:w="1414" w:type="dxa"/>
                        <w:gridSpan w:val="2"/>
                      </w:tcPr>
                      <w:p w14:paraId="055EE094" w14:textId="77777777" w:rsidR="00031283" w:rsidRPr="00807F05" w:rsidRDefault="00031283" w:rsidP="00704987">
                        <w:pPr>
                          <w:spacing w:after="0"/>
                          <w:rPr>
                            <w:rFonts w:ascii="Arial" w:eastAsia="Calibri" w:hAnsi="Arial" w:cs="Arial"/>
                          </w:rPr>
                        </w:pPr>
                        <w:r w:rsidRPr="00807F05">
                          <w:rPr>
                            <w:rFonts w:ascii="Arial" w:eastAsia="Calibri" w:hAnsi="Arial" w:cs="Arial"/>
                          </w:rPr>
                          <w:t>2022/2023</w:t>
                        </w:r>
                      </w:p>
                    </w:tc>
                    <w:tc>
                      <w:tcPr>
                        <w:tcW w:w="1529" w:type="dxa"/>
                        <w:gridSpan w:val="2"/>
                      </w:tcPr>
                      <w:p w14:paraId="23DA5373" w14:textId="77777777" w:rsidR="00031283" w:rsidRPr="00807F05" w:rsidRDefault="00031283" w:rsidP="00704987">
                        <w:pPr>
                          <w:spacing w:after="0"/>
                          <w:rPr>
                            <w:rFonts w:ascii="Arial" w:eastAsia="Calibri" w:hAnsi="Arial" w:cs="Arial"/>
                          </w:rPr>
                        </w:pPr>
                        <w:r w:rsidRPr="00807F05">
                          <w:rPr>
                            <w:rFonts w:ascii="Arial" w:eastAsia="Calibri" w:hAnsi="Arial" w:cs="Arial"/>
                          </w:rPr>
                          <w:t>2023/2024</w:t>
                        </w:r>
                      </w:p>
                    </w:tc>
                  </w:tr>
                  <w:tr w:rsidR="00031283" w:rsidRPr="00807F05" w14:paraId="5A3A179F" w14:textId="77777777" w:rsidTr="00704987">
                    <w:tc>
                      <w:tcPr>
                        <w:tcW w:w="2554" w:type="dxa"/>
                        <w:vMerge/>
                      </w:tcPr>
                      <w:p w14:paraId="2E750FFC" w14:textId="77777777" w:rsidR="00031283" w:rsidRPr="00807F05" w:rsidRDefault="00031283" w:rsidP="00704987">
                        <w:pPr>
                          <w:spacing w:after="0"/>
                          <w:rPr>
                            <w:rFonts w:ascii="Arial" w:eastAsia="Calibri" w:hAnsi="Arial" w:cs="Arial"/>
                          </w:rPr>
                        </w:pPr>
                      </w:p>
                    </w:tc>
                    <w:tc>
                      <w:tcPr>
                        <w:tcW w:w="701" w:type="dxa"/>
                      </w:tcPr>
                      <w:p w14:paraId="5BF31315" w14:textId="77777777" w:rsidR="00031283" w:rsidRPr="00807F05" w:rsidRDefault="00031283" w:rsidP="00704987">
                        <w:pPr>
                          <w:spacing w:after="0"/>
                          <w:rPr>
                            <w:rFonts w:ascii="Arial" w:eastAsia="Calibri" w:hAnsi="Arial" w:cs="Arial"/>
                          </w:rPr>
                        </w:pPr>
                        <w:r w:rsidRPr="00807F05">
                          <w:rPr>
                            <w:rFonts w:ascii="Arial" w:eastAsia="Calibri" w:hAnsi="Arial" w:cs="Arial"/>
                          </w:rPr>
                          <w:t>Tak</w:t>
                        </w:r>
                      </w:p>
                    </w:tc>
                    <w:tc>
                      <w:tcPr>
                        <w:tcW w:w="710" w:type="dxa"/>
                      </w:tcPr>
                      <w:p w14:paraId="172FF2FC" w14:textId="77777777" w:rsidR="00031283" w:rsidRPr="00807F05" w:rsidRDefault="00031283" w:rsidP="00704987">
                        <w:pPr>
                          <w:spacing w:after="0"/>
                          <w:rPr>
                            <w:rFonts w:ascii="Arial" w:eastAsia="Calibri" w:hAnsi="Arial" w:cs="Arial"/>
                          </w:rPr>
                        </w:pPr>
                        <w:r w:rsidRPr="00807F05">
                          <w:rPr>
                            <w:rFonts w:ascii="Arial" w:eastAsia="Calibri" w:hAnsi="Arial" w:cs="Arial"/>
                          </w:rPr>
                          <w:t>Nie</w:t>
                        </w:r>
                      </w:p>
                    </w:tc>
                    <w:tc>
                      <w:tcPr>
                        <w:tcW w:w="701" w:type="dxa"/>
                      </w:tcPr>
                      <w:p w14:paraId="258965AC" w14:textId="77777777" w:rsidR="00031283" w:rsidRPr="00807F05" w:rsidRDefault="00031283" w:rsidP="00704987">
                        <w:pPr>
                          <w:spacing w:after="0"/>
                          <w:rPr>
                            <w:rFonts w:ascii="Arial" w:eastAsia="Calibri" w:hAnsi="Arial" w:cs="Arial"/>
                          </w:rPr>
                        </w:pPr>
                        <w:r w:rsidRPr="00807F05">
                          <w:rPr>
                            <w:rFonts w:ascii="Arial" w:eastAsia="Calibri" w:hAnsi="Arial" w:cs="Arial"/>
                          </w:rPr>
                          <w:t>Tak</w:t>
                        </w:r>
                      </w:p>
                    </w:tc>
                    <w:tc>
                      <w:tcPr>
                        <w:tcW w:w="713" w:type="dxa"/>
                      </w:tcPr>
                      <w:p w14:paraId="230E2CD6" w14:textId="77777777" w:rsidR="00031283" w:rsidRPr="00807F05" w:rsidRDefault="00031283" w:rsidP="00704987">
                        <w:pPr>
                          <w:spacing w:after="0"/>
                          <w:rPr>
                            <w:rFonts w:ascii="Arial" w:eastAsia="Calibri" w:hAnsi="Arial" w:cs="Arial"/>
                          </w:rPr>
                        </w:pPr>
                        <w:r w:rsidRPr="00807F05">
                          <w:rPr>
                            <w:rFonts w:ascii="Arial" w:eastAsia="Calibri" w:hAnsi="Arial" w:cs="Arial"/>
                          </w:rPr>
                          <w:t>Nie</w:t>
                        </w:r>
                      </w:p>
                    </w:tc>
                    <w:tc>
                      <w:tcPr>
                        <w:tcW w:w="701" w:type="dxa"/>
                      </w:tcPr>
                      <w:p w14:paraId="71DACDCE" w14:textId="77777777" w:rsidR="00031283" w:rsidRPr="00807F05" w:rsidRDefault="00031283" w:rsidP="00704987">
                        <w:pPr>
                          <w:spacing w:after="0"/>
                          <w:rPr>
                            <w:rFonts w:ascii="Arial" w:eastAsia="Calibri" w:hAnsi="Arial" w:cs="Arial"/>
                          </w:rPr>
                        </w:pPr>
                        <w:r w:rsidRPr="00807F05">
                          <w:rPr>
                            <w:rFonts w:ascii="Arial" w:eastAsia="Calibri" w:hAnsi="Arial" w:cs="Arial"/>
                          </w:rPr>
                          <w:t>Tak</w:t>
                        </w:r>
                      </w:p>
                    </w:tc>
                    <w:tc>
                      <w:tcPr>
                        <w:tcW w:w="828" w:type="dxa"/>
                      </w:tcPr>
                      <w:p w14:paraId="72163D49" w14:textId="77777777" w:rsidR="00031283" w:rsidRPr="00807F05" w:rsidRDefault="00031283" w:rsidP="00704987">
                        <w:pPr>
                          <w:spacing w:after="0"/>
                          <w:rPr>
                            <w:rFonts w:ascii="Arial" w:eastAsia="Calibri" w:hAnsi="Arial" w:cs="Arial"/>
                          </w:rPr>
                        </w:pPr>
                        <w:r w:rsidRPr="00807F05">
                          <w:rPr>
                            <w:rFonts w:ascii="Arial" w:eastAsia="Calibri" w:hAnsi="Arial" w:cs="Arial"/>
                          </w:rPr>
                          <w:t>Nie</w:t>
                        </w:r>
                      </w:p>
                    </w:tc>
                  </w:tr>
                  <w:tr w:rsidR="00B309F4" w:rsidRPr="00807F05" w14:paraId="24ED9C04" w14:textId="77777777" w:rsidTr="00704987">
                    <w:tc>
                      <w:tcPr>
                        <w:tcW w:w="2554" w:type="dxa"/>
                      </w:tcPr>
                      <w:p w14:paraId="01A92394" w14:textId="77777777" w:rsidR="00B309F4" w:rsidRPr="00807F05" w:rsidRDefault="00B309F4" w:rsidP="00704987">
                        <w:pPr>
                          <w:spacing w:after="0"/>
                          <w:rPr>
                            <w:rFonts w:ascii="Arial" w:eastAsia="Calibri" w:hAnsi="Arial" w:cs="Arial"/>
                          </w:rPr>
                        </w:pPr>
                        <w:r w:rsidRPr="00807F05">
                          <w:rPr>
                            <w:rFonts w:ascii="Arial" w:eastAsia="Calibri" w:hAnsi="Arial" w:cs="Arial"/>
                          </w:rPr>
                          <w:t>Czy zakres wspomagania wynikał ze zdiagnozowanych potrzeb?</w:t>
                        </w:r>
                      </w:p>
                    </w:tc>
                    <w:tc>
                      <w:tcPr>
                        <w:tcW w:w="701" w:type="dxa"/>
                      </w:tcPr>
                      <w:p w14:paraId="50C69F0F" w14:textId="6D0AB520" w:rsidR="00B309F4" w:rsidRPr="00807F05" w:rsidRDefault="00B309F4" w:rsidP="00704987">
                        <w:pPr>
                          <w:spacing w:after="0"/>
                          <w:rPr>
                            <w:rFonts w:ascii="Arial" w:eastAsia="Calibri" w:hAnsi="Arial" w:cs="Arial"/>
                          </w:rPr>
                        </w:pPr>
                        <w:r w:rsidRPr="00807F05">
                          <w:rPr>
                            <w:rFonts w:ascii="Arial" w:eastAsia="Calibri" w:hAnsi="Arial" w:cs="Arial"/>
                          </w:rPr>
                          <w:t>4</w:t>
                        </w:r>
                      </w:p>
                    </w:tc>
                    <w:tc>
                      <w:tcPr>
                        <w:tcW w:w="710" w:type="dxa"/>
                      </w:tcPr>
                      <w:p w14:paraId="6ED0E86D" w14:textId="5BFDEC2D" w:rsidR="00B309F4" w:rsidRPr="00807F05" w:rsidRDefault="00B309F4" w:rsidP="00704987">
                        <w:pPr>
                          <w:spacing w:after="0"/>
                          <w:rPr>
                            <w:rFonts w:ascii="Arial" w:eastAsia="Calibri" w:hAnsi="Arial" w:cs="Arial"/>
                          </w:rPr>
                        </w:pPr>
                        <w:r w:rsidRPr="00807F05">
                          <w:rPr>
                            <w:rFonts w:ascii="Arial" w:eastAsia="Calibri" w:hAnsi="Arial" w:cs="Arial"/>
                          </w:rPr>
                          <w:t>0</w:t>
                        </w:r>
                      </w:p>
                    </w:tc>
                    <w:tc>
                      <w:tcPr>
                        <w:tcW w:w="701" w:type="dxa"/>
                      </w:tcPr>
                      <w:p w14:paraId="5F718B11" w14:textId="6EB14909" w:rsidR="00B309F4" w:rsidRPr="00807F05" w:rsidRDefault="00B309F4" w:rsidP="00704987">
                        <w:pPr>
                          <w:spacing w:after="0"/>
                          <w:rPr>
                            <w:rFonts w:ascii="Arial" w:eastAsia="Calibri" w:hAnsi="Arial" w:cs="Arial"/>
                          </w:rPr>
                        </w:pPr>
                        <w:r w:rsidRPr="00807F05">
                          <w:rPr>
                            <w:rFonts w:ascii="Arial" w:eastAsia="Calibri" w:hAnsi="Arial" w:cs="Arial"/>
                          </w:rPr>
                          <w:t>4</w:t>
                        </w:r>
                      </w:p>
                    </w:tc>
                    <w:tc>
                      <w:tcPr>
                        <w:tcW w:w="713" w:type="dxa"/>
                      </w:tcPr>
                      <w:p w14:paraId="21F0F38E" w14:textId="224BD841" w:rsidR="00B309F4" w:rsidRPr="00807F05" w:rsidRDefault="00B309F4" w:rsidP="00704987">
                        <w:pPr>
                          <w:spacing w:after="0"/>
                          <w:rPr>
                            <w:rFonts w:ascii="Arial" w:eastAsia="Calibri" w:hAnsi="Arial" w:cs="Arial"/>
                          </w:rPr>
                        </w:pPr>
                        <w:r w:rsidRPr="00807F05">
                          <w:rPr>
                            <w:rFonts w:ascii="Arial" w:eastAsia="Calibri" w:hAnsi="Arial" w:cs="Arial"/>
                          </w:rPr>
                          <w:t>0</w:t>
                        </w:r>
                      </w:p>
                    </w:tc>
                    <w:tc>
                      <w:tcPr>
                        <w:tcW w:w="701" w:type="dxa"/>
                      </w:tcPr>
                      <w:p w14:paraId="33BC4309" w14:textId="67F78C5C" w:rsidR="00B309F4" w:rsidRPr="00807F05" w:rsidRDefault="00B309F4" w:rsidP="00704987">
                        <w:pPr>
                          <w:spacing w:after="0"/>
                          <w:rPr>
                            <w:rFonts w:ascii="Arial" w:eastAsia="Calibri" w:hAnsi="Arial" w:cs="Arial"/>
                          </w:rPr>
                        </w:pPr>
                        <w:r w:rsidRPr="00807F05">
                          <w:rPr>
                            <w:rFonts w:ascii="Arial" w:eastAsia="Calibri" w:hAnsi="Arial" w:cs="Arial"/>
                          </w:rPr>
                          <w:t>4</w:t>
                        </w:r>
                      </w:p>
                    </w:tc>
                    <w:tc>
                      <w:tcPr>
                        <w:tcW w:w="828" w:type="dxa"/>
                      </w:tcPr>
                      <w:p w14:paraId="58648FCD" w14:textId="1ED088A1" w:rsidR="00B309F4" w:rsidRPr="00807F05" w:rsidRDefault="00B309F4" w:rsidP="00704987">
                        <w:pPr>
                          <w:spacing w:after="0"/>
                          <w:rPr>
                            <w:rFonts w:ascii="Arial" w:eastAsia="Calibri" w:hAnsi="Arial" w:cs="Arial"/>
                          </w:rPr>
                        </w:pPr>
                        <w:r w:rsidRPr="00807F05">
                          <w:rPr>
                            <w:rFonts w:ascii="Arial" w:eastAsia="Calibri" w:hAnsi="Arial" w:cs="Arial"/>
                          </w:rPr>
                          <w:t>0</w:t>
                        </w:r>
                      </w:p>
                    </w:tc>
                  </w:tr>
                  <w:tr w:rsidR="00B309F4" w:rsidRPr="00807F05" w14:paraId="706454BD" w14:textId="77777777" w:rsidTr="00704987">
                    <w:tc>
                      <w:tcPr>
                        <w:tcW w:w="2554" w:type="dxa"/>
                      </w:tcPr>
                      <w:p w14:paraId="4A87188C" w14:textId="77777777" w:rsidR="00B309F4" w:rsidRPr="00704987" w:rsidRDefault="00B309F4" w:rsidP="00704987">
                        <w:pPr>
                          <w:spacing w:after="0"/>
                          <w:rPr>
                            <w:rFonts w:ascii="Arial" w:eastAsia="Calibri" w:hAnsi="Arial" w:cs="Arial"/>
                            <w:spacing w:val="-4"/>
                          </w:rPr>
                        </w:pPr>
                        <w:r w:rsidRPr="00704987">
                          <w:rPr>
                            <w:rFonts w:ascii="Arial" w:eastAsia="Calibri" w:hAnsi="Arial" w:cs="Arial"/>
                            <w:spacing w:val="-4"/>
                          </w:rPr>
                          <w:t>Czy przy diagnozowaniu potrzeb uwzględniono wyniki egzaminu ósmoklasisty?</w:t>
                        </w:r>
                      </w:p>
                    </w:tc>
                    <w:tc>
                      <w:tcPr>
                        <w:tcW w:w="701" w:type="dxa"/>
                      </w:tcPr>
                      <w:p w14:paraId="3BC59D8F" w14:textId="4ED36D0F" w:rsidR="00B309F4" w:rsidRPr="00807F05" w:rsidRDefault="00B309F4" w:rsidP="00704987">
                        <w:pPr>
                          <w:spacing w:after="0"/>
                          <w:rPr>
                            <w:rFonts w:ascii="Arial" w:eastAsia="Calibri" w:hAnsi="Arial" w:cs="Arial"/>
                          </w:rPr>
                        </w:pPr>
                        <w:r w:rsidRPr="00807F05">
                          <w:rPr>
                            <w:rFonts w:ascii="Arial" w:eastAsia="Calibri" w:hAnsi="Arial" w:cs="Arial"/>
                          </w:rPr>
                          <w:t>4</w:t>
                        </w:r>
                      </w:p>
                    </w:tc>
                    <w:tc>
                      <w:tcPr>
                        <w:tcW w:w="710" w:type="dxa"/>
                      </w:tcPr>
                      <w:p w14:paraId="273A439A" w14:textId="375A7442" w:rsidR="00B309F4" w:rsidRPr="00807F05" w:rsidRDefault="00B309F4" w:rsidP="00704987">
                        <w:pPr>
                          <w:spacing w:after="0"/>
                          <w:rPr>
                            <w:rFonts w:ascii="Arial" w:eastAsia="Calibri" w:hAnsi="Arial" w:cs="Arial"/>
                          </w:rPr>
                        </w:pPr>
                        <w:r w:rsidRPr="00807F05">
                          <w:rPr>
                            <w:rFonts w:ascii="Arial" w:eastAsia="Calibri" w:hAnsi="Arial" w:cs="Arial"/>
                          </w:rPr>
                          <w:t>0</w:t>
                        </w:r>
                      </w:p>
                    </w:tc>
                    <w:tc>
                      <w:tcPr>
                        <w:tcW w:w="701" w:type="dxa"/>
                      </w:tcPr>
                      <w:p w14:paraId="01403DD2" w14:textId="52B4045D" w:rsidR="00B309F4" w:rsidRPr="00807F05" w:rsidRDefault="00B309F4" w:rsidP="00704987">
                        <w:pPr>
                          <w:spacing w:after="0"/>
                          <w:rPr>
                            <w:rFonts w:ascii="Arial" w:eastAsia="Calibri" w:hAnsi="Arial" w:cs="Arial"/>
                          </w:rPr>
                        </w:pPr>
                        <w:r w:rsidRPr="00807F05">
                          <w:rPr>
                            <w:rFonts w:ascii="Arial" w:eastAsia="Calibri" w:hAnsi="Arial" w:cs="Arial"/>
                          </w:rPr>
                          <w:t>4</w:t>
                        </w:r>
                      </w:p>
                    </w:tc>
                    <w:tc>
                      <w:tcPr>
                        <w:tcW w:w="713" w:type="dxa"/>
                      </w:tcPr>
                      <w:p w14:paraId="189050B9" w14:textId="5F1839F3" w:rsidR="00B309F4" w:rsidRPr="00807F05" w:rsidRDefault="00B309F4" w:rsidP="00704987">
                        <w:pPr>
                          <w:spacing w:after="0"/>
                          <w:rPr>
                            <w:rFonts w:ascii="Arial" w:eastAsia="Calibri" w:hAnsi="Arial" w:cs="Arial"/>
                          </w:rPr>
                        </w:pPr>
                        <w:r w:rsidRPr="00807F05">
                          <w:rPr>
                            <w:rFonts w:ascii="Arial" w:eastAsia="Calibri" w:hAnsi="Arial" w:cs="Arial"/>
                          </w:rPr>
                          <w:t>0</w:t>
                        </w:r>
                      </w:p>
                    </w:tc>
                    <w:tc>
                      <w:tcPr>
                        <w:tcW w:w="701" w:type="dxa"/>
                      </w:tcPr>
                      <w:p w14:paraId="73757BDB" w14:textId="41164ED9" w:rsidR="00B309F4" w:rsidRPr="00807F05" w:rsidRDefault="00B309F4" w:rsidP="00704987">
                        <w:pPr>
                          <w:spacing w:after="0"/>
                          <w:rPr>
                            <w:rFonts w:ascii="Arial" w:eastAsia="Calibri" w:hAnsi="Arial" w:cs="Arial"/>
                          </w:rPr>
                        </w:pPr>
                        <w:r w:rsidRPr="00807F05">
                          <w:rPr>
                            <w:rFonts w:ascii="Arial" w:eastAsia="Calibri" w:hAnsi="Arial" w:cs="Arial"/>
                          </w:rPr>
                          <w:t>4</w:t>
                        </w:r>
                      </w:p>
                    </w:tc>
                    <w:tc>
                      <w:tcPr>
                        <w:tcW w:w="828" w:type="dxa"/>
                      </w:tcPr>
                      <w:p w14:paraId="7D1D842B" w14:textId="0FDBA3D1" w:rsidR="00B309F4" w:rsidRPr="00807F05" w:rsidRDefault="00B309F4" w:rsidP="00704987">
                        <w:pPr>
                          <w:spacing w:after="0"/>
                          <w:rPr>
                            <w:rFonts w:ascii="Arial" w:eastAsia="Calibri" w:hAnsi="Arial" w:cs="Arial"/>
                          </w:rPr>
                        </w:pPr>
                        <w:r w:rsidRPr="00807F05">
                          <w:rPr>
                            <w:rFonts w:ascii="Arial" w:eastAsia="Calibri" w:hAnsi="Arial" w:cs="Arial"/>
                          </w:rPr>
                          <w:t>0</w:t>
                        </w:r>
                      </w:p>
                    </w:tc>
                  </w:tr>
                  <w:tr w:rsidR="00B309F4" w:rsidRPr="00807F05" w14:paraId="59DE793E" w14:textId="77777777" w:rsidTr="00704987">
                    <w:tc>
                      <w:tcPr>
                        <w:tcW w:w="2554" w:type="dxa"/>
                      </w:tcPr>
                      <w:p w14:paraId="5413BEE2" w14:textId="77777777" w:rsidR="00B309F4" w:rsidRPr="00807F05" w:rsidRDefault="00B309F4" w:rsidP="00704987">
                        <w:pPr>
                          <w:spacing w:after="0"/>
                          <w:rPr>
                            <w:rFonts w:ascii="Arial" w:eastAsia="Calibri" w:hAnsi="Arial" w:cs="Arial"/>
                          </w:rPr>
                        </w:pPr>
                        <w:r w:rsidRPr="00807F05">
                          <w:rPr>
                            <w:rFonts w:ascii="Arial" w:eastAsia="Calibri" w:hAnsi="Arial" w:cs="Arial"/>
                          </w:rPr>
                          <w:t>Czy przy diagnozowaniu potrzeb uwzględniono wyniki nadzoru pedagogicznego?</w:t>
                        </w:r>
                      </w:p>
                    </w:tc>
                    <w:tc>
                      <w:tcPr>
                        <w:tcW w:w="701" w:type="dxa"/>
                      </w:tcPr>
                      <w:p w14:paraId="148ED76B" w14:textId="200BA999" w:rsidR="00B309F4" w:rsidRPr="00807F05" w:rsidRDefault="00B309F4" w:rsidP="00704987">
                        <w:pPr>
                          <w:spacing w:after="0"/>
                          <w:rPr>
                            <w:rFonts w:ascii="Arial" w:eastAsia="Calibri" w:hAnsi="Arial" w:cs="Arial"/>
                          </w:rPr>
                        </w:pPr>
                        <w:r w:rsidRPr="00807F05">
                          <w:rPr>
                            <w:rFonts w:ascii="Arial" w:eastAsia="Calibri" w:hAnsi="Arial" w:cs="Arial"/>
                          </w:rPr>
                          <w:t>4</w:t>
                        </w:r>
                      </w:p>
                    </w:tc>
                    <w:tc>
                      <w:tcPr>
                        <w:tcW w:w="710" w:type="dxa"/>
                      </w:tcPr>
                      <w:p w14:paraId="46EAEC40" w14:textId="242ACFC3" w:rsidR="00B309F4" w:rsidRPr="00807F05" w:rsidRDefault="00B309F4" w:rsidP="00704987">
                        <w:pPr>
                          <w:spacing w:after="0"/>
                          <w:rPr>
                            <w:rFonts w:ascii="Arial" w:eastAsia="Calibri" w:hAnsi="Arial" w:cs="Arial"/>
                          </w:rPr>
                        </w:pPr>
                        <w:r w:rsidRPr="00807F05">
                          <w:rPr>
                            <w:rFonts w:ascii="Arial" w:eastAsia="Calibri" w:hAnsi="Arial" w:cs="Arial"/>
                          </w:rPr>
                          <w:t>0</w:t>
                        </w:r>
                      </w:p>
                    </w:tc>
                    <w:tc>
                      <w:tcPr>
                        <w:tcW w:w="701" w:type="dxa"/>
                      </w:tcPr>
                      <w:p w14:paraId="3D763EEC" w14:textId="3F741B22" w:rsidR="00B309F4" w:rsidRPr="00807F05" w:rsidRDefault="00B309F4" w:rsidP="00704987">
                        <w:pPr>
                          <w:spacing w:after="0"/>
                          <w:rPr>
                            <w:rFonts w:ascii="Arial" w:eastAsia="Calibri" w:hAnsi="Arial" w:cs="Arial"/>
                          </w:rPr>
                        </w:pPr>
                        <w:r w:rsidRPr="00807F05">
                          <w:rPr>
                            <w:rFonts w:ascii="Arial" w:eastAsia="Calibri" w:hAnsi="Arial" w:cs="Arial"/>
                          </w:rPr>
                          <w:t>4</w:t>
                        </w:r>
                      </w:p>
                    </w:tc>
                    <w:tc>
                      <w:tcPr>
                        <w:tcW w:w="713" w:type="dxa"/>
                      </w:tcPr>
                      <w:p w14:paraId="7C58BE3F" w14:textId="6441CADB" w:rsidR="00B309F4" w:rsidRPr="00807F05" w:rsidRDefault="00B309F4" w:rsidP="00704987">
                        <w:pPr>
                          <w:spacing w:after="0"/>
                          <w:rPr>
                            <w:rFonts w:ascii="Arial" w:eastAsia="Calibri" w:hAnsi="Arial" w:cs="Arial"/>
                          </w:rPr>
                        </w:pPr>
                        <w:r w:rsidRPr="00807F05">
                          <w:rPr>
                            <w:rFonts w:ascii="Arial" w:eastAsia="Calibri" w:hAnsi="Arial" w:cs="Arial"/>
                          </w:rPr>
                          <w:t>0</w:t>
                        </w:r>
                      </w:p>
                    </w:tc>
                    <w:tc>
                      <w:tcPr>
                        <w:tcW w:w="701" w:type="dxa"/>
                      </w:tcPr>
                      <w:p w14:paraId="738760E8" w14:textId="78283940" w:rsidR="00B309F4" w:rsidRPr="00807F05" w:rsidRDefault="00B309F4" w:rsidP="00704987">
                        <w:pPr>
                          <w:spacing w:after="0"/>
                          <w:rPr>
                            <w:rFonts w:ascii="Arial" w:eastAsia="Calibri" w:hAnsi="Arial" w:cs="Arial"/>
                          </w:rPr>
                        </w:pPr>
                        <w:r w:rsidRPr="00807F05">
                          <w:rPr>
                            <w:rFonts w:ascii="Arial" w:eastAsia="Calibri" w:hAnsi="Arial" w:cs="Arial"/>
                          </w:rPr>
                          <w:t>4</w:t>
                        </w:r>
                      </w:p>
                    </w:tc>
                    <w:tc>
                      <w:tcPr>
                        <w:tcW w:w="828" w:type="dxa"/>
                      </w:tcPr>
                      <w:p w14:paraId="2B9DA562" w14:textId="3A295286" w:rsidR="00B309F4" w:rsidRPr="00807F05" w:rsidRDefault="00B309F4" w:rsidP="00704987">
                        <w:pPr>
                          <w:spacing w:after="0"/>
                          <w:rPr>
                            <w:rFonts w:ascii="Arial" w:eastAsia="Calibri" w:hAnsi="Arial" w:cs="Arial"/>
                          </w:rPr>
                        </w:pPr>
                        <w:r w:rsidRPr="00807F05">
                          <w:rPr>
                            <w:rFonts w:ascii="Arial" w:eastAsia="Calibri" w:hAnsi="Arial" w:cs="Arial"/>
                          </w:rPr>
                          <w:t>0</w:t>
                        </w:r>
                      </w:p>
                    </w:tc>
                  </w:tr>
                  <w:tr w:rsidR="00B309F4" w:rsidRPr="00807F05" w14:paraId="64BFC0B9" w14:textId="77777777" w:rsidTr="00704987">
                    <w:tc>
                      <w:tcPr>
                        <w:tcW w:w="2554" w:type="dxa"/>
                      </w:tcPr>
                      <w:p w14:paraId="46DE14CB" w14:textId="77777777" w:rsidR="00B309F4" w:rsidRPr="00807F05" w:rsidRDefault="00B309F4" w:rsidP="00704987">
                        <w:pPr>
                          <w:spacing w:after="0"/>
                          <w:rPr>
                            <w:rFonts w:ascii="Arial" w:eastAsia="Calibri" w:hAnsi="Arial" w:cs="Arial"/>
                          </w:rPr>
                        </w:pPr>
                        <w:r w:rsidRPr="00807F05">
                          <w:rPr>
                            <w:rFonts w:ascii="Arial" w:eastAsia="Calibri" w:hAnsi="Arial" w:cs="Arial"/>
                          </w:rPr>
                          <w:t>Czy ustalono sposób działania prowadzący do zaspokojenia potrzeb szkoły?</w:t>
                        </w:r>
                      </w:p>
                    </w:tc>
                    <w:tc>
                      <w:tcPr>
                        <w:tcW w:w="701" w:type="dxa"/>
                      </w:tcPr>
                      <w:p w14:paraId="50D07E58" w14:textId="7A76218E" w:rsidR="00B309F4" w:rsidRPr="00807F05" w:rsidRDefault="00B309F4" w:rsidP="00704987">
                        <w:pPr>
                          <w:spacing w:after="0"/>
                          <w:rPr>
                            <w:rFonts w:ascii="Arial" w:eastAsia="Calibri" w:hAnsi="Arial" w:cs="Arial"/>
                          </w:rPr>
                        </w:pPr>
                        <w:r w:rsidRPr="00807F05">
                          <w:rPr>
                            <w:rFonts w:ascii="Arial" w:eastAsia="Calibri" w:hAnsi="Arial" w:cs="Arial"/>
                          </w:rPr>
                          <w:t>4</w:t>
                        </w:r>
                      </w:p>
                    </w:tc>
                    <w:tc>
                      <w:tcPr>
                        <w:tcW w:w="710" w:type="dxa"/>
                      </w:tcPr>
                      <w:p w14:paraId="698BE490" w14:textId="19711FC5" w:rsidR="00B309F4" w:rsidRPr="00807F05" w:rsidRDefault="00B309F4" w:rsidP="00704987">
                        <w:pPr>
                          <w:spacing w:after="0"/>
                          <w:rPr>
                            <w:rFonts w:ascii="Arial" w:eastAsia="Calibri" w:hAnsi="Arial" w:cs="Arial"/>
                          </w:rPr>
                        </w:pPr>
                        <w:r w:rsidRPr="00807F05">
                          <w:rPr>
                            <w:rFonts w:ascii="Arial" w:eastAsia="Calibri" w:hAnsi="Arial" w:cs="Arial"/>
                          </w:rPr>
                          <w:t>0</w:t>
                        </w:r>
                      </w:p>
                    </w:tc>
                    <w:tc>
                      <w:tcPr>
                        <w:tcW w:w="701" w:type="dxa"/>
                      </w:tcPr>
                      <w:p w14:paraId="36CC460C" w14:textId="4B1015CA" w:rsidR="00B309F4" w:rsidRPr="00807F05" w:rsidRDefault="00B309F4" w:rsidP="00704987">
                        <w:pPr>
                          <w:spacing w:after="0"/>
                          <w:rPr>
                            <w:rFonts w:ascii="Arial" w:eastAsia="Calibri" w:hAnsi="Arial" w:cs="Arial"/>
                          </w:rPr>
                        </w:pPr>
                        <w:r w:rsidRPr="00807F05">
                          <w:rPr>
                            <w:rFonts w:ascii="Arial" w:eastAsia="Calibri" w:hAnsi="Arial" w:cs="Arial"/>
                          </w:rPr>
                          <w:t>4</w:t>
                        </w:r>
                      </w:p>
                    </w:tc>
                    <w:tc>
                      <w:tcPr>
                        <w:tcW w:w="713" w:type="dxa"/>
                      </w:tcPr>
                      <w:p w14:paraId="55A81D1D" w14:textId="4320C53E" w:rsidR="00B309F4" w:rsidRPr="00807F05" w:rsidRDefault="00B309F4" w:rsidP="00704987">
                        <w:pPr>
                          <w:spacing w:after="0"/>
                          <w:rPr>
                            <w:rFonts w:ascii="Arial" w:eastAsia="Calibri" w:hAnsi="Arial" w:cs="Arial"/>
                          </w:rPr>
                        </w:pPr>
                        <w:r w:rsidRPr="00807F05">
                          <w:rPr>
                            <w:rFonts w:ascii="Arial" w:eastAsia="Calibri" w:hAnsi="Arial" w:cs="Arial"/>
                          </w:rPr>
                          <w:t>0</w:t>
                        </w:r>
                      </w:p>
                    </w:tc>
                    <w:tc>
                      <w:tcPr>
                        <w:tcW w:w="701" w:type="dxa"/>
                      </w:tcPr>
                      <w:p w14:paraId="2D71CAD0" w14:textId="5E4FA556" w:rsidR="00B309F4" w:rsidRPr="00807F05" w:rsidRDefault="00B309F4" w:rsidP="00704987">
                        <w:pPr>
                          <w:spacing w:after="0"/>
                          <w:rPr>
                            <w:rFonts w:ascii="Arial" w:eastAsia="Calibri" w:hAnsi="Arial" w:cs="Arial"/>
                          </w:rPr>
                        </w:pPr>
                        <w:r w:rsidRPr="00807F05">
                          <w:rPr>
                            <w:rFonts w:ascii="Arial" w:eastAsia="Calibri" w:hAnsi="Arial" w:cs="Arial"/>
                          </w:rPr>
                          <w:t>4</w:t>
                        </w:r>
                      </w:p>
                    </w:tc>
                    <w:tc>
                      <w:tcPr>
                        <w:tcW w:w="828" w:type="dxa"/>
                      </w:tcPr>
                      <w:p w14:paraId="017E48E9" w14:textId="3086B919" w:rsidR="00B309F4" w:rsidRPr="00807F05" w:rsidRDefault="00B309F4" w:rsidP="00704987">
                        <w:pPr>
                          <w:spacing w:after="0"/>
                          <w:rPr>
                            <w:rFonts w:ascii="Arial" w:eastAsia="Calibri" w:hAnsi="Arial" w:cs="Arial"/>
                          </w:rPr>
                        </w:pPr>
                        <w:r w:rsidRPr="00807F05">
                          <w:rPr>
                            <w:rFonts w:ascii="Arial" w:eastAsia="Calibri" w:hAnsi="Arial" w:cs="Arial"/>
                          </w:rPr>
                          <w:t>0</w:t>
                        </w:r>
                      </w:p>
                    </w:tc>
                  </w:tr>
                  <w:tr w:rsidR="00B309F4" w:rsidRPr="00807F05" w14:paraId="7ACAE3AD" w14:textId="77777777" w:rsidTr="00704987">
                    <w:tc>
                      <w:tcPr>
                        <w:tcW w:w="2554" w:type="dxa"/>
                      </w:tcPr>
                      <w:p w14:paraId="2B516E3F" w14:textId="77777777" w:rsidR="00B309F4" w:rsidRPr="00807F05" w:rsidRDefault="00B309F4" w:rsidP="00704987">
                        <w:pPr>
                          <w:spacing w:after="0"/>
                          <w:rPr>
                            <w:rFonts w:ascii="Arial" w:eastAsia="Calibri" w:hAnsi="Arial" w:cs="Arial"/>
                          </w:rPr>
                        </w:pPr>
                        <w:r w:rsidRPr="00807F05">
                          <w:rPr>
                            <w:rFonts w:ascii="Arial" w:eastAsia="Calibri" w:hAnsi="Arial" w:cs="Arial"/>
                          </w:rPr>
                          <w:t>Czy zaplanowano formy wspomagania i ich realizację?</w:t>
                        </w:r>
                      </w:p>
                    </w:tc>
                    <w:tc>
                      <w:tcPr>
                        <w:tcW w:w="701" w:type="dxa"/>
                      </w:tcPr>
                      <w:p w14:paraId="6DFF418C" w14:textId="20F22FA9" w:rsidR="00B309F4" w:rsidRPr="00807F05" w:rsidRDefault="00B309F4" w:rsidP="00704987">
                        <w:pPr>
                          <w:spacing w:after="0"/>
                          <w:rPr>
                            <w:rFonts w:ascii="Arial" w:eastAsia="Calibri" w:hAnsi="Arial" w:cs="Arial"/>
                          </w:rPr>
                        </w:pPr>
                        <w:r w:rsidRPr="00807F05">
                          <w:rPr>
                            <w:rFonts w:ascii="Arial" w:eastAsia="Calibri" w:hAnsi="Arial" w:cs="Arial"/>
                          </w:rPr>
                          <w:t>4</w:t>
                        </w:r>
                      </w:p>
                    </w:tc>
                    <w:tc>
                      <w:tcPr>
                        <w:tcW w:w="710" w:type="dxa"/>
                      </w:tcPr>
                      <w:p w14:paraId="74828FD1" w14:textId="23DC7753" w:rsidR="00B309F4" w:rsidRPr="00807F05" w:rsidRDefault="00B309F4" w:rsidP="00704987">
                        <w:pPr>
                          <w:spacing w:after="0"/>
                          <w:rPr>
                            <w:rFonts w:ascii="Arial" w:eastAsia="Calibri" w:hAnsi="Arial" w:cs="Arial"/>
                          </w:rPr>
                        </w:pPr>
                        <w:r w:rsidRPr="00807F05">
                          <w:rPr>
                            <w:rFonts w:ascii="Arial" w:eastAsia="Calibri" w:hAnsi="Arial" w:cs="Arial"/>
                          </w:rPr>
                          <w:t>0</w:t>
                        </w:r>
                      </w:p>
                    </w:tc>
                    <w:tc>
                      <w:tcPr>
                        <w:tcW w:w="701" w:type="dxa"/>
                      </w:tcPr>
                      <w:p w14:paraId="4FD43DC9" w14:textId="5B3BB3B6" w:rsidR="00B309F4" w:rsidRPr="00807F05" w:rsidRDefault="00B309F4" w:rsidP="00704987">
                        <w:pPr>
                          <w:spacing w:after="0"/>
                          <w:rPr>
                            <w:rFonts w:ascii="Arial" w:eastAsia="Calibri" w:hAnsi="Arial" w:cs="Arial"/>
                          </w:rPr>
                        </w:pPr>
                        <w:r w:rsidRPr="00807F05">
                          <w:rPr>
                            <w:rFonts w:ascii="Arial" w:eastAsia="Calibri" w:hAnsi="Arial" w:cs="Arial"/>
                          </w:rPr>
                          <w:t>4</w:t>
                        </w:r>
                      </w:p>
                    </w:tc>
                    <w:tc>
                      <w:tcPr>
                        <w:tcW w:w="713" w:type="dxa"/>
                      </w:tcPr>
                      <w:p w14:paraId="1C532169" w14:textId="1C6A454E" w:rsidR="00B309F4" w:rsidRPr="00807F05" w:rsidRDefault="00B309F4" w:rsidP="00704987">
                        <w:pPr>
                          <w:spacing w:after="0"/>
                          <w:rPr>
                            <w:rFonts w:ascii="Arial" w:eastAsia="Calibri" w:hAnsi="Arial" w:cs="Arial"/>
                          </w:rPr>
                        </w:pPr>
                        <w:r w:rsidRPr="00807F05">
                          <w:rPr>
                            <w:rFonts w:ascii="Arial" w:eastAsia="Calibri" w:hAnsi="Arial" w:cs="Arial"/>
                          </w:rPr>
                          <w:t>0</w:t>
                        </w:r>
                      </w:p>
                    </w:tc>
                    <w:tc>
                      <w:tcPr>
                        <w:tcW w:w="701" w:type="dxa"/>
                      </w:tcPr>
                      <w:p w14:paraId="3C35875F" w14:textId="3B77BA4A" w:rsidR="00B309F4" w:rsidRPr="00807F05" w:rsidRDefault="00B309F4" w:rsidP="00704987">
                        <w:pPr>
                          <w:spacing w:after="0"/>
                          <w:rPr>
                            <w:rFonts w:ascii="Arial" w:eastAsia="Calibri" w:hAnsi="Arial" w:cs="Arial"/>
                          </w:rPr>
                        </w:pPr>
                        <w:r w:rsidRPr="00807F05">
                          <w:rPr>
                            <w:rFonts w:ascii="Arial" w:eastAsia="Calibri" w:hAnsi="Arial" w:cs="Arial"/>
                          </w:rPr>
                          <w:t>4</w:t>
                        </w:r>
                      </w:p>
                    </w:tc>
                    <w:tc>
                      <w:tcPr>
                        <w:tcW w:w="828" w:type="dxa"/>
                      </w:tcPr>
                      <w:p w14:paraId="6C971343" w14:textId="7B328A49" w:rsidR="00B309F4" w:rsidRPr="00807F05" w:rsidRDefault="00B309F4" w:rsidP="00704987">
                        <w:pPr>
                          <w:spacing w:after="0"/>
                          <w:rPr>
                            <w:rFonts w:ascii="Arial" w:eastAsia="Calibri" w:hAnsi="Arial" w:cs="Arial"/>
                          </w:rPr>
                        </w:pPr>
                        <w:r w:rsidRPr="00807F05">
                          <w:rPr>
                            <w:rFonts w:ascii="Arial" w:eastAsia="Calibri" w:hAnsi="Arial" w:cs="Arial"/>
                          </w:rPr>
                          <w:t>0</w:t>
                        </w:r>
                      </w:p>
                    </w:tc>
                  </w:tr>
                  <w:tr w:rsidR="00B309F4" w:rsidRPr="00807F05" w14:paraId="27DEFE65" w14:textId="77777777" w:rsidTr="00704987">
                    <w:tc>
                      <w:tcPr>
                        <w:tcW w:w="2554" w:type="dxa"/>
                      </w:tcPr>
                      <w:p w14:paraId="548D6B3E" w14:textId="77777777" w:rsidR="00B309F4" w:rsidRPr="00807F05" w:rsidRDefault="00B309F4" w:rsidP="00704987">
                        <w:pPr>
                          <w:spacing w:after="0"/>
                          <w:rPr>
                            <w:rFonts w:ascii="Arial" w:eastAsia="Calibri" w:hAnsi="Arial" w:cs="Arial"/>
                          </w:rPr>
                        </w:pPr>
                        <w:r w:rsidRPr="00807F05">
                          <w:rPr>
                            <w:rFonts w:ascii="Arial" w:eastAsia="Calibri" w:hAnsi="Arial" w:cs="Arial"/>
                          </w:rPr>
                          <w:t>Czy dokonano oceny efektów i opracowano wyniki z realizacji zaplanowanych form wspomagania?</w:t>
                        </w:r>
                      </w:p>
                    </w:tc>
                    <w:tc>
                      <w:tcPr>
                        <w:tcW w:w="701" w:type="dxa"/>
                      </w:tcPr>
                      <w:p w14:paraId="50580C0E" w14:textId="061B2F9A" w:rsidR="00B309F4" w:rsidRPr="00807F05" w:rsidRDefault="00B309F4" w:rsidP="00704987">
                        <w:pPr>
                          <w:spacing w:after="0"/>
                          <w:rPr>
                            <w:rFonts w:ascii="Arial" w:eastAsia="Calibri" w:hAnsi="Arial" w:cs="Arial"/>
                          </w:rPr>
                        </w:pPr>
                        <w:r w:rsidRPr="00807F05">
                          <w:rPr>
                            <w:rFonts w:ascii="Arial" w:eastAsia="Calibri" w:hAnsi="Arial" w:cs="Arial"/>
                          </w:rPr>
                          <w:t>4</w:t>
                        </w:r>
                      </w:p>
                    </w:tc>
                    <w:tc>
                      <w:tcPr>
                        <w:tcW w:w="710" w:type="dxa"/>
                      </w:tcPr>
                      <w:p w14:paraId="5CD34974" w14:textId="5BDA6BD0" w:rsidR="00B309F4" w:rsidRPr="00807F05" w:rsidRDefault="00B309F4" w:rsidP="00704987">
                        <w:pPr>
                          <w:spacing w:after="0"/>
                          <w:rPr>
                            <w:rFonts w:ascii="Arial" w:eastAsia="Calibri" w:hAnsi="Arial" w:cs="Arial"/>
                          </w:rPr>
                        </w:pPr>
                        <w:r w:rsidRPr="00807F05">
                          <w:rPr>
                            <w:rFonts w:ascii="Arial" w:eastAsia="Calibri" w:hAnsi="Arial" w:cs="Arial"/>
                          </w:rPr>
                          <w:t>0</w:t>
                        </w:r>
                      </w:p>
                    </w:tc>
                    <w:tc>
                      <w:tcPr>
                        <w:tcW w:w="701" w:type="dxa"/>
                      </w:tcPr>
                      <w:p w14:paraId="30B5D536" w14:textId="33F1824D" w:rsidR="00B309F4" w:rsidRPr="00807F05" w:rsidRDefault="00B309F4" w:rsidP="00704987">
                        <w:pPr>
                          <w:spacing w:after="0"/>
                          <w:rPr>
                            <w:rFonts w:ascii="Arial" w:eastAsia="Calibri" w:hAnsi="Arial" w:cs="Arial"/>
                          </w:rPr>
                        </w:pPr>
                        <w:r w:rsidRPr="00807F05">
                          <w:rPr>
                            <w:rFonts w:ascii="Arial" w:eastAsia="Calibri" w:hAnsi="Arial" w:cs="Arial"/>
                          </w:rPr>
                          <w:t>4</w:t>
                        </w:r>
                      </w:p>
                    </w:tc>
                    <w:tc>
                      <w:tcPr>
                        <w:tcW w:w="713" w:type="dxa"/>
                      </w:tcPr>
                      <w:p w14:paraId="4AC14BF0" w14:textId="532089F4" w:rsidR="00B309F4" w:rsidRPr="00807F05" w:rsidRDefault="00B309F4" w:rsidP="00704987">
                        <w:pPr>
                          <w:spacing w:after="0"/>
                          <w:rPr>
                            <w:rFonts w:ascii="Arial" w:eastAsia="Calibri" w:hAnsi="Arial" w:cs="Arial"/>
                          </w:rPr>
                        </w:pPr>
                        <w:r w:rsidRPr="00807F05">
                          <w:rPr>
                            <w:rFonts w:ascii="Arial" w:eastAsia="Calibri" w:hAnsi="Arial" w:cs="Arial"/>
                          </w:rPr>
                          <w:t>0</w:t>
                        </w:r>
                      </w:p>
                    </w:tc>
                    <w:tc>
                      <w:tcPr>
                        <w:tcW w:w="701" w:type="dxa"/>
                      </w:tcPr>
                      <w:p w14:paraId="748B0F6D" w14:textId="5CF017D1" w:rsidR="00B309F4" w:rsidRPr="00807F05" w:rsidRDefault="00B309F4" w:rsidP="00704987">
                        <w:pPr>
                          <w:spacing w:after="0"/>
                          <w:rPr>
                            <w:rFonts w:ascii="Arial" w:eastAsia="Calibri" w:hAnsi="Arial" w:cs="Arial"/>
                          </w:rPr>
                        </w:pPr>
                        <w:r w:rsidRPr="00807F05">
                          <w:rPr>
                            <w:rFonts w:ascii="Arial" w:eastAsia="Calibri" w:hAnsi="Arial" w:cs="Arial"/>
                          </w:rPr>
                          <w:t>4</w:t>
                        </w:r>
                      </w:p>
                    </w:tc>
                    <w:tc>
                      <w:tcPr>
                        <w:tcW w:w="828" w:type="dxa"/>
                      </w:tcPr>
                      <w:p w14:paraId="15DBAF41" w14:textId="01CE8C2A" w:rsidR="00B309F4" w:rsidRPr="00807F05" w:rsidRDefault="00B309F4" w:rsidP="00704987">
                        <w:pPr>
                          <w:spacing w:after="0"/>
                          <w:rPr>
                            <w:rFonts w:ascii="Arial" w:eastAsia="Calibri" w:hAnsi="Arial" w:cs="Arial"/>
                          </w:rPr>
                        </w:pPr>
                        <w:r w:rsidRPr="00807F05">
                          <w:rPr>
                            <w:rFonts w:ascii="Arial" w:eastAsia="Calibri" w:hAnsi="Arial" w:cs="Arial"/>
                          </w:rPr>
                          <w:t>0</w:t>
                        </w:r>
                      </w:p>
                    </w:tc>
                  </w:tr>
                </w:tbl>
                <w:p w14:paraId="30D241DB" w14:textId="77777777" w:rsidR="00031283" w:rsidRPr="00807F05" w:rsidRDefault="00031283" w:rsidP="00704987">
                  <w:pPr>
                    <w:tabs>
                      <w:tab w:val="left" w:pos="7336"/>
                    </w:tabs>
                    <w:spacing w:after="0" w:line="254" w:lineRule="auto"/>
                    <w:ind w:right="-108"/>
                    <w:rPr>
                      <w:rFonts w:ascii="Arial" w:hAnsi="Arial" w:cs="Arial"/>
                    </w:rPr>
                  </w:pPr>
                </w:p>
              </w:tc>
            </w:tr>
          </w:tbl>
          <w:p w14:paraId="3FB0A81F" w14:textId="77777777" w:rsidR="00CC0566" w:rsidRPr="00807F05" w:rsidRDefault="00CC0566" w:rsidP="00DE2CF4">
            <w:pPr>
              <w:tabs>
                <w:tab w:val="left" w:pos="4320"/>
              </w:tabs>
              <w:ind w:right="-108"/>
              <w:rPr>
                <w:rFonts w:ascii="Arial" w:hAnsi="Arial" w:cs="Arial"/>
                <w:b/>
                <w:bCs/>
              </w:rPr>
            </w:pPr>
          </w:p>
          <w:p w14:paraId="4C7AFF37" w14:textId="77777777" w:rsidR="00CC0566" w:rsidRPr="00807F05" w:rsidRDefault="00CC0566" w:rsidP="00DE2CF4">
            <w:pPr>
              <w:tabs>
                <w:tab w:val="left" w:pos="4320"/>
              </w:tabs>
              <w:ind w:right="-108"/>
              <w:rPr>
                <w:rFonts w:ascii="Arial" w:hAnsi="Arial" w:cs="Arial"/>
                <w:b/>
                <w:bCs/>
              </w:rPr>
            </w:pPr>
          </w:p>
          <w:p w14:paraId="01995C03" w14:textId="77777777" w:rsidR="00704987" w:rsidRDefault="00704987" w:rsidP="0098456E">
            <w:pPr>
              <w:tabs>
                <w:tab w:val="left" w:pos="4320"/>
              </w:tabs>
              <w:ind w:right="-108"/>
              <w:jc w:val="both"/>
              <w:rPr>
                <w:rFonts w:ascii="Arial" w:hAnsi="Arial" w:cs="Arial"/>
                <w:b/>
                <w:bCs/>
              </w:rPr>
            </w:pPr>
          </w:p>
          <w:p w14:paraId="02A5E20C" w14:textId="2B059711" w:rsidR="00704987" w:rsidRDefault="00704987" w:rsidP="0098456E">
            <w:pPr>
              <w:tabs>
                <w:tab w:val="left" w:pos="4320"/>
              </w:tabs>
              <w:ind w:right="-108"/>
              <w:jc w:val="both"/>
              <w:rPr>
                <w:rFonts w:ascii="Arial" w:hAnsi="Arial" w:cs="Arial"/>
                <w:b/>
                <w:bCs/>
              </w:rPr>
            </w:pPr>
          </w:p>
          <w:p w14:paraId="10813148" w14:textId="474C6349" w:rsidR="00704987" w:rsidRDefault="00704987" w:rsidP="0098456E">
            <w:pPr>
              <w:tabs>
                <w:tab w:val="left" w:pos="4320"/>
              </w:tabs>
              <w:ind w:right="-108"/>
              <w:jc w:val="both"/>
              <w:rPr>
                <w:rFonts w:ascii="Arial" w:hAnsi="Arial" w:cs="Arial"/>
                <w:b/>
                <w:bCs/>
              </w:rPr>
            </w:pPr>
          </w:p>
          <w:p w14:paraId="5889AFF9" w14:textId="3530D619" w:rsidR="00704987" w:rsidRDefault="00704987" w:rsidP="0098456E">
            <w:pPr>
              <w:tabs>
                <w:tab w:val="left" w:pos="4320"/>
              </w:tabs>
              <w:ind w:right="-108"/>
              <w:jc w:val="both"/>
              <w:rPr>
                <w:rFonts w:ascii="Arial" w:hAnsi="Arial" w:cs="Arial"/>
                <w:b/>
                <w:bCs/>
              </w:rPr>
            </w:pPr>
          </w:p>
          <w:p w14:paraId="2D92537A" w14:textId="6199335A" w:rsidR="00704987" w:rsidRDefault="00704987" w:rsidP="0098456E">
            <w:pPr>
              <w:tabs>
                <w:tab w:val="left" w:pos="4320"/>
              </w:tabs>
              <w:ind w:right="-108"/>
              <w:jc w:val="both"/>
              <w:rPr>
                <w:rFonts w:ascii="Arial" w:hAnsi="Arial" w:cs="Arial"/>
                <w:b/>
                <w:bCs/>
              </w:rPr>
            </w:pPr>
          </w:p>
          <w:p w14:paraId="4D540133" w14:textId="2ABEE4E2" w:rsidR="00704987" w:rsidRDefault="00704987" w:rsidP="0098456E">
            <w:pPr>
              <w:tabs>
                <w:tab w:val="left" w:pos="4320"/>
              </w:tabs>
              <w:ind w:right="-108"/>
              <w:jc w:val="both"/>
              <w:rPr>
                <w:rFonts w:ascii="Arial" w:hAnsi="Arial" w:cs="Arial"/>
                <w:b/>
                <w:bCs/>
              </w:rPr>
            </w:pPr>
          </w:p>
          <w:p w14:paraId="785F8665" w14:textId="03B3B7CC" w:rsidR="00704987" w:rsidRDefault="00704987" w:rsidP="0098456E">
            <w:pPr>
              <w:tabs>
                <w:tab w:val="left" w:pos="4320"/>
              </w:tabs>
              <w:ind w:right="-108"/>
              <w:jc w:val="both"/>
              <w:rPr>
                <w:rFonts w:ascii="Arial" w:hAnsi="Arial" w:cs="Arial"/>
                <w:b/>
                <w:bCs/>
              </w:rPr>
            </w:pPr>
          </w:p>
          <w:p w14:paraId="209EBE31" w14:textId="04F3104E" w:rsidR="00704987" w:rsidRDefault="00704987" w:rsidP="0098456E">
            <w:pPr>
              <w:tabs>
                <w:tab w:val="left" w:pos="4320"/>
              </w:tabs>
              <w:ind w:right="-108"/>
              <w:jc w:val="both"/>
              <w:rPr>
                <w:rFonts w:ascii="Arial" w:hAnsi="Arial" w:cs="Arial"/>
                <w:b/>
                <w:bCs/>
              </w:rPr>
            </w:pPr>
          </w:p>
          <w:p w14:paraId="7BC54425" w14:textId="59D4280A" w:rsidR="00704987" w:rsidRDefault="00704987" w:rsidP="0098456E">
            <w:pPr>
              <w:tabs>
                <w:tab w:val="left" w:pos="4320"/>
              </w:tabs>
              <w:ind w:right="-108"/>
              <w:jc w:val="both"/>
              <w:rPr>
                <w:rFonts w:ascii="Arial" w:hAnsi="Arial" w:cs="Arial"/>
                <w:b/>
                <w:bCs/>
              </w:rPr>
            </w:pPr>
          </w:p>
          <w:p w14:paraId="3B10F75A" w14:textId="14EE0ADE" w:rsidR="00704987" w:rsidRDefault="00704987" w:rsidP="0098456E">
            <w:pPr>
              <w:tabs>
                <w:tab w:val="left" w:pos="4320"/>
              </w:tabs>
              <w:ind w:right="-108"/>
              <w:jc w:val="both"/>
              <w:rPr>
                <w:rFonts w:ascii="Arial" w:hAnsi="Arial" w:cs="Arial"/>
                <w:b/>
                <w:bCs/>
              </w:rPr>
            </w:pPr>
          </w:p>
          <w:p w14:paraId="0B23B1F4" w14:textId="736EA62B" w:rsidR="00704987" w:rsidRDefault="00704987" w:rsidP="0098456E">
            <w:pPr>
              <w:tabs>
                <w:tab w:val="left" w:pos="4320"/>
              </w:tabs>
              <w:ind w:right="-108"/>
              <w:jc w:val="both"/>
              <w:rPr>
                <w:rFonts w:ascii="Arial" w:hAnsi="Arial" w:cs="Arial"/>
                <w:b/>
                <w:bCs/>
              </w:rPr>
            </w:pPr>
          </w:p>
          <w:p w14:paraId="76E9B93A" w14:textId="7F73DEC7" w:rsidR="00704987" w:rsidRDefault="00704987" w:rsidP="0098456E">
            <w:pPr>
              <w:tabs>
                <w:tab w:val="left" w:pos="4320"/>
              </w:tabs>
              <w:ind w:right="-108"/>
              <w:jc w:val="both"/>
              <w:rPr>
                <w:rFonts w:ascii="Arial" w:hAnsi="Arial" w:cs="Arial"/>
                <w:b/>
                <w:bCs/>
              </w:rPr>
            </w:pPr>
          </w:p>
          <w:p w14:paraId="1B366A1D" w14:textId="11918AB8" w:rsidR="00704987" w:rsidRDefault="00704987" w:rsidP="0098456E">
            <w:pPr>
              <w:tabs>
                <w:tab w:val="left" w:pos="4320"/>
              </w:tabs>
              <w:ind w:right="-108"/>
              <w:jc w:val="both"/>
              <w:rPr>
                <w:rFonts w:ascii="Arial" w:hAnsi="Arial" w:cs="Arial"/>
                <w:b/>
                <w:bCs/>
              </w:rPr>
            </w:pPr>
          </w:p>
          <w:p w14:paraId="17836074" w14:textId="2618110B" w:rsidR="00704987" w:rsidRDefault="00704987" w:rsidP="0098456E">
            <w:pPr>
              <w:tabs>
                <w:tab w:val="left" w:pos="4320"/>
              </w:tabs>
              <w:ind w:right="-108"/>
              <w:jc w:val="both"/>
              <w:rPr>
                <w:rFonts w:ascii="Arial" w:hAnsi="Arial" w:cs="Arial"/>
                <w:b/>
                <w:bCs/>
              </w:rPr>
            </w:pPr>
          </w:p>
          <w:p w14:paraId="045290BE" w14:textId="6E876FE9" w:rsidR="00704987" w:rsidRDefault="00704987" w:rsidP="0098456E">
            <w:pPr>
              <w:tabs>
                <w:tab w:val="left" w:pos="4320"/>
              </w:tabs>
              <w:ind w:right="-108"/>
              <w:jc w:val="both"/>
              <w:rPr>
                <w:rFonts w:ascii="Arial" w:hAnsi="Arial" w:cs="Arial"/>
                <w:b/>
                <w:bCs/>
              </w:rPr>
            </w:pPr>
          </w:p>
          <w:p w14:paraId="5CDD21E6" w14:textId="2A6A4FE5" w:rsidR="00704987" w:rsidRDefault="00704987" w:rsidP="0098456E">
            <w:pPr>
              <w:tabs>
                <w:tab w:val="left" w:pos="4320"/>
              </w:tabs>
              <w:ind w:right="-108"/>
              <w:jc w:val="both"/>
              <w:rPr>
                <w:rFonts w:ascii="Arial" w:hAnsi="Arial" w:cs="Arial"/>
                <w:b/>
                <w:bCs/>
              </w:rPr>
            </w:pPr>
          </w:p>
          <w:p w14:paraId="51E0651A" w14:textId="77777777" w:rsidR="00AB23DE" w:rsidRDefault="00AB23DE" w:rsidP="0098456E">
            <w:pPr>
              <w:tabs>
                <w:tab w:val="left" w:pos="4320"/>
              </w:tabs>
              <w:ind w:right="-108"/>
              <w:jc w:val="both"/>
              <w:rPr>
                <w:rFonts w:ascii="Arial" w:hAnsi="Arial" w:cs="Arial"/>
                <w:b/>
                <w:bCs/>
              </w:rPr>
            </w:pPr>
          </w:p>
          <w:p w14:paraId="26ABF66F" w14:textId="7B5A4A46" w:rsidR="00031283" w:rsidRPr="00807F05" w:rsidRDefault="00031283" w:rsidP="0098456E">
            <w:pPr>
              <w:tabs>
                <w:tab w:val="left" w:pos="4320"/>
              </w:tabs>
              <w:ind w:right="-108"/>
              <w:jc w:val="both"/>
              <w:rPr>
                <w:rFonts w:ascii="Arial" w:hAnsi="Arial" w:cs="Arial"/>
                <w:b/>
                <w:bCs/>
              </w:rPr>
            </w:pPr>
            <w:r w:rsidRPr="00807F05">
              <w:rPr>
                <w:rFonts w:ascii="Arial" w:hAnsi="Arial" w:cs="Arial"/>
                <w:b/>
                <w:bCs/>
              </w:rPr>
              <w:t>12.</w:t>
            </w:r>
            <w:r w:rsidR="00704987">
              <w:rPr>
                <w:rFonts w:ascii="Arial" w:hAnsi="Arial" w:cs="Arial"/>
                <w:b/>
                <w:bCs/>
              </w:rPr>
              <w:t xml:space="preserve"> </w:t>
            </w:r>
            <w:r w:rsidRPr="00807F05">
              <w:rPr>
                <w:rFonts w:ascii="Arial" w:hAnsi="Arial" w:cs="Arial"/>
                <w:b/>
                <w:bCs/>
              </w:rPr>
              <w:t>Dyrektor uczestniczył w sieciach współpracy i samokształcenia dla dyrektorów szkół, o których mowa w § 20 ust. 2 RPDN, organizowanych i prowadzonych przez placówki doskonalenia nauczycieli lub biblioteki pedagogiczne lub poradnie psychologiczno- pedagogiczne.</w:t>
            </w:r>
          </w:p>
          <w:tbl>
            <w:tblPr>
              <w:tblW w:w="10404" w:type="dxa"/>
              <w:jc w:val="center"/>
              <w:tblCellSpacing w:w="15" w:type="dxa"/>
              <w:shd w:val="clear" w:color="auto" w:fill="FFFFFF"/>
              <w:tblCellMar>
                <w:left w:w="0" w:type="dxa"/>
                <w:right w:w="0" w:type="dxa"/>
              </w:tblCellMar>
              <w:tblLook w:val="04A0" w:firstRow="1" w:lastRow="0" w:firstColumn="1" w:lastColumn="0" w:noHBand="0" w:noVBand="1"/>
            </w:tblPr>
            <w:tblGrid>
              <w:gridCol w:w="2355"/>
              <w:gridCol w:w="4041"/>
              <w:gridCol w:w="4008"/>
            </w:tblGrid>
            <w:tr w:rsidR="00031283" w:rsidRPr="00807F05" w14:paraId="262A8642" w14:textId="77777777" w:rsidTr="00704987">
              <w:trPr>
                <w:tblHeader/>
                <w:tblCellSpacing w:w="15" w:type="dxa"/>
                <w:jc w:val="center"/>
              </w:trPr>
              <w:tc>
                <w:tcPr>
                  <w:tcW w:w="0" w:type="auto"/>
                  <w:tcBorders>
                    <w:top w:val="single" w:sz="4" w:space="0" w:color="E7E7E7"/>
                    <w:left w:val="single" w:sz="4"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2E19C569" w14:textId="77777777" w:rsidR="00031283" w:rsidRPr="00807F05" w:rsidRDefault="00031283" w:rsidP="00704987">
                  <w:pPr>
                    <w:spacing w:after="0"/>
                    <w:jc w:val="center"/>
                    <w:rPr>
                      <w:rFonts w:ascii="Arial" w:hAnsi="Arial" w:cs="Arial"/>
                      <w:b/>
                      <w:bCs/>
                    </w:rPr>
                  </w:pPr>
                  <w:r w:rsidRPr="00807F05">
                    <w:rPr>
                      <w:rFonts w:ascii="Arial" w:hAnsi="Arial" w:cs="Arial"/>
                      <w:b/>
                      <w:bCs/>
                    </w:rPr>
                    <w:t>Rok szkolny</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2DB712C1" w14:textId="56D821F7" w:rsidR="00031283" w:rsidRPr="00807F05" w:rsidRDefault="00031283" w:rsidP="00704987">
                  <w:pPr>
                    <w:spacing w:after="0"/>
                    <w:jc w:val="center"/>
                    <w:rPr>
                      <w:rFonts w:ascii="Arial" w:hAnsi="Arial" w:cs="Arial"/>
                      <w:b/>
                      <w:bCs/>
                    </w:rPr>
                  </w:pPr>
                  <w:r w:rsidRPr="00807F05">
                    <w:rPr>
                      <w:rFonts w:ascii="Arial" w:hAnsi="Arial" w:cs="Arial"/>
                      <w:b/>
                      <w:bCs/>
                    </w:rPr>
                    <w:t xml:space="preserve">Liczba odpowiedzi </w:t>
                  </w:r>
                  <w:r w:rsidR="00D118A3" w:rsidRPr="00807F05">
                    <w:rPr>
                      <w:rFonts w:ascii="Arial" w:hAnsi="Arial" w:cs="Arial"/>
                      <w:b/>
                      <w:bCs/>
                    </w:rPr>
                    <w:t>„</w:t>
                  </w:r>
                  <w:r w:rsidRPr="00807F05">
                    <w:rPr>
                      <w:rFonts w:ascii="Arial" w:hAnsi="Arial" w:cs="Arial"/>
                      <w:b/>
                      <w:bCs/>
                    </w:rPr>
                    <w:t>Tak</w:t>
                  </w:r>
                  <w:r w:rsidR="00D118A3" w:rsidRPr="00807F05">
                    <w:rPr>
                      <w:rFonts w:ascii="Arial" w:hAnsi="Arial" w:cs="Arial"/>
                      <w:b/>
                      <w:bCs/>
                    </w:rPr>
                    <w:t>”</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63574623" w14:textId="65E00A00" w:rsidR="00031283" w:rsidRPr="00807F05" w:rsidRDefault="00031283" w:rsidP="00704987">
                  <w:pPr>
                    <w:spacing w:after="0"/>
                    <w:jc w:val="center"/>
                    <w:rPr>
                      <w:rFonts w:ascii="Arial" w:hAnsi="Arial" w:cs="Arial"/>
                      <w:b/>
                      <w:bCs/>
                    </w:rPr>
                  </w:pPr>
                  <w:r w:rsidRPr="00807F05">
                    <w:rPr>
                      <w:rFonts w:ascii="Arial" w:hAnsi="Arial" w:cs="Arial"/>
                      <w:b/>
                      <w:bCs/>
                    </w:rPr>
                    <w:t xml:space="preserve">Liczba odpowiedzi </w:t>
                  </w:r>
                  <w:r w:rsidR="00D118A3" w:rsidRPr="00807F05">
                    <w:rPr>
                      <w:rFonts w:ascii="Arial" w:hAnsi="Arial" w:cs="Arial"/>
                      <w:b/>
                      <w:bCs/>
                    </w:rPr>
                    <w:t>„</w:t>
                  </w:r>
                  <w:r w:rsidRPr="00807F05">
                    <w:rPr>
                      <w:rFonts w:ascii="Arial" w:hAnsi="Arial" w:cs="Arial"/>
                      <w:b/>
                      <w:bCs/>
                    </w:rPr>
                    <w:t>Nie</w:t>
                  </w:r>
                  <w:r w:rsidR="00D118A3" w:rsidRPr="00807F05">
                    <w:rPr>
                      <w:rFonts w:ascii="Arial" w:hAnsi="Arial" w:cs="Arial"/>
                      <w:b/>
                      <w:bCs/>
                    </w:rPr>
                    <w:t>”</w:t>
                  </w:r>
                </w:p>
              </w:tc>
            </w:tr>
            <w:tr w:rsidR="008608EC" w:rsidRPr="00807F05" w14:paraId="336BED27" w14:textId="77777777" w:rsidTr="00704987">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486D47C6" w14:textId="03D0CFE3" w:rsidR="008608EC" w:rsidRPr="00807F05" w:rsidRDefault="008608EC" w:rsidP="00704987">
                  <w:pPr>
                    <w:spacing w:after="0"/>
                    <w:rPr>
                      <w:rFonts w:ascii="Arial" w:hAnsi="Arial" w:cs="Arial"/>
                    </w:rPr>
                  </w:pPr>
                  <w:r w:rsidRPr="00807F05">
                    <w:rPr>
                      <w:rFonts w:ascii="Arial" w:hAnsi="Arial" w:cs="Arial"/>
                    </w:rPr>
                    <w:t>2020/2021</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236760CE" w14:textId="1E84D8E6" w:rsidR="008608EC" w:rsidRPr="00807F05" w:rsidRDefault="00B309F4" w:rsidP="00704987">
                  <w:pPr>
                    <w:spacing w:after="0"/>
                    <w:rPr>
                      <w:rFonts w:ascii="Arial" w:hAnsi="Arial" w:cs="Arial"/>
                    </w:rPr>
                  </w:pPr>
                  <w:r w:rsidRPr="00807F05">
                    <w:rPr>
                      <w:rFonts w:ascii="Arial" w:hAnsi="Arial" w:cs="Arial"/>
                    </w:rPr>
                    <w:t>3</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4FF98B90" w14:textId="3D286EF4" w:rsidR="008608EC" w:rsidRPr="00807F05" w:rsidRDefault="00B309F4" w:rsidP="00704987">
                  <w:pPr>
                    <w:spacing w:after="0"/>
                    <w:rPr>
                      <w:rFonts w:ascii="Arial" w:hAnsi="Arial" w:cs="Arial"/>
                    </w:rPr>
                  </w:pPr>
                  <w:r w:rsidRPr="00807F05">
                    <w:rPr>
                      <w:rFonts w:ascii="Arial" w:hAnsi="Arial" w:cs="Arial"/>
                    </w:rPr>
                    <w:t>2</w:t>
                  </w:r>
                </w:p>
              </w:tc>
            </w:tr>
            <w:tr w:rsidR="008608EC" w:rsidRPr="00807F05" w14:paraId="683B9C89" w14:textId="77777777" w:rsidTr="00704987">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4E75C2D7" w14:textId="012A8779" w:rsidR="008608EC" w:rsidRPr="00807F05" w:rsidRDefault="008608EC" w:rsidP="00704987">
                  <w:pPr>
                    <w:spacing w:after="0"/>
                    <w:rPr>
                      <w:rFonts w:ascii="Arial" w:hAnsi="Arial" w:cs="Arial"/>
                    </w:rPr>
                  </w:pPr>
                  <w:r w:rsidRPr="00807F05">
                    <w:rPr>
                      <w:rFonts w:ascii="Arial" w:hAnsi="Arial" w:cs="Arial"/>
                    </w:rPr>
                    <w:t>2021/2022</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16C08B7F" w14:textId="2D583B94" w:rsidR="008608EC" w:rsidRPr="00807F05" w:rsidRDefault="00B309F4" w:rsidP="00704987">
                  <w:pPr>
                    <w:spacing w:after="0"/>
                    <w:rPr>
                      <w:rFonts w:ascii="Arial" w:hAnsi="Arial" w:cs="Arial"/>
                    </w:rPr>
                  </w:pPr>
                  <w:r w:rsidRPr="00807F05">
                    <w:rPr>
                      <w:rFonts w:ascii="Arial" w:hAnsi="Arial" w:cs="Arial"/>
                    </w:rPr>
                    <w:t>3</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73B4555C" w14:textId="413086F4" w:rsidR="008608EC" w:rsidRPr="00807F05" w:rsidRDefault="00B309F4" w:rsidP="00704987">
                  <w:pPr>
                    <w:spacing w:after="0"/>
                    <w:rPr>
                      <w:rFonts w:ascii="Arial" w:hAnsi="Arial" w:cs="Arial"/>
                    </w:rPr>
                  </w:pPr>
                  <w:r w:rsidRPr="00807F05">
                    <w:rPr>
                      <w:rFonts w:ascii="Arial" w:hAnsi="Arial" w:cs="Arial"/>
                    </w:rPr>
                    <w:t>2</w:t>
                  </w:r>
                </w:p>
              </w:tc>
            </w:tr>
            <w:tr w:rsidR="008608EC" w:rsidRPr="00807F05" w14:paraId="03DF2229" w14:textId="77777777" w:rsidTr="00704987">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51F1262F" w14:textId="0EEFF72D" w:rsidR="008608EC" w:rsidRPr="00807F05" w:rsidRDefault="008608EC" w:rsidP="00704987">
                  <w:pPr>
                    <w:spacing w:after="0"/>
                    <w:rPr>
                      <w:rFonts w:ascii="Arial" w:hAnsi="Arial" w:cs="Arial"/>
                    </w:rPr>
                  </w:pPr>
                  <w:r w:rsidRPr="00807F05">
                    <w:rPr>
                      <w:rFonts w:ascii="Arial" w:hAnsi="Arial" w:cs="Arial"/>
                    </w:rPr>
                    <w:t>2022/2023</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2B52C0ED" w14:textId="1589C37D" w:rsidR="008608EC" w:rsidRPr="00807F05" w:rsidRDefault="00B309F4" w:rsidP="00704987">
                  <w:pPr>
                    <w:spacing w:after="0"/>
                    <w:rPr>
                      <w:rFonts w:ascii="Arial" w:hAnsi="Arial" w:cs="Arial"/>
                    </w:rPr>
                  </w:pPr>
                  <w:r w:rsidRPr="00807F05">
                    <w:rPr>
                      <w:rFonts w:ascii="Arial" w:hAnsi="Arial" w:cs="Arial"/>
                    </w:rPr>
                    <w:t>4</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20C0147F" w14:textId="4AC53BA9" w:rsidR="008608EC" w:rsidRPr="00807F05" w:rsidRDefault="00B309F4" w:rsidP="00704987">
                  <w:pPr>
                    <w:spacing w:after="0"/>
                    <w:rPr>
                      <w:rFonts w:ascii="Arial" w:hAnsi="Arial" w:cs="Arial"/>
                    </w:rPr>
                  </w:pPr>
                  <w:r w:rsidRPr="00807F05">
                    <w:rPr>
                      <w:rFonts w:ascii="Arial" w:hAnsi="Arial" w:cs="Arial"/>
                    </w:rPr>
                    <w:t>1</w:t>
                  </w:r>
                </w:p>
              </w:tc>
            </w:tr>
          </w:tbl>
          <w:p w14:paraId="222E2017" w14:textId="77777777" w:rsidR="00031283" w:rsidRPr="00807F05" w:rsidRDefault="00031283" w:rsidP="00DE2CF4">
            <w:pPr>
              <w:ind w:right="-108"/>
              <w:rPr>
                <w:rFonts w:ascii="Arial" w:hAnsi="Arial" w:cs="Arial"/>
              </w:rPr>
            </w:pPr>
          </w:p>
          <w:p w14:paraId="1C0E4F25" w14:textId="5F936028" w:rsidR="00031283" w:rsidRPr="00807F05" w:rsidRDefault="00031283" w:rsidP="0098456E">
            <w:pPr>
              <w:tabs>
                <w:tab w:val="left" w:pos="4320"/>
              </w:tabs>
              <w:ind w:right="-108"/>
              <w:jc w:val="both"/>
              <w:rPr>
                <w:rFonts w:ascii="Arial" w:hAnsi="Arial" w:cs="Arial"/>
                <w:b/>
                <w:bCs/>
              </w:rPr>
            </w:pPr>
            <w:r w:rsidRPr="00807F05">
              <w:rPr>
                <w:rFonts w:ascii="Arial" w:hAnsi="Arial" w:cs="Arial"/>
                <w:b/>
                <w:bCs/>
              </w:rPr>
              <w:t xml:space="preserve"> 13.</w:t>
            </w:r>
            <w:r w:rsidR="00704987">
              <w:rPr>
                <w:rFonts w:ascii="Arial" w:hAnsi="Arial" w:cs="Arial"/>
                <w:b/>
                <w:bCs/>
              </w:rPr>
              <w:t xml:space="preserve"> </w:t>
            </w:r>
            <w:r w:rsidRPr="00807F05">
              <w:rPr>
                <w:rFonts w:ascii="Arial" w:hAnsi="Arial" w:cs="Arial"/>
                <w:b/>
                <w:bCs/>
              </w:rPr>
              <w:t>Nauczyciele uczestniczyli w sieciach współpracy i samokształcenia dla nauczycieli, o których mowa w § 20 ust. 2 RPDN, organizowanych i prowadzonych przez placówki doskonalenia nauczycieli lub biblioteki pedagogiczne lub poradnie psychologiczno- pedagogiczne?</w:t>
            </w:r>
          </w:p>
          <w:tbl>
            <w:tblPr>
              <w:tblW w:w="10404" w:type="dxa"/>
              <w:jc w:val="center"/>
              <w:tblCellSpacing w:w="15" w:type="dxa"/>
              <w:shd w:val="clear" w:color="auto" w:fill="FFFFFF"/>
              <w:tblCellMar>
                <w:left w:w="0" w:type="dxa"/>
                <w:right w:w="0" w:type="dxa"/>
              </w:tblCellMar>
              <w:tblLook w:val="04A0" w:firstRow="1" w:lastRow="0" w:firstColumn="1" w:lastColumn="0" w:noHBand="0" w:noVBand="1"/>
            </w:tblPr>
            <w:tblGrid>
              <w:gridCol w:w="2355"/>
              <w:gridCol w:w="4041"/>
              <w:gridCol w:w="4008"/>
            </w:tblGrid>
            <w:tr w:rsidR="00031283" w:rsidRPr="00807F05" w14:paraId="1AD9DDB5" w14:textId="77777777" w:rsidTr="00704987">
              <w:trPr>
                <w:tblHeader/>
                <w:tblCellSpacing w:w="15" w:type="dxa"/>
                <w:jc w:val="center"/>
              </w:trPr>
              <w:tc>
                <w:tcPr>
                  <w:tcW w:w="0" w:type="auto"/>
                  <w:tcBorders>
                    <w:top w:val="single" w:sz="4" w:space="0" w:color="E7E7E7"/>
                    <w:left w:val="single" w:sz="4"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6BFEFDFA" w14:textId="77777777" w:rsidR="00031283" w:rsidRPr="00807F05" w:rsidRDefault="00031283" w:rsidP="00704987">
                  <w:pPr>
                    <w:spacing w:after="0"/>
                    <w:jc w:val="center"/>
                    <w:rPr>
                      <w:rFonts w:ascii="Arial" w:hAnsi="Arial" w:cs="Arial"/>
                      <w:b/>
                      <w:bCs/>
                    </w:rPr>
                  </w:pPr>
                  <w:r w:rsidRPr="00807F05">
                    <w:rPr>
                      <w:rFonts w:ascii="Arial" w:hAnsi="Arial" w:cs="Arial"/>
                      <w:b/>
                      <w:bCs/>
                    </w:rPr>
                    <w:t>Rok szkolny</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30626139" w14:textId="07E345B2" w:rsidR="00031283" w:rsidRPr="00807F05" w:rsidRDefault="00031283" w:rsidP="00704987">
                  <w:pPr>
                    <w:spacing w:after="0"/>
                    <w:jc w:val="center"/>
                    <w:rPr>
                      <w:rFonts w:ascii="Arial" w:hAnsi="Arial" w:cs="Arial"/>
                      <w:b/>
                      <w:bCs/>
                    </w:rPr>
                  </w:pPr>
                  <w:r w:rsidRPr="00807F05">
                    <w:rPr>
                      <w:rFonts w:ascii="Arial" w:hAnsi="Arial" w:cs="Arial"/>
                      <w:b/>
                      <w:bCs/>
                    </w:rPr>
                    <w:t xml:space="preserve">Liczba odpowiedzi </w:t>
                  </w:r>
                  <w:r w:rsidR="00D118A3" w:rsidRPr="00807F05">
                    <w:rPr>
                      <w:rFonts w:ascii="Arial" w:hAnsi="Arial" w:cs="Arial"/>
                      <w:b/>
                      <w:bCs/>
                    </w:rPr>
                    <w:t>„</w:t>
                  </w:r>
                  <w:r w:rsidRPr="00807F05">
                    <w:rPr>
                      <w:rFonts w:ascii="Arial" w:hAnsi="Arial" w:cs="Arial"/>
                      <w:b/>
                      <w:bCs/>
                    </w:rPr>
                    <w:t>Tak</w:t>
                  </w:r>
                  <w:r w:rsidR="00D118A3" w:rsidRPr="00807F05">
                    <w:rPr>
                      <w:rFonts w:ascii="Arial" w:hAnsi="Arial" w:cs="Arial"/>
                      <w:b/>
                      <w:bCs/>
                    </w:rPr>
                    <w:t>”</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493895DB" w14:textId="7022A66D" w:rsidR="00031283" w:rsidRPr="00807F05" w:rsidRDefault="00031283" w:rsidP="00704987">
                  <w:pPr>
                    <w:spacing w:after="0"/>
                    <w:jc w:val="center"/>
                    <w:rPr>
                      <w:rFonts w:ascii="Arial" w:hAnsi="Arial" w:cs="Arial"/>
                      <w:b/>
                      <w:bCs/>
                    </w:rPr>
                  </w:pPr>
                  <w:r w:rsidRPr="00807F05">
                    <w:rPr>
                      <w:rFonts w:ascii="Arial" w:hAnsi="Arial" w:cs="Arial"/>
                      <w:b/>
                      <w:bCs/>
                    </w:rPr>
                    <w:t xml:space="preserve">Liczba odpowiedzi </w:t>
                  </w:r>
                  <w:r w:rsidR="00D118A3" w:rsidRPr="00807F05">
                    <w:rPr>
                      <w:rFonts w:ascii="Arial" w:hAnsi="Arial" w:cs="Arial"/>
                      <w:b/>
                      <w:bCs/>
                    </w:rPr>
                    <w:t>„</w:t>
                  </w:r>
                  <w:r w:rsidRPr="00807F05">
                    <w:rPr>
                      <w:rFonts w:ascii="Arial" w:hAnsi="Arial" w:cs="Arial"/>
                      <w:b/>
                      <w:bCs/>
                    </w:rPr>
                    <w:t>Nie</w:t>
                  </w:r>
                  <w:r w:rsidR="00D118A3" w:rsidRPr="00807F05">
                    <w:rPr>
                      <w:rFonts w:ascii="Arial" w:hAnsi="Arial" w:cs="Arial"/>
                      <w:b/>
                      <w:bCs/>
                    </w:rPr>
                    <w:t>”</w:t>
                  </w:r>
                </w:p>
              </w:tc>
            </w:tr>
            <w:tr w:rsidR="008608EC" w:rsidRPr="00807F05" w14:paraId="78438E35" w14:textId="77777777" w:rsidTr="00704987">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331B38DA" w14:textId="06C45EFD" w:rsidR="008608EC" w:rsidRPr="00807F05" w:rsidRDefault="008608EC" w:rsidP="00704987">
                  <w:pPr>
                    <w:spacing w:after="0"/>
                    <w:rPr>
                      <w:rFonts w:ascii="Arial" w:hAnsi="Arial" w:cs="Arial"/>
                    </w:rPr>
                  </w:pPr>
                  <w:r w:rsidRPr="00807F05">
                    <w:rPr>
                      <w:rFonts w:ascii="Arial" w:hAnsi="Arial" w:cs="Arial"/>
                    </w:rPr>
                    <w:t>2020/2021</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3660E3B4" w14:textId="7ADE2684" w:rsidR="008608EC" w:rsidRPr="00807F05" w:rsidRDefault="00B309F4" w:rsidP="00704987">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3E0C486F" w14:textId="0F65C73E" w:rsidR="008608EC" w:rsidRPr="00807F05" w:rsidRDefault="00B309F4" w:rsidP="00704987">
                  <w:pPr>
                    <w:spacing w:after="0"/>
                    <w:rPr>
                      <w:rFonts w:ascii="Arial" w:hAnsi="Arial" w:cs="Arial"/>
                    </w:rPr>
                  </w:pPr>
                  <w:r w:rsidRPr="00807F05">
                    <w:rPr>
                      <w:rFonts w:ascii="Arial" w:hAnsi="Arial" w:cs="Arial"/>
                    </w:rPr>
                    <w:t>0</w:t>
                  </w:r>
                </w:p>
              </w:tc>
            </w:tr>
            <w:tr w:rsidR="008608EC" w:rsidRPr="00807F05" w14:paraId="690A25C2" w14:textId="77777777" w:rsidTr="00704987">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52B376D2" w14:textId="6B469FCC" w:rsidR="008608EC" w:rsidRPr="00807F05" w:rsidRDefault="008608EC" w:rsidP="00704987">
                  <w:pPr>
                    <w:spacing w:after="0"/>
                    <w:rPr>
                      <w:rFonts w:ascii="Arial" w:hAnsi="Arial" w:cs="Arial"/>
                    </w:rPr>
                  </w:pPr>
                  <w:r w:rsidRPr="00807F05">
                    <w:rPr>
                      <w:rFonts w:ascii="Arial" w:hAnsi="Arial" w:cs="Arial"/>
                    </w:rPr>
                    <w:t>2021/2022</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49E241F6" w14:textId="25C3E9B2" w:rsidR="008608EC" w:rsidRPr="00807F05" w:rsidRDefault="00B309F4" w:rsidP="00704987">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080954E2" w14:textId="6B446324" w:rsidR="008608EC" w:rsidRPr="00807F05" w:rsidRDefault="00B309F4" w:rsidP="00704987">
                  <w:pPr>
                    <w:spacing w:after="0"/>
                    <w:rPr>
                      <w:rFonts w:ascii="Arial" w:hAnsi="Arial" w:cs="Arial"/>
                    </w:rPr>
                  </w:pPr>
                  <w:r w:rsidRPr="00807F05">
                    <w:rPr>
                      <w:rFonts w:ascii="Arial" w:hAnsi="Arial" w:cs="Arial"/>
                    </w:rPr>
                    <w:t>0</w:t>
                  </w:r>
                </w:p>
              </w:tc>
            </w:tr>
            <w:tr w:rsidR="008608EC" w:rsidRPr="00807F05" w14:paraId="6474303A" w14:textId="77777777" w:rsidTr="00704987">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45578481" w14:textId="702C92B5" w:rsidR="008608EC" w:rsidRPr="00807F05" w:rsidRDefault="008608EC" w:rsidP="00704987">
                  <w:pPr>
                    <w:spacing w:after="0"/>
                    <w:rPr>
                      <w:rFonts w:ascii="Arial" w:hAnsi="Arial" w:cs="Arial"/>
                    </w:rPr>
                  </w:pPr>
                  <w:r w:rsidRPr="00807F05">
                    <w:rPr>
                      <w:rFonts w:ascii="Arial" w:hAnsi="Arial" w:cs="Arial"/>
                    </w:rPr>
                    <w:t>2022/2023</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49831A76" w14:textId="76E36948" w:rsidR="008608EC" w:rsidRPr="00807F05" w:rsidRDefault="00B309F4" w:rsidP="00704987">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459AF34A" w14:textId="3D36F738" w:rsidR="008608EC" w:rsidRPr="00807F05" w:rsidRDefault="00B309F4" w:rsidP="00704987">
                  <w:pPr>
                    <w:spacing w:after="0"/>
                    <w:rPr>
                      <w:rFonts w:ascii="Arial" w:hAnsi="Arial" w:cs="Arial"/>
                    </w:rPr>
                  </w:pPr>
                  <w:r w:rsidRPr="00807F05">
                    <w:rPr>
                      <w:rFonts w:ascii="Arial" w:hAnsi="Arial" w:cs="Arial"/>
                    </w:rPr>
                    <w:t>0</w:t>
                  </w:r>
                </w:p>
              </w:tc>
            </w:tr>
          </w:tbl>
          <w:p w14:paraId="67A685EF" w14:textId="32FD77D5" w:rsidR="00031283" w:rsidRPr="00807F05" w:rsidRDefault="00D118A3" w:rsidP="0098456E">
            <w:pPr>
              <w:tabs>
                <w:tab w:val="left" w:pos="4320"/>
              </w:tabs>
              <w:ind w:right="-108"/>
              <w:jc w:val="both"/>
              <w:rPr>
                <w:rFonts w:ascii="Arial" w:hAnsi="Arial" w:cs="Arial"/>
                <w:b/>
                <w:bCs/>
              </w:rPr>
            </w:pPr>
            <w:r w:rsidRPr="00807F05">
              <w:rPr>
                <w:rFonts w:ascii="Arial" w:hAnsi="Arial" w:cs="Arial"/>
                <w:b/>
                <w:bCs/>
              </w:rPr>
              <w:lastRenderedPageBreak/>
              <w:br/>
            </w:r>
            <w:r w:rsidR="00031283" w:rsidRPr="00807F05">
              <w:rPr>
                <w:rFonts w:ascii="Arial" w:hAnsi="Arial" w:cs="Arial"/>
                <w:b/>
                <w:bCs/>
              </w:rPr>
              <w:t>14. Nauczyciele oraz rada pedagogiczna korzystali ze wspomagania, o którym mowa w § 24 ust. 1 RPDN, realizowanego przez doradców metodycznych.</w:t>
            </w:r>
          </w:p>
          <w:tbl>
            <w:tblPr>
              <w:tblW w:w="10404" w:type="dxa"/>
              <w:jc w:val="center"/>
              <w:tblCellSpacing w:w="15" w:type="dxa"/>
              <w:shd w:val="clear" w:color="auto" w:fill="FFFFFF"/>
              <w:tblCellMar>
                <w:left w:w="0" w:type="dxa"/>
                <w:right w:w="0" w:type="dxa"/>
              </w:tblCellMar>
              <w:tblLook w:val="04A0" w:firstRow="1" w:lastRow="0" w:firstColumn="1" w:lastColumn="0" w:noHBand="0" w:noVBand="1"/>
            </w:tblPr>
            <w:tblGrid>
              <w:gridCol w:w="2361"/>
              <w:gridCol w:w="4038"/>
              <w:gridCol w:w="4005"/>
            </w:tblGrid>
            <w:tr w:rsidR="00031283" w:rsidRPr="00807F05" w14:paraId="20110A04" w14:textId="77777777" w:rsidTr="00704987">
              <w:trPr>
                <w:tblHeader/>
                <w:tblCellSpacing w:w="15" w:type="dxa"/>
                <w:jc w:val="center"/>
              </w:trPr>
              <w:tc>
                <w:tcPr>
                  <w:tcW w:w="0" w:type="auto"/>
                  <w:tcBorders>
                    <w:top w:val="single" w:sz="4" w:space="0" w:color="E7E7E7"/>
                    <w:left w:val="single" w:sz="4"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7A6D1AD5" w14:textId="77777777" w:rsidR="00031283" w:rsidRPr="00807F05" w:rsidRDefault="00031283" w:rsidP="00704987">
                  <w:pPr>
                    <w:spacing w:after="0"/>
                    <w:jc w:val="center"/>
                    <w:rPr>
                      <w:rFonts w:ascii="Arial" w:hAnsi="Arial" w:cs="Arial"/>
                      <w:b/>
                      <w:bCs/>
                    </w:rPr>
                  </w:pPr>
                  <w:r w:rsidRPr="00807F05">
                    <w:rPr>
                      <w:rFonts w:ascii="Arial" w:hAnsi="Arial" w:cs="Arial"/>
                      <w:b/>
                      <w:bCs/>
                    </w:rPr>
                    <w:t>Rok szkolny</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46AB44A1" w14:textId="77777777" w:rsidR="00031283" w:rsidRPr="00807F05" w:rsidRDefault="00031283" w:rsidP="00704987">
                  <w:pPr>
                    <w:spacing w:after="0"/>
                    <w:jc w:val="center"/>
                    <w:rPr>
                      <w:rFonts w:ascii="Arial" w:hAnsi="Arial" w:cs="Arial"/>
                      <w:b/>
                      <w:bCs/>
                    </w:rPr>
                  </w:pPr>
                  <w:r w:rsidRPr="00807F05">
                    <w:rPr>
                      <w:rFonts w:ascii="Arial" w:hAnsi="Arial" w:cs="Arial"/>
                      <w:b/>
                      <w:bCs/>
                    </w:rPr>
                    <w:t>Liczba odpowiedzi "Tak"</w:t>
                  </w:r>
                </w:p>
              </w:tc>
              <w:tc>
                <w:tcPr>
                  <w:tcW w:w="0" w:type="auto"/>
                  <w:tcBorders>
                    <w:top w:val="single" w:sz="4" w:space="0" w:color="E7E7E7"/>
                    <w:left w:val="single" w:sz="2" w:space="0" w:color="E7E7E7"/>
                    <w:bottom w:val="single" w:sz="4" w:space="0" w:color="E7E7E7"/>
                    <w:right w:val="single" w:sz="4" w:space="0" w:color="E7E7E7"/>
                  </w:tcBorders>
                  <w:shd w:val="clear" w:color="auto" w:fill="F6F6F6"/>
                  <w:tcMar>
                    <w:top w:w="150" w:type="dxa"/>
                    <w:left w:w="240" w:type="dxa"/>
                    <w:bottom w:w="150" w:type="dxa"/>
                    <w:right w:w="240" w:type="dxa"/>
                  </w:tcMar>
                  <w:hideMark/>
                </w:tcPr>
                <w:p w14:paraId="3374BA04" w14:textId="77777777" w:rsidR="00031283" w:rsidRPr="00807F05" w:rsidRDefault="00031283" w:rsidP="00704987">
                  <w:pPr>
                    <w:spacing w:after="0"/>
                    <w:jc w:val="center"/>
                    <w:rPr>
                      <w:rFonts w:ascii="Arial" w:hAnsi="Arial" w:cs="Arial"/>
                      <w:b/>
                      <w:bCs/>
                    </w:rPr>
                  </w:pPr>
                  <w:r w:rsidRPr="00807F05">
                    <w:rPr>
                      <w:rFonts w:ascii="Arial" w:hAnsi="Arial" w:cs="Arial"/>
                      <w:b/>
                      <w:bCs/>
                    </w:rPr>
                    <w:t>Liczba odpowiedzi "Nie"</w:t>
                  </w:r>
                </w:p>
              </w:tc>
            </w:tr>
            <w:tr w:rsidR="008608EC" w:rsidRPr="00807F05" w14:paraId="1FCFCE2D" w14:textId="77777777" w:rsidTr="00704987">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48B9F7C5" w14:textId="6F346818" w:rsidR="008608EC" w:rsidRPr="00807F05" w:rsidRDefault="008608EC" w:rsidP="00704987">
                  <w:pPr>
                    <w:spacing w:after="0"/>
                    <w:rPr>
                      <w:rFonts w:ascii="Arial" w:hAnsi="Arial" w:cs="Arial"/>
                    </w:rPr>
                  </w:pPr>
                  <w:r w:rsidRPr="00807F05">
                    <w:rPr>
                      <w:rFonts w:ascii="Arial" w:hAnsi="Arial" w:cs="Arial"/>
                    </w:rPr>
                    <w:t>2020/2021</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216322E0" w14:textId="053200E2" w:rsidR="008608EC" w:rsidRPr="00807F05" w:rsidRDefault="00B309F4" w:rsidP="00704987">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733DAAD6" w14:textId="023FE5E0" w:rsidR="008608EC" w:rsidRPr="00807F05" w:rsidRDefault="00B309F4" w:rsidP="00704987">
                  <w:pPr>
                    <w:spacing w:after="0"/>
                    <w:rPr>
                      <w:rFonts w:ascii="Arial" w:hAnsi="Arial" w:cs="Arial"/>
                    </w:rPr>
                  </w:pPr>
                  <w:r w:rsidRPr="00807F05">
                    <w:rPr>
                      <w:rFonts w:ascii="Arial" w:hAnsi="Arial" w:cs="Arial"/>
                    </w:rPr>
                    <w:t>0</w:t>
                  </w:r>
                </w:p>
              </w:tc>
            </w:tr>
            <w:tr w:rsidR="008608EC" w:rsidRPr="00807F05" w14:paraId="66BEA543" w14:textId="77777777" w:rsidTr="00704987">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022566B3" w14:textId="7B1A8480" w:rsidR="008608EC" w:rsidRPr="00807F05" w:rsidRDefault="008608EC" w:rsidP="00704987">
                  <w:pPr>
                    <w:spacing w:after="0"/>
                    <w:rPr>
                      <w:rFonts w:ascii="Arial" w:hAnsi="Arial" w:cs="Arial"/>
                    </w:rPr>
                  </w:pPr>
                  <w:r w:rsidRPr="00807F05">
                    <w:rPr>
                      <w:rFonts w:ascii="Arial" w:hAnsi="Arial" w:cs="Arial"/>
                    </w:rPr>
                    <w:t>2021/2022</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6FE1860A" w14:textId="6049354A" w:rsidR="008608EC" w:rsidRPr="00807F05" w:rsidRDefault="00B309F4" w:rsidP="00704987">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39E02380" w14:textId="2666A5D1" w:rsidR="008608EC" w:rsidRPr="00807F05" w:rsidRDefault="00B309F4" w:rsidP="00704987">
                  <w:pPr>
                    <w:spacing w:after="0"/>
                    <w:rPr>
                      <w:rFonts w:ascii="Arial" w:hAnsi="Arial" w:cs="Arial"/>
                    </w:rPr>
                  </w:pPr>
                  <w:r w:rsidRPr="00807F05">
                    <w:rPr>
                      <w:rFonts w:ascii="Arial" w:hAnsi="Arial" w:cs="Arial"/>
                    </w:rPr>
                    <w:t>0</w:t>
                  </w:r>
                </w:p>
              </w:tc>
            </w:tr>
            <w:tr w:rsidR="008608EC" w:rsidRPr="00807F05" w14:paraId="7CC5C150" w14:textId="77777777" w:rsidTr="00704987">
              <w:trPr>
                <w:tblCellSpacing w:w="15" w:type="dxa"/>
                <w:jc w:val="center"/>
              </w:trPr>
              <w:tc>
                <w:tcPr>
                  <w:tcW w:w="0" w:type="auto"/>
                  <w:tcBorders>
                    <w:top w:val="nil"/>
                    <w:left w:val="single" w:sz="4"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3AD6EB49" w14:textId="752B76F7" w:rsidR="008608EC" w:rsidRPr="00807F05" w:rsidRDefault="008608EC" w:rsidP="00704987">
                  <w:pPr>
                    <w:spacing w:after="0"/>
                    <w:rPr>
                      <w:rFonts w:ascii="Arial" w:hAnsi="Arial" w:cs="Arial"/>
                    </w:rPr>
                  </w:pPr>
                  <w:r w:rsidRPr="00807F05">
                    <w:rPr>
                      <w:rFonts w:ascii="Arial" w:hAnsi="Arial" w:cs="Arial"/>
                    </w:rPr>
                    <w:t>2022/2023</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620D113B" w14:textId="34499306" w:rsidR="008608EC" w:rsidRPr="00807F05" w:rsidRDefault="00B309F4" w:rsidP="00704987">
                  <w:pPr>
                    <w:spacing w:after="0"/>
                    <w:rPr>
                      <w:rFonts w:ascii="Arial" w:hAnsi="Arial" w:cs="Arial"/>
                    </w:rPr>
                  </w:pPr>
                  <w:r w:rsidRPr="00807F05">
                    <w:rPr>
                      <w:rFonts w:ascii="Arial" w:hAnsi="Arial" w:cs="Arial"/>
                    </w:rPr>
                    <w:t>5</w:t>
                  </w:r>
                </w:p>
              </w:tc>
              <w:tc>
                <w:tcPr>
                  <w:tcW w:w="0" w:type="auto"/>
                  <w:tcBorders>
                    <w:top w:val="nil"/>
                    <w:left w:val="single" w:sz="2" w:space="0" w:color="E7E7E7"/>
                    <w:bottom w:val="single" w:sz="4" w:space="0" w:color="E7E7E7"/>
                    <w:right w:val="single" w:sz="4" w:space="0" w:color="E7E7E7"/>
                  </w:tcBorders>
                  <w:shd w:val="clear" w:color="auto" w:fill="FFFFFF"/>
                  <w:tcMar>
                    <w:top w:w="150" w:type="dxa"/>
                    <w:left w:w="240" w:type="dxa"/>
                    <w:bottom w:w="150" w:type="dxa"/>
                    <w:right w:w="240" w:type="dxa"/>
                  </w:tcMar>
                  <w:vAlign w:val="center"/>
                  <w:hideMark/>
                </w:tcPr>
                <w:p w14:paraId="2A5AE9BD" w14:textId="0FBE96DF" w:rsidR="008608EC" w:rsidRPr="00807F05" w:rsidRDefault="00B309F4" w:rsidP="00704987">
                  <w:pPr>
                    <w:spacing w:after="0"/>
                    <w:rPr>
                      <w:rFonts w:ascii="Arial" w:hAnsi="Arial" w:cs="Arial"/>
                    </w:rPr>
                  </w:pPr>
                  <w:r w:rsidRPr="00807F05">
                    <w:rPr>
                      <w:rFonts w:ascii="Arial" w:hAnsi="Arial" w:cs="Arial"/>
                    </w:rPr>
                    <w:t>0</w:t>
                  </w:r>
                </w:p>
              </w:tc>
            </w:tr>
          </w:tbl>
          <w:p w14:paraId="4996091B" w14:textId="77777777" w:rsidR="00031283" w:rsidRPr="00807F05" w:rsidRDefault="00031283" w:rsidP="00DE2CF4">
            <w:pPr>
              <w:pStyle w:val="Akapitzlist"/>
              <w:spacing w:after="120" w:line="23" w:lineRule="atLeast"/>
              <w:ind w:left="0" w:right="-108"/>
              <w:jc w:val="both"/>
              <w:rPr>
                <w:rFonts w:ascii="Arial" w:eastAsia="Calibri" w:hAnsi="Arial" w:cs="Arial"/>
                <w:b/>
              </w:rPr>
            </w:pPr>
          </w:p>
        </w:tc>
      </w:tr>
    </w:tbl>
    <w:p w14:paraId="35D8670B" w14:textId="77777777" w:rsidR="00031283" w:rsidRPr="00807F05" w:rsidRDefault="00031283" w:rsidP="00031283">
      <w:pPr>
        <w:spacing w:after="120" w:line="23" w:lineRule="atLeast"/>
        <w:ind w:right="-108"/>
        <w:rPr>
          <w:rFonts w:ascii="Arial" w:hAnsi="Arial" w:cs="Arial"/>
        </w:rPr>
      </w:pP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745"/>
      </w:tblGrid>
      <w:tr w:rsidR="00F556B1" w:rsidRPr="00807F05" w14:paraId="6EC425A2" w14:textId="77777777" w:rsidTr="00D8668D">
        <w:trPr>
          <w:trHeight w:val="476"/>
          <w:jc w:val="center"/>
        </w:trPr>
        <w:tc>
          <w:tcPr>
            <w:tcW w:w="13745" w:type="dxa"/>
            <w:tcBorders>
              <w:top w:val="single" w:sz="4" w:space="0" w:color="auto"/>
              <w:left w:val="single" w:sz="4" w:space="0" w:color="auto"/>
              <w:bottom w:val="single" w:sz="4" w:space="0" w:color="auto"/>
              <w:right w:val="single" w:sz="4" w:space="0" w:color="auto"/>
            </w:tcBorders>
          </w:tcPr>
          <w:p w14:paraId="1E9900E5" w14:textId="0A6C58CC" w:rsidR="00F556B1" w:rsidRPr="00807F05" w:rsidRDefault="00F556B1" w:rsidP="00DE2CF4">
            <w:pPr>
              <w:spacing w:after="120" w:line="23" w:lineRule="atLeast"/>
              <w:jc w:val="both"/>
              <w:rPr>
                <w:rFonts w:ascii="Arial" w:eastAsia="Times New Roman" w:hAnsi="Arial" w:cs="Arial"/>
                <w:b/>
                <w:lang w:eastAsia="pl-PL"/>
              </w:rPr>
            </w:pPr>
            <w:r w:rsidRPr="00807F05">
              <w:rPr>
                <w:rFonts w:ascii="Arial" w:eastAsia="Times New Roman" w:hAnsi="Arial" w:cs="Arial"/>
                <w:b/>
                <w:lang w:eastAsia="pl-PL"/>
              </w:rPr>
              <w:t xml:space="preserve">W związku z wynikami przeprowadzonej kontroli planowej 2.1.2.5., zgodnie z art. 55 ust. 1 ustawy z dnia 14 grudnia 2016 r. - </w:t>
            </w:r>
            <w:r w:rsidRPr="00807F05">
              <w:rPr>
                <w:rFonts w:ascii="Arial" w:eastAsia="Times New Roman" w:hAnsi="Arial" w:cs="Arial"/>
                <w:b/>
                <w:i/>
                <w:iCs/>
                <w:lang w:eastAsia="pl-PL"/>
              </w:rPr>
              <w:t>Prawo oświatowe</w:t>
            </w:r>
            <w:r w:rsidRPr="00807F05">
              <w:rPr>
                <w:rFonts w:ascii="Arial" w:eastAsia="Times New Roman" w:hAnsi="Arial" w:cs="Arial"/>
                <w:b/>
                <w:lang w:eastAsia="pl-PL"/>
              </w:rPr>
              <w:t xml:space="preserve">, zredagowano najistotniejsze wnioski, które po wdrożeniu zaplanowanych na rok szkolny 2025/2026 działań przełożą się na wspomaganie szkół i placówek, w roku szkolnym 2025/2026, będących w nadzorze pedagogicznym </w:t>
            </w:r>
            <w:r w:rsidR="00B309F4" w:rsidRPr="00807F05">
              <w:rPr>
                <w:rFonts w:ascii="Arial" w:eastAsia="Times New Roman" w:hAnsi="Arial" w:cs="Arial"/>
                <w:b/>
                <w:lang w:eastAsia="pl-PL"/>
              </w:rPr>
              <w:t>Łódzki</w:t>
            </w:r>
            <w:r w:rsidRPr="00807F05">
              <w:rPr>
                <w:rFonts w:ascii="Arial" w:eastAsia="Times New Roman" w:hAnsi="Arial" w:cs="Arial"/>
                <w:b/>
                <w:lang w:eastAsia="pl-PL"/>
              </w:rPr>
              <w:t xml:space="preserve"> Kuratora Oświaty:</w:t>
            </w:r>
          </w:p>
        </w:tc>
      </w:tr>
      <w:tr w:rsidR="00F556B1" w:rsidRPr="00807F05" w14:paraId="202EAF5B" w14:textId="77777777" w:rsidTr="00D8668D">
        <w:trPr>
          <w:trHeight w:val="476"/>
          <w:jc w:val="center"/>
        </w:trPr>
        <w:tc>
          <w:tcPr>
            <w:tcW w:w="13745" w:type="dxa"/>
            <w:tcBorders>
              <w:top w:val="single" w:sz="4" w:space="0" w:color="auto"/>
              <w:left w:val="single" w:sz="4" w:space="0" w:color="auto"/>
              <w:bottom w:val="single" w:sz="4" w:space="0" w:color="auto"/>
              <w:right w:val="single" w:sz="4" w:space="0" w:color="auto"/>
            </w:tcBorders>
          </w:tcPr>
          <w:p w14:paraId="3FBEA706" w14:textId="4B514084" w:rsidR="00A4632B" w:rsidRPr="00807F05" w:rsidRDefault="00F556B1" w:rsidP="00A4632B">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1</w:t>
            </w:r>
            <w:r w:rsidR="00D8668D">
              <w:rPr>
                <w:rFonts w:ascii="Arial" w:eastAsia="Times New Roman" w:hAnsi="Arial" w:cs="Arial"/>
                <w:bCs/>
                <w:lang w:eastAsia="pl-PL"/>
              </w:rPr>
              <w:t>.</w:t>
            </w:r>
            <w:r w:rsidRPr="00807F05">
              <w:rPr>
                <w:rFonts w:ascii="Arial" w:eastAsia="Times New Roman" w:hAnsi="Arial" w:cs="Arial"/>
                <w:bCs/>
                <w:lang w:eastAsia="pl-PL"/>
              </w:rPr>
              <w:t xml:space="preserve"> Wnioski, wynikające z obserwowania, analizowania i oceniania przebiegu procesów kształcenia i wychowania oraz efektów działalności dydaktycznej, wychowawczej i opiekuńczej oraz innej działalności statutowej szkół i placówek:</w:t>
            </w:r>
          </w:p>
          <w:p w14:paraId="3F173010" w14:textId="266EDC2C" w:rsidR="00A4632B" w:rsidRPr="00807F05" w:rsidRDefault="00A4632B" w:rsidP="00072BAA">
            <w:pPr>
              <w:pStyle w:val="Akapitzlist"/>
              <w:numPr>
                <w:ilvl w:val="0"/>
                <w:numId w:val="81"/>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Dyrektorzy szkół</w:t>
            </w:r>
            <w:r w:rsidR="004D6AA0" w:rsidRPr="00807F05">
              <w:rPr>
                <w:rFonts w:ascii="Arial" w:eastAsia="Times New Roman" w:hAnsi="Arial" w:cs="Arial"/>
                <w:bCs/>
                <w:lang w:eastAsia="pl-PL"/>
              </w:rPr>
              <w:t>,</w:t>
            </w:r>
            <w:r w:rsidRPr="00807F05">
              <w:rPr>
                <w:rFonts w:ascii="Arial" w:eastAsia="Times New Roman" w:hAnsi="Arial" w:cs="Arial"/>
                <w:bCs/>
                <w:lang w:eastAsia="pl-PL"/>
              </w:rPr>
              <w:t xml:space="preserve"> </w:t>
            </w:r>
            <w:r w:rsidR="004D6AA0" w:rsidRPr="00807F05">
              <w:rPr>
                <w:rFonts w:ascii="Arial" w:eastAsia="Times New Roman" w:hAnsi="Arial" w:cs="Arial"/>
                <w:bCs/>
                <w:lang w:eastAsia="pl-PL"/>
              </w:rPr>
              <w:t>zgodnie z planami nadzoru pedagogicznego, przeprowadzają kontrole procesów kształcenia i wychowania oraz monitorują efekty działalności dydaktycznej, wychowawczej i opiekuńczej.</w:t>
            </w:r>
          </w:p>
          <w:p w14:paraId="581DE471" w14:textId="7B17EE9E" w:rsidR="00F556B1" w:rsidRPr="00807F05" w:rsidRDefault="00F556B1" w:rsidP="00D03DCD">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Zaplanowane działania, organu sprawującego nadzór pedagogiczny mające na celu inspirowanie i intensyfikowanie w szkole lub placówce procesów służących poprawie i doskonaleniu ich pracy, ukierunkowane na rozwój uczniów i wychowanków:</w:t>
            </w:r>
          </w:p>
          <w:p w14:paraId="72DF4157" w14:textId="0F382F79" w:rsidR="00D35E3B" w:rsidRPr="00807F05" w:rsidRDefault="00D35E3B" w:rsidP="00072BAA">
            <w:pPr>
              <w:pStyle w:val="Akapitzlist"/>
              <w:numPr>
                <w:ilvl w:val="0"/>
                <w:numId w:val="109"/>
              </w:numPr>
              <w:tabs>
                <w:tab w:val="left" w:pos="460"/>
              </w:tabs>
              <w:spacing w:after="120" w:line="23" w:lineRule="atLeast"/>
              <w:jc w:val="both"/>
              <w:rPr>
                <w:rFonts w:ascii="Arial" w:eastAsia="Times New Roman" w:hAnsi="Arial" w:cs="Arial"/>
                <w:lang w:eastAsia="pl-PL"/>
              </w:rPr>
            </w:pPr>
            <w:r w:rsidRPr="00807F05">
              <w:rPr>
                <w:rFonts w:ascii="Arial" w:eastAsia="Times New Roman" w:hAnsi="Arial" w:cs="Arial"/>
                <w:lang w:eastAsia="pl-PL"/>
              </w:rPr>
              <w:t>Udzielanie porad, prowadzenie systematycznych konsultacji oraz zebrań rejonowych.</w:t>
            </w:r>
          </w:p>
          <w:p w14:paraId="6DEFB63A" w14:textId="6B4FAAC0" w:rsidR="00F556B1" w:rsidRPr="00807F05" w:rsidRDefault="00F556B1" w:rsidP="00D35E3B">
            <w:pPr>
              <w:pStyle w:val="Akapitzlist"/>
              <w:spacing w:after="120" w:line="23" w:lineRule="atLeast"/>
              <w:jc w:val="both"/>
              <w:rPr>
                <w:rFonts w:ascii="Arial" w:eastAsia="Times New Roman" w:hAnsi="Arial" w:cs="Arial"/>
                <w:bCs/>
                <w:lang w:eastAsia="pl-PL"/>
              </w:rPr>
            </w:pPr>
          </w:p>
        </w:tc>
      </w:tr>
      <w:tr w:rsidR="00F556B1" w:rsidRPr="00807F05" w14:paraId="0F27BD22" w14:textId="77777777" w:rsidTr="00D8668D">
        <w:trPr>
          <w:trHeight w:val="476"/>
          <w:jc w:val="center"/>
        </w:trPr>
        <w:tc>
          <w:tcPr>
            <w:tcW w:w="13745" w:type="dxa"/>
            <w:tcBorders>
              <w:top w:val="single" w:sz="4" w:space="0" w:color="auto"/>
              <w:left w:val="single" w:sz="4" w:space="0" w:color="auto"/>
              <w:bottom w:val="single" w:sz="4" w:space="0" w:color="auto"/>
              <w:right w:val="single" w:sz="4" w:space="0" w:color="auto"/>
            </w:tcBorders>
          </w:tcPr>
          <w:p w14:paraId="3A09F945" w14:textId="579FB128"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2</w:t>
            </w:r>
            <w:r w:rsidR="00D8668D">
              <w:rPr>
                <w:rFonts w:ascii="Arial" w:eastAsia="Times New Roman" w:hAnsi="Arial" w:cs="Arial"/>
                <w:bCs/>
                <w:lang w:eastAsia="pl-PL"/>
              </w:rPr>
              <w:t>.</w:t>
            </w:r>
            <w:r w:rsidRPr="00807F05">
              <w:rPr>
                <w:rFonts w:ascii="Arial" w:eastAsia="Times New Roman" w:hAnsi="Arial" w:cs="Arial"/>
                <w:bCs/>
                <w:lang w:eastAsia="pl-PL"/>
              </w:rPr>
              <w:t xml:space="preserve"> Wnioski, dotyczące dokonanej oceny stanu i warunków działalności dydaktycznej, wychowawczej i opiekuńczej oraz innej działalności statutowej szkół i placówek:</w:t>
            </w:r>
          </w:p>
          <w:p w14:paraId="785C1BA9" w14:textId="0FC46636" w:rsidR="00A4632B" w:rsidRPr="00807F05" w:rsidRDefault="00A4632B" w:rsidP="00072BAA">
            <w:pPr>
              <w:pStyle w:val="Akapitzlist"/>
              <w:numPr>
                <w:ilvl w:val="0"/>
                <w:numId w:val="82"/>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 xml:space="preserve">Dyrektorzy szkół opracowują plany nadzoru pedagogicznego uwzględniając wnioski z nadzoru </w:t>
            </w:r>
            <w:r w:rsidR="00D35E3B" w:rsidRPr="00807F05">
              <w:rPr>
                <w:rFonts w:ascii="Arial" w:eastAsia="Times New Roman" w:hAnsi="Arial" w:cs="Arial"/>
                <w:bCs/>
                <w:lang w:eastAsia="pl-PL"/>
              </w:rPr>
              <w:t>z</w:t>
            </w:r>
            <w:r w:rsidRPr="00807F05">
              <w:rPr>
                <w:rFonts w:ascii="Arial" w:eastAsia="Times New Roman" w:hAnsi="Arial" w:cs="Arial"/>
                <w:bCs/>
                <w:lang w:eastAsia="pl-PL"/>
              </w:rPr>
              <w:t xml:space="preserve"> poprzedni</w:t>
            </w:r>
            <w:r w:rsidR="00D35E3B" w:rsidRPr="00807F05">
              <w:rPr>
                <w:rFonts w:ascii="Arial" w:eastAsia="Times New Roman" w:hAnsi="Arial" w:cs="Arial"/>
                <w:bCs/>
                <w:lang w:eastAsia="pl-PL"/>
              </w:rPr>
              <w:t>ego</w:t>
            </w:r>
            <w:r w:rsidRPr="00807F05">
              <w:rPr>
                <w:rFonts w:ascii="Arial" w:eastAsia="Times New Roman" w:hAnsi="Arial" w:cs="Arial"/>
                <w:bCs/>
                <w:lang w:eastAsia="pl-PL"/>
              </w:rPr>
              <w:t xml:space="preserve"> roku szkoln</w:t>
            </w:r>
            <w:r w:rsidR="00D35E3B" w:rsidRPr="00807F05">
              <w:rPr>
                <w:rFonts w:ascii="Arial" w:eastAsia="Times New Roman" w:hAnsi="Arial" w:cs="Arial"/>
                <w:bCs/>
                <w:lang w:eastAsia="pl-PL"/>
              </w:rPr>
              <w:t>ego</w:t>
            </w:r>
            <w:r w:rsidRPr="00807F05">
              <w:rPr>
                <w:rFonts w:ascii="Arial" w:eastAsia="Times New Roman" w:hAnsi="Arial" w:cs="Arial"/>
                <w:bCs/>
                <w:lang w:eastAsia="pl-PL"/>
              </w:rPr>
              <w:t xml:space="preserve">, </w:t>
            </w:r>
            <w:r w:rsidR="00D35E3B" w:rsidRPr="00807F05">
              <w:rPr>
                <w:rFonts w:ascii="Arial" w:eastAsia="Times New Roman" w:hAnsi="Arial" w:cs="Arial"/>
                <w:bCs/>
                <w:lang w:eastAsia="pl-PL"/>
              </w:rPr>
              <w:br/>
            </w:r>
            <w:r w:rsidRPr="00807F05">
              <w:rPr>
                <w:rFonts w:ascii="Arial" w:eastAsia="Times New Roman" w:hAnsi="Arial" w:cs="Arial"/>
                <w:bCs/>
                <w:lang w:eastAsia="pl-PL"/>
              </w:rPr>
              <w:t>w tym wyniki egzaminów ósmoklasisty.</w:t>
            </w:r>
          </w:p>
          <w:p w14:paraId="009E0B39" w14:textId="77777777" w:rsidR="00A4632B" w:rsidRPr="00807F05" w:rsidRDefault="00A4632B" w:rsidP="00072BAA">
            <w:pPr>
              <w:pStyle w:val="Akapitzlist"/>
              <w:numPr>
                <w:ilvl w:val="0"/>
                <w:numId w:val="82"/>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lastRenderedPageBreak/>
              <w:t>Dyrektorzy określają potrzeby w zakresie doskonalenia zawodowego nauczycieli i szkoły.</w:t>
            </w:r>
          </w:p>
          <w:p w14:paraId="3CF2C209" w14:textId="30995EE8"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Zaplanowane działania, organu sprawującego nadzór pedagogiczny mające na celu inspirowanie i intensyfikowanie w szkole lub placówce procesów służących poprawie i doskonaleniu ich pracy, ukierunkowane na rozwój uczniów i wychowanków:</w:t>
            </w:r>
          </w:p>
          <w:p w14:paraId="742D767E" w14:textId="5E615C94" w:rsidR="00F556B1" w:rsidRPr="001A4934" w:rsidRDefault="00D35E3B" w:rsidP="00DE2CF4">
            <w:pPr>
              <w:pStyle w:val="Akapitzlist"/>
              <w:numPr>
                <w:ilvl w:val="0"/>
                <w:numId w:val="110"/>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Upowszechnianie materiałów i informacji przygotowanych przez MEN, ORE.</w:t>
            </w:r>
          </w:p>
        </w:tc>
      </w:tr>
      <w:tr w:rsidR="00F556B1" w:rsidRPr="00807F05" w14:paraId="2C2049C2" w14:textId="77777777" w:rsidTr="00D8668D">
        <w:trPr>
          <w:trHeight w:val="476"/>
          <w:jc w:val="center"/>
        </w:trPr>
        <w:tc>
          <w:tcPr>
            <w:tcW w:w="13745" w:type="dxa"/>
            <w:tcBorders>
              <w:top w:val="single" w:sz="4" w:space="0" w:color="auto"/>
              <w:left w:val="single" w:sz="4" w:space="0" w:color="auto"/>
              <w:bottom w:val="single" w:sz="4" w:space="0" w:color="auto"/>
              <w:right w:val="single" w:sz="4" w:space="0" w:color="auto"/>
            </w:tcBorders>
          </w:tcPr>
          <w:p w14:paraId="028F707C" w14:textId="7EB9385E"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lastRenderedPageBreak/>
              <w:t>3</w:t>
            </w:r>
            <w:r w:rsidR="00D8668D">
              <w:rPr>
                <w:rFonts w:ascii="Arial" w:eastAsia="Times New Roman" w:hAnsi="Arial" w:cs="Arial"/>
                <w:bCs/>
                <w:lang w:eastAsia="pl-PL"/>
              </w:rPr>
              <w:t>.</w:t>
            </w:r>
            <w:r w:rsidRPr="00807F05">
              <w:rPr>
                <w:rFonts w:ascii="Arial" w:eastAsia="Times New Roman" w:hAnsi="Arial" w:cs="Arial"/>
                <w:bCs/>
                <w:lang w:eastAsia="pl-PL"/>
              </w:rPr>
              <w:t xml:space="preserve"> Wnioski, dotyczące udzielania pomocy szkołom i placówkom, a także nauczycielom w wykonywaniu ich zadań dydaktycznych, wychowawczych i opiekuńczych:</w:t>
            </w:r>
          </w:p>
          <w:p w14:paraId="40C82A74" w14:textId="29BD62B0" w:rsidR="004D6AA0" w:rsidRPr="00807F05" w:rsidRDefault="00D35E3B" w:rsidP="00072BAA">
            <w:pPr>
              <w:pStyle w:val="Akapitzlist"/>
              <w:numPr>
                <w:ilvl w:val="0"/>
                <w:numId w:val="83"/>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R</w:t>
            </w:r>
            <w:r w:rsidR="00872823" w:rsidRPr="00807F05">
              <w:rPr>
                <w:rFonts w:ascii="Arial" w:eastAsia="Times New Roman" w:hAnsi="Arial" w:cs="Arial"/>
                <w:bCs/>
                <w:lang w:eastAsia="pl-PL"/>
              </w:rPr>
              <w:t>ada pedagogiczna korzysta</w:t>
            </w:r>
            <w:r w:rsidRPr="00807F05">
              <w:rPr>
                <w:rFonts w:ascii="Arial" w:eastAsia="Times New Roman" w:hAnsi="Arial" w:cs="Arial"/>
                <w:bCs/>
                <w:lang w:eastAsia="pl-PL"/>
              </w:rPr>
              <w:t>ła</w:t>
            </w:r>
            <w:r w:rsidR="00872823" w:rsidRPr="00807F05">
              <w:rPr>
                <w:rFonts w:ascii="Arial" w:eastAsia="Times New Roman" w:hAnsi="Arial" w:cs="Arial"/>
                <w:bCs/>
                <w:lang w:eastAsia="pl-PL"/>
              </w:rPr>
              <w:t xml:space="preserve"> ze wspomagania realizowanego przez doradców metodycznych, uczestniczy w sieciach współpracy </w:t>
            </w:r>
            <w:r w:rsidRPr="00807F05">
              <w:rPr>
                <w:rFonts w:ascii="Arial" w:eastAsia="Times New Roman" w:hAnsi="Arial" w:cs="Arial"/>
                <w:bCs/>
                <w:lang w:eastAsia="pl-PL"/>
              </w:rPr>
              <w:br/>
            </w:r>
            <w:r w:rsidR="00872823" w:rsidRPr="00807F05">
              <w:rPr>
                <w:rFonts w:ascii="Arial" w:eastAsia="Times New Roman" w:hAnsi="Arial" w:cs="Arial"/>
                <w:bCs/>
                <w:lang w:eastAsia="pl-PL"/>
              </w:rPr>
              <w:t>i samokształcenia dla nauczycieli.</w:t>
            </w:r>
          </w:p>
          <w:p w14:paraId="13EFCDAD" w14:textId="04AC4F17" w:rsidR="00F556B1" w:rsidRPr="00807F05" w:rsidRDefault="00872823" w:rsidP="00072BAA">
            <w:pPr>
              <w:pStyle w:val="Akapitzlist"/>
              <w:numPr>
                <w:ilvl w:val="0"/>
                <w:numId w:val="83"/>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 xml:space="preserve">Większość dyrektorów szkół składa do organu prowadzącego wnioski o dofinansowanie doskonalenia zawodowego nauczycieli </w:t>
            </w:r>
            <w:r w:rsidR="00D35E3B" w:rsidRPr="00807F05">
              <w:rPr>
                <w:rFonts w:ascii="Arial" w:eastAsia="Times New Roman" w:hAnsi="Arial" w:cs="Arial"/>
                <w:bCs/>
                <w:lang w:eastAsia="pl-PL"/>
              </w:rPr>
              <w:br/>
            </w:r>
            <w:r w:rsidRPr="00807F05">
              <w:rPr>
                <w:rFonts w:ascii="Arial" w:eastAsia="Times New Roman" w:hAnsi="Arial" w:cs="Arial"/>
                <w:bCs/>
                <w:lang w:eastAsia="pl-PL"/>
              </w:rPr>
              <w:t>z uwzględnieniem wyników nadzoru pedagogicznego, w tym wyników egzaminów ósmoklasisty.</w:t>
            </w:r>
          </w:p>
          <w:p w14:paraId="56F5A8AC" w14:textId="00558F6A"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Zaplanowane działania, organu sprawującego nadzór pedagogiczny mające na celu inspirowanie i intensyfikowanie w szkole lub placówce procesów służących poprawie i doskonaleniu ich pracy, ukierunkowane na rozwój uczniów i wychowanków:</w:t>
            </w:r>
          </w:p>
          <w:p w14:paraId="3D41E092" w14:textId="77777777" w:rsidR="00F556B1" w:rsidRPr="00807F05" w:rsidRDefault="00D35E3B" w:rsidP="00072BAA">
            <w:pPr>
              <w:pStyle w:val="Akapitzlist"/>
              <w:numPr>
                <w:ilvl w:val="0"/>
                <w:numId w:val="111"/>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Inspirowanie dyrektorów do doskonalenia zawodowego kadry pedagogicznej w zakresie analizy wyników ósmoklasisty i efektywnego wykorzystywania powyższych analiz.</w:t>
            </w:r>
          </w:p>
          <w:p w14:paraId="2417478A" w14:textId="59EBB317" w:rsidR="00D35E3B" w:rsidRPr="00807F05" w:rsidRDefault="00D35E3B" w:rsidP="00072BAA">
            <w:pPr>
              <w:pStyle w:val="Akapitzlist"/>
              <w:numPr>
                <w:ilvl w:val="0"/>
                <w:numId w:val="111"/>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Upowszechnianie dobrych praktyk.</w:t>
            </w:r>
          </w:p>
        </w:tc>
      </w:tr>
      <w:tr w:rsidR="00F556B1" w:rsidRPr="00807F05" w14:paraId="706DA0D4" w14:textId="77777777" w:rsidTr="00D8668D">
        <w:trPr>
          <w:trHeight w:val="476"/>
          <w:jc w:val="center"/>
        </w:trPr>
        <w:tc>
          <w:tcPr>
            <w:tcW w:w="13745" w:type="dxa"/>
            <w:tcBorders>
              <w:top w:val="single" w:sz="4" w:space="0" w:color="auto"/>
              <w:left w:val="single" w:sz="4" w:space="0" w:color="auto"/>
              <w:bottom w:val="single" w:sz="4" w:space="0" w:color="auto"/>
              <w:right w:val="single" w:sz="4" w:space="0" w:color="auto"/>
            </w:tcBorders>
          </w:tcPr>
          <w:p w14:paraId="6DBA5C09" w14:textId="518FD2CB"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4</w:t>
            </w:r>
            <w:r w:rsidR="00D8668D">
              <w:rPr>
                <w:rFonts w:ascii="Arial" w:eastAsia="Times New Roman" w:hAnsi="Arial" w:cs="Arial"/>
                <w:bCs/>
                <w:lang w:eastAsia="pl-PL"/>
              </w:rPr>
              <w:t>.</w:t>
            </w:r>
            <w:r w:rsidRPr="00807F05">
              <w:rPr>
                <w:rFonts w:ascii="Arial" w:eastAsia="Times New Roman" w:hAnsi="Arial" w:cs="Arial"/>
                <w:bCs/>
                <w:lang w:eastAsia="pl-PL"/>
              </w:rPr>
              <w:t xml:space="preserve"> Wnioski, dotyczące inspirowania nauczycieli do poprawy istniejących lub wdrożenia nowych rozwiązań w procesie kształcenia, przy zastosowaniu innowacyjnych działań programowych, organizacyjnych lub metodycznych, których celem jest rozwijanie kompetencji uczniów:</w:t>
            </w:r>
          </w:p>
          <w:p w14:paraId="160D7AE5" w14:textId="7C8CD0FD" w:rsidR="00B8652B" w:rsidRPr="00807F05" w:rsidRDefault="00872823" w:rsidP="00072BAA">
            <w:pPr>
              <w:pStyle w:val="Akapitzlist"/>
              <w:numPr>
                <w:ilvl w:val="0"/>
                <w:numId w:val="84"/>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W</w:t>
            </w:r>
            <w:r w:rsidR="00B8652B" w:rsidRPr="00807F05">
              <w:rPr>
                <w:rFonts w:ascii="Arial" w:eastAsia="Times New Roman" w:hAnsi="Arial" w:cs="Arial"/>
                <w:bCs/>
                <w:lang w:eastAsia="pl-PL"/>
              </w:rPr>
              <w:t>e wszystkich kontrolowanych</w:t>
            </w:r>
            <w:r w:rsidRPr="00807F05">
              <w:rPr>
                <w:rFonts w:ascii="Arial" w:eastAsia="Times New Roman" w:hAnsi="Arial" w:cs="Arial"/>
                <w:bCs/>
                <w:lang w:eastAsia="pl-PL"/>
              </w:rPr>
              <w:t xml:space="preserve"> szkołach </w:t>
            </w:r>
            <w:r w:rsidR="00B8652B" w:rsidRPr="00807F05">
              <w:rPr>
                <w:rFonts w:ascii="Arial" w:eastAsia="Times New Roman" w:hAnsi="Arial" w:cs="Arial"/>
                <w:bCs/>
                <w:lang w:eastAsia="pl-PL"/>
              </w:rPr>
              <w:t>podejmowane są działania rozwojowe: organizowane są narady i szkolenia, a nauczyciele są motywowani do doskonalenia zawodowego.</w:t>
            </w:r>
          </w:p>
          <w:p w14:paraId="6AD74CF6" w14:textId="42426C39" w:rsidR="00B8652B" w:rsidRPr="00807F05" w:rsidRDefault="00B8652B" w:rsidP="00072BAA">
            <w:pPr>
              <w:pStyle w:val="Akapitzlist"/>
              <w:numPr>
                <w:ilvl w:val="0"/>
                <w:numId w:val="84"/>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Nie wszystkie formy doskonalenia zawodowego</w:t>
            </w:r>
            <w:r w:rsidR="004D6AA0" w:rsidRPr="00807F05">
              <w:rPr>
                <w:rFonts w:ascii="Arial" w:eastAsia="Times New Roman" w:hAnsi="Arial" w:cs="Arial"/>
                <w:bCs/>
                <w:lang w:eastAsia="pl-PL"/>
              </w:rPr>
              <w:t>, o dofinansowanie których wnioskują nauczyciele</w:t>
            </w:r>
            <w:r w:rsidR="00D35E3B" w:rsidRPr="00807F05">
              <w:rPr>
                <w:rFonts w:ascii="Arial" w:eastAsia="Times New Roman" w:hAnsi="Arial" w:cs="Arial"/>
                <w:bCs/>
                <w:lang w:eastAsia="pl-PL"/>
              </w:rPr>
              <w:t>,</w:t>
            </w:r>
            <w:r w:rsidR="004D6AA0" w:rsidRPr="00807F05">
              <w:rPr>
                <w:rFonts w:ascii="Arial" w:eastAsia="Times New Roman" w:hAnsi="Arial" w:cs="Arial"/>
                <w:bCs/>
                <w:lang w:eastAsia="pl-PL"/>
              </w:rPr>
              <w:t xml:space="preserve"> uwzględniają wyniki nadzoru pedagogicznego, w tym wyniki egzaminów ósmoklasisty.</w:t>
            </w:r>
          </w:p>
          <w:p w14:paraId="25E04FF7" w14:textId="511756B8" w:rsidR="00F556B1" w:rsidRPr="00807F05" w:rsidRDefault="00F556B1" w:rsidP="00B8652B">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Zaplanowane działania, organu sprawującego nadzór pedagogiczny mające na celu inspirowanie i intensyfikowanie w szkole lub placówce procesów służących poprawie i doskonaleniu ich pracy, ukierunkowane na rozwój uczniów i wychowanków:</w:t>
            </w:r>
          </w:p>
          <w:p w14:paraId="7A8A3FD4" w14:textId="73E7570B" w:rsidR="00F556B1" w:rsidRPr="00807F05" w:rsidRDefault="00D35E3B" w:rsidP="00072BAA">
            <w:pPr>
              <w:pStyle w:val="Akapitzlist"/>
              <w:numPr>
                <w:ilvl w:val="0"/>
                <w:numId w:val="112"/>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Inspirowanie dyrektorów do konstruktywnej współpracy z Okręgową Komisją Egzaminacyjną.</w:t>
            </w:r>
          </w:p>
          <w:p w14:paraId="0D03281A" w14:textId="029FC1B4" w:rsidR="00072BAA" w:rsidRPr="00807F05" w:rsidRDefault="00072BAA" w:rsidP="00072BAA">
            <w:pPr>
              <w:pStyle w:val="Akapitzlist"/>
              <w:numPr>
                <w:ilvl w:val="0"/>
                <w:numId w:val="112"/>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Upowszechnianie analiz wyników egzaminu ósmoklasistów w województwie łódzkim.</w:t>
            </w:r>
          </w:p>
          <w:p w14:paraId="56B4C81B" w14:textId="199EC222" w:rsidR="00D35E3B" w:rsidRPr="00807F05" w:rsidRDefault="00D35E3B" w:rsidP="00D35E3B">
            <w:pPr>
              <w:spacing w:after="120" w:line="23" w:lineRule="atLeast"/>
              <w:jc w:val="both"/>
              <w:rPr>
                <w:rFonts w:ascii="Arial" w:eastAsia="Times New Roman" w:hAnsi="Arial" w:cs="Arial"/>
                <w:bCs/>
                <w:lang w:eastAsia="pl-PL"/>
              </w:rPr>
            </w:pPr>
          </w:p>
        </w:tc>
      </w:tr>
    </w:tbl>
    <w:p w14:paraId="16A985FA" w14:textId="4E3507E3" w:rsidR="00A831AA" w:rsidRPr="00807F05" w:rsidRDefault="00A831AA" w:rsidP="00A831AA">
      <w:pPr>
        <w:pStyle w:val="Akapitzlist"/>
        <w:ind w:left="1440"/>
        <w:rPr>
          <w:rFonts w:ascii="Arial" w:hAnsi="Arial" w:cs="Arial"/>
        </w:rPr>
      </w:pPr>
    </w:p>
    <w:p w14:paraId="637C6EFF" w14:textId="1314E33B" w:rsidR="00236B0E" w:rsidRDefault="00236B0E" w:rsidP="00A831AA">
      <w:pPr>
        <w:pStyle w:val="Akapitzlist"/>
        <w:ind w:left="1440"/>
        <w:rPr>
          <w:rFonts w:ascii="Arial" w:hAnsi="Arial" w:cs="Arial"/>
        </w:rPr>
      </w:pPr>
    </w:p>
    <w:p w14:paraId="06944A5C" w14:textId="77777777" w:rsidR="00704874" w:rsidRPr="00807F05" w:rsidRDefault="00704874" w:rsidP="00555421">
      <w:pPr>
        <w:pStyle w:val="Akapitzlist"/>
        <w:numPr>
          <w:ilvl w:val="1"/>
          <w:numId w:val="8"/>
        </w:numPr>
        <w:ind w:left="0" w:firstLine="0"/>
        <w:jc w:val="both"/>
        <w:rPr>
          <w:rFonts w:ascii="Arial" w:hAnsi="Arial" w:cs="Arial"/>
          <w:b/>
          <w:color w:val="000000" w:themeColor="text1"/>
        </w:rPr>
      </w:pPr>
      <w:r w:rsidRPr="00807F05">
        <w:rPr>
          <w:rFonts w:ascii="Arial" w:hAnsi="Arial" w:cs="Arial"/>
          <w:b/>
          <w:color w:val="000000" w:themeColor="text1"/>
        </w:rPr>
        <w:lastRenderedPageBreak/>
        <w:t xml:space="preserve">Kontrole doraźne </w:t>
      </w:r>
    </w:p>
    <w:p w14:paraId="01F569D7" w14:textId="1CC71506" w:rsidR="008F0727" w:rsidRPr="00807F05" w:rsidRDefault="00704874" w:rsidP="00704874">
      <w:pPr>
        <w:jc w:val="both"/>
        <w:rPr>
          <w:rFonts w:ascii="Arial" w:hAnsi="Arial" w:cs="Arial"/>
          <w:color w:val="000000" w:themeColor="text1"/>
        </w:rPr>
      </w:pPr>
      <w:r w:rsidRPr="00807F05">
        <w:rPr>
          <w:rFonts w:ascii="Arial" w:hAnsi="Arial" w:cs="Arial"/>
          <w:color w:val="000000" w:themeColor="text1"/>
        </w:rPr>
        <w:t>Kontrole doraźne są przeprowadzane przez organ sprawujący nadzór pedagogiczny w</w:t>
      </w:r>
      <w:r w:rsidR="003F4241" w:rsidRPr="00807F05">
        <w:rPr>
          <w:rFonts w:ascii="Arial" w:hAnsi="Arial" w:cs="Arial"/>
          <w:color w:val="000000" w:themeColor="text1"/>
        </w:rPr>
        <w:t> </w:t>
      </w:r>
      <w:r w:rsidRPr="00807F05">
        <w:rPr>
          <w:rFonts w:ascii="Arial" w:hAnsi="Arial" w:cs="Arial"/>
          <w:color w:val="000000" w:themeColor="text1"/>
        </w:rPr>
        <w:t xml:space="preserve">sytuacji, gdy zaistnieje potrzeba przeprowadzenia </w:t>
      </w:r>
      <w:r w:rsidR="00236B0E" w:rsidRPr="00807F05">
        <w:rPr>
          <w:rFonts w:ascii="Arial" w:hAnsi="Arial" w:cs="Arial"/>
          <w:color w:val="000000" w:themeColor="text1"/>
        </w:rPr>
        <w:br/>
      </w:r>
      <w:r w:rsidRPr="00807F05">
        <w:rPr>
          <w:rFonts w:ascii="Arial" w:hAnsi="Arial" w:cs="Arial"/>
          <w:color w:val="000000" w:themeColor="text1"/>
        </w:rPr>
        <w:t>w szkole lub placówce działań nieujętych w planie nadzoru pedagogicznego.</w:t>
      </w:r>
    </w:p>
    <w:p w14:paraId="3EEA1C58" w14:textId="77777777" w:rsidR="00704874" w:rsidRPr="00807F05" w:rsidRDefault="00331019" w:rsidP="00331019">
      <w:pPr>
        <w:pStyle w:val="Nagwek3"/>
        <w:numPr>
          <w:ilvl w:val="0"/>
          <w:numId w:val="0"/>
        </w:numPr>
        <w:ind w:left="284"/>
        <w:jc w:val="both"/>
        <w:rPr>
          <w:color w:val="000000" w:themeColor="text1"/>
          <w:sz w:val="22"/>
          <w:szCs w:val="22"/>
        </w:rPr>
      </w:pPr>
      <w:r w:rsidRPr="00807F05">
        <w:rPr>
          <w:color w:val="000000" w:themeColor="text1"/>
          <w:sz w:val="22"/>
          <w:szCs w:val="22"/>
        </w:rPr>
        <w:t xml:space="preserve">2.2.1. </w:t>
      </w:r>
      <w:r w:rsidR="00704874" w:rsidRPr="00807F05">
        <w:rPr>
          <w:color w:val="000000" w:themeColor="text1"/>
          <w:sz w:val="22"/>
          <w:szCs w:val="22"/>
        </w:rPr>
        <w:t xml:space="preserve">Ogólne informacje o przeprowadzonych kontrolach doraźnych </w:t>
      </w:r>
    </w:p>
    <w:p w14:paraId="775CF644" w14:textId="77777777" w:rsidR="00E23970" w:rsidRPr="00807F05" w:rsidRDefault="00E23970" w:rsidP="00B61DD6">
      <w:pPr>
        <w:jc w:val="both"/>
        <w:rPr>
          <w:rFonts w:ascii="Arial" w:hAnsi="Arial" w:cs="Arial"/>
          <w:color w:val="000000" w:themeColor="text1"/>
        </w:rPr>
      </w:pPr>
    </w:p>
    <w:p w14:paraId="364E4180" w14:textId="5026F410" w:rsidR="00B61DD6" w:rsidRPr="00807F05" w:rsidRDefault="00B61DD6" w:rsidP="00B61DD6">
      <w:pPr>
        <w:jc w:val="both"/>
        <w:rPr>
          <w:rFonts w:ascii="Arial" w:hAnsi="Arial" w:cs="Arial"/>
          <w:color w:val="000000" w:themeColor="text1"/>
        </w:rPr>
      </w:pPr>
      <w:r w:rsidRPr="00807F05">
        <w:rPr>
          <w:rFonts w:ascii="Arial" w:hAnsi="Arial" w:cs="Arial"/>
          <w:color w:val="000000" w:themeColor="text1"/>
        </w:rPr>
        <w:t xml:space="preserve">W roku szkolnym </w:t>
      </w:r>
      <w:r w:rsidR="00E31DBF" w:rsidRPr="00807F05">
        <w:rPr>
          <w:rFonts w:ascii="Arial" w:hAnsi="Arial" w:cs="Arial"/>
          <w:color w:val="000000" w:themeColor="text1"/>
        </w:rPr>
        <w:t>202</w:t>
      </w:r>
      <w:r w:rsidR="005D5BF5" w:rsidRPr="00807F05">
        <w:rPr>
          <w:rFonts w:ascii="Arial" w:hAnsi="Arial" w:cs="Arial"/>
          <w:color w:val="000000" w:themeColor="text1"/>
        </w:rPr>
        <w:t>4</w:t>
      </w:r>
      <w:r w:rsidRPr="00807F05">
        <w:rPr>
          <w:rFonts w:ascii="Arial" w:hAnsi="Arial" w:cs="Arial"/>
          <w:color w:val="000000" w:themeColor="text1"/>
        </w:rPr>
        <w:t>/</w:t>
      </w:r>
      <w:r w:rsidR="00E31DBF" w:rsidRPr="00807F05">
        <w:rPr>
          <w:rFonts w:ascii="Arial" w:hAnsi="Arial" w:cs="Arial"/>
          <w:color w:val="000000" w:themeColor="text1"/>
        </w:rPr>
        <w:t>202</w:t>
      </w:r>
      <w:r w:rsidR="005D5BF5" w:rsidRPr="00807F05">
        <w:rPr>
          <w:rFonts w:ascii="Arial" w:hAnsi="Arial" w:cs="Arial"/>
          <w:color w:val="000000" w:themeColor="text1"/>
        </w:rPr>
        <w:t>5</w:t>
      </w:r>
      <w:r w:rsidRPr="00807F05">
        <w:rPr>
          <w:rFonts w:ascii="Arial" w:hAnsi="Arial" w:cs="Arial"/>
          <w:color w:val="000000" w:themeColor="text1"/>
        </w:rPr>
        <w:t xml:space="preserve"> pracownicy Kuratorium Oświaty w </w:t>
      </w:r>
      <w:r w:rsidR="00CF448F" w:rsidRPr="00807F05">
        <w:rPr>
          <w:rFonts w:ascii="Arial" w:hAnsi="Arial" w:cs="Arial"/>
          <w:color w:val="000000" w:themeColor="text1"/>
        </w:rPr>
        <w:t xml:space="preserve">Łodzi </w:t>
      </w:r>
      <w:r w:rsidRPr="00807F05">
        <w:rPr>
          <w:rFonts w:ascii="Arial" w:hAnsi="Arial" w:cs="Arial"/>
          <w:color w:val="000000" w:themeColor="text1"/>
        </w:rPr>
        <w:t xml:space="preserve">przeprowadzili </w:t>
      </w:r>
      <w:r w:rsidR="00CF448F" w:rsidRPr="00807F05">
        <w:rPr>
          <w:rFonts w:ascii="Arial" w:hAnsi="Arial" w:cs="Arial"/>
          <w:color w:val="000000" w:themeColor="text1"/>
        </w:rPr>
        <w:t>443</w:t>
      </w:r>
      <w:r w:rsidRPr="00807F05">
        <w:rPr>
          <w:rFonts w:ascii="Arial" w:hAnsi="Arial" w:cs="Arial"/>
          <w:color w:val="000000" w:themeColor="text1"/>
        </w:rPr>
        <w:t xml:space="preserve"> </w:t>
      </w:r>
      <w:r w:rsidRPr="00807F05">
        <w:rPr>
          <w:rFonts w:ascii="Arial" w:hAnsi="Arial" w:cs="Arial"/>
          <w:i/>
          <w:color w:val="000000" w:themeColor="text1"/>
        </w:rPr>
        <w:t>(liczba)</w:t>
      </w:r>
      <w:r w:rsidRPr="00807F05">
        <w:rPr>
          <w:rFonts w:ascii="Arial" w:hAnsi="Arial" w:cs="Arial"/>
          <w:color w:val="000000" w:themeColor="text1"/>
        </w:rPr>
        <w:t xml:space="preserve"> kontroli doraźnych w </w:t>
      </w:r>
      <w:r w:rsidR="00CF448F" w:rsidRPr="00807F05">
        <w:rPr>
          <w:rFonts w:ascii="Arial" w:hAnsi="Arial" w:cs="Arial"/>
          <w:color w:val="000000" w:themeColor="text1"/>
        </w:rPr>
        <w:t xml:space="preserve">383 </w:t>
      </w:r>
      <w:r w:rsidRPr="00807F05">
        <w:rPr>
          <w:rFonts w:ascii="Arial" w:hAnsi="Arial" w:cs="Arial"/>
          <w:i/>
          <w:color w:val="000000" w:themeColor="text1"/>
        </w:rPr>
        <w:t>(liczba)</w:t>
      </w:r>
      <w:r w:rsidRPr="00807F05">
        <w:rPr>
          <w:rFonts w:ascii="Arial" w:hAnsi="Arial" w:cs="Arial"/>
          <w:color w:val="000000" w:themeColor="text1"/>
        </w:rPr>
        <w:t xml:space="preserve"> spośród </w:t>
      </w:r>
      <w:r w:rsidR="00CF448F" w:rsidRPr="00807F05">
        <w:rPr>
          <w:rFonts w:ascii="Arial" w:hAnsi="Arial" w:cs="Arial"/>
          <w:color w:val="000000" w:themeColor="text1"/>
        </w:rPr>
        <w:t xml:space="preserve">2594 </w:t>
      </w:r>
      <w:r w:rsidRPr="00807F05">
        <w:rPr>
          <w:rFonts w:ascii="Arial" w:hAnsi="Arial" w:cs="Arial"/>
          <w:i/>
          <w:color w:val="000000" w:themeColor="text1"/>
        </w:rPr>
        <w:t>(liczba)</w:t>
      </w:r>
      <w:r w:rsidRPr="00807F05">
        <w:rPr>
          <w:rFonts w:ascii="Arial" w:hAnsi="Arial" w:cs="Arial"/>
          <w:color w:val="000000" w:themeColor="text1"/>
        </w:rPr>
        <w:t xml:space="preserve"> nadzorowanych szkół i placówek. </w:t>
      </w:r>
    </w:p>
    <w:p w14:paraId="4E4CDCB5" w14:textId="4A6D0468" w:rsidR="00466750" w:rsidRDefault="00B61DD6" w:rsidP="00B61DD6">
      <w:pPr>
        <w:jc w:val="both"/>
        <w:rPr>
          <w:rFonts w:ascii="Arial" w:hAnsi="Arial" w:cs="Arial"/>
          <w:color w:val="000000" w:themeColor="text1"/>
        </w:rPr>
      </w:pPr>
      <w:r w:rsidRPr="00807F05">
        <w:rPr>
          <w:rFonts w:ascii="Arial" w:hAnsi="Arial" w:cs="Arial"/>
          <w:color w:val="000000" w:themeColor="text1"/>
        </w:rPr>
        <w:t xml:space="preserve">W tabeli poniżej przedstawiono informację o obszarach, w jakich zostały przeprowadzone kontrole doraźne w okresie od 1 </w:t>
      </w:r>
      <w:r w:rsidR="001455FB" w:rsidRPr="00807F05">
        <w:rPr>
          <w:rFonts w:ascii="Arial" w:hAnsi="Arial" w:cs="Arial"/>
          <w:color w:val="000000" w:themeColor="text1"/>
        </w:rPr>
        <w:t>września</w:t>
      </w:r>
      <w:r w:rsidRPr="00807F05">
        <w:rPr>
          <w:rFonts w:ascii="Arial" w:hAnsi="Arial" w:cs="Arial"/>
          <w:color w:val="000000" w:themeColor="text1"/>
        </w:rPr>
        <w:t xml:space="preserve"> </w:t>
      </w:r>
      <w:r w:rsidR="00E31DBF" w:rsidRPr="00807F05">
        <w:rPr>
          <w:rFonts w:ascii="Arial" w:hAnsi="Arial" w:cs="Arial"/>
          <w:color w:val="000000" w:themeColor="text1"/>
        </w:rPr>
        <w:t>202</w:t>
      </w:r>
      <w:r w:rsidR="00FA016D" w:rsidRPr="00807F05">
        <w:rPr>
          <w:rFonts w:ascii="Arial" w:hAnsi="Arial" w:cs="Arial"/>
          <w:color w:val="000000" w:themeColor="text1"/>
        </w:rPr>
        <w:t>4</w:t>
      </w:r>
      <w:r w:rsidRPr="00807F05">
        <w:rPr>
          <w:rFonts w:ascii="Arial" w:hAnsi="Arial" w:cs="Arial"/>
          <w:color w:val="000000" w:themeColor="text1"/>
        </w:rPr>
        <w:t xml:space="preserve"> r. do 31 </w:t>
      </w:r>
      <w:r w:rsidR="00F55446" w:rsidRPr="00807F05">
        <w:rPr>
          <w:rFonts w:ascii="Arial" w:hAnsi="Arial" w:cs="Arial"/>
          <w:color w:val="000000" w:themeColor="text1"/>
        </w:rPr>
        <w:t xml:space="preserve">sierpnia </w:t>
      </w:r>
      <w:r w:rsidR="00E31DBF" w:rsidRPr="00807F05">
        <w:rPr>
          <w:rFonts w:ascii="Arial" w:hAnsi="Arial" w:cs="Arial"/>
          <w:color w:val="000000" w:themeColor="text1"/>
        </w:rPr>
        <w:t>202</w:t>
      </w:r>
      <w:r w:rsidR="00FA016D" w:rsidRPr="00807F05">
        <w:rPr>
          <w:rFonts w:ascii="Arial" w:hAnsi="Arial" w:cs="Arial"/>
          <w:color w:val="000000" w:themeColor="text1"/>
        </w:rPr>
        <w:t>5</w:t>
      </w:r>
      <w:r w:rsidR="00F55446" w:rsidRPr="00807F05">
        <w:rPr>
          <w:rFonts w:ascii="Arial" w:hAnsi="Arial" w:cs="Arial"/>
          <w:color w:val="000000" w:themeColor="text1"/>
        </w:rPr>
        <w:t> </w:t>
      </w:r>
      <w:r w:rsidR="001455FB" w:rsidRPr="00807F05">
        <w:rPr>
          <w:rFonts w:ascii="Arial" w:hAnsi="Arial" w:cs="Arial"/>
          <w:color w:val="000000" w:themeColor="text1"/>
        </w:rPr>
        <w:t>r.</w:t>
      </w:r>
    </w:p>
    <w:p w14:paraId="534EE498" w14:textId="77777777" w:rsidR="00D8668D" w:rsidRPr="00807F05" w:rsidRDefault="00D8668D" w:rsidP="00B61DD6">
      <w:pPr>
        <w:jc w:val="both"/>
        <w:rPr>
          <w:rFonts w:ascii="Arial" w:hAnsi="Arial" w:cs="Arial"/>
          <w:color w:val="000000" w:themeColor="text1"/>
        </w:rPr>
      </w:pPr>
    </w:p>
    <w:tbl>
      <w:tblPr>
        <w:tblW w:w="9351" w:type="dxa"/>
        <w:jc w:val="center"/>
        <w:tblLayout w:type="fixed"/>
        <w:tblCellMar>
          <w:left w:w="70" w:type="dxa"/>
          <w:right w:w="70" w:type="dxa"/>
        </w:tblCellMar>
        <w:tblLook w:val="04A0" w:firstRow="1" w:lastRow="0" w:firstColumn="1" w:lastColumn="0" w:noHBand="0" w:noVBand="1"/>
      </w:tblPr>
      <w:tblGrid>
        <w:gridCol w:w="4503"/>
        <w:gridCol w:w="737"/>
        <w:gridCol w:w="851"/>
        <w:gridCol w:w="992"/>
        <w:gridCol w:w="850"/>
        <w:gridCol w:w="709"/>
        <w:gridCol w:w="709"/>
      </w:tblGrid>
      <w:tr w:rsidR="00100C76" w:rsidRPr="00807F05" w14:paraId="4100CDE9" w14:textId="77777777" w:rsidTr="00CF448F">
        <w:trPr>
          <w:trHeight w:val="262"/>
          <w:jc w:val="center"/>
        </w:trPr>
        <w:tc>
          <w:tcPr>
            <w:tcW w:w="4503" w:type="dxa"/>
            <w:vMerge w:val="restart"/>
            <w:tcBorders>
              <w:top w:val="single" w:sz="4" w:space="0" w:color="auto"/>
              <w:left w:val="single" w:sz="4" w:space="0" w:color="auto"/>
              <w:bottom w:val="single" w:sz="4" w:space="0" w:color="auto"/>
              <w:right w:val="single" w:sz="4" w:space="0" w:color="auto"/>
            </w:tcBorders>
            <w:vAlign w:val="center"/>
            <w:hideMark/>
          </w:tcPr>
          <w:p w14:paraId="75BBF181" w14:textId="77777777" w:rsidR="00B61DD6" w:rsidRPr="00807F05" w:rsidRDefault="00B61DD6" w:rsidP="00E2443E">
            <w:pPr>
              <w:jc w:val="center"/>
              <w:rPr>
                <w:rFonts w:ascii="Arial" w:hAnsi="Arial" w:cs="Arial"/>
                <w:b/>
                <w:bCs/>
                <w:color w:val="000000" w:themeColor="text1"/>
              </w:rPr>
            </w:pPr>
            <w:r w:rsidRPr="00807F05">
              <w:rPr>
                <w:rFonts w:ascii="Arial" w:hAnsi="Arial" w:cs="Arial"/>
                <w:b/>
                <w:color w:val="000000" w:themeColor="text1"/>
              </w:rPr>
              <w:t xml:space="preserve">Obszary funkcjonowania szkół i placówek </w:t>
            </w:r>
            <w:r w:rsidRPr="00807F05">
              <w:rPr>
                <w:rFonts w:ascii="Arial" w:hAnsi="Arial" w:cs="Arial"/>
                <w:b/>
                <w:color w:val="000000" w:themeColor="text1"/>
              </w:rPr>
              <w:br/>
              <w:t>będące przedmiotem kontroli*:</w:t>
            </w:r>
          </w:p>
        </w:tc>
        <w:tc>
          <w:tcPr>
            <w:tcW w:w="4848" w:type="dxa"/>
            <w:gridSpan w:val="6"/>
            <w:tcBorders>
              <w:top w:val="single" w:sz="4" w:space="0" w:color="auto"/>
              <w:left w:val="nil"/>
              <w:bottom w:val="single" w:sz="4" w:space="0" w:color="auto"/>
              <w:right w:val="single" w:sz="4" w:space="0" w:color="auto"/>
            </w:tcBorders>
            <w:hideMark/>
          </w:tcPr>
          <w:p w14:paraId="462CD554" w14:textId="77777777" w:rsidR="00B61DD6" w:rsidRPr="00807F05" w:rsidRDefault="00B61DD6" w:rsidP="00E2443E">
            <w:pPr>
              <w:jc w:val="center"/>
              <w:rPr>
                <w:rFonts w:ascii="Arial" w:hAnsi="Arial" w:cs="Arial"/>
                <w:b/>
                <w:bCs/>
                <w:color w:val="000000" w:themeColor="text1"/>
              </w:rPr>
            </w:pPr>
            <w:r w:rsidRPr="00807F05">
              <w:rPr>
                <w:rFonts w:ascii="Arial" w:hAnsi="Arial" w:cs="Arial"/>
                <w:b/>
                <w:bCs/>
                <w:color w:val="000000" w:themeColor="text1"/>
              </w:rPr>
              <w:t xml:space="preserve">Liczba kontroli w: </w:t>
            </w:r>
          </w:p>
        </w:tc>
      </w:tr>
      <w:tr w:rsidR="00100C76" w:rsidRPr="00807F05" w14:paraId="2191C64D" w14:textId="77777777" w:rsidTr="00CF448F">
        <w:trPr>
          <w:trHeight w:val="547"/>
          <w:jc w:val="center"/>
        </w:trPr>
        <w:tc>
          <w:tcPr>
            <w:tcW w:w="4503" w:type="dxa"/>
            <w:vMerge/>
            <w:tcBorders>
              <w:top w:val="single" w:sz="4" w:space="0" w:color="auto"/>
              <w:left w:val="single" w:sz="4" w:space="0" w:color="auto"/>
              <w:bottom w:val="single" w:sz="4" w:space="0" w:color="auto"/>
              <w:right w:val="single" w:sz="4" w:space="0" w:color="auto"/>
            </w:tcBorders>
            <w:vAlign w:val="center"/>
            <w:hideMark/>
          </w:tcPr>
          <w:p w14:paraId="56E827AE" w14:textId="77777777" w:rsidR="00B61DD6" w:rsidRPr="00807F05" w:rsidRDefault="00B61DD6" w:rsidP="00E2443E">
            <w:pPr>
              <w:rPr>
                <w:rFonts w:ascii="Arial" w:hAnsi="Arial" w:cs="Arial"/>
                <w:b/>
                <w:bCs/>
                <w:color w:val="000000" w:themeColor="text1"/>
              </w:rPr>
            </w:pPr>
          </w:p>
        </w:tc>
        <w:tc>
          <w:tcPr>
            <w:tcW w:w="737" w:type="dxa"/>
            <w:vMerge w:val="restart"/>
            <w:tcBorders>
              <w:top w:val="nil"/>
              <w:left w:val="single" w:sz="4" w:space="0" w:color="auto"/>
              <w:bottom w:val="single" w:sz="4" w:space="0" w:color="auto"/>
              <w:right w:val="single" w:sz="4" w:space="0" w:color="auto"/>
            </w:tcBorders>
            <w:textDirection w:val="btLr"/>
            <w:vAlign w:val="center"/>
            <w:hideMark/>
          </w:tcPr>
          <w:p w14:paraId="2347155B" w14:textId="77777777" w:rsidR="00B61DD6" w:rsidRPr="00807F05" w:rsidRDefault="00B61DD6" w:rsidP="00211A60">
            <w:pPr>
              <w:jc w:val="center"/>
              <w:rPr>
                <w:rFonts w:ascii="Arial" w:hAnsi="Arial" w:cs="Arial"/>
                <w:color w:val="000000" w:themeColor="text1"/>
              </w:rPr>
            </w:pPr>
            <w:r w:rsidRPr="00807F05">
              <w:rPr>
                <w:rFonts w:ascii="Arial" w:hAnsi="Arial" w:cs="Arial"/>
                <w:color w:val="000000" w:themeColor="text1"/>
              </w:rPr>
              <w:t>przedszkolach</w:t>
            </w:r>
          </w:p>
        </w:tc>
        <w:tc>
          <w:tcPr>
            <w:tcW w:w="1843" w:type="dxa"/>
            <w:gridSpan w:val="2"/>
            <w:tcBorders>
              <w:top w:val="single" w:sz="4" w:space="0" w:color="auto"/>
              <w:left w:val="nil"/>
              <w:bottom w:val="single" w:sz="4" w:space="0" w:color="auto"/>
              <w:right w:val="single" w:sz="4" w:space="0" w:color="auto"/>
            </w:tcBorders>
            <w:vAlign w:val="bottom"/>
            <w:hideMark/>
          </w:tcPr>
          <w:p w14:paraId="790B010C" w14:textId="77777777" w:rsidR="00B61DD6" w:rsidRPr="00807F05" w:rsidRDefault="006C380B" w:rsidP="00E2443E">
            <w:pPr>
              <w:jc w:val="center"/>
              <w:rPr>
                <w:rFonts w:ascii="Arial" w:hAnsi="Arial" w:cs="Arial"/>
                <w:color w:val="000000" w:themeColor="text1"/>
              </w:rPr>
            </w:pPr>
            <w:r w:rsidRPr="00807F05">
              <w:rPr>
                <w:rFonts w:ascii="Arial" w:hAnsi="Arial" w:cs="Arial"/>
                <w:color w:val="000000" w:themeColor="text1"/>
              </w:rPr>
              <w:t>szkołach dla dzieci i </w:t>
            </w:r>
            <w:r w:rsidR="00B61DD6" w:rsidRPr="00807F05">
              <w:rPr>
                <w:rFonts w:ascii="Arial" w:hAnsi="Arial" w:cs="Arial"/>
                <w:color w:val="000000" w:themeColor="text1"/>
              </w:rPr>
              <w:t>młodzieży</w:t>
            </w:r>
          </w:p>
        </w:tc>
        <w:tc>
          <w:tcPr>
            <w:tcW w:w="850" w:type="dxa"/>
            <w:vMerge w:val="restart"/>
            <w:tcBorders>
              <w:top w:val="nil"/>
              <w:left w:val="single" w:sz="4" w:space="0" w:color="auto"/>
              <w:bottom w:val="single" w:sz="4" w:space="0" w:color="auto"/>
              <w:right w:val="single" w:sz="4" w:space="0" w:color="auto"/>
            </w:tcBorders>
            <w:textDirection w:val="btLr"/>
            <w:vAlign w:val="center"/>
            <w:hideMark/>
          </w:tcPr>
          <w:p w14:paraId="36342405" w14:textId="77777777" w:rsidR="00B61DD6" w:rsidRPr="00807F05" w:rsidRDefault="00B61DD6" w:rsidP="00211A60">
            <w:pPr>
              <w:jc w:val="center"/>
              <w:rPr>
                <w:rFonts w:ascii="Arial" w:hAnsi="Arial" w:cs="Arial"/>
                <w:color w:val="000000" w:themeColor="text1"/>
              </w:rPr>
            </w:pPr>
            <w:r w:rsidRPr="00807F05">
              <w:rPr>
                <w:rFonts w:ascii="Arial" w:hAnsi="Arial" w:cs="Arial"/>
                <w:color w:val="000000" w:themeColor="text1"/>
              </w:rPr>
              <w:t>szkołach dla dorosłych</w:t>
            </w:r>
          </w:p>
        </w:tc>
        <w:tc>
          <w:tcPr>
            <w:tcW w:w="709" w:type="dxa"/>
            <w:vMerge w:val="restart"/>
            <w:tcBorders>
              <w:top w:val="nil"/>
              <w:left w:val="single" w:sz="4" w:space="0" w:color="auto"/>
              <w:bottom w:val="single" w:sz="4" w:space="0" w:color="auto"/>
              <w:right w:val="single" w:sz="4" w:space="0" w:color="auto"/>
            </w:tcBorders>
            <w:textDirection w:val="btLr"/>
            <w:vAlign w:val="center"/>
            <w:hideMark/>
          </w:tcPr>
          <w:p w14:paraId="095694A2" w14:textId="77777777" w:rsidR="00B61DD6" w:rsidRPr="00807F05" w:rsidRDefault="00B61DD6" w:rsidP="00211A60">
            <w:pPr>
              <w:jc w:val="center"/>
              <w:rPr>
                <w:rFonts w:ascii="Arial" w:hAnsi="Arial" w:cs="Arial"/>
                <w:color w:val="000000" w:themeColor="text1"/>
              </w:rPr>
            </w:pPr>
            <w:r w:rsidRPr="00807F05">
              <w:rPr>
                <w:rFonts w:ascii="Arial" w:hAnsi="Arial" w:cs="Arial"/>
                <w:color w:val="000000" w:themeColor="text1"/>
              </w:rPr>
              <w:t>placówkach</w:t>
            </w:r>
          </w:p>
        </w:tc>
        <w:tc>
          <w:tcPr>
            <w:tcW w:w="709" w:type="dxa"/>
            <w:vMerge w:val="restart"/>
            <w:tcBorders>
              <w:top w:val="nil"/>
              <w:left w:val="single" w:sz="4" w:space="0" w:color="auto"/>
              <w:bottom w:val="single" w:sz="4" w:space="0" w:color="auto"/>
              <w:right w:val="single" w:sz="4" w:space="0" w:color="auto"/>
            </w:tcBorders>
            <w:textDirection w:val="btLr"/>
            <w:vAlign w:val="center"/>
            <w:hideMark/>
          </w:tcPr>
          <w:p w14:paraId="5990C2E6" w14:textId="77777777" w:rsidR="00B61DD6" w:rsidRPr="00807F05" w:rsidRDefault="00B61DD6" w:rsidP="00211A60">
            <w:pPr>
              <w:jc w:val="center"/>
              <w:rPr>
                <w:rFonts w:ascii="Arial" w:hAnsi="Arial" w:cs="Arial"/>
                <w:b/>
                <w:bCs/>
                <w:color w:val="000000" w:themeColor="text1"/>
              </w:rPr>
            </w:pPr>
            <w:r w:rsidRPr="00807F05">
              <w:rPr>
                <w:rFonts w:ascii="Arial" w:hAnsi="Arial" w:cs="Arial"/>
                <w:b/>
                <w:bCs/>
                <w:color w:val="000000" w:themeColor="text1"/>
              </w:rPr>
              <w:t>RAZEM</w:t>
            </w:r>
          </w:p>
        </w:tc>
      </w:tr>
      <w:tr w:rsidR="00100C76" w:rsidRPr="00807F05" w14:paraId="4F2F1F99" w14:textId="77777777" w:rsidTr="00CF448F">
        <w:trPr>
          <w:trHeight w:val="1649"/>
          <w:jc w:val="center"/>
        </w:trPr>
        <w:tc>
          <w:tcPr>
            <w:tcW w:w="4503" w:type="dxa"/>
            <w:vMerge/>
            <w:tcBorders>
              <w:top w:val="single" w:sz="4" w:space="0" w:color="auto"/>
              <w:left w:val="single" w:sz="4" w:space="0" w:color="auto"/>
              <w:bottom w:val="single" w:sz="4" w:space="0" w:color="auto"/>
              <w:right w:val="single" w:sz="4" w:space="0" w:color="auto"/>
            </w:tcBorders>
            <w:vAlign w:val="center"/>
            <w:hideMark/>
          </w:tcPr>
          <w:p w14:paraId="70713C28" w14:textId="77777777" w:rsidR="00E62BA0" w:rsidRPr="00807F05" w:rsidRDefault="00E62BA0" w:rsidP="00E2443E">
            <w:pPr>
              <w:rPr>
                <w:rFonts w:ascii="Arial" w:hAnsi="Arial" w:cs="Arial"/>
                <w:b/>
                <w:bCs/>
                <w:color w:val="000000" w:themeColor="text1"/>
              </w:rPr>
            </w:pPr>
          </w:p>
        </w:tc>
        <w:tc>
          <w:tcPr>
            <w:tcW w:w="737" w:type="dxa"/>
            <w:vMerge/>
            <w:tcBorders>
              <w:top w:val="nil"/>
              <w:left w:val="single" w:sz="4" w:space="0" w:color="auto"/>
              <w:bottom w:val="single" w:sz="4" w:space="0" w:color="auto"/>
              <w:right w:val="single" w:sz="4" w:space="0" w:color="auto"/>
            </w:tcBorders>
            <w:vAlign w:val="center"/>
            <w:hideMark/>
          </w:tcPr>
          <w:p w14:paraId="431DAF9C" w14:textId="77777777" w:rsidR="00E62BA0" w:rsidRPr="00807F05" w:rsidRDefault="00E62BA0" w:rsidP="00E2443E">
            <w:pPr>
              <w:rPr>
                <w:rFonts w:ascii="Arial" w:hAnsi="Arial" w:cs="Arial"/>
                <w:color w:val="000000" w:themeColor="text1"/>
              </w:rPr>
            </w:pPr>
          </w:p>
        </w:tc>
        <w:tc>
          <w:tcPr>
            <w:tcW w:w="851" w:type="dxa"/>
            <w:tcBorders>
              <w:top w:val="nil"/>
              <w:left w:val="nil"/>
              <w:bottom w:val="single" w:sz="4" w:space="0" w:color="auto"/>
              <w:right w:val="single" w:sz="4" w:space="0" w:color="auto"/>
            </w:tcBorders>
            <w:textDirection w:val="btLr"/>
            <w:vAlign w:val="center"/>
            <w:hideMark/>
          </w:tcPr>
          <w:p w14:paraId="64E6CEDC" w14:textId="77777777" w:rsidR="00E62BA0" w:rsidRPr="00807F05" w:rsidRDefault="00E62BA0" w:rsidP="00211A60">
            <w:pPr>
              <w:jc w:val="center"/>
              <w:rPr>
                <w:rFonts w:ascii="Arial" w:hAnsi="Arial" w:cs="Arial"/>
                <w:color w:val="000000" w:themeColor="text1"/>
              </w:rPr>
            </w:pPr>
            <w:r w:rsidRPr="00807F05">
              <w:rPr>
                <w:rFonts w:ascii="Arial" w:hAnsi="Arial" w:cs="Arial"/>
                <w:color w:val="000000" w:themeColor="text1"/>
              </w:rPr>
              <w:t>szkołach podstawowych</w:t>
            </w:r>
          </w:p>
        </w:tc>
        <w:tc>
          <w:tcPr>
            <w:tcW w:w="992" w:type="dxa"/>
            <w:tcBorders>
              <w:top w:val="nil"/>
              <w:left w:val="nil"/>
              <w:bottom w:val="single" w:sz="4" w:space="0" w:color="auto"/>
              <w:right w:val="single" w:sz="4" w:space="0" w:color="auto"/>
            </w:tcBorders>
            <w:textDirection w:val="btLr"/>
            <w:vAlign w:val="center"/>
            <w:hideMark/>
          </w:tcPr>
          <w:p w14:paraId="059AA9F0" w14:textId="77777777" w:rsidR="00E62BA0" w:rsidRPr="00807F05" w:rsidRDefault="00E62BA0" w:rsidP="00211A60">
            <w:pPr>
              <w:jc w:val="center"/>
              <w:rPr>
                <w:rFonts w:ascii="Arial" w:hAnsi="Arial" w:cs="Arial"/>
                <w:color w:val="000000" w:themeColor="text1"/>
              </w:rPr>
            </w:pPr>
            <w:r w:rsidRPr="00807F05">
              <w:rPr>
                <w:rFonts w:ascii="Arial" w:eastAsia="Arial Unicode MS" w:hAnsi="Arial" w:cs="Arial"/>
                <w:bCs/>
                <w:color w:val="000000" w:themeColor="text1"/>
                <w:lang w:eastAsia="pl-PL"/>
              </w:rPr>
              <w:t>szkołach ponadpodstawowych</w:t>
            </w:r>
          </w:p>
        </w:tc>
        <w:tc>
          <w:tcPr>
            <w:tcW w:w="850" w:type="dxa"/>
            <w:vMerge/>
            <w:tcBorders>
              <w:top w:val="nil"/>
              <w:left w:val="single" w:sz="4" w:space="0" w:color="auto"/>
              <w:bottom w:val="single" w:sz="4" w:space="0" w:color="auto"/>
              <w:right w:val="single" w:sz="4" w:space="0" w:color="auto"/>
            </w:tcBorders>
            <w:vAlign w:val="center"/>
            <w:hideMark/>
          </w:tcPr>
          <w:p w14:paraId="197611C4" w14:textId="77777777" w:rsidR="00E62BA0" w:rsidRPr="00807F05" w:rsidRDefault="00E62BA0" w:rsidP="00E2443E">
            <w:pPr>
              <w:rPr>
                <w:rFonts w:ascii="Arial" w:hAnsi="Arial" w:cs="Arial"/>
                <w:color w:val="000000" w:themeColor="text1"/>
              </w:rPr>
            </w:pPr>
          </w:p>
        </w:tc>
        <w:tc>
          <w:tcPr>
            <w:tcW w:w="709" w:type="dxa"/>
            <w:vMerge/>
            <w:tcBorders>
              <w:top w:val="nil"/>
              <w:left w:val="single" w:sz="4" w:space="0" w:color="auto"/>
              <w:bottom w:val="single" w:sz="4" w:space="0" w:color="auto"/>
              <w:right w:val="single" w:sz="4" w:space="0" w:color="auto"/>
            </w:tcBorders>
            <w:vAlign w:val="center"/>
            <w:hideMark/>
          </w:tcPr>
          <w:p w14:paraId="61943ACF" w14:textId="77777777" w:rsidR="00E62BA0" w:rsidRPr="00807F05" w:rsidRDefault="00E62BA0" w:rsidP="00E2443E">
            <w:pPr>
              <w:rPr>
                <w:rFonts w:ascii="Arial" w:hAnsi="Arial" w:cs="Arial"/>
                <w:color w:val="000000" w:themeColor="text1"/>
              </w:rPr>
            </w:pPr>
          </w:p>
        </w:tc>
        <w:tc>
          <w:tcPr>
            <w:tcW w:w="709" w:type="dxa"/>
            <w:vMerge/>
            <w:tcBorders>
              <w:top w:val="nil"/>
              <w:left w:val="single" w:sz="4" w:space="0" w:color="auto"/>
              <w:bottom w:val="single" w:sz="4" w:space="0" w:color="auto"/>
              <w:right w:val="single" w:sz="4" w:space="0" w:color="auto"/>
            </w:tcBorders>
            <w:vAlign w:val="center"/>
            <w:hideMark/>
          </w:tcPr>
          <w:p w14:paraId="0EA0F04B" w14:textId="77777777" w:rsidR="00E62BA0" w:rsidRPr="00807F05" w:rsidRDefault="00E62BA0" w:rsidP="00E2443E">
            <w:pPr>
              <w:rPr>
                <w:rFonts w:ascii="Arial" w:hAnsi="Arial" w:cs="Arial"/>
                <w:b/>
                <w:bCs/>
                <w:color w:val="000000" w:themeColor="text1"/>
              </w:rPr>
            </w:pPr>
          </w:p>
        </w:tc>
      </w:tr>
      <w:tr w:rsidR="00100C76" w:rsidRPr="00807F05" w14:paraId="5829F9CE" w14:textId="77777777" w:rsidTr="00CF448F">
        <w:trPr>
          <w:trHeight w:val="444"/>
          <w:jc w:val="center"/>
        </w:trPr>
        <w:tc>
          <w:tcPr>
            <w:tcW w:w="4503" w:type="dxa"/>
            <w:tcBorders>
              <w:top w:val="single" w:sz="4" w:space="0" w:color="auto"/>
              <w:left w:val="single" w:sz="4" w:space="0" w:color="auto"/>
              <w:bottom w:val="single" w:sz="4" w:space="0" w:color="auto"/>
              <w:right w:val="single" w:sz="4" w:space="0" w:color="auto"/>
            </w:tcBorders>
            <w:vAlign w:val="center"/>
            <w:hideMark/>
          </w:tcPr>
          <w:p w14:paraId="5DDC0CD1" w14:textId="77777777" w:rsidR="00E62BA0" w:rsidRPr="00807F05" w:rsidRDefault="00E62BA0" w:rsidP="00211A60">
            <w:pPr>
              <w:spacing w:after="0" w:line="240" w:lineRule="auto"/>
              <w:rPr>
                <w:rFonts w:ascii="Arial" w:hAnsi="Arial" w:cs="Arial"/>
                <w:color w:val="000000" w:themeColor="text1"/>
              </w:rPr>
            </w:pPr>
            <w:r w:rsidRPr="00807F05">
              <w:rPr>
                <w:rFonts w:ascii="Arial" w:hAnsi="Arial" w:cs="Arial"/>
                <w:color w:val="000000" w:themeColor="text1"/>
              </w:rPr>
              <w:t> posiadanie przez nauczycieli wymaganych kwalifikacji do prowadzenia przydzielonych im zajęć</w:t>
            </w:r>
          </w:p>
        </w:tc>
        <w:tc>
          <w:tcPr>
            <w:tcW w:w="737" w:type="dxa"/>
            <w:tcBorders>
              <w:top w:val="nil"/>
              <w:left w:val="nil"/>
              <w:bottom w:val="single" w:sz="4" w:space="0" w:color="auto"/>
              <w:right w:val="single" w:sz="4" w:space="0" w:color="auto"/>
            </w:tcBorders>
            <w:vAlign w:val="center"/>
            <w:hideMark/>
          </w:tcPr>
          <w:p w14:paraId="5DE49EC4" w14:textId="016DDC2A"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6</w:t>
            </w:r>
          </w:p>
        </w:tc>
        <w:tc>
          <w:tcPr>
            <w:tcW w:w="851" w:type="dxa"/>
            <w:tcBorders>
              <w:top w:val="nil"/>
              <w:left w:val="nil"/>
              <w:bottom w:val="single" w:sz="4" w:space="0" w:color="auto"/>
              <w:right w:val="single" w:sz="4" w:space="0" w:color="auto"/>
            </w:tcBorders>
            <w:vAlign w:val="center"/>
            <w:hideMark/>
          </w:tcPr>
          <w:p w14:paraId="26ABB42C" w14:textId="1F4638EF"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13</w:t>
            </w:r>
          </w:p>
        </w:tc>
        <w:tc>
          <w:tcPr>
            <w:tcW w:w="992" w:type="dxa"/>
            <w:tcBorders>
              <w:top w:val="nil"/>
              <w:left w:val="nil"/>
              <w:bottom w:val="single" w:sz="4" w:space="0" w:color="auto"/>
              <w:right w:val="single" w:sz="4" w:space="0" w:color="auto"/>
            </w:tcBorders>
            <w:vAlign w:val="center"/>
            <w:hideMark/>
          </w:tcPr>
          <w:p w14:paraId="242BD633" w14:textId="6402DD32"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7</w:t>
            </w:r>
          </w:p>
        </w:tc>
        <w:tc>
          <w:tcPr>
            <w:tcW w:w="850" w:type="dxa"/>
            <w:tcBorders>
              <w:top w:val="nil"/>
              <w:left w:val="nil"/>
              <w:bottom w:val="single" w:sz="4" w:space="0" w:color="auto"/>
              <w:right w:val="single" w:sz="4" w:space="0" w:color="auto"/>
            </w:tcBorders>
            <w:vAlign w:val="center"/>
            <w:hideMark/>
          </w:tcPr>
          <w:p w14:paraId="40C530AE" w14:textId="5CECC617"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0</w:t>
            </w:r>
          </w:p>
        </w:tc>
        <w:tc>
          <w:tcPr>
            <w:tcW w:w="709" w:type="dxa"/>
            <w:tcBorders>
              <w:top w:val="nil"/>
              <w:left w:val="nil"/>
              <w:bottom w:val="single" w:sz="4" w:space="0" w:color="auto"/>
              <w:right w:val="single" w:sz="4" w:space="0" w:color="auto"/>
            </w:tcBorders>
            <w:vAlign w:val="center"/>
            <w:hideMark/>
          </w:tcPr>
          <w:p w14:paraId="67E947FE" w14:textId="02785506"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5</w:t>
            </w:r>
          </w:p>
        </w:tc>
        <w:tc>
          <w:tcPr>
            <w:tcW w:w="709" w:type="dxa"/>
            <w:tcBorders>
              <w:top w:val="nil"/>
              <w:left w:val="nil"/>
              <w:bottom w:val="single" w:sz="4" w:space="0" w:color="auto"/>
              <w:right w:val="single" w:sz="4" w:space="0" w:color="auto"/>
            </w:tcBorders>
            <w:shd w:val="clear" w:color="auto" w:fill="FFCC99"/>
            <w:vAlign w:val="center"/>
            <w:hideMark/>
          </w:tcPr>
          <w:p w14:paraId="7B7BD1BB" w14:textId="3BEBAE2C" w:rsidR="00E62BA0" w:rsidRPr="00807F05" w:rsidRDefault="00CF448F" w:rsidP="00CF448F">
            <w:pPr>
              <w:spacing w:after="0" w:line="240" w:lineRule="auto"/>
              <w:jc w:val="center"/>
              <w:rPr>
                <w:rFonts w:ascii="Arial" w:hAnsi="Arial" w:cs="Arial"/>
                <w:b/>
                <w:bCs/>
                <w:color w:val="000000" w:themeColor="text1"/>
              </w:rPr>
            </w:pPr>
            <w:r w:rsidRPr="00807F05">
              <w:rPr>
                <w:rFonts w:ascii="Arial" w:hAnsi="Arial" w:cs="Arial"/>
                <w:b/>
                <w:bCs/>
                <w:color w:val="000000" w:themeColor="text1"/>
              </w:rPr>
              <w:t>31</w:t>
            </w:r>
          </w:p>
        </w:tc>
      </w:tr>
      <w:tr w:rsidR="00100C76" w:rsidRPr="00807F05" w14:paraId="08A9F0D1" w14:textId="77777777" w:rsidTr="00CF448F">
        <w:trPr>
          <w:trHeight w:val="475"/>
          <w:jc w:val="center"/>
        </w:trPr>
        <w:tc>
          <w:tcPr>
            <w:tcW w:w="4503" w:type="dxa"/>
            <w:tcBorders>
              <w:top w:val="nil"/>
              <w:left w:val="single" w:sz="4" w:space="0" w:color="auto"/>
              <w:bottom w:val="single" w:sz="4" w:space="0" w:color="auto"/>
              <w:right w:val="single" w:sz="4" w:space="0" w:color="auto"/>
            </w:tcBorders>
            <w:vAlign w:val="center"/>
            <w:hideMark/>
          </w:tcPr>
          <w:p w14:paraId="5D612BE0" w14:textId="77777777" w:rsidR="00E62BA0" w:rsidRPr="00807F05" w:rsidRDefault="00E62BA0" w:rsidP="00211A60">
            <w:pPr>
              <w:spacing w:after="0" w:line="240" w:lineRule="auto"/>
              <w:rPr>
                <w:rFonts w:ascii="Arial" w:hAnsi="Arial" w:cs="Arial"/>
                <w:color w:val="000000" w:themeColor="text1"/>
              </w:rPr>
            </w:pPr>
            <w:r w:rsidRPr="00807F05">
              <w:rPr>
                <w:rFonts w:ascii="Arial" w:hAnsi="Arial" w:cs="Arial"/>
                <w:color w:val="000000" w:themeColor="text1"/>
              </w:rPr>
              <w:t> realizacja podstaw programowych i ramowych planów nauczania</w:t>
            </w:r>
          </w:p>
        </w:tc>
        <w:tc>
          <w:tcPr>
            <w:tcW w:w="737" w:type="dxa"/>
            <w:tcBorders>
              <w:top w:val="nil"/>
              <w:left w:val="nil"/>
              <w:bottom w:val="single" w:sz="4" w:space="0" w:color="auto"/>
              <w:right w:val="single" w:sz="4" w:space="0" w:color="auto"/>
            </w:tcBorders>
            <w:vAlign w:val="center"/>
            <w:hideMark/>
          </w:tcPr>
          <w:p w14:paraId="73DD1A9F" w14:textId="5B8595EA"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2</w:t>
            </w:r>
          </w:p>
        </w:tc>
        <w:tc>
          <w:tcPr>
            <w:tcW w:w="851" w:type="dxa"/>
            <w:tcBorders>
              <w:top w:val="nil"/>
              <w:left w:val="nil"/>
              <w:bottom w:val="single" w:sz="4" w:space="0" w:color="auto"/>
              <w:right w:val="single" w:sz="4" w:space="0" w:color="auto"/>
            </w:tcBorders>
            <w:vAlign w:val="center"/>
            <w:hideMark/>
          </w:tcPr>
          <w:p w14:paraId="04533555" w14:textId="2ED51A3C"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8</w:t>
            </w:r>
          </w:p>
        </w:tc>
        <w:tc>
          <w:tcPr>
            <w:tcW w:w="992" w:type="dxa"/>
            <w:tcBorders>
              <w:top w:val="nil"/>
              <w:left w:val="nil"/>
              <w:bottom w:val="single" w:sz="4" w:space="0" w:color="auto"/>
              <w:right w:val="single" w:sz="4" w:space="0" w:color="auto"/>
            </w:tcBorders>
            <w:vAlign w:val="center"/>
            <w:hideMark/>
          </w:tcPr>
          <w:p w14:paraId="0731C331" w14:textId="2D907A43"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20</w:t>
            </w:r>
          </w:p>
        </w:tc>
        <w:tc>
          <w:tcPr>
            <w:tcW w:w="850" w:type="dxa"/>
            <w:tcBorders>
              <w:top w:val="nil"/>
              <w:left w:val="nil"/>
              <w:bottom w:val="single" w:sz="4" w:space="0" w:color="auto"/>
              <w:right w:val="single" w:sz="4" w:space="0" w:color="auto"/>
            </w:tcBorders>
            <w:vAlign w:val="center"/>
            <w:hideMark/>
          </w:tcPr>
          <w:p w14:paraId="1B19E2F4" w14:textId="1AAF25C6"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0</w:t>
            </w:r>
          </w:p>
        </w:tc>
        <w:tc>
          <w:tcPr>
            <w:tcW w:w="709" w:type="dxa"/>
            <w:tcBorders>
              <w:top w:val="nil"/>
              <w:left w:val="nil"/>
              <w:bottom w:val="single" w:sz="4" w:space="0" w:color="auto"/>
              <w:right w:val="single" w:sz="4" w:space="0" w:color="auto"/>
            </w:tcBorders>
            <w:vAlign w:val="center"/>
            <w:hideMark/>
          </w:tcPr>
          <w:p w14:paraId="4B246E4D" w14:textId="4C48D0B4"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0</w:t>
            </w:r>
          </w:p>
        </w:tc>
        <w:tc>
          <w:tcPr>
            <w:tcW w:w="709" w:type="dxa"/>
            <w:tcBorders>
              <w:top w:val="nil"/>
              <w:left w:val="nil"/>
              <w:bottom w:val="single" w:sz="4" w:space="0" w:color="auto"/>
              <w:right w:val="single" w:sz="4" w:space="0" w:color="auto"/>
            </w:tcBorders>
            <w:shd w:val="clear" w:color="auto" w:fill="FFCC99"/>
            <w:vAlign w:val="center"/>
            <w:hideMark/>
          </w:tcPr>
          <w:p w14:paraId="4FA85AA3" w14:textId="207B76F0" w:rsidR="00E62BA0" w:rsidRPr="00807F05" w:rsidRDefault="00CF448F" w:rsidP="00CF448F">
            <w:pPr>
              <w:spacing w:after="0" w:line="240" w:lineRule="auto"/>
              <w:jc w:val="center"/>
              <w:rPr>
                <w:rFonts w:ascii="Arial" w:hAnsi="Arial" w:cs="Arial"/>
                <w:b/>
                <w:bCs/>
                <w:color w:val="000000" w:themeColor="text1"/>
              </w:rPr>
            </w:pPr>
            <w:r w:rsidRPr="00807F05">
              <w:rPr>
                <w:rFonts w:ascii="Arial" w:hAnsi="Arial" w:cs="Arial"/>
                <w:b/>
                <w:bCs/>
                <w:color w:val="000000" w:themeColor="text1"/>
              </w:rPr>
              <w:t>3</w:t>
            </w:r>
            <w:r w:rsidR="00E62BA0" w:rsidRPr="00807F05">
              <w:rPr>
                <w:rFonts w:ascii="Arial" w:hAnsi="Arial" w:cs="Arial"/>
                <w:b/>
                <w:bCs/>
                <w:color w:val="000000" w:themeColor="text1"/>
              </w:rPr>
              <w:t>0</w:t>
            </w:r>
          </w:p>
        </w:tc>
      </w:tr>
    </w:tbl>
    <w:p w14:paraId="1DF2B274" w14:textId="77777777" w:rsidR="00D8668D" w:rsidRDefault="00D8668D"/>
    <w:tbl>
      <w:tblPr>
        <w:tblW w:w="9351" w:type="dxa"/>
        <w:jc w:val="center"/>
        <w:tblLayout w:type="fixed"/>
        <w:tblCellMar>
          <w:left w:w="70" w:type="dxa"/>
          <w:right w:w="70" w:type="dxa"/>
        </w:tblCellMar>
        <w:tblLook w:val="04A0" w:firstRow="1" w:lastRow="0" w:firstColumn="1" w:lastColumn="0" w:noHBand="0" w:noVBand="1"/>
      </w:tblPr>
      <w:tblGrid>
        <w:gridCol w:w="4503"/>
        <w:gridCol w:w="737"/>
        <w:gridCol w:w="851"/>
        <w:gridCol w:w="992"/>
        <w:gridCol w:w="850"/>
        <w:gridCol w:w="709"/>
        <w:gridCol w:w="709"/>
      </w:tblGrid>
      <w:tr w:rsidR="00100C76" w:rsidRPr="00807F05" w14:paraId="636DBB5F" w14:textId="77777777" w:rsidTr="00D8668D">
        <w:trPr>
          <w:trHeight w:val="416"/>
          <w:jc w:val="center"/>
        </w:trPr>
        <w:tc>
          <w:tcPr>
            <w:tcW w:w="4503" w:type="dxa"/>
            <w:tcBorders>
              <w:top w:val="single" w:sz="4" w:space="0" w:color="auto"/>
              <w:left w:val="single" w:sz="4" w:space="0" w:color="auto"/>
              <w:bottom w:val="single" w:sz="4" w:space="0" w:color="auto"/>
              <w:right w:val="single" w:sz="4" w:space="0" w:color="auto"/>
            </w:tcBorders>
            <w:vAlign w:val="center"/>
            <w:hideMark/>
          </w:tcPr>
          <w:p w14:paraId="7A882DFB" w14:textId="77777777" w:rsidR="00E62BA0" w:rsidRPr="00807F05" w:rsidRDefault="00E62BA0" w:rsidP="00211A60">
            <w:pPr>
              <w:spacing w:after="0" w:line="240" w:lineRule="auto"/>
              <w:rPr>
                <w:rFonts w:ascii="Arial" w:hAnsi="Arial" w:cs="Arial"/>
                <w:color w:val="000000" w:themeColor="text1"/>
              </w:rPr>
            </w:pPr>
            <w:r w:rsidRPr="00807F05">
              <w:rPr>
                <w:rFonts w:ascii="Arial" w:hAnsi="Arial" w:cs="Arial"/>
                <w:color w:val="000000" w:themeColor="text1"/>
              </w:rPr>
              <w:lastRenderedPageBreak/>
              <w:t> przestrzeganie zasad oceniania, klasyfikowania i promowania uczniów oraz przeprowadzania egzaminów, a także przestrzeganie przepisów dotyczących obowiązku szkolnego oraz obowiązku nauki</w:t>
            </w:r>
          </w:p>
        </w:tc>
        <w:tc>
          <w:tcPr>
            <w:tcW w:w="737" w:type="dxa"/>
            <w:tcBorders>
              <w:top w:val="single" w:sz="4" w:space="0" w:color="auto"/>
              <w:left w:val="nil"/>
              <w:bottom w:val="single" w:sz="4" w:space="0" w:color="auto"/>
              <w:right w:val="single" w:sz="4" w:space="0" w:color="auto"/>
            </w:tcBorders>
            <w:vAlign w:val="center"/>
            <w:hideMark/>
          </w:tcPr>
          <w:p w14:paraId="5558EEE4" w14:textId="3B8E9E18"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0</w:t>
            </w:r>
          </w:p>
        </w:tc>
        <w:tc>
          <w:tcPr>
            <w:tcW w:w="851" w:type="dxa"/>
            <w:tcBorders>
              <w:top w:val="single" w:sz="4" w:space="0" w:color="auto"/>
              <w:left w:val="nil"/>
              <w:bottom w:val="single" w:sz="4" w:space="0" w:color="auto"/>
              <w:right w:val="single" w:sz="4" w:space="0" w:color="auto"/>
            </w:tcBorders>
            <w:vAlign w:val="center"/>
            <w:hideMark/>
          </w:tcPr>
          <w:p w14:paraId="4FD192A5" w14:textId="4F23A914"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14</w:t>
            </w:r>
          </w:p>
        </w:tc>
        <w:tc>
          <w:tcPr>
            <w:tcW w:w="992" w:type="dxa"/>
            <w:tcBorders>
              <w:top w:val="single" w:sz="4" w:space="0" w:color="auto"/>
              <w:left w:val="nil"/>
              <w:bottom w:val="single" w:sz="4" w:space="0" w:color="auto"/>
              <w:right w:val="single" w:sz="4" w:space="0" w:color="auto"/>
            </w:tcBorders>
            <w:vAlign w:val="center"/>
            <w:hideMark/>
          </w:tcPr>
          <w:p w14:paraId="35F39A69" w14:textId="5A9EE305"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20</w:t>
            </w:r>
          </w:p>
        </w:tc>
        <w:tc>
          <w:tcPr>
            <w:tcW w:w="850" w:type="dxa"/>
            <w:tcBorders>
              <w:top w:val="single" w:sz="4" w:space="0" w:color="auto"/>
              <w:left w:val="nil"/>
              <w:bottom w:val="single" w:sz="4" w:space="0" w:color="auto"/>
              <w:right w:val="single" w:sz="4" w:space="0" w:color="auto"/>
            </w:tcBorders>
            <w:vAlign w:val="center"/>
            <w:hideMark/>
          </w:tcPr>
          <w:p w14:paraId="5D777925" w14:textId="1C7811A2"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1</w:t>
            </w:r>
          </w:p>
        </w:tc>
        <w:tc>
          <w:tcPr>
            <w:tcW w:w="709" w:type="dxa"/>
            <w:tcBorders>
              <w:top w:val="single" w:sz="4" w:space="0" w:color="auto"/>
              <w:left w:val="nil"/>
              <w:bottom w:val="single" w:sz="4" w:space="0" w:color="auto"/>
              <w:right w:val="single" w:sz="4" w:space="0" w:color="auto"/>
            </w:tcBorders>
            <w:vAlign w:val="center"/>
            <w:hideMark/>
          </w:tcPr>
          <w:p w14:paraId="4B6F79D3" w14:textId="45492D06"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2</w:t>
            </w:r>
          </w:p>
        </w:tc>
        <w:tc>
          <w:tcPr>
            <w:tcW w:w="709" w:type="dxa"/>
            <w:tcBorders>
              <w:top w:val="single" w:sz="4" w:space="0" w:color="auto"/>
              <w:left w:val="nil"/>
              <w:bottom w:val="single" w:sz="4" w:space="0" w:color="auto"/>
              <w:right w:val="single" w:sz="4" w:space="0" w:color="auto"/>
            </w:tcBorders>
            <w:shd w:val="clear" w:color="auto" w:fill="FFCC99"/>
            <w:vAlign w:val="center"/>
            <w:hideMark/>
          </w:tcPr>
          <w:p w14:paraId="0EA17763" w14:textId="2C386FA7" w:rsidR="00E62BA0" w:rsidRPr="00807F05" w:rsidRDefault="00CF448F" w:rsidP="00CF448F">
            <w:pPr>
              <w:spacing w:after="0" w:line="240" w:lineRule="auto"/>
              <w:jc w:val="center"/>
              <w:rPr>
                <w:rFonts w:ascii="Arial" w:hAnsi="Arial" w:cs="Arial"/>
                <w:b/>
                <w:bCs/>
                <w:color w:val="000000" w:themeColor="text1"/>
              </w:rPr>
            </w:pPr>
            <w:r w:rsidRPr="00807F05">
              <w:rPr>
                <w:rFonts w:ascii="Arial" w:hAnsi="Arial" w:cs="Arial"/>
                <w:b/>
                <w:bCs/>
                <w:color w:val="000000" w:themeColor="text1"/>
              </w:rPr>
              <w:t>37</w:t>
            </w:r>
          </w:p>
        </w:tc>
      </w:tr>
      <w:tr w:rsidR="00100C76" w:rsidRPr="00807F05" w14:paraId="0A330A08" w14:textId="77777777" w:rsidTr="00CF448F">
        <w:trPr>
          <w:trHeight w:val="774"/>
          <w:jc w:val="center"/>
        </w:trPr>
        <w:tc>
          <w:tcPr>
            <w:tcW w:w="4503" w:type="dxa"/>
            <w:tcBorders>
              <w:top w:val="nil"/>
              <w:left w:val="single" w:sz="4" w:space="0" w:color="auto"/>
              <w:bottom w:val="single" w:sz="4" w:space="0" w:color="auto"/>
              <w:right w:val="single" w:sz="4" w:space="0" w:color="auto"/>
            </w:tcBorders>
            <w:vAlign w:val="center"/>
            <w:hideMark/>
          </w:tcPr>
          <w:p w14:paraId="03BA2460" w14:textId="77777777" w:rsidR="00E62BA0" w:rsidRPr="00807F05" w:rsidRDefault="00E62BA0" w:rsidP="00211A60">
            <w:pPr>
              <w:spacing w:after="0" w:line="240" w:lineRule="auto"/>
              <w:rPr>
                <w:rFonts w:ascii="Arial" w:hAnsi="Arial" w:cs="Arial"/>
                <w:color w:val="000000" w:themeColor="text1"/>
              </w:rPr>
            </w:pPr>
            <w:r w:rsidRPr="00807F05">
              <w:rPr>
                <w:rFonts w:ascii="Arial" w:hAnsi="Arial" w:cs="Arial"/>
                <w:color w:val="000000" w:themeColor="text1"/>
              </w:rPr>
              <w:t> przestrzeganie statutu szkoły lub placówki</w:t>
            </w:r>
          </w:p>
        </w:tc>
        <w:tc>
          <w:tcPr>
            <w:tcW w:w="737" w:type="dxa"/>
            <w:tcBorders>
              <w:top w:val="nil"/>
              <w:left w:val="nil"/>
              <w:bottom w:val="single" w:sz="4" w:space="0" w:color="auto"/>
              <w:right w:val="single" w:sz="4" w:space="0" w:color="auto"/>
            </w:tcBorders>
            <w:vAlign w:val="center"/>
            <w:hideMark/>
          </w:tcPr>
          <w:p w14:paraId="171229D4" w14:textId="0C202653"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5</w:t>
            </w:r>
          </w:p>
        </w:tc>
        <w:tc>
          <w:tcPr>
            <w:tcW w:w="851" w:type="dxa"/>
            <w:tcBorders>
              <w:top w:val="nil"/>
              <w:left w:val="nil"/>
              <w:bottom w:val="single" w:sz="4" w:space="0" w:color="auto"/>
              <w:right w:val="single" w:sz="4" w:space="0" w:color="auto"/>
            </w:tcBorders>
            <w:vAlign w:val="center"/>
            <w:hideMark/>
          </w:tcPr>
          <w:p w14:paraId="2EDB7146" w14:textId="48B92B30"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26</w:t>
            </w:r>
          </w:p>
        </w:tc>
        <w:tc>
          <w:tcPr>
            <w:tcW w:w="992" w:type="dxa"/>
            <w:tcBorders>
              <w:top w:val="nil"/>
              <w:left w:val="nil"/>
              <w:bottom w:val="single" w:sz="4" w:space="0" w:color="auto"/>
              <w:right w:val="single" w:sz="4" w:space="0" w:color="auto"/>
            </w:tcBorders>
            <w:vAlign w:val="center"/>
            <w:hideMark/>
          </w:tcPr>
          <w:p w14:paraId="33955A4E" w14:textId="02BAA975"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9</w:t>
            </w:r>
          </w:p>
        </w:tc>
        <w:tc>
          <w:tcPr>
            <w:tcW w:w="850" w:type="dxa"/>
            <w:tcBorders>
              <w:top w:val="nil"/>
              <w:left w:val="nil"/>
              <w:bottom w:val="single" w:sz="4" w:space="0" w:color="auto"/>
              <w:right w:val="single" w:sz="4" w:space="0" w:color="auto"/>
            </w:tcBorders>
            <w:vAlign w:val="center"/>
            <w:hideMark/>
          </w:tcPr>
          <w:p w14:paraId="03B62DF1" w14:textId="4E0398E3"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0</w:t>
            </w:r>
          </w:p>
        </w:tc>
        <w:tc>
          <w:tcPr>
            <w:tcW w:w="709" w:type="dxa"/>
            <w:tcBorders>
              <w:top w:val="nil"/>
              <w:left w:val="nil"/>
              <w:bottom w:val="single" w:sz="4" w:space="0" w:color="auto"/>
              <w:right w:val="single" w:sz="4" w:space="0" w:color="auto"/>
            </w:tcBorders>
            <w:vAlign w:val="center"/>
            <w:hideMark/>
          </w:tcPr>
          <w:p w14:paraId="7F0D3496" w14:textId="7B0D1CD2"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3</w:t>
            </w:r>
          </w:p>
        </w:tc>
        <w:tc>
          <w:tcPr>
            <w:tcW w:w="709" w:type="dxa"/>
            <w:tcBorders>
              <w:top w:val="nil"/>
              <w:left w:val="nil"/>
              <w:bottom w:val="single" w:sz="4" w:space="0" w:color="auto"/>
              <w:right w:val="single" w:sz="4" w:space="0" w:color="auto"/>
            </w:tcBorders>
            <w:shd w:val="clear" w:color="auto" w:fill="FFCC99"/>
            <w:vAlign w:val="center"/>
            <w:hideMark/>
          </w:tcPr>
          <w:p w14:paraId="38A76DFB" w14:textId="5E85D932" w:rsidR="00E62BA0" w:rsidRPr="00807F05" w:rsidRDefault="00CF448F" w:rsidP="00CF448F">
            <w:pPr>
              <w:spacing w:after="0" w:line="240" w:lineRule="auto"/>
              <w:jc w:val="center"/>
              <w:rPr>
                <w:rFonts w:ascii="Arial" w:hAnsi="Arial" w:cs="Arial"/>
                <w:b/>
                <w:bCs/>
                <w:color w:val="000000" w:themeColor="text1"/>
              </w:rPr>
            </w:pPr>
            <w:r w:rsidRPr="00807F05">
              <w:rPr>
                <w:rFonts w:ascii="Arial" w:hAnsi="Arial" w:cs="Arial"/>
                <w:b/>
                <w:bCs/>
                <w:color w:val="000000" w:themeColor="text1"/>
              </w:rPr>
              <w:t>43</w:t>
            </w:r>
          </w:p>
        </w:tc>
      </w:tr>
      <w:tr w:rsidR="00100C76" w:rsidRPr="00807F05" w14:paraId="1E74547C" w14:textId="77777777" w:rsidTr="00CF448F">
        <w:trPr>
          <w:trHeight w:val="774"/>
          <w:jc w:val="center"/>
        </w:trPr>
        <w:tc>
          <w:tcPr>
            <w:tcW w:w="4503" w:type="dxa"/>
            <w:tcBorders>
              <w:top w:val="nil"/>
              <w:left w:val="single" w:sz="4" w:space="0" w:color="auto"/>
              <w:bottom w:val="single" w:sz="4" w:space="0" w:color="auto"/>
              <w:right w:val="single" w:sz="4" w:space="0" w:color="auto"/>
            </w:tcBorders>
            <w:vAlign w:val="center"/>
            <w:hideMark/>
          </w:tcPr>
          <w:p w14:paraId="63149232" w14:textId="77777777" w:rsidR="00E62BA0" w:rsidRPr="00807F05" w:rsidRDefault="00E62BA0" w:rsidP="00211A60">
            <w:pPr>
              <w:spacing w:after="0" w:line="240" w:lineRule="auto"/>
              <w:rPr>
                <w:rFonts w:ascii="Arial" w:hAnsi="Arial" w:cs="Arial"/>
                <w:color w:val="000000" w:themeColor="text1"/>
              </w:rPr>
            </w:pPr>
            <w:r w:rsidRPr="00807F05">
              <w:rPr>
                <w:rFonts w:ascii="Arial" w:hAnsi="Arial" w:cs="Arial"/>
                <w:color w:val="000000" w:themeColor="text1"/>
              </w:rPr>
              <w:t xml:space="preserve"> przestrzeganie praw dziecka i praw ucznia </w:t>
            </w:r>
          </w:p>
        </w:tc>
        <w:tc>
          <w:tcPr>
            <w:tcW w:w="737" w:type="dxa"/>
            <w:tcBorders>
              <w:top w:val="nil"/>
              <w:left w:val="nil"/>
              <w:bottom w:val="single" w:sz="4" w:space="0" w:color="auto"/>
              <w:right w:val="single" w:sz="4" w:space="0" w:color="auto"/>
            </w:tcBorders>
            <w:vAlign w:val="center"/>
            <w:hideMark/>
          </w:tcPr>
          <w:p w14:paraId="27397855" w14:textId="4FEA45BB"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4</w:t>
            </w:r>
          </w:p>
        </w:tc>
        <w:tc>
          <w:tcPr>
            <w:tcW w:w="851" w:type="dxa"/>
            <w:tcBorders>
              <w:top w:val="nil"/>
              <w:left w:val="nil"/>
              <w:bottom w:val="single" w:sz="4" w:space="0" w:color="auto"/>
              <w:right w:val="single" w:sz="4" w:space="0" w:color="auto"/>
            </w:tcBorders>
            <w:vAlign w:val="center"/>
            <w:hideMark/>
          </w:tcPr>
          <w:p w14:paraId="62CA2B7F" w14:textId="376F1F94"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11</w:t>
            </w:r>
          </w:p>
        </w:tc>
        <w:tc>
          <w:tcPr>
            <w:tcW w:w="992" w:type="dxa"/>
            <w:tcBorders>
              <w:top w:val="nil"/>
              <w:left w:val="nil"/>
              <w:bottom w:val="single" w:sz="4" w:space="0" w:color="auto"/>
              <w:right w:val="single" w:sz="4" w:space="0" w:color="auto"/>
            </w:tcBorders>
            <w:vAlign w:val="center"/>
            <w:hideMark/>
          </w:tcPr>
          <w:p w14:paraId="00F38015" w14:textId="5A941348"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15</w:t>
            </w:r>
          </w:p>
        </w:tc>
        <w:tc>
          <w:tcPr>
            <w:tcW w:w="850" w:type="dxa"/>
            <w:tcBorders>
              <w:top w:val="nil"/>
              <w:left w:val="nil"/>
              <w:bottom w:val="single" w:sz="4" w:space="0" w:color="auto"/>
              <w:right w:val="single" w:sz="4" w:space="0" w:color="auto"/>
            </w:tcBorders>
            <w:vAlign w:val="center"/>
            <w:hideMark/>
          </w:tcPr>
          <w:p w14:paraId="18854A0C" w14:textId="7DB49A0D"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0</w:t>
            </w:r>
          </w:p>
        </w:tc>
        <w:tc>
          <w:tcPr>
            <w:tcW w:w="709" w:type="dxa"/>
            <w:tcBorders>
              <w:top w:val="nil"/>
              <w:left w:val="nil"/>
              <w:bottom w:val="single" w:sz="4" w:space="0" w:color="auto"/>
              <w:right w:val="single" w:sz="4" w:space="0" w:color="auto"/>
            </w:tcBorders>
            <w:vAlign w:val="center"/>
            <w:hideMark/>
          </w:tcPr>
          <w:p w14:paraId="4C766C7A" w14:textId="1486F051"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1</w:t>
            </w:r>
          </w:p>
        </w:tc>
        <w:tc>
          <w:tcPr>
            <w:tcW w:w="709" w:type="dxa"/>
            <w:tcBorders>
              <w:top w:val="nil"/>
              <w:left w:val="nil"/>
              <w:bottom w:val="single" w:sz="4" w:space="0" w:color="auto"/>
              <w:right w:val="single" w:sz="4" w:space="0" w:color="auto"/>
            </w:tcBorders>
            <w:shd w:val="clear" w:color="auto" w:fill="FFCC99"/>
            <w:vAlign w:val="center"/>
            <w:hideMark/>
          </w:tcPr>
          <w:p w14:paraId="762C598C" w14:textId="4E95E4F1" w:rsidR="00E62BA0" w:rsidRPr="00807F05" w:rsidRDefault="00CF448F" w:rsidP="00CF448F">
            <w:pPr>
              <w:spacing w:after="0" w:line="240" w:lineRule="auto"/>
              <w:jc w:val="center"/>
              <w:rPr>
                <w:rFonts w:ascii="Arial" w:hAnsi="Arial" w:cs="Arial"/>
                <w:b/>
                <w:bCs/>
                <w:color w:val="000000" w:themeColor="text1"/>
              </w:rPr>
            </w:pPr>
            <w:r w:rsidRPr="00807F05">
              <w:rPr>
                <w:rFonts w:ascii="Arial" w:hAnsi="Arial" w:cs="Arial"/>
                <w:b/>
                <w:bCs/>
                <w:color w:val="000000" w:themeColor="text1"/>
              </w:rPr>
              <w:t>31</w:t>
            </w:r>
          </w:p>
        </w:tc>
      </w:tr>
      <w:tr w:rsidR="00100C76" w:rsidRPr="00807F05" w14:paraId="42A3744B" w14:textId="77777777" w:rsidTr="00CF448F">
        <w:trPr>
          <w:trHeight w:val="774"/>
          <w:jc w:val="center"/>
        </w:trPr>
        <w:tc>
          <w:tcPr>
            <w:tcW w:w="4503" w:type="dxa"/>
            <w:tcBorders>
              <w:top w:val="nil"/>
              <w:left w:val="single" w:sz="4" w:space="0" w:color="auto"/>
              <w:bottom w:val="single" w:sz="4" w:space="0" w:color="auto"/>
              <w:right w:val="single" w:sz="4" w:space="0" w:color="auto"/>
            </w:tcBorders>
            <w:vAlign w:val="center"/>
            <w:hideMark/>
          </w:tcPr>
          <w:p w14:paraId="6FD9E000" w14:textId="77777777" w:rsidR="00E62BA0" w:rsidRPr="00807F05" w:rsidRDefault="00E62BA0" w:rsidP="00211A60">
            <w:pPr>
              <w:spacing w:after="0" w:line="240" w:lineRule="auto"/>
              <w:rPr>
                <w:rFonts w:ascii="Arial" w:hAnsi="Arial" w:cs="Arial"/>
                <w:color w:val="000000" w:themeColor="text1"/>
              </w:rPr>
            </w:pPr>
            <w:r w:rsidRPr="00807F05">
              <w:rPr>
                <w:rFonts w:ascii="Arial" w:hAnsi="Arial" w:cs="Arial"/>
                <w:color w:val="000000" w:themeColor="text1"/>
              </w:rPr>
              <w:t> zapewnienie uczniom bezpiecznych i higienicznych warunków nauki, wychowania i opieki.</w:t>
            </w:r>
          </w:p>
        </w:tc>
        <w:tc>
          <w:tcPr>
            <w:tcW w:w="737" w:type="dxa"/>
            <w:tcBorders>
              <w:top w:val="nil"/>
              <w:left w:val="nil"/>
              <w:bottom w:val="single" w:sz="4" w:space="0" w:color="auto"/>
              <w:right w:val="single" w:sz="4" w:space="0" w:color="auto"/>
            </w:tcBorders>
            <w:vAlign w:val="center"/>
            <w:hideMark/>
          </w:tcPr>
          <w:p w14:paraId="147360BB" w14:textId="37CD616F"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16</w:t>
            </w:r>
          </w:p>
        </w:tc>
        <w:tc>
          <w:tcPr>
            <w:tcW w:w="851" w:type="dxa"/>
            <w:tcBorders>
              <w:top w:val="nil"/>
              <w:left w:val="nil"/>
              <w:bottom w:val="single" w:sz="4" w:space="0" w:color="auto"/>
              <w:right w:val="single" w:sz="4" w:space="0" w:color="auto"/>
            </w:tcBorders>
            <w:vAlign w:val="center"/>
            <w:hideMark/>
          </w:tcPr>
          <w:p w14:paraId="29529BCF" w14:textId="24D5D485"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92</w:t>
            </w:r>
          </w:p>
        </w:tc>
        <w:tc>
          <w:tcPr>
            <w:tcW w:w="992" w:type="dxa"/>
            <w:tcBorders>
              <w:top w:val="nil"/>
              <w:left w:val="nil"/>
              <w:bottom w:val="single" w:sz="4" w:space="0" w:color="auto"/>
              <w:right w:val="single" w:sz="4" w:space="0" w:color="auto"/>
            </w:tcBorders>
            <w:vAlign w:val="center"/>
            <w:hideMark/>
          </w:tcPr>
          <w:p w14:paraId="61301EAD" w14:textId="441C655D"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29</w:t>
            </w:r>
          </w:p>
        </w:tc>
        <w:tc>
          <w:tcPr>
            <w:tcW w:w="850" w:type="dxa"/>
            <w:tcBorders>
              <w:top w:val="nil"/>
              <w:left w:val="nil"/>
              <w:bottom w:val="single" w:sz="4" w:space="0" w:color="auto"/>
              <w:right w:val="single" w:sz="4" w:space="0" w:color="auto"/>
            </w:tcBorders>
            <w:vAlign w:val="center"/>
            <w:hideMark/>
          </w:tcPr>
          <w:p w14:paraId="0E15C1D2" w14:textId="10698C9C"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0</w:t>
            </w:r>
          </w:p>
        </w:tc>
        <w:tc>
          <w:tcPr>
            <w:tcW w:w="709" w:type="dxa"/>
            <w:tcBorders>
              <w:top w:val="nil"/>
              <w:left w:val="nil"/>
              <w:bottom w:val="single" w:sz="4" w:space="0" w:color="auto"/>
              <w:right w:val="single" w:sz="4" w:space="0" w:color="auto"/>
            </w:tcBorders>
            <w:vAlign w:val="center"/>
            <w:hideMark/>
          </w:tcPr>
          <w:p w14:paraId="73B94923" w14:textId="3C43FEC2"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3</w:t>
            </w:r>
          </w:p>
        </w:tc>
        <w:tc>
          <w:tcPr>
            <w:tcW w:w="709" w:type="dxa"/>
            <w:tcBorders>
              <w:top w:val="nil"/>
              <w:left w:val="nil"/>
              <w:bottom w:val="single" w:sz="4" w:space="0" w:color="auto"/>
              <w:right w:val="single" w:sz="4" w:space="0" w:color="auto"/>
            </w:tcBorders>
            <w:shd w:val="clear" w:color="auto" w:fill="FFCC99"/>
            <w:vAlign w:val="center"/>
            <w:hideMark/>
          </w:tcPr>
          <w:p w14:paraId="2637B83B" w14:textId="3974D164" w:rsidR="00E62BA0" w:rsidRPr="00807F05" w:rsidRDefault="00CF448F" w:rsidP="00CF448F">
            <w:pPr>
              <w:spacing w:after="0" w:line="240" w:lineRule="auto"/>
              <w:jc w:val="center"/>
              <w:rPr>
                <w:rFonts w:ascii="Arial" w:hAnsi="Arial" w:cs="Arial"/>
                <w:b/>
                <w:bCs/>
                <w:color w:val="000000" w:themeColor="text1"/>
              </w:rPr>
            </w:pPr>
            <w:r w:rsidRPr="00807F05">
              <w:rPr>
                <w:rFonts w:ascii="Arial" w:hAnsi="Arial" w:cs="Arial"/>
                <w:b/>
                <w:bCs/>
                <w:color w:val="000000" w:themeColor="text1"/>
              </w:rPr>
              <w:t>14</w:t>
            </w:r>
            <w:r w:rsidR="00E62BA0" w:rsidRPr="00807F05">
              <w:rPr>
                <w:rFonts w:ascii="Arial" w:hAnsi="Arial" w:cs="Arial"/>
                <w:b/>
                <w:bCs/>
                <w:color w:val="000000" w:themeColor="text1"/>
              </w:rPr>
              <w:t>0</w:t>
            </w:r>
          </w:p>
        </w:tc>
      </w:tr>
      <w:tr w:rsidR="00100C76" w:rsidRPr="00807F05" w14:paraId="3CFEA5D6" w14:textId="77777777" w:rsidTr="00CF448F">
        <w:trPr>
          <w:trHeight w:val="774"/>
          <w:jc w:val="center"/>
        </w:trPr>
        <w:tc>
          <w:tcPr>
            <w:tcW w:w="4503" w:type="dxa"/>
            <w:tcBorders>
              <w:top w:val="nil"/>
              <w:left w:val="single" w:sz="4" w:space="0" w:color="auto"/>
              <w:bottom w:val="single" w:sz="4" w:space="0" w:color="auto"/>
              <w:right w:val="single" w:sz="4" w:space="0" w:color="auto"/>
            </w:tcBorders>
            <w:vAlign w:val="center"/>
          </w:tcPr>
          <w:p w14:paraId="13B13851" w14:textId="77777777" w:rsidR="00E62BA0" w:rsidRPr="00807F05" w:rsidRDefault="00E62BA0" w:rsidP="00555421">
            <w:pPr>
              <w:numPr>
                <w:ilvl w:val="0"/>
                <w:numId w:val="3"/>
              </w:numPr>
              <w:spacing w:after="0" w:line="240" w:lineRule="auto"/>
              <w:ind w:left="243" w:hanging="243"/>
              <w:contextualSpacing/>
              <w:rPr>
                <w:rFonts w:ascii="Arial" w:hAnsi="Arial" w:cs="Arial"/>
                <w:color w:val="000000" w:themeColor="text1"/>
              </w:rPr>
            </w:pPr>
            <w:r w:rsidRPr="00807F05">
              <w:rPr>
                <w:rFonts w:ascii="Arial" w:hAnsi="Arial" w:cs="Arial"/>
                <w:color w:val="000000" w:themeColor="text1"/>
              </w:rPr>
              <w:t>przestrzeganie przez szkołę niepubliczną przepisów art. 14 ust. 3 ustawy - Prawo oświatowe</w:t>
            </w:r>
          </w:p>
        </w:tc>
        <w:tc>
          <w:tcPr>
            <w:tcW w:w="737" w:type="dxa"/>
            <w:tcBorders>
              <w:top w:val="nil"/>
              <w:left w:val="nil"/>
              <w:bottom w:val="single" w:sz="4" w:space="0" w:color="auto"/>
              <w:right w:val="single" w:sz="4" w:space="0" w:color="auto"/>
            </w:tcBorders>
            <w:vAlign w:val="center"/>
          </w:tcPr>
          <w:p w14:paraId="10CA3174" w14:textId="5191B3E2"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0</w:t>
            </w:r>
          </w:p>
        </w:tc>
        <w:tc>
          <w:tcPr>
            <w:tcW w:w="851" w:type="dxa"/>
            <w:tcBorders>
              <w:top w:val="nil"/>
              <w:left w:val="nil"/>
              <w:bottom w:val="single" w:sz="4" w:space="0" w:color="auto"/>
              <w:right w:val="single" w:sz="4" w:space="0" w:color="auto"/>
            </w:tcBorders>
            <w:vAlign w:val="center"/>
          </w:tcPr>
          <w:p w14:paraId="37D7E132" w14:textId="5DAEB4AD"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5</w:t>
            </w:r>
          </w:p>
        </w:tc>
        <w:tc>
          <w:tcPr>
            <w:tcW w:w="992" w:type="dxa"/>
            <w:tcBorders>
              <w:top w:val="nil"/>
              <w:left w:val="nil"/>
              <w:bottom w:val="single" w:sz="4" w:space="0" w:color="auto"/>
              <w:right w:val="single" w:sz="4" w:space="0" w:color="auto"/>
            </w:tcBorders>
            <w:vAlign w:val="center"/>
          </w:tcPr>
          <w:p w14:paraId="6FE6FB86" w14:textId="0E20BA14"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10</w:t>
            </w:r>
          </w:p>
        </w:tc>
        <w:tc>
          <w:tcPr>
            <w:tcW w:w="850" w:type="dxa"/>
            <w:tcBorders>
              <w:top w:val="nil"/>
              <w:left w:val="nil"/>
              <w:bottom w:val="single" w:sz="4" w:space="0" w:color="auto"/>
              <w:right w:val="single" w:sz="4" w:space="0" w:color="auto"/>
            </w:tcBorders>
            <w:vAlign w:val="center"/>
          </w:tcPr>
          <w:p w14:paraId="0B4C4502" w14:textId="188F5288"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3</w:t>
            </w:r>
          </w:p>
        </w:tc>
        <w:tc>
          <w:tcPr>
            <w:tcW w:w="709" w:type="dxa"/>
            <w:tcBorders>
              <w:top w:val="nil"/>
              <w:left w:val="nil"/>
              <w:bottom w:val="single" w:sz="4" w:space="0" w:color="auto"/>
              <w:right w:val="single" w:sz="4" w:space="0" w:color="auto"/>
            </w:tcBorders>
            <w:vAlign w:val="center"/>
          </w:tcPr>
          <w:p w14:paraId="080024FD" w14:textId="4D5DE6E6"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0</w:t>
            </w:r>
          </w:p>
        </w:tc>
        <w:tc>
          <w:tcPr>
            <w:tcW w:w="709" w:type="dxa"/>
            <w:tcBorders>
              <w:top w:val="nil"/>
              <w:left w:val="nil"/>
              <w:bottom w:val="single" w:sz="4" w:space="0" w:color="auto"/>
              <w:right w:val="single" w:sz="4" w:space="0" w:color="auto"/>
            </w:tcBorders>
            <w:shd w:val="clear" w:color="auto" w:fill="FFCC99"/>
            <w:vAlign w:val="center"/>
          </w:tcPr>
          <w:p w14:paraId="0897A76D" w14:textId="5C4EABB5" w:rsidR="00E62BA0" w:rsidRPr="00807F05" w:rsidRDefault="00CF448F" w:rsidP="00CF448F">
            <w:pPr>
              <w:spacing w:after="0" w:line="240" w:lineRule="auto"/>
              <w:jc w:val="center"/>
              <w:rPr>
                <w:rFonts w:ascii="Arial" w:hAnsi="Arial" w:cs="Arial"/>
                <w:b/>
                <w:bCs/>
                <w:color w:val="000000" w:themeColor="text1"/>
              </w:rPr>
            </w:pPr>
            <w:r w:rsidRPr="00807F05">
              <w:rPr>
                <w:rFonts w:ascii="Arial" w:hAnsi="Arial" w:cs="Arial"/>
                <w:b/>
                <w:bCs/>
                <w:color w:val="000000" w:themeColor="text1"/>
              </w:rPr>
              <w:t>18</w:t>
            </w:r>
          </w:p>
        </w:tc>
      </w:tr>
      <w:tr w:rsidR="00100C76" w:rsidRPr="00807F05" w14:paraId="04D27EF1" w14:textId="77777777" w:rsidTr="00CF448F">
        <w:trPr>
          <w:trHeight w:val="774"/>
          <w:jc w:val="center"/>
        </w:trPr>
        <w:tc>
          <w:tcPr>
            <w:tcW w:w="4503" w:type="dxa"/>
            <w:tcBorders>
              <w:top w:val="nil"/>
              <w:left w:val="single" w:sz="4" w:space="0" w:color="auto"/>
              <w:bottom w:val="single" w:sz="4" w:space="0" w:color="auto"/>
              <w:right w:val="single" w:sz="4" w:space="0" w:color="auto"/>
            </w:tcBorders>
            <w:vAlign w:val="center"/>
          </w:tcPr>
          <w:p w14:paraId="102CE726" w14:textId="77777777" w:rsidR="00E62BA0" w:rsidRPr="00807F05" w:rsidRDefault="00E62BA0" w:rsidP="00555421">
            <w:pPr>
              <w:numPr>
                <w:ilvl w:val="0"/>
                <w:numId w:val="3"/>
              </w:numPr>
              <w:spacing w:after="0" w:line="240" w:lineRule="auto"/>
              <w:ind w:left="243" w:hanging="243"/>
              <w:contextualSpacing/>
              <w:rPr>
                <w:rFonts w:ascii="Arial" w:hAnsi="Arial" w:cs="Arial"/>
                <w:color w:val="000000" w:themeColor="text1"/>
              </w:rPr>
            </w:pPr>
            <w:r w:rsidRPr="00807F05">
              <w:rPr>
                <w:rFonts w:ascii="Arial" w:hAnsi="Arial" w:cs="Arial"/>
                <w:color w:val="000000" w:themeColor="text1"/>
              </w:rPr>
              <w:t>przestrzeganie przez szkołę niepubliczną przepisów art. 14 ust. 4 ustawy - Prawo oświatowe</w:t>
            </w:r>
          </w:p>
        </w:tc>
        <w:tc>
          <w:tcPr>
            <w:tcW w:w="737" w:type="dxa"/>
            <w:tcBorders>
              <w:top w:val="nil"/>
              <w:left w:val="nil"/>
              <w:bottom w:val="single" w:sz="4" w:space="0" w:color="auto"/>
              <w:right w:val="single" w:sz="4" w:space="0" w:color="auto"/>
            </w:tcBorders>
            <w:vAlign w:val="center"/>
          </w:tcPr>
          <w:p w14:paraId="25AC5F91" w14:textId="511E37B0"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0</w:t>
            </w:r>
          </w:p>
        </w:tc>
        <w:tc>
          <w:tcPr>
            <w:tcW w:w="851" w:type="dxa"/>
            <w:tcBorders>
              <w:top w:val="nil"/>
              <w:left w:val="nil"/>
              <w:bottom w:val="single" w:sz="4" w:space="0" w:color="auto"/>
              <w:right w:val="single" w:sz="4" w:space="0" w:color="auto"/>
            </w:tcBorders>
            <w:vAlign w:val="center"/>
          </w:tcPr>
          <w:p w14:paraId="60DB1172" w14:textId="0F4B3B39"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0</w:t>
            </w:r>
          </w:p>
        </w:tc>
        <w:tc>
          <w:tcPr>
            <w:tcW w:w="992" w:type="dxa"/>
            <w:tcBorders>
              <w:top w:val="nil"/>
              <w:left w:val="nil"/>
              <w:bottom w:val="single" w:sz="4" w:space="0" w:color="auto"/>
              <w:right w:val="single" w:sz="4" w:space="0" w:color="auto"/>
            </w:tcBorders>
            <w:vAlign w:val="center"/>
          </w:tcPr>
          <w:p w14:paraId="4F391F1A" w14:textId="542BBCD8"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1</w:t>
            </w:r>
          </w:p>
        </w:tc>
        <w:tc>
          <w:tcPr>
            <w:tcW w:w="850" w:type="dxa"/>
            <w:tcBorders>
              <w:top w:val="nil"/>
              <w:left w:val="nil"/>
              <w:bottom w:val="single" w:sz="4" w:space="0" w:color="auto"/>
              <w:right w:val="single" w:sz="4" w:space="0" w:color="auto"/>
            </w:tcBorders>
            <w:vAlign w:val="center"/>
          </w:tcPr>
          <w:p w14:paraId="5D6AF65F" w14:textId="3D5ECFE6"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0</w:t>
            </w:r>
          </w:p>
        </w:tc>
        <w:tc>
          <w:tcPr>
            <w:tcW w:w="709" w:type="dxa"/>
            <w:tcBorders>
              <w:top w:val="nil"/>
              <w:left w:val="nil"/>
              <w:bottom w:val="single" w:sz="4" w:space="0" w:color="auto"/>
              <w:right w:val="single" w:sz="4" w:space="0" w:color="auto"/>
            </w:tcBorders>
            <w:vAlign w:val="center"/>
          </w:tcPr>
          <w:p w14:paraId="6B7A70C0" w14:textId="795A6F30"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0</w:t>
            </w:r>
          </w:p>
        </w:tc>
        <w:tc>
          <w:tcPr>
            <w:tcW w:w="709" w:type="dxa"/>
            <w:tcBorders>
              <w:top w:val="nil"/>
              <w:left w:val="nil"/>
              <w:bottom w:val="single" w:sz="4" w:space="0" w:color="auto"/>
              <w:right w:val="single" w:sz="4" w:space="0" w:color="auto"/>
            </w:tcBorders>
            <w:shd w:val="clear" w:color="auto" w:fill="FFCC99"/>
            <w:vAlign w:val="center"/>
          </w:tcPr>
          <w:p w14:paraId="53447893" w14:textId="4A290231" w:rsidR="00E62BA0" w:rsidRPr="00807F05" w:rsidRDefault="00CF448F" w:rsidP="00CF448F">
            <w:pPr>
              <w:spacing w:after="0" w:line="240" w:lineRule="auto"/>
              <w:jc w:val="center"/>
              <w:rPr>
                <w:rFonts w:ascii="Arial" w:hAnsi="Arial" w:cs="Arial"/>
                <w:b/>
                <w:bCs/>
                <w:color w:val="000000" w:themeColor="text1"/>
              </w:rPr>
            </w:pPr>
            <w:r w:rsidRPr="00807F05">
              <w:rPr>
                <w:rFonts w:ascii="Arial" w:hAnsi="Arial" w:cs="Arial"/>
                <w:b/>
                <w:bCs/>
                <w:color w:val="000000" w:themeColor="text1"/>
              </w:rPr>
              <w:t>1</w:t>
            </w:r>
          </w:p>
        </w:tc>
      </w:tr>
      <w:tr w:rsidR="00100C76" w:rsidRPr="00807F05" w14:paraId="70D78D0C" w14:textId="77777777" w:rsidTr="00CF448F">
        <w:trPr>
          <w:trHeight w:val="774"/>
          <w:jc w:val="center"/>
        </w:trPr>
        <w:tc>
          <w:tcPr>
            <w:tcW w:w="4503" w:type="dxa"/>
            <w:tcBorders>
              <w:top w:val="nil"/>
              <w:left w:val="single" w:sz="4" w:space="0" w:color="auto"/>
              <w:bottom w:val="single" w:sz="4" w:space="0" w:color="auto"/>
              <w:right w:val="single" w:sz="4" w:space="0" w:color="auto"/>
            </w:tcBorders>
            <w:vAlign w:val="center"/>
          </w:tcPr>
          <w:p w14:paraId="1A5C875E" w14:textId="2132A2F6" w:rsidR="00E62BA0" w:rsidRPr="00807F05" w:rsidRDefault="00802E51" w:rsidP="00555421">
            <w:pPr>
              <w:numPr>
                <w:ilvl w:val="0"/>
                <w:numId w:val="3"/>
              </w:numPr>
              <w:spacing w:after="0" w:line="240" w:lineRule="auto"/>
              <w:ind w:left="243" w:hanging="243"/>
              <w:contextualSpacing/>
              <w:rPr>
                <w:rFonts w:ascii="Arial" w:hAnsi="Arial" w:cs="Arial"/>
                <w:color w:val="000000" w:themeColor="text1"/>
              </w:rPr>
            </w:pPr>
            <w:r w:rsidRPr="00807F05">
              <w:rPr>
                <w:rFonts w:ascii="Arial" w:hAnsi="Arial" w:cs="Arial"/>
                <w:color w:val="000000" w:themeColor="text1"/>
              </w:rPr>
              <w:t>eliminowanie występowania</w:t>
            </w:r>
            <w:r w:rsidR="00E62BA0" w:rsidRPr="00807F05">
              <w:rPr>
                <w:rFonts w:ascii="Arial" w:hAnsi="Arial" w:cs="Arial"/>
                <w:color w:val="000000" w:themeColor="text1"/>
              </w:rPr>
              <w:t xml:space="preserve"> przemocy słownej i/lub fizycznej </w:t>
            </w:r>
          </w:p>
        </w:tc>
        <w:tc>
          <w:tcPr>
            <w:tcW w:w="737" w:type="dxa"/>
            <w:tcBorders>
              <w:top w:val="nil"/>
              <w:left w:val="nil"/>
              <w:bottom w:val="single" w:sz="4" w:space="0" w:color="auto"/>
              <w:right w:val="single" w:sz="4" w:space="0" w:color="auto"/>
            </w:tcBorders>
            <w:vAlign w:val="center"/>
          </w:tcPr>
          <w:p w14:paraId="6AC1F43E" w14:textId="2245F010"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1</w:t>
            </w:r>
          </w:p>
        </w:tc>
        <w:tc>
          <w:tcPr>
            <w:tcW w:w="851" w:type="dxa"/>
            <w:tcBorders>
              <w:top w:val="nil"/>
              <w:left w:val="nil"/>
              <w:bottom w:val="single" w:sz="4" w:space="0" w:color="auto"/>
              <w:right w:val="single" w:sz="4" w:space="0" w:color="auto"/>
            </w:tcBorders>
            <w:vAlign w:val="center"/>
          </w:tcPr>
          <w:p w14:paraId="2DC3D939" w14:textId="70175C9E"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9</w:t>
            </w:r>
          </w:p>
        </w:tc>
        <w:tc>
          <w:tcPr>
            <w:tcW w:w="992" w:type="dxa"/>
            <w:tcBorders>
              <w:top w:val="nil"/>
              <w:left w:val="nil"/>
              <w:bottom w:val="single" w:sz="4" w:space="0" w:color="auto"/>
              <w:right w:val="single" w:sz="4" w:space="0" w:color="auto"/>
            </w:tcBorders>
            <w:vAlign w:val="center"/>
          </w:tcPr>
          <w:p w14:paraId="4D712C5C" w14:textId="4B490C30"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2</w:t>
            </w:r>
          </w:p>
        </w:tc>
        <w:tc>
          <w:tcPr>
            <w:tcW w:w="850" w:type="dxa"/>
            <w:tcBorders>
              <w:top w:val="nil"/>
              <w:left w:val="nil"/>
              <w:bottom w:val="single" w:sz="4" w:space="0" w:color="auto"/>
              <w:right w:val="single" w:sz="4" w:space="0" w:color="auto"/>
            </w:tcBorders>
            <w:vAlign w:val="center"/>
          </w:tcPr>
          <w:p w14:paraId="09BF984C" w14:textId="4C6571C4"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0</w:t>
            </w:r>
          </w:p>
        </w:tc>
        <w:tc>
          <w:tcPr>
            <w:tcW w:w="709" w:type="dxa"/>
            <w:tcBorders>
              <w:top w:val="nil"/>
              <w:left w:val="nil"/>
              <w:bottom w:val="single" w:sz="4" w:space="0" w:color="auto"/>
              <w:right w:val="single" w:sz="4" w:space="0" w:color="auto"/>
            </w:tcBorders>
            <w:vAlign w:val="center"/>
          </w:tcPr>
          <w:p w14:paraId="16424B0B" w14:textId="6ACA4E5B"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1</w:t>
            </w:r>
          </w:p>
        </w:tc>
        <w:tc>
          <w:tcPr>
            <w:tcW w:w="709" w:type="dxa"/>
            <w:tcBorders>
              <w:top w:val="nil"/>
              <w:left w:val="nil"/>
              <w:bottom w:val="single" w:sz="4" w:space="0" w:color="auto"/>
              <w:right w:val="single" w:sz="4" w:space="0" w:color="auto"/>
            </w:tcBorders>
            <w:shd w:val="clear" w:color="auto" w:fill="FFCC99"/>
            <w:vAlign w:val="center"/>
          </w:tcPr>
          <w:p w14:paraId="084597A7" w14:textId="2003D845" w:rsidR="00E62BA0" w:rsidRPr="00807F05" w:rsidRDefault="00CF448F" w:rsidP="00CF448F">
            <w:pPr>
              <w:spacing w:after="0" w:line="240" w:lineRule="auto"/>
              <w:jc w:val="center"/>
              <w:rPr>
                <w:rFonts w:ascii="Arial" w:hAnsi="Arial" w:cs="Arial"/>
                <w:b/>
                <w:bCs/>
                <w:color w:val="000000" w:themeColor="text1"/>
              </w:rPr>
            </w:pPr>
            <w:r w:rsidRPr="00807F05">
              <w:rPr>
                <w:rFonts w:ascii="Arial" w:hAnsi="Arial" w:cs="Arial"/>
                <w:b/>
                <w:bCs/>
                <w:color w:val="000000" w:themeColor="text1"/>
              </w:rPr>
              <w:t>13</w:t>
            </w:r>
          </w:p>
        </w:tc>
      </w:tr>
      <w:tr w:rsidR="00100C76" w:rsidRPr="00807F05" w14:paraId="4F4C56FD" w14:textId="77777777" w:rsidTr="00CF448F">
        <w:trPr>
          <w:trHeight w:val="774"/>
          <w:jc w:val="center"/>
        </w:trPr>
        <w:tc>
          <w:tcPr>
            <w:tcW w:w="4503" w:type="dxa"/>
            <w:tcBorders>
              <w:top w:val="nil"/>
              <w:left w:val="single" w:sz="4" w:space="0" w:color="auto"/>
              <w:bottom w:val="single" w:sz="4" w:space="0" w:color="auto"/>
              <w:right w:val="single" w:sz="4" w:space="0" w:color="auto"/>
            </w:tcBorders>
            <w:vAlign w:val="center"/>
          </w:tcPr>
          <w:p w14:paraId="184B0C15" w14:textId="3847E06B" w:rsidR="007E3DA3" w:rsidRPr="00807F05" w:rsidRDefault="00D23937" w:rsidP="00211A60">
            <w:pPr>
              <w:spacing w:after="0" w:line="240" w:lineRule="auto"/>
              <w:rPr>
                <w:rFonts w:ascii="Arial" w:hAnsi="Arial" w:cs="Arial"/>
                <w:color w:val="000000" w:themeColor="text1"/>
              </w:rPr>
            </w:pPr>
            <w:r w:rsidRPr="00807F05">
              <w:rPr>
                <w:rFonts w:ascii="Arial" w:hAnsi="Arial" w:cs="Arial"/>
                <w:color w:val="000000" w:themeColor="text1"/>
              </w:rPr>
              <w:t> organizacja</w:t>
            </w:r>
            <w:r w:rsidR="007E3DA3" w:rsidRPr="00807F05">
              <w:rPr>
                <w:rFonts w:ascii="Arial" w:hAnsi="Arial" w:cs="Arial"/>
                <w:color w:val="000000" w:themeColor="text1"/>
              </w:rPr>
              <w:t xml:space="preserve"> i udzielanie pomocy psychologiczno-pedagogicznej</w:t>
            </w:r>
          </w:p>
        </w:tc>
        <w:tc>
          <w:tcPr>
            <w:tcW w:w="737" w:type="dxa"/>
            <w:tcBorders>
              <w:top w:val="nil"/>
              <w:left w:val="nil"/>
              <w:bottom w:val="single" w:sz="4" w:space="0" w:color="auto"/>
              <w:right w:val="single" w:sz="4" w:space="0" w:color="auto"/>
            </w:tcBorders>
            <w:vAlign w:val="center"/>
          </w:tcPr>
          <w:p w14:paraId="121B4BE3" w14:textId="4E8C9666" w:rsidR="007E3DA3"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9</w:t>
            </w:r>
          </w:p>
        </w:tc>
        <w:tc>
          <w:tcPr>
            <w:tcW w:w="851" w:type="dxa"/>
            <w:tcBorders>
              <w:top w:val="nil"/>
              <w:left w:val="nil"/>
              <w:bottom w:val="single" w:sz="4" w:space="0" w:color="auto"/>
              <w:right w:val="single" w:sz="4" w:space="0" w:color="auto"/>
            </w:tcBorders>
            <w:vAlign w:val="center"/>
          </w:tcPr>
          <w:p w14:paraId="3C3AF72A" w14:textId="0220480A" w:rsidR="007E3DA3"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74</w:t>
            </w:r>
          </w:p>
        </w:tc>
        <w:tc>
          <w:tcPr>
            <w:tcW w:w="992" w:type="dxa"/>
            <w:tcBorders>
              <w:top w:val="nil"/>
              <w:left w:val="nil"/>
              <w:bottom w:val="single" w:sz="4" w:space="0" w:color="auto"/>
              <w:right w:val="single" w:sz="4" w:space="0" w:color="auto"/>
            </w:tcBorders>
            <w:vAlign w:val="center"/>
          </w:tcPr>
          <w:p w14:paraId="3D28ECD6" w14:textId="44EFD6F6" w:rsidR="007E3DA3"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15</w:t>
            </w:r>
          </w:p>
        </w:tc>
        <w:tc>
          <w:tcPr>
            <w:tcW w:w="850" w:type="dxa"/>
            <w:tcBorders>
              <w:top w:val="nil"/>
              <w:left w:val="nil"/>
              <w:bottom w:val="single" w:sz="4" w:space="0" w:color="auto"/>
              <w:right w:val="single" w:sz="4" w:space="0" w:color="auto"/>
            </w:tcBorders>
            <w:vAlign w:val="center"/>
          </w:tcPr>
          <w:p w14:paraId="66129AC4" w14:textId="40167030" w:rsidR="007E3DA3"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0</w:t>
            </w:r>
          </w:p>
        </w:tc>
        <w:tc>
          <w:tcPr>
            <w:tcW w:w="709" w:type="dxa"/>
            <w:tcBorders>
              <w:top w:val="nil"/>
              <w:left w:val="nil"/>
              <w:bottom w:val="single" w:sz="4" w:space="0" w:color="auto"/>
              <w:right w:val="single" w:sz="4" w:space="0" w:color="auto"/>
            </w:tcBorders>
            <w:vAlign w:val="center"/>
          </w:tcPr>
          <w:p w14:paraId="72C846EA" w14:textId="37DAAC97" w:rsidR="007E3DA3"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3</w:t>
            </w:r>
          </w:p>
        </w:tc>
        <w:tc>
          <w:tcPr>
            <w:tcW w:w="709" w:type="dxa"/>
            <w:tcBorders>
              <w:top w:val="nil"/>
              <w:left w:val="nil"/>
              <w:bottom w:val="single" w:sz="4" w:space="0" w:color="auto"/>
              <w:right w:val="single" w:sz="4" w:space="0" w:color="auto"/>
            </w:tcBorders>
            <w:shd w:val="clear" w:color="auto" w:fill="FFCC99"/>
            <w:vAlign w:val="center"/>
          </w:tcPr>
          <w:p w14:paraId="08556690" w14:textId="5BE4F00C" w:rsidR="007E3DA3" w:rsidRPr="00807F05" w:rsidRDefault="00CF448F" w:rsidP="00CF448F">
            <w:pPr>
              <w:spacing w:after="0" w:line="240" w:lineRule="auto"/>
              <w:jc w:val="center"/>
              <w:rPr>
                <w:rFonts w:ascii="Arial" w:hAnsi="Arial" w:cs="Arial"/>
                <w:b/>
                <w:bCs/>
                <w:color w:val="000000" w:themeColor="text1"/>
              </w:rPr>
            </w:pPr>
            <w:r w:rsidRPr="00807F05">
              <w:rPr>
                <w:rFonts w:ascii="Arial" w:hAnsi="Arial" w:cs="Arial"/>
                <w:b/>
                <w:bCs/>
                <w:color w:val="000000" w:themeColor="text1"/>
              </w:rPr>
              <w:t>1</w:t>
            </w:r>
            <w:r w:rsidR="006A4CBA" w:rsidRPr="00807F05">
              <w:rPr>
                <w:rFonts w:ascii="Arial" w:hAnsi="Arial" w:cs="Arial"/>
                <w:b/>
                <w:bCs/>
                <w:color w:val="000000" w:themeColor="text1"/>
              </w:rPr>
              <w:t>0</w:t>
            </w:r>
            <w:r w:rsidRPr="00807F05">
              <w:rPr>
                <w:rFonts w:ascii="Arial" w:hAnsi="Arial" w:cs="Arial"/>
                <w:b/>
                <w:bCs/>
                <w:color w:val="000000" w:themeColor="text1"/>
              </w:rPr>
              <w:t>1</w:t>
            </w:r>
          </w:p>
        </w:tc>
      </w:tr>
      <w:tr w:rsidR="00100C76" w:rsidRPr="00807F05" w14:paraId="047A651A" w14:textId="77777777" w:rsidTr="00CF448F">
        <w:trPr>
          <w:trHeight w:val="774"/>
          <w:jc w:val="center"/>
        </w:trPr>
        <w:tc>
          <w:tcPr>
            <w:tcW w:w="4503" w:type="dxa"/>
            <w:tcBorders>
              <w:top w:val="nil"/>
              <w:left w:val="single" w:sz="4" w:space="0" w:color="auto"/>
              <w:bottom w:val="single" w:sz="4" w:space="0" w:color="auto"/>
              <w:right w:val="single" w:sz="4" w:space="0" w:color="auto"/>
            </w:tcBorders>
            <w:vAlign w:val="center"/>
            <w:hideMark/>
          </w:tcPr>
          <w:p w14:paraId="3EB1F5FC" w14:textId="77777777" w:rsidR="00E62BA0" w:rsidRPr="00807F05" w:rsidRDefault="00E62BA0" w:rsidP="00211A60">
            <w:pPr>
              <w:spacing w:after="0" w:line="240" w:lineRule="auto"/>
              <w:rPr>
                <w:rFonts w:ascii="Arial" w:hAnsi="Arial" w:cs="Arial"/>
                <w:color w:val="000000" w:themeColor="text1"/>
              </w:rPr>
            </w:pPr>
            <w:r w:rsidRPr="00807F05">
              <w:rPr>
                <w:rFonts w:ascii="Arial" w:hAnsi="Arial" w:cs="Arial"/>
                <w:color w:val="000000" w:themeColor="text1"/>
              </w:rPr>
              <w:t> inne</w:t>
            </w:r>
          </w:p>
        </w:tc>
        <w:tc>
          <w:tcPr>
            <w:tcW w:w="737" w:type="dxa"/>
            <w:tcBorders>
              <w:top w:val="nil"/>
              <w:left w:val="nil"/>
              <w:bottom w:val="single" w:sz="4" w:space="0" w:color="auto"/>
              <w:right w:val="single" w:sz="4" w:space="0" w:color="auto"/>
            </w:tcBorders>
            <w:vAlign w:val="center"/>
            <w:hideMark/>
          </w:tcPr>
          <w:p w14:paraId="4C36A8BA" w14:textId="5C7BE057"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45</w:t>
            </w:r>
          </w:p>
        </w:tc>
        <w:tc>
          <w:tcPr>
            <w:tcW w:w="851" w:type="dxa"/>
            <w:tcBorders>
              <w:top w:val="nil"/>
              <w:left w:val="nil"/>
              <w:bottom w:val="single" w:sz="4" w:space="0" w:color="auto"/>
              <w:right w:val="single" w:sz="4" w:space="0" w:color="auto"/>
            </w:tcBorders>
            <w:vAlign w:val="center"/>
            <w:hideMark/>
          </w:tcPr>
          <w:p w14:paraId="67F3BBCA" w14:textId="67727831"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120</w:t>
            </w:r>
          </w:p>
        </w:tc>
        <w:tc>
          <w:tcPr>
            <w:tcW w:w="992" w:type="dxa"/>
            <w:tcBorders>
              <w:top w:val="nil"/>
              <w:left w:val="nil"/>
              <w:bottom w:val="single" w:sz="4" w:space="0" w:color="auto"/>
              <w:right w:val="single" w:sz="4" w:space="0" w:color="auto"/>
            </w:tcBorders>
            <w:vAlign w:val="center"/>
            <w:hideMark/>
          </w:tcPr>
          <w:p w14:paraId="0C781485" w14:textId="35C61867"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53</w:t>
            </w:r>
          </w:p>
        </w:tc>
        <w:tc>
          <w:tcPr>
            <w:tcW w:w="850" w:type="dxa"/>
            <w:tcBorders>
              <w:top w:val="nil"/>
              <w:left w:val="nil"/>
              <w:bottom w:val="single" w:sz="4" w:space="0" w:color="auto"/>
              <w:right w:val="single" w:sz="4" w:space="0" w:color="auto"/>
            </w:tcBorders>
            <w:vAlign w:val="center"/>
            <w:hideMark/>
          </w:tcPr>
          <w:p w14:paraId="75B7E783" w14:textId="0BA3078E"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3</w:t>
            </w:r>
          </w:p>
        </w:tc>
        <w:tc>
          <w:tcPr>
            <w:tcW w:w="709" w:type="dxa"/>
            <w:tcBorders>
              <w:top w:val="nil"/>
              <w:left w:val="nil"/>
              <w:bottom w:val="single" w:sz="4" w:space="0" w:color="auto"/>
              <w:right w:val="single" w:sz="4" w:space="0" w:color="auto"/>
            </w:tcBorders>
            <w:vAlign w:val="center"/>
            <w:hideMark/>
          </w:tcPr>
          <w:p w14:paraId="2B398B72" w14:textId="3A170283" w:rsidR="00E62BA0" w:rsidRPr="00807F05" w:rsidRDefault="00CF448F" w:rsidP="00CF448F">
            <w:pPr>
              <w:spacing w:after="0" w:line="240" w:lineRule="auto"/>
              <w:jc w:val="center"/>
              <w:rPr>
                <w:rFonts w:ascii="Arial" w:hAnsi="Arial" w:cs="Arial"/>
                <w:color w:val="000000" w:themeColor="text1"/>
              </w:rPr>
            </w:pPr>
            <w:r w:rsidRPr="00807F05">
              <w:rPr>
                <w:rFonts w:ascii="Arial" w:hAnsi="Arial" w:cs="Arial"/>
                <w:color w:val="000000" w:themeColor="text1"/>
              </w:rPr>
              <w:t>21</w:t>
            </w:r>
          </w:p>
        </w:tc>
        <w:tc>
          <w:tcPr>
            <w:tcW w:w="709" w:type="dxa"/>
            <w:tcBorders>
              <w:top w:val="nil"/>
              <w:left w:val="nil"/>
              <w:bottom w:val="single" w:sz="4" w:space="0" w:color="auto"/>
              <w:right w:val="single" w:sz="4" w:space="0" w:color="auto"/>
            </w:tcBorders>
            <w:shd w:val="clear" w:color="auto" w:fill="FFCC99"/>
            <w:vAlign w:val="center"/>
            <w:hideMark/>
          </w:tcPr>
          <w:p w14:paraId="59A75BD2" w14:textId="61DCD4AA" w:rsidR="00E62BA0" w:rsidRPr="00807F05" w:rsidRDefault="00CF448F" w:rsidP="00CF448F">
            <w:pPr>
              <w:spacing w:after="0" w:line="240" w:lineRule="auto"/>
              <w:jc w:val="center"/>
              <w:rPr>
                <w:rFonts w:ascii="Arial" w:hAnsi="Arial" w:cs="Arial"/>
                <w:b/>
                <w:bCs/>
                <w:color w:val="000000" w:themeColor="text1"/>
              </w:rPr>
            </w:pPr>
            <w:r w:rsidRPr="00807F05">
              <w:rPr>
                <w:rFonts w:ascii="Arial" w:hAnsi="Arial" w:cs="Arial"/>
                <w:b/>
                <w:bCs/>
                <w:color w:val="000000" w:themeColor="text1"/>
              </w:rPr>
              <w:t>242</w:t>
            </w:r>
          </w:p>
        </w:tc>
      </w:tr>
      <w:tr w:rsidR="00100C76" w:rsidRPr="00807F05" w14:paraId="24D318FE" w14:textId="77777777" w:rsidTr="00CF448F">
        <w:trPr>
          <w:trHeight w:val="517"/>
          <w:jc w:val="center"/>
        </w:trPr>
        <w:tc>
          <w:tcPr>
            <w:tcW w:w="9351" w:type="dxa"/>
            <w:gridSpan w:val="7"/>
            <w:vMerge w:val="restart"/>
            <w:tcBorders>
              <w:top w:val="single" w:sz="4" w:space="0" w:color="auto"/>
              <w:left w:val="single" w:sz="4" w:space="0" w:color="auto"/>
              <w:bottom w:val="single" w:sz="4" w:space="0" w:color="000000"/>
              <w:right w:val="single" w:sz="4" w:space="0" w:color="000000"/>
            </w:tcBorders>
            <w:hideMark/>
          </w:tcPr>
          <w:p w14:paraId="7C7775C4" w14:textId="77777777" w:rsidR="00211A60" w:rsidRPr="00807F05" w:rsidRDefault="00211A60" w:rsidP="00211A60">
            <w:pPr>
              <w:spacing w:after="0" w:line="240" w:lineRule="auto"/>
              <w:rPr>
                <w:rFonts w:ascii="Arial" w:hAnsi="Arial" w:cs="Arial"/>
                <w:color w:val="000000" w:themeColor="text1"/>
              </w:rPr>
            </w:pPr>
          </w:p>
          <w:p w14:paraId="668559CE" w14:textId="4E3FB109" w:rsidR="00B61DD6" w:rsidRPr="00807F05" w:rsidRDefault="00B61DD6" w:rsidP="00211A60">
            <w:pPr>
              <w:spacing w:after="0" w:line="240" w:lineRule="auto"/>
              <w:rPr>
                <w:rFonts w:ascii="Arial" w:hAnsi="Arial" w:cs="Arial"/>
                <w:color w:val="000000" w:themeColor="text1"/>
              </w:rPr>
            </w:pPr>
            <w:r w:rsidRPr="00807F05">
              <w:rPr>
                <w:rFonts w:ascii="Arial" w:hAnsi="Arial" w:cs="Arial"/>
                <w:color w:val="000000" w:themeColor="text1"/>
              </w:rPr>
              <w:t>* W przypadku kontroli obejmujących zagadnienia z wielu obszarów należy ją wskazać przy każdym obszarze, którego dotyczy kontrola.</w:t>
            </w:r>
          </w:p>
        </w:tc>
      </w:tr>
      <w:tr w:rsidR="00100C76" w:rsidRPr="00807F05" w14:paraId="313E7832" w14:textId="77777777" w:rsidTr="00CF448F">
        <w:trPr>
          <w:trHeight w:val="517"/>
          <w:jc w:val="center"/>
        </w:trPr>
        <w:tc>
          <w:tcPr>
            <w:tcW w:w="9351" w:type="dxa"/>
            <w:gridSpan w:val="7"/>
            <w:vMerge/>
            <w:tcBorders>
              <w:top w:val="single" w:sz="4" w:space="0" w:color="auto"/>
              <w:left w:val="single" w:sz="4" w:space="0" w:color="auto"/>
              <w:bottom w:val="single" w:sz="4" w:space="0" w:color="000000"/>
              <w:right w:val="single" w:sz="4" w:space="0" w:color="000000"/>
            </w:tcBorders>
            <w:vAlign w:val="center"/>
            <w:hideMark/>
          </w:tcPr>
          <w:p w14:paraId="517283FE" w14:textId="77777777" w:rsidR="00B61DD6" w:rsidRPr="00807F05" w:rsidRDefault="00B61DD6" w:rsidP="00E2443E">
            <w:pPr>
              <w:rPr>
                <w:rFonts w:ascii="Arial" w:hAnsi="Arial" w:cs="Arial"/>
                <w:color w:val="000000" w:themeColor="text1"/>
              </w:rPr>
            </w:pPr>
          </w:p>
        </w:tc>
      </w:tr>
    </w:tbl>
    <w:p w14:paraId="4495F699" w14:textId="3EE7042E" w:rsidR="00B61DD6" w:rsidRPr="00807F05" w:rsidRDefault="00B61DD6" w:rsidP="00555421">
      <w:pPr>
        <w:pStyle w:val="Nagwek3"/>
        <w:numPr>
          <w:ilvl w:val="2"/>
          <w:numId w:val="9"/>
        </w:numPr>
        <w:ind w:left="851"/>
        <w:jc w:val="both"/>
        <w:rPr>
          <w:bCs w:val="0"/>
          <w:color w:val="000000" w:themeColor="text1"/>
          <w:sz w:val="22"/>
          <w:szCs w:val="22"/>
        </w:rPr>
      </w:pPr>
      <w:r w:rsidRPr="00807F05">
        <w:rPr>
          <w:color w:val="000000" w:themeColor="text1"/>
          <w:sz w:val="22"/>
          <w:szCs w:val="22"/>
        </w:rPr>
        <w:lastRenderedPageBreak/>
        <w:t>Informacje</w:t>
      </w:r>
      <w:r w:rsidRPr="00807F05">
        <w:rPr>
          <w:bCs w:val="0"/>
          <w:color w:val="000000" w:themeColor="text1"/>
          <w:sz w:val="22"/>
          <w:szCs w:val="22"/>
        </w:rPr>
        <w:t xml:space="preserve"> dotyczące organizacji i przeprowadzania kontroli doraźnych </w:t>
      </w:r>
    </w:p>
    <w:p w14:paraId="57B457A4" w14:textId="77777777" w:rsidR="0027329C" w:rsidRPr="00807F05" w:rsidRDefault="00B61DD6" w:rsidP="00B61DD6">
      <w:pPr>
        <w:spacing w:before="240"/>
        <w:jc w:val="both"/>
        <w:rPr>
          <w:rFonts w:ascii="Arial" w:hAnsi="Arial" w:cs="Arial"/>
          <w:color w:val="000000" w:themeColor="text1"/>
        </w:rPr>
      </w:pPr>
      <w:r w:rsidRPr="00807F05">
        <w:rPr>
          <w:rFonts w:ascii="Arial" w:hAnsi="Arial" w:cs="Arial"/>
          <w:color w:val="000000" w:themeColor="text1"/>
        </w:rPr>
        <w:t>Przyczyną zarządzenia przez kuratora oświaty kontroli doraźnej w szkole lub placówce jest stwierdzenie potrzeby przeprowadzenia w tej szkole lub placówce działań nieujętych w planie nadzoru pedagogicznego. Takie stwierdzenie może nastąpić na skutek wniosku po</w:t>
      </w:r>
      <w:r w:rsidR="00E42BF2" w:rsidRPr="00807F05">
        <w:rPr>
          <w:rFonts w:ascii="Arial" w:hAnsi="Arial" w:cs="Arial"/>
          <w:color w:val="000000" w:themeColor="text1"/>
        </w:rPr>
        <w:t>d</w:t>
      </w:r>
      <w:r w:rsidRPr="00807F05">
        <w:rPr>
          <w:rFonts w:ascii="Arial" w:hAnsi="Arial" w:cs="Arial"/>
          <w:color w:val="000000" w:themeColor="text1"/>
        </w:rPr>
        <w:t>miotu zewnętrznego lub na skutek analizy przez kuratora oświaty dotychczasowych wyników nadzoru pedagogicznego nad szkołą lub placówką.</w:t>
      </w:r>
    </w:p>
    <w:p w14:paraId="12D91524" w14:textId="223EB8D4" w:rsidR="00F17144" w:rsidRPr="00807F05" w:rsidRDefault="00B61DD6" w:rsidP="00B61DD6">
      <w:pPr>
        <w:spacing w:before="240"/>
        <w:jc w:val="both"/>
        <w:rPr>
          <w:rFonts w:ascii="Arial" w:hAnsi="Arial" w:cs="Arial"/>
          <w:color w:val="000000" w:themeColor="text1"/>
        </w:rPr>
      </w:pPr>
      <w:r w:rsidRPr="00807F05">
        <w:rPr>
          <w:rFonts w:ascii="Arial" w:hAnsi="Arial" w:cs="Arial"/>
          <w:color w:val="000000" w:themeColor="text1"/>
        </w:rPr>
        <w:t xml:space="preserve">Podmioty wnioskujące o zarządzenie w okresie od 1 </w:t>
      </w:r>
      <w:r w:rsidR="001455FB" w:rsidRPr="00807F05">
        <w:rPr>
          <w:rFonts w:ascii="Arial" w:hAnsi="Arial" w:cs="Arial"/>
          <w:color w:val="000000" w:themeColor="text1"/>
        </w:rPr>
        <w:t>września</w:t>
      </w:r>
      <w:r w:rsidRPr="00807F05">
        <w:rPr>
          <w:rFonts w:ascii="Arial" w:hAnsi="Arial" w:cs="Arial"/>
          <w:color w:val="000000" w:themeColor="text1"/>
        </w:rPr>
        <w:t xml:space="preserve"> </w:t>
      </w:r>
      <w:r w:rsidR="00E31DBF" w:rsidRPr="00807F05">
        <w:rPr>
          <w:rFonts w:ascii="Arial" w:hAnsi="Arial" w:cs="Arial"/>
          <w:color w:val="000000" w:themeColor="text1"/>
        </w:rPr>
        <w:t>202</w:t>
      </w:r>
      <w:r w:rsidR="006711C0" w:rsidRPr="00807F05">
        <w:rPr>
          <w:rFonts w:ascii="Arial" w:hAnsi="Arial" w:cs="Arial"/>
          <w:color w:val="000000" w:themeColor="text1"/>
        </w:rPr>
        <w:t>4</w:t>
      </w:r>
      <w:r w:rsidRPr="00807F05">
        <w:rPr>
          <w:rFonts w:ascii="Arial" w:hAnsi="Arial" w:cs="Arial"/>
          <w:color w:val="000000" w:themeColor="text1"/>
        </w:rPr>
        <w:t xml:space="preserve"> r. do 31 </w:t>
      </w:r>
      <w:r w:rsidR="001455FB" w:rsidRPr="00807F05">
        <w:rPr>
          <w:rFonts w:ascii="Arial" w:hAnsi="Arial" w:cs="Arial"/>
          <w:color w:val="000000" w:themeColor="text1"/>
        </w:rPr>
        <w:t xml:space="preserve">sierpnia </w:t>
      </w:r>
      <w:r w:rsidR="00E31DBF" w:rsidRPr="00807F05">
        <w:rPr>
          <w:rFonts w:ascii="Arial" w:hAnsi="Arial" w:cs="Arial"/>
          <w:color w:val="000000" w:themeColor="text1"/>
        </w:rPr>
        <w:t>202</w:t>
      </w:r>
      <w:r w:rsidR="006711C0" w:rsidRPr="00807F05">
        <w:rPr>
          <w:rFonts w:ascii="Arial" w:hAnsi="Arial" w:cs="Arial"/>
          <w:color w:val="000000" w:themeColor="text1"/>
        </w:rPr>
        <w:t>5</w:t>
      </w:r>
      <w:r w:rsidR="001455FB" w:rsidRPr="00807F05">
        <w:rPr>
          <w:rFonts w:ascii="Arial" w:hAnsi="Arial" w:cs="Arial"/>
          <w:color w:val="000000" w:themeColor="text1"/>
        </w:rPr>
        <w:t xml:space="preserve"> r.</w:t>
      </w:r>
      <w:r w:rsidRPr="00807F05">
        <w:rPr>
          <w:rFonts w:ascii="Arial" w:hAnsi="Arial" w:cs="Arial"/>
          <w:color w:val="000000" w:themeColor="text1"/>
        </w:rPr>
        <w:t xml:space="preserve"> kontroli doraźnych w szkołach lub placówkach przedstawiono w tabeli. </w:t>
      </w:r>
    </w:p>
    <w:p w14:paraId="5F9E4712" w14:textId="77777777" w:rsidR="00F17144" w:rsidRPr="00807F05" w:rsidRDefault="00F17144" w:rsidP="00B61DD6">
      <w:pPr>
        <w:spacing w:before="240"/>
        <w:jc w:val="both"/>
        <w:rPr>
          <w:rFonts w:ascii="Arial" w:hAnsi="Arial" w:cs="Arial"/>
          <w:color w:val="000000" w:themeColor="text1"/>
        </w:rPr>
      </w:pPr>
    </w:p>
    <w:tbl>
      <w:tblPr>
        <w:tblW w:w="9075" w:type="dxa"/>
        <w:jc w:val="center"/>
        <w:tblLayout w:type="fixed"/>
        <w:tblCellMar>
          <w:left w:w="70" w:type="dxa"/>
          <w:right w:w="70" w:type="dxa"/>
        </w:tblCellMar>
        <w:tblLook w:val="04A0" w:firstRow="1" w:lastRow="0" w:firstColumn="1" w:lastColumn="0" w:noHBand="0" w:noVBand="1"/>
      </w:tblPr>
      <w:tblGrid>
        <w:gridCol w:w="4328"/>
        <w:gridCol w:w="770"/>
        <w:gridCol w:w="993"/>
        <w:gridCol w:w="992"/>
        <w:gridCol w:w="734"/>
        <w:gridCol w:w="627"/>
        <w:gridCol w:w="631"/>
      </w:tblGrid>
      <w:tr w:rsidR="00100C76" w:rsidRPr="00807F05" w14:paraId="5237AEFC" w14:textId="77777777" w:rsidTr="003E46E2">
        <w:trPr>
          <w:trHeight w:val="279"/>
          <w:jc w:val="center"/>
        </w:trPr>
        <w:tc>
          <w:tcPr>
            <w:tcW w:w="4328" w:type="dxa"/>
            <w:vMerge w:val="restart"/>
            <w:tcBorders>
              <w:top w:val="single" w:sz="4" w:space="0" w:color="auto"/>
              <w:left w:val="single" w:sz="4" w:space="0" w:color="auto"/>
              <w:bottom w:val="single" w:sz="4" w:space="0" w:color="auto"/>
              <w:right w:val="single" w:sz="4" w:space="0" w:color="auto"/>
            </w:tcBorders>
            <w:vAlign w:val="center"/>
            <w:hideMark/>
          </w:tcPr>
          <w:p w14:paraId="5FB22109" w14:textId="77777777" w:rsidR="00B61DD6" w:rsidRPr="00807F05" w:rsidRDefault="00B61DD6" w:rsidP="00E2443E">
            <w:pPr>
              <w:jc w:val="center"/>
              <w:rPr>
                <w:rFonts w:ascii="Arial" w:hAnsi="Arial" w:cs="Arial"/>
                <w:b/>
                <w:bCs/>
                <w:color w:val="000000" w:themeColor="text1"/>
              </w:rPr>
            </w:pPr>
            <w:r w:rsidRPr="00807F05">
              <w:rPr>
                <w:rFonts w:ascii="Arial" w:hAnsi="Arial" w:cs="Arial"/>
                <w:b/>
                <w:color w:val="000000" w:themeColor="text1"/>
              </w:rPr>
              <w:t>Liczba kontroli doraźnych przeprowadzonych</w:t>
            </w:r>
          </w:p>
        </w:tc>
        <w:tc>
          <w:tcPr>
            <w:tcW w:w="4747" w:type="dxa"/>
            <w:gridSpan w:val="6"/>
            <w:tcBorders>
              <w:top w:val="single" w:sz="4" w:space="0" w:color="auto"/>
              <w:left w:val="nil"/>
              <w:bottom w:val="single" w:sz="4" w:space="0" w:color="auto"/>
              <w:right w:val="single" w:sz="4" w:space="0" w:color="auto"/>
            </w:tcBorders>
            <w:hideMark/>
          </w:tcPr>
          <w:p w14:paraId="4FAA4576" w14:textId="77777777" w:rsidR="00B61DD6" w:rsidRPr="00807F05" w:rsidRDefault="00B61DD6" w:rsidP="00E2443E">
            <w:pPr>
              <w:spacing w:before="240"/>
              <w:jc w:val="center"/>
              <w:rPr>
                <w:rFonts w:ascii="Arial" w:hAnsi="Arial" w:cs="Arial"/>
                <w:b/>
                <w:bCs/>
                <w:color w:val="000000" w:themeColor="text1"/>
              </w:rPr>
            </w:pPr>
            <w:r w:rsidRPr="00807F05">
              <w:rPr>
                <w:rFonts w:ascii="Arial" w:hAnsi="Arial" w:cs="Arial"/>
                <w:b/>
                <w:bCs/>
                <w:color w:val="000000" w:themeColor="text1"/>
              </w:rPr>
              <w:t xml:space="preserve">Liczba kontroli w: </w:t>
            </w:r>
          </w:p>
        </w:tc>
      </w:tr>
      <w:tr w:rsidR="00100C76" w:rsidRPr="00807F05" w14:paraId="5DD2916B" w14:textId="77777777" w:rsidTr="00211A60">
        <w:trPr>
          <w:trHeight w:val="719"/>
          <w:jc w:val="center"/>
        </w:trPr>
        <w:tc>
          <w:tcPr>
            <w:tcW w:w="4328" w:type="dxa"/>
            <w:vMerge/>
            <w:tcBorders>
              <w:top w:val="single" w:sz="4" w:space="0" w:color="auto"/>
              <w:left w:val="single" w:sz="4" w:space="0" w:color="auto"/>
              <w:bottom w:val="single" w:sz="4" w:space="0" w:color="auto"/>
              <w:right w:val="single" w:sz="4" w:space="0" w:color="auto"/>
            </w:tcBorders>
            <w:vAlign w:val="center"/>
            <w:hideMark/>
          </w:tcPr>
          <w:p w14:paraId="3D40E1B3" w14:textId="77777777" w:rsidR="00B61DD6" w:rsidRPr="00807F05" w:rsidRDefault="00B61DD6" w:rsidP="00E2443E">
            <w:pPr>
              <w:rPr>
                <w:rFonts w:ascii="Arial" w:hAnsi="Arial" w:cs="Arial"/>
                <w:b/>
                <w:bCs/>
                <w:color w:val="000000" w:themeColor="text1"/>
              </w:rPr>
            </w:pPr>
          </w:p>
        </w:tc>
        <w:tc>
          <w:tcPr>
            <w:tcW w:w="770" w:type="dxa"/>
            <w:vMerge w:val="restart"/>
            <w:tcBorders>
              <w:top w:val="nil"/>
              <w:left w:val="single" w:sz="4" w:space="0" w:color="auto"/>
              <w:bottom w:val="single" w:sz="4" w:space="0" w:color="auto"/>
              <w:right w:val="single" w:sz="4" w:space="0" w:color="auto"/>
            </w:tcBorders>
            <w:textDirection w:val="btLr"/>
            <w:vAlign w:val="center"/>
            <w:hideMark/>
          </w:tcPr>
          <w:p w14:paraId="7D1F55EF" w14:textId="77777777" w:rsidR="00B61DD6" w:rsidRPr="00807F05" w:rsidRDefault="007A25E4" w:rsidP="00211A60">
            <w:pPr>
              <w:jc w:val="center"/>
              <w:rPr>
                <w:rFonts w:ascii="Arial" w:hAnsi="Arial" w:cs="Arial"/>
                <w:color w:val="000000" w:themeColor="text1"/>
              </w:rPr>
            </w:pPr>
            <w:r w:rsidRPr="00807F05">
              <w:rPr>
                <w:rFonts w:ascii="Arial" w:hAnsi="Arial" w:cs="Arial"/>
                <w:color w:val="000000" w:themeColor="text1"/>
              </w:rPr>
              <w:t>przedszkolach</w:t>
            </w:r>
          </w:p>
        </w:tc>
        <w:tc>
          <w:tcPr>
            <w:tcW w:w="1985" w:type="dxa"/>
            <w:gridSpan w:val="2"/>
            <w:tcBorders>
              <w:top w:val="single" w:sz="4" w:space="0" w:color="auto"/>
              <w:left w:val="nil"/>
              <w:bottom w:val="single" w:sz="4" w:space="0" w:color="auto"/>
              <w:right w:val="single" w:sz="4" w:space="0" w:color="auto"/>
            </w:tcBorders>
            <w:vAlign w:val="bottom"/>
            <w:hideMark/>
          </w:tcPr>
          <w:p w14:paraId="36309DB9" w14:textId="77777777" w:rsidR="00B61DD6" w:rsidRPr="00807F05" w:rsidRDefault="00B61DD6" w:rsidP="00E2443E">
            <w:pPr>
              <w:spacing w:before="240"/>
              <w:jc w:val="center"/>
              <w:rPr>
                <w:rFonts w:ascii="Arial" w:hAnsi="Arial" w:cs="Arial"/>
                <w:color w:val="000000" w:themeColor="text1"/>
              </w:rPr>
            </w:pPr>
            <w:r w:rsidRPr="00807F05">
              <w:rPr>
                <w:rFonts w:ascii="Arial" w:hAnsi="Arial" w:cs="Arial"/>
                <w:color w:val="000000" w:themeColor="text1"/>
              </w:rPr>
              <w:t xml:space="preserve">szkołach dla dzieci </w:t>
            </w:r>
            <w:r w:rsidRPr="00807F05">
              <w:rPr>
                <w:rFonts w:ascii="Arial" w:hAnsi="Arial" w:cs="Arial"/>
                <w:color w:val="000000" w:themeColor="text1"/>
              </w:rPr>
              <w:br/>
              <w:t>i młodzieży</w:t>
            </w:r>
          </w:p>
        </w:tc>
        <w:tc>
          <w:tcPr>
            <w:tcW w:w="734" w:type="dxa"/>
            <w:vMerge w:val="restart"/>
            <w:tcBorders>
              <w:top w:val="nil"/>
              <w:left w:val="single" w:sz="4" w:space="0" w:color="auto"/>
              <w:bottom w:val="single" w:sz="4" w:space="0" w:color="auto"/>
              <w:right w:val="single" w:sz="4" w:space="0" w:color="auto"/>
            </w:tcBorders>
            <w:textDirection w:val="btLr"/>
            <w:vAlign w:val="center"/>
            <w:hideMark/>
          </w:tcPr>
          <w:p w14:paraId="021F8B44" w14:textId="0DEDD5B2" w:rsidR="00B61DD6" w:rsidRPr="00807F05" w:rsidRDefault="00B61DD6" w:rsidP="00211A60">
            <w:pPr>
              <w:jc w:val="center"/>
              <w:rPr>
                <w:rFonts w:ascii="Arial" w:hAnsi="Arial" w:cs="Arial"/>
                <w:color w:val="000000" w:themeColor="text1"/>
              </w:rPr>
            </w:pPr>
            <w:r w:rsidRPr="00807F05">
              <w:rPr>
                <w:rFonts w:ascii="Arial" w:hAnsi="Arial" w:cs="Arial"/>
                <w:color w:val="000000" w:themeColor="text1"/>
              </w:rPr>
              <w:t>szkołach dla dorosłych</w:t>
            </w:r>
          </w:p>
        </w:tc>
        <w:tc>
          <w:tcPr>
            <w:tcW w:w="627" w:type="dxa"/>
            <w:vMerge w:val="restart"/>
            <w:tcBorders>
              <w:top w:val="nil"/>
              <w:left w:val="single" w:sz="4" w:space="0" w:color="auto"/>
              <w:bottom w:val="single" w:sz="4" w:space="0" w:color="auto"/>
              <w:right w:val="single" w:sz="4" w:space="0" w:color="auto"/>
            </w:tcBorders>
            <w:textDirection w:val="btLr"/>
            <w:vAlign w:val="center"/>
            <w:hideMark/>
          </w:tcPr>
          <w:p w14:paraId="0F2E6701" w14:textId="782BB9F2" w:rsidR="00B61DD6" w:rsidRPr="00807F05" w:rsidRDefault="00B61DD6" w:rsidP="00211A60">
            <w:pPr>
              <w:jc w:val="center"/>
              <w:rPr>
                <w:rFonts w:ascii="Arial" w:hAnsi="Arial" w:cs="Arial"/>
                <w:color w:val="000000" w:themeColor="text1"/>
              </w:rPr>
            </w:pPr>
            <w:r w:rsidRPr="00807F05">
              <w:rPr>
                <w:rFonts w:ascii="Arial" w:hAnsi="Arial" w:cs="Arial"/>
                <w:color w:val="000000" w:themeColor="text1"/>
              </w:rPr>
              <w:t>placówkach</w:t>
            </w:r>
          </w:p>
        </w:tc>
        <w:tc>
          <w:tcPr>
            <w:tcW w:w="631" w:type="dxa"/>
            <w:vMerge w:val="restart"/>
            <w:tcBorders>
              <w:top w:val="nil"/>
              <w:left w:val="single" w:sz="4" w:space="0" w:color="auto"/>
              <w:bottom w:val="single" w:sz="4" w:space="0" w:color="auto"/>
              <w:right w:val="single" w:sz="4" w:space="0" w:color="auto"/>
            </w:tcBorders>
            <w:textDirection w:val="btLr"/>
            <w:vAlign w:val="center"/>
            <w:hideMark/>
          </w:tcPr>
          <w:p w14:paraId="023246CB" w14:textId="77777777" w:rsidR="00B61DD6" w:rsidRPr="00807F05" w:rsidRDefault="00B61DD6" w:rsidP="00211A60">
            <w:pPr>
              <w:jc w:val="center"/>
              <w:rPr>
                <w:rFonts w:ascii="Arial" w:hAnsi="Arial" w:cs="Arial"/>
                <w:b/>
                <w:bCs/>
                <w:color w:val="000000" w:themeColor="text1"/>
              </w:rPr>
            </w:pPr>
            <w:r w:rsidRPr="00807F05">
              <w:rPr>
                <w:rFonts w:ascii="Arial" w:hAnsi="Arial" w:cs="Arial"/>
                <w:b/>
                <w:bCs/>
                <w:color w:val="000000" w:themeColor="text1"/>
              </w:rPr>
              <w:t>RAZEM</w:t>
            </w:r>
          </w:p>
        </w:tc>
      </w:tr>
      <w:tr w:rsidR="00100C76" w:rsidRPr="00807F05" w14:paraId="0B3C01C7" w14:textId="77777777" w:rsidTr="00211A60">
        <w:trPr>
          <w:trHeight w:val="1703"/>
          <w:jc w:val="center"/>
        </w:trPr>
        <w:tc>
          <w:tcPr>
            <w:tcW w:w="4328" w:type="dxa"/>
            <w:vMerge/>
            <w:tcBorders>
              <w:top w:val="single" w:sz="4" w:space="0" w:color="auto"/>
              <w:left w:val="single" w:sz="4" w:space="0" w:color="auto"/>
              <w:bottom w:val="single" w:sz="4" w:space="0" w:color="auto"/>
              <w:right w:val="single" w:sz="4" w:space="0" w:color="auto"/>
            </w:tcBorders>
            <w:vAlign w:val="center"/>
            <w:hideMark/>
          </w:tcPr>
          <w:p w14:paraId="72218E23" w14:textId="77777777" w:rsidR="00897DCB" w:rsidRPr="00807F05" w:rsidRDefault="00897DCB" w:rsidP="007A25E4">
            <w:pPr>
              <w:rPr>
                <w:rFonts w:ascii="Arial" w:hAnsi="Arial" w:cs="Arial"/>
                <w:b/>
                <w:bCs/>
                <w:color w:val="000000" w:themeColor="text1"/>
              </w:rPr>
            </w:pPr>
          </w:p>
        </w:tc>
        <w:tc>
          <w:tcPr>
            <w:tcW w:w="770" w:type="dxa"/>
            <w:vMerge/>
            <w:tcBorders>
              <w:top w:val="nil"/>
              <w:left w:val="single" w:sz="4" w:space="0" w:color="auto"/>
              <w:bottom w:val="single" w:sz="4" w:space="0" w:color="auto"/>
              <w:right w:val="single" w:sz="4" w:space="0" w:color="auto"/>
            </w:tcBorders>
            <w:vAlign w:val="center"/>
            <w:hideMark/>
          </w:tcPr>
          <w:p w14:paraId="0C56C483" w14:textId="77777777" w:rsidR="00897DCB" w:rsidRPr="00807F05" w:rsidRDefault="00897DCB" w:rsidP="007A25E4">
            <w:pPr>
              <w:rPr>
                <w:rFonts w:ascii="Arial" w:hAnsi="Arial" w:cs="Arial"/>
                <w:color w:val="000000" w:themeColor="text1"/>
              </w:rPr>
            </w:pPr>
          </w:p>
        </w:tc>
        <w:tc>
          <w:tcPr>
            <w:tcW w:w="993" w:type="dxa"/>
            <w:tcBorders>
              <w:top w:val="nil"/>
              <w:left w:val="nil"/>
              <w:bottom w:val="single" w:sz="4" w:space="0" w:color="auto"/>
              <w:right w:val="single" w:sz="4" w:space="0" w:color="auto"/>
            </w:tcBorders>
            <w:textDirection w:val="btLr"/>
            <w:vAlign w:val="center"/>
          </w:tcPr>
          <w:p w14:paraId="77BD895D" w14:textId="77777777" w:rsidR="00897DCB" w:rsidRPr="00807F05" w:rsidRDefault="00897DCB" w:rsidP="00211A60">
            <w:pPr>
              <w:jc w:val="center"/>
              <w:rPr>
                <w:rFonts w:ascii="Arial" w:hAnsi="Arial" w:cs="Arial"/>
                <w:color w:val="000000" w:themeColor="text1"/>
              </w:rPr>
            </w:pPr>
            <w:r w:rsidRPr="00807F05">
              <w:rPr>
                <w:rFonts w:ascii="Arial" w:hAnsi="Arial" w:cs="Arial"/>
                <w:color w:val="000000" w:themeColor="text1"/>
              </w:rPr>
              <w:t>szkołach podstawowych</w:t>
            </w:r>
          </w:p>
        </w:tc>
        <w:tc>
          <w:tcPr>
            <w:tcW w:w="992" w:type="dxa"/>
            <w:tcBorders>
              <w:top w:val="nil"/>
              <w:left w:val="nil"/>
              <w:bottom w:val="single" w:sz="4" w:space="0" w:color="auto"/>
              <w:right w:val="single" w:sz="4" w:space="0" w:color="auto"/>
            </w:tcBorders>
            <w:textDirection w:val="btLr"/>
            <w:vAlign w:val="center"/>
          </w:tcPr>
          <w:p w14:paraId="3D4BA255" w14:textId="77777777" w:rsidR="00897DCB" w:rsidRPr="00807F05" w:rsidRDefault="00897DCB" w:rsidP="00211A60">
            <w:pPr>
              <w:jc w:val="center"/>
              <w:rPr>
                <w:rFonts w:ascii="Arial" w:hAnsi="Arial" w:cs="Arial"/>
                <w:color w:val="000000" w:themeColor="text1"/>
              </w:rPr>
            </w:pPr>
            <w:r w:rsidRPr="00807F05">
              <w:rPr>
                <w:rFonts w:ascii="Arial" w:eastAsia="Arial Unicode MS" w:hAnsi="Arial" w:cs="Arial"/>
                <w:bCs/>
                <w:color w:val="000000" w:themeColor="text1"/>
                <w:lang w:eastAsia="pl-PL"/>
              </w:rPr>
              <w:t>szkołach ponadpodstawowych</w:t>
            </w:r>
          </w:p>
        </w:tc>
        <w:tc>
          <w:tcPr>
            <w:tcW w:w="734" w:type="dxa"/>
            <w:vMerge/>
            <w:tcBorders>
              <w:top w:val="nil"/>
              <w:left w:val="single" w:sz="4" w:space="0" w:color="auto"/>
              <w:bottom w:val="single" w:sz="4" w:space="0" w:color="auto"/>
              <w:right w:val="single" w:sz="4" w:space="0" w:color="auto"/>
            </w:tcBorders>
            <w:vAlign w:val="center"/>
          </w:tcPr>
          <w:p w14:paraId="199F5FF0" w14:textId="77777777" w:rsidR="00897DCB" w:rsidRPr="00807F05" w:rsidRDefault="00897DCB" w:rsidP="007A25E4">
            <w:pPr>
              <w:rPr>
                <w:rFonts w:ascii="Arial" w:hAnsi="Arial" w:cs="Arial"/>
                <w:color w:val="000000" w:themeColor="text1"/>
              </w:rPr>
            </w:pPr>
          </w:p>
        </w:tc>
        <w:tc>
          <w:tcPr>
            <w:tcW w:w="627" w:type="dxa"/>
            <w:vMerge/>
            <w:tcBorders>
              <w:top w:val="nil"/>
              <w:left w:val="single" w:sz="4" w:space="0" w:color="auto"/>
              <w:bottom w:val="single" w:sz="4" w:space="0" w:color="auto"/>
              <w:right w:val="single" w:sz="4" w:space="0" w:color="auto"/>
            </w:tcBorders>
            <w:vAlign w:val="center"/>
          </w:tcPr>
          <w:p w14:paraId="1230317D" w14:textId="77777777" w:rsidR="00897DCB" w:rsidRPr="00807F05" w:rsidRDefault="00897DCB" w:rsidP="007A25E4">
            <w:pPr>
              <w:rPr>
                <w:rFonts w:ascii="Arial" w:hAnsi="Arial" w:cs="Arial"/>
                <w:color w:val="000000" w:themeColor="text1"/>
              </w:rPr>
            </w:pPr>
          </w:p>
        </w:tc>
        <w:tc>
          <w:tcPr>
            <w:tcW w:w="631" w:type="dxa"/>
            <w:vMerge/>
            <w:tcBorders>
              <w:top w:val="nil"/>
              <w:left w:val="single" w:sz="4" w:space="0" w:color="auto"/>
              <w:bottom w:val="single" w:sz="4" w:space="0" w:color="auto"/>
              <w:right w:val="single" w:sz="4" w:space="0" w:color="auto"/>
            </w:tcBorders>
            <w:vAlign w:val="center"/>
          </w:tcPr>
          <w:p w14:paraId="5DE73DD5" w14:textId="77777777" w:rsidR="00897DCB" w:rsidRPr="00807F05" w:rsidRDefault="00897DCB" w:rsidP="007A25E4">
            <w:pPr>
              <w:rPr>
                <w:rFonts w:ascii="Arial" w:hAnsi="Arial" w:cs="Arial"/>
                <w:b/>
                <w:bCs/>
                <w:color w:val="000000" w:themeColor="text1"/>
              </w:rPr>
            </w:pPr>
          </w:p>
        </w:tc>
      </w:tr>
      <w:tr w:rsidR="00100C76" w:rsidRPr="00807F05" w14:paraId="356A679E" w14:textId="77777777" w:rsidTr="003E46E2">
        <w:trPr>
          <w:trHeight w:val="328"/>
          <w:jc w:val="center"/>
        </w:trPr>
        <w:tc>
          <w:tcPr>
            <w:tcW w:w="4328" w:type="dxa"/>
            <w:tcBorders>
              <w:top w:val="single" w:sz="4" w:space="0" w:color="auto"/>
              <w:left w:val="single" w:sz="4" w:space="0" w:color="auto"/>
              <w:bottom w:val="single" w:sz="4" w:space="0" w:color="auto"/>
              <w:right w:val="single" w:sz="4" w:space="0" w:color="auto"/>
            </w:tcBorders>
            <w:vAlign w:val="center"/>
            <w:hideMark/>
          </w:tcPr>
          <w:p w14:paraId="181CEA44" w14:textId="77777777" w:rsidR="007A25E4" w:rsidRPr="00807F05" w:rsidRDefault="007A25E4" w:rsidP="007A25E4">
            <w:pPr>
              <w:rPr>
                <w:rFonts w:ascii="Arial" w:hAnsi="Arial" w:cs="Arial"/>
                <w:color w:val="000000" w:themeColor="text1"/>
              </w:rPr>
            </w:pPr>
            <w:r w:rsidRPr="00807F05">
              <w:rPr>
                <w:rFonts w:ascii="Arial" w:hAnsi="Arial" w:cs="Arial"/>
                <w:color w:val="000000" w:themeColor="text1"/>
              </w:rPr>
              <w:t>a)</w:t>
            </w:r>
            <w:r w:rsidR="00AB5B06" w:rsidRPr="00807F05">
              <w:rPr>
                <w:rFonts w:ascii="Arial" w:hAnsi="Arial" w:cs="Arial"/>
                <w:color w:val="000000" w:themeColor="text1"/>
              </w:rPr>
              <w:t xml:space="preserve"> </w:t>
            </w:r>
            <w:r w:rsidRPr="00807F05">
              <w:rPr>
                <w:rFonts w:ascii="Arial" w:hAnsi="Arial" w:cs="Arial"/>
                <w:color w:val="000000" w:themeColor="text1"/>
              </w:rPr>
              <w:t>na wniosek, prośbę, w związku z informacją pozyskaną od:</w:t>
            </w:r>
          </w:p>
        </w:tc>
        <w:tc>
          <w:tcPr>
            <w:tcW w:w="4747" w:type="dxa"/>
            <w:gridSpan w:val="6"/>
            <w:tcBorders>
              <w:top w:val="single" w:sz="4" w:space="0" w:color="auto"/>
              <w:left w:val="nil"/>
              <w:bottom w:val="single" w:sz="4" w:space="0" w:color="auto"/>
              <w:right w:val="single" w:sz="4" w:space="0" w:color="auto"/>
            </w:tcBorders>
            <w:shd w:val="clear" w:color="auto" w:fill="808080"/>
            <w:textDirection w:val="btLr"/>
            <w:hideMark/>
          </w:tcPr>
          <w:p w14:paraId="2853E44F" w14:textId="77777777" w:rsidR="007A25E4" w:rsidRPr="00807F05" w:rsidRDefault="007A25E4" w:rsidP="007A25E4">
            <w:pPr>
              <w:jc w:val="both"/>
              <w:rPr>
                <w:rFonts w:ascii="Arial" w:hAnsi="Arial" w:cs="Arial"/>
                <w:color w:val="000000" w:themeColor="text1"/>
              </w:rPr>
            </w:pPr>
            <w:r w:rsidRPr="00807F05">
              <w:rPr>
                <w:rFonts w:ascii="Arial" w:hAnsi="Arial" w:cs="Arial"/>
                <w:color w:val="000000" w:themeColor="text1"/>
              </w:rPr>
              <w:t> </w:t>
            </w:r>
          </w:p>
        </w:tc>
      </w:tr>
      <w:tr w:rsidR="00100C76" w:rsidRPr="00807F05" w14:paraId="73C6F11F" w14:textId="77777777" w:rsidTr="00CF448F">
        <w:trPr>
          <w:trHeight w:val="328"/>
          <w:jc w:val="center"/>
        </w:trPr>
        <w:tc>
          <w:tcPr>
            <w:tcW w:w="4328" w:type="dxa"/>
            <w:tcBorders>
              <w:top w:val="nil"/>
              <w:left w:val="single" w:sz="4" w:space="0" w:color="auto"/>
              <w:bottom w:val="single" w:sz="4" w:space="0" w:color="auto"/>
              <w:right w:val="single" w:sz="4" w:space="0" w:color="auto"/>
            </w:tcBorders>
            <w:vAlign w:val="center"/>
            <w:hideMark/>
          </w:tcPr>
          <w:p w14:paraId="4E15E5B9" w14:textId="77777777" w:rsidR="00897DCB" w:rsidRPr="00807F05" w:rsidRDefault="00897DCB" w:rsidP="007A25E4">
            <w:pPr>
              <w:jc w:val="both"/>
              <w:rPr>
                <w:rFonts w:ascii="Arial" w:hAnsi="Arial" w:cs="Arial"/>
                <w:color w:val="000000" w:themeColor="text1"/>
              </w:rPr>
            </w:pPr>
            <w:r w:rsidRPr="00807F05">
              <w:rPr>
                <w:rFonts w:ascii="Arial" w:hAnsi="Arial" w:cs="Arial"/>
                <w:color w:val="000000" w:themeColor="text1"/>
              </w:rPr>
              <w:t> organu prowadzącego szkołę lub placówkę</w:t>
            </w:r>
          </w:p>
        </w:tc>
        <w:tc>
          <w:tcPr>
            <w:tcW w:w="770" w:type="dxa"/>
            <w:tcBorders>
              <w:top w:val="nil"/>
              <w:left w:val="nil"/>
              <w:bottom w:val="single" w:sz="4" w:space="0" w:color="auto"/>
              <w:right w:val="single" w:sz="4" w:space="0" w:color="auto"/>
            </w:tcBorders>
            <w:vAlign w:val="center"/>
            <w:hideMark/>
          </w:tcPr>
          <w:p w14:paraId="391AD56E" w14:textId="0AEE51C4" w:rsidR="00897DCB" w:rsidRPr="00807F05" w:rsidRDefault="00CF448F" w:rsidP="00CF448F">
            <w:pPr>
              <w:jc w:val="center"/>
              <w:rPr>
                <w:rFonts w:ascii="Arial" w:hAnsi="Arial" w:cs="Arial"/>
                <w:color w:val="000000" w:themeColor="text1"/>
              </w:rPr>
            </w:pPr>
            <w:r w:rsidRPr="00807F05">
              <w:rPr>
                <w:rFonts w:ascii="Arial" w:hAnsi="Arial" w:cs="Arial"/>
                <w:color w:val="000000" w:themeColor="text1"/>
              </w:rPr>
              <w:t>2</w:t>
            </w:r>
          </w:p>
        </w:tc>
        <w:tc>
          <w:tcPr>
            <w:tcW w:w="993" w:type="dxa"/>
            <w:tcBorders>
              <w:top w:val="nil"/>
              <w:left w:val="nil"/>
              <w:bottom w:val="single" w:sz="4" w:space="0" w:color="auto"/>
              <w:right w:val="single" w:sz="4" w:space="0" w:color="auto"/>
            </w:tcBorders>
            <w:vAlign w:val="center"/>
            <w:hideMark/>
          </w:tcPr>
          <w:p w14:paraId="557AB407" w14:textId="73C374BD" w:rsidR="00897DCB" w:rsidRPr="00807F05" w:rsidRDefault="00CF448F" w:rsidP="00CF448F">
            <w:pPr>
              <w:jc w:val="center"/>
              <w:rPr>
                <w:rFonts w:ascii="Arial" w:hAnsi="Arial" w:cs="Arial"/>
                <w:color w:val="000000" w:themeColor="text1"/>
              </w:rPr>
            </w:pPr>
            <w:r w:rsidRPr="00807F05">
              <w:rPr>
                <w:rFonts w:ascii="Arial" w:hAnsi="Arial" w:cs="Arial"/>
                <w:color w:val="000000" w:themeColor="text1"/>
              </w:rPr>
              <w:t>8</w:t>
            </w:r>
          </w:p>
        </w:tc>
        <w:tc>
          <w:tcPr>
            <w:tcW w:w="992" w:type="dxa"/>
            <w:tcBorders>
              <w:top w:val="nil"/>
              <w:left w:val="nil"/>
              <w:bottom w:val="single" w:sz="4" w:space="0" w:color="auto"/>
              <w:right w:val="single" w:sz="4" w:space="0" w:color="auto"/>
            </w:tcBorders>
            <w:vAlign w:val="center"/>
            <w:hideMark/>
          </w:tcPr>
          <w:p w14:paraId="5F594CEE" w14:textId="2C625AC4" w:rsidR="00897DCB" w:rsidRPr="00807F05" w:rsidRDefault="00CF448F" w:rsidP="00CF448F">
            <w:pPr>
              <w:jc w:val="center"/>
              <w:rPr>
                <w:rFonts w:ascii="Arial" w:hAnsi="Arial" w:cs="Arial"/>
                <w:color w:val="000000" w:themeColor="text1"/>
              </w:rPr>
            </w:pPr>
            <w:r w:rsidRPr="00807F05">
              <w:rPr>
                <w:rFonts w:ascii="Arial" w:hAnsi="Arial" w:cs="Arial"/>
                <w:color w:val="000000" w:themeColor="text1"/>
              </w:rPr>
              <w:t>8</w:t>
            </w:r>
          </w:p>
        </w:tc>
        <w:tc>
          <w:tcPr>
            <w:tcW w:w="734" w:type="dxa"/>
            <w:tcBorders>
              <w:top w:val="nil"/>
              <w:left w:val="nil"/>
              <w:bottom w:val="single" w:sz="4" w:space="0" w:color="auto"/>
              <w:right w:val="single" w:sz="4" w:space="0" w:color="auto"/>
            </w:tcBorders>
            <w:vAlign w:val="center"/>
            <w:hideMark/>
          </w:tcPr>
          <w:p w14:paraId="7FE91EDF" w14:textId="5440DE74" w:rsidR="00897DCB" w:rsidRPr="00807F05" w:rsidRDefault="00CF448F" w:rsidP="00CF448F">
            <w:pPr>
              <w:jc w:val="center"/>
              <w:rPr>
                <w:rFonts w:ascii="Arial" w:hAnsi="Arial" w:cs="Arial"/>
                <w:color w:val="000000" w:themeColor="text1"/>
              </w:rPr>
            </w:pPr>
            <w:r w:rsidRPr="00807F05">
              <w:rPr>
                <w:rFonts w:ascii="Arial" w:hAnsi="Arial" w:cs="Arial"/>
                <w:color w:val="000000" w:themeColor="text1"/>
              </w:rPr>
              <w:t>1</w:t>
            </w:r>
          </w:p>
        </w:tc>
        <w:tc>
          <w:tcPr>
            <w:tcW w:w="627" w:type="dxa"/>
            <w:tcBorders>
              <w:top w:val="nil"/>
              <w:left w:val="nil"/>
              <w:bottom w:val="single" w:sz="4" w:space="0" w:color="auto"/>
              <w:right w:val="single" w:sz="4" w:space="0" w:color="auto"/>
            </w:tcBorders>
            <w:vAlign w:val="center"/>
            <w:hideMark/>
          </w:tcPr>
          <w:p w14:paraId="2D525E1A" w14:textId="57A2EC65" w:rsidR="00897DCB" w:rsidRPr="00807F05" w:rsidRDefault="00CF448F" w:rsidP="00CF448F">
            <w:pPr>
              <w:jc w:val="center"/>
              <w:rPr>
                <w:rFonts w:ascii="Arial" w:hAnsi="Arial" w:cs="Arial"/>
                <w:color w:val="000000" w:themeColor="text1"/>
              </w:rPr>
            </w:pPr>
            <w:r w:rsidRPr="00807F05">
              <w:rPr>
                <w:rFonts w:ascii="Arial" w:hAnsi="Arial" w:cs="Arial"/>
                <w:color w:val="000000" w:themeColor="text1"/>
              </w:rPr>
              <w:t>2</w:t>
            </w:r>
          </w:p>
        </w:tc>
        <w:tc>
          <w:tcPr>
            <w:tcW w:w="631" w:type="dxa"/>
            <w:tcBorders>
              <w:top w:val="nil"/>
              <w:left w:val="nil"/>
              <w:bottom w:val="single" w:sz="4" w:space="0" w:color="auto"/>
              <w:right w:val="single" w:sz="4" w:space="0" w:color="auto"/>
            </w:tcBorders>
            <w:shd w:val="clear" w:color="auto" w:fill="FFCC99"/>
            <w:vAlign w:val="center"/>
          </w:tcPr>
          <w:p w14:paraId="4BF0E67C" w14:textId="217F54BB" w:rsidR="00897DCB" w:rsidRPr="00807F05" w:rsidRDefault="00CF448F" w:rsidP="00CF448F">
            <w:pPr>
              <w:jc w:val="center"/>
              <w:rPr>
                <w:rFonts w:ascii="Arial" w:hAnsi="Arial" w:cs="Arial"/>
                <w:b/>
                <w:bCs/>
                <w:color w:val="000000" w:themeColor="text1"/>
              </w:rPr>
            </w:pPr>
            <w:r w:rsidRPr="00807F05">
              <w:rPr>
                <w:rFonts w:ascii="Arial" w:hAnsi="Arial" w:cs="Arial"/>
                <w:b/>
                <w:bCs/>
                <w:color w:val="000000" w:themeColor="text1"/>
              </w:rPr>
              <w:t>21</w:t>
            </w:r>
          </w:p>
        </w:tc>
      </w:tr>
      <w:tr w:rsidR="00100C76" w:rsidRPr="00807F05" w14:paraId="15962916" w14:textId="77777777" w:rsidTr="00CF448F">
        <w:trPr>
          <w:trHeight w:val="328"/>
          <w:jc w:val="center"/>
        </w:trPr>
        <w:tc>
          <w:tcPr>
            <w:tcW w:w="4328" w:type="dxa"/>
            <w:tcBorders>
              <w:top w:val="nil"/>
              <w:left w:val="single" w:sz="4" w:space="0" w:color="auto"/>
              <w:bottom w:val="single" w:sz="4" w:space="0" w:color="auto"/>
              <w:right w:val="single" w:sz="4" w:space="0" w:color="auto"/>
            </w:tcBorders>
            <w:vAlign w:val="center"/>
            <w:hideMark/>
          </w:tcPr>
          <w:p w14:paraId="321D1671" w14:textId="77777777" w:rsidR="000D53A6" w:rsidRPr="00807F05" w:rsidRDefault="000D53A6" w:rsidP="00E818E2">
            <w:pPr>
              <w:jc w:val="both"/>
              <w:rPr>
                <w:rFonts w:ascii="Arial" w:hAnsi="Arial" w:cs="Arial"/>
                <w:color w:val="000000" w:themeColor="text1"/>
              </w:rPr>
            </w:pPr>
            <w:r w:rsidRPr="00807F05">
              <w:rPr>
                <w:rFonts w:ascii="Arial" w:hAnsi="Arial" w:cs="Arial"/>
                <w:color w:val="000000" w:themeColor="text1"/>
              </w:rPr>
              <w:t> rodziców</w:t>
            </w:r>
          </w:p>
        </w:tc>
        <w:tc>
          <w:tcPr>
            <w:tcW w:w="770" w:type="dxa"/>
            <w:tcBorders>
              <w:top w:val="nil"/>
              <w:left w:val="nil"/>
              <w:bottom w:val="single" w:sz="4" w:space="0" w:color="auto"/>
              <w:right w:val="single" w:sz="4" w:space="0" w:color="auto"/>
            </w:tcBorders>
            <w:vAlign w:val="center"/>
            <w:hideMark/>
          </w:tcPr>
          <w:p w14:paraId="20F2C159" w14:textId="6FA9450E"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1</w:t>
            </w:r>
            <w:r w:rsidR="004F449B" w:rsidRPr="00807F05">
              <w:rPr>
                <w:rFonts w:ascii="Arial" w:hAnsi="Arial" w:cs="Arial"/>
                <w:color w:val="000000" w:themeColor="text1"/>
              </w:rPr>
              <w:t>9</w:t>
            </w:r>
          </w:p>
        </w:tc>
        <w:tc>
          <w:tcPr>
            <w:tcW w:w="993" w:type="dxa"/>
            <w:tcBorders>
              <w:top w:val="nil"/>
              <w:left w:val="nil"/>
              <w:bottom w:val="single" w:sz="4" w:space="0" w:color="auto"/>
              <w:right w:val="single" w:sz="4" w:space="0" w:color="auto"/>
            </w:tcBorders>
            <w:vAlign w:val="center"/>
            <w:hideMark/>
          </w:tcPr>
          <w:p w14:paraId="1BF03413" w14:textId="576419EE"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1</w:t>
            </w:r>
            <w:r w:rsidR="004F449B" w:rsidRPr="00807F05">
              <w:rPr>
                <w:rFonts w:ascii="Arial" w:hAnsi="Arial" w:cs="Arial"/>
                <w:color w:val="000000" w:themeColor="text1"/>
              </w:rPr>
              <w:t>16</w:t>
            </w:r>
          </w:p>
        </w:tc>
        <w:tc>
          <w:tcPr>
            <w:tcW w:w="992" w:type="dxa"/>
            <w:tcBorders>
              <w:top w:val="nil"/>
              <w:left w:val="nil"/>
              <w:bottom w:val="single" w:sz="4" w:space="0" w:color="auto"/>
              <w:right w:val="single" w:sz="4" w:space="0" w:color="auto"/>
            </w:tcBorders>
            <w:vAlign w:val="center"/>
            <w:hideMark/>
          </w:tcPr>
          <w:p w14:paraId="690A6DFA" w14:textId="5CE0D3AD" w:rsidR="000D53A6" w:rsidRPr="00807F05" w:rsidRDefault="004F449B" w:rsidP="00CF448F">
            <w:pPr>
              <w:jc w:val="center"/>
              <w:rPr>
                <w:rFonts w:ascii="Arial" w:hAnsi="Arial" w:cs="Arial"/>
                <w:color w:val="000000" w:themeColor="text1"/>
              </w:rPr>
            </w:pPr>
            <w:r w:rsidRPr="00807F05">
              <w:rPr>
                <w:rFonts w:ascii="Arial" w:hAnsi="Arial" w:cs="Arial"/>
                <w:color w:val="000000" w:themeColor="text1"/>
              </w:rPr>
              <w:t>4</w:t>
            </w:r>
            <w:r w:rsidR="00CF448F" w:rsidRPr="00807F05">
              <w:rPr>
                <w:rFonts w:ascii="Arial" w:hAnsi="Arial" w:cs="Arial"/>
                <w:color w:val="000000" w:themeColor="text1"/>
              </w:rPr>
              <w:t>3</w:t>
            </w:r>
          </w:p>
        </w:tc>
        <w:tc>
          <w:tcPr>
            <w:tcW w:w="734" w:type="dxa"/>
            <w:tcBorders>
              <w:top w:val="nil"/>
              <w:left w:val="nil"/>
              <w:bottom w:val="single" w:sz="4" w:space="0" w:color="auto"/>
              <w:right w:val="single" w:sz="4" w:space="0" w:color="auto"/>
            </w:tcBorders>
            <w:vAlign w:val="center"/>
            <w:hideMark/>
          </w:tcPr>
          <w:p w14:paraId="502A0F0C" w14:textId="0792AC0B"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0</w:t>
            </w:r>
          </w:p>
        </w:tc>
        <w:tc>
          <w:tcPr>
            <w:tcW w:w="627" w:type="dxa"/>
            <w:tcBorders>
              <w:top w:val="nil"/>
              <w:left w:val="nil"/>
              <w:bottom w:val="single" w:sz="4" w:space="0" w:color="auto"/>
              <w:right w:val="single" w:sz="4" w:space="0" w:color="auto"/>
            </w:tcBorders>
            <w:vAlign w:val="center"/>
            <w:hideMark/>
          </w:tcPr>
          <w:p w14:paraId="78902988" w14:textId="750EE437" w:rsidR="000D53A6" w:rsidRPr="00807F05" w:rsidRDefault="004F449B" w:rsidP="00CF448F">
            <w:pPr>
              <w:jc w:val="center"/>
              <w:rPr>
                <w:rFonts w:ascii="Arial" w:hAnsi="Arial" w:cs="Arial"/>
                <w:color w:val="000000" w:themeColor="text1"/>
              </w:rPr>
            </w:pPr>
            <w:r w:rsidRPr="00807F05">
              <w:rPr>
                <w:rFonts w:ascii="Arial" w:hAnsi="Arial" w:cs="Arial"/>
                <w:color w:val="000000" w:themeColor="text1"/>
              </w:rPr>
              <w:t>11</w:t>
            </w:r>
          </w:p>
        </w:tc>
        <w:tc>
          <w:tcPr>
            <w:tcW w:w="631" w:type="dxa"/>
            <w:tcBorders>
              <w:top w:val="nil"/>
              <w:left w:val="nil"/>
              <w:bottom w:val="single" w:sz="4" w:space="0" w:color="auto"/>
              <w:right w:val="single" w:sz="4" w:space="0" w:color="auto"/>
            </w:tcBorders>
            <w:shd w:val="clear" w:color="auto" w:fill="FFCC99"/>
            <w:vAlign w:val="center"/>
          </w:tcPr>
          <w:p w14:paraId="4D962F01" w14:textId="3680C095" w:rsidR="000D53A6" w:rsidRPr="00807F05" w:rsidRDefault="00CF448F" w:rsidP="00CF448F">
            <w:pPr>
              <w:jc w:val="center"/>
              <w:rPr>
                <w:rFonts w:ascii="Arial" w:hAnsi="Arial" w:cs="Arial"/>
                <w:b/>
                <w:bCs/>
                <w:color w:val="000000" w:themeColor="text1"/>
              </w:rPr>
            </w:pPr>
            <w:r w:rsidRPr="00807F05">
              <w:rPr>
                <w:rFonts w:ascii="Arial" w:hAnsi="Arial" w:cs="Arial"/>
                <w:b/>
                <w:bCs/>
                <w:color w:val="000000" w:themeColor="text1"/>
              </w:rPr>
              <w:t>1</w:t>
            </w:r>
            <w:r w:rsidR="00E85FD0" w:rsidRPr="00807F05">
              <w:rPr>
                <w:rFonts w:ascii="Arial" w:hAnsi="Arial" w:cs="Arial"/>
                <w:b/>
                <w:bCs/>
                <w:color w:val="000000" w:themeColor="text1"/>
              </w:rPr>
              <w:t>89</w:t>
            </w:r>
          </w:p>
        </w:tc>
      </w:tr>
      <w:tr w:rsidR="00100C76" w:rsidRPr="00807F05" w14:paraId="64AAD517" w14:textId="77777777" w:rsidTr="00CF448F">
        <w:trPr>
          <w:trHeight w:val="295"/>
          <w:jc w:val="center"/>
        </w:trPr>
        <w:tc>
          <w:tcPr>
            <w:tcW w:w="4328" w:type="dxa"/>
            <w:tcBorders>
              <w:top w:val="nil"/>
              <w:left w:val="single" w:sz="4" w:space="0" w:color="auto"/>
              <w:bottom w:val="single" w:sz="4" w:space="0" w:color="auto"/>
              <w:right w:val="single" w:sz="4" w:space="0" w:color="auto"/>
            </w:tcBorders>
            <w:vAlign w:val="center"/>
            <w:hideMark/>
          </w:tcPr>
          <w:p w14:paraId="3CB2DDCD" w14:textId="77777777" w:rsidR="000D53A6" w:rsidRPr="00807F05" w:rsidRDefault="000D53A6" w:rsidP="00E818E2">
            <w:pPr>
              <w:jc w:val="both"/>
              <w:rPr>
                <w:rFonts w:ascii="Arial" w:hAnsi="Arial" w:cs="Arial"/>
                <w:color w:val="000000" w:themeColor="text1"/>
              </w:rPr>
            </w:pPr>
            <w:r w:rsidRPr="00807F05">
              <w:rPr>
                <w:rFonts w:ascii="Arial" w:hAnsi="Arial" w:cs="Arial"/>
                <w:color w:val="000000" w:themeColor="text1"/>
              </w:rPr>
              <w:t> uczniów</w:t>
            </w:r>
          </w:p>
        </w:tc>
        <w:tc>
          <w:tcPr>
            <w:tcW w:w="770" w:type="dxa"/>
            <w:tcBorders>
              <w:top w:val="nil"/>
              <w:left w:val="nil"/>
              <w:bottom w:val="single" w:sz="4" w:space="0" w:color="auto"/>
              <w:right w:val="single" w:sz="4" w:space="0" w:color="auto"/>
            </w:tcBorders>
            <w:vAlign w:val="center"/>
            <w:hideMark/>
          </w:tcPr>
          <w:p w14:paraId="34F3CCC7" w14:textId="3A7004AC"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0</w:t>
            </w:r>
          </w:p>
        </w:tc>
        <w:tc>
          <w:tcPr>
            <w:tcW w:w="993" w:type="dxa"/>
            <w:tcBorders>
              <w:top w:val="nil"/>
              <w:left w:val="nil"/>
              <w:bottom w:val="single" w:sz="4" w:space="0" w:color="auto"/>
              <w:right w:val="single" w:sz="4" w:space="0" w:color="auto"/>
            </w:tcBorders>
            <w:vAlign w:val="center"/>
            <w:hideMark/>
          </w:tcPr>
          <w:p w14:paraId="0803B6D4" w14:textId="76700928"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1</w:t>
            </w:r>
          </w:p>
        </w:tc>
        <w:tc>
          <w:tcPr>
            <w:tcW w:w="992" w:type="dxa"/>
            <w:tcBorders>
              <w:top w:val="nil"/>
              <w:left w:val="nil"/>
              <w:bottom w:val="single" w:sz="4" w:space="0" w:color="auto"/>
              <w:right w:val="single" w:sz="4" w:space="0" w:color="auto"/>
            </w:tcBorders>
            <w:vAlign w:val="center"/>
            <w:hideMark/>
          </w:tcPr>
          <w:p w14:paraId="11898FE7" w14:textId="431C3918"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8</w:t>
            </w:r>
          </w:p>
        </w:tc>
        <w:tc>
          <w:tcPr>
            <w:tcW w:w="734" w:type="dxa"/>
            <w:tcBorders>
              <w:top w:val="nil"/>
              <w:left w:val="nil"/>
              <w:bottom w:val="single" w:sz="4" w:space="0" w:color="auto"/>
              <w:right w:val="single" w:sz="4" w:space="0" w:color="auto"/>
            </w:tcBorders>
            <w:vAlign w:val="center"/>
            <w:hideMark/>
          </w:tcPr>
          <w:p w14:paraId="65623CD3" w14:textId="2CC72769"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2</w:t>
            </w:r>
          </w:p>
        </w:tc>
        <w:tc>
          <w:tcPr>
            <w:tcW w:w="627" w:type="dxa"/>
            <w:tcBorders>
              <w:top w:val="nil"/>
              <w:left w:val="nil"/>
              <w:bottom w:val="single" w:sz="4" w:space="0" w:color="auto"/>
              <w:right w:val="single" w:sz="4" w:space="0" w:color="auto"/>
            </w:tcBorders>
            <w:vAlign w:val="center"/>
            <w:hideMark/>
          </w:tcPr>
          <w:p w14:paraId="04C4556E" w14:textId="6F3FAAE1"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2</w:t>
            </w:r>
          </w:p>
        </w:tc>
        <w:tc>
          <w:tcPr>
            <w:tcW w:w="631" w:type="dxa"/>
            <w:tcBorders>
              <w:top w:val="nil"/>
              <w:left w:val="nil"/>
              <w:bottom w:val="single" w:sz="4" w:space="0" w:color="auto"/>
              <w:right w:val="single" w:sz="4" w:space="0" w:color="auto"/>
            </w:tcBorders>
            <w:shd w:val="clear" w:color="auto" w:fill="FFCC99"/>
            <w:vAlign w:val="center"/>
          </w:tcPr>
          <w:p w14:paraId="7B0E0A37" w14:textId="153D1911" w:rsidR="000D53A6" w:rsidRPr="00807F05" w:rsidRDefault="00CF448F" w:rsidP="00CF448F">
            <w:pPr>
              <w:jc w:val="center"/>
              <w:rPr>
                <w:rFonts w:ascii="Arial" w:hAnsi="Arial" w:cs="Arial"/>
                <w:b/>
                <w:bCs/>
                <w:color w:val="000000" w:themeColor="text1"/>
              </w:rPr>
            </w:pPr>
            <w:r w:rsidRPr="00807F05">
              <w:rPr>
                <w:rFonts w:ascii="Arial" w:hAnsi="Arial" w:cs="Arial"/>
                <w:b/>
                <w:bCs/>
                <w:color w:val="000000" w:themeColor="text1"/>
              </w:rPr>
              <w:t>13</w:t>
            </w:r>
          </w:p>
        </w:tc>
      </w:tr>
      <w:tr w:rsidR="00100C76" w:rsidRPr="00807F05" w14:paraId="47FC1432" w14:textId="77777777" w:rsidTr="00D8668D">
        <w:trPr>
          <w:trHeight w:val="295"/>
          <w:jc w:val="center"/>
        </w:trPr>
        <w:tc>
          <w:tcPr>
            <w:tcW w:w="4328" w:type="dxa"/>
            <w:tcBorders>
              <w:top w:val="single" w:sz="4" w:space="0" w:color="auto"/>
              <w:left w:val="single" w:sz="4" w:space="0" w:color="auto"/>
              <w:bottom w:val="single" w:sz="4" w:space="0" w:color="auto"/>
              <w:right w:val="single" w:sz="4" w:space="0" w:color="auto"/>
            </w:tcBorders>
            <w:vAlign w:val="center"/>
            <w:hideMark/>
          </w:tcPr>
          <w:p w14:paraId="08BDCFF7" w14:textId="77777777" w:rsidR="000D53A6" w:rsidRPr="00807F05" w:rsidRDefault="000D53A6" w:rsidP="00E818E2">
            <w:pPr>
              <w:jc w:val="both"/>
              <w:rPr>
                <w:rFonts w:ascii="Arial" w:hAnsi="Arial" w:cs="Arial"/>
                <w:color w:val="000000" w:themeColor="text1"/>
              </w:rPr>
            </w:pPr>
            <w:r w:rsidRPr="00807F05">
              <w:rPr>
                <w:rFonts w:ascii="Arial" w:hAnsi="Arial" w:cs="Arial"/>
                <w:color w:val="000000" w:themeColor="text1"/>
              </w:rPr>
              <w:lastRenderedPageBreak/>
              <w:t> nauczycieli</w:t>
            </w:r>
          </w:p>
        </w:tc>
        <w:tc>
          <w:tcPr>
            <w:tcW w:w="770" w:type="dxa"/>
            <w:tcBorders>
              <w:top w:val="single" w:sz="4" w:space="0" w:color="auto"/>
              <w:left w:val="nil"/>
              <w:bottom w:val="single" w:sz="4" w:space="0" w:color="auto"/>
              <w:right w:val="single" w:sz="4" w:space="0" w:color="auto"/>
            </w:tcBorders>
            <w:vAlign w:val="center"/>
            <w:hideMark/>
          </w:tcPr>
          <w:p w14:paraId="74DFECD3" w14:textId="63F754A6"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1</w:t>
            </w:r>
          </w:p>
        </w:tc>
        <w:tc>
          <w:tcPr>
            <w:tcW w:w="993" w:type="dxa"/>
            <w:tcBorders>
              <w:top w:val="single" w:sz="4" w:space="0" w:color="auto"/>
              <w:left w:val="nil"/>
              <w:bottom w:val="single" w:sz="4" w:space="0" w:color="auto"/>
              <w:right w:val="single" w:sz="4" w:space="0" w:color="auto"/>
            </w:tcBorders>
            <w:vAlign w:val="center"/>
            <w:hideMark/>
          </w:tcPr>
          <w:p w14:paraId="4D8D6066" w14:textId="22775C58"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2</w:t>
            </w:r>
          </w:p>
        </w:tc>
        <w:tc>
          <w:tcPr>
            <w:tcW w:w="992" w:type="dxa"/>
            <w:tcBorders>
              <w:top w:val="single" w:sz="4" w:space="0" w:color="auto"/>
              <w:left w:val="nil"/>
              <w:bottom w:val="single" w:sz="4" w:space="0" w:color="auto"/>
              <w:right w:val="single" w:sz="4" w:space="0" w:color="auto"/>
            </w:tcBorders>
            <w:vAlign w:val="center"/>
            <w:hideMark/>
          </w:tcPr>
          <w:p w14:paraId="43B80BBC" w14:textId="581E4EFE"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8</w:t>
            </w:r>
          </w:p>
        </w:tc>
        <w:tc>
          <w:tcPr>
            <w:tcW w:w="734" w:type="dxa"/>
            <w:tcBorders>
              <w:top w:val="single" w:sz="4" w:space="0" w:color="auto"/>
              <w:left w:val="nil"/>
              <w:bottom w:val="single" w:sz="4" w:space="0" w:color="auto"/>
              <w:right w:val="single" w:sz="4" w:space="0" w:color="auto"/>
            </w:tcBorders>
            <w:vAlign w:val="center"/>
            <w:hideMark/>
          </w:tcPr>
          <w:p w14:paraId="06A70D9B" w14:textId="1DC95ADD"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0</w:t>
            </w:r>
          </w:p>
        </w:tc>
        <w:tc>
          <w:tcPr>
            <w:tcW w:w="627" w:type="dxa"/>
            <w:tcBorders>
              <w:top w:val="single" w:sz="4" w:space="0" w:color="auto"/>
              <w:left w:val="nil"/>
              <w:bottom w:val="single" w:sz="4" w:space="0" w:color="auto"/>
              <w:right w:val="single" w:sz="4" w:space="0" w:color="auto"/>
            </w:tcBorders>
            <w:vAlign w:val="center"/>
            <w:hideMark/>
          </w:tcPr>
          <w:p w14:paraId="51C1B2C6" w14:textId="50AF9C09"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1</w:t>
            </w:r>
          </w:p>
        </w:tc>
        <w:tc>
          <w:tcPr>
            <w:tcW w:w="631" w:type="dxa"/>
            <w:tcBorders>
              <w:top w:val="single" w:sz="4" w:space="0" w:color="auto"/>
              <w:left w:val="nil"/>
              <w:bottom w:val="single" w:sz="4" w:space="0" w:color="auto"/>
              <w:right w:val="single" w:sz="4" w:space="0" w:color="auto"/>
            </w:tcBorders>
            <w:shd w:val="clear" w:color="auto" w:fill="FFCC99"/>
            <w:vAlign w:val="center"/>
          </w:tcPr>
          <w:p w14:paraId="0EF42A01" w14:textId="7284FC8D" w:rsidR="000D53A6" w:rsidRPr="00807F05" w:rsidRDefault="00CF448F" w:rsidP="00CF448F">
            <w:pPr>
              <w:jc w:val="center"/>
              <w:rPr>
                <w:rFonts w:ascii="Arial" w:hAnsi="Arial" w:cs="Arial"/>
                <w:b/>
                <w:bCs/>
                <w:color w:val="000000" w:themeColor="text1"/>
              </w:rPr>
            </w:pPr>
            <w:r w:rsidRPr="00807F05">
              <w:rPr>
                <w:rFonts w:ascii="Arial" w:hAnsi="Arial" w:cs="Arial"/>
                <w:b/>
                <w:bCs/>
                <w:color w:val="000000" w:themeColor="text1"/>
              </w:rPr>
              <w:t>12</w:t>
            </w:r>
          </w:p>
        </w:tc>
      </w:tr>
      <w:tr w:rsidR="00100C76" w:rsidRPr="00807F05" w14:paraId="6CD11F42" w14:textId="77777777" w:rsidTr="00CF448F">
        <w:trPr>
          <w:trHeight w:val="344"/>
          <w:jc w:val="center"/>
        </w:trPr>
        <w:tc>
          <w:tcPr>
            <w:tcW w:w="4328" w:type="dxa"/>
            <w:tcBorders>
              <w:top w:val="nil"/>
              <w:left w:val="single" w:sz="4" w:space="0" w:color="auto"/>
              <w:bottom w:val="single" w:sz="4" w:space="0" w:color="auto"/>
              <w:right w:val="single" w:sz="4" w:space="0" w:color="auto"/>
            </w:tcBorders>
            <w:vAlign w:val="center"/>
            <w:hideMark/>
          </w:tcPr>
          <w:p w14:paraId="2C9FA5F8" w14:textId="77777777" w:rsidR="000D53A6" w:rsidRPr="00807F05" w:rsidRDefault="000D53A6" w:rsidP="00E818E2">
            <w:pPr>
              <w:jc w:val="both"/>
              <w:rPr>
                <w:rFonts w:ascii="Arial" w:hAnsi="Arial" w:cs="Arial"/>
                <w:color w:val="000000" w:themeColor="text1"/>
              </w:rPr>
            </w:pPr>
            <w:r w:rsidRPr="00807F05">
              <w:rPr>
                <w:rFonts w:ascii="Arial" w:hAnsi="Arial" w:cs="Arial"/>
                <w:color w:val="000000" w:themeColor="text1"/>
              </w:rPr>
              <w:t> Rzecznika Praw Obywatelskich</w:t>
            </w:r>
          </w:p>
        </w:tc>
        <w:tc>
          <w:tcPr>
            <w:tcW w:w="770" w:type="dxa"/>
            <w:tcBorders>
              <w:top w:val="nil"/>
              <w:left w:val="nil"/>
              <w:bottom w:val="single" w:sz="4" w:space="0" w:color="auto"/>
              <w:right w:val="single" w:sz="4" w:space="0" w:color="auto"/>
            </w:tcBorders>
            <w:vAlign w:val="center"/>
            <w:hideMark/>
          </w:tcPr>
          <w:p w14:paraId="03AEF2D7" w14:textId="72D9A82D"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0</w:t>
            </w:r>
          </w:p>
        </w:tc>
        <w:tc>
          <w:tcPr>
            <w:tcW w:w="993" w:type="dxa"/>
            <w:tcBorders>
              <w:top w:val="nil"/>
              <w:left w:val="nil"/>
              <w:bottom w:val="single" w:sz="4" w:space="0" w:color="auto"/>
              <w:right w:val="single" w:sz="4" w:space="0" w:color="auto"/>
            </w:tcBorders>
            <w:vAlign w:val="center"/>
            <w:hideMark/>
          </w:tcPr>
          <w:p w14:paraId="69A6CA1D" w14:textId="2315C966"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0</w:t>
            </w:r>
          </w:p>
        </w:tc>
        <w:tc>
          <w:tcPr>
            <w:tcW w:w="992" w:type="dxa"/>
            <w:tcBorders>
              <w:top w:val="nil"/>
              <w:left w:val="nil"/>
              <w:bottom w:val="single" w:sz="4" w:space="0" w:color="auto"/>
              <w:right w:val="single" w:sz="4" w:space="0" w:color="auto"/>
            </w:tcBorders>
            <w:vAlign w:val="center"/>
            <w:hideMark/>
          </w:tcPr>
          <w:p w14:paraId="3EA4BA97" w14:textId="15DC1C0F"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0</w:t>
            </w:r>
          </w:p>
        </w:tc>
        <w:tc>
          <w:tcPr>
            <w:tcW w:w="734" w:type="dxa"/>
            <w:tcBorders>
              <w:top w:val="nil"/>
              <w:left w:val="nil"/>
              <w:bottom w:val="single" w:sz="4" w:space="0" w:color="auto"/>
              <w:right w:val="single" w:sz="4" w:space="0" w:color="auto"/>
            </w:tcBorders>
            <w:vAlign w:val="center"/>
            <w:hideMark/>
          </w:tcPr>
          <w:p w14:paraId="5096F697" w14:textId="382D224C"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0</w:t>
            </w:r>
          </w:p>
        </w:tc>
        <w:tc>
          <w:tcPr>
            <w:tcW w:w="627" w:type="dxa"/>
            <w:tcBorders>
              <w:top w:val="nil"/>
              <w:left w:val="nil"/>
              <w:bottom w:val="single" w:sz="4" w:space="0" w:color="auto"/>
              <w:right w:val="single" w:sz="4" w:space="0" w:color="auto"/>
            </w:tcBorders>
            <w:vAlign w:val="center"/>
            <w:hideMark/>
          </w:tcPr>
          <w:p w14:paraId="4A7EE07D" w14:textId="368995F3"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0</w:t>
            </w:r>
          </w:p>
        </w:tc>
        <w:tc>
          <w:tcPr>
            <w:tcW w:w="631" w:type="dxa"/>
            <w:tcBorders>
              <w:top w:val="nil"/>
              <w:left w:val="nil"/>
              <w:bottom w:val="single" w:sz="4" w:space="0" w:color="auto"/>
              <w:right w:val="single" w:sz="4" w:space="0" w:color="auto"/>
            </w:tcBorders>
            <w:shd w:val="clear" w:color="auto" w:fill="FFCC99"/>
            <w:vAlign w:val="center"/>
          </w:tcPr>
          <w:p w14:paraId="0076E8E4" w14:textId="574A6B09" w:rsidR="000D53A6" w:rsidRPr="00807F05" w:rsidRDefault="00CF448F" w:rsidP="00CF448F">
            <w:pPr>
              <w:jc w:val="center"/>
              <w:rPr>
                <w:rFonts w:ascii="Arial" w:hAnsi="Arial" w:cs="Arial"/>
                <w:b/>
                <w:bCs/>
                <w:color w:val="000000" w:themeColor="text1"/>
              </w:rPr>
            </w:pPr>
            <w:r w:rsidRPr="00807F05">
              <w:rPr>
                <w:rFonts w:ascii="Arial" w:hAnsi="Arial" w:cs="Arial"/>
                <w:b/>
                <w:bCs/>
                <w:color w:val="000000" w:themeColor="text1"/>
              </w:rPr>
              <w:t>0</w:t>
            </w:r>
          </w:p>
        </w:tc>
      </w:tr>
      <w:tr w:rsidR="00100C76" w:rsidRPr="00807F05" w14:paraId="3165C224" w14:textId="77777777" w:rsidTr="00CF448F">
        <w:trPr>
          <w:trHeight w:val="328"/>
          <w:jc w:val="center"/>
        </w:trPr>
        <w:tc>
          <w:tcPr>
            <w:tcW w:w="4328" w:type="dxa"/>
            <w:tcBorders>
              <w:top w:val="nil"/>
              <w:left w:val="single" w:sz="4" w:space="0" w:color="auto"/>
              <w:bottom w:val="single" w:sz="4" w:space="0" w:color="auto"/>
              <w:right w:val="single" w:sz="4" w:space="0" w:color="auto"/>
            </w:tcBorders>
            <w:vAlign w:val="center"/>
            <w:hideMark/>
          </w:tcPr>
          <w:p w14:paraId="2DA91C2B" w14:textId="77777777" w:rsidR="000D53A6" w:rsidRPr="00807F05" w:rsidRDefault="000D53A6" w:rsidP="00E818E2">
            <w:pPr>
              <w:jc w:val="both"/>
              <w:rPr>
                <w:rFonts w:ascii="Arial" w:hAnsi="Arial" w:cs="Arial"/>
                <w:color w:val="000000" w:themeColor="text1"/>
              </w:rPr>
            </w:pPr>
            <w:r w:rsidRPr="00807F05">
              <w:rPr>
                <w:rFonts w:ascii="Arial" w:hAnsi="Arial" w:cs="Arial"/>
                <w:color w:val="000000" w:themeColor="text1"/>
              </w:rPr>
              <w:t> Rzecznika Praw Dziecka</w:t>
            </w:r>
          </w:p>
        </w:tc>
        <w:tc>
          <w:tcPr>
            <w:tcW w:w="770" w:type="dxa"/>
            <w:tcBorders>
              <w:top w:val="nil"/>
              <w:left w:val="nil"/>
              <w:bottom w:val="single" w:sz="4" w:space="0" w:color="auto"/>
              <w:right w:val="single" w:sz="4" w:space="0" w:color="auto"/>
            </w:tcBorders>
            <w:vAlign w:val="center"/>
            <w:hideMark/>
          </w:tcPr>
          <w:p w14:paraId="4BAA5FEF" w14:textId="5CF9175A"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2</w:t>
            </w:r>
          </w:p>
        </w:tc>
        <w:tc>
          <w:tcPr>
            <w:tcW w:w="993" w:type="dxa"/>
            <w:tcBorders>
              <w:top w:val="nil"/>
              <w:left w:val="nil"/>
              <w:bottom w:val="single" w:sz="4" w:space="0" w:color="auto"/>
              <w:right w:val="single" w:sz="4" w:space="0" w:color="auto"/>
            </w:tcBorders>
            <w:vAlign w:val="center"/>
            <w:hideMark/>
          </w:tcPr>
          <w:p w14:paraId="622F2425" w14:textId="5B01C4CA"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1</w:t>
            </w:r>
          </w:p>
        </w:tc>
        <w:tc>
          <w:tcPr>
            <w:tcW w:w="992" w:type="dxa"/>
            <w:tcBorders>
              <w:top w:val="nil"/>
              <w:left w:val="nil"/>
              <w:bottom w:val="single" w:sz="4" w:space="0" w:color="auto"/>
              <w:right w:val="single" w:sz="4" w:space="0" w:color="auto"/>
            </w:tcBorders>
            <w:vAlign w:val="center"/>
            <w:hideMark/>
          </w:tcPr>
          <w:p w14:paraId="458A94DB" w14:textId="6DE76534"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0</w:t>
            </w:r>
          </w:p>
        </w:tc>
        <w:tc>
          <w:tcPr>
            <w:tcW w:w="734" w:type="dxa"/>
            <w:tcBorders>
              <w:top w:val="nil"/>
              <w:left w:val="nil"/>
              <w:bottom w:val="single" w:sz="4" w:space="0" w:color="auto"/>
              <w:right w:val="single" w:sz="4" w:space="0" w:color="auto"/>
            </w:tcBorders>
            <w:vAlign w:val="center"/>
            <w:hideMark/>
          </w:tcPr>
          <w:p w14:paraId="707D613C" w14:textId="61226457"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0</w:t>
            </w:r>
          </w:p>
        </w:tc>
        <w:tc>
          <w:tcPr>
            <w:tcW w:w="627" w:type="dxa"/>
            <w:tcBorders>
              <w:top w:val="nil"/>
              <w:left w:val="nil"/>
              <w:bottom w:val="single" w:sz="4" w:space="0" w:color="auto"/>
              <w:right w:val="single" w:sz="4" w:space="0" w:color="auto"/>
            </w:tcBorders>
            <w:vAlign w:val="center"/>
            <w:hideMark/>
          </w:tcPr>
          <w:p w14:paraId="1508262C" w14:textId="7F703F88"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0</w:t>
            </w:r>
          </w:p>
        </w:tc>
        <w:tc>
          <w:tcPr>
            <w:tcW w:w="631" w:type="dxa"/>
            <w:tcBorders>
              <w:top w:val="nil"/>
              <w:left w:val="nil"/>
              <w:bottom w:val="single" w:sz="4" w:space="0" w:color="auto"/>
              <w:right w:val="single" w:sz="4" w:space="0" w:color="auto"/>
            </w:tcBorders>
            <w:shd w:val="clear" w:color="auto" w:fill="FFCC99"/>
            <w:vAlign w:val="center"/>
          </w:tcPr>
          <w:p w14:paraId="74AD24B2" w14:textId="1042541F" w:rsidR="000D53A6" w:rsidRPr="00807F05" w:rsidRDefault="00CF448F" w:rsidP="00CF448F">
            <w:pPr>
              <w:jc w:val="center"/>
              <w:rPr>
                <w:rFonts w:ascii="Arial" w:hAnsi="Arial" w:cs="Arial"/>
                <w:b/>
                <w:bCs/>
                <w:color w:val="000000" w:themeColor="text1"/>
              </w:rPr>
            </w:pPr>
            <w:r w:rsidRPr="00807F05">
              <w:rPr>
                <w:rFonts w:ascii="Arial" w:hAnsi="Arial" w:cs="Arial"/>
                <w:b/>
                <w:bCs/>
                <w:color w:val="000000" w:themeColor="text1"/>
              </w:rPr>
              <w:t>3</w:t>
            </w:r>
          </w:p>
        </w:tc>
      </w:tr>
      <w:tr w:rsidR="00100C76" w:rsidRPr="00807F05" w14:paraId="671DA2AD" w14:textId="77777777" w:rsidTr="00CF448F">
        <w:trPr>
          <w:trHeight w:val="295"/>
          <w:jc w:val="center"/>
        </w:trPr>
        <w:tc>
          <w:tcPr>
            <w:tcW w:w="4328" w:type="dxa"/>
            <w:tcBorders>
              <w:top w:val="nil"/>
              <w:left w:val="single" w:sz="4" w:space="0" w:color="auto"/>
              <w:bottom w:val="single" w:sz="4" w:space="0" w:color="auto"/>
              <w:right w:val="single" w:sz="4" w:space="0" w:color="auto"/>
            </w:tcBorders>
            <w:vAlign w:val="center"/>
            <w:hideMark/>
          </w:tcPr>
          <w:p w14:paraId="27D5B420" w14:textId="77777777" w:rsidR="000D53A6" w:rsidRPr="00807F05" w:rsidRDefault="000D53A6" w:rsidP="007A25E4">
            <w:pPr>
              <w:jc w:val="both"/>
              <w:rPr>
                <w:rFonts w:ascii="Arial" w:hAnsi="Arial" w:cs="Arial"/>
                <w:color w:val="000000" w:themeColor="text1"/>
              </w:rPr>
            </w:pPr>
            <w:r w:rsidRPr="00807F05">
              <w:rPr>
                <w:rFonts w:ascii="Arial" w:hAnsi="Arial" w:cs="Arial"/>
                <w:color w:val="000000" w:themeColor="text1"/>
              </w:rPr>
              <w:t> Prokuratury</w:t>
            </w:r>
          </w:p>
        </w:tc>
        <w:tc>
          <w:tcPr>
            <w:tcW w:w="770" w:type="dxa"/>
            <w:tcBorders>
              <w:top w:val="nil"/>
              <w:left w:val="nil"/>
              <w:bottom w:val="single" w:sz="4" w:space="0" w:color="auto"/>
              <w:right w:val="single" w:sz="4" w:space="0" w:color="auto"/>
            </w:tcBorders>
            <w:vAlign w:val="center"/>
            <w:hideMark/>
          </w:tcPr>
          <w:p w14:paraId="4C6BE952" w14:textId="5BA1EBB9"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0</w:t>
            </w:r>
          </w:p>
        </w:tc>
        <w:tc>
          <w:tcPr>
            <w:tcW w:w="993" w:type="dxa"/>
            <w:tcBorders>
              <w:top w:val="nil"/>
              <w:left w:val="nil"/>
              <w:bottom w:val="single" w:sz="4" w:space="0" w:color="auto"/>
              <w:right w:val="single" w:sz="4" w:space="0" w:color="auto"/>
            </w:tcBorders>
            <w:vAlign w:val="center"/>
            <w:hideMark/>
          </w:tcPr>
          <w:p w14:paraId="62E2C362" w14:textId="6DDCF677"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0</w:t>
            </w:r>
          </w:p>
        </w:tc>
        <w:tc>
          <w:tcPr>
            <w:tcW w:w="992" w:type="dxa"/>
            <w:tcBorders>
              <w:top w:val="nil"/>
              <w:left w:val="nil"/>
              <w:bottom w:val="single" w:sz="4" w:space="0" w:color="auto"/>
              <w:right w:val="single" w:sz="4" w:space="0" w:color="auto"/>
            </w:tcBorders>
            <w:vAlign w:val="center"/>
            <w:hideMark/>
          </w:tcPr>
          <w:p w14:paraId="306E6337" w14:textId="50E82066"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0</w:t>
            </w:r>
          </w:p>
        </w:tc>
        <w:tc>
          <w:tcPr>
            <w:tcW w:w="734" w:type="dxa"/>
            <w:tcBorders>
              <w:top w:val="nil"/>
              <w:left w:val="nil"/>
              <w:bottom w:val="single" w:sz="4" w:space="0" w:color="auto"/>
              <w:right w:val="single" w:sz="4" w:space="0" w:color="auto"/>
            </w:tcBorders>
            <w:vAlign w:val="center"/>
            <w:hideMark/>
          </w:tcPr>
          <w:p w14:paraId="15E0FBF1" w14:textId="742FDBEB"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0</w:t>
            </w:r>
          </w:p>
        </w:tc>
        <w:tc>
          <w:tcPr>
            <w:tcW w:w="627" w:type="dxa"/>
            <w:tcBorders>
              <w:top w:val="nil"/>
              <w:left w:val="nil"/>
              <w:bottom w:val="single" w:sz="4" w:space="0" w:color="auto"/>
              <w:right w:val="single" w:sz="4" w:space="0" w:color="auto"/>
            </w:tcBorders>
            <w:vAlign w:val="center"/>
            <w:hideMark/>
          </w:tcPr>
          <w:p w14:paraId="732E008C" w14:textId="6B14B1AB"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0</w:t>
            </w:r>
          </w:p>
        </w:tc>
        <w:tc>
          <w:tcPr>
            <w:tcW w:w="631" w:type="dxa"/>
            <w:tcBorders>
              <w:top w:val="nil"/>
              <w:left w:val="nil"/>
              <w:bottom w:val="single" w:sz="4" w:space="0" w:color="auto"/>
              <w:right w:val="single" w:sz="4" w:space="0" w:color="auto"/>
            </w:tcBorders>
            <w:shd w:val="clear" w:color="auto" w:fill="FFCC99"/>
            <w:vAlign w:val="center"/>
          </w:tcPr>
          <w:p w14:paraId="46D7FD4F" w14:textId="13F0CB29" w:rsidR="000D53A6" w:rsidRPr="00807F05" w:rsidRDefault="00CF448F" w:rsidP="00CF448F">
            <w:pPr>
              <w:jc w:val="center"/>
              <w:rPr>
                <w:rFonts w:ascii="Arial" w:hAnsi="Arial" w:cs="Arial"/>
                <w:b/>
                <w:bCs/>
                <w:color w:val="000000" w:themeColor="text1"/>
              </w:rPr>
            </w:pPr>
            <w:r w:rsidRPr="00807F05">
              <w:rPr>
                <w:rFonts w:ascii="Arial" w:hAnsi="Arial" w:cs="Arial"/>
                <w:b/>
                <w:bCs/>
                <w:color w:val="000000" w:themeColor="text1"/>
              </w:rPr>
              <w:t>0</w:t>
            </w:r>
          </w:p>
        </w:tc>
      </w:tr>
      <w:tr w:rsidR="00100C76" w:rsidRPr="00807F05" w14:paraId="437B61D3" w14:textId="77777777" w:rsidTr="00CF448F">
        <w:trPr>
          <w:trHeight w:val="310"/>
          <w:jc w:val="center"/>
        </w:trPr>
        <w:tc>
          <w:tcPr>
            <w:tcW w:w="4328" w:type="dxa"/>
            <w:tcBorders>
              <w:top w:val="nil"/>
              <w:left w:val="single" w:sz="4" w:space="0" w:color="auto"/>
              <w:bottom w:val="single" w:sz="4" w:space="0" w:color="auto"/>
              <w:right w:val="single" w:sz="4" w:space="0" w:color="auto"/>
            </w:tcBorders>
            <w:vAlign w:val="center"/>
            <w:hideMark/>
          </w:tcPr>
          <w:p w14:paraId="76F6C506" w14:textId="77777777" w:rsidR="000D53A6" w:rsidRPr="00807F05" w:rsidRDefault="000D53A6" w:rsidP="007A25E4">
            <w:pPr>
              <w:jc w:val="both"/>
              <w:rPr>
                <w:rFonts w:ascii="Arial" w:hAnsi="Arial" w:cs="Arial"/>
                <w:color w:val="000000" w:themeColor="text1"/>
              </w:rPr>
            </w:pPr>
            <w:r w:rsidRPr="00807F05">
              <w:rPr>
                <w:rFonts w:ascii="Arial" w:hAnsi="Arial" w:cs="Arial"/>
                <w:color w:val="000000" w:themeColor="text1"/>
              </w:rPr>
              <w:t> innych podmiotów</w:t>
            </w:r>
          </w:p>
        </w:tc>
        <w:tc>
          <w:tcPr>
            <w:tcW w:w="770" w:type="dxa"/>
            <w:tcBorders>
              <w:top w:val="nil"/>
              <w:left w:val="nil"/>
              <w:bottom w:val="single" w:sz="4" w:space="0" w:color="auto"/>
              <w:right w:val="single" w:sz="4" w:space="0" w:color="auto"/>
            </w:tcBorders>
            <w:vAlign w:val="center"/>
            <w:hideMark/>
          </w:tcPr>
          <w:p w14:paraId="73F172E2" w14:textId="17AE95E0"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6</w:t>
            </w:r>
          </w:p>
        </w:tc>
        <w:tc>
          <w:tcPr>
            <w:tcW w:w="993" w:type="dxa"/>
            <w:tcBorders>
              <w:top w:val="nil"/>
              <w:left w:val="nil"/>
              <w:bottom w:val="single" w:sz="4" w:space="0" w:color="auto"/>
              <w:right w:val="single" w:sz="4" w:space="0" w:color="auto"/>
            </w:tcBorders>
            <w:vAlign w:val="center"/>
            <w:hideMark/>
          </w:tcPr>
          <w:p w14:paraId="10D1441C" w14:textId="010B43A8"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24</w:t>
            </w:r>
          </w:p>
        </w:tc>
        <w:tc>
          <w:tcPr>
            <w:tcW w:w="992" w:type="dxa"/>
            <w:tcBorders>
              <w:top w:val="nil"/>
              <w:left w:val="nil"/>
              <w:bottom w:val="single" w:sz="4" w:space="0" w:color="auto"/>
              <w:right w:val="single" w:sz="4" w:space="0" w:color="auto"/>
            </w:tcBorders>
            <w:vAlign w:val="center"/>
            <w:hideMark/>
          </w:tcPr>
          <w:p w14:paraId="472EB153" w14:textId="339448E1"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13</w:t>
            </w:r>
          </w:p>
        </w:tc>
        <w:tc>
          <w:tcPr>
            <w:tcW w:w="734" w:type="dxa"/>
            <w:tcBorders>
              <w:top w:val="nil"/>
              <w:left w:val="nil"/>
              <w:bottom w:val="single" w:sz="4" w:space="0" w:color="auto"/>
              <w:right w:val="single" w:sz="4" w:space="0" w:color="auto"/>
            </w:tcBorders>
            <w:vAlign w:val="center"/>
            <w:hideMark/>
          </w:tcPr>
          <w:p w14:paraId="65559E1C" w14:textId="5ABCAD53"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0</w:t>
            </w:r>
          </w:p>
        </w:tc>
        <w:tc>
          <w:tcPr>
            <w:tcW w:w="627" w:type="dxa"/>
            <w:tcBorders>
              <w:top w:val="nil"/>
              <w:left w:val="nil"/>
              <w:bottom w:val="single" w:sz="4" w:space="0" w:color="auto"/>
              <w:right w:val="single" w:sz="4" w:space="0" w:color="auto"/>
            </w:tcBorders>
            <w:vAlign w:val="center"/>
            <w:hideMark/>
          </w:tcPr>
          <w:p w14:paraId="209F73A9" w14:textId="13523996"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1</w:t>
            </w:r>
          </w:p>
        </w:tc>
        <w:tc>
          <w:tcPr>
            <w:tcW w:w="631" w:type="dxa"/>
            <w:tcBorders>
              <w:top w:val="nil"/>
              <w:left w:val="nil"/>
              <w:bottom w:val="single" w:sz="4" w:space="0" w:color="auto"/>
              <w:right w:val="single" w:sz="4" w:space="0" w:color="auto"/>
            </w:tcBorders>
            <w:shd w:val="clear" w:color="auto" w:fill="FFCC99"/>
            <w:vAlign w:val="center"/>
          </w:tcPr>
          <w:p w14:paraId="2024EBEB" w14:textId="1698B247" w:rsidR="000D53A6" w:rsidRPr="00807F05" w:rsidRDefault="00CF448F" w:rsidP="00CF448F">
            <w:pPr>
              <w:jc w:val="center"/>
              <w:rPr>
                <w:rFonts w:ascii="Arial" w:hAnsi="Arial" w:cs="Arial"/>
                <w:b/>
                <w:bCs/>
                <w:color w:val="000000" w:themeColor="text1"/>
              </w:rPr>
            </w:pPr>
            <w:r w:rsidRPr="00807F05">
              <w:rPr>
                <w:rFonts w:ascii="Arial" w:hAnsi="Arial" w:cs="Arial"/>
                <w:b/>
                <w:bCs/>
                <w:color w:val="000000" w:themeColor="text1"/>
              </w:rPr>
              <w:t>44</w:t>
            </w:r>
          </w:p>
        </w:tc>
      </w:tr>
      <w:tr w:rsidR="00100C76" w:rsidRPr="00807F05" w14:paraId="14D9D01D" w14:textId="77777777" w:rsidTr="00CF448F">
        <w:trPr>
          <w:trHeight w:val="541"/>
          <w:jc w:val="center"/>
        </w:trPr>
        <w:tc>
          <w:tcPr>
            <w:tcW w:w="4328" w:type="dxa"/>
            <w:tcBorders>
              <w:top w:val="nil"/>
              <w:left w:val="single" w:sz="4" w:space="0" w:color="auto"/>
              <w:bottom w:val="single" w:sz="4" w:space="0" w:color="auto"/>
              <w:right w:val="single" w:sz="4" w:space="0" w:color="auto"/>
            </w:tcBorders>
            <w:vAlign w:val="center"/>
            <w:hideMark/>
          </w:tcPr>
          <w:p w14:paraId="6F64B21E" w14:textId="77777777" w:rsidR="000D53A6" w:rsidRPr="00807F05" w:rsidRDefault="000D53A6" w:rsidP="007A25E4">
            <w:pPr>
              <w:rPr>
                <w:rFonts w:ascii="Arial" w:hAnsi="Arial" w:cs="Arial"/>
                <w:color w:val="000000" w:themeColor="text1"/>
              </w:rPr>
            </w:pPr>
            <w:r w:rsidRPr="00807F05">
              <w:rPr>
                <w:rFonts w:ascii="Arial" w:hAnsi="Arial" w:cs="Arial"/>
                <w:color w:val="000000" w:themeColor="text1"/>
              </w:rPr>
              <w:t>b) na skutek stwierdzenia przez Kuratora Oświaty potrzeby przeprowadzenia kontroli doraźnej</w:t>
            </w:r>
          </w:p>
        </w:tc>
        <w:tc>
          <w:tcPr>
            <w:tcW w:w="770" w:type="dxa"/>
            <w:tcBorders>
              <w:top w:val="nil"/>
              <w:left w:val="nil"/>
              <w:bottom w:val="single" w:sz="4" w:space="0" w:color="auto"/>
              <w:right w:val="single" w:sz="4" w:space="0" w:color="auto"/>
            </w:tcBorders>
            <w:vAlign w:val="center"/>
            <w:hideMark/>
          </w:tcPr>
          <w:p w14:paraId="05121A45" w14:textId="1824B384"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2</w:t>
            </w:r>
            <w:r w:rsidR="004F449B" w:rsidRPr="00807F05">
              <w:rPr>
                <w:rFonts w:ascii="Arial" w:hAnsi="Arial" w:cs="Arial"/>
                <w:color w:val="000000" w:themeColor="text1"/>
              </w:rPr>
              <w:t>6</w:t>
            </w:r>
          </w:p>
        </w:tc>
        <w:tc>
          <w:tcPr>
            <w:tcW w:w="993" w:type="dxa"/>
            <w:tcBorders>
              <w:top w:val="nil"/>
              <w:left w:val="nil"/>
              <w:bottom w:val="single" w:sz="4" w:space="0" w:color="auto"/>
              <w:right w:val="single" w:sz="4" w:space="0" w:color="auto"/>
            </w:tcBorders>
            <w:vAlign w:val="center"/>
            <w:hideMark/>
          </w:tcPr>
          <w:p w14:paraId="228675CD" w14:textId="33C8D289" w:rsidR="000D53A6" w:rsidRPr="00807F05" w:rsidRDefault="004F449B" w:rsidP="00CF448F">
            <w:pPr>
              <w:jc w:val="center"/>
              <w:rPr>
                <w:rFonts w:ascii="Arial" w:hAnsi="Arial" w:cs="Arial"/>
                <w:color w:val="000000" w:themeColor="text1"/>
              </w:rPr>
            </w:pPr>
            <w:r w:rsidRPr="00807F05">
              <w:rPr>
                <w:rFonts w:ascii="Arial" w:hAnsi="Arial" w:cs="Arial"/>
                <w:color w:val="000000" w:themeColor="text1"/>
              </w:rPr>
              <w:t>83</w:t>
            </w:r>
          </w:p>
        </w:tc>
        <w:tc>
          <w:tcPr>
            <w:tcW w:w="992" w:type="dxa"/>
            <w:tcBorders>
              <w:top w:val="nil"/>
              <w:left w:val="nil"/>
              <w:bottom w:val="single" w:sz="4" w:space="0" w:color="auto"/>
              <w:right w:val="single" w:sz="4" w:space="0" w:color="auto"/>
            </w:tcBorders>
            <w:vAlign w:val="center"/>
            <w:hideMark/>
          </w:tcPr>
          <w:p w14:paraId="1B61FDCF" w14:textId="002881F9"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3</w:t>
            </w:r>
            <w:r w:rsidR="004F449B" w:rsidRPr="00807F05">
              <w:rPr>
                <w:rFonts w:ascii="Arial" w:hAnsi="Arial" w:cs="Arial"/>
                <w:color w:val="000000" w:themeColor="text1"/>
              </w:rPr>
              <w:t>7</w:t>
            </w:r>
          </w:p>
        </w:tc>
        <w:tc>
          <w:tcPr>
            <w:tcW w:w="734" w:type="dxa"/>
            <w:tcBorders>
              <w:top w:val="nil"/>
              <w:left w:val="nil"/>
              <w:bottom w:val="single" w:sz="4" w:space="0" w:color="auto"/>
              <w:right w:val="single" w:sz="4" w:space="0" w:color="auto"/>
            </w:tcBorders>
            <w:vAlign w:val="center"/>
            <w:hideMark/>
          </w:tcPr>
          <w:p w14:paraId="1952BADB" w14:textId="3D99B62D"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3</w:t>
            </w:r>
          </w:p>
        </w:tc>
        <w:tc>
          <w:tcPr>
            <w:tcW w:w="627" w:type="dxa"/>
            <w:tcBorders>
              <w:top w:val="nil"/>
              <w:left w:val="nil"/>
              <w:bottom w:val="single" w:sz="4" w:space="0" w:color="auto"/>
              <w:right w:val="single" w:sz="4" w:space="0" w:color="auto"/>
            </w:tcBorders>
            <w:vAlign w:val="center"/>
            <w:hideMark/>
          </w:tcPr>
          <w:p w14:paraId="15D71012" w14:textId="3105A969" w:rsidR="000D53A6" w:rsidRPr="00807F05" w:rsidRDefault="00CF448F" w:rsidP="00CF448F">
            <w:pPr>
              <w:jc w:val="center"/>
              <w:rPr>
                <w:rFonts w:ascii="Arial" w:hAnsi="Arial" w:cs="Arial"/>
                <w:color w:val="000000" w:themeColor="text1"/>
              </w:rPr>
            </w:pPr>
            <w:r w:rsidRPr="00807F05">
              <w:rPr>
                <w:rFonts w:ascii="Arial" w:hAnsi="Arial" w:cs="Arial"/>
                <w:color w:val="000000" w:themeColor="text1"/>
              </w:rPr>
              <w:t>1</w:t>
            </w:r>
            <w:r w:rsidR="004F449B" w:rsidRPr="00807F05">
              <w:rPr>
                <w:rFonts w:ascii="Arial" w:hAnsi="Arial" w:cs="Arial"/>
                <w:color w:val="000000" w:themeColor="text1"/>
              </w:rPr>
              <w:t>2</w:t>
            </w:r>
          </w:p>
        </w:tc>
        <w:tc>
          <w:tcPr>
            <w:tcW w:w="631" w:type="dxa"/>
            <w:tcBorders>
              <w:top w:val="nil"/>
              <w:left w:val="nil"/>
              <w:bottom w:val="single" w:sz="4" w:space="0" w:color="auto"/>
              <w:right w:val="single" w:sz="4" w:space="0" w:color="auto"/>
            </w:tcBorders>
            <w:shd w:val="clear" w:color="auto" w:fill="FFCC99"/>
            <w:vAlign w:val="center"/>
          </w:tcPr>
          <w:p w14:paraId="769031F7" w14:textId="7159128E" w:rsidR="000D53A6" w:rsidRPr="00807F05" w:rsidRDefault="00CF448F" w:rsidP="00CF448F">
            <w:pPr>
              <w:jc w:val="center"/>
              <w:rPr>
                <w:rFonts w:ascii="Arial" w:hAnsi="Arial" w:cs="Arial"/>
                <w:b/>
                <w:bCs/>
                <w:color w:val="000000" w:themeColor="text1"/>
              </w:rPr>
            </w:pPr>
            <w:r w:rsidRPr="00807F05">
              <w:rPr>
                <w:rFonts w:ascii="Arial" w:hAnsi="Arial" w:cs="Arial"/>
                <w:b/>
                <w:bCs/>
                <w:color w:val="000000" w:themeColor="text1"/>
              </w:rPr>
              <w:t>1</w:t>
            </w:r>
            <w:r w:rsidR="00450223" w:rsidRPr="00807F05">
              <w:rPr>
                <w:rFonts w:ascii="Arial" w:hAnsi="Arial" w:cs="Arial"/>
                <w:b/>
                <w:bCs/>
                <w:color w:val="000000" w:themeColor="text1"/>
              </w:rPr>
              <w:t>61</w:t>
            </w:r>
          </w:p>
        </w:tc>
      </w:tr>
    </w:tbl>
    <w:p w14:paraId="63D554D4" w14:textId="77777777" w:rsidR="00F90F72" w:rsidRPr="00807F05" w:rsidRDefault="00F90F72" w:rsidP="00B61DD6">
      <w:pPr>
        <w:tabs>
          <w:tab w:val="left" w:pos="993"/>
        </w:tabs>
        <w:jc w:val="both"/>
        <w:rPr>
          <w:rFonts w:ascii="Arial" w:hAnsi="Arial" w:cs="Arial"/>
          <w:color w:val="000000" w:themeColor="text1"/>
        </w:rPr>
      </w:pPr>
    </w:p>
    <w:p w14:paraId="7D87602C" w14:textId="64C7310C" w:rsidR="0027329C" w:rsidRPr="00807F05" w:rsidRDefault="00FF6D8E" w:rsidP="00FF6D8E">
      <w:pPr>
        <w:keepNext/>
        <w:tabs>
          <w:tab w:val="left" w:pos="567"/>
        </w:tabs>
        <w:spacing w:before="240" w:after="60" w:line="240" w:lineRule="auto"/>
        <w:jc w:val="both"/>
        <w:outlineLvl w:val="2"/>
        <w:rPr>
          <w:rFonts w:ascii="Arial" w:eastAsia="Times New Roman" w:hAnsi="Arial" w:cs="Arial"/>
          <w:bCs/>
          <w:i/>
          <w:color w:val="000000" w:themeColor="text1"/>
          <w:lang w:eastAsia="pl-PL"/>
        </w:rPr>
      </w:pPr>
      <w:r w:rsidRPr="00807F05">
        <w:rPr>
          <w:rFonts w:ascii="Arial" w:eastAsia="Times New Roman" w:hAnsi="Arial" w:cs="Arial"/>
          <w:b/>
          <w:bCs/>
          <w:color w:val="000000" w:themeColor="text1"/>
          <w:lang w:eastAsia="pl-PL"/>
        </w:rPr>
        <w:t xml:space="preserve">2.2.3. </w:t>
      </w:r>
      <w:r w:rsidR="00B61DD6" w:rsidRPr="00807F05">
        <w:rPr>
          <w:rFonts w:ascii="Arial" w:eastAsia="Times New Roman" w:hAnsi="Arial" w:cs="Arial"/>
          <w:b/>
          <w:bCs/>
          <w:color w:val="000000" w:themeColor="text1"/>
          <w:lang w:eastAsia="pl-PL"/>
        </w:rPr>
        <w:t xml:space="preserve">Wyniki kontroli doraźnych </w:t>
      </w:r>
      <w:r w:rsidR="00B61DD6" w:rsidRPr="00807F05">
        <w:rPr>
          <w:rFonts w:ascii="Arial" w:eastAsia="Times New Roman" w:hAnsi="Arial" w:cs="Arial"/>
          <w:bCs/>
          <w:i/>
          <w:color w:val="000000" w:themeColor="text1"/>
          <w:lang w:eastAsia="pl-PL"/>
        </w:rPr>
        <w:t xml:space="preserve">(liczba zaleceń wydanych w obszarach wynikających z art. </w:t>
      </w:r>
      <w:r w:rsidR="007F6205" w:rsidRPr="00807F05">
        <w:rPr>
          <w:rFonts w:ascii="Arial" w:eastAsia="Times New Roman" w:hAnsi="Arial" w:cs="Arial"/>
          <w:bCs/>
          <w:i/>
          <w:color w:val="000000" w:themeColor="text1"/>
          <w:lang w:eastAsia="pl-PL"/>
        </w:rPr>
        <w:t>55</w:t>
      </w:r>
      <w:r w:rsidR="00B61DD6" w:rsidRPr="00807F05">
        <w:rPr>
          <w:rFonts w:ascii="Arial" w:eastAsia="Times New Roman" w:hAnsi="Arial" w:cs="Arial"/>
          <w:bCs/>
          <w:i/>
          <w:color w:val="000000" w:themeColor="text1"/>
          <w:lang w:eastAsia="pl-PL"/>
        </w:rPr>
        <w:t xml:space="preserve"> ust. 2 ustawy </w:t>
      </w:r>
      <w:r w:rsidR="007F6205" w:rsidRPr="00807F05">
        <w:rPr>
          <w:rFonts w:ascii="Arial" w:eastAsia="Times New Roman" w:hAnsi="Arial" w:cs="Arial"/>
          <w:bCs/>
          <w:i/>
          <w:color w:val="000000" w:themeColor="text1"/>
          <w:lang w:eastAsia="pl-PL"/>
        </w:rPr>
        <w:t>– Prawo oświatowe</w:t>
      </w:r>
      <w:r w:rsidR="00B61DD6" w:rsidRPr="00807F05">
        <w:rPr>
          <w:rFonts w:ascii="Arial" w:eastAsia="Times New Roman" w:hAnsi="Arial" w:cs="Arial"/>
          <w:bCs/>
          <w:i/>
          <w:color w:val="000000" w:themeColor="text1"/>
          <w:lang w:eastAsia="pl-PL"/>
        </w:rPr>
        <w:t xml:space="preserve"> – najczęściej wydawane zalecenia)</w:t>
      </w:r>
    </w:p>
    <w:p w14:paraId="5B0D5827" w14:textId="77777777" w:rsidR="00CE3E62" w:rsidRPr="00807F05" w:rsidRDefault="00CE3E62" w:rsidP="00FF6D8E">
      <w:pPr>
        <w:keepNext/>
        <w:tabs>
          <w:tab w:val="left" w:pos="567"/>
        </w:tabs>
        <w:spacing w:before="240" w:after="60" w:line="240" w:lineRule="auto"/>
        <w:jc w:val="both"/>
        <w:outlineLvl w:val="2"/>
        <w:rPr>
          <w:rFonts w:ascii="Arial" w:eastAsia="Times New Roman" w:hAnsi="Arial" w:cs="Arial"/>
          <w:bCs/>
          <w:i/>
          <w:color w:val="000000" w:themeColor="text1"/>
          <w:lang w:eastAsia="pl-PL"/>
        </w:rPr>
      </w:pPr>
    </w:p>
    <w:tbl>
      <w:tblPr>
        <w:tblW w:w="8853" w:type="dxa"/>
        <w:jc w:val="center"/>
        <w:tblCellMar>
          <w:left w:w="70" w:type="dxa"/>
          <w:right w:w="70" w:type="dxa"/>
        </w:tblCellMar>
        <w:tblLook w:val="04A0" w:firstRow="1" w:lastRow="0" w:firstColumn="1" w:lastColumn="0" w:noHBand="0" w:noVBand="1"/>
      </w:tblPr>
      <w:tblGrid>
        <w:gridCol w:w="6633"/>
        <w:gridCol w:w="2220"/>
      </w:tblGrid>
      <w:tr w:rsidR="00100C76" w:rsidRPr="00807F05" w14:paraId="1EF6C78F" w14:textId="77777777" w:rsidTr="00E2443E">
        <w:trPr>
          <w:trHeight w:val="424"/>
          <w:jc w:val="center"/>
        </w:trPr>
        <w:tc>
          <w:tcPr>
            <w:tcW w:w="6633" w:type="dxa"/>
            <w:tcBorders>
              <w:top w:val="single" w:sz="4" w:space="0" w:color="auto"/>
              <w:left w:val="single" w:sz="4" w:space="0" w:color="auto"/>
              <w:bottom w:val="single" w:sz="4" w:space="0" w:color="auto"/>
              <w:right w:val="single" w:sz="4" w:space="0" w:color="auto"/>
            </w:tcBorders>
            <w:vAlign w:val="center"/>
            <w:hideMark/>
          </w:tcPr>
          <w:p w14:paraId="27AA799C" w14:textId="77777777" w:rsidR="00B61DD6" w:rsidRPr="00807F05" w:rsidRDefault="00B61DD6" w:rsidP="00E2443E">
            <w:pPr>
              <w:jc w:val="center"/>
              <w:rPr>
                <w:rFonts w:ascii="Arial" w:hAnsi="Arial" w:cs="Arial"/>
                <w:color w:val="000000" w:themeColor="text1"/>
              </w:rPr>
            </w:pPr>
            <w:r w:rsidRPr="00807F05">
              <w:rPr>
                <w:rFonts w:ascii="Arial" w:hAnsi="Arial" w:cs="Arial"/>
                <w:b/>
                <w:color w:val="000000" w:themeColor="text1"/>
              </w:rPr>
              <w:t xml:space="preserve">Obszary funkcjonowania szkół i placówek </w:t>
            </w:r>
            <w:r w:rsidRPr="00807F05">
              <w:rPr>
                <w:rFonts w:ascii="Arial" w:hAnsi="Arial" w:cs="Arial"/>
                <w:b/>
                <w:color w:val="000000" w:themeColor="text1"/>
              </w:rPr>
              <w:br/>
              <w:t>będące przedmiotem kontroli</w:t>
            </w:r>
          </w:p>
        </w:tc>
        <w:tc>
          <w:tcPr>
            <w:tcW w:w="2220" w:type="dxa"/>
            <w:tcBorders>
              <w:top w:val="single" w:sz="4" w:space="0" w:color="auto"/>
              <w:left w:val="nil"/>
              <w:bottom w:val="single" w:sz="4" w:space="0" w:color="auto"/>
              <w:right w:val="single" w:sz="4" w:space="0" w:color="auto"/>
            </w:tcBorders>
            <w:vAlign w:val="center"/>
            <w:hideMark/>
          </w:tcPr>
          <w:p w14:paraId="52082EC3" w14:textId="77777777" w:rsidR="00B61DD6" w:rsidRPr="00807F05" w:rsidRDefault="00B61DD6" w:rsidP="00E2443E">
            <w:pPr>
              <w:jc w:val="center"/>
              <w:rPr>
                <w:rFonts w:ascii="Arial" w:hAnsi="Arial" w:cs="Arial"/>
                <w:color w:val="000000" w:themeColor="text1"/>
              </w:rPr>
            </w:pPr>
            <w:r w:rsidRPr="00807F05">
              <w:rPr>
                <w:rFonts w:ascii="Arial" w:hAnsi="Arial" w:cs="Arial"/>
                <w:b/>
                <w:bCs/>
                <w:color w:val="000000" w:themeColor="text1"/>
              </w:rPr>
              <w:t>Liczba zaleceń</w:t>
            </w:r>
          </w:p>
        </w:tc>
      </w:tr>
      <w:tr w:rsidR="00100C76" w:rsidRPr="00807F05" w14:paraId="1BB8641C" w14:textId="77777777" w:rsidTr="00CF448F">
        <w:trPr>
          <w:trHeight w:val="424"/>
          <w:jc w:val="center"/>
        </w:trPr>
        <w:tc>
          <w:tcPr>
            <w:tcW w:w="6633" w:type="dxa"/>
            <w:tcBorders>
              <w:top w:val="single" w:sz="4" w:space="0" w:color="auto"/>
              <w:left w:val="single" w:sz="4" w:space="0" w:color="auto"/>
              <w:bottom w:val="single" w:sz="4" w:space="0" w:color="auto"/>
              <w:right w:val="single" w:sz="4" w:space="0" w:color="auto"/>
            </w:tcBorders>
            <w:vAlign w:val="center"/>
            <w:hideMark/>
          </w:tcPr>
          <w:p w14:paraId="7C526ED2" w14:textId="77777777" w:rsidR="00B61DD6" w:rsidRPr="00807F05" w:rsidRDefault="00C73DCA" w:rsidP="00E2443E">
            <w:pPr>
              <w:jc w:val="both"/>
              <w:rPr>
                <w:rFonts w:ascii="Arial" w:hAnsi="Arial" w:cs="Arial"/>
                <w:color w:val="000000" w:themeColor="text1"/>
              </w:rPr>
            </w:pPr>
            <w:r w:rsidRPr="00807F05">
              <w:rPr>
                <w:rFonts w:ascii="Arial" w:hAnsi="Arial" w:cs="Arial"/>
                <w:color w:val="000000" w:themeColor="text1"/>
              </w:rPr>
              <w:t>posiadanie przez nauczycieli wymaganych kwalifikacji do prowadzenia przydzielonych im zajęć</w:t>
            </w:r>
          </w:p>
        </w:tc>
        <w:tc>
          <w:tcPr>
            <w:tcW w:w="2220" w:type="dxa"/>
            <w:tcBorders>
              <w:top w:val="nil"/>
              <w:left w:val="nil"/>
              <w:bottom w:val="single" w:sz="4" w:space="0" w:color="auto"/>
              <w:right w:val="single" w:sz="4" w:space="0" w:color="auto"/>
            </w:tcBorders>
            <w:shd w:val="clear" w:color="auto" w:fill="FBD4B4"/>
            <w:vAlign w:val="center"/>
          </w:tcPr>
          <w:p w14:paraId="01725F23" w14:textId="4090E077" w:rsidR="00B61DD6" w:rsidRPr="00807F05" w:rsidRDefault="00CF448F" w:rsidP="00CF448F">
            <w:pPr>
              <w:jc w:val="center"/>
              <w:rPr>
                <w:rFonts w:ascii="Arial" w:hAnsi="Arial" w:cs="Arial"/>
                <w:b/>
                <w:color w:val="000000" w:themeColor="text1"/>
              </w:rPr>
            </w:pPr>
            <w:r w:rsidRPr="00807F05">
              <w:rPr>
                <w:rFonts w:ascii="Arial" w:hAnsi="Arial" w:cs="Arial"/>
                <w:b/>
                <w:color w:val="000000" w:themeColor="text1"/>
              </w:rPr>
              <w:t>33</w:t>
            </w:r>
          </w:p>
        </w:tc>
      </w:tr>
      <w:tr w:rsidR="00100C76" w:rsidRPr="00807F05" w14:paraId="717A9B79" w14:textId="77777777" w:rsidTr="00CF448F">
        <w:trPr>
          <w:trHeight w:val="470"/>
          <w:jc w:val="center"/>
        </w:trPr>
        <w:tc>
          <w:tcPr>
            <w:tcW w:w="6633" w:type="dxa"/>
            <w:tcBorders>
              <w:top w:val="nil"/>
              <w:left w:val="single" w:sz="4" w:space="0" w:color="auto"/>
              <w:bottom w:val="single" w:sz="4" w:space="0" w:color="auto"/>
              <w:right w:val="single" w:sz="4" w:space="0" w:color="auto"/>
            </w:tcBorders>
            <w:vAlign w:val="center"/>
            <w:hideMark/>
          </w:tcPr>
          <w:p w14:paraId="0BE547F7" w14:textId="77777777" w:rsidR="00B61DD6" w:rsidRPr="00807F05" w:rsidRDefault="00B61DD6" w:rsidP="00E2443E">
            <w:pPr>
              <w:jc w:val="both"/>
              <w:rPr>
                <w:rFonts w:ascii="Arial" w:hAnsi="Arial" w:cs="Arial"/>
                <w:color w:val="000000" w:themeColor="text1"/>
              </w:rPr>
            </w:pPr>
            <w:r w:rsidRPr="00807F05">
              <w:rPr>
                <w:rFonts w:ascii="Arial" w:hAnsi="Arial" w:cs="Arial"/>
                <w:color w:val="000000" w:themeColor="text1"/>
              </w:rPr>
              <w:t>realizacja podstaw programowych i ramowych planów nauczania</w:t>
            </w:r>
          </w:p>
        </w:tc>
        <w:tc>
          <w:tcPr>
            <w:tcW w:w="2220" w:type="dxa"/>
            <w:tcBorders>
              <w:top w:val="nil"/>
              <w:left w:val="nil"/>
              <w:bottom w:val="single" w:sz="4" w:space="0" w:color="auto"/>
              <w:right w:val="single" w:sz="4" w:space="0" w:color="auto"/>
            </w:tcBorders>
            <w:shd w:val="clear" w:color="auto" w:fill="FBD4B4"/>
            <w:vAlign w:val="center"/>
          </w:tcPr>
          <w:p w14:paraId="760679C6" w14:textId="4B1DEDE6" w:rsidR="00B61DD6" w:rsidRPr="00807F05" w:rsidRDefault="00CF448F" w:rsidP="00CF448F">
            <w:pPr>
              <w:jc w:val="center"/>
              <w:rPr>
                <w:rFonts w:ascii="Arial" w:hAnsi="Arial" w:cs="Arial"/>
                <w:b/>
                <w:color w:val="000000" w:themeColor="text1"/>
              </w:rPr>
            </w:pPr>
            <w:r w:rsidRPr="00807F05">
              <w:rPr>
                <w:rFonts w:ascii="Arial" w:hAnsi="Arial" w:cs="Arial"/>
                <w:b/>
                <w:color w:val="000000" w:themeColor="text1"/>
              </w:rPr>
              <w:t>35</w:t>
            </w:r>
          </w:p>
        </w:tc>
      </w:tr>
      <w:tr w:rsidR="00100C76" w:rsidRPr="00807F05" w14:paraId="409F5EC6" w14:textId="77777777" w:rsidTr="00CF448F">
        <w:trPr>
          <w:trHeight w:val="773"/>
          <w:jc w:val="center"/>
        </w:trPr>
        <w:tc>
          <w:tcPr>
            <w:tcW w:w="6633" w:type="dxa"/>
            <w:tcBorders>
              <w:top w:val="nil"/>
              <w:left w:val="single" w:sz="4" w:space="0" w:color="auto"/>
              <w:bottom w:val="single" w:sz="4" w:space="0" w:color="auto"/>
              <w:right w:val="single" w:sz="4" w:space="0" w:color="auto"/>
            </w:tcBorders>
            <w:vAlign w:val="center"/>
            <w:hideMark/>
          </w:tcPr>
          <w:p w14:paraId="07AB60D4" w14:textId="77777777" w:rsidR="00B61DD6" w:rsidRPr="00807F05" w:rsidRDefault="00B61DD6" w:rsidP="00FE3313">
            <w:pPr>
              <w:jc w:val="both"/>
              <w:rPr>
                <w:rFonts w:ascii="Arial" w:hAnsi="Arial" w:cs="Arial"/>
                <w:color w:val="000000" w:themeColor="text1"/>
              </w:rPr>
            </w:pPr>
            <w:r w:rsidRPr="00807F05">
              <w:rPr>
                <w:rFonts w:ascii="Arial" w:hAnsi="Arial" w:cs="Arial"/>
                <w:color w:val="000000" w:themeColor="text1"/>
              </w:rPr>
              <w:t>przestrzeganie zasad oceniania, klasyfikowania i</w:t>
            </w:r>
            <w:r w:rsidR="00FE3313" w:rsidRPr="00807F05">
              <w:rPr>
                <w:rFonts w:ascii="Arial" w:hAnsi="Arial" w:cs="Arial"/>
                <w:color w:val="000000" w:themeColor="text1"/>
              </w:rPr>
              <w:t xml:space="preserve"> </w:t>
            </w:r>
            <w:r w:rsidRPr="00807F05">
              <w:rPr>
                <w:rFonts w:ascii="Arial" w:hAnsi="Arial" w:cs="Arial"/>
                <w:color w:val="000000" w:themeColor="text1"/>
              </w:rPr>
              <w:t>promowania ucznió</w:t>
            </w:r>
            <w:r w:rsidR="00CA7539" w:rsidRPr="00807F05">
              <w:rPr>
                <w:rFonts w:ascii="Arial" w:hAnsi="Arial" w:cs="Arial"/>
                <w:color w:val="000000" w:themeColor="text1"/>
              </w:rPr>
              <w:t xml:space="preserve">w oraz przeprowadzania egzaminów, a </w:t>
            </w:r>
            <w:r w:rsidRPr="00807F05">
              <w:rPr>
                <w:rFonts w:ascii="Arial" w:hAnsi="Arial" w:cs="Arial"/>
                <w:color w:val="000000" w:themeColor="text1"/>
              </w:rPr>
              <w:t xml:space="preserve">także przestrzeganie przepisów dotyczących obowiązku szkolnego </w:t>
            </w:r>
            <w:r w:rsidR="00EF41BB" w:rsidRPr="00807F05">
              <w:rPr>
                <w:rFonts w:ascii="Arial" w:hAnsi="Arial" w:cs="Arial"/>
                <w:color w:val="000000" w:themeColor="text1"/>
              </w:rPr>
              <w:t>oraz</w:t>
            </w:r>
            <w:r w:rsidRPr="00807F05">
              <w:rPr>
                <w:rFonts w:ascii="Arial" w:hAnsi="Arial" w:cs="Arial"/>
                <w:color w:val="000000" w:themeColor="text1"/>
              </w:rPr>
              <w:t xml:space="preserve"> obowiązku nauki</w:t>
            </w:r>
          </w:p>
        </w:tc>
        <w:tc>
          <w:tcPr>
            <w:tcW w:w="2220" w:type="dxa"/>
            <w:tcBorders>
              <w:top w:val="nil"/>
              <w:left w:val="nil"/>
              <w:bottom w:val="single" w:sz="4" w:space="0" w:color="auto"/>
              <w:right w:val="single" w:sz="4" w:space="0" w:color="auto"/>
            </w:tcBorders>
            <w:shd w:val="clear" w:color="auto" w:fill="FBD4B4"/>
            <w:vAlign w:val="center"/>
          </w:tcPr>
          <w:p w14:paraId="54AE5FD5" w14:textId="6840258C" w:rsidR="00B61DD6" w:rsidRPr="00807F05" w:rsidRDefault="00CF448F" w:rsidP="00CF448F">
            <w:pPr>
              <w:jc w:val="center"/>
              <w:rPr>
                <w:rFonts w:ascii="Arial" w:hAnsi="Arial" w:cs="Arial"/>
                <w:b/>
                <w:color w:val="000000" w:themeColor="text1"/>
              </w:rPr>
            </w:pPr>
            <w:r w:rsidRPr="00807F05">
              <w:rPr>
                <w:rFonts w:ascii="Arial" w:hAnsi="Arial" w:cs="Arial"/>
                <w:b/>
                <w:color w:val="000000" w:themeColor="text1"/>
              </w:rPr>
              <w:t>39</w:t>
            </w:r>
          </w:p>
        </w:tc>
      </w:tr>
    </w:tbl>
    <w:p w14:paraId="1A398056" w14:textId="77777777" w:rsidR="00D8668D" w:rsidRDefault="00D8668D"/>
    <w:tbl>
      <w:tblPr>
        <w:tblW w:w="8853" w:type="dxa"/>
        <w:jc w:val="center"/>
        <w:tblCellMar>
          <w:left w:w="70" w:type="dxa"/>
          <w:right w:w="70" w:type="dxa"/>
        </w:tblCellMar>
        <w:tblLook w:val="04A0" w:firstRow="1" w:lastRow="0" w:firstColumn="1" w:lastColumn="0" w:noHBand="0" w:noVBand="1"/>
      </w:tblPr>
      <w:tblGrid>
        <w:gridCol w:w="6633"/>
        <w:gridCol w:w="2220"/>
      </w:tblGrid>
      <w:tr w:rsidR="00100C76" w:rsidRPr="00807F05" w14:paraId="1097B1BB" w14:textId="77777777" w:rsidTr="00D8668D">
        <w:trPr>
          <w:trHeight w:val="273"/>
          <w:jc w:val="center"/>
        </w:trPr>
        <w:tc>
          <w:tcPr>
            <w:tcW w:w="6633" w:type="dxa"/>
            <w:tcBorders>
              <w:top w:val="single" w:sz="4" w:space="0" w:color="auto"/>
              <w:left w:val="single" w:sz="4" w:space="0" w:color="auto"/>
              <w:bottom w:val="single" w:sz="4" w:space="0" w:color="auto"/>
              <w:right w:val="single" w:sz="4" w:space="0" w:color="auto"/>
            </w:tcBorders>
            <w:vAlign w:val="center"/>
            <w:hideMark/>
          </w:tcPr>
          <w:p w14:paraId="3D039717" w14:textId="77777777" w:rsidR="00B61DD6" w:rsidRPr="00807F05" w:rsidRDefault="00B61DD6" w:rsidP="00E2443E">
            <w:pPr>
              <w:jc w:val="both"/>
              <w:rPr>
                <w:rFonts w:ascii="Arial" w:hAnsi="Arial" w:cs="Arial"/>
                <w:color w:val="000000" w:themeColor="text1"/>
              </w:rPr>
            </w:pPr>
            <w:r w:rsidRPr="00807F05">
              <w:rPr>
                <w:rFonts w:ascii="Arial" w:hAnsi="Arial" w:cs="Arial"/>
                <w:color w:val="000000" w:themeColor="text1"/>
              </w:rPr>
              <w:lastRenderedPageBreak/>
              <w:t>przestrzeganie statutu szkoły lub placówki</w:t>
            </w:r>
          </w:p>
        </w:tc>
        <w:tc>
          <w:tcPr>
            <w:tcW w:w="2220" w:type="dxa"/>
            <w:tcBorders>
              <w:top w:val="single" w:sz="4" w:space="0" w:color="auto"/>
              <w:left w:val="nil"/>
              <w:bottom w:val="single" w:sz="4" w:space="0" w:color="auto"/>
              <w:right w:val="single" w:sz="4" w:space="0" w:color="auto"/>
            </w:tcBorders>
            <w:shd w:val="clear" w:color="auto" w:fill="FBD4B4"/>
            <w:vAlign w:val="center"/>
          </w:tcPr>
          <w:p w14:paraId="4DC819EF" w14:textId="5279F1EF" w:rsidR="00B61DD6" w:rsidRPr="00807F05" w:rsidRDefault="00CF448F" w:rsidP="00CF448F">
            <w:pPr>
              <w:jc w:val="center"/>
              <w:rPr>
                <w:rFonts w:ascii="Arial" w:hAnsi="Arial" w:cs="Arial"/>
                <w:b/>
                <w:color w:val="000000" w:themeColor="text1"/>
              </w:rPr>
            </w:pPr>
            <w:r w:rsidRPr="00807F05">
              <w:rPr>
                <w:rFonts w:ascii="Arial" w:hAnsi="Arial" w:cs="Arial"/>
                <w:b/>
                <w:color w:val="000000" w:themeColor="text1"/>
              </w:rPr>
              <w:t>58</w:t>
            </w:r>
          </w:p>
        </w:tc>
      </w:tr>
      <w:tr w:rsidR="00100C76" w:rsidRPr="00807F05" w14:paraId="428C8435" w14:textId="77777777" w:rsidTr="00CF448F">
        <w:trPr>
          <w:trHeight w:val="288"/>
          <w:jc w:val="center"/>
        </w:trPr>
        <w:tc>
          <w:tcPr>
            <w:tcW w:w="6633" w:type="dxa"/>
            <w:tcBorders>
              <w:top w:val="nil"/>
              <w:left w:val="single" w:sz="4" w:space="0" w:color="auto"/>
              <w:bottom w:val="single" w:sz="4" w:space="0" w:color="auto"/>
              <w:right w:val="single" w:sz="4" w:space="0" w:color="auto"/>
            </w:tcBorders>
            <w:vAlign w:val="center"/>
            <w:hideMark/>
          </w:tcPr>
          <w:p w14:paraId="268A067C" w14:textId="77777777" w:rsidR="00E351D5" w:rsidRPr="00807F05" w:rsidRDefault="00EF41BB" w:rsidP="00E351D5">
            <w:pPr>
              <w:jc w:val="both"/>
              <w:rPr>
                <w:rFonts w:ascii="Arial" w:hAnsi="Arial" w:cs="Arial"/>
                <w:strike/>
                <w:color w:val="000000" w:themeColor="text1"/>
              </w:rPr>
            </w:pPr>
            <w:r w:rsidRPr="00807F05">
              <w:rPr>
                <w:rFonts w:ascii="Arial" w:hAnsi="Arial" w:cs="Arial"/>
                <w:color w:val="000000" w:themeColor="text1"/>
              </w:rPr>
              <w:t xml:space="preserve">przestrzeganie praw dziecka </w:t>
            </w:r>
            <w:r w:rsidR="00B61DD6" w:rsidRPr="00807F05">
              <w:rPr>
                <w:rFonts w:ascii="Arial" w:hAnsi="Arial" w:cs="Arial"/>
                <w:color w:val="000000" w:themeColor="text1"/>
              </w:rPr>
              <w:t>i praw ucznia</w:t>
            </w:r>
            <w:r w:rsidRPr="00807F05">
              <w:rPr>
                <w:rFonts w:ascii="Arial" w:hAnsi="Arial" w:cs="Arial"/>
                <w:color w:val="000000" w:themeColor="text1"/>
              </w:rPr>
              <w:t xml:space="preserve"> </w:t>
            </w:r>
          </w:p>
        </w:tc>
        <w:tc>
          <w:tcPr>
            <w:tcW w:w="2220" w:type="dxa"/>
            <w:tcBorders>
              <w:top w:val="nil"/>
              <w:left w:val="nil"/>
              <w:bottom w:val="single" w:sz="4" w:space="0" w:color="auto"/>
              <w:right w:val="single" w:sz="4" w:space="0" w:color="auto"/>
            </w:tcBorders>
            <w:shd w:val="clear" w:color="auto" w:fill="FBD4B4"/>
            <w:vAlign w:val="center"/>
          </w:tcPr>
          <w:p w14:paraId="18279BB1" w14:textId="2B432C47" w:rsidR="00B61DD6" w:rsidRPr="00807F05" w:rsidRDefault="00CF448F" w:rsidP="00CF448F">
            <w:pPr>
              <w:jc w:val="center"/>
              <w:rPr>
                <w:rFonts w:ascii="Arial" w:hAnsi="Arial" w:cs="Arial"/>
                <w:b/>
                <w:color w:val="000000" w:themeColor="text1"/>
              </w:rPr>
            </w:pPr>
            <w:r w:rsidRPr="00807F05">
              <w:rPr>
                <w:rFonts w:ascii="Arial" w:hAnsi="Arial" w:cs="Arial"/>
                <w:b/>
                <w:color w:val="000000" w:themeColor="text1"/>
              </w:rPr>
              <w:t>9</w:t>
            </w:r>
          </w:p>
        </w:tc>
      </w:tr>
      <w:tr w:rsidR="00100C76" w:rsidRPr="00807F05" w14:paraId="349D431E" w14:textId="77777777" w:rsidTr="00CF448F">
        <w:trPr>
          <w:trHeight w:val="440"/>
          <w:jc w:val="center"/>
        </w:trPr>
        <w:tc>
          <w:tcPr>
            <w:tcW w:w="6633" w:type="dxa"/>
            <w:tcBorders>
              <w:top w:val="nil"/>
              <w:left w:val="single" w:sz="4" w:space="0" w:color="auto"/>
              <w:bottom w:val="single" w:sz="4" w:space="0" w:color="auto"/>
              <w:right w:val="single" w:sz="4" w:space="0" w:color="auto"/>
            </w:tcBorders>
            <w:vAlign w:val="center"/>
            <w:hideMark/>
          </w:tcPr>
          <w:p w14:paraId="23B8B3DB" w14:textId="77777777" w:rsidR="00B61DD6" w:rsidRPr="00807F05" w:rsidRDefault="00B61DD6" w:rsidP="00E2443E">
            <w:pPr>
              <w:jc w:val="both"/>
              <w:rPr>
                <w:rFonts w:ascii="Arial" w:hAnsi="Arial" w:cs="Arial"/>
                <w:color w:val="000000" w:themeColor="text1"/>
              </w:rPr>
            </w:pPr>
            <w:r w:rsidRPr="00807F05">
              <w:rPr>
                <w:rFonts w:ascii="Arial" w:hAnsi="Arial" w:cs="Arial"/>
                <w:color w:val="000000" w:themeColor="text1"/>
              </w:rPr>
              <w:t>zapewnienie uczniom bezpiecznych i higienicznych warunków nauki, wychowania i opieki.</w:t>
            </w:r>
          </w:p>
        </w:tc>
        <w:tc>
          <w:tcPr>
            <w:tcW w:w="2220" w:type="dxa"/>
            <w:tcBorders>
              <w:top w:val="nil"/>
              <w:left w:val="nil"/>
              <w:bottom w:val="single" w:sz="4" w:space="0" w:color="auto"/>
              <w:right w:val="single" w:sz="4" w:space="0" w:color="auto"/>
            </w:tcBorders>
            <w:shd w:val="clear" w:color="auto" w:fill="FBD4B4"/>
            <w:vAlign w:val="center"/>
          </w:tcPr>
          <w:p w14:paraId="7FD8A0C9" w14:textId="4DBAE3F8" w:rsidR="00B61DD6" w:rsidRPr="00807F05" w:rsidRDefault="00CF448F" w:rsidP="00CF448F">
            <w:pPr>
              <w:jc w:val="center"/>
              <w:rPr>
                <w:rFonts w:ascii="Arial" w:hAnsi="Arial" w:cs="Arial"/>
                <w:b/>
                <w:color w:val="000000" w:themeColor="text1"/>
              </w:rPr>
            </w:pPr>
            <w:r w:rsidRPr="00807F05">
              <w:rPr>
                <w:rFonts w:ascii="Arial" w:hAnsi="Arial" w:cs="Arial"/>
                <w:b/>
                <w:color w:val="000000" w:themeColor="text1"/>
              </w:rPr>
              <w:t>77</w:t>
            </w:r>
          </w:p>
        </w:tc>
      </w:tr>
      <w:tr w:rsidR="00100C76" w:rsidRPr="00807F05" w14:paraId="1865B427" w14:textId="77777777" w:rsidTr="00CF448F">
        <w:trPr>
          <w:trHeight w:val="500"/>
          <w:jc w:val="center"/>
        </w:trPr>
        <w:tc>
          <w:tcPr>
            <w:tcW w:w="6633" w:type="dxa"/>
            <w:tcBorders>
              <w:top w:val="nil"/>
              <w:left w:val="single" w:sz="4" w:space="0" w:color="auto"/>
              <w:bottom w:val="single" w:sz="4" w:space="0" w:color="auto"/>
              <w:right w:val="single" w:sz="4" w:space="0" w:color="auto"/>
            </w:tcBorders>
            <w:vAlign w:val="center"/>
            <w:hideMark/>
          </w:tcPr>
          <w:p w14:paraId="1024B8BB" w14:textId="77777777" w:rsidR="009A5F04" w:rsidRPr="00807F05" w:rsidRDefault="009A5F04" w:rsidP="001C3302">
            <w:pPr>
              <w:jc w:val="both"/>
              <w:rPr>
                <w:rFonts w:ascii="Arial" w:hAnsi="Arial" w:cs="Arial"/>
                <w:color w:val="000000" w:themeColor="text1"/>
              </w:rPr>
            </w:pPr>
            <w:r w:rsidRPr="00807F05">
              <w:rPr>
                <w:rFonts w:ascii="Arial" w:hAnsi="Arial" w:cs="Arial"/>
                <w:color w:val="000000" w:themeColor="text1"/>
              </w:rPr>
              <w:t>przestrzeganie przez szkołę niepubliczną przepisów art. 14 ust. 3 ustawy - Prawo oświatowe</w:t>
            </w:r>
          </w:p>
        </w:tc>
        <w:tc>
          <w:tcPr>
            <w:tcW w:w="2220" w:type="dxa"/>
            <w:tcBorders>
              <w:top w:val="nil"/>
              <w:left w:val="nil"/>
              <w:bottom w:val="single" w:sz="4" w:space="0" w:color="auto"/>
              <w:right w:val="single" w:sz="4" w:space="0" w:color="auto"/>
            </w:tcBorders>
            <w:shd w:val="clear" w:color="auto" w:fill="FBD4B4"/>
            <w:vAlign w:val="center"/>
          </w:tcPr>
          <w:p w14:paraId="6BCFA7CF" w14:textId="485A4666" w:rsidR="009A5F04" w:rsidRPr="00807F05" w:rsidRDefault="00CF448F" w:rsidP="00CF448F">
            <w:pPr>
              <w:jc w:val="center"/>
              <w:rPr>
                <w:rFonts w:ascii="Arial" w:hAnsi="Arial" w:cs="Arial"/>
                <w:b/>
                <w:color w:val="000000" w:themeColor="text1"/>
              </w:rPr>
            </w:pPr>
            <w:r w:rsidRPr="00807F05">
              <w:rPr>
                <w:rFonts w:ascii="Arial" w:hAnsi="Arial" w:cs="Arial"/>
                <w:b/>
                <w:color w:val="000000" w:themeColor="text1"/>
              </w:rPr>
              <w:t>14</w:t>
            </w:r>
          </w:p>
        </w:tc>
      </w:tr>
      <w:tr w:rsidR="00100C76" w:rsidRPr="00807F05" w14:paraId="0E0D39A5" w14:textId="77777777" w:rsidTr="00CF448F">
        <w:trPr>
          <w:trHeight w:val="500"/>
          <w:jc w:val="center"/>
        </w:trPr>
        <w:tc>
          <w:tcPr>
            <w:tcW w:w="6633" w:type="dxa"/>
            <w:tcBorders>
              <w:top w:val="nil"/>
              <w:left w:val="single" w:sz="4" w:space="0" w:color="auto"/>
              <w:bottom w:val="single" w:sz="4" w:space="0" w:color="auto"/>
              <w:right w:val="single" w:sz="4" w:space="0" w:color="auto"/>
            </w:tcBorders>
            <w:vAlign w:val="center"/>
            <w:hideMark/>
          </w:tcPr>
          <w:p w14:paraId="10BCEAB4" w14:textId="77777777" w:rsidR="00C73DCA" w:rsidRPr="00807F05" w:rsidRDefault="00C73DCA" w:rsidP="002B6900">
            <w:pPr>
              <w:jc w:val="both"/>
              <w:rPr>
                <w:rFonts w:ascii="Arial" w:hAnsi="Arial" w:cs="Arial"/>
                <w:color w:val="000000" w:themeColor="text1"/>
              </w:rPr>
            </w:pPr>
            <w:r w:rsidRPr="00807F05">
              <w:rPr>
                <w:rFonts w:ascii="Arial" w:hAnsi="Arial" w:cs="Arial"/>
                <w:color w:val="000000" w:themeColor="text1"/>
              </w:rPr>
              <w:t>przestrzeganie przez szkołę niepu</w:t>
            </w:r>
            <w:r w:rsidR="009A5F04" w:rsidRPr="00807F05">
              <w:rPr>
                <w:rFonts w:ascii="Arial" w:hAnsi="Arial" w:cs="Arial"/>
                <w:color w:val="000000" w:themeColor="text1"/>
              </w:rPr>
              <w:t>bliczną przepisów art. 14 ust. 4</w:t>
            </w:r>
            <w:r w:rsidRPr="00807F05">
              <w:rPr>
                <w:rFonts w:ascii="Arial" w:hAnsi="Arial" w:cs="Arial"/>
                <w:color w:val="000000" w:themeColor="text1"/>
              </w:rPr>
              <w:t xml:space="preserve"> ustawy - Prawo oświatowe</w:t>
            </w:r>
          </w:p>
        </w:tc>
        <w:tc>
          <w:tcPr>
            <w:tcW w:w="2220" w:type="dxa"/>
            <w:tcBorders>
              <w:top w:val="nil"/>
              <w:left w:val="nil"/>
              <w:bottom w:val="single" w:sz="4" w:space="0" w:color="auto"/>
              <w:right w:val="single" w:sz="4" w:space="0" w:color="auto"/>
            </w:tcBorders>
            <w:shd w:val="clear" w:color="auto" w:fill="FBD4B4"/>
            <w:vAlign w:val="center"/>
          </w:tcPr>
          <w:p w14:paraId="3A84A726" w14:textId="4A4B9B9C" w:rsidR="00C73DCA" w:rsidRPr="00807F05" w:rsidRDefault="00CF448F" w:rsidP="00CF448F">
            <w:pPr>
              <w:jc w:val="center"/>
              <w:rPr>
                <w:rFonts w:ascii="Arial" w:hAnsi="Arial" w:cs="Arial"/>
                <w:b/>
                <w:color w:val="000000" w:themeColor="text1"/>
              </w:rPr>
            </w:pPr>
            <w:r w:rsidRPr="00807F05">
              <w:rPr>
                <w:rFonts w:ascii="Arial" w:hAnsi="Arial" w:cs="Arial"/>
                <w:b/>
                <w:color w:val="000000" w:themeColor="text1"/>
              </w:rPr>
              <w:t>0</w:t>
            </w:r>
          </w:p>
        </w:tc>
      </w:tr>
      <w:tr w:rsidR="006A4CBA" w:rsidRPr="00807F05" w14:paraId="390BBCEF" w14:textId="77777777" w:rsidTr="00CF448F">
        <w:trPr>
          <w:trHeight w:val="500"/>
          <w:jc w:val="center"/>
        </w:trPr>
        <w:tc>
          <w:tcPr>
            <w:tcW w:w="6633" w:type="dxa"/>
            <w:tcBorders>
              <w:top w:val="nil"/>
              <w:left w:val="single" w:sz="4" w:space="0" w:color="auto"/>
              <w:bottom w:val="single" w:sz="4" w:space="0" w:color="auto"/>
              <w:right w:val="single" w:sz="4" w:space="0" w:color="auto"/>
            </w:tcBorders>
            <w:vAlign w:val="center"/>
          </w:tcPr>
          <w:p w14:paraId="2C692471" w14:textId="369E1784" w:rsidR="006A4CBA" w:rsidRPr="00807F05" w:rsidRDefault="005F01B6" w:rsidP="002B6900">
            <w:pPr>
              <w:jc w:val="both"/>
              <w:rPr>
                <w:rFonts w:ascii="Arial" w:hAnsi="Arial" w:cs="Arial"/>
                <w:color w:val="000000" w:themeColor="text1"/>
              </w:rPr>
            </w:pPr>
            <w:r w:rsidRPr="00807F05">
              <w:rPr>
                <w:rFonts w:ascii="Arial" w:hAnsi="Arial" w:cs="Arial"/>
                <w:color w:val="000000" w:themeColor="text1"/>
              </w:rPr>
              <w:t>eliminowanie występowania przemocy słownej i/lub fizycznej</w:t>
            </w:r>
          </w:p>
        </w:tc>
        <w:tc>
          <w:tcPr>
            <w:tcW w:w="2220" w:type="dxa"/>
            <w:tcBorders>
              <w:top w:val="nil"/>
              <w:left w:val="nil"/>
              <w:bottom w:val="single" w:sz="4" w:space="0" w:color="auto"/>
              <w:right w:val="single" w:sz="4" w:space="0" w:color="auto"/>
            </w:tcBorders>
            <w:shd w:val="clear" w:color="auto" w:fill="FBD4B4"/>
            <w:vAlign w:val="center"/>
          </w:tcPr>
          <w:p w14:paraId="58A7D10D" w14:textId="519D805E" w:rsidR="006A4CBA" w:rsidRPr="00807F05" w:rsidRDefault="00CF448F" w:rsidP="00CF448F">
            <w:pPr>
              <w:jc w:val="center"/>
              <w:rPr>
                <w:rFonts w:ascii="Arial" w:hAnsi="Arial" w:cs="Arial"/>
                <w:b/>
                <w:color w:val="000000" w:themeColor="text1"/>
              </w:rPr>
            </w:pPr>
            <w:r w:rsidRPr="00807F05">
              <w:rPr>
                <w:rFonts w:ascii="Arial" w:hAnsi="Arial" w:cs="Arial"/>
                <w:b/>
                <w:color w:val="000000" w:themeColor="text1"/>
              </w:rPr>
              <w:t>1</w:t>
            </w:r>
          </w:p>
        </w:tc>
      </w:tr>
      <w:tr w:rsidR="00100C76" w:rsidRPr="00807F05" w14:paraId="627A7489" w14:textId="77777777" w:rsidTr="00CF448F">
        <w:trPr>
          <w:trHeight w:val="500"/>
          <w:jc w:val="center"/>
        </w:trPr>
        <w:tc>
          <w:tcPr>
            <w:tcW w:w="6633" w:type="dxa"/>
            <w:tcBorders>
              <w:top w:val="nil"/>
              <w:left w:val="single" w:sz="4" w:space="0" w:color="auto"/>
              <w:bottom w:val="single" w:sz="4" w:space="0" w:color="auto"/>
              <w:right w:val="single" w:sz="4" w:space="0" w:color="auto"/>
            </w:tcBorders>
            <w:vAlign w:val="center"/>
          </w:tcPr>
          <w:p w14:paraId="125BF52B" w14:textId="77777777" w:rsidR="007E3DA3" w:rsidRPr="00807F05" w:rsidRDefault="007E3DA3" w:rsidP="002B6900">
            <w:pPr>
              <w:jc w:val="both"/>
              <w:rPr>
                <w:rFonts w:ascii="Arial" w:hAnsi="Arial" w:cs="Arial"/>
                <w:color w:val="000000" w:themeColor="text1"/>
              </w:rPr>
            </w:pPr>
            <w:r w:rsidRPr="00807F05">
              <w:rPr>
                <w:rFonts w:ascii="Arial" w:hAnsi="Arial" w:cs="Arial"/>
                <w:color w:val="000000" w:themeColor="text1"/>
              </w:rPr>
              <w:t>organizacja i udzielanie pomocy psychologiczno-pedagogicznej</w:t>
            </w:r>
          </w:p>
        </w:tc>
        <w:tc>
          <w:tcPr>
            <w:tcW w:w="2220" w:type="dxa"/>
            <w:tcBorders>
              <w:top w:val="nil"/>
              <w:left w:val="nil"/>
              <w:bottom w:val="single" w:sz="4" w:space="0" w:color="auto"/>
              <w:right w:val="single" w:sz="4" w:space="0" w:color="auto"/>
            </w:tcBorders>
            <w:shd w:val="clear" w:color="auto" w:fill="FBD4B4"/>
            <w:vAlign w:val="center"/>
          </w:tcPr>
          <w:p w14:paraId="6CD92C04" w14:textId="6A4A0A6B" w:rsidR="007E3DA3" w:rsidRPr="00807F05" w:rsidRDefault="00CF448F" w:rsidP="00CF448F">
            <w:pPr>
              <w:jc w:val="center"/>
              <w:rPr>
                <w:rFonts w:ascii="Arial" w:hAnsi="Arial" w:cs="Arial"/>
                <w:b/>
                <w:color w:val="000000" w:themeColor="text1"/>
              </w:rPr>
            </w:pPr>
            <w:r w:rsidRPr="00807F05">
              <w:rPr>
                <w:rFonts w:ascii="Arial" w:hAnsi="Arial" w:cs="Arial"/>
                <w:b/>
                <w:color w:val="000000" w:themeColor="text1"/>
              </w:rPr>
              <w:t>123</w:t>
            </w:r>
          </w:p>
        </w:tc>
      </w:tr>
      <w:tr w:rsidR="00100C76" w:rsidRPr="00807F05" w14:paraId="7D795825" w14:textId="77777777" w:rsidTr="00CF448F">
        <w:trPr>
          <w:trHeight w:val="258"/>
          <w:jc w:val="center"/>
        </w:trPr>
        <w:tc>
          <w:tcPr>
            <w:tcW w:w="6633" w:type="dxa"/>
            <w:tcBorders>
              <w:top w:val="nil"/>
              <w:left w:val="single" w:sz="4" w:space="0" w:color="auto"/>
              <w:bottom w:val="single" w:sz="4" w:space="0" w:color="auto"/>
              <w:right w:val="single" w:sz="4" w:space="0" w:color="auto"/>
            </w:tcBorders>
            <w:vAlign w:val="center"/>
            <w:hideMark/>
          </w:tcPr>
          <w:p w14:paraId="0ED598F2" w14:textId="77777777" w:rsidR="00B61DD6" w:rsidRPr="00807F05" w:rsidRDefault="00B61DD6" w:rsidP="00E2443E">
            <w:pPr>
              <w:jc w:val="both"/>
              <w:rPr>
                <w:rFonts w:ascii="Arial" w:hAnsi="Arial" w:cs="Arial"/>
                <w:color w:val="000000" w:themeColor="text1"/>
              </w:rPr>
            </w:pPr>
            <w:r w:rsidRPr="00807F05">
              <w:rPr>
                <w:rFonts w:ascii="Arial" w:hAnsi="Arial" w:cs="Arial"/>
                <w:color w:val="000000" w:themeColor="text1"/>
              </w:rPr>
              <w:t>inne</w:t>
            </w:r>
          </w:p>
        </w:tc>
        <w:tc>
          <w:tcPr>
            <w:tcW w:w="2220" w:type="dxa"/>
            <w:tcBorders>
              <w:top w:val="single" w:sz="4" w:space="0" w:color="auto"/>
              <w:left w:val="nil"/>
              <w:bottom w:val="single" w:sz="4" w:space="0" w:color="auto"/>
              <w:right w:val="single" w:sz="4" w:space="0" w:color="auto"/>
            </w:tcBorders>
            <w:shd w:val="clear" w:color="auto" w:fill="FBD4B4"/>
            <w:vAlign w:val="center"/>
          </w:tcPr>
          <w:p w14:paraId="335921FB" w14:textId="511B5332" w:rsidR="00B61DD6" w:rsidRPr="00807F05" w:rsidRDefault="00CF448F" w:rsidP="00CF448F">
            <w:pPr>
              <w:jc w:val="center"/>
              <w:rPr>
                <w:rFonts w:ascii="Arial" w:hAnsi="Arial" w:cs="Arial"/>
                <w:b/>
                <w:color w:val="000000" w:themeColor="text1"/>
              </w:rPr>
            </w:pPr>
            <w:r w:rsidRPr="00807F05">
              <w:rPr>
                <w:rFonts w:ascii="Arial" w:hAnsi="Arial" w:cs="Arial"/>
                <w:b/>
                <w:color w:val="000000" w:themeColor="text1"/>
              </w:rPr>
              <w:t>264</w:t>
            </w:r>
          </w:p>
        </w:tc>
      </w:tr>
      <w:tr w:rsidR="00100C76" w:rsidRPr="00807F05" w14:paraId="4A446407" w14:textId="77777777" w:rsidTr="00CF448F">
        <w:trPr>
          <w:trHeight w:val="258"/>
          <w:jc w:val="center"/>
        </w:trPr>
        <w:tc>
          <w:tcPr>
            <w:tcW w:w="6633" w:type="dxa"/>
            <w:tcBorders>
              <w:top w:val="single" w:sz="4" w:space="0" w:color="auto"/>
              <w:left w:val="single" w:sz="4" w:space="0" w:color="auto"/>
              <w:bottom w:val="single" w:sz="4" w:space="0" w:color="auto"/>
              <w:right w:val="single" w:sz="4" w:space="0" w:color="auto"/>
            </w:tcBorders>
            <w:vAlign w:val="center"/>
            <w:hideMark/>
          </w:tcPr>
          <w:p w14:paraId="33378BF6" w14:textId="77777777" w:rsidR="00B61DD6" w:rsidRPr="00807F05" w:rsidRDefault="00B61DD6" w:rsidP="00E2443E">
            <w:pPr>
              <w:spacing w:before="240"/>
              <w:jc w:val="both"/>
              <w:rPr>
                <w:rFonts w:ascii="Arial" w:hAnsi="Arial" w:cs="Arial"/>
                <w:b/>
                <w:color w:val="000000" w:themeColor="text1"/>
              </w:rPr>
            </w:pPr>
            <w:r w:rsidRPr="00807F05">
              <w:rPr>
                <w:rFonts w:ascii="Arial" w:hAnsi="Arial" w:cs="Arial"/>
                <w:b/>
                <w:color w:val="000000" w:themeColor="text1"/>
              </w:rPr>
              <w:t>RAZEM</w:t>
            </w:r>
          </w:p>
        </w:tc>
        <w:tc>
          <w:tcPr>
            <w:tcW w:w="2220" w:type="dxa"/>
            <w:tcBorders>
              <w:top w:val="single" w:sz="4" w:space="0" w:color="auto"/>
              <w:left w:val="nil"/>
              <w:bottom w:val="single" w:sz="4" w:space="0" w:color="auto"/>
              <w:right w:val="single" w:sz="4" w:space="0" w:color="auto"/>
            </w:tcBorders>
            <w:shd w:val="clear" w:color="auto" w:fill="FBD4B4"/>
            <w:vAlign w:val="center"/>
          </w:tcPr>
          <w:p w14:paraId="75013468" w14:textId="1DDC7A32" w:rsidR="00B61DD6" w:rsidRPr="00807F05" w:rsidRDefault="00CF448F" w:rsidP="00CF448F">
            <w:pPr>
              <w:jc w:val="center"/>
              <w:rPr>
                <w:rFonts w:ascii="Arial" w:hAnsi="Arial" w:cs="Arial"/>
                <w:b/>
                <w:color w:val="000000" w:themeColor="text1"/>
              </w:rPr>
            </w:pPr>
            <w:r w:rsidRPr="00807F05">
              <w:rPr>
                <w:rFonts w:ascii="Arial" w:hAnsi="Arial" w:cs="Arial"/>
                <w:b/>
                <w:color w:val="000000" w:themeColor="text1"/>
              </w:rPr>
              <w:t>6</w:t>
            </w:r>
            <w:r w:rsidR="00D03DCD" w:rsidRPr="00807F05">
              <w:rPr>
                <w:rFonts w:ascii="Arial" w:hAnsi="Arial" w:cs="Arial"/>
                <w:b/>
                <w:color w:val="000000" w:themeColor="text1"/>
              </w:rPr>
              <w:t>53</w:t>
            </w:r>
          </w:p>
        </w:tc>
      </w:tr>
    </w:tbl>
    <w:p w14:paraId="2EF04D3A" w14:textId="1C7E4F57" w:rsidR="006A6237" w:rsidRPr="00807F05" w:rsidRDefault="006A6237" w:rsidP="00983995">
      <w:pPr>
        <w:spacing w:after="0"/>
        <w:rPr>
          <w:rFonts w:ascii="Arial" w:hAnsi="Arial" w:cs="Arial"/>
          <w:color w:val="000000" w:themeColor="text1"/>
          <w:lang w:eastAsia="pl-PL"/>
        </w:rPr>
      </w:pPr>
    </w:p>
    <w:p w14:paraId="34B66D03" w14:textId="5580CC9A" w:rsidR="00236B0E" w:rsidRPr="00807F05" w:rsidRDefault="00236B0E" w:rsidP="00983995">
      <w:pPr>
        <w:spacing w:after="0"/>
        <w:rPr>
          <w:rFonts w:ascii="Arial" w:hAnsi="Arial" w:cs="Arial"/>
          <w:color w:val="000000" w:themeColor="text1"/>
          <w:lang w:eastAsia="pl-PL"/>
        </w:rPr>
      </w:pPr>
    </w:p>
    <w:p w14:paraId="493618D8" w14:textId="3B63FBB3" w:rsidR="00236B0E" w:rsidRPr="00807F05" w:rsidRDefault="00236B0E" w:rsidP="00983995">
      <w:pPr>
        <w:spacing w:after="0"/>
        <w:rPr>
          <w:rFonts w:ascii="Arial" w:hAnsi="Arial" w:cs="Arial"/>
          <w:color w:val="000000" w:themeColor="text1"/>
          <w:lang w:eastAsia="pl-PL"/>
        </w:rPr>
      </w:pPr>
    </w:p>
    <w:p w14:paraId="05BBC4B8" w14:textId="0F766D49" w:rsidR="00236B0E" w:rsidRPr="00807F05" w:rsidRDefault="00236B0E" w:rsidP="00983995">
      <w:pPr>
        <w:spacing w:after="0"/>
        <w:rPr>
          <w:rFonts w:ascii="Arial" w:hAnsi="Arial" w:cs="Arial"/>
          <w:color w:val="000000" w:themeColor="text1"/>
          <w:lang w:eastAsia="pl-PL"/>
        </w:rPr>
      </w:pPr>
    </w:p>
    <w:p w14:paraId="4D4B43F7" w14:textId="5B7B2848" w:rsidR="00236B0E" w:rsidRPr="00807F05" w:rsidRDefault="00236B0E" w:rsidP="00983995">
      <w:pPr>
        <w:spacing w:after="0"/>
        <w:rPr>
          <w:rFonts w:ascii="Arial" w:hAnsi="Arial" w:cs="Arial"/>
          <w:color w:val="000000" w:themeColor="text1"/>
          <w:lang w:eastAsia="pl-PL"/>
        </w:rPr>
      </w:pPr>
    </w:p>
    <w:p w14:paraId="1EC52BEC" w14:textId="0D32C771" w:rsidR="00236B0E" w:rsidRPr="00807F05" w:rsidRDefault="00236B0E" w:rsidP="00983995">
      <w:pPr>
        <w:spacing w:after="0"/>
        <w:rPr>
          <w:rFonts w:ascii="Arial" w:hAnsi="Arial" w:cs="Arial"/>
          <w:color w:val="000000" w:themeColor="text1"/>
          <w:lang w:eastAsia="pl-PL"/>
        </w:rPr>
      </w:pPr>
    </w:p>
    <w:p w14:paraId="7019F132" w14:textId="2E46FF61" w:rsidR="00236B0E" w:rsidRPr="00807F05" w:rsidRDefault="00236B0E" w:rsidP="00983995">
      <w:pPr>
        <w:spacing w:after="0"/>
        <w:rPr>
          <w:rFonts w:ascii="Arial" w:hAnsi="Arial" w:cs="Arial"/>
          <w:color w:val="000000" w:themeColor="text1"/>
          <w:lang w:eastAsia="pl-PL"/>
        </w:rPr>
      </w:pPr>
    </w:p>
    <w:p w14:paraId="74BFFB96" w14:textId="0423910C" w:rsidR="00236B0E" w:rsidRPr="00807F05" w:rsidRDefault="00236B0E" w:rsidP="00983995">
      <w:pPr>
        <w:spacing w:after="0"/>
        <w:rPr>
          <w:rFonts w:ascii="Arial" w:hAnsi="Arial" w:cs="Arial"/>
          <w:color w:val="000000" w:themeColor="text1"/>
          <w:lang w:eastAsia="pl-PL"/>
        </w:rPr>
      </w:pPr>
    </w:p>
    <w:p w14:paraId="63802E08" w14:textId="77777777" w:rsidR="00236B0E" w:rsidRPr="00807F05" w:rsidRDefault="00236B0E" w:rsidP="00983995">
      <w:pPr>
        <w:spacing w:after="0"/>
        <w:rPr>
          <w:rFonts w:ascii="Arial" w:hAnsi="Arial" w:cs="Arial"/>
          <w:color w:val="000000" w:themeColor="text1"/>
          <w:lang w:eastAsia="pl-PL"/>
        </w:rPr>
      </w:pPr>
    </w:p>
    <w:p w14:paraId="6C19ED82" w14:textId="77777777" w:rsidR="004A305C" w:rsidRPr="00807F05" w:rsidRDefault="000B059D" w:rsidP="000B059D">
      <w:pPr>
        <w:keepNext/>
        <w:tabs>
          <w:tab w:val="left" w:pos="567"/>
        </w:tabs>
        <w:spacing w:before="240" w:after="60" w:line="240" w:lineRule="auto"/>
        <w:jc w:val="both"/>
        <w:outlineLvl w:val="2"/>
        <w:rPr>
          <w:rFonts w:ascii="Arial" w:eastAsia="Times New Roman" w:hAnsi="Arial" w:cs="Arial"/>
          <w:bCs/>
          <w:i/>
          <w:color w:val="000000" w:themeColor="text1"/>
          <w:lang w:eastAsia="pl-PL"/>
        </w:rPr>
      </w:pPr>
      <w:r w:rsidRPr="00807F05">
        <w:rPr>
          <w:rFonts w:ascii="Arial" w:hAnsi="Arial" w:cs="Arial"/>
          <w:b/>
          <w:color w:val="000000" w:themeColor="text1"/>
        </w:rPr>
        <w:lastRenderedPageBreak/>
        <w:t xml:space="preserve">2.2.4. </w:t>
      </w:r>
      <w:r w:rsidR="00A064D4" w:rsidRPr="00807F05">
        <w:rPr>
          <w:rFonts w:ascii="Arial" w:hAnsi="Arial" w:cs="Arial"/>
          <w:b/>
          <w:color w:val="000000" w:themeColor="text1"/>
        </w:rPr>
        <w:t>Informacja</w:t>
      </w:r>
      <w:r w:rsidR="00A064D4" w:rsidRPr="00807F05">
        <w:rPr>
          <w:rFonts w:ascii="Arial" w:hAnsi="Arial" w:cs="Arial"/>
          <w:b/>
          <w:bCs/>
          <w:color w:val="000000" w:themeColor="text1"/>
        </w:rPr>
        <w:t xml:space="preserve"> dotycząca terminu powiadomienia </w:t>
      </w:r>
      <w:r w:rsidR="00A064D4" w:rsidRPr="00807F05">
        <w:rPr>
          <w:rFonts w:ascii="Arial" w:hAnsi="Arial" w:cs="Arial"/>
          <w:b/>
          <w:color w:val="000000" w:themeColor="text1"/>
        </w:rPr>
        <w:t>organu sprawującego nadzór pedagogiczny o sposobie realizacji zaleceń przez dyrektora szkoły/placówki</w:t>
      </w:r>
      <w:r w:rsidR="00A064D4" w:rsidRPr="00807F05">
        <w:rPr>
          <w:rFonts w:ascii="Arial" w:hAnsi="Arial" w:cs="Arial"/>
          <w:b/>
          <w:bCs/>
          <w:color w:val="000000" w:themeColor="text1"/>
        </w:rPr>
        <w:t xml:space="preserve"> </w:t>
      </w:r>
      <w:r w:rsidR="004A305C" w:rsidRPr="00807F05">
        <w:rPr>
          <w:rFonts w:ascii="Arial" w:eastAsia="Times New Roman" w:hAnsi="Arial" w:cs="Arial"/>
          <w:bCs/>
          <w:i/>
          <w:color w:val="000000" w:themeColor="text1"/>
          <w:lang w:eastAsia="pl-PL"/>
        </w:rPr>
        <w:t>(</w:t>
      </w:r>
      <w:r w:rsidR="00A064D4" w:rsidRPr="00807F05">
        <w:rPr>
          <w:rFonts w:ascii="Arial" w:eastAsia="Times New Roman" w:hAnsi="Arial" w:cs="Arial"/>
          <w:bCs/>
          <w:i/>
          <w:color w:val="000000" w:themeColor="text1"/>
          <w:lang w:eastAsia="pl-PL"/>
        </w:rPr>
        <w:t>wynikająca</w:t>
      </w:r>
      <w:r w:rsidR="004A305C" w:rsidRPr="00807F05">
        <w:rPr>
          <w:rFonts w:ascii="Arial" w:eastAsia="Times New Roman" w:hAnsi="Arial" w:cs="Arial"/>
          <w:bCs/>
          <w:i/>
          <w:color w:val="000000" w:themeColor="text1"/>
          <w:lang w:eastAsia="pl-PL"/>
        </w:rPr>
        <w:t xml:space="preserve"> z art. 55 ust. </w:t>
      </w:r>
      <w:r w:rsidR="00A064D4" w:rsidRPr="00807F05">
        <w:rPr>
          <w:rFonts w:ascii="Arial" w:eastAsia="Times New Roman" w:hAnsi="Arial" w:cs="Arial"/>
          <w:bCs/>
          <w:i/>
          <w:color w:val="000000" w:themeColor="text1"/>
          <w:lang w:eastAsia="pl-PL"/>
        </w:rPr>
        <w:t>6</w:t>
      </w:r>
      <w:r w:rsidR="004A305C" w:rsidRPr="00807F05">
        <w:rPr>
          <w:rFonts w:ascii="Arial" w:eastAsia="Times New Roman" w:hAnsi="Arial" w:cs="Arial"/>
          <w:bCs/>
          <w:i/>
          <w:color w:val="000000" w:themeColor="text1"/>
          <w:lang w:eastAsia="pl-PL"/>
        </w:rPr>
        <w:t xml:space="preserve"> ustawy – Prawo oświatowe)</w:t>
      </w:r>
    </w:p>
    <w:p w14:paraId="39B985E5" w14:textId="3393DC29" w:rsidR="004A305C" w:rsidRPr="00807F05" w:rsidRDefault="008A3E53" w:rsidP="00CE3E62">
      <w:pPr>
        <w:spacing w:after="0"/>
        <w:rPr>
          <w:rFonts w:ascii="Arial" w:hAnsi="Arial" w:cs="Arial"/>
          <w:color w:val="000000" w:themeColor="text1"/>
          <w:lang w:eastAsia="pl-PL"/>
        </w:rPr>
      </w:pPr>
      <w:r w:rsidRPr="00807F05">
        <w:rPr>
          <w:rFonts w:ascii="Arial" w:hAnsi="Arial" w:cs="Arial"/>
          <w:color w:val="000000" w:themeColor="text1"/>
          <w:lang w:eastAsia="pl-PL"/>
        </w:rPr>
        <w:t xml:space="preserve"> </w:t>
      </w:r>
    </w:p>
    <w:p w14:paraId="72F89124" w14:textId="0CE34646" w:rsidR="00CC0566" w:rsidRPr="00807F05" w:rsidRDefault="00CC0566" w:rsidP="008A3E53">
      <w:pPr>
        <w:rPr>
          <w:rFonts w:ascii="Arial" w:hAnsi="Arial" w:cs="Arial"/>
          <w:lang w:eastAsia="pl-PL"/>
        </w:rPr>
      </w:pPr>
    </w:p>
    <w:tbl>
      <w:tblPr>
        <w:tblpPr w:leftFromText="141" w:rightFromText="141" w:vertAnchor="text" w:horzAnchor="page" w:tblpX="4411" w:tblpY="-14"/>
        <w:tblOverlap w:val="never"/>
        <w:tblW w:w="8853" w:type="dxa"/>
        <w:tblCellMar>
          <w:left w:w="70" w:type="dxa"/>
          <w:right w:w="70" w:type="dxa"/>
        </w:tblCellMar>
        <w:tblLook w:val="04A0" w:firstRow="1" w:lastRow="0" w:firstColumn="1" w:lastColumn="0" w:noHBand="0" w:noVBand="1"/>
      </w:tblPr>
      <w:tblGrid>
        <w:gridCol w:w="6633"/>
        <w:gridCol w:w="2220"/>
      </w:tblGrid>
      <w:tr w:rsidR="00100C76" w:rsidRPr="00807F05" w14:paraId="5FDEB44D" w14:textId="77777777" w:rsidTr="00CC0566">
        <w:trPr>
          <w:trHeight w:val="424"/>
        </w:trPr>
        <w:tc>
          <w:tcPr>
            <w:tcW w:w="6633" w:type="dxa"/>
            <w:tcBorders>
              <w:top w:val="single" w:sz="4" w:space="0" w:color="auto"/>
              <w:left w:val="single" w:sz="4" w:space="0" w:color="auto"/>
              <w:bottom w:val="single" w:sz="4" w:space="0" w:color="auto"/>
              <w:right w:val="single" w:sz="4" w:space="0" w:color="auto"/>
            </w:tcBorders>
            <w:vAlign w:val="center"/>
            <w:hideMark/>
          </w:tcPr>
          <w:p w14:paraId="1D526ACD" w14:textId="77777777" w:rsidR="00A064D4" w:rsidRPr="00807F05" w:rsidRDefault="00A064D4" w:rsidP="00CC0566">
            <w:pPr>
              <w:rPr>
                <w:rFonts w:ascii="Arial" w:hAnsi="Arial" w:cs="Arial"/>
                <w:b/>
                <w:color w:val="000000" w:themeColor="text1"/>
              </w:rPr>
            </w:pPr>
            <w:r w:rsidRPr="00807F05">
              <w:rPr>
                <w:rFonts w:ascii="Arial" w:hAnsi="Arial" w:cs="Arial"/>
                <w:b/>
                <w:color w:val="000000" w:themeColor="text1"/>
              </w:rPr>
              <w:t>Dyrektor szkoły/placówki powiadomił organ sprawujący nadzór pedagogiczny o sposobie realizacji zaleceń:</w:t>
            </w:r>
          </w:p>
        </w:tc>
        <w:tc>
          <w:tcPr>
            <w:tcW w:w="2220" w:type="dxa"/>
            <w:tcBorders>
              <w:top w:val="single" w:sz="4" w:space="0" w:color="auto"/>
              <w:left w:val="nil"/>
              <w:bottom w:val="single" w:sz="4" w:space="0" w:color="auto"/>
              <w:right w:val="single" w:sz="4" w:space="0" w:color="auto"/>
            </w:tcBorders>
            <w:vAlign w:val="center"/>
            <w:hideMark/>
          </w:tcPr>
          <w:p w14:paraId="7DD7EE52" w14:textId="28E4943F" w:rsidR="00A064D4" w:rsidRPr="00807F05" w:rsidRDefault="00A064D4" w:rsidP="00CC0566">
            <w:pPr>
              <w:rPr>
                <w:rFonts w:ascii="Arial" w:hAnsi="Arial" w:cs="Arial"/>
                <w:color w:val="000000" w:themeColor="text1"/>
              </w:rPr>
            </w:pPr>
            <w:r w:rsidRPr="00807F05">
              <w:rPr>
                <w:rFonts w:ascii="Arial" w:hAnsi="Arial" w:cs="Arial"/>
                <w:b/>
                <w:bCs/>
                <w:color w:val="000000" w:themeColor="text1"/>
              </w:rPr>
              <w:t>Liczba</w:t>
            </w:r>
          </w:p>
        </w:tc>
      </w:tr>
      <w:tr w:rsidR="00100C76" w:rsidRPr="00807F05" w14:paraId="4DA4F5F8" w14:textId="77777777" w:rsidTr="00CF448F">
        <w:trPr>
          <w:trHeight w:val="424"/>
        </w:trPr>
        <w:tc>
          <w:tcPr>
            <w:tcW w:w="6633" w:type="dxa"/>
            <w:tcBorders>
              <w:top w:val="single" w:sz="4" w:space="0" w:color="auto"/>
              <w:left w:val="single" w:sz="4" w:space="0" w:color="auto"/>
              <w:bottom w:val="single" w:sz="4" w:space="0" w:color="auto"/>
              <w:right w:val="single" w:sz="4" w:space="0" w:color="auto"/>
            </w:tcBorders>
            <w:vAlign w:val="center"/>
            <w:hideMark/>
          </w:tcPr>
          <w:p w14:paraId="7DB7D931" w14:textId="77777777" w:rsidR="00A064D4" w:rsidRPr="00807F05" w:rsidRDefault="00D406A1" w:rsidP="00CC0566">
            <w:pPr>
              <w:rPr>
                <w:rFonts w:ascii="Arial" w:hAnsi="Arial" w:cs="Arial"/>
                <w:color w:val="000000" w:themeColor="text1"/>
              </w:rPr>
            </w:pPr>
            <w:r w:rsidRPr="00807F05">
              <w:rPr>
                <w:rFonts w:ascii="Arial" w:hAnsi="Arial" w:cs="Arial"/>
                <w:color w:val="000000" w:themeColor="text1"/>
              </w:rPr>
              <w:t>w terminie 30 dni od dnia otrzymania zaleceń</w:t>
            </w:r>
          </w:p>
        </w:tc>
        <w:tc>
          <w:tcPr>
            <w:tcW w:w="2220" w:type="dxa"/>
            <w:tcBorders>
              <w:top w:val="nil"/>
              <w:left w:val="nil"/>
              <w:bottom w:val="single" w:sz="4" w:space="0" w:color="auto"/>
              <w:right w:val="single" w:sz="4" w:space="0" w:color="auto"/>
            </w:tcBorders>
            <w:shd w:val="clear" w:color="auto" w:fill="FBD4B4"/>
            <w:vAlign w:val="center"/>
            <w:hideMark/>
          </w:tcPr>
          <w:p w14:paraId="11142A3C" w14:textId="0A7230EA" w:rsidR="00A064D4" w:rsidRPr="00807F05" w:rsidRDefault="00CF448F" w:rsidP="00CF448F">
            <w:pPr>
              <w:jc w:val="center"/>
              <w:rPr>
                <w:rFonts w:ascii="Arial" w:hAnsi="Arial" w:cs="Arial"/>
                <w:color w:val="000000" w:themeColor="text1"/>
              </w:rPr>
            </w:pPr>
            <w:r w:rsidRPr="00807F05">
              <w:rPr>
                <w:rFonts w:ascii="Arial" w:hAnsi="Arial" w:cs="Arial"/>
                <w:color w:val="000000" w:themeColor="text1"/>
              </w:rPr>
              <w:t>181</w:t>
            </w:r>
          </w:p>
        </w:tc>
      </w:tr>
      <w:tr w:rsidR="00100C76" w:rsidRPr="00807F05" w14:paraId="79E1F344" w14:textId="77777777" w:rsidTr="00CF448F">
        <w:trPr>
          <w:trHeight w:val="470"/>
        </w:trPr>
        <w:tc>
          <w:tcPr>
            <w:tcW w:w="6633" w:type="dxa"/>
            <w:tcBorders>
              <w:top w:val="nil"/>
              <w:left w:val="single" w:sz="4" w:space="0" w:color="auto"/>
              <w:bottom w:val="single" w:sz="4" w:space="0" w:color="auto"/>
              <w:right w:val="single" w:sz="4" w:space="0" w:color="auto"/>
            </w:tcBorders>
            <w:vAlign w:val="center"/>
            <w:hideMark/>
          </w:tcPr>
          <w:p w14:paraId="4C7D1172" w14:textId="77777777" w:rsidR="00A064D4" w:rsidRPr="00807F05" w:rsidRDefault="00D406A1" w:rsidP="00CC0566">
            <w:pPr>
              <w:rPr>
                <w:rFonts w:ascii="Arial" w:hAnsi="Arial" w:cs="Arial"/>
                <w:color w:val="000000" w:themeColor="text1"/>
              </w:rPr>
            </w:pPr>
            <w:r w:rsidRPr="00807F05">
              <w:rPr>
                <w:rFonts w:ascii="Arial" w:hAnsi="Arial" w:cs="Arial"/>
                <w:color w:val="000000" w:themeColor="text1"/>
              </w:rPr>
              <w:t>w terminie 30 dni od dnia otrzymania pisemnego zawiadomienia o nieuwzględnieniu wniesionych zastrzeżeń</w:t>
            </w:r>
          </w:p>
        </w:tc>
        <w:tc>
          <w:tcPr>
            <w:tcW w:w="2220" w:type="dxa"/>
            <w:tcBorders>
              <w:top w:val="nil"/>
              <w:left w:val="nil"/>
              <w:bottom w:val="single" w:sz="4" w:space="0" w:color="auto"/>
              <w:right w:val="single" w:sz="4" w:space="0" w:color="auto"/>
            </w:tcBorders>
            <w:shd w:val="clear" w:color="auto" w:fill="FBD4B4"/>
            <w:vAlign w:val="center"/>
            <w:hideMark/>
          </w:tcPr>
          <w:p w14:paraId="751320E5" w14:textId="59CB33CF" w:rsidR="00A064D4" w:rsidRPr="00807F05" w:rsidRDefault="00CF448F" w:rsidP="00CF448F">
            <w:pPr>
              <w:jc w:val="center"/>
              <w:rPr>
                <w:rFonts w:ascii="Arial" w:hAnsi="Arial" w:cs="Arial"/>
                <w:color w:val="000000" w:themeColor="text1"/>
              </w:rPr>
            </w:pPr>
            <w:r w:rsidRPr="00807F05">
              <w:rPr>
                <w:rFonts w:ascii="Arial" w:hAnsi="Arial" w:cs="Arial"/>
                <w:color w:val="000000" w:themeColor="text1"/>
              </w:rPr>
              <w:t>3</w:t>
            </w:r>
          </w:p>
        </w:tc>
      </w:tr>
      <w:tr w:rsidR="00100C76" w:rsidRPr="00807F05" w14:paraId="40E38F96" w14:textId="77777777" w:rsidTr="00CF448F">
        <w:trPr>
          <w:trHeight w:val="773"/>
        </w:trPr>
        <w:tc>
          <w:tcPr>
            <w:tcW w:w="6633" w:type="dxa"/>
            <w:tcBorders>
              <w:top w:val="nil"/>
              <w:left w:val="single" w:sz="4" w:space="0" w:color="auto"/>
              <w:bottom w:val="single" w:sz="4" w:space="0" w:color="auto"/>
              <w:right w:val="single" w:sz="4" w:space="0" w:color="auto"/>
            </w:tcBorders>
            <w:vAlign w:val="center"/>
            <w:hideMark/>
          </w:tcPr>
          <w:p w14:paraId="6C3E5E21" w14:textId="77777777" w:rsidR="00A064D4" w:rsidRPr="00807F05" w:rsidRDefault="00D406A1" w:rsidP="00CC0566">
            <w:pPr>
              <w:rPr>
                <w:rFonts w:ascii="Arial" w:hAnsi="Arial" w:cs="Arial"/>
                <w:color w:val="000000" w:themeColor="text1"/>
              </w:rPr>
            </w:pPr>
            <w:r w:rsidRPr="00807F05">
              <w:rPr>
                <w:rFonts w:ascii="Arial" w:hAnsi="Arial" w:cs="Arial"/>
                <w:color w:val="000000" w:themeColor="text1"/>
              </w:rPr>
              <w:t>po upływie 30 dni od dnia otrzymania zaleceń /pisemnego zawiadomienia o nieuwzględnieniu wniesionych zastrzeżeń</w:t>
            </w:r>
          </w:p>
        </w:tc>
        <w:tc>
          <w:tcPr>
            <w:tcW w:w="2220" w:type="dxa"/>
            <w:tcBorders>
              <w:top w:val="nil"/>
              <w:left w:val="nil"/>
              <w:bottom w:val="single" w:sz="4" w:space="0" w:color="auto"/>
              <w:right w:val="single" w:sz="4" w:space="0" w:color="auto"/>
            </w:tcBorders>
            <w:shd w:val="clear" w:color="auto" w:fill="FBD4B4"/>
            <w:vAlign w:val="center"/>
            <w:hideMark/>
          </w:tcPr>
          <w:p w14:paraId="2FADFD84" w14:textId="102A9538" w:rsidR="00A064D4" w:rsidRPr="00807F05" w:rsidRDefault="00CF448F" w:rsidP="00CF448F">
            <w:pPr>
              <w:jc w:val="center"/>
              <w:rPr>
                <w:rFonts w:ascii="Arial" w:hAnsi="Arial" w:cs="Arial"/>
                <w:color w:val="000000" w:themeColor="text1"/>
              </w:rPr>
            </w:pPr>
            <w:r w:rsidRPr="00807F05">
              <w:rPr>
                <w:rFonts w:ascii="Arial" w:hAnsi="Arial" w:cs="Arial"/>
                <w:color w:val="000000" w:themeColor="text1"/>
              </w:rPr>
              <w:t>14</w:t>
            </w:r>
          </w:p>
        </w:tc>
      </w:tr>
      <w:tr w:rsidR="00100C76" w:rsidRPr="00807F05" w14:paraId="1B72969F" w14:textId="77777777" w:rsidTr="00CF448F">
        <w:trPr>
          <w:trHeight w:val="273"/>
        </w:trPr>
        <w:tc>
          <w:tcPr>
            <w:tcW w:w="6633" w:type="dxa"/>
            <w:tcBorders>
              <w:top w:val="nil"/>
              <w:left w:val="single" w:sz="4" w:space="0" w:color="auto"/>
              <w:bottom w:val="nil"/>
              <w:right w:val="single" w:sz="4" w:space="0" w:color="auto"/>
            </w:tcBorders>
            <w:vAlign w:val="center"/>
            <w:hideMark/>
          </w:tcPr>
          <w:p w14:paraId="75085723" w14:textId="77777777" w:rsidR="00A064D4" w:rsidRPr="00807F05" w:rsidRDefault="00D406A1" w:rsidP="00CC0566">
            <w:pPr>
              <w:rPr>
                <w:rFonts w:ascii="Arial" w:hAnsi="Arial" w:cs="Arial"/>
                <w:color w:val="000000" w:themeColor="text1"/>
              </w:rPr>
            </w:pPr>
            <w:r w:rsidRPr="00807F05">
              <w:rPr>
                <w:rFonts w:ascii="Arial" w:hAnsi="Arial" w:cs="Arial"/>
                <w:color w:val="000000" w:themeColor="text1"/>
              </w:rPr>
              <w:t>po upływie 30 dni od dnia otrzymania zaleceń /pisemnego zawiadomienia o nieuwzględnieniu wniesionych zastrzeżeń, w wyniku interwencji organu sprawującego nadzór pedagogiczny</w:t>
            </w:r>
          </w:p>
        </w:tc>
        <w:tc>
          <w:tcPr>
            <w:tcW w:w="2220" w:type="dxa"/>
            <w:tcBorders>
              <w:top w:val="nil"/>
              <w:left w:val="nil"/>
              <w:bottom w:val="nil"/>
              <w:right w:val="single" w:sz="4" w:space="0" w:color="auto"/>
            </w:tcBorders>
            <w:shd w:val="clear" w:color="auto" w:fill="FBD4B4"/>
            <w:vAlign w:val="center"/>
            <w:hideMark/>
          </w:tcPr>
          <w:p w14:paraId="5C03DE43" w14:textId="6330799C" w:rsidR="00A064D4" w:rsidRPr="00807F05" w:rsidRDefault="00CF448F" w:rsidP="00CF448F">
            <w:pPr>
              <w:jc w:val="center"/>
              <w:rPr>
                <w:rFonts w:ascii="Arial" w:hAnsi="Arial" w:cs="Arial"/>
                <w:color w:val="000000" w:themeColor="text1"/>
              </w:rPr>
            </w:pPr>
            <w:r w:rsidRPr="00807F05">
              <w:rPr>
                <w:rFonts w:ascii="Arial" w:hAnsi="Arial" w:cs="Arial"/>
                <w:color w:val="000000" w:themeColor="text1"/>
              </w:rPr>
              <w:t>10</w:t>
            </w:r>
          </w:p>
        </w:tc>
      </w:tr>
      <w:tr w:rsidR="00F556B1" w:rsidRPr="00807F05" w14:paraId="3F9F3B5E" w14:textId="77777777" w:rsidTr="00CC0566">
        <w:trPr>
          <w:trHeight w:val="273"/>
        </w:trPr>
        <w:tc>
          <w:tcPr>
            <w:tcW w:w="6633" w:type="dxa"/>
            <w:tcBorders>
              <w:top w:val="nil"/>
              <w:left w:val="single" w:sz="4" w:space="0" w:color="auto"/>
              <w:bottom w:val="single" w:sz="4" w:space="0" w:color="auto"/>
              <w:right w:val="single" w:sz="4" w:space="0" w:color="auto"/>
            </w:tcBorders>
            <w:vAlign w:val="center"/>
          </w:tcPr>
          <w:p w14:paraId="6EBBFF98" w14:textId="77777777" w:rsidR="00F556B1" w:rsidRPr="00807F05" w:rsidRDefault="00F556B1" w:rsidP="00CC0566">
            <w:pPr>
              <w:rPr>
                <w:rFonts w:ascii="Arial" w:hAnsi="Arial" w:cs="Arial"/>
                <w:color w:val="000000" w:themeColor="text1"/>
              </w:rPr>
            </w:pPr>
          </w:p>
        </w:tc>
        <w:tc>
          <w:tcPr>
            <w:tcW w:w="2220" w:type="dxa"/>
            <w:tcBorders>
              <w:top w:val="nil"/>
              <w:left w:val="nil"/>
              <w:bottom w:val="single" w:sz="4" w:space="0" w:color="auto"/>
              <w:right w:val="single" w:sz="4" w:space="0" w:color="auto"/>
            </w:tcBorders>
            <w:shd w:val="clear" w:color="auto" w:fill="FBD4B4"/>
          </w:tcPr>
          <w:p w14:paraId="3D4949C1" w14:textId="77777777" w:rsidR="00F556B1" w:rsidRPr="00807F05" w:rsidRDefault="00F556B1" w:rsidP="00CC0566">
            <w:pPr>
              <w:rPr>
                <w:rFonts w:ascii="Arial" w:hAnsi="Arial" w:cs="Arial"/>
                <w:color w:val="000000" w:themeColor="text1"/>
              </w:rPr>
            </w:pPr>
          </w:p>
        </w:tc>
      </w:tr>
    </w:tbl>
    <w:p w14:paraId="177B47A9" w14:textId="5AB55F36" w:rsidR="00164955" w:rsidRPr="00807F05" w:rsidRDefault="00F556B1" w:rsidP="00CE3E62">
      <w:pPr>
        <w:spacing w:after="0"/>
        <w:rPr>
          <w:rFonts w:ascii="Arial" w:hAnsi="Arial" w:cs="Arial"/>
          <w:color w:val="000000" w:themeColor="text1"/>
          <w:lang w:eastAsia="pl-PL"/>
        </w:rPr>
      </w:pPr>
      <w:r w:rsidRPr="00807F05">
        <w:rPr>
          <w:rFonts w:ascii="Arial" w:hAnsi="Arial" w:cs="Arial"/>
          <w:color w:val="000000" w:themeColor="text1"/>
          <w:lang w:eastAsia="pl-PL"/>
        </w:rPr>
        <w:br w:type="textWrapping" w:clear="all"/>
      </w:r>
    </w:p>
    <w:p w14:paraId="077CF4B7" w14:textId="77777777" w:rsidR="00CC0566" w:rsidRPr="00807F05" w:rsidRDefault="00CC0566" w:rsidP="00CE3E62">
      <w:pPr>
        <w:spacing w:after="0"/>
        <w:rPr>
          <w:rFonts w:ascii="Arial" w:hAnsi="Arial" w:cs="Arial"/>
          <w:color w:val="000000" w:themeColor="text1"/>
          <w:lang w:eastAsia="pl-PL"/>
        </w:rPr>
      </w:pPr>
    </w:p>
    <w:p w14:paraId="53BF94C2" w14:textId="4AE81C09" w:rsidR="00F556B1" w:rsidRPr="00807F05" w:rsidRDefault="00F556B1" w:rsidP="00F556B1">
      <w:pPr>
        <w:spacing w:after="120" w:line="240" w:lineRule="auto"/>
        <w:contextualSpacing/>
        <w:jc w:val="both"/>
        <w:rPr>
          <w:rFonts w:ascii="Arial" w:hAnsi="Arial" w:cs="Arial"/>
          <w:b/>
          <w:i/>
          <w:color w:val="000000" w:themeColor="text1"/>
        </w:rPr>
      </w:pPr>
      <w:r w:rsidRPr="00807F05">
        <w:rPr>
          <w:rFonts w:ascii="Arial" w:eastAsia="Times New Roman" w:hAnsi="Arial" w:cs="Arial"/>
          <w:b/>
          <w:bCs/>
          <w:color w:val="000000" w:themeColor="text1"/>
          <w:kern w:val="28"/>
        </w:rPr>
        <w:t>2.2.5. Wnioski</w:t>
      </w:r>
      <w:r w:rsidRPr="00807F05">
        <w:rPr>
          <w:rFonts w:ascii="Arial" w:hAnsi="Arial" w:cs="Arial"/>
          <w:b/>
          <w:color w:val="000000" w:themeColor="text1"/>
        </w:rPr>
        <w:t xml:space="preserve"> wynikające z analizy wyników kontroli doraźnych</w:t>
      </w:r>
      <w:r w:rsidRPr="00807F05">
        <w:rPr>
          <w:rFonts w:ascii="Arial" w:hAnsi="Arial" w:cs="Arial"/>
          <w:i/>
          <w:color w:val="000000" w:themeColor="text1"/>
        </w:rPr>
        <w:t xml:space="preserve"> </w:t>
      </w:r>
    </w:p>
    <w:p w14:paraId="77BAA9B8" w14:textId="77777777" w:rsidR="00F556B1" w:rsidRPr="00807F05" w:rsidRDefault="00F556B1" w:rsidP="00F556B1">
      <w:pPr>
        <w:contextualSpacing/>
        <w:jc w:val="both"/>
        <w:rPr>
          <w:rFonts w:ascii="Arial" w:hAnsi="Arial" w:cs="Arial"/>
          <w:strike/>
          <w:color w:val="000000" w:themeColor="text1"/>
        </w:rPr>
      </w:pPr>
    </w:p>
    <w:tbl>
      <w:tblPr>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20"/>
      </w:tblGrid>
      <w:tr w:rsidR="00F556B1" w:rsidRPr="00807F05" w14:paraId="64CF633E" w14:textId="77777777" w:rsidTr="00DE2CF4">
        <w:trPr>
          <w:trHeight w:val="476"/>
          <w:jc w:val="center"/>
        </w:trPr>
        <w:tc>
          <w:tcPr>
            <w:tcW w:w="13320" w:type="dxa"/>
            <w:tcBorders>
              <w:top w:val="single" w:sz="4" w:space="0" w:color="auto"/>
              <w:left w:val="single" w:sz="4" w:space="0" w:color="auto"/>
              <w:bottom w:val="single" w:sz="4" w:space="0" w:color="auto"/>
              <w:right w:val="single" w:sz="4" w:space="0" w:color="auto"/>
            </w:tcBorders>
          </w:tcPr>
          <w:p w14:paraId="4F0DF07A" w14:textId="5D413AE2" w:rsidR="00F556B1" w:rsidRPr="00807F05" w:rsidRDefault="00F556B1" w:rsidP="00DE2CF4">
            <w:pPr>
              <w:spacing w:after="120" w:line="23" w:lineRule="atLeast"/>
              <w:jc w:val="both"/>
              <w:rPr>
                <w:rFonts w:ascii="Arial" w:eastAsia="Times New Roman" w:hAnsi="Arial" w:cs="Arial"/>
                <w:b/>
                <w:lang w:eastAsia="pl-PL"/>
              </w:rPr>
            </w:pPr>
            <w:r w:rsidRPr="00807F05">
              <w:rPr>
                <w:rFonts w:ascii="Arial" w:eastAsia="Times New Roman" w:hAnsi="Arial" w:cs="Arial"/>
                <w:b/>
                <w:lang w:eastAsia="pl-PL"/>
              </w:rPr>
              <w:t xml:space="preserve">W związku z wynikami przeprowadzonych kontroli doraźnych, zgodnie z art. 55 ust. 1 ustawy z dnia 14 grudnia 2016 r. - </w:t>
            </w:r>
            <w:r w:rsidRPr="00807F05">
              <w:rPr>
                <w:rFonts w:ascii="Arial" w:eastAsia="Times New Roman" w:hAnsi="Arial" w:cs="Arial"/>
                <w:b/>
                <w:i/>
                <w:iCs/>
                <w:lang w:eastAsia="pl-PL"/>
              </w:rPr>
              <w:t>Prawo oświatowe</w:t>
            </w:r>
            <w:r w:rsidRPr="00807F05">
              <w:rPr>
                <w:rFonts w:ascii="Arial" w:eastAsia="Times New Roman" w:hAnsi="Arial" w:cs="Arial"/>
                <w:b/>
                <w:lang w:eastAsia="pl-PL"/>
              </w:rPr>
              <w:t xml:space="preserve">, zredagowano najistotniejsze wnioski, które po wdrożeniu zaplanowanych na rok szkolny 2025 / 2026 działań przełożą się na wspomaganie szkół i placówek, w roku szkolnym 2025 / 2026, będących w nadzorze pedagogicznym </w:t>
            </w:r>
            <w:r w:rsidR="00CF448F" w:rsidRPr="00807F05">
              <w:rPr>
                <w:rFonts w:ascii="Arial" w:eastAsia="Times New Roman" w:hAnsi="Arial" w:cs="Arial"/>
                <w:b/>
                <w:lang w:eastAsia="pl-PL"/>
              </w:rPr>
              <w:t>Łódzkiego</w:t>
            </w:r>
            <w:r w:rsidRPr="00807F05">
              <w:rPr>
                <w:rFonts w:ascii="Arial" w:eastAsia="Times New Roman" w:hAnsi="Arial" w:cs="Arial"/>
                <w:b/>
                <w:lang w:eastAsia="pl-PL"/>
              </w:rPr>
              <w:t xml:space="preserve"> Kuratora Oświaty:</w:t>
            </w:r>
          </w:p>
        </w:tc>
      </w:tr>
      <w:tr w:rsidR="00F556B1" w:rsidRPr="00807F05" w14:paraId="223F74D8" w14:textId="77777777" w:rsidTr="00DE2CF4">
        <w:trPr>
          <w:trHeight w:val="476"/>
          <w:jc w:val="center"/>
        </w:trPr>
        <w:tc>
          <w:tcPr>
            <w:tcW w:w="13320" w:type="dxa"/>
            <w:tcBorders>
              <w:top w:val="single" w:sz="4" w:space="0" w:color="auto"/>
              <w:left w:val="single" w:sz="4" w:space="0" w:color="auto"/>
              <w:bottom w:val="single" w:sz="4" w:space="0" w:color="auto"/>
              <w:right w:val="single" w:sz="4" w:space="0" w:color="auto"/>
            </w:tcBorders>
          </w:tcPr>
          <w:p w14:paraId="031F2316" w14:textId="77777777" w:rsidR="00F556B1" w:rsidRPr="00807F05" w:rsidRDefault="00F556B1" w:rsidP="00072BAA">
            <w:pPr>
              <w:pStyle w:val="Akapitzlist"/>
              <w:numPr>
                <w:ilvl w:val="3"/>
                <w:numId w:val="28"/>
              </w:numPr>
              <w:spacing w:after="120" w:line="0" w:lineRule="atLeast"/>
              <w:ind w:left="315" w:hanging="315"/>
              <w:rPr>
                <w:rFonts w:ascii="Arial" w:eastAsia="Times New Roman" w:hAnsi="Arial" w:cs="Arial"/>
                <w:b/>
                <w:i/>
                <w:iCs/>
                <w:lang w:eastAsia="pl-PL"/>
              </w:rPr>
            </w:pPr>
            <w:r w:rsidRPr="00807F05">
              <w:rPr>
                <w:rFonts w:ascii="Arial" w:eastAsia="Times New Roman" w:hAnsi="Arial" w:cs="Arial"/>
                <w:b/>
                <w:lang w:eastAsia="pl-PL"/>
              </w:rPr>
              <w:t xml:space="preserve">Obszar </w:t>
            </w:r>
            <w:r w:rsidRPr="00807F05">
              <w:rPr>
                <w:rFonts w:ascii="Arial" w:hAnsi="Arial" w:cs="Arial"/>
                <w:b/>
                <w:color w:val="000000" w:themeColor="text1"/>
              </w:rPr>
              <w:t>będący przedmiotem kontroli</w:t>
            </w:r>
            <w:r w:rsidRPr="00807F05">
              <w:rPr>
                <w:rFonts w:ascii="Arial" w:eastAsia="Times New Roman" w:hAnsi="Arial" w:cs="Arial"/>
                <w:b/>
                <w:lang w:eastAsia="pl-PL"/>
              </w:rPr>
              <w:t xml:space="preserve">: </w:t>
            </w:r>
            <w:r w:rsidRPr="0098456E">
              <w:rPr>
                <w:rFonts w:ascii="Arial" w:hAnsi="Arial" w:cs="Arial"/>
                <w:bCs/>
                <w:i/>
                <w:iCs/>
                <w:color w:val="000000" w:themeColor="text1"/>
              </w:rPr>
              <w:t>posiadanie przez nauczycieli wymaganych kwalifikacji do prowadzenia przydzielonych im zajęć</w:t>
            </w:r>
            <w:r w:rsidRPr="00807F05">
              <w:rPr>
                <w:rFonts w:ascii="Arial" w:hAnsi="Arial" w:cs="Arial"/>
                <w:b/>
                <w:bCs/>
                <w:i/>
                <w:iCs/>
                <w:color w:val="000000" w:themeColor="text1"/>
              </w:rPr>
              <w:t xml:space="preserve"> </w:t>
            </w:r>
          </w:p>
          <w:p w14:paraId="5C91A323" w14:textId="6DF3A17B"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lastRenderedPageBreak/>
              <w:t>Wnioski, wynikające z obserwowania, analizowania i oceniania przebiegu procesów kształcenia i wychowania oraz efektów działalności dydaktycznej, wychowawczej i opiekuńczej oraz innej działalności statutowej szkół i placówek:</w:t>
            </w:r>
          </w:p>
          <w:p w14:paraId="7CFEF8C9" w14:textId="6ECC9B7F" w:rsidR="00BC605E" w:rsidRPr="00807F05" w:rsidRDefault="00BC605E" w:rsidP="004F449B">
            <w:pPr>
              <w:pStyle w:val="Akapitzlist"/>
              <w:numPr>
                <w:ilvl w:val="0"/>
                <w:numId w:val="52"/>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 xml:space="preserve">W większości </w:t>
            </w:r>
            <w:r w:rsidR="004F449B" w:rsidRPr="00807F05">
              <w:rPr>
                <w:rFonts w:ascii="Arial" w:eastAsia="Times New Roman" w:hAnsi="Arial" w:cs="Arial"/>
                <w:bCs/>
                <w:lang w:eastAsia="pl-PL"/>
              </w:rPr>
              <w:t>szkół</w:t>
            </w:r>
            <w:r w:rsidRPr="00807F05">
              <w:rPr>
                <w:rFonts w:ascii="Arial" w:eastAsia="Times New Roman" w:hAnsi="Arial" w:cs="Arial"/>
                <w:bCs/>
                <w:lang w:eastAsia="pl-PL"/>
              </w:rPr>
              <w:t xml:space="preserve"> nauczyciele posiadają wymagane kwalifikacje do prowadzonych zajęć zgodnie z Rozporządzeniem MEN </w:t>
            </w:r>
            <w:r w:rsidR="004F449B" w:rsidRPr="00807F05">
              <w:rPr>
                <w:rFonts w:ascii="Arial" w:eastAsia="Times New Roman" w:hAnsi="Arial" w:cs="Arial"/>
                <w:bCs/>
                <w:lang w:eastAsia="pl-PL"/>
              </w:rPr>
              <w:br/>
            </w:r>
            <w:r w:rsidRPr="00807F05">
              <w:rPr>
                <w:rFonts w:ascii="Arial" w:eastAsia="Times New Roman" w:hAnsi="Arial" w:cs="Arial"/>
                <w:bCs/>
                <w:lang w:eastAsia="pl-PL"/>
              </w:rPr>
              <w:t>w sprawie szczegółowych kwalifikacji wymaganych od nauczycieli.</w:t>
            </w:r>
          </w:p>
          <w:p w14:paraId="31052FEE" w14:textId="4766511D" w:rsidR="00F556B1" w:rsidRPr="00807F05" w:rsidRDefault="00F556B1" w:rsidP="00D03DCD">
            <w:pPr>
              <w:pStyle w:val="Akapitzlist"/>
              <w:spacing w:after="0" w:line="23" w:lineRule="atLeast"/>
              <w:ind w:left="460"/>
              <w:rPr>
                <w:rFonts w:ascii="Arial" w:eastAsia="Times New Roman" w:hAnsi="Arial" w:cs="Arial"/>
                <w:bCs/>
                <w:lang w:eastAsia="pl-PL"/>
              </w:rPr>
            </w:pPr>
          </w:p>
          <w:p w14:paraId="2F0C7DFA" w14:textId="446E4CC2"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Zaplanowane działania, organu sprawującego nadzór pedagogiczny mające na celu inspirowanie i intensyfikowanie w szkole lub placówce procesów służących poprawie i doskonaleniu ich pracy, ukierunkowane na rozwój uczniów i wychowanków:</w:t>
            </w:r>
          </w:p>
          <w:p w14:paraId="3E65A813" w14:textId="77777777" w:rsidR="00BC605E" w:rsidRPr="00807F05" w:rsidRDefault="00BC605E" w:rsidP="00072BAA">
            <w:pPr>
              <w:pStyle w:val="Akapitzlist"/>
              <w:numPr>
                <w:ilvl w:val="0"/>
                <w:numId w:val="66"/>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Upowszechnianie informacji o możliwościach doskonalenia w ramach placówek doskonalenia działających w województwie.</w:t>
            </w:r>
          </w:p>
          <w:p w14:paraId="0D557393" w14:textId="75667BFA" w:rsidR="00F556B1" w:rsidRPr="00807F05" w:rsidRDefault="00BC605E" w:rsidP="00072BAA">
            <w:pPr>
              <w:pStyle w:val="Akapitzlist"/>
              <w:numPr>
                <w:ilvl w:val="0"/>
                <w:numId w:val="66"/>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Akcja informacyjna w zakresie wartości nabywania pełnych kwalifikacji w kontekście zmieniających się wymagań przed jakimi stoją polskie szkoły.</w:t>
            </w:r>
          </w:p>
        </w:tc>
      </w:tr>
      <w:tr w:rsidR="00F556B1" w:rsidRPr="00807F05" w14:paraId="0F34540A" w14:textId="77777777" w:rsidTr="00DE2CF4">
        <w:trPr>
          <w:trHeight w:val="476"/>
          <w:jc w:val="center"/>
        </w:trPr>
        <w:tc>
          <w:tcPr>
            <w:tcW w:w="13320" w:type="dxa"/>
            <w:tcBorders>
              <w:top w:val="single" w:sz="4" w:space="0" w:color="auto"/>
              <w:left w:val="single" w:sz="4" w:space="0" w:color="auto"/>
              <w:bottom w:val="single" w:sz="4" w:space="0" w:color="auto"/>
              <w:right w:val="single" w:sz="4" w:space="0" w:color="auto"/>
            </w:tcBorders>
          </w:tcPr>
          <w:p w14:paraId="77723CE9" w14:textId="77777777" w:rsidR="00F556B1" w:rsidRPr="00807F05" w:rsidRDefault="00F556B1" w:rsidP="00DE2CF4">
            <w:pPr>
              <w:spacing w:after="120" w:line="23" w:lineRule="atLeast"/>
              <w:jc w:val="both"/>
              <w:rPr>
                <w:rFonts w:ascii="Arial" w:eastAsia="Times New Roman" w:hAnsi="Arial" w:cs="Arial"/>
                <w:b/>
                <w:i/>
                <w:iCs/>
                <w:lang w:eastAsia="pl-PL"/>
              </w:rPr>
            </w:pPr>
            <w:r w:rsidRPr="00807F05">
              <w:rPr>
                <w:rFonts w:ascii="Arial" w:eastAsia="Times New Roman" w:hAnsi="Arial" w:cs="Arial"/>
                <w:b/>
                <w:lang w:eastAsia="pl-PL"/>
              </w:rPr>
              <w:lastRenderedPageBreak/>
              <w:t xml:space="preserve">2. Obszar </w:t>
            </w:r>
            <w:r w:rsidRPr="00807F05">
              <w:rPr>
                <w:rFonts w:ascii="Arial" w:hAnsi="Arial" w:cs="Arial"/>
                <w:b/>
                <w:color w:val="000000" w:themeColor="text1"/>
              </w:rPr>
              <w:t>będący przedmiotem kontroli:</w:t>
            </w:r>
            <w:r w:rsidRPr="00807F05">
              <w:rPr>
                <w:rFonts w:ascii="Arial" w:hAnsi="Arial" w:cs="Arial"/>
                <w:color w:val="000000" w:themeColor="text1"/>
              </w:rPr>
              <w:t xml:space="preserve"> </w:t>
            </w:r>
            <w:r w:rsidRPr="00807F05">
              <w:rPr>
                <w:rFonts w:ascii="Arial" w:hAnsi="Arial" w:cs="Arial"/>
                <w:i/>
                <w:iCs/>
                <w:color w:val="000000" w:themeColor="text1"/>
              </w:rPr>
              <w:t>realizacja podstaw programowych i ramowych planów nauczania</w:t>
            </w:r>
          </w:p>
          <w:p w14:paraId="7497AA8E" w14:textId="5CF82E22"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Wnioski, dotyczące dokonanej oceny stanu i warunków działalności dydaktycznej, wychowawczej i opiekuńczej oraz innej działalności statutowej szkół i placówek:</w:t>
            </w:r>
          </w:p>
          <w:p w14:paraId="0D642130" w14:textId="5559F385" w:rsidR="00BC605E" w:rsidRPr="00807F05" w:rsidRDefault="00BC605E" w:rsidP="00072BAA">
            <w:pPr>
              <w:pStyle w:val="Akapitzlist"/>
              <w:numPr>
                <w:ilvl w:val="0"/>
                <w:numId w:val="67"/>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W większości szkół realizacja treści programowych przebiega zgodnie z rozkładami materiału – nauczyciele planują pracę zgodnie z etapami edukacyjnymi i wymaganiami podstawy programowej.</w:t>
            </w:r>
          </w:p>
          <w:p w14:paraId="461BEAB2" w14:textId="4A7B50C4" w:rsidR="00BC605E" w:rsidRPr="00807F05" w:rsidRDefault="00BC605E" w:rsidP="00072BAA">
            <w:pPr>
              <w:pStyle w:val="Akapitzlist"/>
              <w:numPr>
                <w:ilvl w:val="0"/>
                <w:numId w:val="67"/>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W części przypadków stwierdzono nieprawidłowości dotyczących realizacji podstawy programowej lub warunków realizacji podstaw programowych, w tym brak wystarczającej liczby wyposażenia.</w:t>
            </w:r>
          </w:p>
          <w:p w14:paraId="2CED864F" w14:textId="46FE041E" w:rsidR="00F556B1" w:rsidRPr="00807F05" w:rsidRDefault="00F556B1" w:rsidP="00BC605E">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Zaplanowane działania, organu sprawującego nadzór pedagogiczny mające na celu inspirowanie i intensyfikowanie w szkole lub placówce procesów służących poprawie i doskonaleniu ich pracy, ukierunkowane na rozwój uczniów i wychowanków:</w:t>
            </w:r>
          </w:p>
          <w:p w14:paraId="2F3ADAB7" w14:textId="77777777" w:rsidR="00BC605E" w:rsidRPr="00807F05" w:rsidRDefault="00BC605E" w:rsidP="004F449B">
            <w:pPr>
              <w:pStyle w:val="Akapitzlist"/>
              <w:numPr>
                <w:ilvl w:val="0"/>
                <w:numId w:val="68"/>
              </w:numPr>
              <w:spacing w:after="120" w:line="23" w:lineRule="atLeast"/>
              <w:jc w:val="both"/>
              <w:rPr>
                <w:rFonts w:ascii="Arial" w:eastAsia="Times New Roman" w:hAnsi="Arial" w:cs="Arial"/>
                <w:lang w:eastAsia="pl-PL"/>
              </w:rPr>
            </w:pPr>
            <w:r w:rsidRPr="00807F05">
              <w:rPr>
                <w:rFonts w:ascii="Arial" w:eastAsia="Times New Roman" w:hAnsi="Arial" w:cs="Arial"/>
                <w:lang w:eastAsia="pl-PL"/>
              </w:rPr>
              <w:t>Organizacja szkoleń we współpracy z OKE dla kadry kierowniczej szkół oraz nauczycieli: skuteczne metody nauczania, dydaktyka przedmiotowa, wykorzystanie wyników diagnoz i egzaminów zewnętrznych w planowaniu pracy szkoły.</w:t>
            </w:r>
          </w:p>
          <w:p w14:paraId="7FE565A9" w14:textId="77777777" w:rsidR="00BC605E" w:rsidRPr="00807F05" w:rsidRDefault="00BC605E" w:rsidP="004F449B">
            <w:pPr>
              <w:pStyle w:val="Akapitzlist"/>
              <w:numPr>
                <w:ilvl w:val="0"/>
                <w:numId w:val="68"/>
              </w:numPr>
              <w:spacing w:after="120" w:line="23" w:lineRule="atLeast"/>
              <w:jc w:val="both"/>
              <w:rPr>
                <w:rFonts w:ascii="Arial" w:eastAsia="Times New Roman" w:hAnsi="Arial" w:cs="Arial"/>
                <w:lang w:eastAsia="pl-PL"/>
              </w:rPr>
            </w:pPr>
            <w:r w:rsidRPr="00807F05">
              <w:rPr>
                <w:rFonts w:ascii="Arial" w:eastAsia="Times New Roman" w:hAnsi="Arial" w:cs="Arial"/>
                <w:lang w:eastAsia="pl-PL"/>
              </w:rPr>
              <w:t>Inicjowanie i wspieranie projektów edukacyjnych promujących rozwój kompetencji kluczowych uczniów.</w:t>
            </w:r>
          </w:p>
          <w:p w14:paraId="1D603740" w14:textId="71678FB3" w:rsidR="00F556B1" w:rsidRPr="00807F05" w:rsidRDefault="00F556B1" w:rsidP="00DE2CF4">
            <w:pPr>
              <w:spacing w:after="120" w:line="23" w:lineRule="atLeast"/>
              <w:jc w:val="both"/>
              <w:rPr>
                <w:rFonts w:ascii="Arial" w:eastAsia="Times New Roman" w:hAnsi="Arial" w:cs="Arial"/>
                <w:b/>
                <w:lang w:eastAsia="pl-PL"/>
              </w:rPr>
            </w:pPr>
          </w:p>
        </w:tc>
      </w:tr>
      <w:tr w:rsidR="00F556B1" w:rsidRPr="00807F05" w14:paraId="5302DA4C" w14:textId="77777777" w:rsidTr="00DE2CF4">
        <w:trPr>
          <w:trHeight w:val="476"/>
          <w:jc w:val="center"/>
        </w:trPr>
        <w:tc>
          <w:tcPr>
            <w:tcW w:w="13320" w:type="dxa"/>
            <w:tcBorders>
              <w:top w:val="single" w:sz="4" w:space="0" w:color="auto"/>
              <w:left w:val="single" w:sz="4" w:space="0" w:color="auto"/>
              <w:bottom w:val="single" w:sz="4" w:space="0" w:color="auto"/>
              <w:right w:val="single" w:sz="4" w:space="0" w:color="auto"/>
            </w:tcBorders>
          </w:tcPr>
          <w:p w14:paraId="6588C98A" w14:textId="77777777" w:rsidR="00F556B1" w:rsidRPr="00807F05" w:rsidRDefault="00F556B1" w:rsidP="00DE2CF4">
            <w:pPr>
              <w:spacing w:after="120" w:line="23" w:lineRule="atLeast"/>
              <w:jc w:val="both"/>
              <w:rPr>
                <w:rFonts w:ascii="Arial" w:eastAsia="Times New Roman" w:hAnsi="Arial" w:cs="Arial"/>
                <w:b/>
                <w:i/>
                <w:iCs/>
                <w:lang w:eastAsia="pl-PL"/>
              </w:rPr>
            </w:pPr>
            <w:r w:rsidRPr="00807F05">
              <w:rPr>
                <w:rFonts w:ascii="Arial" w:eastAsia="Times New Roman" w:hAnsi="Arial" w:cs="Arial"/>
                <w:b/>
                <w:lang w:eastAsia="pl-PL"/>
              </w:rPr>
              <w:t xml:space="preserve">3. Obszar </w:t>
            </w:r>
            <w:r w:rsidRPr="00807F05">
              <w:rPr>
                <w:rFonts w:ascii="Arial" w:hAnsi="Arial" w:cs="Arial"/>
                <w:b/>
                <w:color w:val="000000" w:themeColor="text1"/>
              </w:rPr>
              <w:t>będący przedmiotem kontroli:</w:t>
            </w:r>
            <w:r w:rsidRPr="00807F05">
              <w:rPr>
                <w:rFonts w:ascii="Arial" w:hAnsi="Arial" w:cs="Arial"/>
                <w:color w:val="000000" w:themeColor="text1"/>
              </w:rPr>
              <w:t xml:space="preserve"> </w:t>
            </w:r>
            <w:r w:rsidRPr="00807F05">
              <w:rPr>
                <w:rFonts w:ascii="Arial" w:hAnsi="Arial" w:cs="Arial"/>
                <w:i/>
                <w:iCs/>
                <w:color w:val="000000" w:themeColor="text1"/>
              </w:rPr>
              <w:t>przestrzeganie zasad oceniania, klasyfikowania i promowania uczniów oraz przeprowadzania egzaminów, a także przestrzeganie przepisów dotyczących obowiązku szkolnego oraz obowiązku nauki</w:t>
            </w:r>
          </w:p>
          <w:p w14:paraId="4BA89F07" w14:textId="60D2104E"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Wnioski, dotyczące udzielania pomocy szkołom i placówkom, a także nauczycielom w wykonywaniu ich zadań dydaktycznych, wychowawczych i opiekuńczych:</w:t>
            </w:r>
          </w:p>
          <w:p w14:paraId="59FF5676" w14:textId="35E0DD4E" w:rsidR="00CE5741" w:rsidRPr="00807F05" w:rsidRDefault="00BC605E" w:rsidP="004F449B">
            <w:pPr>
              <w:pStyle w:val="Akapitzlist"/>
              <w:numPr>
                <w:ilvl w:val="0"/>
                <w:numId w:val="51"/>
              </w:numPr>
              <w:jc w:val="both"/>
              <w:rPr>
                <w:rFonts w:ascii="Arial" w:eastAsia="Times New Roman" w:hAnsi="Arial" w:cs="Arial"/>
                <w:bCs/>
                <w:lang w:eastAsia="pl-PL"/>
              </w:rPr>
            </w:pPr>
            <w:r w:rsidRPr="00807F05">
              <w:rPr>
                <w:rFonts w:ascii="Arial" w:eastAsia="Times New Roman" w:hAnsi="Arial" w:cs="Arial"/>
                <w:bCs/>
                <w:lang w:eastAsia="pl-PL"/>
              </w:rPr>
              <w:t xml:space="preserve">Stwierdzono </w:t>
            </w:r>
            <w:r w:rsidR="00E54F27" w:rsidRPr="00807F05">
              <w:rPr>
                <w:rFonts w:ascii="Arial" w:eastAsia="Times New Roman" w:hAnsi="Arial" w:cs="Arial"/>
                <w:bCs/>
                <w:lang w:eastAsia="pl-PL"/>
              </w:rPr>
              <w:t>nieprawidłowości dotycz</w:t>
            </w:r>
            <w:r w:rsidRPr="00807F05">
              <w:rPr>
                <w:rFonts w:ascii="Arial" w:eastAsia="Times New Roman" w:hAnsi="Arial" w:cs="Arial"/>
                <w:bCs/>
                <w:lang w:eastAsia="pl-PL"/>
              </w:rPr>
              <w:t>ące</w:t>
            </w:r>
            <w:r w:rsidR="00E54F27" w:rsidRPr="00807F05">
              <w:rPr>
                <w:rFonts w:ascii="Arial" w:eastAsia="Times New Roman" w:hAnsi="Arial" w:cs="Arial"/>
                <w:bCs/>
                <w:lang w:eastAsia="pl-PL"/>
              </w:rPr>
              <w:t xml:space="preserve"> przestrzegania zasad wewnątrzszkolnego ocenia zawartych w </w:t>
            </w:r>
            <w:r w:rsidR="004F449B" w:rsidRPr="00807F05">
              <w:rPr>
                <w:rFonts w:ascii="Arial" w:eastAsia="Times New Roman" w:hAnsi="Arial" w:cs="Arial"/>
                <w:bCs/>
                <w:lang w:eastAsia="pl-PL"/>
              </w:rPr>
              <w:t>s</w:t>
            </w:r>
            <w:r w:rsidR="00E54F27" w:rsidRPr="00807F05">
              <w:rPr>
                <w:rFonts w:ascii="Arial" w:eastAsia="Times New Roman" w:hAnsi="Arial" w:cs="Arial"/>
                <w:bCs/>
                <w:lang w:eastAsia="pl-PL"/>
              </w:rPr>
              <w:t xml:space="preserve">tatucie lub braku tych uregulowań w </w:t>
            </w:r>
            <w:r w:rsidR="004F449B" w:rsidRPr="00807F05">
              <w:rPr>
                <w:rFonts w:ascii="Arial" w:eastAsia="Times New Roman" w:hAnsi="Arial" w:cs="Arial"/>
                <w:bCs/>
                <w:lang w:eastAsia="pl-PL"/>
              </w:rPr>
              <w:t>s</w:t>
            </w:r>
            <w:r w:rsidR="00E54F27" w:rsidRPr="00807F05">
              <w:rPr>
                <w:rFonts w:ascii="Arial" w:eastAsia="Times New Roman" w:hAnsi="Arial" w:cs="Arial"/>
                <w:bCs/>
                <w:lang w:eastAsia="pl-PL"/>
              </w:rPr>
              <w:t xml:space="preserve">tatucie, </w:t>
            </w:r>
            <w:r w:rsidRPr="00807F05">
              <w:rPr>
                <w:rFonts w:ascii="Arial" w:eastAsia="Times New Roman" w:hAnsi="Arial" w:cs="Arial"/>
                <w:bCs/>
                <w:lang w:eastAsia="pl-PL"/>
              </w:rPr>
              <w:t>brak spójnych i jasno sformułowanych zasad oceniania, może prowadzić do nieporozumień między nauczycielami, uczniami i rodzicami.</w:t>
            </w:r>
          </w:p>
          <w:p w14:paraId="0FE9BBED" w14:textId="37949405" w:rsidR="00CE5741" w:rsidRPr="00807F05" w:rsidRDefault="00CE5741" w:rsidP="004F449B">
            <w:pPr>
              <w:pStyle w:val="Akapitzlist"/>
              <w:numPr>
                <w:ilvl w:val="0"/>
                <w:numId w:val="51"/>
              </w:numPr>
              <w:jc w:val="both"/>
              <w:rPr>
                <w:rFonts w:ascii="Arial" w:eastAsia="Times New Roman" w:hAnsi="Arial" w:cs="Arial"/>
                <w:bCs/>
                <w:lang w:eastAsia="pl-PL"/>
              </w:rPr>
            </w:pPr>
            <w:r w:rsidRPr="00807F05">
              <w:rPr>
                <w:rFonts w:ascii="Arial" w:eastAsia="Times New Roman" w:hAnsi="Arial" w:cs="Arial"/>
                <w:bCs/>
                <w:lang w:eastAsia="pl-PL"/>
              </w:rPr>
              <w:lastRenderedPageBreak/>
              <w:t>N</w:t>
            </w:r>
            <w:r w:rsidR="00997CF0" w:rsidRPr="00807F05">
              <w:rPr>
                <w:rFonts w:ascii="Arial" w:eastAsia="Times New Roman" w:hAnsi="Arial" w:cs="Arial"/>
                <w:bCs/>
                <w:lang w:eastAsia="pl-PL"/>
              </w:rPr>
              <w:t>ieprzestrzeganie statutu szkoły przez część nauczycieli skutkuje błędami w ocenianiu uczniów</w:t>
            </w:r>
            <w:r w:rsidRPr="00807F05">
              <w:rPr>
                <w:rFonts w:ascii="Arial" w:eastAsia="Times New Roman" w:hAnsi="Arial" w:cs="Arial"/>
                <w:bCs/>
                <w:lang w:eastAsia="pl-PL"/>
              </w:rPr>
              <w:t>; uczniowie i rodzice sygnalizują rozbieżności w sposobach oceniania pomiędzy nauczycielami tego samego przedmiotu, co może wpływać na poczucie niesprawiedliwości.</w:t>
            </w:r>
          </w:p>
          <w:p w14:paraId="5B89028F" w14:textId="0E96C9E3" w:rsidR="00997CF0" w:rsidRPr="00807F05" w:rsidRDefault="00CE5741" w:rsidP="00072BAA">
            <w:pPr>
              <w:pStyle w:val="Akapitzlist"/>
              <w:numPr>
                <w:ilvl w:val="0"/>
                <w:numId w:val="51"/>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W</w:t>
            </w:r>
            <w:r w:rsidR="00997CF0" w:rsidRPr="00807F05">
              <w:rPr>
                <w:rFonts w:ascii="Arial" w:eastAsia="Times New Roman" w:hAnsi="Arial" w:cs="Arial"/>
                <w:bCs/>
                <w:lang w:eastAsia="pl-PL"/>
              </w:rPr>
              <w:t>ystępowały przypadki nieinformowania uczniów o warunkach</w:t>
            </w:r>
            <w:r w:rsidRPr="00807F05">
              <w:rPr>
                <w:rFonts w:ascii="Arial" w:eastAsia="Times New Roman" w:hAnsi="Arial" w:cs="Arial"/>
                <w:bCs/>
                <w:lang w:eastAsia="pl-PL"/>
              </w:rPr>
              <w:t>,</w:t>
            </w:r>
            <w:r w:rsidR="00997CF0" w:rsidRPr="00807F05">
              <w:rPr>
                <w:rFonts w:ascii="Arial" w:eastAsia="Times New Roman" w:hAnsi="Arial" w:cs="Arial"/>
                <w:bCs/>
                <w:lang w:eastAsia="pl-PL"/>
              </w:rPr>
              <w:t xml:space="preserve"> sposobie oraz kryteriach oceniania zachowania, a także </w:t>
            </w:r>
            <w:r w:rsidR="004F449B" w:rsidRPr="00807F05">
              <w:rPr>
                <w:rFonts w:ascii="Arial" w:eastAsia="Times New Roman" w:hAnsi="Arial" w:cs="Arial"/>
                <w:bCs/>
                <w:lang w:eastAsia="pl-PL"/>
              </w:rPr>
              <w:br/>
            </w:r>
            <w:r w:rsidR="00997CF0" w:rsidRPr="00807F05">
              <w:rPr>
                <w:rFonts w:ascii="Arial" w:eastAsia="Times New Roman" w:hAnsi="Arial" w:cs="Arial"/>
                <w:bCs/>
                <w:lang w:eastAsia="pl-PL"/>
              </w:rPr>
              <w:t>o warunkach i trybie otrzymania wyższej niż przewidywana rocznej oceny klasyfikacyjnej zachowania.</w:t>
            </w:r>
          </w:p>
          <w:p w14:paraId="66B254E9" w14:textId="2902C5FB" w:rsidR="00F556B1" w:rsidRPr="00807F05" w:rsidRDefault="00F556B1" w:rsidP="00997CF0">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Zaplanowane działania, organu sprawującego nadzór pedagogiczny mające na celu inspirowanie i intensyfikowanie w szkole lub placówce procesów służących poprawie i doskonaleniu ich pracy, ukierunkowane na rozwój uczniów i wychowanków:</w:t>
            </w:r>
          </w:p>
          <w:p w14:paraId="751676B0" w14:textId="11162A4E" w:rsidR="00CE5741" w:rsidRPr="00807F05" w:rsidRDefault="00CE5741" w:rsidP="00072BAA">
            <w:pPr>
              <w:pStyle w:val="Akapitzlist"/>
              <w:numPr>
                <w:ilvl w:val="0"/>
                <w:numId w:val="69"/>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Wspomaganie szkół w opracowywaniu i doskonaleniu wewnątrzszkolnych systemów oceniania.</w:t>
            </w:r>
          </w:p>
          <w:p w14:paraId="79D4391E" w14:textId="77777777" w:rsidR="00CE5741" w:rsidRPr="00807F05" w:rsidRDefault="00CE5741" w:rsidP="00072BAA">
            <w:pPr>
              <w:pStyle w:val="Akapitzlist"/>
              <w:numPr>
                <w:ilvl w:val="0"/>
                <w:numId w:val="69"/>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Promowanie przykładów efektywnych rozwiązań stosowanych przez szkoły. Tworzenie banku dobrych praktyk dostępnego dla nauczycieli i dyrektorów.</w:t>
            </w:r>
          </w:p>
          <w:p w14:paraId="19865F4D" w14:textId="1746A4DF" w:rsidR="00F556B1" w:rsidRPr="00EB6E44" w:rsidRDefault="00CE5741" w:rsidP="00DE2CF4">
            <w:pPr>
              <w:pStyle w:val="Akapitzlist"/>
              <w:numPr>
                <w:ilvl w:val="0"/>
                <w:numId w:val="69"/>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Zachęcanie szkół do wdrażania oceniania wspierającego rozwój ucznia.</w:t>
            </w:r>
          </w:p>
        </w:tc>
      </w:tr>
      <w:tr w:rsidR="00F556B1" w:rsidRPr="00807F05" w14:paraId="2A8DEA10" w14:textId="77777777" w:rsidTr="00DE2CF4">
        <w:trPr>
          <w:trHeight w:val="476"/>
          <w:jc w:val="center"/>
        </w:trPr>
        <w:tc>
          <w:tcPr>
            <w:tcW w:w="13320" w:type="dxa"/>
            <w:tcBorders>
              <w:top w:val="single" w:sz="4" w:space="0" w:color="auto"/>
              <w:left w:val="single" w:sz="4" w:space="0" w:color="auto"/>
              <w:bottom w:val="single" w:sz="4" w:space="0" w:color="auto"/>
              <w:right w:val="single" w:sz="4" w:space="0" w:color="auto"/>
            </w:tcBorders>
          </w:tcPr>
          <w:p w14:paraId="2F7D80D5" w14:textId="77777777" w:rsidR="00F556B1" w:rsidRPr="00807F05" w:rsidRDefault="00F556B1" w:rsidP="00DE2CF4">
            <w:pPr>
              <w:spacing w:after="120" w:line="23" w:lineRule="atLeast"/>
              <w:jc w:val="both"/>
              <w:rPr>
                <w:rFonts w:ascii="Arial" w:eastAsia="Times New Roman" w:hAnsi="Arial" w:cs="Arial"/>
                <w:b/>
                <w:i/>
                <w:iCs/>
                <w:lang w:eastAsia="pl-PL"/>
              </w:rPr>
            </w:pPr>
            <w:r w:rsidRPr="00807F05">
              <w:rPr>
                <w:rFonts w:ascii="Arial" w:eastAsia="Times New Roman" w:hAnsi="Arial" w:cs="Arial"/>
                <w:b/>
                <w:lang w:eastAsia="pl-PL"/>
              </w:rPr>
              <w:lastRenderedPageBreak/>
              <w:t xml:space="preserve">4. Obszar </w:t>
            </w:r>
            <w:r w:rsidRPr="00807F05">
              <w:rPr>
                <w:rFonts w:ascii="Arial" w:hAnsi="Arial" w:cs="Arial"/>
                <w:b/>
                <w:color w:val="000000" w:themeColor="text1"/>
              </w:rPr>
              <w:t>będący przedmiotem kontroli:</w:t>
            </w:r>
            <w:r w:rsidRPr="00807F05">
              <w:rPr>
                <w:rFonts w:ascii="Arial" w:hAnsi="Arial" w:cs="Arial"/>
                <w:color w:val="000000" w:themeColor="text1"/>
              </w:rPr>
              <w:t xml:space="preserve"> </w:t>
            </w:r>
            <w:r w:rsidRPr="00807F05">
              <w:rPr>
                <w:rFonts w:ascii="Arial" w:hAnsi="Arial" w:cs="Arial"/>
                <w:i/>
                <w:iCs/>
                <w:color w:val="000000" w:themeColor="text1"/>
              </w:rPr>
              <w:t>przestrzeganie statutu szkoły lub placówki</w:t>
            </w:r>
          </w:p>
          <w:p w14:paraId="7CC44271" w14:textId="3944DDEC"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Wnioski, dotyczące inspirowania nauczycieli do poprawy istniejących lub wdrożenia nowych rozwiązań w procesie kształcenia, przy zastosowaniu innowacyjnych działań programowych, organizacyjnych lub metodycznych, których celem jest rozwijanie kompetencji uczniów:</w:t>
            </w:r>
          </w:p>
          <w:p w14:paraId="32F72ECF" w14:textId="115CE24F" w:rsidR="00CE5741" w:rsidRPr="00807F05" w:rsidRDefault="00CE5741" w:rsidP="00072BAA">
            <w:pPr>
              <w:pStyle w:val="Akapitzlist"/>
              <w:numPr>
                <w:ilvl w:val="0"/>
                <w:numId w:val="70"/>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W toku kontroli stwierdzono przypadki nieprzestrzegania niektórych zapisów statutu, w szczególności w zakresie klasyfikowania i oceniania oraz kompetencji organów szkoły.</w:t>
            </w:r>
          </w:p>
          <w:p w14:paraId="4FCB9171" w14:textId="77777777" w:rsidR="00CE5741" w:rsidRPr="00807F05" w:rsidRDefault="00CE5741" w:rsidP="00072BAA">
            <w:pPr>
              <w:pStyle w:val="Akapitzlist"/>
              <w:numPr>
                <w:ilvl w:val="0"/>
                <w:numId w:val="70"/>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W wielu szkołach statut nie jest dokumentem powszechnie znanym wśród kadry pedagogicznej, co skutkuje jego niepełnym lub wybiórczym stosowaniem.</w:t>
            </w:r>
          </w:p>
          <w:p w14:paraId="4F399E10" w14:textId="7037F238" w:rsidR="00F556B1" w:rsidRPr="00807F05" w:rsidRDefault="00CE5741" w:rsidP="00072BAA">
            <w:pPr>
              <w:pStyle w:val="Akapitzlist"/>
              <w:numPr>
                <w:ilvl w:val="0"/>
                <w:numId w:val="70"/>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Część statutów zawierała przepisy niezgodne z aktualnym stanem prawnym.</w:t>
            </w:r>
          </w:p>
          <w:p w14:paraId="2D5434EC" w14:textId="77777777" w:rsidR="00CE5741" w:rsidRPr="00807F05" w:rsidRDefault="00CE5741" w:rsidP="00CE5741">
            <w:pPr>
              <w:pStyle w:val="Akapitzlist"/>
              <w:spacing w:after="120" w:line="23" w:lineRule="atLeast"/>
              <w:jc w:val="both"/>
              <w:rPr>
                <w:rFonts w:ascii="Arial" w:eastAsia="Times New Roman" w:hAnsi="Arial" w:cs="Arial"/>
                <w:bCs/>
                <w:lang w:eastAsia="pl-PL"/>
              </w:rPr>
            </w:pPr>
          </w:p>
          <w:p w14:paraId="5279CE83" w14:textId="52E442C5" w:rsidR="00CE5741" w:rsidRPr="00807F05" w:rsidRDefault="00F556B1" w:rsidP="00CE5741">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Zaplanowane działania, organu sprawującego nadzór pedagogiczny mające na celu inspirowanie i intensyfikowanie w szkole lub placówce procesów służących poprawie i doskonaleniu ich pracy, ukierunkowane na rozwój uczniów i wychowanków:</w:t>
            </w:r>
          </w:p>
          <w:p w14:paraId="198175D7" w14:textId="2BD2B3EC" w:rsidR="00CE5741" w:rsidRPr="00807F05" w:rsidRDefault="00CE5741" w:rsidP="00072BAA">
            <w:pPr>
              <w:pStyle w:val="Akapitzlist"/>
              <w:numPr>
                <w:ilvl w:val="0"/>
                <w:numId w:val="71"/>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Kampanie informacyjne i profilaktyczne: Uświadamianie społeczności szkolnej, że przestrzeganie statutu sprzyja bezpieczeństwu, sprawiedliwości i efektywnej nauce. Opracowanie i upowszechnienie materiału edukacyjnego dotyczącego prawidłowego formułowania i uaktualniania zapisów statutu.</w:t>
            </w:r>
          </w:p>
          <w:p w14:paraId="16927DBE" w14:textId="35956748" w:rsidR="00CE5741" w:rsidRPr="00807F05" w:rsidRDefault="00CE5741" w:rsidP="00072BAA">
            <w:pPr>
              <w:pStyle w:val="Akapitzlist"/>
              <w:numPr>
                <w:ilvl w:val="0"/>
                <w:numId w:val="71"/>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 xml:space="preserve">Organizacja cyklicznych spotkań rejonowych dla dyrektorów dotyczących: aktualizacji i interpretacji statutu szkoły, praw </w:t>
            </w:r>
            <w:r w:rsidR="004F449B" w:rsidRPr="00807F05">
              <w:rPr>
                <w:rFonts w:ascii="Arial" w:eastAsia="Times New Roman" w:hAnsi="Arial" w:cs="Arial"/>
                <w:bCs/>
                <w:lang w:eastAsia="pl-PL"/>
              </w:rPr>
              <w:br/>
            </w:r>
            <w:r w:rsidRPr="00807F05">
              <w:rPr>
                <w:rFonts w:ascii="Arial" w:eastAsia="Times New Roman" w:hAnsi="Arial" w:cs="Arial"/>
                <w:bCs/>
                <w:lang w:eastAsia="pl-PL"/>
              </w:rPr>
              <w:t>i obowiązków ucznia w świetle przepisów prawa ora</w:t>
            </w:r>
            <w:r w:rsidR="004F449B" w:rsidRPr="00807F05">
              <w:rPr>
                <w:rFonts w:ascii="Arial" w:eastAsia="Times New Roman" w:hAnsi="Arial" w:cs="Arial"/>
                <w:bCs/>
                <w:lang w:eastAsia="pl-PL"/>
              </w:rPr>
              <w:t xml:space="preserve">z </w:t>
            </w:r>
            <w:r w:rsidRPr="00807F05">
              <w:rPr>
                <w:rFonts w:ascii="Arial" w:eastAsia="Times New Roman" w:hAnsi="Arial" w:cs="Arial"/>
                <w:bCs/>
                <w:lang w:eastAsia="pl-PL"/>
              </w:rPr>
              <w:t>praktycznego stosowania zapisów statutu w codziennej pracy szkoły.</w:t>
            </w:r>
          </w:p>
          <w:p w14:paraId="210C86FA" w14:textId="77777777" w:rsidR="00F556B1" w:rsidRDefault="00CE5741" w:rsidP="00DE2CF4">
            <w:pPr>
              <w:pStyle w:val="Akapitzlist"/>
              <w:numPr>
                <w:ilvl w:val="0"/>
                <w:numId w:val="71"/>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Akcja informacyjna w zakresie wzmacniania udziału uczniów w życiu szkoły i przestrzegania ich praw statutowych.</w:t>
            </w:r>
          </w:p>
          <w:p w14:paraId="2A8E277F" w14:textId="0C2FCE5D" w:rsidR="00EB6E44" w:rsidRPr="0098456E" w:rsidRDefault="00EB6E44" w:rsidP="00EB6E44">
            <w:pPr>
              <w:pStyle w:val="Akapitzlist"/>
              <w:spacing w:after="120" w:line="23" w:lineRule="atLeast"/>
              <w:jc w:val="both"/>
              <w:rPr>
                <w:rFonts w:ascii="Arial" w:eastAsia="Times New Roman" w:hAnsi="Arial" w:cs="Arial"/>
                <w:bCs/>
                <w:lang w:eastAsia="pl-PL"/>
              </w:rPr>
            </w:pPr>
          </w:p>
        </w:tc>
      </w:tr>
      <w:tr w:rsidR="00F556B1" w:rsidRPr="00807F05" w14:paraId="669B7DF2" w14:textId="77777777" w:rsidTr="00DE2CF4">
        <w:trPr>
          <w:trHeight w:val="476"/>
          <w:jc w:val="center"/>
        </w:trPr>
        <w:tc>
          <w:tcPr>
            <w:tcW w:w="13320" w:type="dxa"/>
            <w:tcBorders>
              <w:top w:val="single" w:sz="4" w:space="0" w:color="auto"/>
              <w:left w:val="single" w:sz="4" w:space="0" w:color="auto"/>
              <w:bottom w:val="single" w:sz="4" w:space="0" w:color="auto"/>
              <w:right w:val="single" w:sz="4" w:space="0" w:color="auto"/>
            </w:tcBorders>
          </w:tcPr>
          <w:p w14:paraId="215920C3" w14:textId="77777777" w:rsidR="00F556B1" w:rsidRPr="00807F05" w:rsidRDefault="00F556B1" w:rsidP="00DE2CF4">
            <w:pPr>
              <w:spacing w:after="120" w:line="23" w:lineRule="atLeast"/>
              <w:jc w:val="both"/>
              <w:rPr>
                <w:rFonts w:ascii="Arial" w:eastAsia="Times New Roman" w:hAnsi="Arial" w:cs="Arial"/>
                <w:b/>
                <w:lang w:eastAsia="pl-PL"/>
              </w:rPr>
            </w:pPr>
            <w:r w:rsidRPr="00807F05">
              <w:rPr>
                <w:rFonts w:ascii="Arial" w:eastAsia="Times New Roman" w:hAnsi="Arial" w:cs="Arial"/>
                <w:b/>
                <w:lang w:eastAsia="pl-PL"/>
              </w:rPr>
              <w:lastRenderedPageBreak/>
              <w:t xml:space="preserve">5. Obszar </w:t>
            </w:r>
            <w:r w:rsidRPr="00807F05">
              <w:rPr>
                <w:rFonts w:ascii="Arial" w:hAnsi="Arial" w:cs="Arial"/>
                <w:b/>
                <w:color w:val="000000" w:themeColor="text1"/>
              </w:rPr>
              <w:t>będący przedmiotem kontroli:</w:t>
            </w:r>
            <w:r w:rsidRPr="00807F05">
              <w:rPr>
                <w:rFonts w:ascii="Arial" w:hAnsi="Arial" w:cs="Arial"/>
                <w:color w:val="000000" w:themeColor="text1"/>
              </w:rPr>
              <w:t xml:space="preserve"> </w:t>
            </w:r>
            <w:r w:rsidRPr="00807F05">
              <w:rPr>
                <w:rFonts w:ascii="Arial" w:hAnsi="Arial" w:cs="Arial"/>
                <w:i/>
                <w:iCs/>
                <w:color w:val="000000" w:themeColor="text1"/>
              </w:rPr>
              <w:t>przestrzeganie praw dziecka i praw ucznia</w:t>
            </w:r>
          </w:p>
          <w:p w14:paraId="734A8E1C" w14:textId="67E9DFF0"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Wnioski, dotyczące inspirowania nauczycieli do poprawy istniejących lub wdrożenia nowych rozwiązań w procesie kształcenia, przy zastosowaniu innowacyjnych działań programowych, organizacyjnych lub metodycznych, których celem jest rozwijanie kompetencji uczniów:</w:t>
            </w:r>
          </w:p>
          <w:p w14:paraId="04A940BE" w14:textId="25A6A9F7" w:rsidR="00CE5741" w:rsidRPr="00807F05" w:rsidRDefault="00CE5741" w:rsidP="00072BAA">
            <w:pPr>
              <w:pStyle w:val="Akapitzlist"/>
              <w:numPr>
                <w:ilvl w:val="0"/>
                <w:numId w:val="72"/>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W większości szkół przestrzegane są podstawowe prawa ucznia takie jak</w:t>
            </w:r>
            <w:r w:rsidR="00376345">
              <w:rPr>
                <w:rFonts w:ascii="Arial" w:eastAsia="Times New Roman" w:hAnsi="Arial" w:cs="Arial"/>
                <w:bCs/>
                <w:lang w:eastAsia="pl-PL"/>
              </w:rPr>
              <w:t>:</w:t>
            </w:r>
            <w:r w:rsidRPr="00807F05">
              <w:rPr>
                <w:rFonts w:ascii="Arial" w:eastAsia="Times New Roman" w:hAnsi="Arial" w:cs="Arial"/>
                <w:bCs/>
                <w:lang w:eastAsia="pl-PL"/>
              </w:rPr>
              <w:t xml:space="preserve"> prawo do nauki, wyrażania własnego zdania, prywatności oraz ochrony przed przemocą.</w:t>
            </w:r>
          </w:p>
          <w:p w14:paraId="6C256527" w14:textId="77777777" w:rsidR="00CE5741" w:rsidRPr="00807F05" w:rsidRDefault="00CE5741" w:rsidP="00072BAA">
            <w:pPr>
              <w:pStyle w:val="Akapitzlist"/>
              <w:numPr>
                <w:ilvl w:val="0"/>
                <w:numId w:val="72"/>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W części placówek zaobserwowano jednak potrzebę lepszego informowania uczniów o ich prawach (np. poprzez widoczne umieszczenie Konwencji o Prawach Dziecka).</w:t>
            </w:r>
          </w:p>
          <w:p w14:paraId="71A688D8" w14:textId="77777777" w:rsidR="00CE5741" w:rsidRPr="00807F05" w:rsidRDefault="00CE5741" w:rsidP="00072BAA">
            <w:pPr>
              <w:pStyle w:val="Akapitzlist"/>
              <w:numPr>
                <w:ilvl w:val="0"/>
                <w:numId w:val="72"/>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Procedury przeciwdziałania przemocy funkcjonują, jednak nie zawsze są skutecznie wdrażane.</w:t>
            </w:r>
          </w:p>
          <w:p w14:paraId="04E67878" w14:textId="0F47DE03"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Zaplanowane działania, organu sprawującego nadzór pedagogiczny mające na celu inspirowanie i intensyfikowanie w szkole lub placówce procesów służących poprawie i doskonaleniu ich pracy, ukierunkowane na rozwój uczniów i wychowanków:</w:t>
            </w:r>
          </w:p>
          <w:p w14:paraId="66888AD3" w14:textId="77777777" w:rsidR="00CE5741" w:rsidRPr="00807F05" w:rsidRDefault="00CE5741" w:rsidP="004F449B">
            <w:pPr>
              <w:pStyle w:val="Akapitzlist"/>
              <w:numPr>
                <w:ilvl w:val="0"/>
                <w:numId w:val="73"/>
              </w:numPr>
              <w:spacing w:after="120" w:line="23" w:lineRule="atLeast"/>
              <w:rPr>
                <w:rFonts w:ascii="Arial" w:eastAsia="Times New Roman" w:hAnsi="Arial" w:cs="Arial"/>
                <w:lang w:eastAsia="pl-PL"/>
              </w:rPr>
            </w:pPr>
            <w:r w:rsidRPr="00807F05">
              <w:rPr>
                <w:rFonts w:ascii="Arial" w:eastAsia="Times New Roman" w:hAnsi="Arial" w:cs="Arial"/>
                <w:lang w:eastAsia="pl-PL"/>
              </w:rPr>
              <w:t>Szkolenia dla opiekunów samorządów uczniowskich z zakresu pracy z młodzieżą oraz wspierania ich decyzyjności.</w:t>
            </w:r>
          </w:p>
          <w:p w14:paraId="1F42B578" w14:textId="6CF3F4C0" w:rsidR="00CE5741" w:rsidRPr="00807F05" w:rsidRDefault="004F449B" w:rsidP="004F449B">
            <w:pPr>
              <w:pStyle w:val="Akapitzlist"/>
              <w:numPr>
                <w:ilvl w:val="0"/>
                <w:numId w:val="73"/>
              </w:numPr>
              <w:spacing w:after="120" w:line="23" w:lineRule="atLeast"/>
              <w:rPr>
                <w:rFonts w:ascii="Arial" w:eastAsia="Times New Roman" w:hAnsi="Arial" w:cs="Arial"/>
                <w:lang w:eastAsia="pl-PL"/>
              </w:rPr>
            </w:pPr>
            <w:r w:rsidRPr="00807F05">
              <w:rPr>
                <w:rFonts w:ascii="Arial" w:eastAsia="Times New Roman" w:hAnsi="Arial" w:cs="Arial"/>
                <w:lang w:eastAsia="pl-PL"/>
              </w:rPr>
              <w:t>Wspieranie organizatorów</w:t>
            </w:r>
            <w:r w:rsidR="00CE5741" w:rsidRPr="00807F05">
              <w:rPr>
                <w:rFonts w:ascii="Arial" w:eastAsia="Times New Roman" w:hAnsi="Arial" w:cs="Arial"/>
                <w:lang w:eastAsia="pl-PL"/>
              </w:rPr>
              <w:t xml:space="preserve"> konkursów i przeglądów</w:t>
            </w:r>
            <w:r w:rsidRPr="00807F05">
              <w:rPr>
                <w:rFonts w:ascii="Arial" w:eastAsia="Times New Roman" w:hAnsi="Arial" w:cs="Arial"/>
                <w:lang w:eastAsia="pl-PL"/>
              </w:rPr>
              <w:t>,</w:t>
            </w:r>
            <w:r w:rsidR="00CE5741" w:rsidRPr="00807F05">
              <w:rPr>
                <w:rFonts w:ascii="Arial" w:eastAsia="Times New Roman" w:hAnsi="Arial" w:cs="Arial"/>
                <w:lang w:eastAsia="pl-PL"/>
              </w:rPr>
              <w:t xml:space="preserve"> inicjatyw samorząd</w:t>
            </w:r>
            <w:r w:rsidRPr="00807F05">
              <w:rPr>
                <w:rFonts w:ascii="Arial" w:eastAsia="Times New Roman" w:hAnsi="Arial" w:cs="Arial"/>
                <w:lang w:eastAsia="pl-PL"/>
              </w:rPr>
              <w:t>ów</w:t>
            </w:r>
            <w:r w:rsidR="00CE5741" w:rsidRPr="00807F05">
              <w:rPr>
                <w:rFonts w:ascii="Arial" w:eastAsia="Times New Roman" w:hAnsi="Arial" w:cs="Arial"/>
                <w:lang w:eastAsia="pl-PL"/>
              </w:rPr>
              <w:t>, które wspierają prawa uczniów.</w:t>
            </w:r>
          </w:p>
          <w:p w14:paraId="093CDA36" w14:textId="16E9BCE1" w:rsidR="00F556B1" w:rsidRPr="00807F05" w:rsidRDefault="00EB6E44" w:rsidP="00072BAA">
            <w:pPr>
              <w:pStyle w:val="Akapitzlist"/>
              <w:numPr>
                <w:ilvl w:val="0"/>
                <w:numId w:val="73"/>
              </w:numPr>
              <w:spacing w:after="120" w:line="23" w:lineRule="atLeast"/>
              <w:jc w:val="both"/>
              <w:rPr>
                <w:rFonts w:ascii="Arial" w:eastAsia="Times New Roman" w:hAnsi="Arial" w:cs="Arial"/>
                <w:lang w:eastAsia="pl-PL"/>
              </w:rPr>
            </w:pPr>
            <w:r>
              <w:rPr>
                <w:rFonts w:ascii="Arial" w:eastAsia="Times New Roman" w:hAnsi="Arial" w:cs="Arial"/>
                <w:lang w:eastAsia="pl-PL"/>
              </w:rPr>
              <w:t>Działania</w:t>
            </w:r>
            <w:r w:rsidR="00CE5741" w:rsidRPr="00807F05">
              <w:rPr>
                <w:rFonts w:ascii="Arial" w:eastAsia="Times New Roman" w:hAnsi="Arial" w:cs="Arial"/>
                <w:lang w:eastAsia="pl-PL"/>
              </w:rPr>
              <w:t xml:space="preserve"> wizytatorów, ukierunkowane nie tylko na kontrolę, ale też pomoc szkołom w doskonaleniu działań wychowawczych.</w:t>
            </w:r>
          </w:p>
          <w:p w14:paraId="2B57E93C" w14:textId="00C7BA25" w:rsidR="0013295D" w:rsidRPr="00807F05" w:rsidRDefault="0013295D" w:rsidP="0013295D">
            <w:pPr>
              <w:pStyle w:val="Akapitzlist"/>
              <w:spacing w:after="120" w:line="23" w:lineRule="atLeast"/>
              <w:jc w:val="both"/>
              <w:rPr>
                <w:rFonts w:ascii="Arial" w:eastAsia="Times New Roman" w:hAnsi="Arial" w:cs="Arial"/>
                <w:lang w:eastAsia="pl-PL"/>
              </w:rPr>
            </w:pPr>
          </w:p>
        </w:tc>
      </w:tr>
      <w:tr w:rsidR="00F556B1" w:rsidRPr="00807F05" w14:paraId="47795EFD" w14:textId="77777777" w:rsidTr="00DE2CF4">
        <w:trPr>
          <w:trHeight w:val="476"/>
          <w:jc w:val="center"/>
        </w:trPr>
        <w:tc>
          <w:tcPr>
            <w:tcW w:w="13320" w:type="dxa"/>
            <w:tcBorders>
              <w:top w:val="single" w:sz="4" w:space="0" w:color="auto"/>
              <w:left w:val="single" w:sz="4" w:space="0" w:color="auto"/>
              <w:bottom w:val="single" w:sz="4" w:space="0" w:color="auto"/>
              <w:right w:val="single" w:sz="4" w:space="0" w:color="auto"/>
            </w:tcBorders>
          </w:tcPr>
          <w:p w14:paraId="763B989F" w14:textId="77777777" w:rsidR="00F556B1" w:rsidRPr="00807F05" w:rsidRDefault="00F556B1" w:rsidP="00DE2CF4">
            <w:pPr>
              <w:spacing w:after="120" w:line="23" w:lineRule="atLeast"/>
              <w:jc w:val="both"/>
              <w:rPr>
                <w:rFonts w:ascii="Arial" w:eastAsia="Times New Roman" w:hAnsi="Arial" w:cs="Arial"/>
                <w:b/>
                <w:i/>
                <w:iCs/>
                <w:lang w:eastAsia="pl-PL"/>
              </w:rPr>
            </w:pPr>
            <w:r w:rsidRPr="00807F05">
              <w:rPr>
                <w:rFonts w:ascii="Arial" w:eastAsia="Times New Roman" w:hAnsi="Arial" w:cs="Arial"/>
                <w:b/>
                <w:lang w:eastAsia="pl-PL"/>
              </w:rPr>
              <w:t xml:space="preserve">6. Obszar </w:t>
            </w:r>
            <w:r w:rsidRPr="00807F05">
              <w:rPr>
                <w:rFonts w:ascii="Arial" w:hAnsi="Arial" w:cs="Arial"/>
                <w:b/>
                <w:color w:val="000000" w:themeColor="text1"/>
              </w:rPr>
              <w:t>będący przedmiotem kontroli:</w:t>
            </w:r>
            <w:r w:rsidRPr="00807F05">
              <w:rPr>
                <w:rFonts w:ascii="Arial" w:hAnsi="Arial" w:cs="Arial"/>
                <w:color w:val="000000" w:themeColor="text1"/>
              </w:rPr>
              <w:t xml:space="preserve"> </w:t>
            </w:r>
            <w:r w:rsidRPr="00807F05">
              <w:rPr>
                <w:rFonts w:ascii="Arial" w:hAnsi="Arial" w:cs="Arial"/>
                <w:i/>
                <w:iCs/>
                <w:color w:val="000000" w:themeColor="text1"/>
              </w:rPr>
              <w:t>zapewnienie uczniom bezpiecznych i higienicznych warunków nauki, wychowania i opieki.</w:t>
            </w:r>
          </w:p>
          <w:p w14:paraId="675AFCE7" w14:textId="2D345FDD"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Wnioski, dotyczące inspirowania nauczycieli do poprawy istniejących lub wdrożenia nowych rozwiązań w procesie kształcenia, przy zastosowaniu innowacyjnych działań programowych, organizacyjnych lub metodycznych, których celem jest rozwijanie kompetencji uczniów:</w:t>
            </w:r>
          </w:p>
          <w:p w14:paraId="7F508908" w14:textId="3DF8E2BA" w:rsidR="0013295D" w:rsidRPr="00807F05" w:rsidRDefault="0013295D" w:rsidP="00072BAA">
            <w:pPr>
              <w:pStyle w:val="Akapitzlist"/>
              <w:numPr>
                <w:ilvl w:val="0"/>
                <w:numId w:val="74"/>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K</w:t>
            </w:r>
            <w:r w:rsidR="00997CF0" w:rsidRPr="00807F05">
              <w:rPr>
                <w:rFonts w:ascii="Arial" w:eastAsia="Times New Roman" w:hAnsi="Arial" w:cs="Arial"/>
                <w:bCs/>
                <w:lang w:eastAsia="pl-PL"/>
              </w:rPr>
              <w:t xml:space="preserve">ontrole w zakresie zapewnienia bezpieczeństwa </w:t>
            </w:r>
            <w:r w:rsidR="00E44460" w:rsidRPr="00807F05">
              <w:rPr>
                <w:rFonts w:ascii="Arial" w:eastAsia="Times New Roman" w:hAnsi="Arial" w:cs="Arial"/>
                <w:bCs/>
                <w:lang w:eastAsia="pl-PL"/>
              </w:rPr>
              <w:t>były najczęściej przeprowadzanymi kontrolami</w:t>
            </w:r>
            <w:r w:rsidR="00EB6E44">
              <w:rPr>
                <w:rFonts w:ascii="Arial" w:eastAsia="Times New Roman" w:hAnsi="Arial" w:cs="Arial"/>
                <w:bCs/>
                <w:lang w:eastAsia="pl-PL"/>
              </w:rPr>
              <w:t xml:space="preserve"> - </w:t>
            </w:r>
            <w:r w:rsidR="00E44460" w:rsidRPr="00807F05">
              <w:rPr>
                <w:rFonts w:ascii="Arial" w:eastAsia="Times New Roman" w:hAnsi="Arial" w:cs="Arial"/>
                <w:bCs/>
                <w:lang w:eastAsia="pl-PL"/>
              </w:rPr>
              <w:t>głównie na wniosek rodziców</w:t>
            </w:r>
            <w:r w:rsidRPr="00807F05">
              <w:rPr>
                <w:rFonts w:ascii="Arial" w:eastAsia="Times New Roman" w:hAnsi="Arial" w:cs="Arial"/>
                <w:bCs/>
                <w:lang w:eastAsia="pl-PL"/>
              </w:rPr>
              <w:t xml:space="preserve">. </w:t>
            </w:r>
          </w:p>
          <w:p w14:paraId="1C32DE7A" w14:textId="2CC55ED8" w:rsidR="0013295D" w:rsidRPr="00807F05" w:rsidRDefault="0013295D" w:rsidP="00072BAA">
            <w:pPr>
              <w:pStyle w:val="Akapitzlist"/>
              <w:numPr>
                <w:ilvl w:val="0"/>
                <w:numId w:val="74"/>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W większości kontrolowanych placówek stan techniczny budynków nie zagraża bezpieczeństwu uczniów. G</w:t>
            </w:r>
            <w:r w:rsidR="00E44460" w:rsidRPr="00807F05">
              <w:rPr>
                <w:rFonts w:ascii="Arial" w:eastAsia="Times New Roman" w:hAnsi="Arial" w:cs="Arial"/>
                <w:bCs/>
                <w:lang w:eastAsia="pl-PL"/>
              </w:rPr>
              <w:t>łówne nieprawidłowości dotyczyły niewłaściwego sprawowania opieki nad uczniami podczas przerw międzylekcyjnych oraz braku opracowanych i upowszechnionych w szkole procedur/zasad,</w:t>
            </w:r>
            <w:r w:rsidRPr="00807F05">
              <w:rPr>
                <w:rFonts w:ascii="Arial" w:eastAsia="Times New Roman" w:hAnsi="Arial" w:cs="Arial"/>
                <w:bCs/>
                <w:lang w:eastAsia="pl-PL"/>
              </w:rPr>
              <w:t xml:space="preserve"> </w:t>
            </w:r>
            <w:r w:rsidR="00E44460" w:rsidRPr="00807F05">
              <w:rPr>
                <w:rFonts w:ascii="Arial" w:eastAsia="Times New Roman" w:hAnsi="Arial" w:cs="Arial"/>
                <w:bCs/>
                <w:lang w:eastAsia="pl-PL"/>
              </w:rPr>
              <w:t>nieprawidłowości dotyczyły również niewłaściwego prowadzenia dokumentacji wyjść i wycieczek.</w:t>
            </w:r>
          </w:p>
          <w:p w14:paraId="6E7BF290" w14:textId="1BEEE13E" w:rsidR="0013295D" w:rsidRPr="00807F05" w:rsidRDefault="0013295D" w:rsidP="00072BAA">
            <w:pPr>
              <w:pStyle w:val="Akapitzlist"/>
              <w:numPr>
                <w:ilvl w:val="0"/>
                <w:numId w:val="74"/>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Niektóre szkoły nie posiadają procedur reagowania na sytuacje kryzysowe.</w:t>
            </w:r>
          </w:p>
          <w:p w14:paraId="1828FB97" w14:textId="48E71A75"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Zaplanowane działania, organu sprawującego nadzór pedagogiczny mające na celu inspirowanie i intensyfikowanie w szkole lub placówce procesów służących poprawie i doskonaleniu ich pracy, ukierunkowane na rozwój uczniów i wychowanków:</w:t>
            </w:r>
          </w:p>
          <w:p w14:paraId="2418D25E" w14:textId="3FA7F645" w:rsidR="0013295D" w:rsidRPr="00807F05" w:rsidRDefault="0013295D" w:rsidP="00072BAA">
            <w:pPr>
              <w:pStyle w:val="Akapitzlist"/>
              <w:numPr>
                <w:ilvl w:val="0"/>
                <w:numId w:val="53"/>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 xml:space="preserve">Inicjowanie współpracy między szkołami a instytucjami zewnętrznymi poprzez organizację wspólnych działań profilaktycznych </w:t>
            </w:r>
            <w:r w:rsidR="004F449B" w:rsidRPr="00807F05">
              <w:rPr>
                <w:rFonts w:ascii="Arial" w:eastAsia="Times New Roman" w:hAnsi="Arial" w:cs="Arial"/>
                <w:bCs/>
                <w:lang w:eastAsia="pl-PL"/>
              </w:rPr>
              <w:br/>
            </w:r>
            <w:r w:rsidRPr="00807F05">
              <w:rPr>
                <w:rFonts w:ascii="Arial" w:eastAsia="Times New Roman" w:hAnsi="Arial" w:cs="Arial"/>
                <w:bCs/>
                <w:lang w:eastAsia="pl-PL"/>
              </w:rPr>
              <w:t>i edukacyjnych.</w:t>
            </w:r>
          </w:p>
          <w:p w14:paraId="7FFB837A" w14:textId="77777777" w:rsidR="0013295D" w:rsidRPr="00807F05" w:rsidRDefault="0013295D" w:rsidP="00072BAA">
            <w:pPr>
              <w:pStyle w:val="Akapitzlist"/>
              <w:numPr>
                <w:ilvl w:val="0"/>
                <w:numId w:val="53"/>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Upowszechnianie przykładów skutecznych działań na rzecz bezpieczeństwa i rozwoju uczniów.</w:t>
            </w:r>
          </w:p>
          <w:p w14:paraId="7E741C94" w14:textId="3A3E381D" w:rsidR="00F556B1" w:rsidRPr="00807F05" w:rsidRDefault="0013295D" w:rsidP="00072BAA">
            <w:pPr>
              <w:pStyle w:val="Akapitzlist"/>
              <w:numPr>
                <w:ilvl w:val="0"/>
                <w:numId w:val="53"/>
              </w:numPr>
              <w:spacing w:after="120" w:line="23" w:lineRule="atLeast"/>
              <w:jc w:val="both"/>
              <w:rPr>
                <w:rFonts w:ascii="Arial" w:eastAsia="Times New Roman" w:hAnsi="Arial" w:cs="Arial"/>
                <w:bCs/>
                <w:lang w:eastAsia="pl-PL"/>
              </w:rPr>
            </w:pPr>
            <w:r w:rsidRPr="00807F05">
              <w:rPr>
                <w:rFonts w:ascii="Arial" w:eastAsia="Times New Roman" w:hAnsi="Arial" w:cs="Arial"/>
                <w:lang w:eastAsia="pl-PL"/>
              </w:rPr>
              <w:lastRenderedPageBreak/>
              <w:t xml:space="preserve">Kontynuacja </w:t>
            </w:r>
            <w:r w:rsidR="005112E8" w:rsidRPr="00807F05">
              <w:rPr>
                <w:rFonts w:ascii="Arial" w:eastAsia="Times New Roman" w:hAnsi="Arial" w:cs="Arial"/>
                <w:lang w:eastAsia="pl-PL"/>
              </w:rPr>
              <w:t>organizacj</w:t>
            </w:r>
            <w:r w:rsidRPr="00807F05">
              <w:rPr>
                <w:rFonts w:ascii="Arial" w:eastAsia="Times New Roman" w:hAnsi="Arial" w:cs="Arial"/>
                <w:lang w:eastAsia="pl-PL"/>
              </w:rPr>
              <w:t>i</w:t>
            </w:r>
            <w:r w:rsidR="005112E8" w:rsidRPr="00807F05">
              <w:rPr>
                <w:rFonts w:ascii="Arial" w:eastAsia="Times New Roman" w:hAnsi="Arial" w:cs="Arial"/>
                <w:lang w:eastAsia="pl-PL"/>
              </w:rPr>
              <w:t xml:space="preserve"> konferencji lub szkoleń z zakresu zapewnienia uczniom bezpiecznego pobytu w szkole</w:t>
            </w:r>
            <w:r w:rsidRPr="00807F05">
              <w:rPr>
                <w:rFonts w:ascii="Arial" w:eastAsia="Times New Roman" w:hAnsi="Arial" w:cs="Arial"/>
                <w:lang w:eastAsia="pl-PL"/>
              </w:rPr>
              <w:t xml:space="preserve"> oraz </w:t>
            </w:r>
            <w:r w:rsidR="005112E8" w:rsidRPr="00807F05">
              <w:rPr>
                <w:rFonts w:ascii="Arial" w:eastAsia="Times New Roman" w:hAnsi="Arial" w:cs="Arial"/>
                <w:lang w:eastAsia="pl-PL"/>
              </w:rPr>
              <w:t>wymiana doświadczeń i upowszechnianie dobrych praktyk w tym zakresie.</w:t>
            </w:r>
          </w:p>
        </w:tc>
      </w:tr>
      <w:tr w:rsidR="00F556B1" w:rsidRPr="00807F05" w14:paraId="1B377DEC" w14:textId="77777777" w:rsidTr="00DE2CF4">
        <w:trPr>
          <w:trHeight w:val="476"/>
          <w:jc w:val="center"/>
        </w:trPr>
        <w:tc>
          <w:tcPr>
            <w:tcW w:w="13320" w:type="dxa"/>
            <w:tcBorders>
              <w:top w:val="single" w:sz="4" w:space="0" w:color="auto"/>
              <w:left w:val="single" w:sz="4" w:space="0" w:color="auto"/>
              <w:bottom w:val="single" w:sz="4" w:space="0" w:color="auto"/>
              <w:right w:val="single" w:sz="4" w:space="0" w:color="auto"/>
            </w:tcBorders>
          </w:tcPr>
          <w:p w14:paraId="163DE841" w14:textId="77777777"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
                <w:lang w:eastAsia="pl-PL"/>
              </w:rPr>
              <w:lastRenderedPageBreak/>
              <w:t xml:space="preserve">7. Obszar </w:t>
            </w:r>
            <w:r w:rsidRPr="00807F05">
              <w:rPr>
                <w:rFonts w:ascii="Arial" w:hAnsi="Arial" w:cs="Arial"/>
                <w:b/>
                <w:color w:val="000000" w:themeColor="text1"/>
              </w:rPr>
              <w:t>będący przedmiotem kontroli:</w:t>
            </w:r>
            <w:r w:rsidRPr="00807F05">
              <w:rPr>
                <w:rFonts w:ascii="Arial" w:hAnsi="Arial" w:cs="Arial"/>
                <w:color w:val="000000" w:themeColor="text1"/>
              </w:rPr>
              <w:t xml:space="preserve"> </w:t>
            </w:r>
            <w:r w:rsidRPr="00807F05">
              <w:rPr>
                <w:rFonts w:ascii="Arial" w:hAnsi="Arial" w:cs="Arial"/>
                <w:i/>
                <w:iCs/>
                <w:color w:val="000000" w:themeColor="text1"/>
              </w:rPr>
              <w:t>przestrzeganie przez szkołę niepubliczną przepisów art. 14 ust. 3 ustawy - Prawo oświatowe</w:t>
            </w:r>
          </w:p>
          <w:p w14:paraId="6003BF02" w14:textId="439721DD"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Wnioski, dotyczące inspirowania nauczycieli do poprawy istniejących lub wdrożenia nowych rozwiązań w procesie kształcenia, przy zastosowaniu innowacyjnych działań programowych, organizacyjnych lub metodycznych, których celem jest rozwijanie kompetencji uczniów:</w:t>
            </w:r>
          </w:p>
          <w:p w14:paraId="0FE5F88E" w14:textId="77777777" w:rsidR="00EA481E" w:rsidRPr="00807F05" w:rsidRDefault="00EA481E" w:rsidP="00072BAA">
            <w:pPr>
              <w:pStyle w:val="Akapitzlist"/>
              <w:numPr>
                <w:ilvl w:val="0"/>
                <w:numId w:val="75"/>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Nie wszystkie szkoły respektują zapisy art. 14 ust. 3 ustawy Prawo oświatowe.</w:t>
            </w:r>
          </w:p>
          <w:p w14:paraId="047D274C" w14:textId="77777777" w:rsidR="00EA481E" w:rsidRPr="00807F05" w:rsidRDefault="00EA481E" w:rsidP="00072BAA">
            <w:pPr>
              <w:pStyle w:val="Akapitzlist"/>
              <w:numPr>
                <w:ilvl w:val="0"/>
                <w:numId w:val="75"/>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Stwierdzono przypadki braku rzetelnego dokumentowania pomocy udzielanej uczniom.</w:t>
            </w:r>
          </w:p>
          <w:p w14:paraId="455B9111" w14:textId="50273FED" w:rsidR="00F556B1" w:rsidRPr="00807F05" w:rsidRDefault="00EA481E" w:rsidP="00072BAA">
            <w:pPr>
              <w:pStyle w:val="Akapitzlist"/>
              <w:numPr>
                <w:ilvl w:val="0"/>
                <w:numId w:val="75"/>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Często brakuje systematycznej analizy efektywności działań wychowawczych oraz ich powiązania z diagnozą środowiska uczniowskiego.</w:t>
            </w:r>
          </w:p>
          <w:p w14:paraId="64D921A0" w14:textId="5EAD8F2E"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Zaplanowane działania, organu sprawującego nadzór pedagogiczny mające na celu inspirowanie i intensyfikowanie w szkole lub placówce procesów służących poprawie i doskonaleniu ich pracy, ukierunkowane na rozwój uczniów i wychowanków:</w:t>
            </w:r>
          </w:p>
          <w:p w14:paraId="4EC92569" w14:textId="77777777" w:rsidR="00F12C68" w:rsidRPr="00807F05" w:rsidRDefault="00F12C68" w:rsidP="00072BAA">
            <w:pPr>
              <w:pStyle w:val="Akapitzlist"/>
              <w:numPr>
                <w:ilvl w:val="0"/>
                <w:numId w:val="76"/>
              </w:numPr>
              <w:spacing w:after="120" w:line="23" w:lineRule="atLeast"/>
              <w:jc w:val="both"/>
              <w:rPr>
                <w:rFonts w:ascii="Arial" w:eastAsia="Times New Roman" w:hAnsi="Arial" w:cs="Arial"/>
                <w:lang w:eastAsia="pl-PL"/>
              </w:rPr>
            </w:pPr>
            <w:r w:rsidRPr="00807F05">
              <w:rPr>
                <w:rFonts w:ascii="Arial" w:eastAsia="Times New Roman" w:hAnsi="Arial" w:cs="Arial"/>
                <w:lang w:eastAsia="pl-PL"/>
              </w:rPr>
              <w:t>Zachęcanie szkół do rozwijania programów wychowawczych i profilaktycznych, uwzględniających potrzeby psychologiczno-pedagogiczne.</w:t>
            </w:r>
          </w:p>
          <w:p w14:paraId="15AD05CA" w14:textId="77777777" w:rsidR="00F12C68" w:rsidRPr="00807F05" w:rsidRDefault="00F12C68" w:rsidP="00072BAA">
            <w:pPr>
              <w:pStyle w:val="Akapitzlist"/>
              <w:numPr>
                <w:ilvl w:val="0"/>
                <w:numId w:val="76"/>
              </w:numPr>
              <w:spacing w:after="120" w:line="23" w:lineRule="atLeast"/>
              <w:jc w:val="both"/>
              <w:rPr>
                <w:rFonts w:ascii="Arial" w:eastAsia="Times New Roman" w:hAnsi="Arial" w:cs="Arial"/>
                <w:lang w:eastAsia="pl-PL"/>
              </w:rPr>
            </w:pPr>
            <w:r w:rsidRPr="00807F05">
              <w:rPr>
                <w:rFonts w:ascii="Arial" w:eastAsia="Times New Roman" w:hAnsi="Arial" w:cs="Arial"/>
                <w:lang w:eastAsia="pl-PL"/>
              </w:rPr>
              <w:t>Wspieranie partnerstw między szkołą, instytucjami lokalnymi, organizacjami pozarządowymi i samorządem.</w:t>
            </w:r>
          </w:p>
          <w:p w14:paraId="78EBD8E7" w14:textId="12DDC794" w:rsidR="00EA481E" w:rsidRPr="00807F05" w:rsidRDefault="00F12C68" w:rsidP="00072BAA">
            <w:pPr>
              <w:pStyle w:val="Akapitzlist"/>
              <w:numPr>
                <w:ilvl w:val="0"/>
                <w:numId w:val="76"/>
              </w:numPr>
              <w:spacing w:after="120" w:line="23" w:lineRule="atLeast"/>
              <w:jc w:val="both"/>
              <w:rPr>
                <w:rFonts w:ascii="Arial" w:eastAsia="Times New Roman" w:hAnsi="Arial" w:cs="Arial"/>
                <w:lang w:eastAsia="pl-PL"/>
              </w:rPr>
            </w:pPr>
            <w:r w:rsidRPr="00807F05">
              <w:rPr>
                <w:rFonts w:ascii="Arial" w:eastAsia="Times New Roman" w:hAnsi="Arial" w:cs="Arial"/>
                <w:lang w:eastAsia="pl-PL"/>
              </w:rPr>
              <w:t>Promowanie współpracy między nauczycielami oraz wymiana dobrych praktyk.</w:t>
            </w:r>
          </w:p>
          <w:p w14:paraId="44B2D238" w14:textId="0CCC56E5" w:rsidR="00F556B1" w:rsidRPr="00807F05" w:rsidRDefault="00F556B1" w:rsidP="00DE2CF4">
            <w:pPr>
              <w:spacing w:after="120" w:line="23" w:lineRule="atLeast"/>
              <w:jc w:val="both"/>
              <w:rPr>
                <w:rFonts w:ascii="Arial" w:eastAsia="Times New Roman" w:hAnsi="Arial" w:cs="Arial"/>
                <w:b/>
                <w:lang w:eastAsia="pl-PL"/>
              </w:rPr>
            </w:pPr>
          </w:p>
        </w:tc>
      </w:tr>
      <w:tr w:rsidR="00F556B1" w:rsidRPr="00807F05" w14:paraId="47E8A729" w14:textId="77777777" w:rsidTr="00DE2CF4">
        <w:trPr>
          <w:trHeight w:val="476"/>
          <w:jc w:val="center"/>
        </w:trPr>
        <w:tc>
          <w:tcPr>
            <w:tcW w:w="13320" w:type="dxa"/>
            <w:tcBorders>
              <w:top w:val="single" w:sz="4" w:space="0" w:color="auto"/>
              <w:left w:val="single" w:sz="4" w:space="0" w:color="auto"/>
              <w:bottom w:val="single" w:sz="4" w:space="0" w:color="auto"/>
              <w:right w:val="single" w:sz="4" w:space="0" w:color="auto"/>
            </w:tcBorders>
          </w:tcPr>
          <w:p w14:paraId="3AE67677" w14:textId="77777777" w:rsidR="00F556B1" w:rsidRPr="00807F05" w:rsidRDefault="00F556B1" w:rsidP="00DE2CF4">
            <w:pPr>
              <w:spacing w:after="120" w:line="23" w:lineRule="atLeast"/>
              <w:jc w:val="both"/>
              <w:rPr>
                <w:rFonts w:ascii="Arial" w:eastAsia="Times New Roman" w:hAnsi="Arial" w:cs="Arial"/>
                <w:b/>
                <w:lang w:eastAsia="pl-PL"/>
              </w:rPr>
            </w:pPr>
            <w:r w:rsidRPr="00807F05">
              <w:rPr>
                <w:rFonts w:ascii="Arial" w:eastAsia="Times New Roman" w:hAnsi="Arial" w:cs="Arial"/>
                <w:b/>
                <w:lang w:eastAsia="pl-PL"/>
              </w:rPr>
              <w:t xml:space="preserve">8. Obszar </w:t>
            </w:r>
            <w:r w:rsidRPr="00807F05">
              <w:rPr>
                <w:rFonts w:ascii="Arial" w:hAnsi="Arial" w:cs="Arial"/>
                <w:b/>
                <w:color w:val="000000" w:themeColor="text1"/>
              </w:rPr>
              <w:t>będący przedmiotem kontroli:</w:t>
            </w:r>
            <w:r w:rsidRPr="00807F05">
              <w:rPr>
                <w:rFonts w:ascii="Arial" w:hAnsi="Arial" w:cs="Arial"/>
                <w:color w:val="000000" w:themeColor="text1"/>
              </w:rPr>
              <w:t xml:space="preserve"> </w:t>
            </w:r>
            <w:r w:rsidRPr="00807F05">
              <w:rPr>
                <w:rFonts w:ascii="Arial" w:hAnsi="Arial" w:cs="Arial"/>
                <w:i/>
                <w:iCs/>
                <w:color w:val="000000" w:themeColor="text1"/>
              </w:rPr>
              <w:t>przestrzeganie przez szkołę niepubliczną przepisów art. 14 ust. 4 ustawy - Prawo oświatowe</w:t>
            </w:r>
          </w:p>
          <w:p w14:paraId="365B81C2" w14:textId="142E70FC"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Wnioski, dotyczące inspirowania nauczycieli do poprawy istniejących lub wdrożenia nowych rozwiązań w procesie kształcenia, przy zastosowaniu innowacyjnych działań programowych, organizacyjnych lub metodycznych, których celem jest rozwijanie kompetencji uczniów:</w:t>
            </w:r>
          </w:p>
          <w:p w14:paraId="17FFBE7D" w14:textId="1C6E92B1" w:rsidR="00F556B1" w:rsidRPr="00807F05" w:rsidRDefault="00F12C68" w:rsidP="00072BAA">
            <w:pPr>
              <w:pStyle w:val="Akapitzlist"/>
              <w:numPr>
                <w:ilvl w:val="0"/>
                <w:numId w:val="77"/>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Przeprowadzono 1 kontrolę. Szkoła  niepubliczna przestrzega przepisy art. 14 ust. 4 ustawy - Prawo oświatowe</w:t>
            </w:r>
          </w:p>
          <w:p w14:paraId="082E2395" w14:textId="0D006FE6" w:rsidR="00F12C68" w:rsidRPr="00807F05" w:rsidRDefault="00F556B1" w:rsidP="00F12C68">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Zaplanowane działania, organu sprawującego nadzór pedagogiczny mające na celu inspirowanie i intensyfikowanie w szkole lub placówce procesów służących poprawie i doskonaleniu ich pracy, ukierunkowane na rozwój uczniów i wychowanków:</w:t>
            </w:r>
          </w:p>
          <w:p w14:paraId="40184B4C" w14:textId="7805F497" w:rsidR="00F12C68" w:rsidRPr="00807F05" w:rsidRDefault="00F12C68" w:rsidP="00072BAA">
            <w:pPr>
              <w:pStyle w:val="Akapitzlist"/>
              <w:numPr>
                <w:ilvl w:val="0"/>
                <w:numId w:val="78"/>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Kontynuowanie działań wspomagających.</w:t>
            </w:r>
          </w:p>
          <w:p w14:paraId="76128FC8" w14:textId="77777777" w:rsidR="00F556B1" w:rsidRDefault="00F556B1" w:rsidP="00DE2CF4">
            <w:pPr>
              <w:spacing w:after="120" w:line="23" w:lineRule="atLeast"/>
              <w:jc w:val="both"/>
              <w:rPr>
                <w:rFonts w:ascii="Arial" w:eastAsia="Times New Roman" w:hAnsi="Arial" w:cs="Arial"/>
                <w:b/>
                <w:lang w:eastAsia="pl-PL"/>
              </w:rPr>
            </w:pPr>
          </w:p>
          <w:p w14:paraId="6FD115EE" w14:textId="77777777" w:rsidR="00563ED2" w:rsidRDefault="00563ED2" w:rsidP="00DE2CF4">
            <w:pPr>
              <w:spacing w:after="120" w:line="23" w:lineRule="atLeast"/>
              <w:jc w:val="both"/>
              <w:rPr>
                <w:rFonts w:ascii="Arial" w:eastAsia="Times New Roman" w:hAnsi="Arial" w:cs="Arial"/>
                <w:b/>
                <w:lang w:eastAsia="pl-PL"/>
              </w:rPr>
            </w:pPr>
          </w:p>
          <w:p w14:paraId="41FDFD3B" w14:textId="4122D1A2" w:rsidR="00563ED2" w:rsidRPr="00807F05" w:rsidRDefault="00563ED2" w:rsidP="00DE2CF4">
            <w:pPr>
              <w:spacing w:after="120" w:line="23" w:lineRule="atLeast"/>
              <w:jc w:val="both"/>
              <w:rPr>
                <w:rFonts w:ascii="Arial" w:eastAsia="Times New Roman" w:hAnsi="Arial" w:cs="Arial"/>
                <w:b/>
                <w:lang w:eastAsia="pl-PL"/>
              </w:rPr>
            </w:pPr>
          </w:p>
        </w:tc>
      </w:tr>
      <w:tr w:rsidR="00F556B1" w:rsidRPr="00807F05" w14:paraId="1F8AD09B" w14:textId="77777777" w:rsidTr="00DE2CF4">
        <w:trPr>
          <w:trHeight w:val="476"/>
          <w:jc w:val="center"/>
        </w:trPr>
        <w:tc>
          <w:tcPr>
            <w:tcW w:w="13320" w:type="dxa"/>
            <w:tcBorders>
              <w:top w:val="single" w:sz="4" w:space="0" w:color="auto"/>
              <w:left w:val="single" w:sz="4" w:space="0" w:color="auto"/>
              <w:bottom w:val="single" w:sz="4" w:space="0" w:color="auto"/>
              <w:right w:val="single" w:sz="4" w:space="0" w:color="auto"/>
            </w:tcBorders>
          </w:tcPr>
          <w:p w14:paraId="4361AADC" w14:textId="77777777"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
                <w:lang w:eastAsia="pl-PL"/>
              </w:rPr>
              <w:lastRenderedPageBreak/>
              <w:t xml:space="preserve">9. Obszar </w:t>
            </w:r>
            <w:r w:rsidRPr="00807F05">
              <w:rPr>
                <w:rFonts w:ascii="Arial" w:hAnsi="Arial" w:cs="Arial"/>
                <w:b/>
                <w:color w:val="000000" w:themeColor="text1"/>
              </w:rPr>
              <w:t>będący przedmiotem kontroli:</w:t>
            </w:r>
            <w:r w:rsidRPr="00807F05">
              <w:rPr>
                <w:rFonts w:ascii="Arial" w:hAnsi="Arial" w:cs="Arial"/>
                <w:color w:val="000000" w:themeColor="text1"/>
              </w:rPr>
              <w:t xml:space="preserve"> </w:t>
            </w:r>
            <w:r w:rsidRPr="00807F05">
              <w:rPr>
                <w:rFonts w:ascii="Arial" w:hAnsi="Arial" w:cs="Arial"/>
                <w:i/>
                <w:iCs/>
                <w:color w:val="000000" w:themeColor="text1"/>
              </w:rPr>
              <w:t>stosowanie przemocy słownej i/lub fizycznej</w:t>
            </w:r>
          </w:p>
          <w:p w14:paraId="14E48108" w14:textId="46264443" w:rsidR="00F556B1" w:rsidRPr="00807F05" w:rsidRDefault="00F556B1" w:rsidP="005112E8">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Wnioski, dotyczące inspirowania nauczycieli do poprawy istniejących lub wdrożenia nowych rozwiązań w procesie kształcenia, przy zastosowaniu innowacyjnych działań programowych, organizacyjnych lub metodycznych, których celem jest rozwijanie kompetencji uczniów:</w:t>
            </w:r>
          </w:p>
          <w:p w14:paraId="4F495D45" w14:textId="69A5C2B3" w:rsidR="005112E8" w:rsidRPr="00807F05" w:rsidRDefault="00F12C68" w:rsidP="00072BAA">
            <w:pPr>
              <w:pStyle w:val="Akapitzlist"/>
              <w:numPr>
                <w:ilvl w:val="0"/>
                <w:numId w:val="79"/>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D</w:t>
            </w:r>
            <w:r w:rsidR="005112E8" w:rsidRPr="00807F05">
              <w:rPr>
                <w:rFonts w:ascii="Arial" w:eastAsia="Times New Roman" w:hAnsi="Arial" w:cs="Arial"/>
                <w:bCs/>
                <w:lang w:eastAsia="pl-PL"/>
              </w:rPr>
              <w:t>yrektorzy skutecznie wdrażają działania przeciwdziałające przemocy słownej lub fizycznej, co skutkuje niewielką liczbą prowadzonych kontroli w tym zakresie.</w:t>
            </w:r>
          </w:p>
          <w:p w14:paraId="0833222A" w14:textId="77777777" w:rsidR="00F12C68" w:rsidRPr="00807F05" w:rsidRDefault="00F12C68" w:rsidP="00072BAA">
            <w:pPr>
              <w:pStyle w:val="Akapitzlist"/>
              <w:numPr>
                <w:ilvl w:val="0"/>
                <w:numId w:val="79"/>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Część nauczycieli i wychowawców nie czuje się odpowiednio przygotowana do reagowania na przemoc wśród uczniów.</w:t>
            </w:r>
          </w:p>
          <w:p w14:paraId="2CB25BCF" w14:textId="77777777" w:rsidR="00F12C68" w:rsidRPr="00807F05" w:rsidRDefault="00F12C68" w:rsidP="00072BAA">
            <w:pPr>
              <w:pStyle w:val="Akapitzlist"/>
              <w:numPr>
                <w:ilvl w:val="0"/>
                <w:numId w:val="79"/>
              </w:num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Nie wszystkie szkoły prowadzą regularną diagnozę klimatu szkoły i relacji między uczniami, co uniemożliwia wczesne rozpoznanie zagrożeń.</w:t>
            </w:r>
          </w:p>
          <w:p w14:paraId="7046B04B" w14:textId="77777777" w:rsidR="00F12C68" w:rsidRPr="00807F05" w:rsidRDefault="00F12C68" w:rsidP="00F12C68">
            <w:pPr>
              <w:pStyle w:val="Akapitzlist"/>
              <w:spacing w:after="120" w:line="23" w:lineRule="atLeast"/>
              <w:ind w:left="319"/>
              <w:jc w:val="both"/>
              <w:rPr>
                <w:rFonts w:ascii="Arial" w:eastAsia="Times New Roman" w:hAnsi="Arial" w:cs="Arial"/>
                <w:bCs/>
                <w:lang w:eastAsia="pl-PL"/>
              </w:rPr>
            </w:pPr>
          </w:p>
          <w:p w14:paraId="4F3213A6" w14:textId="4FEA8EF2"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Zaplanowane działania, organu sprawującego nadzór pedagogiczny mające na celu inspirowanie i intensyfikowanie w szkole lub placówce procesów służących poprawie i doskonaleniu ich pracy, ukierunkowane na rozwój uczniów i wychowanków:</w:t>
            </w:r>
          </w:p>
          <w:p w14:paraId="6318D8FE" w14:textId="77777777" w:rsidR="00060956" w:rsidRPr="00807F05" w:rsidRDefault="00060956" w:rsidP="00072BAA">
            <w:pPr>
              <w:pStyle w:val="Akapitzlist"/>
              <w:numPr>
                <w:ilvl w:val="0"/>
                <w:numId w:val="80"/>
              </w:numPr>
              <w:tabs>
                <w:tab w:val="left" w:pos="319"/>
              </w:tabs>
              <w:spacing w:after="120" w:line="23" w:lineRule="atLeast"/>
              <w:jc w:val="both"/>
              <w:rPr>
                <w:rFonts w:ascii="Arial" w:eastAsia="Times New Roman" w:hAnsi="Arial" w:cs="Arial"/>
                <w:lang w:eastAsia="pl-PL"/>
              </w:rPr>
            </w:pPr>
            <w:r w:rsidRPr="00807F05">
              <w:rPr>
                <w:rFonts w:ascii="Arial" w:eastAsia="Times New Roman" w:hAnsi="Arial" w:cs="Arial"/>
                <w:lang w:eastAsia="pl-PL"/>
              </w:rPr>
              <w:t>Zainicjowanie kampanii informacyjnej dla uczniów i rodziców (ulotki, plakaty, media społecznościowe) nt. przemocy i sposobów jej zgłaszania.</w:t>
            </w:r>
          </w:p>
          <w:p w14:paraId="5B4B2CED" w14:textId="77777777" w:rsidR="00060956" w:rsidRPr="00807F05" w:rsidRDefault="00060956" w:rsidP="00072BAA">
            <w:pPr>
              <w:pStyle w:val="Akapitzlist"/>
              <w:numPr>
                <w:ilvl w:val="0"/>
                <w:numId w:val="80"/>
              </w:numPr>
              <w:tabs>
                <w:tab w:val="left" w:pos="319"/>
              </w:tabs>
              <w:spacing w:after="120" w:line="23" w:lineRule="atLeast"/>
              <w:jc w:val="both"/>
              <w:rPr>
                <w:rFonts w:ascii="Arial" w:eastAsia="Times New Roman" w:hAnsi="Arial" w:cs="Arial"/>
                <w:lang w:eastAsia="pl-PL"/>
              </w:rPr>
            </w:pPr>
            <w:r w:rsidRPr="00807F05">
              <w:rPr>
                <w:rFonts w:ascii="Arial" w:eastAsia="Times New Roman" w:hAnsi="Arial" w:cs="Arial"/>
                <w:lang w:eastAsia="pl-PL"/>
              </w:rPr>
              <w:t>Opracowanie katalogu dobrych praktyk szkolnych w zakresie przeciwdziałania przemocy (na podstawie obserwacji wizytatorów, zgłoszeń szkół).</w:t>
            </w:r>
          </w:p>
          <w:p w14:paraId="697A9AA0" w14:textId="675FD91B" w:rsidR="005112E8" w:rsidRPr="00807F05" w:rsidRDefault="005112E8" w:rsidP="00060956">
            <w:pPr>
              <w:pStyle w:val="Akapitzlist"/>
              <w:tabs>
                <w:tab w:val="left" w:pos="319"/>
              </w:tabs>
              <w:spacing w:after="120" w:line="23" w:lineRule="atLeast"/>
              <w:jc w:val="both"/>
              <w:rPr>
                <w:rFonts w:ascii="Arial" w:eastAsia="Times New Roman" w:hAnsi="Arial" w:cs="Arial"/>
                <w:lang w:eastAsia="pl-PL"/>
              </w:rPr>
            </w:pPr>
          </w:p>
        </w:tc>
      </w:tr>
      <w:tr w:rsidR="00F556B1" w:rsidRPr="00807F05" w14:paraId="1747FDD1" w14:textId="77777777" w:rsidTr="00DE2CF4">
        <w:trPr>
          <w:trHeight w:val="476"/>
          <w:jc w:val="center"/>
        </w:trPr>
        <w:tc>
          <w:tcPr>
            <w:tcW w:w="13320" w:type="dxa"/>
            <w:tcBorders>
              <w:top w:val="single" w:sz="4" w:space="0" w:color="auto"/>
              <w:left w:val="single" w:sz="4" w:space="0" w:color="auto"/>
              <w:bottom w:val="single" w:sz="4" w:space="0" w:color="auto"/>
              <w:right w:val="single" w:sz="4" w:space="0" w:color="auto"/>
            </w:tcBorders>
          </w:tcPr>
          <w:p w14:paraId="2B71940A" w14:textId="77777777" w:rsidR="00F556B1" w:rsidRPr="00807F05" w:rsidRDefault="00F556B1" w:rsidP="00DE2CF4">
            <w:pPr>
              <w:spacing w:after="120" w:line="23" w:lineRule="atLeast"/>
              <w:jc w:val="both"/>
              <w:rPr>
                <w:rFonts w:ascii="Arial" w:eastAsia="Times New Roman" w:hAnsi="Arial" w:cs="Arial"/>
                <w:b/>
                <w:lang w:eastAsia="pl-PL"/>
              </w:rPr>
            </w:pPr>
            <w:r w:rsidRPr="00807F05">
              <w:rPr>
                <w:rFonts w:ascii="Arial" w:eastAsia="Times New Roman" w:hAnsi="Arial" w:cs="Arial"/>
                <w:b/>
                <w:lang w:eastAsia="pl-PL"/>
              </w:rPr>
              <w:t xml:space="preserve">10. Obszar </w:t>
            </w:r>
            <w:r w:rsidRPr="00807F05">
              <w:rPr>
                <w:rFonts w:ascii="Arial" w:hAnsi="Arial" w:cs="Arial"/>
                <w:b/>
                <w:color w:val="000000" w:themeColor="text1"/>
              </w:rPr>
              <w:t>będący przedmiotem kontroli:</w:t>
            </w:r>
            <w:r w:rsidRPr="00807F05">
              <w:rPr>
                <w:rFonts w:ascii="Arial" w:hAnsi="Arial" w:cs="Arial"/>
                <w:color w:val="000000" w:themeColor="text1"/>
              </w:rPr>
              <w:t xml:space="preserve"> </w:t>
            </w:r>
            <w:r w:rsidRPr="00807F05">
              <w:rPr>
                <w:rFonts w:ascii="Arial" w:hAnsi="Arial" w:cs="Arial"/>
                <w:i/>
                <w:iCs/>
                <w:color w:val="000000" w:themeColor="text1"/>
              </w:rPr>
              <w:t>organizacja i udzielanie pomocy psychologiczno-pedagogicznej</w:t>
            </w:r>
          </w:p>
          <w:p w14:paraId="3F491348" w14:textId="64B8E626"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t>Wnioski, dotyczące inspirowania nauczycieli do poprawy istniejących lub wdrożenia nowych rozwiązań w procesie kształcenia, przy zastosowaniu innowacyjnych działań programowych, organizacyjnych lub metodycznych, których celem jest rozwijanie kompetencji uczniów:</w:t>
            </w:r>
          </w:p>
          <w:p w14:paraId="2067312A" w14:textId="51FA4396" w:rsidR="00094CCE" w:rsidRPr="00807F05" w:rsidRDefault="00ED68F5" w:rsidP="004F449B">
            <w:pPr>
              <w:pStyle w:val="Akapitzlist"/>
              <w:numPr>
                <w:ilvl w:val="0"/>
                <w:numId w:val="54"/>
              </w:numPr>
              <w:spacing w:after="120" w:line="23" w:lineRule="atLeast"/>
              <w:ind w:left="460"/>
              <w:jc w:val="both"/>
              <w:rPr>
                <w:rFonts w:ascii="Arial" w:eastAsia="Times New Roman" w:hAnsi="Arial" w:cs="Arial"/>
                <w:bCs/>
                <w:lang w:eastAsia="pl-PL"/>
              </w:rPr>
            </w:pPr>
            <w:r w:rsidRPr="00807F05">
              <w:rPr>
                <w:rFonts w:ascii="Arial" w:eastAsia="Times New Roman" w:hAnsi="Arial" w:cs="Arial"/>
                <w:bCs/>
                <w:lang w:eastAsia="pl-PL"/>
              </w:rPr>
              <w:t>O</w:t>
            </w:r>
            <w:r w:rsidR="00094CCE" w:rsidRPr="00807F05">
              <w:rPr>
                <w:rFonts w:ascii="Arial" w:eastAsia="Times New Roman" w:hAnsi="Arial" w:cs="Arial"/>
                <w:bCs/>
                <w:lang w:eastAsia="pl-PL"/>
              </w:rPr>
              <w:t>bszar ten</w:t>
            </w:r>
            <w:r w:rsidRPr="00807F05">
              <w:rPr>
                <w:rFonts w:ascii="Arial" w:eastAsia="Times New Roman" w:hAnsi="Arial" w:cs="Arial"/>
                <w:bCs/>
                <w:lang w:eastAsia="pl-PL"/>
              </w:rPr>
              <w:t>,</w:t>
            </w:r>
            <w:r w:rsidR="00094CCE" w:rsidRPr="00807F05">
              <w:rPr>
                <w:rFonts w:ascii="Arial" w:eastAsia="Times New Roman" w:hAnsi="Arial" w:cs="Arial"/>
                <w:bCs/>
                <w:lang w:eastAsia="pl-PL"/>
              </w:rPr>
              <w:t xml:space="preserve"> obok zapewnienia uczniom bezpiecznych warunków nauki</w:t>
            </w:r>
            <w:r w:rsidRPr="00807F05">
              <w:rPr>
                <w:rFonts w:ascii="Arial" w:eastAsia="Times New Roman" w:hAnsi="Arial" w:cs="Arial"/>
                <w:bCs/>
                <w:lang w:eastAsia="pl-PL"/>
              </w:rPr>
              <w:t>, był najczęstszym za</w:t>
            </w:r>
            <w:r w:rsidR="00094CCE" w:rsidRPr="00807F05">
              <w:rPr>
                <w:rFonts w:ascii="Arial" w:eastAsia="Times New Roman" w:hAnsi="Arial" w:cs="Arial"/>
                <w:bCs/>
                <w:lang w:eastAsia="pl-PL"/>
              </w:rPr>
              <w:t>kresem prowadzonych kontroli doraźnych</w:t>
            </w:r>
            <w:r w:rsidR="005C5FBA" w:rsidRPr="00807F05">
              <w:rPr>
                <w:rFonts w:ascii="Arial" w:eastAsia="Times New Roman" w:hAnsi="Arial" w:cs="Arial"/>
                <w:bCs/>
                <w:lang w:eastAsia="pl-PL"/>
              </w:rPr>
              <w:t>.</w:t>
            </w:r>
          </w:p>
          <w:p w14:paraId="47550584" w14:textId="7C6A6D50" w:rsidR="00FE251B" w:rsidRPr="00807F05" w:rsidRDefault="00ED68F5" w:rsidP="004F449B">
            <w:pPr>
              <w:pStyle w:val="Akapitzlist"/>
              <w:numPr>
                <w:ilvl w:val="0"/>
                <w:numId w:val="54"/>
              </w:numPr>
              <w:spacing w:after="120" w:line="23" w:lineRule="atLeast"/>
              <w:ind w:left="460"/>
              <w:jc w:val="both"/>
              <w:rPr>
                <w:rFonts w:ascii="Arial" w:eastAsia="Times New Roman" w:hAnsi="Arial" w:cs="Arial"/>
                <w:bCs/>
                <w:lang w:eastAsia="pl-PL"/>
              </w:rPr>
            </w:pPr>
            <w:r w:rsidRPr="00807F05">
              <w:rPr>
                <w:rFonts w:ascii="Arial" w:eastAsia="Times New Roman" w:hAnsi="Arial" w:cs="Arial"/>
                <w:bCs/>
                <w:lang w:eastAsia="pl-PL"/>
              </w:rPr>
              <w:t>G</w:t>
            </w:r>
            <w:r w:rsidR="005112E8" w:rsidRPr="00807F05">
              <w:rPr>
                <w:rFonts w:ascii="Arial" w:eastAsia="Times New Roman" w:hAnsi="Arial" w:cs="Arial"/>
                <w:bCs/>
                <w:lang w:eastAsia="pl-PL"/>
              </w:rPr>
              <w:t xml:space="preserve">łówne nieprawidłowości dotyczyły </w:t>
            </w:r>
            <w:r w:rsidR="00094CCE" w:rsidRPr="00807F05">
              <w:rPr>
                <w:rFonts w:ascii="Arial" w:eastAsia="Times New Roman" w:hAnsi="Arial" w:cs="Arial"/>
                <w:bCs/>
                <w:lang w:eastAsia="pl-PL"/>
              </w:rPr>
              <w:t xml:space="preserve">nierealizowania zaleceń poradni psychologiczno-pedagogicznych; </w:t>
            </w:r>
            <w:r w:rsidR="005112E8" w:rsidRPr="00807F05">
              <w:rPr>
                <w:rFonts w:ascii="Arial" w:eastAsia="Times New Roman" w:hAnsi="Arial" w:cs="Arial"/>
                <w:bCs/>
                <w:lang w:eastAsia="pl-PL"/>
              </w:rPr>
              <w:t>sposobu opracowania dokumentacji dotyczącej udzielanej pomocy psychologiczno-pedagogicznej</w:t>
            </w:r>
            <w:r w:rsidR="00094CCE" w:rsidRPr="00807F05">
              <w:rPr>
                <w:rFonts w:ascii="Arial" w:eastAsia="Times New Roman" w:hAnsi="Arial" w:cs="Arial"/>
                <w:bCs/>
                <w:lang w:eastAsia="pl-PL"/>
              </w:rPr>
              <w:t xml:space="preserve">, nieinformowania rodziców ucznia o ustalonych dla </w:t>
            </w:r>
            <w:r w:rsidR="00B0426A">
              <w:rPr>
                <w:rFonts w:ascii="Arial" w:eastAsia="Times New Roman" w:hAnsi="Arial" w:cs="Arial"/>
                <w:bCs/>
                <w:lang w:eastAsia="pl-PL"/>
              </w:rPr>
              <w:t xml:space="preserve">ucznia </w:t>
            </w:r>
            <w:r w:rsidR="00094CCE" w:rsidRPr="00807F05">
              <w:rPr>
                <w:rFonts w:ascii="Arial" w:eastAsia="Times New Roman" w:hAnsi="Arial" w:cs="Arial"/>
                <w:bCs/>
                <w:lang w:eastAsia="pl-PL"/>
              </w:rPr>
              <w:t>formach i okresie udzielania pomocy psychologiczno-pedagogicznej oraz wymiarze g</w:t>
            </w:r>
            <w:r w:rsidR="000E7AF0">
              <w:rPr>
                <w:rFonts w:ascii="Arial" w:eastAsia="Times New Roman" w:hAnsi="Arial" w:cs="Arial"/>
                <w:bCs/>
                <w:lang w:eastAsia="pl-PL"/>
              </w:rPr>
              <w:t>odzin oraz możliwości udziału w </w:t>
            </w:r>
            <w:r w:rsidR="00094CCE" w:rsidRPr="00807F05">
              <w:rPr>
                <w:rFonts w:ascii="Arial" w:eastAsia="Times New Roman" w:hAnsi="Arial" w:cs="Arial"/>
                <w:bCs/>
                <w:lang w:eastAsia="pl-PL"/>
              </w:rPr>
              <w:t>spotkaniach zespołu, niedokonaniu oceny efektywności udzielonej uczniowie pomocy i formułowania wniosków dotyczących dalszych działań mających na celu poprawę funkcjonowania ucznia lub nieuwzględnianie ich podczas planowania dalszego udzielania pomocy psychologiczno-pedagogicznej</w:t>
            </w:r>
            <w:r w:rsidR="00FE251B" w:rsidRPr="00807F05">
              <w:rPr>
                <w:rFonts w:ascii="Arial" w:eastAsia="Times New Roman" w:hAnsi="Arial" w:cs="Arial"/>
                <w:bCs/>
                <w:lang w:eastAsia="pl-PL"/>
              </w:rPr>
              <w:t>.</w:t>
            </w:r>
          </w:p>
          <w:p w14:paraId="101CD96C" w14:textId="6801F884" w:rsidR="00FE251B" w:rsidRPr="00807F05" w:rsidRDefault="00FE251B" w:rsidP="004F449B">
            <w:pPr>
              <w:pStyle w:val="Akapitzlist"/>
              <w:numPr>
                <w:ilvl w:val="0"/>
                <w:numId w:val="54"/>
              </w:numPr>
              <w:spacing w:after="120" w:line="23" w:lineRule="atLeast"/>
              <w:ind w:left="460"/>
              <w:jc w:val="both"/>
              <w:rPr>
                <w:rFonts w:ascii="Arial" w:eastAsia="Times New Roman" w:hAnsi="Arial" w:cs="Arial"/>
                <w:bCs/>
                <w:lang w:eastAsia="pl-PL"/>
              </w:rPr>
            </w:pPr>
            <w:r w:rsidRPr="00807F05">
              <w:rPr>
                <w:rFonts w:ascii="Arial" w:eastAsia="Times New Roman" w:hAnsi="Arial" w:cs="Arial"/>
                <w:bCs/>
                <w:lang w:eastAsia="pl-PL"/>
              </w:rPr>
              <w:t>Dyrektorzy szkół nie zawsze sprawują odpowiedni nadzór pedagogiczny nad</w:t>
            </w:r>
            <w:r w:rsidR="00563ED2">
              <w:rPr>
                <w:rFonts w:ascii="Arial" w:eastAsia="Times New Roman" w:hAnsi="Arial" w:cs="Arial"/>
                <w:bCs/>
                <w:lang w:eastAsia="pl-PL"/>
              </w:rPr>
              <w:t xml:space="preserve"> udzielaną</w:t>
            </w:r>
            <w:r w:rsidRPr="00807F05">
              <w:rPr>
                <w:rFonts w:ascii="Arial" w:eastAsia="Times New Roman" w:hAnsi="Arial" w:cs="Arial"/>
                <w:bCs/>
                <w:lang w:eastAsia="pl-PL"/>
              </w:rPr>
              <w:t xml:space="preserve"> pomocą psychologiczno</w:t>
            </w:r>
            <w:r w:rsidRPr="00807F05">
              <w:rPr>
                <w:rFonts w:ascii="Cambria Math" w:eastAsia="Times New Roman" w:hAnsi="Cambria Math" w:cs="Cambria Math"/>
                <w:bCs/>
                <w:lang w:eastAsia="pl-PL"/>
              </w:rPr>
              <w:t>‑</w:t>
            </w:r>
            <w:r w:rsidRPr="00807F05">
              <w:rPr>
                <w:rFonts w:ascii="Arial" w:eastAsia="Times New Roman" w:hAnsi="Arial" w:cs="Arial"/>
                <w:bCs/>
                <w:lang w:eastAsia="pl-PL"/>
              </w:rPr>
              <w:t>pedagogiczną.</w:t>
            </w:r>
          </w:p>
          <w:p w14:paraId="4EA3815D" w14:textId="77777777" w:rsidR="00FE251B" w:rsidRPr="00807F05" w:rsidRDefault="00FE251B" w:rsidP="00FE251B">
            <w:pPr>
              <w:pStyle w:val="Akapitzlist"/>
              <w:spacing w:after="120" w:line="23" w:lineRule="atLeast"/>
              <w:ind w:left="460"/>
              <w:rPr>
                <w:rFonts w:ascii="Arial" w:eastAsia="Times New Roman" w:hAnsi="Arial" w:cs="Arial"/>
                <w:bCs/>
                <w:lang w:eastAsia="pl-PL"/>
              </w:rPr>
            </w:pPr>
          </w:p>
          <w:p w14:paraId="7411832B" w14:textId="2BF891B7"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Cs/>
                <w:lang w:eastAsia="pl-PL"/>
              </w:rPr>
              <w:lastRenderedPageBreak/>
              <w:t>Zaplanowane działania, organu sprawującego nadzór pedagogiczny mające na celu inspirowanie i intensyfikowanie w szkole lub placówce procesów służących poprawie i doskonaleniu ich pracy, ukierunkowane na rozwój uczniów i wychowanków:</w:t>
            </w:r>
          </w:p>
          <w:p w14:paraId="3D8260F0" w14:textId="3D4D6AD0" w:rsidR="00F556B1" w:rsidRPr="00807F05" w:rsidRDefault="00FE251B" w:rsidP="00072BAA">
            <w:pPr>
              <w:pStyle w:val="Akapitzlist"/>
              <w:numPr>
                <w:ilvl w:val="0"/>
                <w:numId w:val="55"/>
              </w:numPr>
              <w:tabs>
                <w:tab w:val="left" w:pos="460"/>
              </w:tabs>
              <w:spacing w:after="120" w:line="23" w:lineRule="atLeast"/>
              <w:ind w:left="460" w:hanging="425"/>
              <w:jc w:val="both"/>
              <w:rPr>
                <w:rFonts w:ascii="Arial" w:eastAsia="Times New Roman" w:hAnsi="Arial" w:cs="Arial"/>
                <w:lang w:eastAsia="pl-PL"/>
              </w:rPr>
            </w:pPr>
            <w:r w:rsidRPr="00807F05">
              <w:rPr>
                <w:rFonts w:ascii="Arial" w:eastAsia="Times New Roman" w:hAnsi="Arial" w:cs="Arial"/>
                <w:lang w:eastAsia="pl-PL"/>
              </w:rPr>
              <w:t>U</w:t>
            </w:r>
            <w:r w:rsidR="001B7E75" w:rsidRPr="00807F05">
              <w:rPr>
                <w:rFonts w:ascii="Arial" w:eastAsia="Times New Roman" w:hAnsi="Arial" w:cs="Arial"/>
                <w:lang w:eastAsia="pl-PL"/>
              </w:rPr>
              <w:t>dzielanie porad, prowadzenie systematycznych konsultacji oraz zorganizowanie szkolenia dla dyrektorów szkół, nauczycieli oraz nauczycieli specjalistów dotyczącego organizowania oraz prowadzenia dokumentacji z tego zakresu.</w:t>
            </w:r>
          </w:p>
          <w:p w14:paraId="5ED7C907" w14:textId="045EA23B" w:rsidR="00FE251B" w:rsidRPr="00807F05" w:rsidRDefault="00FE251B" w:rsidP="00FE251B">
            <w:pPr>
              <w:tabs>
                <w:tab w:val="left" w:pos="460"/>
              </w:tabs>
              <w:spacing w:after="120" w:line="23" w:lineRule="atLeast"/>
              <w:jc w:val="both"/>
              <w:rPr>
                <w:rFonts w:ascii="Arial" w:eastAsia="Times New Roman" w:hAnsi="Arial" w:cs="Arial"/>
                <w:lang w:eastAsia="pl-PL"/>
              </w:rPr>
            </w:pPr>
          </w:p>
        </w:tc>
      </w:tr>
      <w:tr w:rsidR="00F556B1" w:rsidRPr="00807F05" w14:paraId="291B436A" w14:textId="77777777" w:rsidTr="00DE2CF4">
        <w:trPr>
          <w:trHeight w:val="476"/>
          <w:jc w:val="center"/>
        </w:trPr>
        <w:tc>
          <w:tcPr>
            <w:tcW w:w="13320" w:type="dxa"/>
            <w:tcBorders>
              <w:top w:val="single" w:sz="4" w:space="0" w:color="auto"/>
              <w:left w:val="single" w:sz="4" w:space="0" w:color="auto"/>
              <w:bottom w:val="single" w:sz="4" w:space="0" w:color="auto"/>
              <w:right w:val="single" w:sz="4" w:space="0" w:color="auto"/>
            </w:tcBorders>
          </w:tcPr>
          <w:p w14:paraId="3FE10076" w14:textId="568CE109" w:rsidR="00F556B1" w:rsidRPr="00807F05" w:rsidRDefault="00F556B1" w:rsidP="00DE2CF4">
            <w:pPr>
              <w:spacing w:after="120" w:line="23" w:lineRule="atLeast"/>
              <w:jc w:val="both"/>
              <w:rPr>
                <w:rFonts w:ascii="Arial" w:eastAsia="Times New Roman" w:hAnsi="Arial" w:cs="Arial"/>
                <w:bCs/>
                <w:lang w:eastAsia="pl-PL"/>
              </w:rPr>
            </w:pPr>
            <w:r w:rsidRPr="00807F05">
              <w:rPr>
                <w:rFonts w:ascii="Arial" w:eastAsia="Times New Roman" w:hAnsi="Arial" w:cs="Arial"/>
                <w:b/>
                <w:lang w:eastAsia="pl-PL"/>
              </w:rPr>
              <w:lastRenderedPageBreak/>
              <w:t xml:space="preserve">11. Obszar </w:t>
            </w:r>
            <w:r w:rsidRPr="00807F05">
              <w:rPr>
                <w:rFonts w:ascii="Arial" w:hAnsi="Arial" w:cs="Arial"/>
                <w:b/>
                <w:color w:val="000000" w:themeColor="text1"/>
              </w:rPr>
              <w:t>będący przedmiotem kontroli:</w:t>
            </w:r>
            <w:r w:rsidRPr="00807F05">
              <w:rPr>
                <w:rFonts w:ascii="Arial" w:hAnsi="Arial" w:cs="Arial"/>
                <w:i/>
                <w:iCs/>
                <w:color w:val="000000" w:themeColor="text1"/>
              </w:rPr>
              <w:t xml:space="preserve"> </w:t>
            </w:r>
            <w:r w:rsidR="001B7E75" w:rsidRPr="00807F05">
              <w:rPr>
                <w:rFonts w:ascii="Arial" w:hAnsi="Arial" w:cs="Arial"/>
                <w:i/>
                <w:iCs/>
                <w:color w:val="000000" w:themeColor="text1"/>
              </w:rPr>
              <w:t>sprawowanie nadzoru pedagogicznego przez dyrektorów szkół</w:t>
            </w:r>
          </w:p>
          <w:p w14:paraId="026B4CD3" w14:textId="77777777" w:rsidR="00F556B1" w:rsidRPr="00807F05" w:rsidRDefault="001B7E75" w:rsidP="00DE2CF4">
            <w:pPr>
              <w:spacing w:after="120" w:line="23" w:lineRule="atLeast"/>
              <w:jc w:val="both"/>
              <w:rPr>
                <w:rFonts w:ascii="Arial" w:eastAsia="Times New Roman" w:hAnsi="Arial" w:cs="Arial"/>
                <w:lang w:eastAsia="pl-PL"/>
              </w:rPr>
            </w:pPr>
            <w:r w:rsidRPr="00807F05">
              <w:rPr>
                <w:rFonts w:ascii="Arial" w:eastAsia="Times New Roman" w:hAnsi="Arial" w:cs="Arial"/>
                <w:lang w:eastAsia="pl-PL"/>
              </w:rPr>
              <w:t>Wnioski:</w:t>
            </w:r>
          </w:p>
          <w:p w14:paraId="272DD9FD" w14:textId="478DD5D7" w:rsidR="001B7E75" w:rsidRPr="00807F05" w:rsidRDefault="00FE251B" w:rsidP="00072BAA">
            <w:pPr>
              <w:pStyle w:val="Akapitzlist"/>
              <w:numPr>
                <w:ilvl w:val="0"/>
                <w:numId w:val="56"/>
              </w:numPr>
              <w:spacing w:after="120" w:line="23" w:lineRule="atLeast"/>
              <w:ind w:left="460"/>
              <w:jc w:val="both"/>
              <w:rPr>
                <w:rFonts w:ascii="Arial" w:eastAsia="Times New Roman" w:hAnsi="Arial" w:cs="Arial"/>
                <w:lang w:eastAsia="pl-PL"/>
              </w:rPr>
            </w:pPr>
            <w:r w:rsidRPr="00807F05">
              <w:rPr>
                <w:rFonts w:ascii="Arial" w:eastAsia="Times New Roman" w:hAnsi="Arial" w:cs="Arial"/>
                <w:lang w:eastAsia="pl-PL"/>
              </w:rPr>
              <w:t>G</w:t>
            </w:r>
            <w:r w:rsidR="001B7E75" w:rsidRPr="00807F05">
              <w:rPr>
                <w:rFonts w:ascii="Arial" w:eastAsia="Times New Roman" w:hAnsi="Arial" w:cs="Arial"/>
                <w:lang w:eastAsia="pl-PL"/>
              </w:rPr>
              <w:t>łówne nieprawidłowości dotyczyły prowadzenia i przechowywania dokumentacji szkolnej, braku nadzoru nad przestrzeganiem przez nauczycieli zapisów statutu szkoły, regulaminów i procedur oraz niewykorzystywania wniosków z nadzoru w planowaniu pracy w kolejny</w:t>
            </w:r>
            <w:r w:rsidRPr="00807F05">
              <w:rPr>
                <w:rFonts w:ascii="Arial" w:eastAsia="Times New Roman" w:hAnsi="Arial" w:cs="Arial"/>
                <w:lang w:eastAsia="pl-PL"/>
              </w:rPr>
              <w:t>m roku szkolnym.</w:t>
            </w:r>
          </w:p>
          <w:p w14:paraId="52F23C4D" w14:textId="0CE0433B" w:rsidR="001B7E75" w:rsidRPr="00807F05" w:rsidRDefault="004F449B" w:rsidP="00072BAA">
            <w:pPr>
              <w:pStyle w:val="Akapitzlist"/>
              <w:numPr>
                <w:ilvl w:val="0"/>
                <w:numId w:val="56"/>
              </w:numPr>
              <w:spacing w:after="120" w:line="23" w:lineRule="atLeast"/>
              <w:ind w:left="460"/>
              <w:jc w:val="both"/>
              <w:rPr>
                <w:rFonts w:ascii="Arial" w:eastAsia="Times New Roman" w:hAnsi="Arial" w:cs="Arial"/>
                <w:lang w:eastAsia="pl-PL"/>
              </w:rPr>
            </w:pPr>
            <w:r w:rsidRPr="00807F05">
              <w:rPr>
                <w:rFonts w:ascii="Arial" w:eastAsia="Times New Roman" w:hAnsi="Arial" w:cs="Arial"/>
                <w:lang w:eastAsia="pl-PL"/>
              </w:rPr>
              <w:t xml:space="preserve">Dyrektorzy nie zawsze wykorzystują narzędzia nadzoru pedagogicznego do oceny </w:t>
            </w:r>
            <w:r w:rsidR="00B17F75" w:rsidRPr="00807F05">
              <w:rPr>
                <w:rFonts w:ascii="Arial" w:eastAsia="Times New Roman" w:hAnsi="Arial" w:cs="Arial"/>
                <w:lang w:eastAsia="pl-PL"/>
              </w:rPr>
              <w:t>procesu kształcenia.</w:t>
            </w:r>
          </w:p>
          <w:p w14:paraId="127FF698" w14:textId="7E7C513C" w:rsidR="00B17F75" w:rsidRPr="00807F05" w:rsidRDefault="00B17F75" w:rsidP="00072BAA">
            <w:pPr>
              <w:pStyle w:val="Akapitzlist"/>
              <w:numPr>
                <w:ilvl w:val="0"/>
                <w:numId w:val="56"/>
              </w:numPr>
              <w:spacing w:after="120" w:line="23" w:lineRule="atLeast"/>
              <w:ind w:left="460"/>
              <w:jc w:val="both"/>
              <w:rPr>
                <w:rFonts w:ascii="Arial" w:eastAsia="Times New Roman" w:hAnsi="Arial" w:cs="Arial"/>
                <w:lang w:eastAsia="pl-PL"/>
              </w:rPr>
            </w:pPr>
            <w:r w:rsidRPr="00807F05">
              <w:rPr>
                <w:rFonts w:ascii="Arial" w:eastAsia="Times New Roman" w:hAnsi="Arial" w:cs="Arial"/>
                <w:lang w:eastAsia="pl-PL"/>
              </w:rPr>
              <w:t>Należy wzmocnić działania dyrektorów szkół wspomagające nauczycieli.</w:t>
            </w:r>
          </w:p>
          <w:p w14:paraId="2DEAF08E" w14:textId="7CE4071F" w:rsidR="00FE251B" w:rsidRPr="00807F05" w:rsidRDefault="00FE251B" w:rsidP="00FE251B">
            <w:pPr>
              <w:pStyle w:val="Akapitzlist"/>
              <w:spacing w:after="120" w:line="23" w:lineRule="atLeast"/>
              <w:ind w:left="460"/>
              <w:jc w:val="both"/>
              <w:rPr>
                <w:rFonts w:ascii="Arial" w:eastAsia="Times New Roman" w:hAnsi="Arial" w:cs="Arial"/>
                <w:lang w:eastAsia="pl-PL"/>
              </w:rPr>
            </w:pPr>
          </w:p>
        </w:tc>
      </w:tr>
    </w:tbl>
    <w:p w14:paraId="483E3E51" w14:textId="77777777" w:rsidR="00D8668D" w:rsidRDefault="00D8668D" w:rsidP="00D8668D">
      <w:pPr>
        <w:pStyle w:val="Nagwek1"/>
        <w:numPr>
          <w:ilvl w:val="0"/>
          <w:numId w:val="0"/>
        </w:numPr>
        <w:jc w:val="both"/>
        <w:rPr>
          <w:color w:val="000000" w:themeColor="text1"/>
          <w:sz w:val="22"/>
          <w:szCs w:val="22"/>
        </w:rPr>
      </w:pPr>
    </w:p>
    <w:p w14:paraId="1951C2E0" w14:textId="77777777" w:rsidR="00D8668D" w:rsidRDefault="00D8668D">
      <w:pPr>
        <w:rPr>
          <w:rFonts w:ascii="Arial" w:eastAsia="Times New Roman" w:hAnsi="Arial" w:cs="Arial"/>
          <w:b/>
          <w:bCs/>
          <w:color w:val="000000" w:themeColor="text1"/>
          <w:kern w:val="32"/>
          <w:lang w:eastAsia="pl-PL"/>
        </w:rPr>
      </w:pPr>
      <w:r>
        <w:rPr>
          <w:color w:val="000000" w:themeColor="text1"/>
        </w:rPr>
        <w:br w:type="page"/>
      </w:r>
    </w:p>
    <w:p w14:paraId="575877EB" w14:textId="16E9904E" w:rsidR="00704874" w:rsidRPr="00807F05" w:rsidRDefault="00704874" w:rsidP="00D8668D">
      <w:pPr>
        <w:pStyle w:val="Nagwek1"/>
        <w:numPr>
          <w:ilvl w:val="0"/>
          <w:numId w:val="6"/>
        </w:numPr>
        <w:ind w:left="284" w:hanging="302"/>
        <w:jc w:val="both"/>
        <w:rPr>
          <w:color w:val="000000" w:themeColor="text1"/>
          <w:sz w:val="22"/>
          <w:szCs w:val="22"/>
        </w:rPr>
      </w:pPr>
      <w:r w:rsidRPr="00807F05">
        <w:rPr>
          <w:color w:val="000000" w:themeColor="text1"/>
          <w:sz w:val="22"/>
          <w:szCs w:val="22"/>
        </w:rPr>
        <w:lastRenderedPageBreak/>
        <w:t xml:space="preserve">Wspomaganie </w:t>
      </w:r>
    </w:p>
    <w:p w14:paraId="2094AA86" w14:textId="77777777" w:rsidR="00211A60" w:rsidRPr="00807F05" w:rsidRDefault="00211A60" w:rsidP="00211A60">
      <w:pPr>
        <w:spacing w:after="0"/>
        <w:jc w:val="both"/>
        <w:rPr>
          <w:rFonts w:ascii="Arial" w:hAnsi="Arial" w:cs="Arial"/>
          <w:i/>
          <w:color w:val="FF0000"/>
        </w:rPr>
      </w:pPr>
    </w:p>
    <w:p w14:paraId="56E13283" w14:textId="02455B45" w:rsidR="00211A60" w:rsidRPr="00807F05" w:rsidRDefault="00211A60" w:rsidP="00211A60">
      <w:pPr>
        <w:spacing w:after="0"/>
        <w:jc w:val="both"/>
        <w:rPr>
          <w:rFonts w:ascii="Arial" w:hAnsi="Arial" w:cs="Arial"/>
          <w:iCs/>
        </w:rPr>
      </w:pPr>
      <w:r w:rsidRPr="00807F05">
        <w:rPr>
          <w:rFonts w:ascii="Arial" w:hAnsi="Arial" w:cs="Arial"/>
          <w:iCs/>
        </w:rPr>
        <w:t xml:space="preserve">Zakres wspomagania realizowanego przez organ nadzoru pedagogicznego wynika </w:t>
      </w:r>
      <w:r w:rsidR="00D23937" w:rsidRPr="00807F05">
        <w:rPr>
          <w:rFonts w:ascii="Arial" w:hAnsi="Arial" w:cs="Arial"/>
          <w:iCs/>
        </w:rPr>
        <w:t>z potrzeb</w:t>
      </w:r>
      <w:r w:rsidRPr="00807F05">
        <w:rPr>
          <w:rFonts w:ascii="Arial" w:hAnsi="Arial" w:cs="Arial"/>
          <w:iCs/>
        </w:rPr>
        <w:t xml:space="preserve"> systemu oświaty, wprowadzanych zmian </w:t>
      </w:r>
      <w:r w:rsidR="00B17F75" w:rsidRPr="00807F05">
        <w:rPr>
          <w:rFonts w:ascii="Arial" w:hAnsi="Arial" w:cs="Arial"/>
          <w:iCs/>
        </w:rPr>
        <w:br/>
      </w:r>
      <w:r w:rsidRPr="00807F05">
        <w:rPr>
          <w:rFonts w:ascii="Arial" w:hAnsi="Arial" w:cs="Arial"/>
          <w:iCs/>
        </w:rPr>
        <w:t>w przepisach prawa oświatowego oraz realizowanych kierunków polityki oświatowej państwa.</w:t>
      </w:r>
    </w:p>
    <w:p w14:paraId="1A7BAF2D" w14:textId="40D3D522" w:rsidR="009848C6" w:rsidRPr="00807F05" w:rsidRDefault="00211A60" w:rsidP="00D8668D">
      <w:pPr>
        <w:spacing w:after="120"/>
        <w:jc w:val="both"/>
        <w:rPr>
          <w:rFonts w:ascii="Arial" w:hAnsi="Arial" w:cs="Arial"/>
          <w:iCs/>
        </w:rPr>
      </w:pPr>
      <w:r w:rsidRPr="00807F05">
        <w:rPr>
          <w:rFonts w:ascii="Arial" w:hAnsi="Arial" w:cs="Arial"/>
          <w:iCs/>
        </w:rPr>
        <w:t xml:space="preserve">Kurator oświaty </w:t>
      </w:r>
      <w:r w:rsidR="009848C6" w:rsidRPr="00807F05">
        <w:rPr>
          <w:rFonts w:ascii="Arial" w:hAnsi="Arial" w:cs="Arial"/>
          <w:iCs/>
        </w:rPr>
        <w:t>wspomaga szkoły i placówki, w szczególności przez:</w:t>
      </w:r>
    </w:p>
    <w:p w14:paraId="270D504A" w14:textId="77777777" w:rsidR="007E31B3" w:rsidRPr="00807F05" w:rsidRDefault="009848C6" w:rsidP="00D8668D">
      <w:pPr>
        <w:pStyle w:val="Akapitzlist"/>
        <w:numPr>
          <w:ilvl w:val="0"/>
          <w:numId w:val="57"/>
        </w:numPr>
        <w:spacing w:after="120"/>
        <w:ind w:left="714" w:hanging="357"/>
        <w:contextualSpacing w:val="0"/>
        <w:jc w:val="both"/>
        <w:rPr>
          <w:rFonts w:ascii="Arial" w:hAnsi="Arial" w:cs="Arial"/>
          <w:iCs/>
        </w:rPr>
      </w:pPr>
      <w:r w:rsidRPr="00807F05">
        <w:rPr>
          <w:rFonts w:ascii="Arial" w:hAnsi="Arial" w:cs="Arial"/>
          <w:iCs/>
        </w:rPr>
        <w:t>przygotowywanie i podawanie do publicznej wiadomości na stronie internetowej organu analiz wyników sprawowanego nadzoru pedagogicznego, w tym wniosków z kontroli;</w:t>
      </w:r>
    </w:p>
    <w:p w14:paraId="2BBA94E1" w14:textId="77777777" w:rsidR="007E31B3" w:rsidRPr="00807F05" w:rsidRDefault="009848C6" w:rsidP="00D8668D">
      <w:pPr>
        <w:pStyle w:val="Akapitzlist"/>
        <w:numPr>
          <w:ilvl w:val="0"/>
          <w:numId w:val="57"/>
        </w:numPr>
        <w:spacing w:after="120"/>
        <w:ind w:left="714" w:hanging="357"/>
        <w:contextualSpacing w:val="0"/>
        <w:jc w:val="both"/>
        <w:rPr>
          <w:rFonts w:ascii="Arial" w:hAnsi="Arial" w:cs="Arial"/>
          <w:iCs/>
        </w:rPr>
      </w:pPr>
      <w:r w:rsidRPr="00807F05">
        <w:rPr>
          <w:rFonts w:ascii="Arial" w:hAnsi="Arial" w:cs="Arial"/>
          <w:iCs/>
        </w:rPr>
        <w:t>organizowanie konferencji i narad dla dyrektorów szkół i placówek;</w:t>
      </w:r>
    </w:p>
    <w:p w14:paraId="27B69316" w14:textId="4B057732" w:rsidR="009848C6" w:rsidRPr="00807F05" w:rsidRDefault="009848C6" w:rsidP="00072BAA">
      <w:pPr>
        <w:pStyle w:val="Akapitzlist"/>
        <w:numPr>
          <w:ilvl w:val="0"/>
          <w:numId w:val="57"/>
        </w:numPr>
        <w:spacing w:after="0"/>
        <w:jc w:val="both"/>
        <w:rPr>
          <w:rFonts w:ascii="Arial" w:hAnsi="Arial" w:cs="Arial"/>
          <w:iCs/>
        </w:rPr>
      </w:pPr>
      <w:r w:rsidRPr="00807F05">
        <w:rPr>
          <w:rFonts w:ascii="Arial" w:hAnsi="Arial" w:cs="Arial"/>
          <w:iCs/>
        </w:rPr>
        <w:t>przekazywanie informacji o istotnych zagadnieniach dotyczących systemu oświaty i zmianach w przepisach prawa dotyczących funkcjonowania szkół i placówek.</w:t>
      </w:r>
    </w:p>
    <w:p w14:paraId="77FD630F" w14:textId="77777777" w:rsidR="00874CA5" w:rsidRPr="00807F05" w:rsidRDefault="00874CA5" w:rsidP="00874CA5">
      <w:pPr>
        <w:rPr>
          <w:rFonts w:ascii="Arial" w:hAnsi="Arial" w:cs="Arial"/>
          <w:color w:val="000000" w:themeColor="text1"/>
          <w:lang w:eastAsia="pl-PL"/>
        </w:rPr>
      </w:pPr>
    </w:p>
    <w:p w14:paraId="4ECE3DD8" w14:textId="77777777" w:rsidR="00704874" w:rsidRPr="00807F05" w:rsidRDefault="00704874" w:rsidP="00D8668D">
      <w:pPr>
        <w:pStyle w:val="Nagwek3"/>
        <w:numPr>
          <w:ilvl w:val="1"/>
          <w:numId w:val="10"/>
        </w:numPr>
        <w:ind w:left="426" w:hanging="437"/>
        <w:jc w:val="both"/>
        <w:rPr>
          <w:color w:val="000000" w:themeColor="text1"/>
          <w:sz w:val="22"/>
          <w:szCs w:val="22"/>
        </w:rPr>
      </w:pPr>
      <w:r w:rsidRPr="00807F05">
        <w:rPr>
          <w:color w:val="000000" w:themeColor="text1"/>
          <w:sz w:val="22"/>
          <w:szCs w:val="22"/>
        </w:rPr>
        <w:t xml:space="preserve">Informacje opisujące działania Kuratora Oświaty </w:t>
      </w:r>
      <w:r w:rsidR="00462377" w:rsidRPr="00807F05">
        <w:rPr>
          <w:color w:val="000000" w:themeColor="text1"/>
          <w:sz w:val="22"/>
          <w:szCs w:val="22"/>
        </w:rPr>
        <w:t xml:space="preserve">w </w:t>
      </w:r>
      <w:r w:rsidRPr="00807F05">
        <w:rPr>
          <w:color w:val="000000" w:themeColor="text1"/>
          <w:sz w:val="22"/>
          <w:szCs w:val="22"/>
        </w:rPr>
        <w:t>zakresie</w:t>
      </w:r>
      <w:r w:rsidR="00323112" w:rsidRPr="00807F05">
        <w:rPr>
          <w:color w:val="000000" w:themeColor="text1"/>
          <w:sz w:val="22"/>
          <w:szCs w:val="22"/>
        </w:rPr>
        <w:t xml:space="preserve"> wspomagania szkół i placówek</w:t>
      </w:r>
      <w:r w:rsidR="00874CA5" w:rsidRPr="00807F05">
        <w:rPr>
          <w:color w:val="000000" w:themeColor="text1"/>
          <w:sz w:val="22"/>
          <w:szCs w:val="22"/>
        </w:rPr>
        <w:t xml:space="preserve"> </w:t>
      </w:r>
    </w:p>
    <w:p w14:paraId="59276A00" w14:textId="77777777" w:rsidR="00D93B78" w:rsidRPr="00807F05" w:rsidRDefault="00D93B78" w:rsidP="00D93B78">
      <w:pPr>
        <w:spacing w:before="60" w:after="60" w:line="288" w:lineRule="auto"/>
        <w:outlineLvl w:val="0"/>
        <w:rPr>
          <w:rFonts w:ascii="Arial" w:eastAsia="Times New Roman" w:hAnsi="Arial" w:cs="Arial"/>
          <w:b/>
          <w:bCs/>
          <w:color w:val="000000" w:themeColor="text1"/>
          <w:kern w:val="28"/>
        </w:rPr>
      </w:pPr>
    </w:p>
    <w:p w14:paraId="581A565E" w14:textId="77777777" w:rsidR="00704874" w:rsidRPr="00807F05" w:rsidRDefault="00323112" w:rsidP="00555421">
      <w:pPr>
        <w:pStyle w:val="Akapitzlist"/>
        <w:numPr>
          <w:ilvl w:val="2"/>
          <w:numId w:val="10"/>
        </w:numPr>
        <w:spacing w:after="0" w:line="240" w:lineRule="auto"/>
        <w:ind w:left="851"/>
        <w:jc w:val="both"/>
        <w:rPr>
          <w:rFonts w:ascii="Arial" w:hAnsi="Arial" w:cs="Arial"/>
          <w:b/>
          <w:color w:val="000000" w:themeColor="text1"/>
        </w:rPr>
      </w:pPr>
      <w:r w:rsidRPr="00807F05">
        <w:rPr>
          <w:rFonts w:ascii="Arial" w:hAnsi="Arial" w:cs="Arial"/>
          <w:b/>
          <w:color w:val="000000" w:themeColor="text1"/>
        </w:rPr>
        <w:t>Przygotowywanie i podawanie</w:t>
      </w:r>
      <w:r w:rsidR="00704874" w:rsidRPr="00807F05">
        <w:rPr>
          <w:rFonts w:ascii="Arial" w:hAnsi="Arial" w:cs="Arial"/>
          <w:b/>
          <w:color w:val="000000" w:themeColor="text1"/>
        </w:rPr>
        <w:t xml:space="preserve"> do publicznej wiadomości na stronie internetowej Kuratorium </w:t>
      </w:r>
      <w:r w:rsidR="00704874" w:rsidRPr="00807F05">
        <w:rPr>
          <w:rFonts w:ascii="Arial" w:hAnsi="Arial" w:cs="Arial"/>
          <w:b/>
          <w:color w:val="000000" w:themeColor="text1"/>
          <w:u w:val="single"/>
        </w:rPr>
        <w:t>analiz wyników</w:t>
      </w:r>
      <w:r w:rsidR="00704874" w:rsidRPr="00807F05">
        <w:rPr>
          <w:rFonts w:ascii="Arial" w:hAnsi="Arial" w:cs="Arial"/>
          <w:b/>
          <w:color w:val="000000" w:themeColor="text1"/>
        </w:rPr>
        <w:t xml:space="preserve"> sprawowanego nadzoru pedagogicznego, w tym wnio</w:t>
      </w:r>
      <w:r w:rsidR="00126097" w:rsidRPr="00807F05">
        <w:rPr>
          <w:rFonts w:ascii="Arial" w:hAnsi="Arial" w:cs="Arial"/>
          <w:b/>
          <w:color w:val="000000" w:themeColor="text1"/>
        </w:rPr>
        <w:t xml:space="preserve">sków </w:t>
      </w:r>
      <w:r w:rsidR="00F97CEC" w:rsidRPr="00807F05">
        <w:rPr>
          <w:rFonts w:ascii="Arial" w:hAnsi="Arial" w:cs="Arial"/>
          <w:b/>
          <w:color w:val="000000" w:themeColor="text1"/>
        </w:rPr>
        <w:t>z</w:t>
      </w:r>
      <w:r w:rsidR="00126097" w:rsidRPr="00807F05">
        <w:rPr>
          <w:rFonts w:ascii="Arial" w:hAnsi="Arial" w:cs="Arial"/>
          <w:b/>
          <w:color w:val="000000" w:themeColor="text1"/>
        </w:rPr>
        <w:t xml:space="preserve"> </w:t>
      </w:r>
      <w:r w:rsidR="00704874" w:rsidRPr="00807F05">
        <w:rPr>
          <w:rFonts w:ascii="Arial" w:hAnsi="Arial" w:cs="Arial"/>
          <w:b/>
          <w:color w:val="000000" w:themeColor="text1"/>
        </w:rPr>
        <w:t>kontroli</w:t>
      </w:r>
    </w:p>
    <w:p w14:paraId="68E2FCD7" w14:textId="77777777" w:rsidR="00C23A8F" w:rsidRPr="00807F05" w:rsidRDefault="00C23A8F" w:rsidP="00C23A8F">
      <w:pPr>
        <w:tabs>
          <w:tab w:val="left" w:pos="2225"/>
        </w:tabs>
        <w:spacing w:after="0"/>
        <w:ind w:firstLine="426"/>
        <w:rPr>
          <w:rFonts w:ascii="Arial" w:eastAsia="Aptos" w:hAnsi="Arial" w:cs="Arial"/>
          <w:i/>
          <w:color w:val="000000"/>
        </w:rPr>
      </w:pPr>
    </w:p>
    <w:p w14:paraId="76C224A9" w14:textId="6495B3A8" w:rsidR="00C23A8F" w:rsidRPr="00807F05" w:rsidRDefault="00C23A8F" w:rsidP="00771752">
      <w:pPr>
        <w:numPr>
          <w:ilvl w:val="0"/>
          <w:numId w:val="12"/>
        </w:numPr>
        <w:tabs>
          <w:tab w:val="left" w:pos="2225"/>
        </w:tabs>
        <w:spacing w:after="0"/>
        <w:ind w:left="851" w:hanging="284"/>
        <w:contextualSpacing/>
        <w:rPr>
          <w:rFonts w:ascii="Arial" w:eastAsia="Aptos" w:hAnsi="Arial" w:cs="Arial"/>
          <w:iCs/>
          <w:color w:val="000000"/>
        </w:rPr>
      </w:pPr>
      <w:r w:rsidRPr="00807F05">
        <w:rPr>
          <w:rFonts w:ascii="Arial" w:eastAsia="Aptos" w:hAnsi="Arial" w:cs="Arial"/>
          <w:iCs/>
          <w:color w:val="000000"/>
        </w:rPr>
        <w:t xml:space="preserve">Liczba przygotowanych i opublikowanych analiz wyników sprawowanego nadzoru pedagogicznego, w tym wniosków z kontroli: </w:t>
      </w:r>
      <w:r w:rsidR="007E31B3" w:rsidRPr="00807F05">
        <w:rPr>
          <w:rFonts w:ascii="Arial" w:eastAsia="Aptos" w:hAnsi="Arial" w:cs="Arial"/>
          <w:iCs/>
          <w:color w:val="000000"/>
        </w:rPr>
        <w:t>1</w:t>
      </w:r>
    </w:p>
    <w:p w14:paraId="4060E51A" w14:textId="77777777" w:rsidR="00C23A8F" w:rsidRPr="00807F05" w:rsidRDefault="00C23A8F" w:rsidP="00C23A8F">
      <w:pPr>
        <w:tabs>
          <w:tab w:val="left" w:pos="2225"/>
        </w:tabs>
        <w:spacing w:after="0"/>
        <w:ind w:left="851"/>
        <w:contextualSpacing/>
        <w:rPr>
          <w:rFonts w:ascii="Arial" w:eastAsia="Aptos" w:hAnsi="Arial" w:cs="Arial"/>
          <w:iCs/>
          <w:color w:val="000000"/>
        </w:rPr>
      </w:pPr>
    </w:p>
    <w:p w14:paraId="110563EE" w14:textId="77777777" w:rsidR="00C23A8F" w:rsidRPr="00807F05" w:rsidRDefault="00C23A8F" w:rsidP="00771752">
      <w:pPr>
        <w:numPr>
          <w:ilvl w:val="0"/>
          <w:numId w:val="12"/>
        </w:numPr>
        <w:tabs>
          <w:tab w:val="left" w:pos="2225"/>
        </w:tabs>
        <w:spacing w:after="0"/>
        <w:ind w:left="851" w:hanging="284"/>
        <w:contextualSpacing/>
        <w:rPr>
          <w:rFonts w:ascii="Arial" w:eastAsia="Aptos" w:hAnsi="Arial" w:cs="Arial"/>
          <w:iCs/>
          <w:color w:val="000000"/>
        </w:rPr>
      </w:pPr>
      <w:r w:rsidRPr="00807F05">
        <w:rPr>
          <w:rFonts w:ascii="Arial" w:eastAsia="Aptos" w:hAnsi="Arial" w:cs="Arial"/>
          <w:iCs/>
          <w:color w:val="000000"/>
        </w:rPr>
        <w:t>Tematyka analiz:</w:t>
      </w:r>
    </w:p>
    <w:p w14:paraId="13287BA9" w14:textId="77777777" w:rsidR="00B64A37" w:rsidRPr="00807F05" w:rsidRDefault="00B64A37" w:rsidP="00B64A37">
      <w:pPr>
        <w:tabs>
          <w:tab w:val="left" w:pos="2225"/>
        </w:tabs>
        <w:spacing w:after="240"/>
        <w:ind w:left="1069" w:hanging="218"/>
        <w:contextualSpacing/>
        <w:rPr>
          <w:rFonts w:ascii="Arial" w:eastAsia="Aptos" w:hAnsi="Arial" w:cs="Arial"/>
          <w:color w:val="000000"/>
        </w:rPr>
      </w:pPr>
      <w:r w:rsidRPr="00807F05">
        <w:rPr>
          <w:rFonts w:ascii="Arial" w:eastAsia="Aptos" w:hAnsi="Arial" w:cs="Arial"/>
          <w:color w:val="000000"/>
        </w:rPr>
        <w:t>a)</w:t>
      </w:r>
      <w:r w:rsidRPr="00807F05">
        <w:rPr>
          <w:rFonts w:ascii="Arial" w:eastAsia="Aptos" w:hAnsi="Arial" w:cs="Arial"/>
          <w:color w:val="000000"/>
        </w:rPr>
        <w:tab/>
        <w:t>Realizacja kontroli planowych.</w:t>
      </w:r>
    </w:p>
    <w:p w14:paraId="131CB679" w14:textId="77777777" w:rsidR="00B64A37" w:rsidRPr="00807F05" w:rsidRDefault="00B64A37" w:rsidP="00B64A37">
      <w:pPr>
        <w:tabs>
          <w:tab w:val="left" w:pos="2225"/>
        </w:tabs>
        <w:spacing w:after="240"/>
        <w:ind w:left="1069" w:hanging="218"/>
        <w:contextualSpacing/>
        <w:rPr>
          <w:rFonts w:ascii="Arial" w:eastAsia="Aptos" w:hAnsi="Arial" w:cs="Arial"/>
          <w:color w:val="000000"/>
        </w:rPr>
      </w:pPr>
      <w:r w:rsidRPr="00807F05">
        <w:rPr>
          <w:rFonts w:ascii="Arial" w:eastAsia="Aptos" w:hAnsi="Arial" w:cs="Arial"/>
          <w:color w:val="000000"/>
        </w:rPr>
        <w:t>b)</w:t>
      </w:r>
      <w:r w:rsidRPr="00807F05">
        <w:rPr>
          <w:rFonts w:ascii="Arial" w:eastAsia="Aptos" w:hAnsi="Arial" w:cs="Arial"/>
          <w:color w:val="000000"/>
        </w:rPr>
        <w:tab/>
        <w:t>Efekty kształcenia na podstawie wyników egzaminów zewnętrznych.</w:t>
      </w:r>
    </w:p>
    <w:p w14:paraId="4F90FCA6" w14:textId="77777777" w:rsidR="00B64A37" w:rsidRPr="00807F05" w:rsidRDefault="00B64A37" w:rsidP="00B64A37">
      <w:pPr>
        <w:tabs>
          <w:tab w:val="left" w:pos="2225"/>
        </w:tabs>
        <w:spacing w:after="240"/>
        <w:ind w:left="1069" w:hanging="218"/>
        <w:contextualSpacing/>
        <w:rPr>
          <w:rFonts w:ascii="Arial" w:eastAsia="Aptos" w:hAnsi="Arial" w:cs="Arial"/>
          <w:color w:val="000000"/>
        </w:rPr>
      </w:pPr>
      <w:r w:rsidRPr="00807F05">
        <w:rPr>
          <w:rFonts w:ascii="Arial" w:eastAsia="Aptos" w:hAnsi="Arial" w:cs="Arial"/>
          <w:color w:val="000000"/>
        </w:rPr>
        <w:t>c)</w:t>
      </w:r>
      <w:r w:rsidRPr="00807F05">
        <w:rPr>
          <w:rFonts w:ascii="Arial" w:eastAsia="Aptos" w:hAnsi="Arial" w:cs="Arial"/>
          <w:color w:val="000000"/>
        </w:rPr>
        <w:tab/>
        <w:t>Analiza ilościowa i jakościowa udziału uczniów szkół podstawowych województwa łódzkiego w Wojewódzkich Konkursach Przedmiotowych.</w:t>
      </w:r>
    </w:p>
    <w:p w14:paraId="2E444370" w14:textId="0CD2EE5F" w:rsidR="00C23A8F" w:rsidRPr="00807F05" w:rsidRDefault="00B64A37" w:rsidP="00B64A37">
      <w:pPr>
        <w:tabs>
          <w:tab w:val="left" w:pos="2225"/>
        </w:tabs>
        <w:spacing w:after="240"/>
        <w:ind w:left="1069" w:hanging="218"/>
        <w:contextualSpacing/>
        <w:rPr>
          <w:rFonts w:ascii="Arial" w:eastAsia="Aptos" w:hAnsi="Arial" w:cs="Arial"/>
          <w:i/>
          <w:color w:val="000000"/>
        </w:rPr>
      </w:pPr>
      <w:r w:rsidRPr="00807F05">
        <w:rPr>
          <w:rFonts w:ascii="Arial" w:eastAsia="Aptos" w:hAnsi="Arial" w:cs="Arial"/>
          <w:color w:val="000000"/>
        </w:rPr>
        <w:t>d)</w:t>
      </w:r>
      <w:r w:rsidRPr="00807F05">
        <w:rPr>
          <w:rFonts w:ascii="Arial" w:eastAsia="Aptos" w:hAnsi="Arial" w:cs="Arial"/>
          <w:color w:val="000000"/>
        </w:rPr>
        <w:tab/>
        <w:t>Analiza potrzeb dyrektorów szkół w zakresie wsparcia</w:t>
      </w:r>
      <w:r w:rsidRPr="00807F05">
        <w:rPr>
          <w:rFonts w:ascii="Arial" w:eastAsia="Aptos" w:hAnsi="Arial" w:cs="Arial"/>
          <w:i/>
          <w:color w:val="000000"/>
        </w:rPr>
        <w:t>.</w:t>
      </w:r>
    </w:p>
    <w:p w14:paraId="130F585B" w14:textId="77777777" w:rsidR="00B64A37" w:rsidRPr="00807F05" w:rsidRDefault="00B64A37" w:rsidP="00B64A37">
      <w:pPr>
        <w:tabs>
          <w:tab w:val="left" w:pos="2225"/>
        </w:tabs>
        <w:spacing w:after="240"/>
        <w:ind w:left="1069" w:hanging="218"/>
        <w:contextualSpacing/>
        <w:rPr>
          <w:rFonts w:ascii="Arial" w:eastAsia="Aptos" w:hAnsi="Arial" w:cs="Arial"/>
          <w:i/>
          <w:color w:val="000000"/>
        </w:rPr>
      </w:pPr>
    </w:p>
    <w:p w14:paraId="0BDBD8F0" w14:textId="6B5F9121" w:rsidR="00C23A8F" w:rsidRPr="00807F05" w:rsidRDefault="00C23A8F" w:rsidP="00771752">
      <w:pPr>
        <w:numPr>
          <w:ilvl w:val="0"/>
          <w:numId w:val="12"/>
        </w:numPr>
        <w:tabs>
          <w:tab w:val="left" w:pos="2225"/>
        </w:tabs>
        <w:spacing w:before="120" w:after="0" w:line="360" w:lineRule="auto"/>
        <w:ind w:left="709" w:hanging="283"/>
        <w:contextualSpacing/>
        <w:rPr>
          <w:rFonts w:ascii="Arial" w:eastAsia="Aptos" w:hAnsi="Arial" w:cs="Arial"/>
        </w:rPr>
      </w:pPr>
      <w:r w:rsidRPr="00807F05">
        <w:rPr>
          <w:rFonts w:ascii="Arial" w:eastAsia="Aptos" w:hAnsi="Arial" w:cs="Arial"/>
          <w:iCs/>
          <w:color w:val="000000"/>
        </w:rPr>
        <w:t>Rodzaj analiz:</w:t>
      </w:r>
      <w:r w:rsidRPr="00807F05">
        <w:rPr>
          <w:rFonts w:ascii="Arial" w:eastAsia="Aptos" w:hAnsi="Arial" w:cs="Arial"/>
          <w:iCs/>
          <w:color w:val="000000"/>
        </w:rPr>
        <w:br/>
      </w:r>
      <w:r w:rsidR="00CF448F" w:rsidRPr="00807F05">
        <w:rPr>
          <w:rFonts w:ascii="Arial" w:eastAsia="Calibri" w:hAnsi="Arial" w:cs="Arial"/>
        </w:rPr>
        <w:fldChar w:fldCharType="begin">
          <w:ffData>
            <w:name w:val="Wybór2"/>
            <w:enabled/>
            <w:calcOnExit w:val="0"/>
            <w:checkBox>
              <w:sizeAuto/>
              <w:default w:val="1"/>
            </w:checkBox>
          </w:ffData>
        </w:fldChar>
      </w:r>
      <w:bookmarkStart w:id="5" w:name="Wybór2"/>
      <w:r w:rsidR="00CF448F" w:rsidRPr="00807F05">
        <w:rPr>
          <w:rFonts w:ascii="Arial" w:eastAsia="Calibri" w:hAnsi="Arial" w:cs="Arial"/>
        </w:rPr>
        <w:instrText xml:space="preserve"> FORMCHECKBOX </w:instrText>
      </w:r>
      <w:r w:rsidR="006A7647">
        <w:rPr>
          <w:rFonts w:ascii="Arial" w:eastAsia="Calibri" w:hAnsi="Arial" w:cs="Arial"/>
        </w:rPr>
      </w:r>
      <w:r w:rsidR="006A7647">
        <w:rPr>
          <w:rFonts w:ascii="Arial" w:eastAsia="Calibri" w:hAnsi="Arial" w:cs="Arial"/>
        </w:rPr>
        <w:fldChar w:fldCharType="separate"/>
      </w:r>
      <w:r w:rsidR="00CF448F" w:rsidRPr="00807F05">
        <w:rPr>
          <w:rFonts w:ascii="Arial" w:eastAsia="Calibri" w:hAnsi="Arial" w:cs="Arial"/>
        </w:rPr>
        <w:fldChar w:fldCharType="end"/>
      </w:r>
      <w:bookmarkEnd w:id="5"/>
      <w:r w:rsidRPr="00807F05">
        <w:rPr>
          <w:rFonts w:ascii="Arial" w:eastAsia="Calibri" w:hAnsi="Arial" w:cs="Arial"/>
        </w:rPr>
        <w:t xml:space="preserve"> </w:t>
      </w:r>
      <w:r w:rsidRPr="00807F05">
        <w:rPr>
          <w:rFonts w:ascii="Arial" w:eastAsia="Aptos" w:hAnsi="Arial" w:cs="Arial"/>
        </w:rPr>
        <w:t>bieżące</w:t>
      </w:r>
    </w:p>
    <w:p w14:paraId="0C1E19FA" w14:textId="50700150" w:rsidR="00C23A8F" w:rsidRPr="00807F05" w:rsidRDefault="00CF448F" w:rsidP="00C23A8F">
      <w:pPr>
        <w:tabs>
          <w:tab w:val="left" w:pos="2225"/>
        </w:tabs>
        <w:spacing w:after="0" w:line="360" w:lineRule="auto"/>
        <w:ind w:left="709"/>
        <w:contextualSpacing/>
        <w:rPr>
          <w:rFonts w:ascii="Arial" w:eastAsia="Aptos" w:hAnsi="Arial" w:cs="Arial"/>
        </w:rPr>
      </w:pPr>
      <w:r w:rsidRPr="00807F05">
        <w:rPr>
          <w:rFonts w:ascii="Arial" w:eastAsia="Calibri" w:hAnsi="Arial" w:cs="Arial"/>
        </w:rPr>
        <w:fldChar w:fldCharType="begin">
          <w:ffData>
            <w:name w:val=""/>
            <w:enabled/>
            <w:calcOnExit w:val="0"/>
            <w:checkBox>
              <w:sizeAuto/>
              <w:default w:val="1"/>
            </w:checkBox>
          </w:ffData>
        </w:fldChar>
      </w:r>
      <w:r w:rsidRPr="00807F05">
        <w:rPr>
          <w:rFonts w:ascii="Arial" w:eastAsia="Calibri" w:hAnsi="Arial" w:cs="Arial"/>
        </w:rPr>
        <w:instrText xml:space="preserve"> FORMCHECKBOX </w:instrText>
      </w:r>
      <w:r w:rsidR="006A7647">
        <w:rPr>
          <w:rFonts w:ascii="Arial" w:eastAsia="Calibri" w:hAnsi="Arial" w:cs="Arial"/>
        </w:rPr>
      </w:r>
      <w:r w:rsidR="006A7647">
        <w:rPr>
          <w:rFonts w:ascii="Arial" w:eastAsia="Calibri" w:hAnsi="Arial" w:cs="Arial"/>
        </w:rPr>
        <w:fldChar w:fldCharType="separate"/>
      </w:r>
      <w:r w:rsidRPr="00807F05">
        <w:rPr>
          <w:rFonts w:ascii="Arial" w:eastAsia="Calibri" w:hAnsi="Arial" w:cs="Arial"/>
        </w:rPr>
        <w:fldChar w:fldCharType="end"/>
      </w:r>
      <w:r w:rsidR="00C23A8F" w:rsidRPr="00807F05">
        <w:rPr>
          <w:rFonts w:ascii="Arial" w:eastAsia="Calibri" w:hAnsi="Arial" w:cs="Arial"/>
        </w:rPr>
        <w:t xml:space="preserve"> </w:t>
      </w:r>
      <w:r w:rsidR="00C23A8F" w:rsidRPr="00807F05">
        <w:rPr>
          <w:rFonts w:ascii="Arial" w:eastAsia="Aptos" w:hAnsi="Arial" w:cs="Arial"/>
        </w:rPr>
        <w:t>okresowe</w:t>
      </w:r>
    </w:p>
    <w:p w14:paraId="79D7346E" w14:textId="575E7FFD" w:rsidR="00C23A8F" w:rsidRPr="00807F05" w:rsidRDefault="00CF448F" w:rsidP="00C23A8F">
      <w:pPr>
        <w:tabs>
          <w:tab w:val="left" w:pos="2225"/>
        </w:tabs>
        <w:spacing w:after="0" w:line="360" w:lineRule="auto"/>
        <w:ind w:left="709"/>
        <w:contextualSpacing/>
        <w:rPr>
          <w:rFonts w:ascii="Arial" w:eastAsia="Aptos" w:hAnsi="Arial" w:cs="Arial"/>
        </w:rPr>
      </w:pPr>
      <w:r w:rsidRPr="00807F05">
        <w:rPr>
          <w:rFonts w:ascii="Arial" w:eastAsia="Calibri" w:hAnsi="Arial" w:cs="Arial"/>
        </w:rPr>
        <w:lastRenderedPageBreak/>
        <w:fldChar w:fldCharType="begin">
          <w:ffData>
            <w:name w:val=""/>
            <w:enabled/>
            <w:calcOnExit w:val="0"/>
            <w:checkBox>
              <w:sizeAuto/>
              <w:default w:val="1"/>
            </w:checkBox>
          </w:ffData>
        </w:fldChar>
      </w:r>
      <w:r w:rsidRPr="00807F05">
        <w:rPr>
          <w:rFonts w:ascii="Arial" w:eastAsia="Calibri" w:hAnsi="Arial" w:cs="Arial"/>
        </w:rPr>
        <w:instrText xml:space="preserve"> FORMCHECKBOX </w:instrText>
      </w:r>
      <w:r w:rsidR="006A7647">
        <w:rPr>
          <w:rFonts w:ascii="Arial" w:eastAsia="Calibri" w:hAnsi="Arial" w:cs="Arial"/>
        </w:rPr>
      </w:r>
      <w:r w:rsidR="006A7647">
        <w:rPr>
          <w:rFonts w:ascii="Arial" w:eastAsia="Calibri" w:hAnsi="Arial" w:cs="Arial"/>
        </w:rPr>
        <w:fldChar w:fldCharType="separate"/>
      </w:r>
      <w:r w:rsidRPr="00807F05">
        <w:rPr>
          <w:rFonts w:ascii="Arial" w:eastAsia="Calibri" w:hAnsi="Arial" w:cs="Arial"/>
        </w:rPr>
        <w:fldChar w:fldCharType="end"/>
      </w:r>
      <w:r w:rsidR="00C23A8F" w:rsidRPr="00807F05">
        <w:rPr>
          <w:rFonts w:ascii="Arial" w:eastAsia="Calibri" w:hAnsi="Arial" w:cs="Arial"/>
        </w:rPr>
        <w:t xml:space="preserve"> </w:t>
      </w:r>
      <w:r w:rsidR="00C23A8F" w:rsidRPr="00807F05">
        <w:rPr>
          <w:rFonts w:ascii="Arial" w:eastAsia="Aptos" w:hAnsi="Arial" w:cs="Arial"/>
        </w:rPr>
        <w:t>całościowe</w:t>
      </w:r>
    </w:p>
    <w:p w14:paraId="50034B08" w14:textId="77777777" w:rsidR="00C23A8F" w:rsidRPr="00807F05" w:rsidRDefault="00C23A8F" w:rsidP="00C23A8F">
      <w:pPr>
        <w:tabs>
          <w:tab w:val="left" w:pos="2225"/>
        </w:tabs>
        <w:spacing w:after="0"/>
        <w:ind w:left="709"/>
        <w:contextualSpacing/>
        <w:rPr>
          <w:rFonts w:ascii="Arial" w:eastAsia="Aptos" w:hAnsi="Arial" w:cs="Arial"/>
        </w:rPr>
      </w:pPr>
    </w:p>
    <w:p w14:paraId="2962617A" w14:textId="5EA687AE" w:rsidR="00C23A8F" w:rsidRPr="00807F05" w:rsidRDefault="00C23A8F" w:rsidP="00771752">
      <w:pPr>
        <w:numPr>
          <w:ilvl w:val="0"/>
          <w:numId w:val="12"/>
        </w:numPr>
        <w:tabs>
          <w:tab w:val="left" w:pos="2225"/>
        </w:tabs>
        <w:spacing w:after="0" w:line="360" w:lineRule="auto"/>
        <w:contextualSpacing/>
        <w:rPr>
          <w:rFonts w:ascii="Arial" w:eastAsia="Calibri" w:hAnsi="Arial" w:cs="Arial"/>
        </w:rPr>
      </w:pPr>
      <w:r w:rsidRPr="00807F05">
        <w:rPr>
          <w:rFonts w:ascii="Arial" w:eastAsia="Aptos" w:hAnsi="Arial" w:cs="Arial"/>
          <w:iCs/>
          <w:color w:val="000000"/>
        </w:rPr>
        <w:t>Źródła pozyskiwania danych w procesie przygotowywania analiz:</w:t>
      </w:r>
      <w:r w:rsidRPr="00807F05">
        <w:rPr>
          <w:rFonts w:ascii="Arial" w:eastAsia="Aptos" w:hAnsi="Arial" w:cs="Arial"/>
          <w:iCs/>
          <w:color w:val="000000"/>
        </w:rPr>
        <w:br/>
      </w:r>
      <w:r w:rsidR="00CF448F" w:rsidRPr="00807F05">
        <w:rPr>
          <w:rFonts w:ascii="Arial" w:eastAsia="Calibri" w:hAnsi="Arial" w:cs="Arial"/>
        </w:rPr>
        <w:fldChar w:fldCharType="begin">
          <w:ffData>
            <w:name w:val=""/>
            <w:enabled/>
            <w:calcOnExit w:val="0"/>
            <w:checkBox>
              <w:sizeAuto/>
              <w:default w:val="1"/>
            </w:checkBox>
          </w:ffData>
        </w:fldChar>
      </w:r>
      <w:r w:rsidR="00CF448F" w:rsidRPr="00807F05">
        <w:rPr>
          <w:rFonts w:ascii="Arial" w:eastAsia="Calibri" w:hAnsi="Arial" w:cs="Arial"/>
        </w:rPr>
        <w:instrText xml:space="preserve"> FORMCHECKBOX </w:instrText>
      </w:r>
      <w:r w:rsidR="006A7647">
        <w:rPr>
          <w:rFonts w:ascii="Arial" w:eastAsia="Calibri" w:hAnsi="Arial" w:cs="Arial"/>
        </w:rPr>
      </w:r>
      <w:r w:rsidR="006A7647">
        <w:rPr>
          <w:rFonts w:ascii="Arial" w:eastAsia="Calibri" w:hAnsi="Arial" w:cs="Arial"/>
        </w:rPr>
        <w:fldChar w:fldCharType="separate"/>
      </w:r>
      <w:r w:rsidR="00CF448F" w:rsidRPr="00807F05">
        <w:rPr>
          <w:rFonts w:ascii="Arial" w:eastAsia="Calibri" w:hAnsi="Arial" w:cs="Arial"/>
        </w:rPr>
        <w:fldChar w:fldCharType="end"/>
      </w:r>
      <w:r w:rsidRPr="00807F05">
        <w:rPr>
          <w:rFonts w:ascii="Arial" w:eastAsia="Calibri" w:hAnsi="Arial" w:cs="Arial"/>
        </w:rPr>
        <w:t xml:space="preserve"> protokoły kontroli planowych</w:t>
      </w:r>
    </w:p>
    <w:p w14:paraId="3E424A8E" w14:textId="1CB202D1" w:rsidR="00C23A8F" w:rsidRPr="00807F05" w:rsidRDefault="00CF448F" w:rsidP="00C23A8F">
      <w:pPr>
        <w:tabs>
          <w:tab w:val="left" w:pos="2225"/>
        </w:tabs>
        <w:spacing w:after="0" w:line="360" w:lineRule="auto"/>
        <w:ind w:left="786"/>
        <w:contextualSpacing/>
        <w:rPr>
          <w:rFonts w:ascii="Arial" w:eastAsia="Calibri" w:hAnsi="Arial" w:cs="Arial"/>
        </w:rPr>
      </w:pPr>
      <w:r w:rsidRPr="00807F05">
        <w:rPr>
          <w:rFonts w:ascii="Arial" w:eastAsia="Calibri" w:hAnsi="Arial" w:cs="Arial"/>
        </w:rPr>
        <w:fldChar w:fldCharType="begin">
          <w:ffData>
            <w:name w:val=""/>
            <w:enabled/>
            <w:calcOnExit w:val="0"/>
            <w:checkBox>
              <w:sizeAuto/>
              <w:default w:val="1"/>
            </w:checkBox>
          </w:ffData>
        </w:fldChar>
      </w:r>
      <w:r w:rsidRPr="00807F05">
        <w:rPr>
          <w:rFonts w:ascii="Arial" w:eastAsia="Calibri" w:hAnsi="Arial" w:cs="Arial"/>
        </w:rPr>
        <w:instrText xml:space="preserve"> FORMCHECKBOX </w:instrText>
      </w:r>
      <w:r w:rsidR="006A7647">
        <w:rPr>
          <w:rFonts w:ascii="Arial" w:eastAsia="Calibri" w:hAnsi="Arial" w:cs="Arial"/>
        </w:rPr>
      </w:r>
      <w:r w:rsidR="006A7647">
        <w:rPr>
          <w:rFonts w:ascii="Arial" w:eastAsia="Calibri" w:hAnsi="Arial" w:cs="Arial"/>
        </w:rPr>
        <w:fldChar w:fldCharType="separate"/>
      </w:r>
      <w:r w:rsidRPr="00807F05">
        <w:rPr>
          <w:rFonts w:ascii="Arial" w:eastAsia="Calibri" w:hAnsi="Arial" w:cs="Arial"/>
        </w:rPr>
        <w:fldChar w:fldCharType="end"/>
      </w:r>
      <w:r w:rsidR="00C23A8F" w:rsidRPr="00807F05">
        <w:rPr>
          <w:rFonts w:ascii="Arial" w:eastAsia="Calibri" w:hAnsi="Arial" w:cs="Arial"/>
        </w:rPr>
        <w:t xml:space="preserve"> protokoły kontroli doraźnych</w:t>
      </w:r>
    </w:p>
    <w:p w14:paraId="1032FD22" w14:textId="582BD333" w:rsidR="00C23A8F" w:rsidRPr="00807F05" w:rsidRDefault="00CF448F" w:rsidP="00C23A8F">
      <w:pPr>
        <w:tabs>
          <w:tab w:val="left" w:pos="2225"/>
        </w:tabs>
        <w:spacing w:after="0"/>
        <w:ind w:left="786"/>
        <w:contextualSpacing/>
        <w:rPr>
          <w:rFonts w:ascii="Arial" w:eastAsia="Calibri" w:hAnsi="Arial" w:cs="Arial"/>
        </w:rPr>
      </w:pPr>
      <w:r w:rsidRPr="00807F05">
        <w:rPr>
          <w:rFonts w:ascii="Arial" w:eastAsia="Calibri" w:hAnsi="Arial" w:cs="Arial"/>
        </w:rPr>
        <w:fldChar w:fldCharType="begin">
          <w:ffData>
            <w:name w:val=""/>
            <w:enabled/>
            <w:calcOnExit w:val="0"/>
            <w:checkBox>
              <w:sizeAuto/>
              <w:default w:val="1"/>
            </w:checkBox>
          </w:ffData>
        </w:fldChar>
      </w:r>
      <w:r w:rsidRPr="00807F05">
        <w:rPr>
          <w:rFonts w:ascii="Arial" w:eastAsia="Calibri" w:hAnsi="Arial" w:cs="Arial"/>
        </w:rPr>
        <w:instrText xml:space="preserve"> FORMCHECKBOX </w:instrText>
      </w:r>
      <w:r w:rsidR="006A7647">
        <w:rPr>
          <w:rFonts w:ascii="Arial" w:eastAsia="Calibri" w:hAnsi="Arial" w:cs="Arial"/>
        </w:rPr>
      </w:r>
      <w:r w:rsidR="006A7647">
        <w:rPr>
          <w:rFonts w:ascii="Arial" w:eastAsia="Calibri" w:hAnsi="Arial" w:cs="Arial"/>
        </w:rPr>
        <w:fldChar w:fldCharType="separate"/>
      </w:r>
      <w:r w:rsidRPr="00807F05">
        <w:rPr>
          <w:rFonts w:ascii="Arial" w:eastAsia="Calibri" w:hAnsi="Arial" w:cs="Arial"/>
        </w:rPr>
        <w:fldChar w:fldCharType="end"/>
      </w:r>
      <w:r w:rsidR="00C23A8F" w:rsidRPr="00807F05">
        <w:rPr>
          <w:rFonts w:ascii="Arial" w:eastAsia="Calibri" w:hAnsi="Arial" w:cs="Arial"/>
        </w:rPr>
        <w:t xml:space="preserve"> inne, jakie?</w:t>
      </w:r>
      <w:r w:rsidRPr="00807F05">
        <w:rPr>
          <w:rFonts w:ascii="Arial" w:eastAsia="Calibri" w:hAnsi="Arial" w:cs="Arial"/>
        </w:rPr>
        <w:t xml:space="preserve"> </w:t>
      </w:r>
      <w:r w:rsidR="0007632C" w:rsidRPr="00807F05">
        <w:rPr>
          <w:rFonts w:ascii="Arial" w:eastAsia="Calibri" w:hAnsi="Arial" w:cs="Arial"/>
        </w:rPr>
        <w:br/>
        <w:t>w</w:t>
      </w:r>
      <w:r w:rsidRPr="00807F05">
        <w:rPr>
          <w:rFonts w:ascii="Arial" w:eastAsia="Calibri" w:hAnsi="Arial" w:cs="Arial"/>
        </w:rPr>
        <w:t xml:space="preserve">nioski ze </w:t>
      </w:r>
      <w:r w:rsidR="0007632C" w:rsidRPr="00807F05">
        <w:rPr>
          <w:rFonts w:ascii="Arial" w:eastAsia="Calibri" w:hAnsi="Arial" w:cs="Arial"/>
        </w:rPr>
        <w:t>spotkań</w:t>
      </w:r>
      <w:r w:rsidRPr="00807F05">
        <w:rPr>
          <w:rFonts w:ascii="Arial" w:eastAsia="Calibri" w:hAnsi="Arial" w:cs="Arial"/>
        </w:rPr>
        <w:t xml:space="preserve"> i narad z dyrektorami szkół, </w:t>
      </w:r>
      <w:r w:rsidR="0007632C" w:rsidRPr="00807F05">
        <w:rPr>
          <w:rFonts w:ascii="Arial" w:eastAsia="Calibri" w:hAnsi="Arial" w:cs="Arial"/>
        </w:rPr>
        <w:t>gromadzone dane od dyrektorów szkół, spostrzeżenia z czynności podejmowanych przez wizytatorów</w:t>
      </w:r>
      <w:r w:rsidR="00B64A37" w:rsidRPr="00807F05">
        <w:rPr>
          <w:rFonts w:ascii="Arial" w:eastAsia="Calibri" w:hAnsi="Arial" w:cs="Arial"/>
        </w:rPr>
        <w:t>, raporty z egzaminów na stronie CKE oraz OKE; zgłoszenia i interwencje rodziców uczniów, gromadzone dane statystyczne.</w:t>
      </w:r>
    </w:p>
    <w:p w14:paraId="37A1F7A4" w14:textId="04504810" w:rsidR="00C23A8F" w:rsidRPr="00807F05" w:rsidRDefault="00C23A8F" w:rsidP="00C23A8F">
      <w:pPr>
        <w:tabs>
          <w:tab w:val="left" w:pos="2225"/>
        </w:tabs>
        <w:spacing w:after="0"/>
        <w:ind w:left="786"/>
        <w:contextualSpacing/>
        <w:rPr>
          <w:rFonts w:ascii="Arial" w:eastAsia="Calibri" w:hAnsi="Arial" w:cs="Arial"/>
        </w:rPr>
      </w:pPr>
      <w:r w:rsidRPr="00807F05">
        <w:rPr>
          <w:rFonts w:ascii="Arial" w:eastAsia="Calibri" w:hAnsi="Arial" w:cs="Arial"/>
        </w:rPr>
        <w:t>.....................................................................................................................................................................................................................</w:t>
      </w:r>
    </w:p>
    <w:p w14:paraId="5BA623B2" w14:textId="77777777" w:rsidR="00C23A8F" w:rsidRPr="00807F05" w:rsidRDefault="00C23A8F" w:rsidP="00C23A8F">
      <w:pPr>
        <w:tabs>
          <w:tab w:val="left" w:pos="2225"/>
        </w:tabs>
        <w:spacing w:after="0"/>
        <w:ind w:left="786"/>
        <w:contextualSpacing/>
        <w:rPr>
          <w:rFonts w:ascii="Arial" w:eastAsia="Calibri" w:hAnsi="Arial" w:cs="Arial"/>
        </w:rPr>
      </w:pPr>
    </w:p>
    <w:p w14:paraId="0FB44AB2" w14:textId="77777777" w:rsidR="00C23A8F" w:rsidRPr="00807F05" w:rsidRDefault="00C23A8F" w:rsidP="00771752">
      <w:pPr>
        <w:numPr>
          <w:ilvl w:val="0"/>
          <w:numId w:val="12"/>
        </w:numPr>
        <w:tabs>
          <w:tab w:val="left" w:pos="2225"/>
        </w:tabs>
        <w:spacing w:after="0"/>
        <w:contextualSpacing/>
        <w:rPr>
          <w:rFonts w:ascii="Arial" w:eastAsia="Aptos" w:hAnsi="Arial" w:cs="Arial"/>
        </w:rPr>
      </w:pPr>
      <w:r w:rsidRPr="00807F05">
        <w:rPr>
          <w:rFonts w:ascii="Arial" w:eastAsia="Aptos" w:hAnsi="Arial" w:cs="Arial"/>
          <w:color w:val="000000"/>
        </w:rPr>
        <w:t xml:space="preserve">Sposoby podawania do publicznej wiadomości przygotowanych analiz, w tym wniosków z kontroli: </w:t>
      </w:r>
    </w:p>
    <w:p w14:paraId="12A238C7" w14:textId="6D803B05" w:rsidR="00C23A8F" w:rsidRPr="00807F05" w:rsidRDefault="0007632C" w:rsidP="00C23A8F">
      <w:pPr>
        <w:spacing w:line="360" w:lineRule="auto"/>
        <w:ind w:left="720" w:firstLine="131"/>
        <w:contextualSpacing/>
        <w:jc w:val="both"/>
        <w:rPr>
          <w:rFonts w:ascii="Arial" w:eastAsia="Aptos" w:hAnsi="Arial" w:cs="Arial"/>
          <w:color w:val="000000"/>
        </w:rPr>
      </w:pPr>
      <w:r w:rsidRPr="00807F05">
        <w:rPr>
          <w:rFonts w:ascii="Arial" w:eastAsia="Calibri" w:hAnsi="Arial" w:cs="Arial"/>
        </w:rPr>
        <w:fldChar w:fldCharType="begin">
          <w:ffData>
            <w:name w:val=""/>
            <w:enabled/>
            <w:calcOnExit w:val="0"/>
            <w:checkBox>
              <w:sizeAuto/>
              <w:default w:val="1"/>
            </w:checkBox>
          </w:ffData>
        </w:fldChar>
      </w:r>
      <w:r w:rsidRPr="00807F05">
        <w:rPr>
          <w:rFonts w:ascii="Arial" w:eastAsia="Calibri" w:hAnsi="Arial" w:cs="Arial"/>
        </w:rPr>
        <w:instrText xml:space="preserve"> FORMCHECKBOX </w:instrText>
      </w:r>
      <w:r w:rsidR="006A7647">
        <w:rPr>
          <w:rFonts w:ascii="Arial" w:eastAsia="Calibri" w:hAnsi="Arial" w:cs="Arial"/>
        </w:rPr>
      </w:r>
      <w:r w:rsidR="006A7647">
        <w:rPr>
          <w:rFonts w:ascii="Arial" w:eastAsia="Calibri" w:hAnsi="Arial" w:cs="Arial"/>
        </w:rPr>
        <w:fldChar w:fldCharType="separate"/>
      </w:r>
      <w:r w:rsidRPr="00807F05">
        <w:rPr>
          <w:rFonts w:ascii="Arial" w:eastAsia="Calibri" w:hAnsi="Arial" w:cs="Arial"/>
        </w:rPr>
        <w:fldChar w:fldCharType="end"/>
      </w:r>
      <w:r w:rsidR="00C23A8F" w:rsidRPr="00807F05">
        <w:rPr>
          <w:rFonts w:ascii="Arial" w:eastAsia="Aptos" w:hAnsi="Arial" w:cs="Arial"/>
          <w:color w:val="000000"/>
        </w:rPr>
        <w:t xml:space="preserve"> w formie publikacji na stronie internetowej</w:t>
      </w:r>
    </w:p>
    <w:p w14:paraId="7468E0EA" w14:textId="3D65E2C9" w:rsidR="00C23A8F" w:rsidRPr="00807F05" w:rsidRDefault="0007632C" w:rsidP="00C23A8F">
      <w:pPr>
        <w:spacing w:line="360" w:lineRule="auto"/>
        <w:ind w:left="720" w:firstLine="131"/>
        <w:contextualSpacing/>
        <w:jc w:val="both"/>
        <w:rPr>
          <w:rFonts w:ascii="Arial" w:eastAsia="Aptos" w:hAnsi="Arial" w:cs="Arial"/>
          <w:color w:val="000000"/>
        </w:rPr>
      </w:pPr>
      <w:r w:rsidRPr="00807F05">
        <w:rPr>
          <w:rFonts w:ascii="Arial" w:eastAsia="Calibri" w:hAnsi="Arial" w:cs="Arial"/>
        </w:rPr>
        <w:fldChar w:fldCharType="begin">
          <w:ffData>
            <w:name w:val=""/>
            <w:enabled/>
            <w:calcOnExit w:val="0"/>
            <w:checkBox>
              <w:sizeAuto/>
              <w:default w:val="1"/>
            </w:checkBox>
          </w:ffData>
        </w:fldChar>
      </w:r>
      <w:r w:rsidRPr="00807F05">
        <w:rPr>
          <w:rFonts w:ascii="Arial" w:eastAsia="Calibri" w:hAnsi="Arial" w:cs="Arial"/>
        </w:rPr>
        <w:instrText xml:space="preserve"> FORMCHECKBOX </w:instrText>
      </w:r>
      <w:r w:rsidR="006A7647">
        <w:rPr>
          <w:rFonts w:ascii="Arial" w:eastAsia="Calibri" w:hAnsi="Arial" w:cs="Arial"/>
        </w:rPr>
      </w:r>
      <w:r w:rsidR="006A7647">
        <w:rPr>
          <w:rFonts w:ascii="Arial" w:eastAsia="Calibri" w:hAnsi="Arial" w:cs="Arial"/>
        </w:rPr>
        <w:fldChar w:fldCharType="separate"/>
      </w:r>
      <w:r w:rsidRPr="00807F05">
        <w:rPr>
          <w:rFonts w:ascii="Arial" w:eastAsia="Calibri" w:hAnsi="Arial" w:cs="Arial"/>
        </w:rPr>
        <w:fldChar w:fldCharType="end"/>
      </w:r>
      <w:r w:rsidR="00C23A8F" w:rsidRPr="00807F05">
        <w:rPr>
          <w:rFonts w:ascii="Arial" w:eastAsia="Calibri" w:hAnsi="Arial" w:cs="Arial"/>
        </w:rPr>
        <w:t xml:space="preserve"> </w:t>
      </w:r>
      <w:r w:rsidR="00C23A8F" w:rsidRPr="00807F05">
        <w:rPr>
          <w:rFonts w:ascii="Arial" w:eastAsia="Aptos" w:hAnsi="Arial" w:cs="Arial"/>
          <w:color w:val="000000"/>
        </w:rPr>
        <w:t>w czasie spotkań z dyrektorami szkół i placówek</w:t>
      </w:r>
    </w:p>
    <w:p w14:paraId="76895ACE" w14:textId="77777777" w:rsidR="00C23A8F" w:rsidRPr="00807F05" w:rsidRDefault="00C23A8F" w:rsidP="00C23A8F">
      <w:pPr>
        <w:spacing w:line="360" w:lineRule="auto"/>
        <w:ind w:left="720" w:firstLine="131"/>
        <w:contextualSpacing/>
        <w:jc w:val="both"/>
        <w:rPr>
          <w:rFonts w:ascii="Arial" w:eastAsia="Aptos" w:hAnsi="Arial" w:cs="Arial"/>
          <w:color w:val="000000"/>
        </w:rPr>
      </w:pPr>
      <w:r w:rsidRPr="00807F05">
        <w:rPr>
          <w:rFonts w:ascii="Arial" w:eastAsia="Calibri" w:hAnsi="Arial" w:cs="Arial"/>
        </w:rPr>
        <w:fldChar w:fldCharType="begin">
          <w:ffData>
            <w:name w:val="Wybór2"/>
            <w:enabled/>
            <w:calcOnExit w:val="0"/>
            <w:checkBox>
              <w:sizeAuto/>
              <w:default w:val="0"/>
            </w:checkBox>
          </w:ffData>
        </w:fldChar>
      </w:r>
      <w:r w:rsidRPr="00807F05">
        <w:rPr>
          <w:rFonts w:ascii="Arial" w:eastAsia="Calibri" w:hAnsi="Arial" w:cs="Arial"/>
        </w:rPr>
        <w:instrText xml:space="preserve"> FORMCHECKBOX </w:instrText>
      </w:r>
      <w:r w:rsidR="006A7647">
        <w:rPr>
          <w:rFonts w:ascii="Arial" w:eastAsia="Calibri" w:hAnsi="Arial" w:cs="Arial"/>
        </w:rPr>
      </w:r>
      <w:r w:rsidR="006A7647">
        <w:rPr>
          <w:rFonts w:ascii="Arial" w:eastAsia="Calibri" w:hAnsi="Arial" w:cs="Arial"/>
        </w:rPr>
        <w:fldChar w:fldCharType="separate"/>
      </w:r>
      <w:r w:rsidRPr="00807F05">
        <w:rPr>
          <w:rFonts w:ascii="Arial" w:eastAsia="Calibri" w:hAnsi="Arial" w:cs="Arial"/>
        </w:rPr>
        <w:fldChar w:fldCharType="end"/>
      </w:r>
      <w:r w:rsidRPr="00807F05">
        <w:rPr>
          <w:rFonts w:ascii="Arial" w:eastAsia="Calibri" w:hAnsi="Arial" w:cs="Arial"/>
        </w:rPr>
        <w:t xml:space="preserve"> </w:t>
      </w:r>
      <w:r w:rsidRPr="00807F05">
        <w:rPr>
          <w:rFonts w:ascii="Arial" w:eastAsia="Aptos" w:hAnsi="Arial" w:cs="Arial"/>
          <w:color w:val="000000"/>
        </w:rPr>
        <w:t>w publikacjach prasowych</w:t>
      </w:r>
    </w:p>
    <w:p w14:paraId="0E6D7CF6" w14:textId="23C8FD0A" w:rsidR="00C23A8F" w:rsidRPr="00807F05" w:rsidRDefault="0007632C" w:rsidP="00C23A8F">
      <w:pPr>
        <w:spacing w:line="360" w:lineRule="auto"/>
        <w:ind w:left="720" w:firstLine="131"/>
        <w:contextualSpacing/>
        <w:jc w:val="both"/>
        <w:rPr>
          <w:rFonts w:ascii="Arial" w:eastAsia="Aptos" w:hAnsi="Arial" w:cs="Arial"/>
          <w:color w:val="000000"/>
        </w:rPr>
      </w:pPr>
      <w:r w:rsidRPr="00807F05">
        <w:rPr>
          <w:rFonts w:ascii="Arial" w:eastAsia="Calibri" w:hAnsi="Arial" w:cs="Arial"/>
        </w:rPr>
        <w:fldChar w:fldCharType="begin">
          <w:ffData>
            <w:name w:val=""/>
            <w:enabled/>
            <w:calcOnExit w:val="0"/>
            <w:checkBox>
              <w:sizeAuto/>
              <w:default w:val="1"/>
            </w:checkBox>
          </w:ffData>
        </w:fldChar>
      </w:r>
      <w:r w:rsidRPr="00807F05">
        <w:rPr>
          <w:rFonts w:ascii="Arial" w:eastAsia="Calibri" w:hAnsi="Arial" w:cs="Arial"/>
        </w:rPr>
        <w:instrText xml:space="preserve"> FORMCHECKBOX </w:instrText>
      </w:r>
      <w:r w:rsidR="006A7647">
        <w:rPr>
          <w:rFonts w:ascii="Arial" w:eastAsia="Calibri" w:hAnsi="Arial" w:cs="Arial"/>
        </w:rPr>
      </w:r>
      <w:r w:rsidR="006A7647">
        <w:rPr>
          <w:rFonts w:ascii="Arial" w:eastAsia="Calibri" w:hAnsi="Arial" w:cs="Arial"/>
        </w:rPr>
        <w:fldChar w:fldCharType="separate"/>
      </w:r>
      <w:r w:rsidRPr="00807F05">
        <w:rPr>
          <w:rFonts w:ascii="Arial" w:eastAsia="Calibri" w:hAnsi="Arial" w:cs="Arial"/>
        </w:rPr>
        <w:fldChar w:fldCharType="end"/>
      </w:r>
      <w:r w:rsidR="00C23A8F" w:rsidRPr="00807F05">
        <w:rPr>
          <w:rFonts w:ascii="Arial" w:eastAsia="Calibri" w:hAnsi="Arial" w:cs="Arial"/>
        </w:rPr>
        <w:t xml:space="preserve"> </w:t>
      </w:r>
      <w:r w:rsidR="00C23A8F" w:rsidRPr="00807F05">
        <w:rPr>
          <w:rFonts w:ascii="Arial" w:eastAsia="Aptos" w:hAnsi="Arial" w:cs="Arial"/>
          <w:color w:val="000000"/>
        </w:rPr>
        <w:t>inne, jakie?</w:t>
      </w:r>
    </w:p>
    <w:p w14:paraId="7D2F4B01" w14:textId="647FE0AB" w:rsidR="0007632C" w:rsidRPr="00807F05" w:rsidRDefault="0007632C" w:rsidP="00A831AA">
      <w:pPr>
        <w:ind w:left="720" w:firstLine="131"/>
        <w:contextualSpacing/>
        <w:jc w:val="both"/>
        <w:rPr>
          <w:rFonts w:ascii="Arial" w:eastAsia="Aptos" w:hAnsi="Arial" w:cs="Arial"/>
          <w:color w:val="000000"/>
        </w:rPr>
      </w:pPr>
      <w:r w:rsidRPr="00807F05">
        <w:rPr>
          <w:rFonts w:ascii="Arial" w:eastAsia="Aptos" w:hAnsi="Arial" w:cs="Arial"/>
          <w:color w:val="000000"/>
        </w:rPr>
        <w:t>Informacje przekazywane w audycjach radiowych i telewizyjnych.</w:t>
      </w:r>
    </w:p>
    <w:p w14:paraId="3888AFCA" w14:textId="49632FD8" w:rsidR="00AD3DF4" w:rsidRPr="00807F05" w:rsidRDefault="00C23A8F" w:rsidP="00A831AA">
      <w:pPr>
        <w:ind w:left="720" w:firstLine="131"/>
        <w:contextualSpacing/>
        <w:jc w:val="both"/>
        <w:rPr>
          <w:rFonts w:ascii="Arial" w:eastAsia="Aptos" w:hAnsi="Arial" w:cs="Arial"/>
          <w:color w:val="000000"/>
        </w:rPr>
      </w:pPr>
      <w:r w:rsidRPr="00807F05">
        <w:rPr>
          <w:rFonts w:ascii="Arial" w:eastAsia="Aptos" w:hAnsi="Arial" w:cs="Arial"/>
          <w:color w:val="000000"/>
        </w:rPr>
        <w:t>....................................................................................................................................................................................................................</w:t>
      </w:r>
    </w:p>
    <w:p w14:paraId="73B9D51A" w14:textId="2BD0981D" w:rsidR="00124CD9" w:rsidRPr="00807F05" w:rsidRDefault="00124CD9" w:rsidP="00555421">
      <w:pPr>
        <w:pStyle w:val="Akapitzlist"/>
        <w:numPr>
          <w:ilvl w:val="2"/>
          <w:numId w:val="10"/>
        </w:numPr>
        <w:spacing w:before="240" w:after="0"/>
        <w:jc w:val="both"/>
        <w:rPr>
          <w:rFonts w:ascii="Arial" w:hAnsi="Arial" w:cs="Arial"/>
          <w:b/>
          <w:color w:val="000000" w:themeColor="text1"/>
        </w:rPr>
      </w:pPr>
      <w:r w:rsidRPr="00807F05">
        <w:rPr>
          <w:rFonts w:ascii="Arial" w:hAnsi="Arial" w:cs="Arial"/>
          <w:b/>
          <w:color w:val="000000" w:themeColor="text1"/>
        </w:rPr>
        <w:t>Organizowanie konferencji i narad dla dyrektorów szkół i placówek</w:t>
      </w:r>
    </w:p>
    <w:p w14:paraId="3B313839" w14:textId="77777777" w:rsidR="00124CD9" w:rsidRPr="00807F05" w:rsidRDefault="00124CD9" w:rsidP="00124CD9">
      <w:pPr>
        <w:spacing w:after="0"/>
        <w:rPr>
          <w:rFonts w:ascii="Arial" w:eastAsia="Aptos" w:hAnsi="Arial" w:cs="Arial"/>
          <w:color w:val="000000"/>
        </w:rPr>
      </w:pPr>
    </w:p>
    <w:tbl>
      <w:tblPr>
        <w:tblStyle w:val="Tabela-Siatka"/>
        <w:tblW w:w="0" w:type="auto"/>
        <w:tblLook w:val="04A0" w:firstRow="1" w:lastRow="0" w:firstColumn="1" w:lastColumn="0" w:noHBand="0" w:noVBand="1"/>
      </w:tblPr>
      <w:tblGrid>
        <w:gridCol w:w="907"/>
        <w:gridCol w:w="3525"/>
        <w:gridCol w:w="15"/>
        <w:gridCol w:w="1443"/>
        <w:gridCol w:w="19"/>
        <w:gridCol w:w="3017"/>
        <w:gridCol w:w="4836"/>
      </w:tblGrid>
      <w:tr w:rsidR="00124CD9" w:rsidRPr="00807F05" w14:paraId="58C6B515" w14:textId="77777777" w:rsidTr="00376345">
        <w:trPr>
          <w:trHeight w:val="622"/>
        </w:trPr>
        <w:tc>
          <w:tcPr>
            <w:tcW w:w="907" w:type="dxa"/>
            <w:shd w:val="clear" w:color="auto" w:fill="DAEEF3" w:themeFill="accent5" w:themeFillTint="33"/>
            <w:vAlign w:val="center"/>
          </w:tcPr>
          <w:p w14:paraId="6A46C8FB" w14:textId="77777777" w:rsidR="00124CD9" w:rsidRPr="00807F05" w:rsidRDefault="00124CD9" w:rsidP="00D8668D">
            <w:pPr>
              <w:jc w:val="center"/>
              <w:rPr>
                <w:rFonts w:ascii="Arial" w:hAnsi="Arial" w:cs="Arial"/>
                <w:color w:val="000000"/>
                <w:sz w:val="22"/>
                <w:szCs w:val="22"/>
              </w:rPr>
            </w:pPr>
            <w:r w:rsidRPr="00807F05">
              <w:rPr>
                <w:rFonts w:ascii="Arial" w:hAnsi="Arial" w:cs="Arial"/>
                <w:color w:val="000000"/>
                <w:sz w:val="22"/>
                <w:szCs w:val="22"/>
              </w:rPr>
              <w:t>L.p.</w:t>
            </w:r>
          </w:p>
        </w:tc>
        <w:tc>
          <w:tcPr>
            <w:tcW w:w="3540" w:type="dxa"/>
            <w:gridSpan w:val="2"/>
            <w:shd w:val="clear" w:color="auto" w:fill="DAEEF3" w:themeFill="accent5" w:themeFillTint="33"/>
            <w:vAlign w:val="center"/>
          </w:tcPr>
          <w:p w14:paraId="38994310" w14:textId="77777777" w:rsidR="00124CD9" w:rsidRPr="00807F05" w:rsidRDefault="00124CD9" w:rsidP="00D8668D">
            <w:pPr>
              <w:jc w:val="center"/>
              <w:rPr>
                <w:rFonts w:ascii="Arial" w:hAnsi="Arial" w:cs="Arial"/>
                <w:color w:val="000000"/>
                <w:sz w:val="22"/>
                <w:szCs w:val="22"/>
              </w:rPr>
            </w:pPr>
            <w:r w:rsidRPr="00807F05">
              <w:rPr>
                <w:rFonts w:ascii="Arial" w:hAnsi="Arial" w:cs="Arial"/>
                <w:color w:val="000000"/>
                <w:sz w:val="22"/>
                <w:szCs w:val="22"/>
              </w:rPr>
              <w:t>Tematyka konferencji</w:t>
            </w:r>
          </w:p>
        </w:tc>
        <w:tc>
          <w:tcPr>
            <w:tcW w:w="1462" w:type="dxa"/>
            <w:gridSpan w:val="2"/>
            <w:shd w:val="clear" w:color="auto" w:fill="DAEEF3" w:themeFill="accent5" w:themeFillTint="33"/>
            <w:vAlign w:val="center"/>
          </w:tcPr>
          <w:p w14:paraId="6AAE9CA5" w14:textId="77777777" w:rsidR="00124CD9" w:rsidRPr="00807F05" w:rsidRDefault="00124CD9" w:rsidP="00D8668D">
            <w:pPr>
              <w:jc w:val="center"/>
              <w:rPr>
                <w:rFonts w:ascii="Arial" w:hAnsi="Arial" w:cs="Arial"/>
                <w:color w:val="000000"/>
                <w:sz w:val="22"/>
                <w:szCs w:val="22"/>
              </w:rPr>
            </w:pPr>
            <w:r w:rsidRPr="00807F05">
              <w:rPr>
                <w:rFonts w:ascii="Arial" w:hAnsi="Arial" w:cs="Arial"/>
                <w:color w:val="000000"/>
                <w:sz w:val="22"/>
                <w:szCs w:val="22"/>
              </w:rPr>
              <w:t>Liczba</w:t>
            </w:r>
          </w:p>
        </w:tc>
        <w:tc>
          <w:tcPr>
            <w:tcW w:w="3017" w:type="dxa"/>
            <w:shd w:val="clear" w:color="auto" w:fill="DAEEF3" w:themeFill="accent5" w:themeFillTint="33"/>
            <w:vAlign w:val="center"/>
          </w:tcPr>
          <w:p w14:paraId="47BC4BFE" w14:textId="77777777" w:rsidR="00124CD9" w:rsidRPr="00807F05" w:rsidRDefault="00124CD9" w:rsidP="00D8668D">
            <w:pPr>
              <w:jc w:val="center"/>
              <w:rPr>
                <w:rFonts w:ascii="Arial" w:hAnsi="Arial" w:cs="Arial"/>
                <w:color w:val="000000"/>
                <w:sz w:val="22"/>
                <w:szCs w:val="22"/>
              </w:rPr>
            </w:pPr>
            <w:r w:rsidRPr="00807F05">
              <w:rPr>
                <w:rFonts w:ascii="Arial" w:hAnsi="Arial" w:cs="Arial"/>
                <w:color w:val="000000"/>
                <w:sz w:val="22"/>
                <w:szCs w:val="22"/>
              </w:rPr>
              <w:t>Typy/rodzaje podmiotów uczestniczących</w:t>
            </w:r>
          </w:p>
        </w:tc>
        <w:tc>
          <w:tcPr>
            <w:tcW w:w="4836" w:type="dxa"/>
            <w:shd w:val="clear" w:color="auto" w:fill="DAEEF3" w:themeFill="accent5" w:themeFillTint="33"/>
            <w:vAlign w:val="center"/>
          </w:tcPr>
          <w:p w14:paraId="1DBC3840" w14:textId="77777777" w:rsidR="00124CD9" w:rsidRPr="00807F05" w:rsidRDefault="00124CD9" w:rsidP="00D8668D">
            <w:pPr>
              <w:jc w:val="center"/>
              <w:rPr>
                <w:rFonts w:ascii="Arial" w:hAnsi="Arial" w:cs="Arial"/>
                <w:color w:val="000000"/>
                <w:sz w:val="22"/>
                <w:szCs w:val="22"/>
              </w:rPr>
            </w:pPr>
            <w:r w:rsidRPr="00807F05">
              <w:rPr>
                <w:rFonts w:ascii="Arial" w:hAnsi="Arial" w:cs="Arial"/>
                <w:color w:val="000000"/>
                <w:sz w:val="22"/>
                <w:szCs w:val="22"/>
              </w:rPr>
              <w:t>Główny cel</w:t>
            </w:r>
          </w:p>
        </w:tc>
      </w:tr>
      <w:tr w:rsidR="00124CD9" w:rsidRPr="00807F05" w14:paraId="48EDF241" w14:textId="77777777" w:rsidTr="00376345">
        <w:trPr>
          <w:trHeight w:val="263"/>
        </w:trPr>
        <w:tc>
          <w:tcPr>
            <w:tcW w:w="907" w:type="dxa"/>
          </w:tcPr>
          <w:p w14:paraId="5A1DCB8E" w14:textId="77777777" w:rsidR="00124CD9" w:rsidRPr="00807F05" w:rsidRDefault="00124CD9" w:rsidP="00DE2CF4">
            <w:pPr>
              <w:rPr>
                <w:rFonts w:ascii="Arial" w:hAnsi="Arial" w:cs="Arial"/>
                <w:color w:val="000000"/>
                <w:sz w:val="22"/>
                <w:szCs w:val="22"/>
              </w:rPr>
            </w:pPr>
            <w:r w:rsidRPr="00807F05">
              <w:rPr>
                <w:rFonts w:ascii="Arial" w:hAnsi="Arial" w:cs="Arial"/>
                <w:color w:val="000000"/>
                <w:sz w:val="22"/>
                <w:szCs w:val="22"/>
              </w:rPr>
              <w:t>1.</w:t>
            </w:r>
          </w:p>
        </w:tc>
        <w:tc>
          <w:tcPr>
            <w:tcW w:w="3540" w:type="dxa"/>
            <w:gridSpan w:val="2"/>
          </w:tcPr>
          <w:p w14:paraId="4416FA20" w14:textId="7524E963" w:rsidR="00124CD9" w:rsidRPr="00807F05" w:rsidRDefault="0007632C" w:rsidP="00DE2CF4">
            <w:pPr>
              <w:rPr>
                <w:rFonts w:ascii="Arial" w:hAnsi="Arial" w:cs="Arial"/>
                <w:color w:val="000000"/>
                <w:sz w:val="22"/>
                <w:szCs w:val="22"/>
              </w:rPr>
            </w:pPr>
            <w:r w:rsidRPr="00807F05">
              <w:rPr>
                <w:rFonts w:ascii="Arial" w:hAnsi="Arial" w:cs="Arial"/>
                <w:color w:val="000000"/>
                <w:sz w:val="22"/>
                <w:szCs w:val="22"/>
              </w:rPr>
              <w:t>Wojewódzka konferencja Bezpieczeństwo dzieci i młodzieży w szkole, przestrzeni publicznej i cyberprzestrzeni</w:t>
            </w:r>
          </w:p>
        </w:tc>
        <w:tc>
          <w:tcPr>
            <w:tcW w:w="1462" w:type="dxa"/>
            <w:gridSpan w:val="2"/>
          </w:tcPr>
          <w:p w14:paraId="40867AE9" w14:textId="2976F42E" w:rsidR="00124CD9" w:rsidRPr="00807F05" w:rsidRDefault="009C0058" w:rsidP="00DE2CF4">
            <w:pPr>
              <w:rPr>
                <w:rFonts w:ascii="Arial" w:hAnsi="Arial" w:cs="Arial"/>
                <w:color w:val="000000"/>
                <w:sz w:val="22"/>
                <w:szCs w:val="22"/>
              </w:rPr>
            </w:pPr>
            <w:r w:rsidRPr="00807F05">
              <w:rPr>
                <w:rFonts w:ascii="Arial" w:hAnsi="Arial" w:cs="Arial"/>
                <w:color w:val="000000"/>
                <w:sz w:val="22"/>
                <w:szCs w:val="22"/>
              </w:rPr>
              <w:t>1</w:t>
            </w:r>
            <w:r w:rsidRPr="00807F05">
              <w:rPr>
                <w:rFonts w:ascii="Arial" w:hAnsi="Arial" w:cs="Arial"/>
                <w:color w:val="000000"/>
                <w:sz w:val="22"/>
                <w:szCs w:val="22"/>
              </w:rPr>
              <w:br/>
              <w:t xml:space="preserve">(liczba uczestników </w:t>
            </w:r>
            <w:r w:rsidR="00E03ED2" w:rsidRPr="00807F05">
              <w:rPr>
                <w:rFonts w:ascii="Arial" w:hAnsi="Arial" w:cs="Arial"/>
                <w:color w:val="000000"/>
                <w:sz w:val="22"/>
                <w:szCs w:val="22"/>
              </w:rPr>
              <w:t>420</w:t>
            </w:r>
            <w:r w:rsidRPr="00807F05">
              <w:rPr>
                <w:rFonts w:ascii="Arial" w:hAnsi="Arial" w:cs="Arial"/>
                <w:color w:val="000000"/>
                <w:sz w:val="22"/>
                <w:szCs w:val="22"/>
              </w:rPr>
              <w:t>)</w:t>
            </w:r>
          </w:p>
        </w:tc>
        <w:tc>
          <w:tcPr>
            <w:tcW w:w="3017" w:type="dxa"/>
          </w:tcPr>
          <w:p w14:paraId="02261BF5" w14:textId="7C7CA271" w:rsidR="00124CD9" w:rsidRPr="00807F05" w:rsidRDefault="00E03ED2" w:rsidP="00DE2CF4">
            <w:pPr>
              <w:rPr>
                <w:rFonts w:ascii="Arial" w:hAnsi="Arial" w:cs="Arial"/>
                <w:color w:val="000000"/>
                <w:sz w:val="22"/>
                <w:szCs w:val="22"/>
              </w:rPr>
            </w:pPr>
            <w:r w:rsidRPr="00807F05">
              <w:rPr>
                <w:rFonts w:ascii="Arial" w:hAnsi="Arial" w:cs="Arial"/>
                <w:color w:val="000000"/>
                <w:sz w:val="22"/>
                <w:szCs w:val="22"/>
              </w:rPr>
              <w:t>dyrektor</w:t>
            </w:r>
            <w:r w:rsidR="009475AF" w:rsidRPr="00807F05">
              <w:rPr>
                <w:rFonts w:ascii="Arial" w:hAnsi="Arial" w:cs="Arial"/>
                <w:color w:val="000000"/>
                <w:sz w:val="22"/>
                <w:szCs w:val="22"/>
              </w:rPr>
              <w:t>zy</w:t>
            </w:r>
            <w:r w:rsidRPr="00807F05">
              <w:rPr>
                <w:rFonts w:ascii="Arial" w:hAnsi="Arial" w:cs="Arial"/>
                <w:color w:val="000000"/>
                <w:sz w:val="22"/>
                <w:szCs w:val="22"/>
              </w:rPr>
              <w:t xml:space="preserve"> szkół, specjali</w:t>
            </w:r>
            <w:r w:rsidR="009475AF" w:rsidRPr="00807F05">
              <w:rPr>
                <w:rFonts w:ascii="Arial" w:hAnsi="Arial" w:cs="Arial"/>
                <w:color w:val="000000"/>
                <w:sz w:val="22"/>
                <w:szCs w:val="22"/>
              </w:rPr>
              <w:t>ści,</w:t>
            </w:r>
            <w:r w:rsidRPr="00807F05">
              <w:rPr>
                <w:rFonts w:ascii="Arial" w:hAnsi="Arial" w:cs="Arial"/>
                <w:color w:val="000000"/>
                <w:sz w:val="22"/>
                <w:szCs w:val="22"/>
              </w:rPr>
              <w:t xml:space="preserve"> pedago</w:t>
            </w:r>
            <w:r w:rsidR="009475AF" w:rsidRPr="00807F05">
              <w:rPr>
                <w:rFonts w:ascii="Arial" w:hAnsi="Arial" w:cs="Arial"/>
                <w:color w:val="000000"/>
                <w:sz w:val="22"/>
                <w:szCs w:val="22"/>
              </w:rPr>
              <w:t>dzy</w:t>
            </w:r>
            <w:r w:rsidRPr="00807F05">
              <w:rPr>
                <w:rFonts w:ascii="Arial" w:hAnsi="Arial" w:cs="Arial"/>
                <w:color w:val="000000"/>
                <w:sz w:val="22"/>
                <w:szCs w:val="22"/>
              </w:rPr>
              <w:t>, psycholo</w:t>
            </w:r>
            <w:r w:rsidR="009475AF" w:rsidRPr="00807F05">
              <w:rPr>
                <w:rFonts w:ascii="Arial" w:hAnsi="Arial" w:cs="Arial"/>
                <w:color w:val="000000"/>
                <w:sz w:val="22"/>
                <w:szCs w:val="22"/>
              </w:rPr>
              <w:t>dzy</w:t>
            </w:r>
            <w:r w:rsidRPr="00807F05">
              <w:rPr>
                <w:rFonts w:ascii="Arial" w:hAnsi="Arial" w:cs="Arial"/>
                <w:color w:val="000000"/>
                <w:sz w:val="22"/>
                <w:szCs w:val="22"/>
              </w:rPr>
              <w:t xml:space="preserve"> i nauczyciel</w:t>
            </w:r>
            <w:r w:rsidR="009475AF" w:rsidRPr="00807F05">
              <w:rPr>
                <w:rFonts w:ascii="Arial" w:hAnsi="Arial" w:cs="Arial"/>
                <w:color w:val="000000"/>
                <w:sz w:val="22"/>
                <w:szCs w:val="22"/>
              </w:rPr>
              <w:t>e</w:t>
            </w:r>
          </w:p>
        </w:tc>
        <w:tc>
          <w:tcPr>
            <w:tcW w:w="4836" w:type="dxa"/>
          </w:tcPr>
          <w:p w14:paraId="0B0B3B48" w14:textId="2314FECA" w:rsidR="00124CD9" w:rsidRPr="00807F05" w:rsidRDefault="00E03ED2" w:rsidP="00DE2CF4">
            <w:pPr>
              <w:rPr>
                <w:rFonts w:ascii="Arial" w:hAnsi="Arial" w:cs="Arial"/>
                <w:color w:val="000000"/>
                <w:sz w:val="22"/>
                <w:szCs w:val="22"/>
              </w:rPr>
            </w:pPr>
            <w:r w:rsidRPr="00807F05">
              <w:rPr>
                <w:rFonts w:ascii="Arial" w:hAnsi="Arial" w:cs="Arial"/>
                <w:color w:val="000000"/>
                <w:sz w:val="22"/>
                <w:szCs w:val="22"/>
              </w:rPr>
              <w:t>bezpieczeństw</w:t>
            </w:r>
            <w:r w:rsidR="009475AF" w:rsidRPr="00807F05">
              <w:rPr>
                <w:rFonts w:ascii="Arial" w:hAnsi="Arial" w:cs="Arial"/>
                <w:color w:val="000000"/>
                <w:sz w:val="22"/>
                <w:szCs w:val="22"/>
              </w:rPr>
              <w:t>o</w:t>
            </w:r>
            <w:r w:rsidRPr="00807F05">
              <w:rPr>
                <w:rFonts w:ascii="Arial" w:hAnsi="Arial" w:cs="Arial"/>
                <w:color w:val="000000"/>
                <w:sz w:val="22"/>
                <w:szCs w:val="22"/>
              </w:rPr>
              <w:t xml:space="preserve"> uczniów, tj.: cyberprzemoc, przemoc rówieśnicza i seksualna, zachowania agresywne i autoagresywne, reagowanie w sytuacji zagrożenia. </w:t>
            </w:r>
          </w:p>
        </w:tc>
      </w:tr>
      <w:tr w:rsidR="00124CD9" w:rsidRPr="00807F05" w14:paraId="3CFC42BF" w14:textId="77777777" w:rsidTr="00376345">
        <w:trPr>
          <w:trHeight w:val="248"/>
        </w:trPr>
        <w:tc>
          <w:tcPr>
            <w:tcW w:w="907" w:type="dxa"/>
          </w:tcPr>
          <w:p w14:paraId="6B7381D1" w14:textId="77777777" w:rsidR="00124CD9" w:rsidRPr="00807F05" w:rsidRDefault="00124CD9" w:rsidP="00DE2CF4">
            <w:pPr>
              <w:rPr>
                <w:rFonts w:ascii="Arial" w:hAnsi="Arial" w:cs="Arial"/>
                <w:color w:val="000000"/>
                <w:sz w:val="22"/>
                <w:szCs w:val="22"/>
              </w:rPr>
            </w:pPr>
            <w:r w:rsidRPr="00807F05">
              <w:rPr>
                <w:rFonts w:ascii="Arial" w:hAnsi="Arial" w:cs="Arial"/>
                <w:color w:val="000000"/>
                <w:sz w:val="22"/>
                <w:szCs w:val="22"/>
              </w:rPr>
              <w:t>2.</w:t>
            </w:r>
          </w:p>
        </w:tc>
        <w:tc>
          <w:tcPr>
            <w:tcW w:w="3540" w:type="dxa"/>
            <w:gridSpan w:val="2"/>
          </w:tcPr>
          <w:p w14:paraId="49481427" w14:textId="16BB6FDF" w:rsidR="00124CD9" w:rsidRPr="00807F05" w:rsidRDefault="00E03ED2" w:rsidP="00DE2CF4">
            <w:pPr>
              <w:rPr>
                <w:rFonts w:ascii="Arial" w:hAnsi="Arial" w:cs="Arial"/>
                <w:color w:val="000000"/>
                <w:sz w:val="22"/>
                <w:szCs w:val="22"/>
              </w:rPr>
            </w:pPr>
            <w:r w:rsidRPr="00807F05">
              <w:rPr>
                <w:rFonts w:ascii="Arial" w:hAnsi="Arial" w:cs="Arial"/>
                <w:color w:val="000000"/>
                <w:sz w:val="22"/>
                <w:szCs w:val="22"/>
              </w:rPr>
              <w:t>„Cyfrowy uczeń – Innowacyjne Technologie w Edukacji”</w:t>
            </w:r>
          </w:p>
        </w:tc>
        <w:tc>
          <w:tcPr>
            <w:tcW w:w="1462" w:type="dxa"/>
            <w:gridSpan w:val="2"/>
          </w:tcPr>
          <w:p w14:paraId="6D3A054A" w14:textId="4F05AFE7" w:rsidR="00124CD9" w:rsidRPr="00807F05" w:rsidRDefault="009C0058" w:rsidP="00DE2CF4">
            <w:pPr>
              <w:rPr>
                <w:rFonts w:ascii="Arial" w:hAnsi="Arial" w:cs="Arial"/>
                <w:color w:val="000000"/>
                <w:sz w:val="22"/>
                <w:szCs w:val="22"/>
              </w:rPr>
            </w:pPr>
            <w:r w:rsidRPr="00807F05">
              <w:rPr>
                <w:rFonts w:ascii="Arial" w:hAnsi="Arial" w:cs="Arial"/>
                <w:color w:val="000000"/>
                <w:sz w:val="22"/>
                <w:szCs w:val="22"/>
              </w:rPr>
              <w:t>1</w:t>
            </w:r>
            <w:r w:rsidRPr="00807F05">
              <w:rPr>
                <w:rFonts w:ascii="Arial" w:hAnsi="Arial" w:cs="Arial"/>
                <w:color w:val="000000"/>
                <w:sz w:val="22"/>
                <w:szCs w:val="22"/>
              </w:rPr>
              <w:br/>
              <w:t xml:space="preserve">(liczba </w:t>
            </w:r>
            <w:r w:rsidRPr="00807F05">
              <w:rPr>
                <w:rFonts w:ascii="Arial" w:hAnsi="Arial" w:cs="Arial"/>
                <w:color w:val="000000"/>
                <w:sz w:val="22"/>
                <w:szCs w:val="22"/>
              </w:rPr>
              <w:lastRenderedPageBreak/>
              <w:t xml:space="preserve">uczestników </w:t>
            </w:r>
            <w:r w:rsidR="00D118A3" w:rsidRPr="00807F05">
              <w:rPr>
                <w:rFonts w:ascii="Arial" w:hAnsi="Arial" w:cs="Arial"/>
                <w:color w:val="000000"/>
                <w:sz w:val="22"/>
                <w:szCs w:val="22"/>
              </w:rPr>
              <w:t>1</w:t>
            </w:r>
            <w:r w:rsidR="00FE251B" w:rsidRPr="00807F05">
              <w:rPr>
                <w:rFonts w:ascii="Arial" w:hAnsi="Arial" w:cs="Arial"/>
                <w:color w:val="000000"/>
                <w:sz w:val="22"/>
                <w:szCs w:val="22"/>
              </w:rPr>
              <w:t>6</w:t>
            </w:r>
            <w:r w:rsidRPr="00807F05">
              <w:rPr>
                <w:rFonts w:ascii="Arial" w:hAnsi="Arial" w:cs="Arial"/>
                <w:color w:val="000000"/>
                <w:sz w:val="22"/>
                <w:szCs w:val="22"/>
              </w:rPr>
              <w:t>0)</w:t>
            </w:r>
          </w:p>
        </w:tc>
        <w:tc>
          <w:tcPr>
            <w:tcW w:w="3017" w:type="dxa"/>
          </w:tcPr>
          <w:p w14:paraId="65E9E204" w14:textId="76BD7F99" w:rsidR="00124CD9" w:rsidRPr="00807F05" w:rsidRDefault="00E03ED2" w:rsidP="00DE2CF4">
            <w:pPr>
              <w:rPr>
                <w:rFonts w:ascii="Arial" w:hAnsi="Arial" w:cs="Arial"/>
                <w:color w:val="000000"/>
                <w:sz w:val="22"/>
                <w:szCs w:val="22"/>
              </w:rPr>
            </w:pPr>
            <w:r w:rsidRPr="00807F05">
              <w:rPr>
                <w:rFonts w:ascii="Arial" w:hAnsi="Arial" w:cs="Arial"/>
                <w:color w:val="000000"/>
                <w:sz w:val="22"/>
                <w:szCs w:val="22"/>
              </w:rPr>
              <w:lastRenderedPageBreak/>
              <w:t xml:space="preserve">dyrektorzy placówek oświatowych, nauczyciele, </w:t>
            </w:r>
            <w:r w:rsidRPr="00807F05">
              <w:rPr>
                <w:rFonts w:ascii="Arial" w:hAnsi="Arial" w:cs="Arial"/>
                <w:color w:val="000000"/>
                <w:sz w:val="22"/>
                <w:szCs w:val="22"/>
              </w:rPr>
              <w:lastRenderedPageBreak/>
              <w:t>przedstawiciele ośrodków doradztwa metodycznego i branży IT oraz specjaliści;</w:t>
            </w:r>
          </w:p>
        </w:tc>
        <w:tc>
          <w:tcPr>
            <w:tcW w:w="4836" w:type="dxa"/>
          </w:tcPr>
          <w:p w14:paraId="5890904A" w14:textId="2A24C537" w:rsidR="00124CD9" w:rsidRPr="00807F05" w:rsidRDefault="009475AF" w:rsidP="00DE2CF4">
            <w:pPr>
              <w:rPr>
                <w:rFonts w:ascii="Arial" w:hAnsi="Arial" w:cs="Arial"/>
                <w:color w:val="000000"/>
                <w:sz w:val="22"/>
                <w:szCs w:val="22"/>
              </w:rPr>
            </w:pPr>
            <w:r w:rsidRPr="00807F05">
              <w:rPr>
                <w:rFonts w:ascii="Arial" w:hAnsi="Arial" w:cs="Arial"/>
                <w:color w:val="000000"/>
                <w:sz w:val="22"/>
                <w:szCs w:val="22"/>
              </w:rPr>
              <w:lastRenderedPageBreak/>
              <w:t>polityka</w:t>
            </w:r>
            <w:r w:rsidR="00E03ED2" w:rsidRPr="00807F05">
              <w:rPr>
                <w:rFonts w:ascii="Arial" w:hAnsi="Arial" w:cs="Arial"/>
                <w:color w:val="000000"/>
                <w:sz w:val="22"/>
                <w:szCs w:val="22"/>
              </w:rPr>
              <w:t xml:space="preserve"> cyfrowej transformacji edukacji</w:t>
            </w:r>
            <w:r w:rsidRPr="00807F05">
              <w:rPr>
                <w:rFonts w:ascii="Arial" w:hAnsi="Arial" w:cs="Arial"/>
                <w:color w:val="000000"/>
                <w:sz w:val="22"/>
                <w:szCs w:val="22"/>
              </w:rPr>
              <w:t xml:space="preserve">; </w:t>
            </w:r>
            <w:r w:rsidR="00E03ED2" w:rsidRPr="00807F05">
              <w:rPr>
                <w:rFonts w:ascii="Arial" w:hAnsi="Arial" w:cs="Arial"/>
                <w:color w:val="000000"/>
                <w:sz w:val="22"/>
                <w:szCs w:val="22"/>
              </w:rPr>
              <w:t xml:space="preserve">warsztaty przybliżające tematykę </w:t>
            </w:r>
            <w:r w:rsidR="00E03ED2" w:rsidRPr="00807F05">
              <w:rPr>
                <w:rFonts w:ascii="Arial" w:hAnsi="Arial" w:cs="Arial"/>
                <w:color w:val="000000"/>
                <w:sz w:val="22"/>
                <w:szCs w:val="22"/>
              </w:rPr>
              <w:lastRenderedPageBreak/>
              <w:t>nowoczesnych technologii edukacyjnych</w:t>
            </w:r>
            <w:r w:rsidRPr="00807F05">
              <w:rPr>
                <w:rFonts w:ascii="Arial" w:hAnsi="Arial" w:cs="Arial"/>
                <w:color w:val="000000"/>
                <w:sz w:val="22"/>
                <w:szCs w:val="22"/>
              </w:rPr>
              <w:t xml:space="preserve">; </w:t>
            </w:r>
            <w:r w:rsidR="006A2342" w:rsidRPr="00807F05">
              <w:rPr>
                <w:rFonts w:ascii="Arial" w:hAnsi="Arial" w:cs="Arial"/>
                <w:sz w:val="22"/>
                <w:szCs w:val="22"/>
              </w:rPr>
              <w:t>udział w projektach cyfrowych realizowanych w ramach Krajowego Planu Odbudowy</w:t>
            </w:r>
          </w:p>
        </w:tc>
      </w:tr>
      <w:tr w:rsidR="005612D8" w:rsidRPr="00807F05" w14:paraId="24E56847" w14:textId="77777777" w:rsidTr="00376345">
        <w:trPr>
          <w:trHeight w:val="248"/>
        </w:trPr>
        <w:tc>
          <w:tcPr>
            <w:tcW w:w="907" w:type="dxa"/>
          </w:tcPr>
          <w:p w14:paraId="1A872A94" w14:textId="35D2C142" w:rsidR="005612D8" w:rsidRPr="00807F05" w:rsidRDefault="009C0058" w:rsidP="00DE2CF4">
            <w:pPr>
              <w:rPr>
                <w:rFonts w:ascii="Arial" w:hAnsi="Arial" w:cs="Arial"/>
                <w:color w:val="000000"/>
                <w:sz w:val="22"/>
              </w:rPr>
            </w:pPr>
            <w:r w:rsidRPr="00807F05">
              <w:rPr>
                <w:rFonts w:ascii="Arial" w:hAnsi="Arial" w:cs="Arial"/>
                <w:color w:val="000000"/>
                <w:sz w:val="22"/>
              </w:rPr>
              <w:lastRenderedPageBreak/>
              <w:t>3.</w:t>
            </w:r>
          </w:p>
        </w:tc>
        <w:tc>
          <w:tcPr>
            <w:tcW w:w="3540" w:type="dxa"/>
            <w:gridSpan w:val="2"/>
          </w:tcPr>
          <w:p w14:paraId="4E792B8F" w14:textId="5B31D98A" w:rsidR="005612D8" w:rsidRPr="00807F05" w:rsidRDefault="009C0058" w:rsidP="00DE2CF4">
            <w:pPr>
              <w:rPr>
                <w:rFonts w:ascii="Arial" w:hAnsi="Arial" w:cs="Arial"/>
                <w:color w:val="000000"/>
              </w:rPr>
            </w:pPr>
            <w:r w:rsidRPr="00807F05">
              <w:rPr>
                <w:rFonts w:ascii="Arial" w:hAnsi="Arial" w:cs="Arial"/>
                <w:color w:val="000000"/>
                <w:sz w:val="22"/>
              </w:rPr>
              <w:t xml:space="preserve">Dziecko z cukrzycą </w:t>
            </w:r>
          </w:p>
        </w:tc>
        <w:tc>
          <w:tcPr>
            <w:tcW w:w="1462" w:type="dxa"/>
            <w:gridSpan w:val="2"/>
          </w:tcPr>
          <w:p w14:paraId="1988E4D8" w14:textId="319C23D8" w:rsidR="005612D8" w:rsidRPr="00807F05" w:rsidRDefault="009C0058" w:rsidP="00DE2CF4">
            <w:pPr>
              <w:rPr>
                <w:rFonts w:ascii="Arial" w:hAnsi="Arial" w:cs="Arial"/>
                <w:color w:val="000000"/>
              </w:rPr>
            </w:pPr>
            <w:r w:rsidRPr="00807F05">
              <w:rPr>
                <w:rFonts w:ascii="Arial" w:hAnsi="Arial" w:cs="Arial"/>
                <w:color w:val="000000"/>
                <w:sz w:val="22"/>
                <w:szCs w:val="22"/>
              </w:rPr>
              <w:t>1</w:t>
            </w:r>
            <w:r w:rsidRPr="00807F05">
              <w:rPr>
                <w:rFonts w:ascii="Arial" w:hAnsi="Arial" w:cs="Arial"/>
                <w:color w:val="000000"/>
                <w:sz w:val="22"/>
                <w:szCs w:val="22"/>
              </w:rPr>
              <w:br/>
              <w:t>(liczba uczestników 120)</w:t>
            </w:r>
          </w:p>
        </w:tc>
        <w:tc>
          <w:tcPr>
            <w:tcW w:w="3017" w:type="dxa"/>
          </w:tcPr>
          <w:p w14:paraId="33BFE86B" w14:textId="0386CF7B" w:rsidR="005612D8" w:rsidRPr="00807F05" w:rsidRDefault="009C0058" w:rsidP="00DE2CF4">
            <w:pPr>
              <w:rPr>
                <w:rFonts w:ascii="Arial" w:hAnsi="Arial" w:cs="Arial"/>
                <w:color w:val="000000"/>
              </w:rPr>
            </w:pPr>
            <w:r w:rsidRPr="00807F05">
              <w:rPr>
                <w:rFonts w:ascii="Arial" w:hAnsi="Arial" w:cs="Arial"/>
                <w:color w:val="000000"/>
                <w:sz w:val="22"/>
              </w:rPr>
              <w:t>nauczyciele  szkół podstawowych i ponadpodstawowych</w:t>
            </w:r>
          </w:p>
        </w:tc>
        <w:tc>
          <w:tcPr>
            <w:tcW w:w="4836" w:type="dxa"/>
          </w:tcPr>
          <w:p w14:paraId="64442251" w14:textId="6A973ABC" w:rsidR="005612D8" w:rsidRPr="00807F05" w:rsidRDefault="009C0058" w:rsidP="00DE2CF4">
            <w:pPr>
              <w:rPr>
                <w:rFonts w:ascii="Arial" w:hAnsi="Arial" w:cs="Arial"/>
                <w:color w:val="000000"/>
                <w:sz w:val="22"/>
              </w:rPr>
            </w:pPr>
            <w:r w:rsidRPr="00807F05">
              <w:rPr>
                <w:rFonts w:ascii="Arial" w:hAnsi="Arial" w:cs="Arial"/>
                <w:color w:val="000000"/>
                <w:sz w:val="22"/>
              </w:rPr>
              <w:t xml:space="preserve">zapewnienie bezpieczeństwa, pomoc i praca z dzieckiem z cukrzycą, </w:t>
            </w:r>
          </w:p>
        </w:tc>
      </w:tr>
      <w:tr w:rsidR="00E03ED2" w:rsidRPr="00807F05" w14:paraId="2644054F" w14:textId="77777777" w:rsidTr="00376345">
        <w:trPr>
          <w:trHeight w:val="248"/>
        </w:trPr>
        <w:tc>
          <w:tcPr>
            <w:tcW w:w="907" w:type="dxa"/>
          </w:tcPr>
          <w:p w14:paraId="3FA96E56" w14:textId="47C0E73F" w:rsidR="00E03ED2" w:rsidRPr="00807F05" w:rsidRDefault="00710FA5" w:rsidP="004E6E9F">
            <w:pPr>
              <w:rPr>
                <w:rFonts w:ascii="Arial" w:hAnsi="Arial" w:cs="Arial"/>
                <w:color w:val="000000"/>
                <w:sz w:val="22"/>
                <w:szCs w:val="22"/>
              </w:rPr>
            </w:pPr>
            <w:r w:rsidRPr="00807F05">
              <w:rPr>
                <w:rFonts w:ascii="Arial" w:hAnsi="Arial" w:cs="Arial"/>
                <w:color w:val="000000"/>
                <w:sz w:val="22"/>
                <w:szCs w:val="22"/>
              </w:rPr>
              <w:t>4.</w:t>
            </w:r>
          </w:p>
        </w:tc>
        <w:tc>
          <w:tcPr>
            <w:tcW w:w="3540" w:type="dxa"/>
            <w:gridSpan w:val="2"/>
          </w:tcPr>
          <w:p w14:paraId="61FAA3F2" w14:textId="00CA904C" w:rsidR="00E03ED2" w:rsidRPr="00807F05" w:rsidRDefault="00CC5FDB" w:rsidP="004E6E9F">
            <w:pPr>
              <w:rPr>
                <w:rFonts w:ascii="Arial" w:hAnsi="Arial" w:cs="Arial"/>
                <w:color w:val="000000"/>
                <w:sz w:val="22"/>
                <w:szCs w:val="22"/>
              </w:rPr>
            </w:pPr>
            <w:r w:rsidRPr="00807F05">
              <w:rPr>
                <w:rFonts w:ascii="Arial" w:hAnsi="Arial" w:cs="Arial"/>
                <w:color w:val="000000"/>
                <w:sz w:val="22"/>
                <w:szCs w:val="22"/>
              </w:rPr>
              <w:t xml:space="preserve">Specjalistyczne Centra Wspierające Edukację Włączającą </w:t>
            </w:r>
          </w:p>
        </w:tc>
        <w:tc>
          <w:tcPr>
            <w:tcW w:w="1462" w:type="dxa"/>
            <w:gridSpan w:val="2"/>
          </w:tcPr>
          <w:p w14:paraId="6770586C" w14:textId="3F95013C" w:rsidR="00E03ED2" w:rsidRPr="00807F05" w:rsidRDefault="009C0058" w:rsidP="004E6E9F">
            <w:pPr>
              <w:rPr>
                <w:rFonts w:ascii="Arial" w:hAnsi="Arial" w:cs="Arial"/>
                <w:color w:val="000000"/>
                <w:sz w:val="22"/>
                <w:szCs w:val="22"/>
              </w:rPr>
            </w:pPr>
            <w:r w:rsidRPr="00807F05">
              <w:rPr>
                <w:rFonts w:ascii="Arial" w:hAnsi="Arial" w:cs="Arial"/>
                <w:color w:val="000000"/>
                <w:sz w:val="22"/>
                <w:szCs w:val="22"/>
              </w:rPr>
              <w:t>1</w:t>
            </w:r>
            <w:r w:rsidRPr="00807F05">
              <w:rPr>
                <w:rFonts w:ascii="Arial" w:hAnsi="Arial" w:cs="Arial"/>
                <w:color w:val="000000"/>
                <w:sz w:val="22"/>
                <w:szCs w:val="22"/>
              </w:rPr>
              <w:br/>
              <w:t>(liczba uczestników 150)</w:t>
            </w:r>
          </w:p>
        </w:tc>
        <w:tc>
          <w:tcPr>
            <w:tcW w:w="3017" w:type="dxa"/>
          </w:tcPr>
          <w:p w14:paraId="5BFD1B72" w14:textId="10771368" w:rsidR="00E03ED2" w:rsidRPr="00807F05" w:rsidRDefault="00E03ED2" w:rsidP="004E6E9F">
            <w:pPr>
              <w:rPr>
                <w:rFonts w:ascii="Arial" w:hAnsi="Arial" w:cs="Arial"/>
                <w:color w:val="000000"/>
                <w:sz w:val="22"/>
                <w:szCs w:val="22"/>
              </w:rPr>
            </w:pPr>
            <w:r w:rsidRPr="00807F05">
              <w:rPr>
                <w:rFonts w:ascii="Arial" w:hAnsi="Arial" w:cs="Arial"/>
                <w:color w:val="000000"/>
                <w:sz w:val="22"/>
                <w:szCs w:val="22"/>
              </w:rPr>
              <w:t>dyrektor</w:t>
            </w:r>
            <w:r w:rsidR="009475AF" w:rsidRPr="00807F05">
              <w:rPr>
                <w:rFonts w:ascii="Arial" w:hAnsi="Arial" w:cs="Arial"/>
                <w:color w:val="000000"/>
                <w:sz w:val="22"/>
                <w:szCs w:val="22"/>
              </w:rPr>
              <w:t>zy,</w:t>
            </w:r>
            <w:r w:rsidRPr="00807F05">
              <w:rPr>
                <w:rFonts w:ascii="Arial" w:hAnsi="Arial" w:cs="Arial"/>
                <w:color w:val="000000"/>
                <w:sz w:val="22"/>
                <w:szCs w:val="22"/>
              </w:rPr>
              <w:t xml:space="preserve"> nauczyciel</w:t>
            </w:r>
            <w:r w:rsidR="009475AF" w:rsidRPr="00807F05">
              <w:rPr>
                <w:rFonts w:ascii="Arial" w:hAnsi="Arial" w:cs="Arial"/>
                <w:color w:val="000000"/>
                <w:sz w:val="22"/>
                <w:szCs w:val="22"/>
              </w:rPr>
              <w:t>e</w:t>
            </w:r>
            <w:r w:rsidRPr="00807F05">
              <w:rPr>
                <w:rFonts w:ascii="Arial" w:hAnsi="Arial" w:cs="Arial"/>
                <w:color w:val="000000"/>
                <w:sz w:val="22"/>
                <w:szCs w:val="22"/>
              </w:rPr>
              <w:t xml:space="preserve"> i specjali</w:t>
            </w:r>
            <w:r w:rsidR="009475AF" w:rsidRPr="00807F05">
              <w:rPr>
                <w:rFonts w:ascii="Arial" w:hAnsi="Arial" w:cs="Arial"/>
                <w:color w:val="000000"/>
                <w:sz w:val="22"/>
                <w:szCs w:val="22"/>
              </w:rPr>
              <w:t>ści</w:t>
            </w:r>
            <w:r w:rsidRPr="00807F05">
              <w:rPr>
                <w:rFonts w:ascii="Arial" w:hAnsi="Arial" w:cs="Arial"/>
                <w:color w:val="000000"/>
                <w:sz w:val="22"/>
                <w:szCs w:val="22"/>
              </w:rPr>
              <w:t xml:space="preserve"> szkół specjalnych, poradni pedagogiczno-psychologicznych, ośrodków socjoterapii i placówek szkolno-wychowawczych z terenu województwa łódzkiego</w:t>
            </w:r>
          </w:p>
        </w:tc>
        <w:tc>
          <w:tcPr>
            <w:tcW w:w="4836" w:type="dxa"/>
          </w:tcPr>
          <w:p w14:paraId="1812DA0E" w14:textId="46AAF021" w:rsidR="00E03ED2" w:rsidRPr="00807F05" w:rsidRDefault="00CC5FDB" w:rsidP="004E6E9F">
            <w:pPr>
              <w:rPr>
                <w:rFonts w:ascii="Arial" w:hAnsi="Arial" w:cs="Arial"/>
                <w:color w:val="000000"/>
                <w:sz w:val="22"/>
                <w:szCs w:val="22"/>
              </w:rPr>
            </w:pPr>
            <w:r w:rsidRPr="00807F05">
              <w:rPr>
                <w:rFonts w:ascii="Arial" w:hAnsi="Arial" w:cs="Arial"/>
                <w:color w:val="000000"/>
                <w:sz w:val="22"/>
                <w:szCs w:val="22"/>
              </w:rPr>
              <w:t>dostępność usług edukacyjnych dla dzieci i uczniów ze zróżnicowanymi potrzebami edukacyjnymi, w tym ze specjalnymi potrzebami edukacyjnymi</w:t>
            </w:r>
          </w:p>
        </w:tc>
      </w:tr>
      <w:tr w:rsidR="00E03ED2" w:rsidRPr="00807F05" w14:paraId="6D6A5214" w14:textId="77777777" w:rsidTr="00376345">
        <w:trPr>
          <w:trHeight w:val="248"/>
        </w:trPr>
        <w:tc>
          <w:tcPr>
            <w:tcW w:w="907" w:type="dxa"/>
          </w:tcPr>
          <w:p w14:paraId="1A8C6059" w14:textId="53295EC1" w:rsidR="00E03ED2" w:rsidRPr="00807F05" w:rsidRDefault="00710FA5" w:rsidP="004E6E9F">
            <w:pPr>
              <w:rPr>
                <w:rFonts w:ascii="Arial" w:hAnsi="Arial" w:cs="Arial"/>
                <w:color w:val="000000"/>
                <w:sz w:val="22"/>
                <w:szCs w:val="22"/>
              </w:rPr>
            </w:pPr>
            <w:r w:rsidRPr="00807F05">
              <w:rPr>
                <w:rFonts w:ascii="Arial" w:hAnsi="Arial" w:cs="Arial"/>
                <w:color w:val="000000"/>
                <w:sz w:val="22"/>
                <w:szCs w:val="22"/>
              </w:rPr>
              <w:t>5.</w:t>
            </w:r>
          </w:p>
        </w:tc>
        <w:tc>
          <w:tcPr>
            <w:tcW w:w="3540" w:type="dxa"/>
            <w:gridSpan w:val="2"/>
          </w:tcPr>
          <w:p w14:paraId="1658F619" w14:textId="33A1F280" w:rsidR="00E03ED2" w:rsidRPr="00807F05" w:rsidRDefault="00E03ED2" w:rsidP="004E6E9F">
            <w:pPr>
              <w:rPr>
                <w:rFonts w:ascii="Arial" w:hAnsi="Arial" w:cs="Arial"/>
                <w:color w:val="000000"/>
                <w:sz w:val="22"/>
                <w:szCs w:val="22"/>
              </w:rPr>
            </w:pPr>
            <w:r w:rsidRPr="00807F05">
              <w:rPr>
                <w:rFonts w:ascii="Arial" w:hAnsi="Arial" w:cs="Arial"/>
                <w:color w:val="000000"/>
                <w:sz w:val="22"/>
                <w:szCs w:val="22"/>
              </w:rPr>
              <w:t>„Forum Młodego Dyrektora”</w:t>
            </w:r>
          </w:p>
        </w:tc>
        <w:tc>
          <w:tcPr>
            <w:tcW w:w="1462" w:type="dxa"/>
            <w:gridSpan w:val="2"/>
          </w:tcPr>
          <w:p w14:paraId="6DE5E6A9" w14:textId="0FA9B637" w:rsidR="00E03ED2" w:rsidRPr="00807F05" w:rsidRDefault="00FE251B" w:rsidP="004E6E9F">
            <w:pPr>
              <w:rPr>
                <w:rFonts w:ascii="Arial" w:hAnsi="Arial" w:cs="Arial"/>
                <w:color w:val="000000"/>
                <w:sz w:val="22"/>
                <w:szCs w:val="22"/>
              </w:rPr>
            </w:pPr>
            <w:r w:rsidRPr="00807F05">
              <w:rPr>
                <w:rFonts w:ascii="Arial" w:hAnsi="Arial" w:cs="Arial"/>
                <w:color w:val="000000"/>
                <w:sz w:val="22"/>
                <w:szCs w:val="22"/>
              </w:rPr>
              <w:t>3</w:t>
            </w:r>
            <w:r w:rsidR="001C5170" w:rsidRPr="00807F05">
              <w:rPr>
                <w:rFonts w:ascii="Arial" w:hAnsi="Arial" w:cs="Arial"/>
                <w:color w:val="000000"/>
                <w:sz w:val="22"/>
                <w:szCs w:val="22"/>
              </w:rPr>
              <w:br/>
              <w:t xml:space="preserve">(liczba uczestników </w:t>
            </w:r>
            <w:r w:rsidRPr="00807F05">
              <w:rPr>
                <w:rFonts w:ascii="Arial" w:hAnsi="Arial" w:cs="Arial"/>
                <w:color w:val="000000"/>
                <w:sz w:val="22"/>
                <w:szCs w:val="22"/>
              </w:rPr>
              <w:t>12</w:t>
            </w:r>
            <w:r w:rsidR="001C5170" w:rsidRPr="00807F05">
              <w:rPr>
                <w:rFonts w:ascii="Arial" w:hAnsi="Arial" w:cs="Arial"/>
                <w:color w:val="000000"/>
                <w:sz w:val="22"/>
                <w:szCs w:val="22"/>
              </w:rPr>
              <w:t>5)</w:t>
            </w:r>
          </w:p>
        </w:tc>
        <w:tc>
          <w:tcPr>
            <w:tcW w:w="3017" w:type="dxa"/>
          </w:tcPr>
          <w:p w14:paraId="27CEC979" w14:textId="5D5BF1D7" w:rsidR="00E03ED2" w:rsidRPr="00807F05" w:rsidRDefault="009475AF" w:rsidP="004E6E9F">
            <w:pPr>
              <w:rPr>
                <w:rFonts w:ascii="Arial" w:hAnsi="Arial" w:cs="Arial"/>
                <w:color w:val="000000"/>
                <w:sz w:val="22"/>
                <w:szCs w:val="22"/>
              </w:rPr>
            </w:pPr>
            <w:r w:rsidRPr="00807F05">
              <w:rPr>
                <w:rFonts w:ascii="Arial" w:hAnsi="Arial" w:cs="Arial"/>
                <w:color w:val="000000"/>
                <w:sz w:val="22"/>
                <w:szCs w:val="22"/>
              </w:rPr>
              <w:t>dyrektorzy</w:t>
            </w:r>
            <w:r w:rsidR="00E03ED2" w:rsidRPr="00807F05">
              <w:rPr>
                <w:rFonts w:ascii="Arial" w:hAnsi="Arial" w:cs="Arial"/>
                <w:color w:val="000000"/>
                <w:sz w:val="22"/>
                <w:szCs w:val="22"/>
              </w:rPr>
              <w:t xml:space="preserve"> z krótkim stażem na stanowisku dyrektora z terenu województwa łódzkiego</w:t>
            </w:r>
            <w:r w:rsidR="006A2342" w:rsidRPr="00807F05">
              <w:rPr>
                <w:rFonts w:ascii="Arial" w:hAnsi="Arial" w:cs="Arial"/>
                <w:color w:val="000000"/>
                <w:sz w:val="22"/>
                <w:szCs w:val="22"/>
              </w:rPr>
              <w:t xml:space="preserve"> </w:t>
            </w:r>
          </w:p>
        </w:tc>
        <w:tc>
          <w:tcPr>
            <w:tcW w:w="4836" w:type="dxa"/>
          </w:tcPr>
          <w:p w14:paraId="4313E5F9" w14:textId="68B4C092" w:rsidR="00E03ED2" w:rsidRPr="00807F05" w:rsidRDefault="009475AF" w:rsidP="004E6E9F">
            <w:pPr>
              <w:rPr>
                <w:rFonts w:ascii="Arial" w:hAnsi="Arial" w:cs="Arial"/>
                <w:color w:val="000000"/>
                <w:sz w:val="22"/>
                <w:szCs w:val="22"/>
              </w:rPr>
            </w:pPr>
            <w:r w:rsidRPr="00807F05">
              <w:rPr>
                <w:rFonts w:ascii="Arial" w:hAnsi="Arial" w:cs="Arial"/>
                <w:color w:val="000000"/>
                <w:sz w:val="22"/>
                <w:szCs w:val="22"/>
              </w:rPr>
              <w:t>sprawowanie nadzoru pedagogicznego, dokumentacja szkolna, organizacja pomocy psychologiczno-pedagogicznej</w:t>
            </w:r>
          </w:p>
        </w:tc>
      </w:tr>
      <w:tr w:rsidR="00710FA5" w:rsidRPr="00807F05" w14:paraId="23717CC0" w14:textId="77777777" w:rsidTr="00376345">
        <w:trPr>
          <w:trHeight w:val="248"/>
        </w:trPr>
        <w:tc>
          <w:tcPr>
            <w:tcW w:w="907" w:type="dxa"/>
          </w:tcPr>
          <w:p w14:paraId="2FB44C02" w14:textId="02427122"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6.</w:t>
            </w:r>
          </w:p>
        </w:tc>
        <w:tc>
          <w:tcPr>
            <w:tcW w:w="3540" w:type="dxa"/>
            <w:gridSpan w:val="2"/>
          </w:tcPr>
          <w:p w14:paraId="32D4A63E" w14:textId="082DF7CF"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„Wsparcie uczniów, nauczycieli, rodziców w sytuacjach kryzysowych”;</w:t>
            </w:r>
          </w:p>
        </w:tc>
        <w:tc>
          <w:tcPr>
            <w:tcW w:w="1462" w:type="dxa"/>
            <w:gridSpan w:val="2"/>
          </w:tcPr>
          <w:p w14:paraId="22FA773C" w14:textId="36566A5B"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5</w:t>
            </w:r>
            <w:r w:rsidRPr="00807F05">
              <w:rPr>
                <w:rFonts w:ascii="Arial" w:hAnsi="Arial" w:cs="Arial"/>
                <w:color w:val="000000"/>
                <w:sz w:val="22"/>
                <w:szCs w:val="22"/>
              </w:rPr>
              <w:br/>
              <w:t>(liczba uczestników 220)</w:t>
            </w:r>
          </w:p>
        </w:tc>
        <w:tc>
          <w:tcPr>
            <w:tcW w:w="3017" w:type="dxa"/>
          </w:tcPr>
          <w:p w14:paraId="7DBD030C" w14:textId="104704AA"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dyrektorzy, specjaliści i nauczyciele</w:t>
            </w:r>
          </w:p>
        </w:tc>
        <w:tc>
          <w:tcPr>
            <w:tcW w:w="4836" w:type="dxa"/>
          </w:tcPr>
          <w:p w14:paraId="572AE3C9" w14:textId="03BB3E9B"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bezpieczeństwa uczniów w szkołach (z udziałem przedstawicieli Policji i Prokuratury Rejonowej)</w:t>
            </w:r>
          </w:p>
        </w:tc>
      </w:tr>
      <w:tr w:rsidR="00710FA5" w:rsidRPr="00807F05" w14:paraId="6C06CF4B" w14:textId="77777777" w:rsidTr="00376345">
        <w:trPr>
          <w:trHeight w:val="248"/>
        </w:trPr>
        <w:tc>
          <w:tcPr>
            <w:tcW w:w="907" w:type="dxa"/>
          </w:tcPr>
          <w:p w14:paraId="53CB8659" w14:textId="49FAEA0F"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7.</w:t>
            </w:r>
          </w:p>
        </w:tc>
        <w:tc>
          <w:tcPr>
            <w:tcW w:w="3540" w:type="dxa"/>
            <w:gridSpan w:val="2"/>
          </w:tcPr>
          <w:p w14:paraId="41EDF1CD" w14:textId="3338BD6D"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„Technologie jutra”</w:t>
            </w:r>
          </w:p>
        </w:tc>
        <w:tc>
          <w:tcPr>
            <w:tcW w:w="1462" w:type="dxa"/>
            <w:gridSpan w:val="2"/>
          </w:tcPr>
          <w:p w14:paraId="60622DC5" w14:textId="20F97CCE"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1</w:t>
            </w:r>
            <w:r w:rsidRPr="00807F05">
              <w:rPr>
                <w:rFonts w:ascii="Arial" w:hAnsi="Arial" w:cs="Arial"/>
                <w:color w:val="000000"/>
                <w:sz w:val="22"/>
                <w:szCs w:val="22"/>
              </w:rPr>
              <w:br/>
              <w:t>(liczba uczestników 60)</w:t>
            </w:r>
          </w:p>
        </w:tc>
        <w:tc>
          <w:tcPr>
            <w:tcW w:w="3017" w:type="dxa"/>
          </w:tcPr>
          <w:p w14:paraId="3182D8C7" w14:textId="7816EF46"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dyrektorzy i nauczyciele</w:t>
            </w:r>
          </w:p>
        </w:tc>
        <w:tc>
          <w:tcPr>
            <w:tcW w:w="4836" w:type="dxa"/>
          </w:tcPr>
          <w:p w14:paraId="03C30797" w14:textId="32157907"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konferencja edukacyjna w Zespole Szkół nr 2 im. Jana Długosza w Wieluniu pod patronatem Ministra Edukacji i Łódzkiego Kuratora Oświaty</w:t>
            </w:r>
            <w:r w:rsidR="00CC5FDB" w:rsidRPr="00807F05">
              <w:rPr>
                <w:rFonts w:ascii="Arial" w:hAnsi="Arial" w:cs="Arial"/>
                <w:color w:val="000000"/>
                <w:sz w:val="22"/>
                <w:szCs w:val="22"/>
              </w:rPr>
              <w:t xml:space="preserve"> – omówienie nowatorskich rozwiązań informatycznych w edukacji</w:t>
            </w:r>
          </w:p>
        </w:tc>
      </w:tr>
      <w:tr w:rsidR="00710FA5" w:rsidRPr="00807F05" w14:paraId="6883AFFA" w14:textId="77777777" w:rsidTr="00376345">
        <w:trPr>
          <w:trHeight w:val="248"/>
        </w:trPr>
        <w:tc>
          <w:tcPr>
            <w:tcW w:w="907" w:type="dxa"/>
          </w:tcPr>
          <w:p w14:paraId="4CEAE85E" w14:textId="39F230F2"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8.</w:t>
            </w:r>
          </w:p>
        </w:tc>
        <w:tc>
          <w:tcPr>
            <w:tcW w:w="3540" w:type="dxa"/>
            <w:gridSpan w:val="2"/>
          </w:tcPr>
          <w:p w14:paraId="6AE14CD1" w14:textId="28937216"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 xml:space="preserve">Spotkanie z dyrektorami szkół </w:t>
            </w:r>
            <w:r w:rsidR="00AB23DE">
              <w:rPr>
                <w:rFonts w:ascii="Arial" w:hAnsi="Arial" w:cs="Arial"/>
                <w:color w:val="000000"/>
                <w:sz w:val="22"/>
                <w:szCs w:val="22"/>
              </w:rPr>
              <w:br/>
            </w:r>
            <w:r w:rsidRPr="00807F05">
              <w:rPr>
                <w:rFonts w:ascii="Arial" w:hAnsi="Arial" w:cs="Arial"/>
                <w:color w:val="000000"/>
                <w:sz w:val="22"/>
                <w:szCs w:val="22"/>
              </w:rPr>
              <w:t>z Ukrainy</w:t>
            </w:r>
          </w:p>
        </w:tc>
        <w:tc>
          <w:tcPr>
            <w:tcW w:w="1462" w:type="dxa"/>
            <w:gridSpan w:val="2"/>
          </w:tcPr>
          <w:p w14:paraId="604CD2A1" w14:textId="10DEB9CD"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1</w:t>
            </w:r>
            <w:r w:rsidRPr="00807F05">
              <w:rPr>
                <w:rFonts w:ascii="Arial" w:hAnsi="Arial" w:cs="Arial"/>
                <w:color w:val="000000"/>
                <w:sz w:val="22"/>
                <w:szCs w:val="22"/>
              </w:rPr>
              <w:br/>
              <w:t>(liczba uczestników 70)</w:t>
            </w:r>
          </w:p>
        </w:tc>
        <w:tc>
          <w:tcPr>
            <w:tcW w:w="3017" w:type="dxa"/>
          </w:tcPr>
          <w:p w14:paraId="7E39491F" w14:textId="35C62034"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 xml:space="preserve">dyrektorzy szkół </w:t>
            </w:r>
          </w:p>
        </w:tc>
        <w:tc>
          <w:tcPr>
            <w:tcW w:w="4836" w:type="dxa"/>
          </w:tcPr>
          <w:p w14:paraId="76B713E8" w14:textId="21B2D2E0"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 xml:space="preserve">wymiana doświadczeń, porównanie systemów funkcjonowania oświaty w Polsce i w Ukrainie </w:t>
            </w:r>
          </w:p>
        </w:tc>
      </w:tr>
      <w:tr w:rsidR="00710FA5" w:rsidRPr="00807F05" w14:paraId="3E7CED34" w14:textId="77777777" w:rsidTr="00376345">
        <w:trPr>
          <w:trHeight w:val="248"/>
        </w:trPr>
        <w:tc>
          <w:tcPr>
            <w:tcW w:w="907" w:type="dxa"/>
          </w:tcPr>
          <w:p w14:paraId="7B126189" w14:textId="1B4C892F"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9.</w:t>
            </w:r>
          </w:p>
        </w:tc>
        <w:tc>
          <w:tcPr>
            <w:tcW w:w="3540" w:type="dxa"/>
            <w:gridSpan w:val="2"/>
          </w:tcPr>
          <w:p w14:paraId="0B34B2EB" w14:textId="6D946EB8"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Konferencja "Otwórz oczy - psycholog już tu jest"</w:t>
            </w:r>
          </w:p>
        </w:tc>
        <w:tc>
          <w:tcPr>
            <w:tcW w:w="1462" w:type="dxa"/>
            <w:gridSpan w:val="2"/>
          </w:tcPr>
          <w:p w14:paraId="7FC09571" w14:textId="7226CC7E"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1</w:t>
            </w:r>
            <w:r w:rsidRPr="00807F05">
              <w:rPr>
                <w:rFonts w:ascii="Arial" w:hAnsi="Arial" w:cs="Arial"/>
                <w:color w:val="000000"/>
                <w:sz w:val="22"/>
                <w:szCs w:val="22"/>
              </w:rPr>
              <w:br/>
              <w:t xml:space="preserve">(liczba </w:t>
            </w:r>
            <w:r w:rsidRPr="00807F05">
              <w:rPr>
                <w:rFonts w:ascii="Arial" w:hAnsi="Arial" w:cs="Arial"/>
                <w:color w:val="000000"/>
                <w:sz w:val="22"/>
                <w:szCs w:val="22"/>
              </w:rPr>
              <w:lastRenderedPageBreak/>
              <w:t>uczestników 200)</w:t>
            </w:r>
          </w:p>
        </w:tc>
        <w:tc>
          <w:tcPr>
            <w:tcW w:w="3017" w:type="dxa"/>
          </w:tcPr>
          <w:p w14:paraId="1A321979" w14:textId="60599CE5" w:rsidR="00710FA5" w:rsidRPr="00807F05" w:rsidRDefault="00710FA5" w:rsidP="00710FA5">
            <w:pPr>
              <w:rPr>
                <w:rFonts w:ascii="Arial" w:hAnsi="Arial" w:cs="Arial"/>
                <w:color w:val="000000"/>
                <w:sz w:val="22"/>
                <w:szCs w:val="22"/>
              </w:rPr>
            </w:pPr>
            <w:r w:rsidRPr="00807F05">
              <w:rPr>
                <w:rFonts w:ascii="Arial" w:hAnsi="Arial" w:cs="Arial"/>
                <w:sz w:val="22"/>
                <w:szCs w:val="22"/>
              </w:rPr>
              <w:lastRenderedPageBreak/>
              <w:t xml:space="preserve">psycholodzy, dyrektorzy szkół, nauczyciele, </w:t>
            </w:r>
            <w:r w:rsidRPr="00807F05">
              <w:rPr>
                <w:rFonts w:ascii="Arial" w:hAnsi="Arial" w:cs="Arial"/>
                <w:sz w:val="22"/>
                <w:szCs w:val="22"/>
              </w:rPr>
              <w:lastRenderedPageBreak/>
              <w:t xml:space="preserve">samorządowcy, przedstawiciele organizacji społecznych </w:t>
            </w:r>
          </w:p>
        </w:tc>
        <w:tc>
          <w:tcPr>
            <w:tcW w:w="4836" w:type="dxa"/>
          </w:tcPr>
          <w:p w14:paraId="0F07EF88" w14:textId="0B19247F"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lastRenderedPageBreak/>
              <w:t>wsparcie psychologów, rola psychologa w diagnozie przestępstw na tle seksualnym</w:t>
            </w:r>
          </w:p>
        </w:tc>
      </w:tr>
      <w:tr w:rsidR="00710FA5" w:rsidRPr="00807F05" w14:paraId="45CA0DA9" w14:textId="77777777" w:rsidTr="00376345">
        <w:trPr>
          <w:trHeight w:val="248"/>
        </w:trPr>
        <w:tc>
          <w:tcPr>
            <w:tcW w:w="907" w:type="dxa"/>
          </w:tcPr>
          <w:p w14:paraId="1DC3AA47" w14:textId="62379EAC"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lastRenderedPageBreak/>
              <w:t>10.</w:t>
            </w:r>
          </w:p>
        </w:tc>
        <w:tc>
          <w:tcPr>
            <w:tcW w:w="3540" w:type="dxa"/>
            <w:gridSpan w:val="2"/>
          </w:tcPr>
          <w:p w14:paraId="766827A7" w14:textId="67798D71"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„Fakty i Mity na temat uczniów z Ukrainy”</w:t>
            </w:r>
          </w:p>
        </w:tc>
        <w:tc>
          <w:tcPr>
            <w:tcW w:w="1462" w:type="dxa"/>
            <w:gridSpan w:val="2"/>
          </w:tcPr>
          <w:p w14:paraId="14C624E9" w14:textId="7D865457"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1</w:t>
            </w:r>
            <w:r w:rsidRPr="00807F05">
              <w:rPr>
                <w:rFonts w:ascii="Arial" w:hAnsi="Arial" w:cs="Arial"/>
                <w:color w:val="000000"/>
                <w:sz w:val="22"/>
                <w:szCs w:val="22"/>
              </w:rPr>
              <w:br/>
              <w:t>(liczba uczestników 60)</w:t>
            </w:r>
          </w:p>
        </w:tc>
        <w:tc>
          <w:tcPr>
            <w:tcW w:w="3017" w:type="dxa"/>
          </w:tcPr>
          <w:p w14:paraId="1082C036" w14:textId="33494F37"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dyrektorzy i nauczyciele</w:t>
            </w:r>
          </w:p>
        </w:tc>
        <w:tc>
          <w:tcPr>
            <w:tcW w:w="4836" w:type="dxa"/>
          </w:tcPr>
          <w:p w14:paraId="031488A0" w14:textId="24E3788E"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omówienie zagadnień związanych z edukacją uczniów z doświadczeniem migracji oraz sposobów skutecznego wsparcia uczniów z Ukrainy i integracji ze społecznością szkolną</w:t>
            </w:r>
          </w:p>
        </w:tc>
      </w:tr>
      <w:tr w:rsidR="00710FA5" w:rsidRPr="00807F05" w14:paraId="3993C122" w14:textId="77777777" w:rsidTr="00376345">
        <w:trPr>
          <w:trHeight w:val="248"/>
        </w:trPr>
        <w:tc>
          <w:tcPr>
            <w:tcW w:w="907" w:type="dxa"/>
          </w:tcPr>
          <w:p w14:paraId="286425E4" w14:textId="0ACF1B15"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11.</w:t>
            </w:r>
          </w:p>
        </w:tc>
        <w:tc>
          <w:tcPr>
            <w:tcW w:w="3540" w:type="dxa"/>
            <w:gridSpan w:val="2"/>
          </w:tcPr>
          <w:p w14:paraId="250E5899" w14:textId="1E1D8514"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 xml:space="preserve"> </w:t>
            </w:r>
            <w:r w:rsidR="00D03DCD" w:rsidRPr="00807F05">
              <w:rPr>
                <w:rFonts w:ascii="Arial" w:hAnsi="Arial" w:cs="Arial"/>
                <w:color w:val="000000"/>
                <w:sz w:val="22"/>
                <w:szCs w:val="22"/>
              </w:rPr>
              <w:t>„</w:t>
            </w:r>
            <w:r w:rsidRPr="00807F05">
              <w:rPr>
                <w:rFonts w:ascii="Arial" w:hAnsi="Arial" w:cs="Arial"/>
                <w:color w:val="000000"/>
                <w:sz w:val="22"/>
                <w:szCs w:val="22"/>
              </w:rPr>
              <w:t>Mosty zamiast murów</w:t>
            </w:r>
            <w:r w:rsidR="00D03DCD" w:rsidRPr="00807F05">
              <w:rPr>
                <w:rFonts w:ascii="Arial" w:hAnsi="Arial" w:cs="Arial"/>
                <w:color w:val="000000"/>
                <w:sz w:val="22"/>
                <w:szCs w:val="22"/>
              </w:rPr>
              <w:t>”</w:t>
            </w:r>
          </w:p>
        </w:tc>
        <w:tc>
          <w:tcPr>
            <w:tcW w:w="1462" w:type="dxa"/>
            <w:gridSpan w:val="2"/>
          </w:tcPr>
          <w:p w14:paraId="3269A4F9" w14:textId="5DD44C31"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1</w:t>
            </w:r>
            <w:r w:rsidRPr="00807F05">
              <w:rPr>
                <w:rFonts w:ascii="Arial" w:hAnsi="Arial" w:cs="Arial"/>
                <w:color w:val="000000"/>
                <w:sz w:val="22"/>
                <w:szCs w:val="22"/>
              </w:rPr>
              <w:br/>
              <w:t>(liczba uczestników 180)</w:t>
            </w:r>
          </w:p>
        </w:tc>
        <w:tc>
          <w:tcPr>
            <w:tcW w:w="3017" w:type="dxa"/>
          </w:tcPr>
          <w:p w14:paraId="19EAB190" w14:textId="5CCEB829"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dyrektorzy szkół i przedszkoli uczestniczących w projekcie</w:t>
            </w:r>
          </w:p>
        </w:tc>
        <w:tc>
          <w:tcPr>
            <w:tcW w:w="4836" w:type="dxa"/>
          </w:tcPr>
          <w:p w14:paraId="09C10124" w14:textId="77777777"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wspomaganie dyrektorów szkół w zakresie realizacji zadań w ramach nadzoru pedagogicznego, zaktualizowanie wiedzy kadry na temat zmian prawa oświatowego, rozwijanie równowagi osobistej i zawodowej oraz przeciwdziałanie wypaleniu zawodowemu.</w:t>
            </w:r>
          </w:p>
          <w:p w14:paraId="5BAA9144" w14:textId="1DBA28EE" w:rsidR="00710FA5" w:rsidRPr="00807F05" w:rsidRDefault="00710FA5" w:rsidP="00710FA5">
            <w:pPr>
              <w:rPr>
                <w:rFonts w:ascii="Arial" w:hAnsi="Arial" w:cs="Arial"/>
                <w:color w:val="000000"/>
                <w:sz w:val="22"/>
                <w:szCs w:val="22"/>
              </w:rPr>
            </w:pPr>
          </w:p>
        </w:tc>
      </w:tr>
      <w:tr w:rsidR="00710FA5" w:rsidRPr="00807F05" w14:paraId="0AA2383F" w14:textId="77777777" w:rsidTr="00376345">
        <w:trPr>
          <w:trHeight w:val="572"/>
        </w:trPr>
        <w:tc>
          <w:tcPr>
            <w:tcW w:w="907" w:type="dxa"/>
            <w:shd w:val="clear" w:color="auto" w:fill="DAEEF3" w:themeFill="accent5" w:themeFillTint="33"/>
            <w:vAlign w:val="center"/>
          </w:tcPr>
          <w:p w14:paraId="34996763" w14:textId="77777777" w:rsidR="00710FA5" w:rsidRPr="00807F05" w:rsidRDefault="00710FA5" w:rsidP="00D8668D">
            <w:pPr>
              <w:jc w:val="center"/>
              <w:rPr>
                <w:rFonts w:ascii="Arial" w:hAnsi="Arial" w:cs="Arial"/>
                <w:color w:val="000000"/>
                <w:sz w:val="22"/>
                <w:szCs w:val="22"/>
              </w:rPr>
            </w:pPr>
            <w:r w:rsidRPr="00807F05">
              <w:rPr>
                <w:rFonts w:ascii="Arial" w:hAnsi="Arial" w:cs="Arial"/>
                <w:color w:val="000000"/>
                <w:sz w:val="22"/>
                <w:szCs w:val="22"/>
              </w:rPr>
              <w:t>L.p.</w:t>
            </w:r>
          </w:p>
        </w:tc>
        <w:tc>
          <w:tcPr>
            <w:tcW w:w="3540" w:type="dxa"/>
            <w:gridSpan w:val="2"/>
            <w:shd w:val="clear" w:color="auto" w:fill="DAEEF3" w:themeFill="accent5" w:themeFillTint="33"/>
            <w:vAlign w:val="center"/>
          </w:tcPr>
          <w:p w14:paraId="7C201E2C" w14:textId="77777777" w:rsidR="00710FA5" w:rsidRPr="00807F05" w:rsidRDefault="00710FA5" w:rsidP="00D8668D">
            <w:pPr>
              <w:jc w:val="center"/>
              <w:rPr>
                <w:rFonts w:ascii="Arial" w:hAnsi="Arial" w:cs="Arial"/>
                <w:color w:val="000000"/>
                <w:sz w:val="22"/>
                <w:szCs w:val="22"/>
              </w:rPr>
            </w:pPr>
            <w:r w:rsidRPr="00807F05">
              <w:rPr>
                <w:rFonts w:ascii="Arial" w:hAnsi="Arial" w:cs="Arial"/>
                <w:color w:val="000000"/>
                <w:sz w:val="22"/>
                <w:szCs w:val="22"/>
              </w:rPr>
              <w:t xml:space="preserve">Tematyka narad </w:t>
            </w:r>
            <w:r w:rsidRPr="00807F05">
              <w:rPr>
                <w:rFonts w:ascii="Arial" w:hAnsi="Arial" w:cs="Arial"/>
                <w:color w:val="000000"/>
                <w:sz w:val="22"/>
                <w:szCs w:val="22"/>
              </w:rPr>
              <w:br/>
              <w:t>(co było przedmiotem uzgodnień)</w:t>
            </w:r>
          </w:p>
        </w:tc>
        <w:tc>
          <w:tcPr>
            <w:tcW w:w="1462" w:type="dxa"/>
            <w:gridSpan w:val="2"/>
            <w:shd w:val="clear" w:color="auto" w:fill="DAEEF3" w:themeFill="accent5" w:themeFillTint="33"/>
            <w:vAlign w:val="center"/>
          </w:tcPr>
          <w:p w14:paraId="77327CAF" w14:textId="77777777" w:rsidR="00710FA5" w:rsidRPr="00807F05" w:rsidRDefault="00710FA5" w:rsidP="00D8668D">
            <w:pPr>
              <w:jc w:val="center"/>
              <w:rPr>
                <w:rFonts w:ascii="Arial" w:hAnsi="Arial" w:cs="Arial"/>
                <w:color w:val="000000"/>
                <w:sz w:val="22"/>
                <w:szCs w:val="22"/>
              </w:rPr>
            </w:pPr>
            <w:r w:rsidRPr="00807F05">
              <w:rPr>
                <w:rFonts w:ascii="Arial" w:hAnsi="Arial" w:cs="Arial"/>
                <w:color w:val="000000"/>
                <w:sz w:val="22"/>
                <w:szCs w:val="22"/>
              </w:rPr>
              <w:t>Liczba</w:t>
            </w:r>
          </w:p>
        </w:tc>
        <w:tc>
          <w:tcPr>
            <w:tcW w:w="3017" w:type="dxa"/>
            <w:shd w:val="clear" w:color="auto" w:fill="DAEEF3" w:themeFill="accent5" w:themeFillTint="33"/>
            <w:vAlign w:val="center"/>
          </w:tcPr>
          <w:p w14:paraId="66E64BC5" w14:textId="77777777" w:rsidR="00710FA5" w:rsidRPr="00807F05" w:rsidRDefault="00710FA5" w:rsidP="00D8668D">
            <w:pPr>
              <w:jc w:val="center"/>
              <w:rPr>
                <w:rFonts w:ascii="Arial" w:hAnsi="Arial" w:cs="Arial"/>
                <w:color w:val="000000"/>
                <w:sz w:val="22"/>
                <w:szCs w:val="22"/>
              </w:rPr>
            </w:pPr>
            <w:r w:rsidRPr="00807F05">
              <w:rPr>
                <w:rFonts w:ascii="Arial" w:hAnsi="Arial" w:cs="Arial"/>
                <w:color w:val="000000"/>
                <w:sz w:val="22"/>
                <w:szCs w:val="22"/>
              </w:rPr>
              <w:t>Typy/rodzaje podmiotów uczestniczących</w:t>
            </w:r>
          </w:p>
        </w:tc>
        <w:tc>
          <w:tcPr>
            <w:tcW w:w="4836" w:type="dxa"/>
            <w:shd w:val="clear" w:color="auto" w:fill="DAEEF3" w:themeFill="accent5" w:themeFillTint="33"/>
            <w:vAlign w:val="center"/>
          </w:tcPr>
          <w:p w14:paraId="2BF5AAB2" w14:textId="77777777" w:rsidR="00710FA5" w:rsidRPr="00807F05" w:rsidRDefault="00710FA5" w:rsidP="00D8668D">
            <w:pPr>
              <w:jc w:val="center"/>
              <w:rPr>
                <w:rFonts w:ascii="Arial" w:hAnsi="Arial" w:cs="Arial"/>
                <w:color w:val="000000"/>
                <w:sz w:val="22"/>
                <w:szCs w:val="22"/>
              </w:rPr>
            </w:pPr>
            <w:r w:rsidRPr="00807F05">
              <w:rPr>
                <w:rFonts w:ascii="Arial" w:hAnsi="Arial" w:cs="Arial"/>
                <w:color w:val="000000"/>
                <w:sz w:val="22"/>
                <w:szCs w:val="22"/>
              </w:rPr>
              <w:t>Dokonane uzgodnienia</w:t>
            </w:r>
          </w:p>
        </w:tc>
      </w:tr>
      <w:tr w:rsidR="00710FA5" w:rsidRPr="00807F05" w14:paraId="33030B54" w14:textId="77777777" w:rsidTr="00376345">
        <w:trPr>
          <w:trHeight w:val="242"/>
        </w:trPr>
        <w:tc>
          <w:tcPr>
            <w:tcW w:w="907" w:type="dxa"/>
          </w:tcPr>
          <w:p w14:paraId="0C548A9A" w14:textId="77777777"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1.</w:t>
            </w:r>
          </w:p>
        </w:tc>
        <w:tc>
          <w:tcPr>
            <w:tcW w:w="3540" w:type="dxa"/>
            <w:gridSpan w:val="2"/>
          </w:tcPr>
          <w:p w14:paraId="2255F4E3" w14:textId="2639C032"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Spotkania Łódzkiego Kuratora Oświaty z przedstawicielami Wojewódzkiej Rady Dyrektorów Przedszkoli</w:t>
            </w:r>
          </w:p>
        </w:tc>
        <w:tc>
          <w:tcPr>
            <w:tcW w:w="1462" w:type="dxa"/>
            <w:gridSpan w:val="2"/>
          </w:tcPr>
          <w:p w14:paraId="74192D99" w14:textId="4F64FA95"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1</w:t>
            </w:r>
          </w:p>
          <w:p w14:paraId="56A0721E" w14:textId="2A7A976B"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(liczba uczestników 8)</w:t>
            </w:r>
          </w:p>
        </w:tc>
        <w:tc>
          <w:tcPr>
            <w:tcW w:w="3017" w:type="dxa"/>
          </w:tcPr>
          <w:p w14:paraId="6446D7F1" w14:textId="0019D75D"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 xml:space="preserve">rada dyrektorów przedszkoli </w:t>
            </w:r>
          </w:p>
        </w:tc>
        <w:tc>
          <w:tcPr>
            <w:tcW w:w="4836" w:type="dxa"/>
          </w:tcPr>
          <w:p w14:paraId="0CD719BC" w14:textId="7452191A"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Omówienie problemów i propozycji zgłaszanych przez dyrektorów przedszkoli.</w:t>
            </w:r>
          </w:p>
        </w:tc>
      </w:tr>
      <w:tr w:rsidR="00710FA5" w:rsidRPr="00807F05" w14:paraId="3841BE13" w14:textId="77777777" w:rsidTr="00376345">
        <w:trPr>
          <w:trHeight w:val="228"/>
        </w:trPr>
        <w:tc>
          <w:tcPr>
            <w:tcW w:w="907" w:type="dxa"/>
          </w:tcPr>
          <w:p w14:paraId="16D65AAD" w14:textId="77777777"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2.</w:t>
            </w:r>
          </w:p>
        </w:tc>
        <w:tc>
          <w:tcPr>
            <w:tcW w:w="3540" w:type="dxa"/>
            <w:gridSpan w:val="2"/>
          </w:tcPr>
          <w:p w14:paraId="38616B6D" w14:textId="2B62469B"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Spotkania Łódzkiego Kuratora Oświaty z dyrektorami szkół województwa łódzkiego</w:t>
            </w:r>
          </w:p>
        </w:tc>
        <w:tc>
          <w:tcPr>
            <w:tcW w:w="1462" w:type="dxa"/>
            <w:gridSpan w:val="2"/>
          </w:tcPr>
          <w:p w14:paraId="0C630081" w14:textId="00F2C11C"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5</w:t>
            </w:r>
            <w:r w:rsidRPr="00807F05">
              <w:rPr>
                <w:rFonts w:ascii="Arial" w:hAnsi="Arial" w:cs="Arial"/>
                <w:color w:val="000000"/>
                <w:sz w:val="22"/>
                <w:szCs w:val="22"/>
              </w:rPr>
              <w:br/>
              <w:t>(liczba uczestników 2200)</w:t>
            </w:r>
          </w:p>
        </w:tc>
        <w:tc>
          <w:tcPr>
            <w:tcW w:w="3017" w:type="dxa"/>
          </w:tcPr>
          <w:p w14:paraId="4D17086A" w14:textId="2330D4F3"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dyrektorzy szkół</w:t>
            </w:r>
          </w:p>
        </w:tc>
        <w:tc>
          <w:tcPr>
            <w:tcW w:w="4836" w:type="dxa"/>
          </w:tcPr>
          <w:p w14:paraId="07AAA327" w14:textId="4A6D5875"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omówienie wyników nadzoru pedagogicznego, omówienie kierunków polityki oświatowej oraz zmian w przepisach prawa oświatowego</w:t>
            </w:r>
          </w:p>
        </w:tc>
      </w:tr>
      <w:tr w:rsidR="00710FA5" w:rsidRPr="00807F05" w14:paraId="60CAE5AE" w14:textId="77777777" w:rsidTr="00376345">
        <w:trPr>
          <w:trHeight w:val="228"/>
        </w:trPr>
        <w:tc>
          <w:tcPr>
            <w:tcW w:w="907" w:type="dxa"/>
          </w:tcPr>
          <w:p w14:paraId="22D2CC3D" w14:textId="61A68EC2"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3.</w:t>
            </w:r>
          </w:p>
        </w:tc>
        <w:tc>
          <w:tcPr>
            <w:tcW w:w="3540" w:type="dxa"/>
            <w:gridSpan w:val="2"/>
          </w:tcPr>
          <w:p w14:paraId="0BF210DD" w14:textId="7ADF2BE0"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„O oświacie po ŁÓDZKU”</w:t>
            </w:r>
          </w:p>
        </w:tc>
        <w:tc>
          <w:tcPr>
            <w:tcW w:w="1462" w:type="dxa"/>
            <w:gridSpan w:val="2"/>
          </w:tcPr>
          <w:p w14:paraId="607D9373" w14:textId="203F7DE8"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1</w:t>
            </w:r>
            <w:r w:rsidRPr="00807F05">
              <w:rPr>
                <w:rFonts w:ascii="Arial" w:hAnsi="Arial" w:cs="Arial"/>
                <w:color w:val="000000"/>
                <w:sz w:val="22"/>
                <w:szCs w:val="22"/>
              </w:rPr>
              <w:br/>
              <w:t>(liczba uczestników 250)</w:t>
            </w:r>
          </w:p>
        </w:tc>
        <w:tc>
          <w:tcPr>
            <w:tcW w:w="3017" w:type="dxa"/>
          </w:tcPr>
          <w:p w14:paraId="4C8E8036" w14:textId="18EA3B89"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spotkania sekretarza stanu w Ministerstwie Edukacji Narodowej Katarzyny Lubnauer z dyrektorami szkół województwa łódzkiego</w:t>
            </w:r>
          </w:p>
        </w:tc>
        <w:tc>
          <w:tcPr>
            <w:tcW w:w="4836" w:type="dxa"/>
          </w:tcPr>
          <w:p w14:paraId="10F30BA5" w14:textId="77777777"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omówienie zmian w podstawach programowych,</w:t>
            </w:r>
          </w:p>
          <w:p w14:paraId="11D984DE" w14:textId="077824CB"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 xml:space="preserve">profil absolwenta, wymiana doświadczeń i spostrzeżeń  </w:t>
            </w:r>
          </w:p>
        </w:tc>
      </w:tr>
      <w:tr w:rsidR="00710FA5" w:rsidRPr="00807F05" w14:paraId="196482B1" w14:textId="77777777" w:rsidTr="00376345">
        <w:trPr>
          <w:trHeight w:val="228"/>
        </w:trPr>
        <w:tc>
          <w:tcPr>
            <w:tcW w:w="907" w:type="dxa"/>
          </w:tcPr>
          <w:p w14:paraId="53258A16" w14:textId="4A164B25"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4.</w:t>
            </w:r>
          </w:p>
        </w:tc>
        <w:tc>
          <w:tcPr>
            <w:tcW w:w="3540" w:type="dxa"/>
            <w:gridSpan w:val="2"/>
          </w:tcPr>
          <w:p w14:paraId="622F54A4" w14:textId="3B8C6F17"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 xml:space="preserve">Narady rejonowe wizytatorów </w:t>
            </w:r>
            <w:r w:rsidR="00AB23DE">
              <w:rPr>
                <w:rFonts w:ascii="Arial" w:hAnsi="Arial" w:cs="Arial"/>
                <w:color w:val="000000"/>
                <w:sz w:val="22"/>
                <w:szCs w:val="22"/>
              </w:rPr>
              <w:br/>
            </w:r>
            <w:r w:rsidRPr="00807F05">
              <w:rPr>
                <w:rFonts w:ascii="Arial" w:hAnsi="Arial" w:cs="Arial"/>
                <w:color w:val="000000"/>
                <w:sz w:val="22"/>
                <w:szCs w:val="22"/>
              </w:rPr>
              <w:t>z dyrektorami szkół i placówek</w:t>
            </w:r>
          </w:p>
        </w:tc>
        <w:tc>
          <w:tcPr>
            <w:tcW w:w="1462" w:type="dxa"/>
            <w:gridSpan w:val="2"/>
          </w:tcPr>
          <w:p w14:paraId="4CCF11F0" w14:textId="0298F031"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161</w:t>
            </w:r>
          </w:p>
        </w:tc>
        <w:tc>
          <w:tcPr>
            <w:tcW w:w="3017" w:type="dxa"/>
          </w:tcPr>
          <w:p w14:paraId="3EEFEF6A" w14:textId="45603062"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dyrektorzy szkół i placówek</w:t>
            </w:r>
          </w:p>
        </w:tc>
        <w:tc>
          <w:tcPr>
            <w:tcW w:w="4836" w:type="dxa"/>
          </w:tcPr>
          <w:p w14:paraId="15C09D70" w14:textId="3FD76FBF"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omówienie zmian w przepisach prawa oświatowego, najczęściej pojawiających się problemów w szkołach, inspirowanie do podejmowania działań innowacyjnych.</w:t>
            </w:r>
          </w:p>
        </w:tc>
      </w:tr>
      <w:tr w:rsidR="00710FA5" w:rsidRPr="00807F05" w14:paraId="1119FA35" w14:textId="77777777" w:rsidTr="00376345">
        <w:trPr>
          <w:trHeight w:val="228"/>
        </w:trPr>
        <w:tc>
          <w:tcPr>
            <w:tcW w:w="907" w:type="dxa"/>
          </w:tcPr>
          <w:p w14:paraId="4DFF5C74" w14:textId="5862B789" w:rsidR="00710FA5" w:rsidRPr="00807F05" w:rsidRDefault="00710FA5" w:rsidP="00710FA5">
            <w:pPr>
              <w:rPr>
                <w:rFonts w:ascii="Arial" w:hAnsi="Arial" w:cs="Arial"/>
                <w:color w:val="000000"/>
              </w:rPr>
            </w:pPr>
            <w:r w:rsidRPr="00807F05">
              <w:rPr>
                <w:rFonts w:ascii="Arial" w:hAnsi="Arial" w:cs="Arial"/>
                <w:color w:val="000000"/>
                <w:sz w:val="22"/>
              </w:rPr>
              <w:lastRenderedPageBreak/>
              <w:t xml:space="preserve">5. </w:t>
            </w:r>
          </w:p>
        </w:tc>
        <w:tc>
          <w:tcPr>
            <w:tcW w:w="3540" w:type="dxa"/>
            <w:gridSpan w:val="2"/>
            <w:tcBorders>
              <w:top w:val="single" w:sz="4" w:space="0" w:color="auto"/>
              <w:left w:val="single" w:sz="4" w:space="0" w:color="auto"/>
              <w:bottom w:val="single" w:sz="4" w:space="0" w:color="auto"/>
              <w:right w:val="single" w:sz="4" w:space="0" w:color="auto"/>
            </w:tcBorders>
          </w:tcPr>
          <w:p w14:paraId="588AB038" w14:textId="20AE6553" w:rsidR="00710FA5" w:rsidRPr="00807F05" w:rsidRDefault="00710FA5" w:rsidP="00710FA5">
            <w:pPr>
              <w:rPr>
                <w:rFonts w:ascii="Arial" w:hAnsi="Arial" w:cs="Arial"/>
                <w:color w:val="000000"/>
                <w:sz w:val="22"/>
              </w:rPr>
            </w:pPr>
            <w:r w:rsidRPr="00807F05">
              <w:rPr>
                <w:rFonts w:ascii="Arial" w:eastAsia="MS Mincho" w:hAnsi="Arial" w:cs="Arial"/>
                <w:sz w:val="22"/>
                <w:szCs w:val="24"/>
                <w:lang w:eastAsia="ja-JP"/>
              </w:rPr>
              <w:t>Jak tworzyć przedszkole/szkołę promujące zdrowie?</w:t>
            </w:r>
          </w:p>
        </w:tc>
        <w:tc>
          <w:tcPr>
            <w:tcW w:w="1462" w:type="dxa"/>
            <w:gridSpan w:val="2"/>
            <w:tcBorders>
              <w:top w:val="single" w:sz="4" w:space="0" w:color="auto"/>
              <w:left w:val="single" w:sz="4" w:space="0" w:color="auto"/>
              <w:bottom w:val="single" w:sz="4" w:space="0" w:color="auto"/>
              <w:right w:val="single" w:sz="4" w:space="0" w:color="auto"/>
            </w:tcBorders>
          </w:tcPr>
          <w:p w14:paraId="5B974BA1" w14:textId="67CE98B8" w:rsidR="00710FA5" w:rsidRPr="00807F05" w:rsidRDefault="00710FA5" w:rsidP="00710FA5">
            <w:pPr>
              <w:rPr>
                <w:rFonts w:ascii="Arial" w:hAnsi="Arial" w:cs="Arial"/>
                <w:color w:val="000000"/>
                <w:sz w:val="22"/>
              </w:rPr>
            </w:pPr>
            <w:r w:rsidRPr="00807F05">
              <w:rPr>
                <w:rFonts w:ascii="Arial" w:hAnsi="Arial" w:cs="Arial"/>
                <w:color w:val="000000"/>
                <w:sz w:val="22"/>
                <w:szCs w:val="22"/>
              </w:rPr>
              <w:t>1</w:t>
            </w:r>
            <w:r w:rsidRPr="00807F05">
              <w:rPr>
                <w:rFonts w:ascii="Arial" w:hAnsi="Arial" w:cs="Arial"/>
                <w:color w:val="000000"/>
                <w:sz w:val="22"/>
                <w:szCs w:val="22"/>
              </w:rPr>
              <w:br/>
              <w:t>(liczba uczestników 60)</w:t>
            </w:r>
          </w:p>
        </w:tc>
        <w:tc>
          <w:tcPr>
            <w:tcW w:w="3017" w:type="dxa"/>
            <w:tcBorders>
              <w:top w:val="single" w:sz="4" w:space="0" w:color="auto"/>
              <w:left w:val="single" w:sz="4" w:space="0" w:color="auto"/>
              <w:bottom w:val="single" w:sz="4" w:space="0" w:color="auto"/>
              <w:right w:val="single" w:sz="4" w:space="0" w:color="auto"/>
            </w:tcBorders>
          </w:tcPr>
          <w:p w14:paraId="563D3FEC" w14:textId="3D2878B5" w:rsidR="00710FA5" w:rsidRPr="00807F05" w:rsidRDefault="00710FA5" w:rsidP="00710FA5">
            <w:pPr>
              <w:rPr>
                <w:rFonts w:ascii="Arial" w:hAnsi="Arial" w:cs="Arial"/>
                <w:color w:val="000000"/>
                <w:sz w:val="22"/>
              </w:rPr>
            </w:pPr>
            <w:r w:rsidRPr="00807F05">
              <w:rPr>
                <w:rFonts w:ascii="Arial" w:hAnsi="Arial" w:cs="Arial"/>
                <w:color w:val="000000" w:themeColor="text1"/>
                <w:sz w:val="22"/>
                <w:szCs w:val="24"/>
              </w:rPr>
              <w:t xml:space="preserve">nauczyciele i dyrektorzy szkół </w:t>
            </w:r>
          </w:p>
        </w:tc>
        <w:tc>
          <w:tcPr>
            <w:tcW w:w="4836" w:type="dxa"/>
          </w:tcPr>
          <w:p w14:paraId="06CA11D0" w14:textId="71921DCF" w:rsidR="00710FA5" w:rsidRPr="00807F05" w:rsidRDefault="00710FA5" w:rsidP="00710FA5">
            <w:pPr>
              <w:rPr>
                <w:rFonts w:ascii="Arial" w:hAnsi="Arial" w:cs="Arial"/>
                <w:color w:val="000000"/>
              </w:rPr>
            </w:pPr>
            <w:r w:rsidRPr="00807F05">
              <w:rPr>
                <w:rFonts w:ascii="Arial" w:hAnsi="Arial" w:cs="Arial"/>
                <w:color w:val="000000"/>
                <w:sz w:val="22"/>
                <w:szCs w:val="22"/>
              </w:rPr>
              <w:t>omówienie zasad tworzenia szkól promujących zdrowie, wymiana doświadczeń</w:t>
            </w:r>
          </w:p>
        </w:tc>
      </w:tr>
      <w:tr w:rsidR="00710FA5" w:rsidRPr="00807F05" w14:paraId="6A36087D" w14:textId="77777777" w:rsidTr="00376345">
        <w:trPr>
          <w:trHeight w:val="228"/>
        </w:trPr>
        <w:tc>
          <w:tcPr>
            <w:tcW w:w="907" w:type="dxa"/>
          </w:tcPr>
          <w:p w14:paraId="36E2C935" w14:textId="66D96838" w:rsidR="00710FA5" w:rsidRPr="00807F05" w:rsidRDefault="00710FA5" w:rsidP="00710FA5">
            <w:pPr>
              <w:rPr>
                <w:rFonts w:ascii="Arial" w:hAnsi="Arial" w:cs="Arial"/>
                <w:color w:val="000000"/>
              </w:rPr>
            </w:pPr>
            <w:r w:rsidRPr="00807F05">
              <w:rPr>
                <w:rFonts w:ascii="Arial" w:hAnsi="Arial" w:cs="Arial"/>
                <w:color w:val="000000"/>
              </w:rPr>
              <w:t>6.</w:t>
            </w:r>
          </w:p>
        </w:tc>
        <w:tc>
          <w:tcPr>
            <w:tcW w:w="3540" w:type="dxa"/>
            <w:gridSpan w:val="2"/>
            <w:tcBorders>
              <w:top w:val="single" w:sz="4" w:space="0" w:color="auto"/>
              <w:left w:val="single" w:sz="4" w:space="0" w:color="auto"/>
              <w:bottom w:val="single" w:sz="4" w:space="0" w:color="auto"/>
              <w:right w:val="single" w:sz="4" w:space="0" w:color="auto"/>
            </w:tcBorders>
          </w:tcPr>
          <w:p w14:paraId="4954FEBC" w14:textId="3FF03A57" w:rsidR="00710FA5" w:rsidRPr="00563ED2" w:rsidRDefault="00710FA5" w:rsidP="00710FA5">
            <w:pPr>
              <w:spacing w:after="120"/>
              <w:rPr>
                <w:rFonts w:ascii="Arial" w:eastAsia="MS Mincho" w:hAnsi="Arial" w:cs="Arial"/>
                <w:i/>
                <w:sz w:val="22"/>
                <w:szCs w:val="24"/>
                <w:lang w:eastAsia="ja-JP"/>
              </w:rPr>
            </w:pPr>
            <w:r w:rsidRPr="00563ED2">
              <w:rPr>
                <w:rFonts w:ascii="Arial" w:hAnsi="Arial" w:cs="Arial"/>
                <w:color w:val="000000" w:themeColor="text1"/>
                <w:sz w:val="22"/>
                <w:szCs w:val="24"/>
              </w:rPr>
              <w:t xml:space="preserve">Narada szkoleniowa </w:t>
            </w:r>
            <w:r w:rsidRPr="00563ED2">
              <w:rPr>
                <w:rFonts w:ascii="Arial" w:eastAsia="MS Mincho" w:hAnsi="Arial" w:cs="Arial"/>
                <w:sz w:val="22"/>
                <w:szCs w:val="24"/>
                <w:lang w:eastAsia="ja-JP"/>
              </w:rPr>
              <w:t>Autoewaluacja w placówce promującej zdrowie</w:t>
            </w:r>
            <w:r w:rsidR="00D03DCD" w:rsidRPr="00563ED2">
              <w:rPr>
                <w:rFonts w:ascii="Arial" w:eastAsia="MS Mincho" w:hAnsi="Arial" w:cs="Arial"/>
                <w:sz w:val="22"/>
                <w:szCs w:val="24"/>
                <w:lang w:eastAsia="ja-JP"/>
              </w:rPr>
              <w:t>.</w:t>
            </w:r>
          </w:p>
          <w:p w14:paraId="354DB964" w14:textId="560CF712" w:rsidR="00710FA5" w:rsidRPr="00563ED2" w:rsidRDefault="00710FA5" w:rsidP="00710FA5">
            <w:pPr>
              <w:rPr>
                <w:rFonts w:ascii="Arial" w:eastAsia="MS Mincho" w:hAnsi="Arial" w:cs="Arial"/>
                <w:sz w:val="22"/>
                <w:szCs w:val="24"/>
                <w:lang w:eastAsia="ja-JP"/>
              </w:rPr>
            </w:pPr>
          </w:p>
        </w:tc>
        <w:tc>
          <w:tcPr>
            <w:tcW w:w="1462" w:type="dxa"/>
            <w:gridSpan w:val="2"/>
            <w:tcBorders>
              <w:top w:val="single" w:sz="4" w:space="0" w:color="auto"/>
              <w:left w:val="single" w:sz="4" w:space="0" w:color="auto"/>
              <w:bottom w:val="single" w:sz="4" w:space="0" w:color="auto"/>
              <w:right w:val="single" w:sz="4" w:space="0" w:color="auto"/>
            </w:tcBorders>
          </w:tcPr>
          <w:p w14:paraId="01CE0195" w14:textId="64D97643" w:rsidR="00710FA5" w:rsidRPr="00563ED2" w:rsidRDefault="00710FA5" w:rsidP="00710FA5">
            <w:pPr>
              <w:rPr>
                <w:rFonts w:ascii="Arial" w:hAnsi="Arial" w:cs="Arial"/>
                <w:color w:val="000000" w:themeColor="text1"/>
                <w:sz w:val="22"/>
                <w:szCs w:val="24"/>
              </w:rPr>
            </w:pPr>
            <w:r w:rsidRPr="00563ED2">
              <w:rPr>
                <w:rFonts w:ascii="Arial" w:hAnsi="Arial" w:cs="Arial"/>
                <w:color w:val="000000"/>
                <w:sz w:val="22"/>
                <w:szCs w:val="22"/>
              </w:rPr>
              <w:t>1</w:t>
            </w:r>
            <w:r w:rsidRPr="00563ED2">
              <w:rPr>
                <w:rFonts w:ascii="Arial" w:hAnsi="Arial" w:cs="Arial"/>
                <w:color w:val="000000"/>
                <w:sz w:val="22"/>
                <w:szCs w:val="22"/>
              </w:rPr>
              <w:br/>
              <w:t>(liczba uczestników 70)</w:t>
            </w:r>
          </w:p>
        </w:tc>
        <w:tc>
          <w:tcPr>
            <w:tcW w:w="3017" w:type="dxa"/>
            <w:tcBorders>
              <w:top w:val="single" w:sz="4" w:space="0" w:color="auto"/>
              <w:left w:val="single" w:sz="4" w:space="0" w:color="auto"/>
              <w:bottom w:val="single" w:sz="4" w:space="0" w:color="auto"/>
              <w:right w:val="single" w:sz="4" w:space="0" w:color="auto"/>
            </w:tcBorders>
          </w:tcPr>
          <w:p w14:paraId="571F52D8" w14:textId="6EFA3817" w:rsidR="00710FA5" w:rsidRPr="00563ED2" w:rsidRDefault="00710FA5" w:rsidP="00710FA5">
            <w:pPr>
              <w:rPr>
                <w:rFonts w:ascii="Arial" w:hAnsi="Arial" w:cs="Arial"/>
                <w:color w:val="000000" w:themeColor="text1"/>
                <w:sz w:val="22"/>
                <w:szCs w:val="24"/>
              </w:rPr>
            </w:pPr>
            <w:r w:rsidRPr="00563ED2">
              <w:rPr>
                <w:rFonts w:ascii="Arial" w:hAnsi="Arial" w:cs="Arial"/>
                <w:color w:val="000000" w:themeColor="text1"/>
                <w:sz w:val="22"/>
                <w:szCs w:val="24"/>
              </w:rPr>
              <w:t>nauczyciele i dyrektorzy szkół promujących zdrowie</w:t>
            </w:r>
          </w:p>
        </w:tc>
        <w:tc>
          <w:tcPr>
            <w:tcW w:w="4836" w:type="dxa"/>
          </w:tcPr>
          <w:p w14:paraId="67BA1EA2" w14:textId="2EA7DF1C" w:rsidR="00710FA5" w:rsidRPr="00563ED2" w:rsidRDefault="00710FA5" w:rsidP="00710FA5">
            <w:pPr>
              <w:rPr>
                <w:rFonts w:ascii="Arial" w:hAnsi="Arial" w:cs="Arial"/>
                <w:color w:val="000000"/>
                <w:sz w:val="22"/>
              </w:rPr>
            </w:pPr>
            <w:r w:rsidRPr="00563ED2">
              <w:rPr>
                <w:rFonts w:ascii="Arial" w:eastAsia="MS Mincho" w:hAnsi="Arial" w:cs="Arial"/>
                <w:sz w:val="22"/>
                <w:szCs w:val="24"/>
                <w:lang w:eastAsia="ja-JP"/>
              </w:rPr>
              <w:t>omówienie zasad przygotowania wniosku i dokumentacji do nadania placówce Krajowego Certyfikatu Przedszkola lub Szkoły Promującej Zdrowie</w:t>
            </w:r>
          </w:p>
        </w:tc>
      </w:tr>
      <w:tr w:rsidR="00710FA5" w:rsidRPr="00807F05" w14:paraId="602C50EF" w14:textId="77777777" w:rsidTr="00376345">
        <w:trPr>
          <w:trHeight w:val="546"/>
        </w:trPr>
        <w:tc>
          <w:tcPr>
            <w:tcW w:w="907" w:type="dxa"/>
            <w:tcBorders>
              <w:bottom w:val="single" w:sz="4" w:space="0" w:color="auto"/>
            </w:tcBorders>
            <w:shd w:val="clear" w:color="auto" w:fill="DAEEF3" w:themeFill="accent5" w:themeFillTint="33"/>
          </w:tcPr>
          <w:p w14:paraId="4D25AD80" w14:textId="77777777" w:rsidR="00710FA5" w:rsidRPr="00807F05" w:rsidRDefault="00710FA5" w:rsidP="00710FA5">
            <w:pPr>
              <w:jc w:val="center"/>
              <w:rPr>
                <w:rFonts w:ascii="Arial" w:hAnsi="Arial" w:cs="Arial"/>
                <w:color w:val="000000"/>
                <w:sz w:val="22"/>
                <w:szCs w:val="22"/>
              </w:rPr>
            </w:pPr>
            <w:r w:rsidRPr="00807F05">
              <w:rPr>
                <w:rFonts w:ascii="Arial" w:hAnsi="Arial" w:cs="Arial"/>
                <w:color w:val="000000"/>
                <w:sz w:val="22"/>
                <w:szCs w:val="22"/>
              </w:rPr>
              <w:t>L.p.</w:t>
            </w:r>
          </w:p>
        </w:tc>
        <w:tc>
          <w:tcPr>
            <w:tcW w:w="3525" w:type="dxa"/>
            <w:tcBorders>
              <w:bottom w:val="single" w:sz="4" w:space="0" w:color="auto"/>
            </w:tcBorders>
            <w:shd w:val="clear" w:color="auto" w:fill="DAEEF3" w:themeFill="accent5" w:themeFillTint="33"/>
          </w:tcPr>
          <w:p w14:paraId="397DF618" w14:textId="77777777" w:rsidR="00710FA5" w:rsidRPr="00807F05" w:rsidRDefault="00710FA5" w:rsidP="00710FA5">
            <w:pPr>
              <w:jc w:val="center"/>
              <w:rPr>
                <w:rFonts w:ascii="Arial" w:hAnsi="Arial" w:cs="Arial"/>
                <w:color w:val="000000"/>
                <w:sz w:val="22"/>
                <w:szCs w:val="22"/>
              </w:rPr>
            </w:pPr>
            <w:r w:rsidRPr="00807F05">
              <w:rPr>
                <w:rFonts w:ascii="Arial" w:hAnsi="Arial" w:cs="Arial"/>
                <w:color w:val="000000"/>
                <w:sz w:val="22"/>
                <w:szCs w:val="22"/>
              </w:rPr>
              <w:t>Tematyka innych spotkań</w:t>
            </w:r>
          </w:p>
        </w:tc>
        <w:tc>
          <w:tcPr>
            <w:tcW w:w="1458" w:type="dxa"/>
            <w:gridSpan w:val="2"/>
            <w:tcBorders>
              <w:bottom w:val="single" w:sz="4" w:space="0" w:color="auto"/>
            </w:tcBorders>
            <w:shd w:val="clear" w:color="auto" w:fill="DAEEF3" w:themeFill="accent5" w:themeFillTint="33"/>
          </w:tcPr>
          <w:p w14:paraId="3056D475" w14:textId="77777777" w:rsidR="00710FA5" w:rsidRPr="00807F05" w:rsidRDefault="00710FA5" w:rsidP="00710FA5">
            <w:pPr>
              <w:jc w:val="center"/>
              <w:rPr>
                <w:rFonts w:ascii="Arial" w:hAnsi="Arial" w:cs="Arial"/>
                <w:color w:val="000000"/>
                <w:sz w:val="22"/>
                <w:szCs w:val="22"/>
              </w:rPr>
            </w:pPr>
            <w:r w:rsidRPr="00807F05">
              <w:rPr>
                <w:rFonts w:ascii="Arial" w:hAnsi="Arial" w:cs="Arial"/>
                <w:color w:val="000000"/>
                <w:sz w:val="22"/>
                <w:szCs w:val="22"/>
              </w:rPr>
              <w:t>Liczba</w:t>
            </w:r>
          </w:p>
        </w:tc>
        <w:tc>
          <w:tcPr>
            <w:tcW w:w="3036" w:type="dxa"/>
            <w:gridSpan w:val="2"/>
            <w:tcBorders>
              <w:bottom w:val="single" w:sz="4" w:space="0" w:color="auto"/>
            </w:tcBorders>
            <w:shd w:val="clear" w:color="auto" w:fill="DAEEF3" w:themeFill="accent5" w:themeFillTint="33"/>
          </w:tcPr>
          <w:p w14:paraId="0E2148E6" w14:textId="77777777" w:rsidR="00710FA5" w:rsidRPr="00807F05" w:rsidRDefault="00710FA5" w:rsidP="00710FA5">
            <w:pPr>
              <w:jc w:val="center"/>
              <w:rPr>
                <w:rFonts w:ascii="Arial" w:hAnsi="Arial" w:cs="Arial"/>
                <w:color w:val="000000"/>
                <w:sz w:val="22"/>
                <w:szCs w:val="22"/>
              </w:rPr>
            </w:pPr>
            <w:r w:rsidRPr="00807F05">
              <w:rPr>
                <w:rFonts w:ascii="Arial" w:hAnsi="Arial" w:cs="Arial"/>
                <w:color w:val="000000"/>
                <w:sz w:val="22"/>
                <w:szCs w:val="22"/>
              </w:rPr>
              <w:t>Typy/rodzaje podmiotów uczestniczących</w:t>
            </w:r>
          </w:p>
        </w:tc>
        <w:tc>
          <w:tcPr>
            <w:tcW w:w="4836" w:type="dxa"/>
            <w:tcBorders>
              <w:bottom w:val="single" w:sz="4" w:space="0" w:color="auto"/>
            </w:tcBorders>
            <w:shd w:val="clear" w:color="auto" w:fill="DAEEF3" w:themeFill="accent5" w:themeFillTint="33"/>
          </w:tcPr>
          <w:p w14:paraId="2DF66278" w14:textId="77777777" w:rsidR="00710FA5" w:rsidRPr="00807F05" w:rsidRDefault="00710FA5" w:rsidP="00710FA5">
            <w:pPr>
              <w:jc w:val="center"/>
              <w:rPr>
                <w:rFonts w:ascii="Arial" w:hAnsi="Arial" w:cs="Arial"/>
                <w:color w:val="000000"/>
                <w:sz w:val="22"/>
                <w:szCs w:val="22"/>
              </w:rPr>
            </w:pPr>
            <w:r w:rsidRPr="00807F05">
              <w:rPr>
                <w:rFonts w:ascii="Arial" w:hAnsi="Arial" w:cs="Arial"/>
                <w:color w:val="000000"/>
                <w:sz w:val="22"/>
                <w:szCs w:val="22"/>
              </w:rPr>
              <w:t>Główny cel</w:t>
            </w:r>
          </w:p>
        </w:tc>
      </w:tr>
      <w:tr w:rsidR="00710FA5" w:rsidRPr="00807F05" w14:paraId="23DBA487" w14:textId="77777777" w:rsidTr="00376345">
        <w:trPr>
          <w:trHeight w:val="231"/>
        </w:trPr>
        <w:tc>
          <w:tcPr>
            <w:tcW w:w="13762" w:type="dxa"/>
            <w:gridSpan w:val="7"/>
            <w:shd w:val="clear" w:color="auto" w:fill="D9D9D9"/>
          </w:tcPr>
          <w:p w14:paraId="1F29DBA2" w14:textId="77777777" w:rsidR="00710FA5" w:rsidRPr="00807F05" w:rsidRDefault="00710FA5" w:rsidP="00710FA5">
            <w:pPr>
              <w:jc w:val="center"/>
              <w:rPr>
                <w:rFonts w:ascii="Arial" w:hAnsi="Arial" w:cs="Arial"/>
                <w:color w:val="000000"/>
                <w:sz w:val="22"/>
                <w:szCs w:val="22"/>
              </w:rPr>
            </w:pPr>
            <w:r w:rsidRPr="00807F05">
              <w:rPr>
                <w:rFonts w:ascii="Arial" w:hAnsi="Arial" w:cs="Arial"/>
                <w:color w:val="000000"/>
                <w:sz w:val="22"/>
                <w:szCs w:val="22"/>
              </w:rPr>
              <w:t>Kongresy</w:t>
            </w:r>
          </w:p>
        </w:tc>
      </w:tr>
      <w:tr w:rsidR="00710FA5" w:rsidRPr="00807F05" w14:paraId="5AE82984" w14:textId="77777777" w:rsidTr="00376345">
        <w:trPr>
          <w:trHeight w:val="217"/>
        </w:trPr>
        <w:tc>
          <w:tcPr>
            <w:tcW w:w="907" w:type="dxa"/>
          </w:tcPr>
          <w:p w14:paraId="3C439E3E" w14:textId="77777777"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1.</w:t>
            </w:r>
          </w:p>
        </w:tc>
        <w:tc>
          <w:tcPr>
            <w:tcW w:w="3525" w:type="dxa"/>
          </w:tcPr>
          <w:p w14:paraId="091A8A24" w14:textId="1046CB29"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w:t>
            </w:r>
          </w:p>
        </w:tc>
        <w:tc>
          <w:tcPr>
            <w:tcW w:w="1458" w:type="dxa"/>
            <w:gridSpan w:val="2"/>
          </w:tcPr>
          <w:p w14:paraId="5A3243D8" w14:textId="77777777" w:rsidR="00710FA5" w:rsidRPr="00807F05" w:rsidRDefault="00710FA5" w:rsidP="00710FA5">
            <w:pPr>
              <w:rPr>
                <w:rFonts w:ascii="Arial" w:hAnsi="Arial" w:cs="Arial"/>
                <w:color w:val="000000"/>
                <w:sz w:val="22"/>
                <w:szCs w:val="22"/>
              </w:rPr>
            </w:pPr>
          </w:p>
        </w:tc>
        <w:tc>
          <w:tcPr>
            <w:tcW w:w="3036" w:type="dxa"/>
            <w:gridSpan w:val="2"/>
          </w:tcPr>
          <w:p w14:paraId="55619B38" w14:textId="77777777" w:rsidR="00710FA5" w:rsidRPr="00807F05" w:rsidRDefault="00710FA5" w:rsidP="00710FA5">
            <w:pPr>
              <w:rPr>
                <w:rFonts w:ascii="Arial" w:hAnsi="Arial" w:cs="Arial"/>
                <w:color w:val="000000"/>
                <w:sz w:val="22"/>
                <w:szCs w:val="22"/>
              </w:rPr>
            </w:pPr>
          </w:p>
        </w:tc>
        <w:tc>
          <w:tcPr>
            <w:tcW w:w="4836" w:type="dxa"/>
          </w:tcPr>
          <w:p w14:paraId="1C8CA6D0" w14:textId="77777777" w:rsidR="00710FA5" w:rsidRPr="00807F05" w:rsidRDefault="00710FA5" w:rsidP="00710FA5">
            <w:pPr>
              <w:rPr>
                <w:rFonts w:ascii="Arial" w:hAnsi="Arial" w:cs="Arial"/>
                <w:color w:val="000000"/>
                <w:sz w:val="22"/>
                <w:szCs w:val="22"/>
              </w:rPr>
            </w:pPr>
          </w:p>
        </w:tc>
      </w:tr>
      <w:tr w:rsidR="00710FA5" w:rsidRPr="00807F05" w14:paraId="767A46F6" w14:textId="77777777" w:rsidTr="00376345">
        <w:trPr>
          <w:trHeight w:val="231"/>
        </w:trPr>
        <w:tc>
          <w:tcPr>
            <w:tcW w:w="907" w:type="dxa"/>
            <w:tcBorders>
              <w:bottom w:val="single" w:sz="4" w:space="0" w:color="auto"/>
            </w:tcBorders>
          </w:tcPr>
          <w:p w14:paraId="178D9063" w14:textId="77777777"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2.</w:t>
            </w:r>
          </w:p>
        </w:tc>
        <w:tc>
          <w:tcPr>
            <w:tcW w:w="3525" w:type="dxa"/>
            <w:tcBorders>
              <w:bottom w:val="single" w:sz="4" w:space="0" w:color="auto"/>
            </w:tcBorders>
          </w:tcPr>
          <w:p w14:paraId="2CE8DADE" w14:textId="77777777" w:rsidR="00710FA5" w:rsidRPr="00807F05" w:rsidRDefault="00710FA5" w:rsidP="00710FA5">
            <w:pPr>
              <w:rPr>
                <w:rFonts w:ascii="Arial" w:hAnsi="Arial" w:cs="Arial"/>
                <w:color w:val="000000"/>
                <w:sz w:val="22"/>
                <w:szCs w:val="22"/>
              </w:rPr>
            </w:pPr>
          </w:p>
        </w:tc>
        <w:tc>
          <w:tcPr>
            <w:tcW w:w="1458" w:type="dxa"/>
            <w:gridSpan w:val="2"/>
            <w:tcBorders>
              <w:bottom w:val="single" w:sz="4" w:space="0" w:color="auto"/>
            </w:tcBorders>
          </w:tcPr>
          <w:p w14:paraId="7C213343" w14:textId="77777777" w:rsidR="00710FA5" w:rsidRPr="00807F05" w:rsidRDefault="00710FA5" w:rsidP="00710FA5">
            <w:pPr>
              <w:rPr>
                <w:rFonts w:ascii="Arial" w:hAnsi="Arial" w:cs="Arial"/>
                <w:color w:val="000000"/>
                <w:sz w:val="22"/>
                <w:szCs w:val="22"/>
              </w:rPr>
            </w:pPr>
          </w:p>
        </w:tc>
        <w:tc>
          <w:tcPr>
            <w:tcW w:w="3036" w:type="dxa"/>
            <w:gridSpan w:val="2"/>
            <w:tcBorders>
              <w:bottom w:val="single" w:sz="4" w:space="0" w:color="auto"/>
            </w:tcBorders>
          </w:tcPr>
          <w:p w14:paraId="20B88F85" w14:textId="77777777" w:rsidR="00710FA5" w:rsidRPr="00807F05" w:rsidRDefault="00710FA5" w:rsidP="00710FA5">
            <w:pPr>
              <w:rPr>
                <w:rFonts w:ascii="Arial" w:hAnsi="Arial" w:cs="Arial"/>
                <w:color w:val="000000"/>
                <w:sz w:val="22"/>
                <w:szCs w:val="22"/>
              </w:rPr>
            </w:pPr>
          </w:p>
        </w:tc>
        <w:tc>
          <w:tcPr>
            <w:tcW w:w="4836" w:type="dxa"/>
            <w:tcBorders>
              <w:bottom w:val="single" w:sz="4" w:space="0" w:color="auto"/>
            </w:tcBorders>
          </w:tcPr>
          <w:p w14:paraId="6366B6A8" w14:textId="77777777" w:rsidR="00710FA5" w:rsidRPr="00807F05" w:rsidRDefault="00710FA5" w:rsidP="00710FA5">
            <w:pPr>
              <w:rPr>
                <w:rFonts w:ascii="Arial" w:hAnsi="Arial" w:cs="Arial"/>
                <w:color w:val="000000"/>
                <w:sz w:val="22"/>
                <w:szCs w:val="22"/>
              </w:rPr>
            </w:pPr>
          </w:p>
        </w:tc>
      </w:tr>
      <w:tr w:rsidR="00710FA5" w:rsidRPr="00807F05" w14:paraId="657B574A" w14:textId="77777777" w:rsidTr="00376345">
        <w:trPr>
          <w:trHeight w:val="217"/>
        </w:trPr>
        <w:tc>
          <w:tcPr>
            <w:tcW w:w="13762" w:type="dxa"/>
            <w:gridSpan w:val="7"/>
            <w:shd w:val="clear" w:color="auto" w:fill="D9D9D9"/>
          </w:tcPr>
          <w:p w14:paraId="4C0135D7" w14:textId="77777777" w:rsidR="00710FA5" w:rsidRPr="00807F05" w:rsidRDefault="00710FA5" w:rsidP="00710FA5">
            <w:pPr>
              <w:jc w:val="center"/>
              <w:rPr>
                <w:rFonts w:ascii="Arial" w:hAnsi="Arial" w:cs="Arial"/>
                <w:color w:val="000000"/>
                <w:sz w:val="22"/>
                <w:szCs w:val="22"/>
              </w:rPr>
            </w:pPr>
            <w:r w:rsidRPr="00807F05">
              <w:rPr>
                <w:rFonts w:ascii="Arial" w:hAnsi="Arial" w:cs="Arial"/>
                <w:color w:val="000000"/>
                <w:sz w:val="22"/>
                <w:szCs w:val="22"/>
              </w:rPr>
              <w:t>Sympozja</w:t>
            </w:r>
          </w:p>
        </w:tc>
      </w:tr>
      <w:tr w:rsidR="00710FA5" w:rsidRPr="00807F05" w14:paraId="1AB04AD7" w14:textId="77777777" w:rsidTr="00376345">
        <w:trPr>
          <w:trHeight w:val="231"/>
        </w:trPr>
        <w:tc>
          <w:tcPr>
            <w:tcW w:w="907" w:type="dxa"/>
          </w:tcPr>
          <w:p w14:paraId="47D09816" w14:textId="77777777"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1.</w:t>
            </w:r>
          </w:p>
        </w:tc>
        <w:tc>
          <w:tcPr>
            <w:tcW w:w="3525" w:type="dxa"/>
          </w:tcPr>
          <w:p w14:paraId="2867548B" w14:textId="3EDC5926"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 xml:space="preserve"> -</w:t>
            </w:r>
            <w:r w:rsidRPr="00807F05">
              <w:rPr>
                <w:rFonts w:ascii="Arial" w:hAnsi="Arial" w:cs="Arial"/>
                <w:color w:val="000000"/>
                <w:sz w:val="22"/>
                <w:szCs w:val="22"/>
              </w:rPr>
              <w:tab/>
            </w:r>
          </w:p>
        </w:tc>
        <w:tc>
          <w:tcPr>
            <w:tcW w:w="1458" w:type="dxa"/>
            <w:gridSpan w:val="2"/>
          </w:tcPr>
          <w:p w14:paraId="1F231617" w14:textId="77777777" w:rsidR="00710FA5" w:rsidRPr="00807F05" w:rsidRDefault="00710FA5" w:rsidP="00710FA5">
            <w:pPr>
              <w:rPr>
                <w:rFonts w:ascii="Arial" w:hAnsi="Arial" w:cs="Arial"/>
                <w:color w:val="000000"/>
                <w:sz w:val="22"/>
                <w:szCs w:val="22"/>
              </w:rPr>
            </w:pPr>
          </w:p>
        </w:tc>
        <w:tc>
          <w:tcPr>
            <w:tcW w:w="3036" w:type="dxa"/>
            <w:gridSpan w:val="2"/>
          </w:tcPr>
          <w:p w14:paraId="20132FAC" w14:textId="77777777" w:rsidR="00710FA5" w:rsidRPr="00807F05" w:rsidRDefault="00710FA5" w:rsidP="00710FA5">
            <w:pPr>
              <w:rPr>
                <w:rFonts w:ascii="Arial" w:hAnsi="Arial" w:cs="Arial"/>
                <w:color w:val="000000"/>
                <w:sz w:val="22"/>
                <w:szCs w:val="22"/>
              </w:rPr>
            </w:pPr>
          </w:p>
        </w:tc>
        <w:tc>
          <w:tcPr>
            <w:tcW w:w="4836" w:type="dxa"/>
          </w:tcPr>
          <w:p w14:paraId="1B189F9F" w14:textId="77777777" w:rsidR="00710FA5" w:rsidRPr="00807F05" w:rsidRDefault="00710FA5" w:rsidP="00710FA5">
            <w:pPr>
              <w:rPr>
                <w:rFonts w:ascii="Arial" w:hAnsi="Arial" w:cs="Arial"/>
                <w:color w:val="000000"/>
                <w:sz w:val="22"/>
                <w:szCs w:val="22"/>
              </w:rPr>
            </w:pPr>
          </w:p>
        </w:tc>
      </w:tr>
      <w:tr w:rsidR="00710FA5" w:rsidRPr="00807F05" w14:paraId="7B459387" w14:textId="77777777" w:rsidTr="00376345">
        <w:trPr>
          <w:trHeight w:val="217"/>
        </w:trPr>
        <w:tc>
          <w:tcPr>
            <w:tcW w:w="907" w:type="dxa"/>
            <w:tcBorders>
              <w:bottom w:val="single" w:sz="4" w:space="0" w:color="auto"/>
            </w:tcBorders>
          </w:tcPr>
          <w:p w14:paraId="7833D6CB" w14:textId="77777777" w:rsidR="00710FA5" w:rsidRPr="00807F05" w:rsidRDefault="00710FA5" w:rsidP="00710FA5">
            <w:pPr>
              <w:rPr>
                <w:rFonts w:ascii="Arial" w:hAnsi="Arial" w:cs="Arial"/>
                <w:color w:val="000000"/>
                <w:sz w:val="22"/>
                <w:szCs w:val="22"/>
              </w:rPr>
            </w:pPr>
            <w:r w:rsidRPr="00807F05">
              <w:rPr>
                <w:rFonts w:ascii="Arial" w:hAnsi="Arial" w:cs="Arial"/>
                <w:color w:val="000000"/>
                <w:sz w:val="22"/>
                <w:szCs w:val="22"/>
              </w:rPr>
              <w:t>2.</w:t>
            </w:r>
          </w:p>
        </w:tc>
        <w:tc>
          <w:tcPr>
            <w:tcW w:w="3525" w:type="dxa"/>
            <w:tcBorders>
              <w:bottom w:val="single" w:sz="4" w:space="0" w:color="auto"/>
            </w:tcBorders>
          </w:tcPr>
          <w:p w14:paraId="77C42EE4" w14:textId="77777777" w:rsidR="00710FA5" w:rsidRPr="00807F05" w:rsidRDefault="00710FA5" w:rsidP="00710FA5">
            <w:pPr>
              <w:rPr>
                <w:rFonts w:ascii="Arial" w:hAnsi="Arial" w:cs="Arial"/>
                <w:color w:val="000000"/>
                <w:sz w:val="22"/>
                <w:szCs w:val="22"/>
              </w:rPr>
            </w:pPr>
          </w:p>
        </w:tc>
        <w:tc>
          <w:tcPr>
            <w:tcW w:w="1458" w:type="dxa"/>
            <w:gridSpan w:val="2"/>
            <w:tcBorders>
              <w:bottom w:val="single" w:sz="4" w:space="0" w:color="auto"/>
            </w:tcBorders>
          </w:tcPr>
          <w:p w14:paraId="3C47D87D" w14:textId="77777777" w:rsidR="00710FA5" w:rsidRPr="00807F05" w:rsidRDefault="00710FA5" w:rsidP="00710FA5">
            <w:pPr>
              <w:rPr>
                <w:rFonts w:ascii="Arial" w:hAnsi="Arial" w:cs="Arial"/>
                <w:color w:val="000000"/>
                <w:sz w:val="22"/>
                <w:szCs w:val="22"/>
              </w:rPr>
            </w:pPr>
          </w:p>
        </w:tc>
        <w:tc>
          <w:tcPr>
            <w:tcW w:w="3036" w:type="dxa"/>
            <w:gridSpan w:val="2"/>
            <w:tcBorders>
              <w:bottom w:val="single" w:sz="4" w:space="0" w:color="auto"/>
            </w:tcBorders>
          </w:tcPr>
          <w:p w14:paraId="2B491066" w14:textId="77777777" w:rsidR="00710FA5" w:rsidRPr="00807F05" w:rsidRDefault="00710FA5" w:rsidP="00710FA5">
            <w:pPr>
              <w:rPr>
                <w:rFonts w:ascii="Arial" w:hAnsi="Arial" w:cs="Arial"/>
                <w:color w:val="000000"/>
                <w:sz w:val="22"/>
                <w:szCs w:val="22"/>
              </w:rPr>
            </w:pPr>
          </w:p>
        </w:tc>
        <w:tc>
          <w:tcPr>
            <w:tcW w:w="4836" w:type="dxa"/>
            <w:tcBorders>
              <w:bottom w:val="single" w:sz="4" w:space="0" w:color="auto"/>
            </w:tcBorders>
          </w:tcPr>
          <w:p w14:paraId="2D06DC7E" w14:textId="77777777" w:rsidR="00710FA5" w:rsidRPr="00807F05" w:rsidRDefault="00710FA5" w:rsidP="00710FA5">
            <w:pPr>
              <w:rPr>
                <w:rFonts w:ascii="Arial" w:hAnsi="Arial" w:cs="Arial"/>
                <w:color w:val="000000"/>
                <w:sz w:val="22"/>
                <w:szCs w:val="22"/>
              </w:rPr>
            </w:pPr>
          </w:p>
        </w:tc>
      </w:tr>
      <w:tr w:rsidR="00710FA5" w:rsidRPr="00807F05" w14:paraId="39B03599" w14:textId="77777777" w:rsidTr="00376345">
        <w:trPr>
          <w:trHeight w:val="231"/>
        </w:trPr>
        <w:tc>
          <w:tcPr>
            <w:tcW w:w="13762" w:type="dxa"/>
            <w:gridSpan w:val="7"/>
            <w:shd w:val="clear" w:color="auto" w:fill="D9D9D9"/>
          </w:tcPr>
          <w:p w14:paraId="3739A65E" w14:textId="77777777" w:rsidR="00710FA5" w:rsidRPr="00807F05" w:rsidRDefault="00710FA5" w:rsidP="00710FA5">
            <w:pPr>
              <w:jc w:val="center"/>
              <w:rPr>
                <w:rFonts w:ascii="Arial" w:hAnsi="Arial" w:cs="Arial"/>
                <w:color w:val="000000"/>
                <w:sz w:val="22"/>
                <w:szCs w:val="22"/>
              </w:rPr>
            </w:pPr>
            <w:r w:rsidRPr="00807F05">
              <w:rPr>
                <w:rFonts w:ascii="Arial" w:hAnsi="Arial" w:cs="Arial"/>
                <w:color w:val="000000"/>
                <w:sz w:val="22"/>
                <w:szCs w:val="22"/>
              </w:rPr>
              <w:t>Debaty</w:t>
            </w:r>
          </w:p>
        </w:tc>
      </w:tr>
      <w:tr w:rsidR="00CC5FDB" w:rsidRPr="00807F05" w14:paraId="77C394A6" w14:textId="77777777" w:rsidTr="00376345">
        <w:trPr>
          <w:trHeight w:val="231"/>
        </w:trPr>
        <w:tc>
          <w:tcPr>
            <w:tcW w:w="907" w:type="dxa"/>
          </w:tcPr>
          <w:p w14:paraId="3804F311" w14:textId="77777777" w:rsidR="00CC5FDB" w:rsidRPr="00807F05" w:rsidRDefault="00CC5FDB" w:rsidP="00CC5FDB">
            <w:pPr>
              <w:rPr>
                <w:rFonts w:ascii="Arial" w:hAnsi="Arial" w:cs="Arial"/>
                <w:color w:val="000000"/>
                <w:sz w:val="22"/>
                <w:szCs w:val="22"/>
              </w:rPr>
            </w:pPr>
            <w:r w:rsidRPr="00807F05">
              <w:rPr>
                <w:rFonts w:ascii="Arial" w:hAnsi="Arial" w:cs="Arial"/>
                <w:color w:val="000000"/>
                <w:sz w:val="22"/>
                <w:szCs w:val="22"/>
              </w:rPr>
              <w:t>1.</w:t>
            </w:r>
          </w:p>
        </w:tc>
        <w:tc>
          <w:tcPr>
            <w:tcW w:w="3525" w:type="dxa"/>
          </w:tcPr>
          <w:p w14:paraId="30EDADC4" w14:textId="4C5EB2A9" w:rsidR="00CC5FDB" w:rsidRPr="00807F05" w:rsidRDefault="00CC5FDB" w:rsidP="00CC5FDB">
            <w:pPr>
              <w:rPr>
                <w:rFonts w:ascii="Arial" w:hAnsi="Arial" w:cs="Arial"/>
                <w:color w:val="000000"/>
                <w:sz w:val="22"/>
                <w:szCs w:val="22"/>
              </w:rPr>
            </w:pPr>
            <w:r w:rsidRPr="00807F05">
              <w:rPr>
                <w:rFonts w:ascii="Arial" w:hAnsi="Arial" w:cs="Arial"/>
                <w:color w:val="000000"/>
                <w:sz w:val="22"/>
                <w:szCs w:val="22"/>
              </w:rPr>
              <w:t>debata wojewódzka nauczycieli polonistów i nauczycieli wychowania przedszkolnego dotycząca zmian w podstawie programowej szkół podstawowych współorganizowana z Centrum Rozwoju Edukacji Województwa Łódzkiego w Sieradzu;</w:t>
            </w:r>
          </w:p>
        </w:tc>
        <w:tc>
          <w:tcPr>
            <w:tcW w:w="1458" w:type="dxa"/>
            <w:gridSpan w:val="2"/>
          </w:tcPr>
          <w:p w14:paraId="293002D5" w14:textId="2C1AA806" w:rsidR="00CC5FDB" w:rsidRPr="00807F05" w:rsidRDefault="00CC5FDB" w:rsidP="00CC5FDB">
            <w:pPr>
              <w:rPr>
                <w:rFonts w:ascii="Arial" w:hAnsi="Arial" w:cs="Arial"/>
                <w:color w:val="000000"/>
                <w:sz w:val="22"/>
                <w:szCs w:val="22"/>
              </w:rPr>
            </w:pPr>
            <w:r w:rsidRPr="00807F05">
              <w:rPr>
                <w:rFonts w:ascii="Arial" w:hAnsi="Arial" w:cs="Arial"/>
                <w:color w:val="000000"/>
                <w:sz w:val="22"/>
                <w:szCs w:val="22"/>
              </w:rPr>
              <w:t>1</w:t>
            </w:r>
            <w:r w:rsidRPr="00807F05">
              <w:rPr>
                <w:rFonts w:ascii="Arial" w:hAnsi="Arial" w:cs="Arial"/>
                <w:color w:val="000000"/>
                <w:sz w:val="22"/>
                <w:szCs w:val="22"/>
              </w:rPr>
              <w:br/>
              <w:t>(liczba uczestników 60)</w:t>
            </w:r>
          </w:p>
        </w:tc>
        <w:tc>
          <w:tcPr>
            <w:tcW w:w="3036" w:type="dxa"/>
            <w:gridSpan w:val="2"/>
          </w:tcPr>
          <w:p w14:paraId="31E97BEC" w14:textId="10D163DC" w:rsidR="00CC5FDB" w:rsidRPr="00807F05" w:rsidRDefault="00CC5FDB" w:rsidP="00CC5FDB">
            <w:pPr>
              <w:rPr>
                <w:rFonts w:ascii="Arial" w:hAnsi="Arial" w:cs="Arial"/>
                <w:color w:val="000000"/>
                <w:sz w:val="22"/>
                <w:szCs w:val="22"/>
              </w:rPr>
            </w:pPr>
            <w:r w:rsidRPr="00807F05">
              <w:rPr>
                <w:rFonts w:ascii="Arial" w:hAnsi="Arial" w:cs="Arial"/>
                <w:color w:val="000000"/>
                <w:sz w:val="22"/>
                <w:szCs w:val="22"/>
              </w:rPr>
              <w:t>przedstawiciele nauczycieli polonistów i nauczycieli wychowania przedszkolnego</w:t>
            </w:r>
          </w:p>
        </w:tc>
        <w:tc>
          <w:tcPr>
            <w:tcW w:w="4836" w:type="dxa"/>
          </w:tcPr>
          <w:p w14:paraId="6543DEB4" w14:textId="65AE897F" w:rsidR="00CC5FDB" w:rsidRPr="00807F05" w:rsidRDefault="00CC5FDB" w:rsidP="00CC5FDB">
            <w:pPr>
              <w:rPr>
                <w:rFonts w:ascii="Arial" w:hAnsi="Arial" w:cs="Arial"/>
                <w:color w:val="000000"/>
                <w:sz w:val="22"/>
                <w:szCs w:val="22"/>
              </w:rPr>
            </w:pPr>
            <w:r w:rsidRPr="00807F05">
              <w:rPr>
                <w:rFonts w:ascii="Arial" w:hAnsi="Arial" w:cs="Arial"/>
                <w:color w:val="000000"/>
                <w:sz w:val="22"/>
                <w:szCs w:val="22"/>
              </w:rPr>
              <w:t>przedstawienie spostrzeżeń dotyczących funkcjonujących podstaw programowych, dzielenia się dobrymi praktykami oraz wskazywania obszarów wymagających zmian,  ustalenie propozycji zmian w podstawach programowych dla przedszkoli i szkół podstawowych</w:t>
            </w:r>
          </w:p>
        </w:tc>
      </w:tr>
      <w:tr w:rsidR="00CC5FDB" w:rsidRPr="00807F05" w14:paraId="72308D59" w14:textId="77777777" w:rsidTr="00376345">
        <w:trPr>
          <w:trHeight w:val="231"/>
        </w:trPr>
        <w:tc>
          <w:tcPr>
            <w:tcW w:w="907" w:type="dxa"/>
          </w:tcPr>
          <w:p w14:paraId="7A757852" w14:textId="6D4F044F" w:rsidR="00CC5FDB" w:rsidRPr="00807F05" w:rsidRDefault="00CC5FDB" w:rsidP="00CC5FDB">
            <w:pPr>
              <w:rPr>
                <w:rFonts w:ascii="Arial" w:hAnsi="Arial" w:cs="Arial"/>
                <w:color w:val="000000"/>
                <w:sz w:val="22"/>
                <w:szCs w:val="22"/>
              </w:rPr>
            </w:pPr>
            <w:r w:rsidRPr="00807F05">
              <w:rPr>
                <w:rFonts w:ascii="Arial" w:hAnsi="Arial" w:cs="Arial"/>
                <w:color w:val="000000"/>
                <w:sz w:val="22"/>
                <w:szCs w:val="22"/>
              </w:rPr>
              <w:t>2.</w:t>
            </w:r>
          </w:p>
        </w:tc>
        <w:tc>
          <w:tcPr>
            <w:tcW w:w="3525" w:type="dxa"/>
          </w:tcPr>
          <w:p w14:paraId="0795D15C" w14:textId="4F9B3984" w:rsidR="00CC5FDB" w:rsidRPr="00807F05" w:rsidRDefault="00CC5FDB" w:rsidP="00CC5FDB">
            <w:pPr>
              <w:rPr>
                <w:rFonts w:ascii="Arial" w:hAnsi="Arial" w:cs="Arial"/>
                <w:color w:val="000000"/>
                <w:sz w:val="22"/>
                <w:szCs w:val="22"/>
              </w:rPr>
            </w:pPr>
            <w:r w:rsidRPr="00807F05">
              <w:rPr>
                <w:rFonts w:ascii="Arial" w:hAnsi="Arial" w:cs="Arial"/>
                <w:color w:val="000000"/>
                <w:sz w:val="22"/>
                <w:szCs w:val="22"/>
              </w:rPr>
              <w:t>debata wojewódzka nauczycieli matematyków dotycząca zmian w podstawie programowej szkół podstawowych współorganizowana z Centrum Rozwoju Edukacji Województwa Łódzkiego w Sieradzu;</w:t>
            </w:r>
          </w:p>
        </w:tc>
        <w:tc>
          <w:tcPr>
            <w:tcW w:w="1458" w:type="dxa"/>
            <w:gridSpan w:val="2"/>
          </w:tcPr>
          <w:p w14:paraId="198D7BBC" w14:textId="545A784D" w:rsidR="00CC5FDB" w:rsidRPr="00807F05" w:rsidRDefault="00CC5FDB" w:rsidP="00CC5FDB">
            <w:pPr>
              <w:rPr>
                <w:rFonts w:ascii="Arial" w:hAnsi="Arial" w:cs="Arial"/>
                <w:color w:val="000000"/>
                <w:sz w:val="22"/>
                <w:szCs w:val="22"/>
              </w:rPr>
            </w:pPr>
            <w:r w:rsidRPr="00807F05">
              <w:rPr>
                <w:rFonts w:ascii="Arial" w:hAnsi="Arial" w:cs="Arial"/>
                <w:color w:val="000000"/>
                <w:sz w:val="22"/>
                <w:szCs w:val="22"/>
              </w:rPr>
              <w:t>1</w:t>
            </w:r>
            <w:r w:rsidRPr="00807F05">
              <w:rPr>
                <w:rFonts w:ascii="Arial" w:hAnsi="Arial" w:cs="Arial"/>
                <w:color w:val="000000"/>
                <w:sz w:val="22"/>
                <w:szCs w:val="22"/>
              </w:rPr>
              <w:br/>
              <w:t>(liczba uczestników 60)</w:t>
            </w:r>
          </w:p>
        </w:tc>
        <w:tc>
          <w:tcPr>
            <w:tcW w:w="3036" w:type="dxa"/>
            <w:gridSpan w:val="2"/>
          </w:tcPr>
          <w:p w14:paraId="63D08F72" w14:textId="576EB609" w:rsidR="00CC5FDB" w:rsidRPr="00807F05" w:rsidRDefault="00CC5FDB" w:rsidP="00CC5FDB">
            <w:pPr>
              <w:rPr>
                <w:rFonts w:ascii="Arial" w:hAnsi="Arial" w:cs="Arial"/>
                <w:color w:val="000000"/>
                <w:sz w:val="22"/>
                <w:szCs w:val="22"/>
              </w:rPr>
            </w:pPr>
            <w:r w:rsidRPr="00807F05">
              <w:rPr>
                <w:rFonts w:ascii="Arial" w:hAnsi="Arial" w:cs="Arial"/>
                <w:color w:val="000000"/>
                <w:sz w:val="22"/>
                <w:szCs w:val="22"/>
              </w:rPr>
              <w:t>przedstawiciele nauczycieli matematyków</w:t>
            </w:r>
          </w:p>
        </w:tc>
        <w:tc>
          <w:tcPr>
            <w:tcW w:w="4836" w:type="dxa"/>
          </w:tcPr>
          <w:p w14:paraId="531BF270" w14:textId="54852B93" w:rsidR="00CC5FDB" w:rsidRPr="00807F05" w:rsidRDefault="00CC5FDB" w:rsidP="00CC5FDB">
            <w:pPr>
              <w:rPr>
                <w:rFonts w:ascii="Arial" w:hAnsi="Arial" w:cs="Arial"/>
                <w:color w:val="000000"/>
                <w:sz w:val="22"/>
                <w:szCs w:val="22"/>
              </w:rPr>
            </w:pPr>
            <w:r w:rsidRPr="00807F05">
              <w:rPr>
                <w:rFonts w:ascii="Arial" w:hAnsi="Arial" w:cs="Arial"/>
                <w:color w:val="000000"/>
                <w:sz w:val="22"/>
                <w:szCs w:val="22"/>
              </w:rPr>
              <w:t>j.w.</w:t>
            </w:r>
          </w:p>
        </w:tc>
      </w:tr>
      <w:tr w:rsidR="00CC5FDB" w:rsidRPr="00807F05" w14:paraId="04485B53" w14:textId="77777777" w:rsidTr="00376345">
        <w:trPr>
          <w:trHeight w:val="217"/>
        </w:trPr>
        <w:tc>
          <w:tcPr>
            <w:tcW w:w="907" w:type="dxa"/>
            <w:tcBorders>
              <w:bottom w:val="single" w:sz="4" w:space="0" w:color="auto"/>
            </w:tcBorders>
          </w:tcPr>
          <w:p w14:paraId="252AAEC6" w14:textId="0B653B78" w:rsidR="00CC5FDB" w:rsidRPr="00807F05" w:rsidRDefault="00CC5FDB" w:rsidP="00CC5FDB">
            <w:pPr>
              <w:rPr>
                <w:rFonts w:ascii="Arial" w:hAnsi="Arial" w:cs="Arial"/>
                <w:color w:val="000000"/>
                <w:sz w:val="22"/>
                <w:szCs w:val="22"/>
              </w:rPr>
            </w:pPr>
            <w:r w:rsidRPr="00807F05">
              <w:rPr>
                <w:rFonts w:ascii="Arial" w:hAnsi="Arial" w:cs="Arial"/>
                <w:color w:val="000000"/>
                <w:sz w:val="22"/>
                <w:szCs w:val="22"/>
              </w:rPr>
              <w:lastRenderedPageBreak/>
              <w:t>3.</w:t>
            </w:r>
          </w:p>
        </w:tc>
        <w:tc>
          <w:tcPr>
            <w:tcW w:w="3525" w:type="dxa"/>
            <w:tcBorders>
              <w:bottom w:val="single" w:sz="4" w:space="0" w:color="auto"/>
            </w:tcBorders>
          </w:tcPr>
          <w:p w14:paraId="717FAF2E" w14:textId="5D69371B" w:rsidR="00CC5FDB" w:rsidRPr="00807F05" w:rsidRDefault="00CC5FDB" w:rsidP="00CC5FDB">
            <w:pPr>
              <w:rPr>
                <w:rFonts w:ascii="Arial" w:hAnsi="Arial" w:cs="Arial"/>
                <w:color w:val="000000"/>
                <w:sz w:val="22"/>
                <w:szCs w:val="22"/>
              </w:rPr>
            </w:pPr>
            <w:r w:rsidRPr="00807F05">
              <w:rPr>
                <w:rFonts w:ascii="Arial" w:hAnsi="Arial" w:cs="Arial"/>
                <w:color w:val="000000"/>
                <w:sz w:val="22"/>
                <w:szCs w:val="22"/>
              </w:rPr>
              <w:t>debata wojewódzka z udziałem sekretarza stanu w Ministerstwie Edukacji Narodowej Katarzyny Lubnauer dla nauczycieli wychowania fizycznego i wiedzy o społeczeństwie dotycząca zmian w podstawie programowej szkół podstawowych współorganizowana z Łódzkim Centrum Doskonalenia Nauczycieli i Kształcenia Praktycznego;</w:t>
            </w:r>
          </w:p>
        </w:tc>
        <w:tc>
          <w:tcPr>
            <w:tcW w:w="1458" w:type="dxa"/>
            <w:gridSpan w:val="2"/>
            <w:tcBorders>
              <w:bottom w:val="single" w:sz="4" w:space="0" w:color="auto"/>
            </w:tcBorders>
          </w:tcPr>
          <w:p w14:paraId="4A705BF7" w14:textId="5DB5E141" w:rsidR="00CC5FDB" w:rsidRPr="00807F05" w:rsidRDefault="00CC5FDB" w:rsidP="00CC5FDB">
            <w:pPr>
              <w:rPr>
                <w:rFonts w:ascii="Arial" w:hAnsi="Arial" w:cs="Arial"/>
                <w:color w:val="000000"/>
                <w:sz w:val="22"/>
                <w:szCs w:val="22"/>
              </w:rPr>
            </w:pPr>
            <w:r w:rsidRPr="00807F05">
              <w:rPr>
                <w:rFonts w:ascii="Arial" w:hAnsi="Arial" w:cs="Arial"/>
                <w:color w:val="000000"/>
                <w:sz w:val="22"/>
                <w:szCs w:val="22"/>
              </w:rPr>
              <w:t>1</w:t>
            </w:r>
            <w:r w:rsidRPr="00807F05">
              <w:rPr>
                <w:rFonts w:ascii="Arial" w:hAnsi="Arial" w:cs="Arial"/>
                <w:color w:val="000000"/>
                <w:sz w:val="22"/>
                <w:szCs w:val="22"/>
              </w:rPr>
              <w:br/>
              <w:t>(liczba uczestników 50)</w:t>
            </w:r>
          </w:p>
        </w:tc>
        <w:tc>
          <w:tcPr>
            <w:tcW w:w="3036" w:type="dxa"/>
            <w:gridSpan w:val="2"/>
            <w:tcBorders>
              <w:bottom w:val="single" w:sz="4" w:space="0" w:color="auto"/>
            </w:tcBorders>
          </w:tcPr>
          <w:p w14:paraId="5384EE11" w14:textId="3EE291A3" w:rsidR="00CC5FDB" w:rsidRPr="00807F05" w:rsidRDefault="00CC5FDB" w:rsidP="00CC5FDB">
            <w:pPr>
              <w:rPr>
                <w:rFonts w:ascii="Arial" w:hAnsi="Arial" w:cs="Arial"/>
                <w:color w:val="000000"/>
                <w:sz w:val="22"/>
                <w:szCs w:val="22"/>
              </w:rPr>
            </w:pPr>
            <w:r w:rsidRPr="00807F05">
              <w:rPr>
                <w:rFonts w:ascii="Arial" w:hAnsi="Arial" w:cs="Arial"/>
                <w:color w:val="000000"/>
                <w:sz w:val="22"/>
                <w:szCs w:val="22"/>
              </w:rPr>
              <w:t>przedstawiciele nauczycieli wychowania fizycznego i wiedzy o społeczeństwie</w:t>
            </w:r>
          </w:p>
        </w:tc>
        <w:tc>
          <w:tcPr>
            <w:tcW w:w="4836" w:type="dxa"/>
            <w:tcBorders>
              <w:bottom w:val="single" w:sz="4" w:space="0" w:color="auto"/>
            </w:tcBorders>
          </w:tcPr>
          <w:p w14:paraId="2DADEC20" w14:textId="733BC937" w:rsidR="00CC5FDB" w:rsidRPr="00807F05" w:rsidRDefault="00CC5FDB" w:rsidP="00CC5FDB">
            <w:pPr>
              <w:rPr>
                <w:rFonts w:ascii="Arial" w:hAnsi="Arial" w:cs="Arial"/>
                <w:color w:val="000000"/>
                <w:sz w:val="22"/>
                <w:szCs w:val="22"/>
              </w:rPr>
            </w:pPr>
            <w:r w:rsidRPr="00807F05">
              <w:rPr>
                <w:rFonts w:ascii="Arial" w:hAnsi="Arial" w:cs="Arial"/>
                <w:color w:val="000000"/>
                <w:sz w:val="22"/>
                <w:szCs w:val="22"/>
              </w:rPr>
              <w:t>j.w.</w:t>
            </w:r>
          </w:p>
        </w:tc>
      </w:tr>
      <w:tr w:rsidR="00CC5FDB" w:rsidRPr="00807F05" w14:paraId="147BB65B" w14:textId="77777777" w:rsidTr="00376345">
        <w:trPr>
          <w:trHeight w:val="217"/>
        </w:trPr>
        <w:tc>
          <w:tcPr>
            <w:tcW w:w="907" w:type="dxa"/>
            <w:tcBorders>
              <w:bottom w:val="single" w:sz="4" w:space="0" w:color="auto"/>
            </w:tcBorders>
          </w:tcPr>
          <w:p w14:paraId="7F50A9F3" w14:textId="45A72C4E" w:rsidR="00CC5FDB" w:rsidRPr="00807F05" w:rsidRDefault="00CC5FDB" w:rsidP="00CC5FDB">
            <w:pPr>
              <w:rPr>
                <w:rFonts w:ascii="Arial" w:hAnsi="Arial" w:cs="Arial"/>
                <w:color w:val="000000"/>
                <w:sz w:val="22"/>
                <w:szCs w:val="22"/>
              </w:rPr>
            </w:pPr>
            <w:r w:rsidRPr="00807F05">
              <w:rPr>
                <w:rFonts w:ascii="Arial" w:hAnsi="Arial" w:cs="Arial"/>
                <w:color w:val="000000"/>
                <w:sz w:val="22"/>
                <w:szCs w:val="22"/>
              </w:rPr>
              <w:t>4.</w:t>
            </w:r>
          </w:p>
        </w:tc>
        <w:tc>
          <w:tcPr>
            <w:tcW w:w="3525" w:type="dxa"/>
            <w:tcBorders>
              <w:bottom w:val="single" w:sz="4" w:space="0" w:color="auto"/>
            </w:tcBorders>
          </w:tcPr>
          <w:p w14:paraId="5494C06B" w14:textId="31CA5240" w:rsidR="00CC5FDB" w:rsidRPr="00807F05" w:rsidRDefault="00CC5FDB" w:rsidP="00CC5FDB">
            <w:pPr>
              <w:rPr>
                <w:rFonts w:ascii="Arial" w:hAnsi="Arial" w:cs="Arial"/>
                <w:color w:val="000000"/>
                <w:sz w:val="22"/>
                <w:szCs w:val="22"/>
              </w:rPr>
            </w:pPr>
            <w:r w:rsidRPr="00807F05">
              <w:rPr>
                <w:rFonts w:ascii="Arial" w:hAnsi="Arial" w:cs="Arial"/>
                <w:color w:val="000000"/>
                <w:sz w:val="22"/>
                <w:szCs w:val="22"/>
              </w:rPr>
              <w:t>debata wojewódzka nauczycieli geografii, informatyki i historii dotycząca zmian w podstawie programowej szkół podstawowych współorganizowana z Centrum Rozwoju Edukacji Województwa Łódzkiego w Sieradzu;</w:t>
            </w:r>
          </w:p>
        </w:tc>
        <w:tc>
          <w:tcPr>
            <w:tcW w:w="1458" w:type="dxa"/>
            <w:gridSpan w:val="2"/>
            <w:tcBorders>
              <w:bottom w:val="single" w:sz="4" w:space="0" w:color="auto"/>
            </w:tcBorders>
          </w:tcPr>
          <w:p w14:paraId="69A6AD7F" w14:textId="6330E6E7" w:rsidR="00CC5FDB" w:rsidRPr="00807F05" w:rsidRDefault="00CC5FDB" w:rsidP="00CC5FDB">
            <w:pPr>
              <w:rPr>
                <w:rFonts w:ascii="Arial" w:hAnsi="Arial" w:cs="Arial"/>
                <w:color w:val="000000"/>
                <w:sz w:val="22"/>
                <w:szCs w:val="22"/>
              </w:rPr>
            </w:pPr>
            <w:r w:rsidRPr="00807F05">
              <w:rPr>
                <w:rFonts w:ascii="Arial" w:hAnsi="Arial" w:cs="Arial"/>
                <w:color w:val="000000"/>
                <w:sz w:val="22"/>
                <w:szCs w:val="22"/>
              </w:rPr>
              <w:t>1</w:t>
            </w:r>
            <w:r w:rsidRPr="00807F05">
              <w:rPr>
                <w:rFonts w:ascii="Arial" w:hAnsi="Arial" w:cs="Arial"/>
                <w:color w:val="000000"/>
                <w:sz w:val="22"/>
                <w:szCs w:val="22"/>
              </w:rPr>
              <w:br/>
              <w:t>(liczba uczestników 60)</w:t>
            </w:r>
          </w:p>
        </w:tc>
        <w:tc>
          <w:tcPr>
            <w:tcW w:w="3036" w:type="dxa"/>
            <w:gridSpan w:val="2"/>
            <w:tcBorders>
              <w:bottom w:val="single" w:sz="4" w:space="0" w:color="auto"/>
            </w:tcBorders>
          </w:tcPr>
          <w:p w14:paraId="3A5ADF2B" w14:textId="549E77A6" w:rsidR="00CC5FDB" w:rsidRPr="00807F05" w:rsidRDefault="00CC5FDB" w:rsidP="00CC5FDB">
            <w:pPr>
              <w:rPr>
                <w:rFonts w:ascii="Arial" w:hAnsi="Arial" w:cs="Arial"/>
                <w:color w:val="000000"/>
                <w:sz w:val="22"/>
                <w:szCs w:val="22"/>
              </w:rPr>
            </w:pPr>
            <w:r w:rsidRPr="00807F05">
              <w:rPr>
                <w:rFonts w:ascii="Arial" w:hAnsi="Arial" w:cs="Arial"/>
                <w:color w:val="000000"/>
                <w:sz w:val="22"/>
                <w:szCs w:val="22"/>
              </w:rPr>
              <w:t>przedstawiciele nauczycieli geografii, informatyki i historii</w:t>
            </w:r>
          </w:p>
        </w:tc>
        <w:tc>
          <w:tcPr>
            <w:tcW w:w="4836" w:type="dxa"/>
            <w:tcBorders>
              <w:bottom w:val="single" w:sz="4" w:space="0" w:color="auto"/>
            </w:tcBorders>
          </w:tcPr>
          <w:p w14:paraId="4B303C07" w14:textId="57A33120" w:rsidR="00CC5FDB" w:rsidRPr="00807F05" w:rsidRDefault="00CC5FDB" w:rsidP="00CC5FDB">
            <w:pPr>
              <w:rPr>
                <w:rFonts w:ascii="Arial" w:hAnsi="Arial" w:cs="Arial"/>
                <w:color w:val="000000"/>
                <w:sz w:val="22"/>
                <w:szCs w:val="22"/>
              </w:rPr>
            </w:pPr>
            <w:r w:rsidRPr="00807F05">
              <w:rPr>
                <w:rFonts w:ascii="Arial" w:hAnsi="Arial" w:cs="Arial"/>
                <w:color w:val="000000"/>
                <w:sz w:val="22"/>
                <w:szCs w:val="22"/>
              </w:rPr>
              <w:t>j.w.</w:t>
            </w:r>
          </w:p>
        </w:tc>
      </w:tr>
      <w:tr w:rsidR="00CC5FDB" w:rsidRPr="00807F05" w14:paraId="7B297514" w14:textId="77777777" w:rsidTr="00376345">
        <w:trPr>
          <w:trHeight w:val="217"/>
        </w:trPr>
        <w:tc>
          <w:tcPr>
            <w:tcW w:w="907" w:type="dxa"/>
            <w:tcBorders>
              <w:bottom w:val="single" w:sz="4" w:space="0" w:color="auto"/>
            </w:tcBorders>
          </w:tcPr>
          <w:p w14:paraId="28E1A88C" w14:textId="395B91A4" w:rsidR="00CC5FDB" w:rsidRPr="00807F05" w:rsidRDefault="00CC5FDB" w:rsidP="00CC5FDB">
            <w:pPr>
              <w:rPr>
                <w:rFonts w:ascii="Arial" w:hAnsi="Arial" w:cs="Arial"/>
                <w:color w:val="000000"/>
                <w:sz w:val="22"/>
                <w:szCs w:val="22"/>
              </w:rPr>
            </w:pPr>
            <w:r w:rsidRPr="00807F05">
              <w:rPr>
                <w:rFonts w:ascii="Arial" w:hAnsi="Arial" w:cs="Arial"/>
                <w:color w:val="000000"/>
                <w:sz w:val="22"/>
                <w:szCs w:val="22"/>
              </w:rPr>
              <w:t>5.</w:t>
            </w:r>
          </w:p>
        </w:tc>
        <w:tc>
          <w:tcPr>
            <w:tcW w:w="3525" w:type="dxa"/>
            <w:tcBorders>
              <w:bottom w:val="single" w:sz="4" w:space="0" w:color="auto"/>
            </w:tcBorders>
          </w:tcPr>
          <w:p w14:paraId="740BCD56" w14:textId="69A84AE5" w:rsidR="00CC5FDB" w:rsidRPr="00807F05" w:rsidRDefault="00CC5FDB" w:rsidP="00CC5FDB">
            <w:pPr>
              <w:rPr>
                <w:rFonts w:ascii="Arial" w:hAnsi="Arial" w:cs="Arial"/>
                <w:color w:val="000000"/>
                <w:sz w:val="22"/>
                <w:szCs w:val="22"/>
              </w:rPr>
            </w:pPr>
            <w:r w:rsidRPr="00807F05">
              <w:rPr>
                <w:rFonts w:ascii="Arial" w:hAnsi="Arial" w:cs="Arial"/>
                <w:color w:val="000000"/>
                <w:sz w:val="22"/>
                <w:szCs w:val="22"/>
              </w:rPr>
              <w:t>Debata „Okrągły Stół Uczniowski”</w:t>
            </w:r>
          </w:p>
        </w:tc>
        <w:tc>
          <w:tcPr>
            <w:tcW w:w="1458" w:type="dxa"/>
            <w:gridSpan w:val="2"/>
            <w:tcBorders>
              <w:bottom w:val="single" w:sz="4" w:space="0" w:color="auto"/>
            </w:tcBorders>
          </w:tcPr>
          <w:p w14:paraId="03D14B37" w14:textId="0AF9A58B" w:rsidR="00CC5FDB" w:rsidRPr="00807F05" w:rsidRDefault="00CC5FDB" w:rsidP="00CC5FDB">
            <w:pPr>
              <w:rPr>
                <w:rFonts w:ascii="Arial" w:hAnsi="Arial" w:cs="Arial"/>
                <w:color w:val="000000"/>
                <w:sz w:val="22"/>
                <w:szCs w:val="22"/>
              </w:rPr>
            </w:pPr>
            <w:r w:rsidRPr="00807F05">
              <w:rPr>
                <w:rFonts w:ascii="Arial" w:hAnsi="Arial" w:cs="Arial"/>
                <w:color w:val="000000"/>
                <w:sz w:val="22"/>
                <w:szCs w:val="22"/>
              </w:rPr>
              <w:t>1</w:t>
            </w:r>
            <w:r w:rsidRPr="00807F05">
              <w:rPr>
                <w:rFonts w:ascii="Arial" w:hAnsi="Arial" w:cs="Arial"/>
                <w:color w:val="000000"/>
                <w:sz w:val="22"/>
                <w:szCs w:val="22"/>
              </w:rPr>
              <w:br/>
              <w:t>(liczba uczestników 120)</w:t>
            </w:r>
          </w:p>
        </w:tc>
        <w:tc>
          <w:tcPr>
            <w:tcW w:w="3036" w:type="dxa"/>
            <w:gridSpan w:val="2"/>
            <w:tcBorders>
              <w:bottom w:val="single" w:sz="4" w:space="0" w:color="auto"/>
            </w:tcBorders>
          </w:tcPr>
          <w:p w14:paraId="0F3F30E9" w14:textId="39ED19B0" w:rsidR="00CC5FDB" w:rsidRPr="00807F05" w:rsidRDefault="00CC5FDB" w:rsidP="00CC5FDB">
            <w:pPr>
              <w:rPr>
                <w:rFonts w:ascii="Arial" w:hAnsi="Arial" w:cs="Arial"/>
                <w:color w:val="000000"/>
                <w:sz w:val="22"/>
                <w:szCs w:val="22"/>
              </w:rPr>
            </w:pPr>
            <w:r w:rsidRPr="00807F05">
              <w:rPr>
                <w:rFonts w:ascii="Arial" w:hAnsi="Arial" w:cs="Arial"/>
                <w:color w:val="000000"/>
                <w:sz w:val="22"/>
                <w:szCs w:val="22"/>
              </w:rPr>
              <w:t>spotkanie sekretarza stanu w Ministerstwie Edukacji Narodowej Katarzyny Lubnauer z przedstawicielami uczniów szkół ponadpodstawowych województwa łódzkiego</w:t>
            </w:r>
          </w:p>
        </w:tc>
        <w:tc>
          <w:tcPr>
            <w:tcW w:w="4836" w:type="dxa"/>
            <w:tcBorders>
              <w:bottom w:val="single" w:sz="4" w:space="0" w:color="auto"/>
            </w:tcBorders>
          </w:tcPr>
          <w:p w14:paraId="06440967" w14:textId="64279480" w:rsidR="00CC5FDB" w:rsidRPr="00807F05" w:rsidRDefault="00CC5FDB" w:rsidP="00CC5FDB">
            <w:pPr>
              <w:rPr>
                <w:rFonts w:ascii="Arial" w:hAnsi="Arial" w:cs="Arial"/>
                <w:color w:val="000000"/>
                <w:sz w:val="22"/>
                <w:szCs w:val="22"/>
              </w:rPr>
            </w:pPr>
            <w:r w:rsidRPr="00807F05">
              <w:rPr>
                <w:rFonts w:ascii="Arial" w:hAnsi="Arial" w:cs="Arial"/>
                <w:color w:val="000000"/>
                <w:sz w:val="22"/>
                <w:szCs w:val="22"/>
              </w:rPr>
              <w:t>profil absolwenta, wymiana spostrzeżeń, potrzeby uczniów i zmiany w edukacji</w:t>
            </w:r>
          </w:p>
        </w:tc>
      </w:tr>
      <w:tr w:rsidR="00AC1F1B" w:rsidRPr="00807F05" w14:paraId="0F363C67" w14:textId="77777777" w:rsidTr="00376345">
        <w:trPr>
          <w:trHeight w:val="217"/>
        </w:trPr>
        <w:tc>
          <w:tcPr>
            <w:tcW w:w="907" w:type="dxa"/>
            <w:tcBorders>
              <w:bottom w:val="single" w:sz="4" w:space="0" w:color="auto"/>
            </w:tcBorders>
          </w:tcPr>
          <w:p w14:paraId="409231B2" w14:textId="1F04B1BB" w:rsidR="00AC1F1B" w:rsidRPr="00AC1F1B" w:rsidRDefault="00AC1F1B" w:rsidP="00CC5FDB">
            <w:pPr>
              <w:rPr>
                <w:rFonts w:ascii="Arial" w:hAnsi="Arial" w:cs="Arial"/>
                <w:color w:val="000000"/>
                <w:sz w:val="22"/>
              </w:rPr>
            </w:pPr>
            <w:r>
              <w:rPr>
                <w:rFonts w:ascii="Arial" w:hAnsi="Arial" w:cs="Arial"/>
                <w:color w:val="000000"/>
                <w:sz w:val="22"/>
              </w:rPr>
              <w:t>6.</w:t>
            </w:r>
          </w:p>
        </w:tc>
        <w:tc>
          <w:tcPr>
            <w:tcW w:w="3525" w:type="dxa"/>
            <w:tcBorders>
              <w:bottom w:val="single" w:sz="4" w:space="0" w:color="auto"/>
            </w:tcBorders>
          </w:tcPr>
          <w:p w14:paraId="43895C3B" w14:textId="1664C304" w:rsidR="00AC1F1B" w:rsidRPr="00AC1F1B" w:rsidRDefault="00AC1F1B" w:rsidP="00CC5FDB">
            <w:pPr>
              <w:rPr>
                <w:rFonts w:ascii="Arial" w:hAnsi="Arial" w:cs="Arial"/>
                <w:color w:val="000000"/>
                <w:sz w:val="22"/>
              </w:rPr>
            </w:pPr>
            <w:r>
              <w:rPr>
                <w:rFonts w:ascii="Arial" w:hAnsi="Arial" w:cs="Arial"/>
                <w:color w:val="000000"/>
                <w:sz w:val="22"/>
              </w:rPr>
              <w:t>S</w:t>
            </w:r>
            <w:r w:rsidRPr="00AC1F1B">
              <w:rPr>
                <w:rFonts w:ascii="Arial" w:hAnsi="Arial" w:cs="Arial"/>
                <w:color w:val="000000"/>
                <w:sz w:val="22"/>
              </w:rPr>
              <w:t>potkanie kuratora z dyrektorami przedszkoli</w:t>
            </w:r>
            <w:r>
              <w:rPr>
                <w:rFonts w:ascii="Arial" w:hAnsi="Arial" w:cs="Arial"/>
                <w:color w:val="000000"/>
                <w:sz w:val="22"/>
              </w:rPr>
              <w:t xml:space="preserve">, </w:t>
            </w:r>
            <w:r w:rsidRPr="00AC1F1B">
              <w:rPr>
                <w:rFonts w:ascii="Arial" w:hAnsi="Arial" w:cs="Arial"/>
                <w:color w:val="000000"/>
                <w:sz w:val="22"/>
              </w:rPr>
              <w:t>szkół podstawowych</w:t>
            </w:r>
            <w:r>
              <w:rPr>
                <w:rFonts w:ascii="Arial" w:hAnsi="Arial" w:cs="Arial"/>
                <w:color w:val="000000"/>
                <w:sz w:val="22"/>
              </w:rPr>
              <w:t xml:space="preserve"> i ponadpodstawowych</w:t>
            </w:r>
          </w:p>
        </w:tc>
        <w:tc>
          <w:tcPr>
            <w:tcW w:w="1458" w:type="dxa"/>
            <w:gridSpan w:val="2"/>
            <w:tcBorders>
              <w:bottom w:val="single" w:sz="4" w:space="0" w:color="auto"/>
            </w:tcBorders>
          </w:tcPr>
          <w:p w14:paraId="3205E956" w14:textId="77777777" w:rsidR="00AC1F1B" w:rsidRPr="00AC1F1B" w:rsidRDefault="00AC1F1B" w:rsidP="00CC5FDB">
            <w:pPr>
              <w:rPr>
                <w:rFonts w:ascii="Arial" w:hAnsi="Arial" w:cs="Arial"/>
                <w:color w:val="000000"/>
                <w:sz w:val="22"/>
              </w:rPr>
            </w:pPr>
            <w:r w:rsidRPr="00AC1F1B">
              <w:rPr>
                <w:rFonts w:ascii="Arial" w:hAnsi="Arial" w:cs="Arial"/>
                <w:color w:val="000000"/>
                <w:sz w:val="22"/>
              </w:rPr>
              <w:t>3</w:t>
            </w:r>
          </w:p>
          <w:p w14:paraId="50BF80C2" w14:textId="77777777" w:rsidR="00AC1F1B" w:rsidRPr="00AC1F1B" w:rsidRDefault="00AC1F1B" w:rsidP="00CC5FDB">
            <w:pPr>
              <w:rPr>
                <w:rFonts w:ascii="Arial" w:hAnsi="Arial" w:cs="Arial"/>
                <w:color w:val="000000"/>
                <w:sz w:val="22"/>
              </w:rPr>
            </w:pPr>
            <w:r w:rsidRPr="00AC1F1B">
              <w:rPr>
                <w:rFonts w:ascii="Arial" w:hAnsi="Arial" w:cs="Arial"/>
                <w:color w:val="000000"/>
                <w:sz w:val="22"/>
              </w:rPr>
              <w:t>(liczba uczestników</w:t>
            </w:r>
          </w:p>
          <w:p w14:paraId="07A42E6F" w14:textId="32B1E950" w:rsidR="00AC1F1B" w:rsidRPr="00AC1F1B" w:rsidRDefault="00AC1F1B" w:rsidP="00CC5FDB">
            <w:pPr>
              <w:rPr>
                <w:rFonts w:ascii="Arial" w:hAnsi="Arial" w:cs="Arial"/>
                <w:color w:val="000000"/>
                <w:sz w:val="22"/>
              </w:rPr>
            </w:pPr>
            <w:r w:rsidRPr="00AC1F1B">
              <w:rPr>
                <w:rFonts w:ascii="Arial" w:hAnsi="Arial" w:cs="Arial"/>
                <w:color w:val="000000"/>
                <w:sz w:val="22"/>
              </w:rPr>
              <w:t>110)</w:t>
            </w:r>
          </w:p>
        </w:tc>
        <w:tc>
          <w:tcPr>
            <w:tcW w:w="3036" w:type="dxa"/>
            <w:gridSpan w:val="2"/>
            <w:tcBorders>
              <w:bottom w:val="single" w:sz="4" w:space="0" w:color="auto"/>
            </w:tcBorders>
          </w:tcPr>
          <w:p w14:paraId="0028E5D1" w14:textId="77777777" w:rsidR="00AC1F1B" w:rsidRDefault="00AC1F1B" w:rsidP="00CC5FDB">
            <w:pPr>
              <w:rPr>
                <w:rFonts w:ascii="Arial" w:hAnsi="Arial" w:cs="Arial"/>
                <w:color w:val="000000"/>
                <w:sz w:val="22"/>
              </w:rPr>
            </w:pPr>
            <w:r>
              <w:rPr>
                <w:rFonts w:ascii="Arial" w:hAnsi="Arial" w:cs="Arial"/>
                <w:color w:val="000000"/>
                <w:sz w:val="22"/>
              </w:rPr>
              <w:t>spotkanie p</w:t>
            </w:r>
            <w:r w:rsidRPr="00AC1F1B">
              <w:rPr>
                <w:rFonts w:ascii="Arial" w:hAnsi="Arial" w:cs="Arial"/>
                <w:color w:val="000000"/>
                <w:sz w:val="22"/>
              </w:rPr>
              <w:t>rzedstawiciel</w:t>
            </w:r>
            <w:r>
              <w:rPr>
                <w:rFonts w:ascii="Arial" w:hAnsi="Arial" w:cs="Arial"/>
                <w:color w:val="000000"/>
                <w:sz w:val="22"/>
              </w:rPr>
              <w:t>i dyrektorów wszystkich typów szkół, ze wszystkich powiatów województwa łódzkiego z Łódzkim Kuratorem Oświaty</w:t>
            </w:r>
          </w:p>
          <w:p w14:paraId="2D38F3C9" w14:textId="77777777" w:rsidR="00AC1F1B" w:rsidRDefault="00AC1F1B" w:rsidP="00CC5FDB">
            <w:pPr>
              <w:rPr>
                <w:rFonts w:ascii="Arial" w:hAnsi="Arial" w:cs="Arial"/>
                <w:color w:val="000000"/>
              </w:rPr>
            </w:pPr>
          </w:p>
          <w:p w14:paraId="40961A7C" w14:textId="3C052A6A" w:rsidR="00AC1F1B" w:rsidRPr="00807F05" w:rsidRDefault="00AC1F1B" w:rsidP="00CC5FDB">
            <w:pPr>
              <w:rPr>
                <w:rFonts w:ascii="Arial" w:hAnsi="Arial" w:cs="Arial"/>
                <w:color w:val="000000"/>
              </w:rPr>
            </w:pPr>
          </w:p>
        </w:tc>
        <w:tc>
          <w:tcPr>
            <w:tcW w:w="4836" w:type="dxa"/>
            <w:tcBorders>
              <w:bottom w:val="single" w:sz="4" w:space="0" w:color="auto"/>
            </w:tcBorders>
          </w:tcPr>
          <w:p w14:paraId="5982EFCC" w14:textId="3AC218BA" w:rsidR="00AC1F1B" w:rsidRPr="00AC1F1B" w:rsidRDefault="00AC1F1B" w:rsidP="00CC5FDB">
            <w:pPr>
              <w:rPr>
                <w:rFonts w:ascii="Arial" w:hAnsi="Arial" w:cs="Arial"/>
                <w:color w:val="000000"/>
              </w:rPr>
            </w:pPr>
            <w:r w:rsidRPr="00AC1F1B">
              <w:rPr>
                <w:rFonts w:ascii="Arial" w:hAnsi="Arial" w:cs="Arial"/>
                <w:sz w:val="22"/>
              </w:rPr>
              <w:t>różne aspekty wsparcia, jakie kuratorium może zaoferować szkołom – od pomocy w sprawach nadzoru pedagogicznego, interpretacji przepisów po zagadnienia związane z bieżącym funkcjonowaniem placówek</w:t>
            </w:r>
          </w:p>
        </w:tc>
      </w:tr>
      <w:tr w:rsidR="00CC5FDB" w:rsidRPr="00807F05" w14:paraId="5AD90346" w14:textId="77777777" w:rsidTr="00376345">
        <w:trPr>
          <w:trHeight w:val="231"/>
        </w:trPr>
        <w:tc>
          <w:tcPr>
            <w:tcW w:w="13762" w:type="dxa"/>
            <w:gridSpan w:val="7"/>
            <w:shd w:val="clear" w:color="auto" w:fill="D9D9D9"/>
          </w:tcPr>
          <w:p w14:paraId="66E42E81" w14:textId="00A1BA8B" w:rsidR="00CC5FDB" w:rsidRPr="00807F05" w:rsidRDefault="00CC5FDB" w:rsidP="00CC5FDB">
            <w:pPr>
              <w:jc w:val="center"/>
              <w:rPr>
                <w:rFonts w:ascii="Arial" w:hAnsi="Arial" w:cs="Arial"/>
                <w:color w:val="000000"/>
                <w:sz w:val="22"/>
                <w:szCs w:val="22"/>
              </w:rPr>
            </w:pPr>
            <w:r w:rsidRPr="00807F05">
              <w:rPr>
                <w:rFonts w:ascii="Arial" w:hAnsi="Arial" w:cs="Arial"/>
                <w:bCs/>
                <w:color w:val="000000"/>
                <w:sz w:val="22"/>
                <w:szCs w:val="22"/>
              </w:rPr>
              <w:lastRenderedPageBreak/>
              <w:t>Uroczystości</w:t>
            </w:r>
          </w:p>
        </w:tc>
      </w:tr>
      <w:tr w:rsidR="00CC5FDB" w:rsidRPr="00807F05" w14:paraId="2F69DCFE" w14:textId="77777777" w:rsidTr="00376345">
        <w:trPr>
          <w:trHeight w:val="217"/>
        </w:trPr>
        <w:tc>
          <w:tcPr>
            <w:tcW w:w="907" w:type="dxa"/>
          </w:tcPr>
          <w:p w14:paraId="525F6A4C" w14:textId="77777777" w:rsidR="00CC5FDB" w:rsidRPr="00807F05" w:rsidRDefault="00CC5FDB" w:rsidP="00CC5FDB">
            <w:pPr>
              <w:rPr>
                <w:rFonts w:ascii="Arial" w:hAnsi="Arial" w:cs="Arial"/>
                <w:color w:val="000000"/>
                <w:sz w:val="22"/>
                <w:szCs w:val="22"/>
              </w:rPr>
            </w:pPr>
            <w:r w:rsidRPr="00807F05">
              <w:rPr>
                <w:rFonts w:ascii="Arial" w:hAnsi="Arial" w:cs="Arial"/>
                <w:color w:val="000000"/>
                <w:sz w:val="22"/>
                <w:szCs w:val="22"/>
              </w:rPr>
              <w:t>1.</w:t>
            </w:r>
          </w:p>
        </w:tc>
        <w:tc>
          <w:tcPr>
            <w:tcW w:w="3525" w:type="dxa"/>
          </w:tcPr>
          <w:p w14:paraId="317DC598" w14:textId="73476703" w:rsidR="00CC5FDB" w:rsidRPr="00807F05" w:rsidRDefault="00CC5FDB" w:rsidP="00CC5FDB">
            <w:pPr>
              <w:rPr>
                <w:rFonts w:ascii="Arial" w:hAnsi="Arial" w:cs="Arial"/>
                <w:color w:val="000000"/>
                <w:sz w:val="22"/>
                <w:szCs w:val="22"/>
              </w:rPr>
            </w:pPr>
            <w:r w:rsidRPr="00807F05">
              <w:rPr>
                <w:rFonts w:ascii="Arial" w:hAnsi="Arial" w:cs="Arial"/>
                <w:color w:val="000000"/>
                <w:sz w:val="22"/>
                <w:szCs w:val="22"/>
              </w:rPr>
              <w:t>Gala wręczenia stypendiów Prezesa Rady Ministrów i Ministra Edukacji</w:t>
            </w:r>
          </w:p>
        </w:tc>
        <w:tc>
          <w:tcPr>
            <w:tcW w:w="1458" w:type="dxa"/>
            <w:gridSpan w:val="2"/>
          </w:tcPr>
          <w:p w14:paraId="411225D8" w14:textId="78FF33F6" w:rsidR="00CC5FDB" w:rsidRPr="00807F05" w:rsidRDefault="00CC5FDB" w:rsidP="00CC5FDB">
            <w:pPr>
              <w:rPr>
                <w:rFonts w:ascii="Arial" w:hAnsi="Arial" w:cs="Arial"/>
                <w:color w:val="000000"/>
                <w:sz w:val="22"/>
                <w:szCs w:val="22"/>
              </w:rPr>
            </w:pPr>
            <w:r w:rsidRPr="00807F05">
              <w:rPr>
                <w:rFonts w:ascii="Arial" w:hAnsi="Arial" w:cs="Arial"/>
                <w:color w:val="000000"/>
                <w:sz w:val="22"/>
                <w:szCs w:val="22"/>
              </w:rPr>
              <w:t>1</w:t>
            </w:r>
            <w:r w:rsidRPr="00807F05">
              <w:rPr>
                <w:rFonts w:ascii="Arial" w:hAnsi="Arial" w:cs="Arial"/>
                <w:color w:val="000000"/>
                <w:sz w:val="22"/>
                <w:szCs w:val="22"/>
              </w:rPr>
              <w:br/>
              <w:t>(liczba uczestników 300)</w:t>
            </w:r>
          </w:p>
        </w:tc>
        <w:tc>
          <w:tcPr>
            <w:tcW w:w="3036" w:type="dxa"/>
            <w:gridSpan w:val="2"/>
          </w:tcPr>
          <w:p w14:paraId="7042B033" w14:textId="48032C7D" w:rsidR="00CC5FDB" w:rsidRPr="00807F05" w:rsidRDefault="00CC5FDB" w:rsidP="00CC5FDB">
            <w:pPr>
              <w:rPr>
                <w:rFonts w:ascii="Arial" w:hAnsi="Arial" w:cs="Arial"/>
                <w:color w:val="000000"/>
                <w:sz w:val="22"/>
                <w:szCs w:val="22"/>
              </w:rPr>
            </w:pPr>
            <w:r w:rsidRPr="00807F05">
              <w:rPr>
                <w:rFonts w:ascii="Arial" w:hAnsi="Arial" w:cs="Arial"/>
                <w:color w:val="000000"/>
                <w:sz w:val="22"/>
                <w:szCs w:val="22"/>
              </w:rPr>
              <w:t>Stypendyści Prezesa Rady Ministrów i Ministra Edukacji</w:t>
            </w:r>
          </w:p>
        </w:tc>
        <w:tc>
          <w:tcPr>
            <w:tcW w:w="4836" w:type="dxa"/>
          </w:tcPr>
          <w:p w14:paraId="496E8179" w14:textId="6EF9D697" w:rsidR="00CC5FDB" w:rsidRPr="00807F05" w:rsidRDefault="00CC5FDB" w:rsidP="00CC5FDB">
            <w:pPr>
              <w:rPr>
                <w:rFonts w:ascii="Arial" w:hAnsi="Arial" w:cs="Arial"/>
                <w:color w:val="000000"/>
                <w:sz w:val="22"/>
                <w:szCs w:val="22"/>
              </w:rPr>
            </w:pPr>
            <w:r w:rsidRPr="00807F05">
              <w:rPr>
                <w:rFonts w:ascii="Arial" w:hAnsi="Arial" w:cs="Arial"/>
                <w:color w:val="000000"/>
                <w:sz w:val="22"/>
                <w:szCs w:val="22"/>
              </w:rPr>
              <w:t>uhonorowanie uczniów z najwyższą średnią ocen w szkole</w:t>
            </w:r>
          </w:p>
        </w:tc>
      </w:tr>
      <w:tr w:rsidR="00CC5FDB" w:rsidRPr="00807F05" w14:paraId="6BD7DCC3" w14:textId="77777777" w:rsidTr="00376345">
        <w:trPr>
          <w:trHeight w:val="217"/>
        </w:trPr>
        <w:tc>
          <w:tcPr>
            <w:tcW w:w="907" w:type="dxa"/>
          </w:tcPr>
          <w:p w14:paraId="0B4FD48B" w14:textId="17283EA1" w:rsidR="00CC5FDB" w:rsidRPr="00807F05" w:rsidRDefault="00AD38B0" w:rsidP="00CC5FDB">
            <w:pPr>
              <w:rPr>
                <w:rFonts w:ascii="Arial" w:hAnsi="Arial" w:cs="Arial"/>
                <w:color w:val="000000"/>
                <w:sz w:val="22"/>
                <w:szCs w:val="22"/>
              </w:rPr>
            </w:pPr>
            <w:r>
              <w:rPr>
                <w:rFonts w:ascii="Arial" w:hAnsi="Arial" w:cs="Arial"/>
                <w:color w:val="000000"/>
                <w:sz w:val="22"/>
                <w:szCs w:val="22"/>
              </w:rPr>
              <w:t>2.</w:t>
            </w:r>
          </w:p>
        </w:tc>
        <w:tc>
          <w:tcPr>
            <w:tcW w:w="3525" w:type="dxa"/>
          </w:tcPr>
          <w:p w14:paraId="10998AED" w14:textId="0195A989" w:rsidR="00CC5FDB" w:rsidRPr="00807F05" w:rsidRDefault="00AC1F1B" w:rsidP="00CC5FDB">
            <w:pPr>
              <w:rPr>
                <w:rFonts w:ascii="Arial" w:hAnsi="Arial" w:cs="Arial"/>
                <w:color w:val="000000"/>
                <w:sz w:val="22"/>
                <w:szCs w:val="22"/>
              </w:rPr>
            </w:pPr>
            <w:r>
              <w:rPr>
                <w:rFonts w:ascii="Arial" w:hAnsi="Arial" w:cs="Arial"/>
                <w:color w:val="000000"/>
                <w:sz w:val="22"/>
                <w:szCs w:val="22"/>
              </w:rPr>
              <w:t xml:space="preserve">Uroczystość wręczenia przez Panią Barbarę Nowacka - Minister Edukacji </w:t>
            </w:r>
            <w:r w:rsidR="00C803B5">
              <w:rPr>
                <w:rFonts w:ascii="Arial" w:hAnsi="Arial" w:cs="Arial"/>
                <w:color w:val="000000"/>
                <w:sz w:val="22"/>
                <w:szCs w:val="22"/>
              </w:rPr>
              <w:t>nagród „Pasjonaci”</w:t>
            </w:r>
          </w:p>
        </w:tc>
        <w:tc>
          <w:tcPr>
            <w:tcW w:w="1458" w:type="dxa"/>
            <w:gridSpan w:val="2"/>
          </w:tcPr>
          <w:p w14:paraId="6F264B0A" w14:textId="77777777" w:rsidR="00CC5FDB" w:rsidRDefault="00C803B5" w:rsidP="00CC5FDB">
            <w:pPr>
              <w:rPr>
                <w:rFonts w:ascii="Arial" w:hAnsi="Arial" w:cs="Arial"/>
                <w:color w:val="000000"/>
                <w:sz w:val="22"/>
                <w:szCs w:val="22"/>
              </w:rPr>
            </w:pPr>
            <w:r>
              <w:rPr>
                <w:rFonts w:ascii="Arial" w:hAnsi="Arial" w:cs="Arial"/>
                <w:color w:val="000000"/>
                <w:sz w:val="22"/>
                <w:szCs w:val="22"/>
              </w:rPr>
              <w:t>1</w:t>
            </w:r>
          </w:p>
          <w:p w14:paraId="6D7362F0" w14:textId="47EC13ED" w:rsidR="00C803B5" w:rsidRPr="00807F05" w:rsidRDefault="00C803B5" w:rsidP="00CC5FDB">
            <w:pPr>
              <w:rPr>
                <w:rFonts w:ascii="Arial" w:hAnsi="Arial" w:cs="Arial"/>
                <w:color w:val="000000"/>
                <w:sz w:val="22"/>
                <w:szCs w:val="22"/>
              </w:rPr>
            </w:pPr>
            <w:r>
              <w:rPr>
                <w:rFonts w:ascii="Arial" w:hAnsi="Arial" w:cs="Arial"/>
                <w:color w:val="000000"/>
                <w:sz w:val="22"/>
                <w:szCs w:val="22"/>
              </w:rPr>
              <w:t>(liczba uczestników 30)</w:t>
            </w:r>
          </w:p>
        </w:tc>
        <w:tc>
          <w:tcPr>
            <w:tcW w:w="3036" w:type="dxa"/>
            <w:gridSpan w:val="2"/>
          </w:tcPr>
          <w:p w14:paraId="7EA77DE8" w14:textId="4507D35F" w:rsidR="00CC5FDB" w:rsidRPr="00807F05" w:rsidRDefault="00C803B5" w:rsidP="00CC5FDB">
            <w:pPr>
              <w:rPr>
                <w:rFonts w:ascii="Arial" w:hAnsi="Arial" w:cs="Arial"/>
                <w:color w:val="000000"/>
                <w:sz w:val="22"/>
                <w:szCs w:val="22"/>
              </w:rPr>
            </w:pPr>
            <w:r>
              <w:rPr>
                <w:rFonts w:ascii="Arial" w:hAnsi="Arial" w:cs="Arial"/>
                <w:color w:val="000000"/>
                <w:sz w:val="22"/>
                <w:szCs w:val="22"/>
              </w:rPr>
              <w:t>nagrodzeni nauczyciele</w:t>
            </w:r>
            <w:r>
              <w:rPr>
                <w:rFonts w:ascii="Arial" w:hAnsi="Arial" w:cs="Arial"/>
                <w:color w:val="000000"/>
                <w:sz w:val="22"/>
                <w:szCs w:val="22"/>
              </w:rPr>
              <w:br/>
              <w:t>i zaproszeni goście</w:t>
            </w:r>
          </w:p>
        </w:tc>
        <w:tc>
          <w:tcPr>
            <w:tcW w:w="4836" w:type="dxa"/>
          </w:tcPr>
          <w:p w14:paraId="7A961CB2" w14:textId="201AB8B5" w:rsidR="00CC5FDB" w:rsidRPr="00807F05" w:rsidRDefault="00C803B5" w:rsidP="00CC5FDB">
            <w:pPr>
              <w:rPr>
                <w:rFonts w:ascii="Arial" w:hAnsi="Arial" w:cs="Arial"/>
                <w:color w:val="000000"/>
                <w:sz w:val="22"/>
                <w:szCs w:val="22"/>
              </w:rPr>
            </w:pPr>
            <w:r>
              <w:rPr>
                <w:rFonts w:ascii="Arial" w:hAnsi="Arial" w:cs="Arial"/>
                <w:color w:val="000000"/>
                <w:sz w:val="22"/>
                <w:szCs w:val="22"/>
              </w:rPr>
              <w:t>uhonorowanie 10 nauczycieli województwa łódzkiego specjalną nagrodą dla wyróżniających się nauczycieli</w:t>
            </w:r>
          </w:p>
        </w:tc>
      </w:tr>
      <w:tr w:rsidR="00AD38B0" w:rsidRPr="00807F05" w14:paraId="34F30048" w14:textId="77777777" w:rsidTr="00376345">
        <w:trPr>
          <w:trHeight w:val="217"/>
        </w:trPr>
        <w:tc>
          <w:tcPr>
            <w:tcW w:w="907" w:type="dxa"/>
          </w:tcPr>
          <w:p w14:paraId="49CC46F3" w14:textId="1490F26C" w:rsidR="00AD38B0" w:rsidRPr="00807F05" w:rsidRDefault="00AD38B0" w:rsidP="00AD38B0">
            <w:pPr>
              <w:rPr>
                <w:rFonts w:ascii="Arial" w:hAnsi="Arial" w:cs="Arial"/>
                <w:color w:val="000000"/>
                <w:sz w:val="22"/>
                <w:szCs w:val="22"/>
              </w:rPr>
            </w:pPr>
            <w:r>
              <w:rPr>
                <w:rFonts w:ascii="Arial" w:hAnsi="Arial" w:cs="Arial"/>
                <w:color w:val="000000"/>
                <w:sz w:val="22"/>
                <w:szCs w:val="22"/>
              </w:rPr>
              <w:t>3</w:t>
            </w:r>
            <w:r w:rsidRPr="00807F05">
              <w:rPr>
                <w:rFonts w:ascii="Arial" w:hAnsi="Arial" w:cs="Arial"/>
                <w:color w:val="000000"/>
                <w:sz w:val="22"/>
                <w:szCs w:val="22"/>
              </w:rPr>
              <w:t>.</w:t>
            </w:r>
          </w:p>
        </w:tc>
        <w:tc>
          <w:tcPr>
            <w:tcW w:w="3525" w:type="dxa"/>
          </w:tcPr>
          <w:p w14:paraId="3CCAB736" w14:textId="5D657B74" w:rsidR="00AD38B0" w:rsidRPr="00807F05" w:rsidRDefault="00AD38B0" w:rsidP="00AD38B0">
            <w:pPr>
              <w:rPr>
                <w:rFonts w:ascii="Arial" w:hAnsi="Arial" w:cs="Arial"/>
                <w:color w:val="000000"/>
                <w:sz w:val="22"/>
                <w:szCs w:val="22"/>
              </w:rPr>
            </w:pPr>
            <w:r w:rsidRPr="00807F05">
              <w:rPr>
                <w:rFonts w:ascii="Arial" w:hAnsi="Arial" w:cs="Arial"/>
                <w:color w:val="000000"/>
                <w:sz w:val="22"/>
                <w:szCs w:val="22"/>
              </w:rPr>
              <w:t xml:space="preserve">Gala wręczenia zaświadczeń Laureatom Wojewódzkich Konkursów Przedmiotowych </w:t>
            </w:r>
          </w:p>
        </w:tc>
        <w:tc>
          <w:tcPr>
            <w:tcW w:w="1458" w:type="dxa"/>
            <w:gridSpan w:val="2"/>
          </w:tcPr>
          <w:p w14:paraId="47E371C7" w14:textId="193E0548" w:rsidR="00AD38B0" w:rsidRPr="00807F05" w:rsidRDefault="00AD38B0" w:rsidP="00AD38B0">
            <w:pPr>
              <w:rPr>
                <w:rFonts w:ascii="Arial" w:hAnsi="Arial" w:cs="Arial"/>
                <w:color w:val="000000"/>
                <w:sz w:val="22"/>
                <w:szCs w:val="22"/>
              </w:rPr>
            </w:pPr>
            <w:r w:rsidRPr="00807F05">
              <w:rPr>
                <w:rFonts w:ascii="Arial" w:hAnsi="Arial" w:cs="Arial"/>
                <w:color w:val="000000"/>
                <w:sz w:val="22"/>
                <w:szCs w:val="22"/>
              </w:rPr>
              <w:t>1</w:t>
            </w:r>
            <w:r w:rsidRPr="00807F05">
              <w:rPr>
                <w:rFonts w:ascii="Arial" w:hAnsi="Arial" w:cs="Arial"/>
                <w:color w:val="000000"/>
                <w:sz w:val="22"/>
                <w:szCs w:val="22"/>
              </w:rPr>
              <w:br/>
              <w:t>(liczba uczestników 270)</w:t>
            </w:r>
          </w:p>
        </w:tc>
        <w:tc>
          <w:tcPr>
            <w:tcW w:w="3036" w:type="dxa"/>
            <w:gridSpan w:val="2"/>
          </w:tcPr>
          <w:p w14:paraId="7B90ACFE" w14:textId="7B5D6375" w:rsidR="00AD38B0" w:rsidRPr="00807F05" w:rsidRDefault="00AD38B0" w:rsidP="00AD38B0">
            <w:pPr>
              <w:rPr>
                <w:rFonts w:ascii="Arial" w:hAnsi="Arial" w:cs="Arial"/>
                <w:color w:val="000000"/>
                <w:sz w:val="22"/>
                <w:szCs w:val="22"/>
              </w:rPr>
            </w:pPr>
            <w:r w:rsidRPr="00807F05">
              <w:rPr>
                <w:rFonts w:ascii="Arial" w:hAnsi="Arial" w:cs="Arial"/>
                <w:color w:val="000000"/>
                <w:sz w:val="22"/>
                <w:szCs w:val="22"/>
              </w:rPr>
              <w:t>laureaci konkursów przedmiotowych</w:t>
            </w:r>
          </w:p>
        </w:tc>
        <w:tc>
          <w:tcPr>
            <w:tcW w:w="4836" w:type="dxa"/>
          </w:tcPr>
          <w:p w14:paraId="784973F9" w14:textId="48BD8A92" w:rsidR="00AD38B0" w:rsidRPr="00807F05" w:rsidRDefault="00AD38B0" w:rsidP="00AD38B0">
            <w:pPr>
              <w:rPr>
                <w:rFonts w:ascii="Arial" w:hAnsi="Arial" w:cs="Arial"/>
                <w:color w:val="000000"/>
                <w:sz w:val="22"/>
                <w:szCs w:val="22"/>
              </w:rPr>
            </w:pPr>
            <w:r w:rsidRPr="00807F05">
              <w:rPr>
                <w:rFonts w:ascii="Arial" w:hAnsi="Arial" w:cs="Arial"/>
                <w:color w:val="000000"/>
                <w:sz w:val="22"/>
                <w:szCs w:val="22"/>
              </w:rPr>
              <w:t>wręczenie zaświadczeń i nagród laureatom konkursów przedmiotowych</w:t>
            </w:r>
          </w:p>
        </w:tc>
      </w:tr>
      <w:tr w:rsidR="00AD38B0" w:rsidRPr="00807F05" w14:paraId="0DA024CC" w14:textId="77777777" w:rsidTr="00376345">
        <w:trPr>
          <w:trHeight w:val="217"/>
        </w:trPr>
        <w:tc>
          <w:tcPr>
            <w:tcW w:w="907" w:type="dxa"/>
          </w:tcPr>
          <w:p w14:paraId="06F9245C" w14:textId="786488DA" w:rsidR="00AD38B0" w:rsidRPr="00807F05" w:rsidRDefault="00AD38B0" w:rsidP="00AD38B0">
            <w:pPr>
              <w:rPr>
                <w:rFonts w:ascii="Arial" w:hAnsi="Arial" w:cs="Arial"/>
                <w:color w:val="000000"/>
                <w:sz w:val="22"/>
                <w:szCs w:val="22"/>
              </w:rPr>
            </w:pPr>
            <w:r>
              <w:rPr>
                <w:rFonts w:ascii="Arial" w:hAnsi="Arial" w:cs="Arial"/>
                <w:color w:val="000000"/>
                <w:sz w:val="22"/>
                <w:szCs w:val="22"/>
              </w:rPr>
              <w:t>4</w:t>
            </w:r>
            <w:r w:rsidRPr="00807F05">
              <w:rPr>
                <w:rFonts w:ascii="Arial" w:hAnsi="Arial" w:cs="Arial"/>
                <w:color w:val="000000"/>
                <w:sz w:val="22"/>
                <w:szCs w:val="22"/>
              </w:rPr>
              <w:t>.</w:t>
            </w:r>
          </w:p>
        </w:tc>
        <w:tc>
          <w:tcPr>
            <w:tcW w:w="3525" w:type="dxa"/>
          </w:tcPr>
          <w:p w14:paraId="1EF4959F" w14:textId="20D36D23" w:rsidR="00AD38B0" w:rsidRPr="00807F05" w:rsidRDefault="00AD38B0" w:rsidP="00AD38B0">
            <w:pPr>
              <w:rPr>
                <w:rFonts w:ascii="Arial" w:hAnsi="Arial" w:cs="Arial"/>
                <w:color w:val="000000"/>
                <w:sz w:val="22"/>
                <w:szCs w:val="22"/>
              </w:rPr>
            </w:pPr>
            <w:r w:rsidRPr="00807F05">
              <w:rPr>
                <w:rFonts w:ascii="Arial" w:hAnsi="Arial" w:cs="Arial"/>
                <w:color w:val="000000"/>
                <w:sz w:val="22"/>
                <w:szCs w:val="22"/>
              </w:rPr>
              <w:t>Wojewódzkie Rozpoczęcie Roku Szkolnego 2024/2025</w:t>
            </w:r>
          </w:p>
        </w:tc>
        <w:tc>
          <w:tcPr>
            <w:tcW w:w="1458" w:type="dxa"/>
            <w:gridSpan w:val="2"/>
          </w:tcPr>
          <w:p w14:paraId="281CB115" w14:textId="6A0E8F89" w:rsidR="00AD38B0" w:rsidRPr="00807F05" w:rsidRDefault="00AD38B0" w:rsidP="00AD38B0">
            <w:pPr>
              <w:rPr>
                <w:rFonts w:ascii="Arial" w:hAnsi="Arial" w:cs="Arial"/>
                <w:color w:val="000000"/>
                <w:sz w:val="22"/>
                <w:szCs w:val="22"/>
              </w:rPr>
            </w:pPr>
            <w:r w:rsidRPr="00807F05">
              <w:rPr>
                <w:rFonts w:ascii="Arial" w:hAnsi="Arial" w:cs="Arial"/>
                <w:color w:val="000000"/>
                <w:sz w:val="22"/>
                <w:szCs w:val="22"/>
              </w:rPr>
              <w:t>1</w:t>
            </w:r>
            <w:r w:rsidRPr="00807F05">
              <w:rPr>
                <w:rFonts w:ascii="Arial" w:hAnsi="Arial" w:cs="Arial"/>
                <w:color w:val="000000"/>
                <w:sz w:val="22"/>
                <w:szCs w:val="22"/>
              </w:rPr>
              <w:br/>
              <w:t>(liczba uczestników 420)</w:t>
            </w:r>
          </w:p>
        </w:tc>
        <w:tc>
          <w:tcPr>
            <w:tcW w:w="3036" w:type="dxa"/>
            <w:gridSpan w:val="2"/>
          </w:tcPr>
          <w:p w14:paraId="6FC22E92" w14:textId="4BA560F9" w:rsidR="00AD38B0" w:rsidRPr="00807F05" w:rsidRDefault="00AD38B0" w:rsidP="00AD38B0">
            <w:pPr>
              <w:rPr>
                <w:rFonts w:ascii="Arial" w:hAnsi="Arial" w:cs="Arial"/>
                <w:color w:val="000000"/>
                <w:sz w:val="22"/>
                <w:szCs w:val="22"/>
              </w:rPr>
            </w:pPr>
            <w:r w:rsidRPr="00807F05">
              <w:rPr>
                <w:rFonts w:ascii="Arial" w:hAnsi="Arial" w:cs="Arial"/>
                <w:color w:val="000000"/>
                <w:sz w:val="22"/>
                <w:szCs w:val="22"/>
              </w:rPr>
              <w:t>nauczyciele, uczniowie,  dyrektorzy, przedstawiciele samorządów, administracji zespolonej</w:t>
            </w:r>
          </w:p>
        </w:tc>
        <w:tc>
          <w:tcPr>
            <w:tcW w:w="4836" w:type="dxa"/>
          </w:tcPr>
          <w:p w14:paraId="07817CDF" w14:textId="3ADEE4E5" w:rsidR="00AD38B0" w:rsidRPr="00807F05" w:rsidRDefault="00AD38B0" w:rsidP="00AD38B0">
            <w:pPr>
              <w:rPr>
                <w:rFonts w:ascii="Arial" w:hAnsi="Arial" w:cs="Arial"/>
                <w:color w:val="000000"/>
                <w:sz w:val="22"/>
                <w:szCs w:val="22"/>
              </w:rPr>
            </w:pPr>
          </w:p>
        </w:tc>
      </w:tr>
      <w:tr w:rsidR="00AD38B0" w:rsidRPr="00807F05" w14:paraId="322E549D" w14:textId="77777777" w:rsidTr="00376345">
        <w:trPr>
          <w:trHeight w:val="217"/>
        </w:trPr>
        <w:tc>
          <w:tcPr>
            <w:tcW w:w="907" w:type="dxa"/>
          </w:tcPr>
          <w:p w14:paraId="1ECE4CFF" w14:textId="75896E8C" w:rsidR="00AD38B0" w:rsidRPr="00807F05" w:rsidRDefault="00AD38B0" w:rsidP="00AD38B0">
            <w:pPr>
              <w:rPr>
                <w:rFonts w:ascii="Arial" w:hAnsi="Arial" w:cs="Arial"/>
                <w:color w:val="000000"/>
              </w:rPr>
            </w:pPr>
            <w:r>
              <w:rPr>
                <w:rFonts w:ascii="Arial" w:hAnsi="Arial" w:cs="Arial"/>
                <w:color w:val="000000"/>
                <w:sz w:val="22"/>
                <w:szCs w:val="22"/>
              </w:rPr>
              <w:t>5</w:t>
            </w:r>
            <w:r w:rsidRPr="00807F05">
              <w:rPr>
                <w:rFonts w:ascii="Arial" w:hAnsi="Arial" w:cs="Arial"/>
                <w:color w:val="000000"/>
                <w:sz w:val="22"/>
                <w:szCs w:val="22"/>
              </w:rPr>
              <w:t>.</w:t>
            </w:r>
          </w:p>
        </w:tc>
        <w:tc>
          <w:tcPr>
            <w:tcW w:w="3525" w:type="dxa"/>
          </w:tcPr>
          <w:p w14:paraId="6B6C9F96" w14:textId="09E16752" w:rsidR="00AD38B0" w:rsidRPr="00807F05" w:rsidRDefault="00AD38B0" w:rsidP="00AD38B0">
            <w:pPr>
              <w:rPr>
                <w:rFonts w:ascii="Arial" w:hAnsi="Arial" w:cs="Arial"/>
                <w:color w:val="000000"/>
              </w:rPr>
            </w:pPr>
            <w:r w:rsidRPr="00807F05">
              <w:rPr>
                <w:rFonts w:ascii="Arial" w:hAnsi="Arial" w:cs="Arial"/>
                <w:color w:val="000000"/>
                <w:sz w:val="22"/>
                <w:szCs w:val="22"/>
              </w:rPr>
              <w:t>Wojewódzkie Zakończenie Roku Szkolnego 2024/2025</w:t>
            </w:r>
          </w:p>
        </w:tc>
        <w:tc>
          <w:tcPr>
            <w:tcW w:w="1458" w:type="dxa"/>
            <w:gridSpan w:val="2"/>
          </w:tcPr>
          <w:p w14:paraId="41332C3D" w14:textId="2745741B" w:rsidR="00AD38B0" w:rsidRPr="00807F05" w:rsidRDefault="00AD38B0" w:rsidP="00AD38B0">
            <w:pPr>
              <w:rPr>
                <w:rFonts w:ascii="Arial" w:hAnsi="Arial" w:cs="Arial"/>
                <w:color w:val="000000"/>
              </w:rPr>
            </w:pPr>
            <w:r w:rsidRPr="00807F05">
              <w:rPr>
                <w:rFonts w:ascii="Arial" w:hAnsi="Arial" w:cs="Arial"/>
                <w:color w:val="000000"/>
                <w:sz w:val="22"/>
                <w:szCs w:val="22"/>
              </w:rPr>
              <w:t>1</w:t>
            </w:r>
            <w:r w:rsidRPr="00807F05">
              <w:rPr>
                <w:rFonts w:ascii="Arial" w:hAnsi="Arial" w:cs="Arial"/>
                <w:color w:val="000000"/>
                <w:sz w:val="22"/>
                <w:szCs w:val="22"/>
              </w:rPr>
              <w:br/>
              <w:t>(liczba uczestników 460)</w:t>
            </w:r>
          </w:p>
        </w:tc>
        <w:tc>
          <w:tcPr>
            <w:tcW w:w="3036" w:type="dxa"/>
            <w:gridSpan w:val="2"/>
          </w:tcPr>
          <w:p w14:paraId="6334E59E" w14:textId="2E83F5F1" w:rsidR="00AD38B0" w:rsidRPr="00807F05" w:rsidRDefault="00AD38B0" w:rsidP="00AD38B0">
            <w:pPr>
              <w:rPr>
                <w:rFonts w:ascii="Arial" w:hAnsi="Arial" w:cs="Arial"/>
                <w:color w:val="000000"/>
              </w:rPr>
            </w:pPr>
            <w:r w:rsidRPr="00807F05">
              <w:rPr>
                <w:rFonts w:ascii="Arial" w:hAnsi="Arial" w:cs="Arial"/>
                <w:color w:val="000000"/>
                <w:sz w:val="22"/>
                <w:szCs w:val="22"/>
              </w:rPr>
              <w:t>nauczyciele, uczniowie,  dyrektorzy, przedstawiciele samorządów, administracji zespolonej</w:t>
            </w:r>
          </w:p>
        </w:tc>
        <w:tc>
          <w:tcPr>
            <w:tcW w:w="4836" w:type="dxa"/>
          </w:tcPr>
          <w:p w14:paraId="7F59C6D8" w14:textId="77777777" w:rsidR="00AD38B0" w:rsidRPr="00807F05" w:rsidRDefault="00AD38B0" w:rsidP="00AD38B0">
            <w:pPr>
              <w:rPr>
                <w:rFonts w:ascii="Arial" w:hAnsi="Arial" w:cs="Arial"/>
                <w:color w:val="000000"/>
              </w:rPr>
            </w:pPr>
          </w:p>
        </w:tc>
      </w:tr>
      <w:tr w:rsidR="00AD38B0" w:rsidRPr="00807F05" w14:paraId="746AD31A" w14:textId="77777777" w:rsidTr="00376345">
        <w:trPr>
          <w:trHeight w:val="217"/>
        </w:trPr>
        <w:tc>
          <w:tcPr>
            <w:tcW w:w="907" w:type="dxa"/>
          </w:tcPr>
          <w:p w14:paraId="45C1DABA" w14:textId="4EF85053" w:rsidR="00AD38B0" w:rsidRPr="00807F05" w:rsidRDefault="00AD38B0" w:rsidP="00AD38B0">
            <w:pPr>
              <w:rPr>
                <w:rFonts w:ascii="Arial" w:hAnsi="Arial" w:cs="Arial"/>
                <w:color w:val="000000"/>
              </w:rPr>
            </w:pPr>
            <w:r>
              <w:rPr>
                <w:rFonts w:ascii="Arial" w:hAnsi="Arial" w:cs="Arial"/>
                <w:color w:val="000000"/>
                <w:sz w:val="22"/>
                <w:szCs w:val="22"/>
              </w:rPr>
              <w:t>6</w:t>
            </w:r>
            <w:r w:rsidRPr="00807F05">
              <w:rPr>
                <w:rFonts w:ascii="Arial" w:hAnsi="Arial" w:cs="Arial"/>
                <w:color w:val="000000"/>
                <w:sz w:val="22"/>
                <w:szCs w:val="22"/>
              </w:rPr>
              <w:t>.</w:t>
            </w:r>
          </w:p>
        </w:tc>
        <w:tc>
          <w:tcPr>
            <w:tcW w:w="3525" w:type="dxa"/>
          </w:tcPr>
          <w:p w14:paraId="38F0F274" w14:textId="25CAE405" w:rsidR="00AD38B0" w:rsidRPr="00807F05" w:rsidRDefault="00AD38B0" w:rsidP="00AD38B0">
            <w:pPr>
              <w:rPr>
                <w:rFonts w:ascii="Arial" w:hAnsi="Arial" w:cs="Arial"/>
                <w:color w:val="000000"/>
              </w:rPr>
            </w:pPr>
            <w:r w:rsidRPr="00807F05">
              <w:rPr>
                <w:rFonts w:ascii="Arial" w:hAnsi="Arial" w:cs="Arial"/>
                <w:color w:val="000000"/>
                <w:sz w:val="22"/>
                <w:szCs w:val="22"/>
              </w:rPr>
              <w:t>Wojewódzkie obchody Dnia Edukacji Narodowej</w:t>
            </w:r>
          </w:p>
        </w:tc>
        <w:tc>
          <w:tcPr>
            <w:tcW w:w="1458" w:type="dxa"/>
            <w:gridSpan w:val="2"/>
          </w:tcPr>
          <w:p w14:paraId="0E9220AA" w14:textId="739A62CA" w:rsidR="00AD38B0" w:rsidRPr="00807F05" w:rsidRDefault="00AD38B0" w:rsidP="00AD38B0">
            <w:pPr>
              <w:rPr>
                <w:rFonts w:ascii="Arial" w:hAnsi="Arial" w:cs="Arial"/>
                <w:color w:val="000000"/>
              </w:rPr>
            </w:pPr>
            <w:r w:rsidRPr="00807F05">
              <w:rPr>
                <w:rFonts w:ascii="Arial" w:hAnsi="Arial" w:cs="Arial"/>
                <w:color w:val="000000"/>
                <w:sz w:val="22"/>
                <w:szCs w:val="22"/>
              </w:rPr>
              <w:t>1</w:t>
            </w:r>
            <w:r w:rsidRPr="00807F05">
              <w:rPr>
                <w:rFonts w:ascii="Arial" w:hAnsi="Arial" w:cs="Arial"/>
                <w:color w:val="000000"/>
                <w:sz w:val="22"/>
                <w:szCs w:val="22"/>
              </w:rPr>
              <w:br/>
              <w:t>(liczba uczestników 420)</w:t>
            </w:r>
          </w:p>
        </w:tc>
        <w:tc>
          <w:tcPr>
            <w:tcW w:w="3036" w:type="dxa"/>
            <w:gridSpan w:val="2"/>
          </w:tcPr>
          <w:p w14:paraId="16FBC90A" w14:textId="04CCCA76" w:rsidR="00AD38B0" w:rsidRPr="00807F05" w:rsidRDefault="00AD38B0" w:rsidP="00AD38B0">
            <w:pPr>
              <w:rPr>
                <w:rFonts w:ascii="Arial" w:hAnsi="Arial" w:cs="Arial"/>
                <w:color w:val="000000"/>
              </w:rPr>
            </w:pPr>
            <w:r w:rsidRPr="00807F05">
              <w:rPr>
                <w:rFonts w:ascii="Arial" w:hAnsi="Arial" w:cs="Arial"/>
                <w:color w:val="000000"/>
                <w:sz w:val="22"/>
                <w:szCs w:val="22"/>
              </w:rPr>
              <w:t>nauczyciele, zaproszeni goście</w:t>
            </w:r>
          </w:p>
        </w:tc>
        <w:tc>
          <w:tcPr>
            <w:tcW w:w="4836" w:type="dxa"/>
          </w:tcPr>
          <w:p w14:paraId="545C4FB6" w14:textId="3F7FB3B6" w:rsidR="00AD38B0" w:rsidRPr="00807F05" w:rsidRDefault="00AD38B0" w:rsidP="00AD38B0">
            <w:pPr>
              <w:rPr>
                <w:rFonts w:ascii="Arial" w:hAnsi="Arial" w:cs="Arial"/>
                <w:color w:val="000000"/>
              </w:rPr>
            </w:pPr>
            <w:r w:rsidRPr="00807F05">
              <w:rPr>
                <w:rFonts w:ascii="Arial" w:hAnsi="Arial" w:cs="Arial"/>
                <w:color w:val="000000"/>
                <w:sz w:val="22"/>
                <w:szCs w:val="22"/>
              </w:rPr>
              <w:t>wręczenie odznaczeń państwowych, medali resortowych oraz nagród Ministra Edukacji i Łódzkiego Kuratora Oświaty</w:t>
            </w:r>
          </w:p>
        </w:tc>
      </w:tr>
    </w:tbl>
    <w:p w14:paraId="79FE2CD0" w14:textId="1F924C6B" w:rsidR="0098456E" w:rsidRDefault="0098456E" w:rsidP="00211A60">
      <w:pPr>
        <w:spacing w:before="240" w:after="0"/>
        <w:jc w:val="both"/>
        <w:rPr>
          <w:rFonts w:ascii="Arial" w:hAnsi="Arial" w:cs="Arial"/>
          <w:color w:val="000000" w:themeColor="text1"/>
        </w:rPr>
      </w:pPr>
    </w:p>
    <w:p w14:paraId="4A8A550D" w14:textId="37EDA5B2" w:rsidR="00385D72" w:rsidRDefault="00385D72" w:rsidP="00211A60">
      <w:pPr>
        <w:spacing w:before="240" w:after="0"/>
        <w:jc w:val="both"/>
        <w:rPr>
          <w:rFonts w:ascii="Arial" w:hAnsi="Arial" w:cs="Arial"/>
          <w:color w:val="000000" w:themeColor="text1"/>
        </w:rPr>
      </w:pPr>
    </w:p>
    <w:p w14:paraId="32FA6C91" w14:textId="4C23B46B" w:rsidR="00385D72" w:rsidRDefault="00385D72" w:rsidP="00211A60">
      <w:pPr>
        <w:spacing w:before="240" w:after="0"/>
        <w:jc w:val="both"/>
        <w:rPr>
          <w:rFonts w:ascii="Arial" w:hAnsi="Arial" w:cs="Arial"/>
          <w:color w:val="000000" w:themeColor="text1"/>
        </w:rPr>
      </w:pPr>
    </w:p>
    <w:p w14:paraId="10CD3A20" w14:textId="77777777" w:rsidR="00385D72" w:rsidRDefault="00385D72" w:rsidP="00211A60">
      <w:pPr>
        <w:spacing w:before="240" w:after="0"/>
        <w:jc w:val="both"/>
        <w:rPr>
          <w:rFonts w:ascii="Arial" w:hAnsi="Arial" w:cs="Arial"/>
          <w:color w:val="000000" w:themeColor="text1"/>
        </w:rPr>
      </w:pPr>
    </w:p>
    <w:p w14:paraId="5CDCBABC" w14:textId="77777777" w:rsidR="00EF41BB" w:rsidRPr="00807F05" w:rsidRDefault="00EF41BB" w:rsidP="00750698">
      <w:pPr>
        <w:pStyle w:val="Akapitzlist"/>
        <w:numPr>
          <w:ilvl w:val="2"/>
          <w:numId w:val="10"/>
        </w:numPr>
        <w:spacing w:before="240" w:after="0"/>
        <w:ind w:left="1134" w:hanging="708"/>
        <w:jc w:val="both"/>
        <w:rPr>
          <w:rFonts w:ascii="Arial" w:hAnsi="Arial" w:cs="Arial"/>
          <w:b/>
          <w:color w:val="000000" w:themeColor="text1"/>
        </w:rPr>
      </w:pPr>
      <w:r w:rsidRPr="00807F05">
        <w:rPr>
          <w:rFonts w:ascii="Arial" w:hAnsi="Arial" w:cs="Arial"/>
          <w:b/>
          <w:color w:val="000000" w:themeColor="text1"/>
        </w:rPr>
        <w:lastRenderedPageBreak/>
        <w:t>Przekazywanie informacji o istotnych zagadnieniach dotyczących systemu oświaty i zmianach w przepisach prawa dotyczących funkcjonowania szkół i placówek</w:t>
      </w:r>
    </w:p>
    <w:p w14:paraId="6CC7C50F" w14:textId="77777777" w:rsidR="00C23A8F" w:rsidRPr="00807F05" w:rsidRDefault="00C23A8F" w:rsidP="00C23A8F">
      <w:pPr>
        <w:pStyle w:val="Akapitzlist"/>
        <w:tabs>
          <w:tab w:val="left" w:pos="2225"/>
        </w:tabs>
        <w:spacing w:before="120" w:after="0"/>
        <w:ind w:left="709"/>
        <w:rPr>
          <w:rFonts w:ascii="Arial" w:hAnsi="Arial" w:cs="Arial"/>
          <w:color w:val="000000" w:themeColor="text1"/>
        </w:rPr>
      </w:pPr>
    </w:p>
    <w:p w14:paraId="45FB1222" w14:textId="29F9BCAB" w:rsidR="00C23A8F" w:rsidRPr="00807F05" w:rsidRDefault="00C23A8F" w:rsidP="00C23A8F">
      <w:pPr>
        <w:pStyle w:val="Akapitzlist"/>
        <w:tabs>
          <w:tab w:val="left" w:pos="2225"/>
        </w:tabs>
        <w:spacing w:before="120" w:after="0"/>
        <w:ind w:left="709"/>
        <w:rPr>
          <w:rFonts w:ascii="Arial" w:hAnsi="Arial" w:cs="Arial"/>
          <w:color w:val="000000" w:themeColor="text1"/>
        </w:rPr>
      </w:pPr>
      <w:r w:rsidRPr="00807F05">
        <w:rPr>
          <w:rFonts w:ascii="Arial" w:hAnsi="Arial" w:cs="Arial"/>
          <w:color w:val="000000" w:themeColor="text1"/>
        </w:rPr>
        <w:t>Sposoby przekazywania informacji o istotnych zagadnieniach dotyczących systemu oświaty i zmianach w przepisach prawa dotyczących funkcjonowania szkół i placówek:</w:t>
      </w:r>
    </w:p>
    <w:p w14:paraId="4BF381CF" w14:textId="77777777" w:rsidR="00C23A8F" w:rsidRPr="00807F05" w:rsidRDefault="00C23A8F" w:rsidP="00C23A8F">
      <w:pPr>
        <w:pStyle w:val="Akapitzlist"/>
        <w:tabs>
          <w:tab w:val="left" w:pos="2225"/>
        </w:tabs>
        <w:spacing w:before="120" w:after="0"/>
        <w:ind w:left="709"/>
        <w:rPr>
          <w:rFonts w:ascii="Arial" w:hAnsi="Arial" w:cs="Arial"/>
        </w:rPr>
      </w:pPr>
      <w:r w:rsidRPr="00807F05">
        <w:rPr>
          <w:rFonts w:ascii="Arial" w:hAnsi="Arial" w:cs="Arial"/>
          <w:color w:val="000000" w:themeColor="text1"/>
        </w:rPr>
        <w:t xml:space="preserve"> </w:t>
      </w:r>
    </w:p>
    <w:p w14:paraId="57C7CBC6" w14:textId="148AC8D9" w:rsidR="00C23A8F" w:rsidRPr="00807F05" w:rsidRDefault="0007632C" w:rsidP="00C23A8F">
      <w:pPr>
        <w:pStyle w:val="Akapitzlist"/>
        <w:spacing w:line="360" w:lineRule="auto"/>
        <w:ind w:left="709"/>
        <w:jc w:val="both"/>
        <w:rPr>
          <w:rFonts w:ascii="Arial" w:hAnsi="Arial" w:cs="Arial"/>
          <w:color w:val="000000" w:themeColor="text1"/>
        </w:rPr>
      </w:pPr>
      <w:r w:rsidRPr="00807F05">
        <w:rPr>
          <w:rFonts w:ascii="Arial" w:eastAsia="Calibri" w:hAnsi="Arial" w:cs="Arial"/>
        </w:rPr>
        <w:fldChar w:fldCharType="begin">
          <w:ffData>
            <w:name w:val=""/>
            <w:enabled/>
            <w:calcOnExit w:val="0"/>
            <w:checkBox>
              <w:sizeAuto/>
              <w:default w:val="1"/>
            </w:checkBox>
          </w:ffData>
        </w:fldChar>
      </w:r>
      <w:r w:rsidRPr="00807F05">
        <w:rPr>
          <w:rFonts w:ascii="Arial" w:eastAsia="Calibri" w:hAnsi="Arial" w:cs="Arial"/>
        </w:rPr>
        <w:instrText xml:space="preserve"> FORMCHECKBOX </w:instrText>
      </w:r>
      <w:r w:rsidR="006A7647">
        <w:rPr>
          <w:rFonts w:ascii="Arial" w:eastAsia="Calibri" w:hAnsi="Arial" w:cs="Arial"/>
        </w:rPr>
      </w:r>
      <w:r w:rsidR="006A7647">
        <w:rPr>
          <w:rFonts w:ascii="Arial" w:eastAsia="Calibri" w:hAnsi="Arial" w:cs="Arial"/>
        </w:rPr>
        <w:fldChar w:fldCharType="separate"/>
      </w:r>
      <w:r w:rsidRPr="00807F05">
        <w:rPr>
          <w:rFonts w:ascii="Arial" w:eastAsia="Calibri" w:hAnsi="Arial" w:cs="Arial"/>
        </w:rPr>
        <w:fldChar w:fldCharType="end"/>
      </w:r>
      <w:r w:rsidR="00C23A8F" w:rsidRPr="00807F05">
        <w:rPr>
          <w:rFonts w:ascii="Arial" w:hAnsi="Arial" w:cs="Arial"/>
          <w:color w:val="000000" w:themeColor="text1"/>
        </w:rPr>
        <w:t xml:space="preserve"> w formie publikacji na stronie internetowej</w:t>
      </w:r>
    </w:p>
    <w:p w14:paraId="26E14226" w14:textId="7DB4FFBA" w:rsidR="00C23A8F" w:rsidRPr="00807F05" w:rsidRDefault="0007632C" w:rsidP="00C23A8F">
      <w:pPr>
        <w:pStyle w:val="Akapitzlist"/>
        <w:spacing w:line="360" w:lineRule="auto"/>
        <w:ind w:left="709"/>
        <w:jc w:val="both"/>
        <w:rPr>
          <w:rFonts w:ascii="Arial" w:hAnsi="Arial" w:cs="Arial"/>
          <w:color w:val="000000" w:themeColor="text1"/>
        </w:rPr>
      </w:pPr>
      <w:r w:rsidRPr="00807F05">
        <w:rPr>
          <w:rFonts w:ascii="Arial" w:eastAsia="Calibri" w:hAnsi="Arial" w:cs="Arial"/>
        </w:rPr>
        <w:fldChar w:fldCharType="begin">
          <w:ffData>
            <w:name w:val=""/>
            <w:enabled/>
            <w:calcOnExit w:val="0"/>
            <w:checkBox>
              <w:sizeAuto/>
              <w:default w:val="1"/>
            </w:checkBox>
          </w:ffData>
        </w:fldChar>
      </w:r>
      <w:r w:rsidRPr="00807F05">
        <w:rPr>
          <w:rFonts w:ascii="Arial" w:eastAsia="Calibri" w:hAnsi="Arial" w:cs="Arial"/>
        </w:rPr>
        <w:instrText xml:space="preserve"> FORMCHECKBOX </w:instrText>
      </w:r>
      <w:r w:rsidR="006A7647">
        <w:rPr>
          <w:rFonts w:ascii="Arial" w:eastAsia="Calibri" w:hAnsi="Arial" w:cs="Arial"/>
        </w:rPr>
      </w:r>
      <w:r w:rsidR="006A7647">
        <w:rPr>
          <w:rFonts w:ascii="Arial" w:eastAsia="Calibri" w:hAnsi="Arial" w:cs="Arial"/>
        </w:rPr>
        <w:fldChar w:fldCharType="separate"/>
      </w:r>
      <w:r w:rsidRPr="00807F05">
        <w:rPr>
          <w:rFonts w:ascii="Arial" w:eastAsia="Calibri" w:hAnsi="Arial" w:cs="Arial"/>
        </w:rPr>
        <w:fldChar w:fldCharType="end"/>
      </w:r>
      <w:r w:rsidR="00C23A8F" w:rsidRPr="00807F05">
        <w:rPr>
          <w:rFonts w:ascii="Arial" w:eastAsia="Calibri" w:hAnsi="Arial" w:cs="Arial"/>
        </w:rPr>
        <w:t xml:space="preserve"> </w:t>
      </w:r>
      <w:r w:rsidR="00C23A8F" w:rsidRPr="00807F05">
        <w:rPr>
          <w:rFonts w:ascii="Arial" w:hAnsi="Arial" w:cs="Arial"/>
          <w:color w:val="000000" w:themeColor="text1"/>
        </w:rPr>
        <w:t>w czasie spotkań z dyrektorami szkół i placówek</w:t>
      </w:r>
    </w:p>
    <w:p w14:paraId="2AB36FC4" w14:textId="45BDCCA1" w:rsidR="00C23A8F" w:rsidRPr="00807F05" w:rsidRDefault="0007632C" w:rsidP="00C23A8F">
      <w:pPr>
        <w:pStyle w:val="Akapitzlist"/>
        <w:spacing w:line="360" w:lineRule="auto"/>
        <w:ind w:left="709"/>
        <w:jc w:val="both"/>
        <w:rPr>
          <w:rFonts w:ascii="Arial" w:hAnsi="Arial" w:cs="Arial"/>
          <w:color w:val="000000" w:themeColor="text1"/>
        </w:rPr>
      </w:pPr>
      <w:r w:rsidRPr="00807F05">
        <w:rPr>
          <w:rFonts w:ascii="Arial" w:eastAsia="Calibri" w:hAnsi="Arial" w:cs="Arial"/>
        </w:rPr>
        <w:fldChar w:fldCharType="begin">
          <w:ffData>
            <w:name w:val=""/>
            <w:enabled/>
            <w:calcOnExit w:val="0"/>
            <w:checkBox>
              <w:sizeAuto/>
              <w:default w:val="1"/>
            </w:checkBox>
          </w:ffData>
        </w:fldChar>
      </w:r>
      <w:r w:rsidRPr="00807F05">
        <w:rPr>
          <w:rFonts w:ascii="Arial" w:eastAsia="Calibri" w:hAnsi="Arial" w:cs="Arial"/>
        </w:rPr>
        <w:instrText xml:space="preserve"> FORMCHECKBOX </w:instrText>
      </w:r>
      <w:r w:rsidR="006A7647">
        <w:rPr>
          <w:rFonts w:ascii="Arial" w:eastAsia="Calibri" w:hAnsi="Arial" w:cs="Arial"/>
        </w:rPr>
      </w:r>
      <w:r w:rsidR="006A7647">
        <w:rPr>
          <w:rFonts w:ascii="Arial" w:eastAsia="Calibri" w:hAnsi="Arial" w:cs="Arial"/>
        </w:rPr>
        <w:fldChar w:fldCharType="separate"/>
      </w:r>
      <w:r w:rsidRPr="00807F05">
        <w:rPr>
          <w:rFonts w:ascii="Arial" w:eastAsia="Calibri" w:hAnsi="Arial" w:cs="Arial"/>
        </w:rPr>
        <w:fldChar w:fldCharType="end"/>
      </w:r>
      <w:r w:rsidR="00C23A8F" w:rsidRPr="00807F05">
        <w:rPr>
          <w:rFonts w:ascii="Arial" w:eastAsia="Calibri" w:hAnsi="Arial" w:cs="Arial"/>
        </w:rPr>
        <w:t xml:space="preserve"> </w:t>
      </w:r>
      <w:r w:rsidR="00C23A8F" w:rsidRPr="00807F05">
        <w:rPr>
          <w:rFonts w:ascii="Arial" w:hAnsi="Arial" w:cs="Arial"/>
          <w:color w:val="000000" w:themeColor="text1"/>
        </w:rPr>
        <w:t>inne, jakie?</w:t>
      </w:r>
    </w:p>
    <w:p w14:paraId="5E0B1F35" w14:textId="77777777" w:rsidR="00FD7B76" w:rsidRPr="00807F05" w:rsidRDefault="00FD7B76" w:rsidP="00072BAA">
      <w:pPr>
        <w:pStyle w:val="Akapitzlist"/>
        <w:numPr>
          <w:ilvl w:val="0"/>
          <w:numId w:val="59"/>
        </w:numPr>
        <w:spacing w:line="360" w:lineRule="auto"/>
        <w:jc w:val="both"/>
        <w:rPr>
          <w:rFonts w:ascii="Arial" w:hAnsi="Arial" w:cs="Arial"/>
          <w:color w:val="000000" w:themeColor="text1"/>
        </w:rPr>
      </w:pPr>
      <w:r w:rsidRPr="00807F05">
        <w:rPr>
          <w:rFonts w:ascii="Arial" w:hAnsi="Arial" w:cs="Arial"/>
          <w:color w:val="000000" w:themeColor="text1"/>
        </w:rPr>
        <w:t>p</w:t>
      </w:r>
      <w:r w:rsidR="0007632C" w:rsidRPr="00807F05">
        <w:rPr>
          <w:rFonts w:ascii="Arial" w:hAnsi="Arial" w:cs="Arial"/>
          <w:color w:val="000000" w:themeColor="text1"/>
        </w:rPr>
        <w:t xml:space="preserve">rzekazywanie dyrektorom szkół informacji z MEN drogą elektroniczną, </w:t>
      </w:r>
    </w:p>
    <w:p w14:paraId="370B3A78" w14:textId="458CCA45" w:rsidR="00FD7B76" w:rsidRPr="00807F05" w:rsidRDefault="0007632C" w:rsidP="00072BAA">
      <w:pPr>
        <w:pStyle w:val="Akapitzlist"/>
        <w:numPr>
          <w:ilvl w:val="0"/>
          <w:numId w:val="59"/>
        </w:numPr>
        <w:spacing w:line="360" w:lineRule="auto"/>
        <w:jc w:val="both"/>
        <w:rPr>
          <w:rFonts w:ascii="Arial" w:hAnsi="Arial" w:cs="Arial"/>
          <w:color w:val="000000" w:themeColor="text1"/>
        </w:rPr>
      </w:pPr>
      <w:r w:rsidRPr="00807F05">
        <w:rPr>
          <w:rFonts w:ascii="Arial" w:hAnsi="Arial" w:cs="Arial"/>
          <w:color w:val="000000" w:themeColor="text1"/>
        </w:rPr>
        <w:t xml:space="preserve">udzielanie wyjaśnień i porad rodzicom, nauczycielom i dyrektorom szkół, </w:t>
      </w:r>
    </w:p>
    <w:p w14:paraId="138CDD5B" w14:textId="6391A2A6" w:rsidR="00FD7B76" w:rsidRPr="00807F05" w:rsidRDefault="00FD7B76" w:rsidP="00072BAA">
      <w:pPr>
        <w:pStyle w:val="Akapitzlist"/>
        <w:numPr>
          <w:ilvl w:val="0"/>
          <w:numId w:val="59"/>
        </w:numPr>
        <w:spacing w:line="360" w:lineRule="auto"/>
        <w:jc w:val="both"/>
        <w:rPr>
          <w:rFonts w:ascii="Arial" w:hAnsi="Arial" w:cs="Arial"/>
          <w:color w:val="000000" w:themeColor="text1"/>
        </w:rPr>
      </w:pPr>
      <w:r w:rsidRPr="00807F05">
        <w:rPr>
          <w:rFonts w:ascii="Arial" w:hAnsi="Arial" w:cs="Arial"/>
          <w:color w:val="000000" w:themeColor="text1"/>
        </w:rPr>
        <w:t>udział w konferencjach prasowych</w:t>
      </w:r>
      <w:r w:rsidR="00350119" w:rsidRPr="00807F05">
        <w:rPr>
          <w:rFonts w:ascii="Arial" w:hAnsi="Arial" w:cs="Arial"/>
          <w:color w:val="000000" w:themeColor="text1"/>
        </w:rPr>
        <w:t xml:space="preserve"> oraz </w:t>
      </w:r>
      <w:r w:rsidRPr="00807F05">
        <w:rPr>
          <w:rFonts w:ascii="Arial" w:hAnsi="Arial" w:cs="Arial"/>
          <w:color w:val="000000" w:themeColor="text1"/>
        </w:rPr>
        <w:t>w audycjach radiowych i telewizyjnych</w:t>
      </w:r>
      <w:r w:rsidR="00350119" w:rsidRPr="00807F05">
        <w:rPr>
          <w:rFonts w:ascii="Arial" w:hAnsi="Arial" w:cs="Arial"/>
          <w:color w:val="000000" w:themeColor="text1"/>
        </w:rPr>
        <w:t>.</w:t>
      </w:r>
    </w:p>
    <w:p w14:paraId="2A4BCB0F" w14:textId="12637736" w:rsidR="00C23A8F" w:rsidRDefault="00C23A8F" w:rsidP="00C23A8F">
      <w:pPr>
        <w:pStyle w:val="Akapitzlist"/>
        <w:spacing w:line="360" w:lineRule="auto"/>
        <w:ind w:left="709"/>
        <w:jc w:val="both"/>
        <w:rPr>
          <w:rFonts w:ascii="Arial" w:hAnsi="Arial" w:cs="Arial"/>
          <w:b/>
          <w:color w:val="000000" w:themeColor="text1"/>
        </w:rPr>
      </w:pPr>
    </w:p>
    <w:p w14:paraId="0CE0FB28" w14:textId="77777777" w:rsidR="00750698" w:rsidRPr="00807F05" w:rsidRDefault="00750698" w:rsidP="00C23A8F">
      <w:pPr>
        <w:pStyle w:val="Akapitzlist"/>
        <w:spacing w:line="360" w:lineRule="auto"/>
        <w:ind w:left="709"/>
        <w:jc w:val="both"/>
        <w:rPr>
          <w:rFonts w:ascii="Arial" w:hAnsi="Arial" w:cs="Arial"/>
          <w:b/>
          <w:color w:val="000000" w:themeColor="text1"/>
        </w:rPr>
      </w:pPr>
    </w:p>
    <w:p w14:paraId="00B89D36" w14:textId="786A561B" w:rsidR="00342E0E" w:rsidRPr="00807F05" w:rsidRDefault="00342E0E" w:rsidP="00F44C83">
      <w:pPr>
        <w:pStyle w:val="Akapitzlist"/>
        <w:numPr>
          <w:ilvl w:val="2"/>
          <w:numId w:val="10"/>
        </w:numPr>
        <w:tabs>
          <w:tab w:val="left" w:pos="1134"/>
        </w:tabs>
        <w:ind w:left="567" w:hanging="141"/>
        <w:jc w:val="both"/>
        <w:rPr>
          <w:rFonts w:ascii="Arial" w:hAnsi="Arial" w:cs="Arial"/>
          <w:b/>
          <w:color w:val="000000" w:themeColor="text1"/>
        </w:rPr>
      </w:pPr>
      <w:r w:rsidRPr="00807F05">
        <w:rPr>
          <w:rFonts w:ascii="Arial" w:hAnsi="Arial" w:cs="Arial"/>
          <w:b/>
          <w:color w:val="000000" w:themeColor="text1"/>
        </w:rPr>
        <w:t>Inne działania wspomagające</w:t>
      </w:r>
      <w:r w:rsidR="001C5170" w:rsidRPr="00807F05">
        <w:rPr>
          <w:rFonts w:ascii="Arial" w:hAnsi="Arial" w:cs="Arial"/>
          <w:b/>
          <w:color w:val="000000" w:themeColor="text1"/>
        </w:rPr>
        <w:t>:</w:t>
      </w:r>
    </w:p>
    <w:p w14:paraId="227649DD" w14:textId="77777777" w:rsidR="001C5170" w:rsidRPr="00807F05" w:rsidRDefault="001C5170" w:rsidP="001C5170">
      <w:pPr>
        <w:pStyle w:val="Akapitzlist"/>
        <w:ind w:left="567"/>
        <w:jc w:val="both"/>
        <w:rPr>
          <w:rFonts w:ascii="Arial" w:hAnsi="Arial" w:cs="Arial"/>
          <w:b/>
          <w:color w:val="000000" w:themeColor="text1"/>
        </w:rPr>
      </w:pPr>
    </w:p>
    <w:p w14:paraId="45AFADBB" w14:textId="38AB2EB6" w:rsidR="001C5170" w:rsidRPr="00807F05" w:rsidRDefault="001C5170" w:rsidP="00750698">
      <w:pPr>
        <w:pStyle w:val="Akapitzlist"/>
        <w:numPr>
          <w:ilvl w:val="0"/>
          <w:numId w:val="116"/>
        </w:numPr>
        <w:spacing w:after="120"/>
        <w:contextualSpacing w:val="0"/>
        <w:jc w:val="both"/>
        <w:rPr>
          <w:rFonts w:ascii="Arial" w:hAnsi="Arial" w:cs="Arial"/>
        </w:rPr>
      </w:pPr>
      <w:r w:rsidRPr="00807F05">
        <w:rPr>
          <w:rFonts w:ascii="Arial" w:hAnsi="Arial" w:cs="Arial"/>
        </w:rPr>
        <w:t>Współpraca oraz utrzymywanie stałego kontaktu z dyrektorami szkół i placówek w sprawach związanych z kształceniem, organizacją zajęć dydaktyczno-wychowawczych, kwalifikacjami nauczycieli i specjalistów, szkół podstawowych</w:t>
      </w:r>
      <w:r w:rsidR="0053428F" w:rsidRPr="00807F05">
        <w:rPr>
          <w:rFonts w:ascii="Arial" w:hAnsi="Arial" w:cs="Arial"/>
        </w:rPr>
        <w:t xml:space="preserve"> </w:t>
      </w:r>
      <w:r w:rsidRPr="00807F05">
        <w:rPr>
          <w:rFonts w:ascii="Arial" w:hAnsi="Arial" w:cs="Arial"/>
        </w:rPr>
        <w:t xml:space="preserve">i ponadpodstawowych, organizacją pracy szkół, ocenianiem i klasyfikowaniem uczniów, awansem zawodowym nauczycieli, odpowiedzialnością dyscyplinarną nauczycieli, organizacją i dokumentowaniem pomocy psychologiczno-pedagogicznej, prowadzeniem dokumentacji nauczania. </w:t>
      </w:r>
    </w:p>
    <w:p w14:paraId="7FA8BF83" w14:textId="1CC8831C" w:rsidR="001C5170" w:rsidRPr="00807F05" w:rsidRDefault="001C5170" w:rsidP="00750698">
      <w:pPr>
        <w:pStyle w:val="Akapitzlist"/>
        <w:numPr>
          <w:ilvl w:val="0"/>
          <w:numId w:val="116"/>
        </w:numPr>
        <w:spacing w:after="120"/>
        <w:contextualSpacing w:val="0"/>
        <w:jc w:val="both"/>
        <w:rPr>
          <w:rFonts w:ascii="Arial" w:hAnsi="Arial" w:cs="Arial"/>
        </w:rPr>
      </w:pPr>
      <w:r w:rsidRPr="00807F05">
        <w:rPr>
          <w:rFonts w:ascii="Arial" w:hAnsi="Arial" w:cs="Arial"/>
        </w:rPr>
        <w:t xml:space="preserve">Organizacja narad, </w:t>
      </w:r>
      <w:r w:rsidR="008E2253" w:rsidRPr="00807F05">
        <w:rPr>
          <w:rFonts w:ascii="Arial" w:hAnsi="Arial" w:cs="Arial"/>
        </w:rPr>
        <w:t xml:space="preserve">debat i </w:t>
      </w:r>
      <w:r w:rsidRPr="00807F05">
        <w:rPr>
          <w:rFonts w:ascii="Arial" w:hAnsi="Arial" w:cs="Arial"/>
        </w:rPr>
        <w:t>konferencji.</w:t>
      </w:r>
    </w:p>
    <w:p w14:paraId="07C809F7" w14:textId="000A2D3E" w:rsidR="001C5170" w:rsidRPr="00807F05" w:rsidRDefault="001C5170" w:rsidP="00750698">
      <w:pPr>
        <w:pStyle w:val="Akapitzlist"/>
        <w:numPr>
          <w:ilvl w:val="0"/>
          <w:numId w:val="116"/>
        </w:numPr>
        <w:spacing w:after="120"/>
        <w:contextualSpacing w:val="0"/>
        <w:jc w:val="both"/>
        <w:rPr>
          <w:rFonts w:ascii="Arial" w:hAnsi="Arial" w:cs="Arial"/>
        </w:rPr>
      </w:pPr>
      <w:r w:rsidRPr="00807F05">
        <w:rPr>
          <w:rFonts w:ascii="Arial" w:hAnsi="Arial" w:cs="Arial"/>
        </w:rPr>
        <w:t>Inspirowanie szkół i placówek do podejmowania nowatorskich działań.</w:t>
      </w:r>
    </w:p>
    <w:p w14:paraId="1BB6898F" w14:textId="6901E6A1" w:rsidR="001C5170" w:rsidRPr="00807F05" w:rsidRDefault="001C5170" w:rsidP="00750698">
      <w:pPr>
        <w:pStyle w:val="Akapitzlist"/>
        <w:numPr>
          <w:ilvl w:val="0"/>
          <w:numId w:val="116"/>
        </w:numPr>
        <w:spacing w:after="120"/>
        <w:contextualSpacing w:val="0"/>
        <w:jc w:val="both"/>
        <w:rPr>
          <w:rFonts w:ascii="Arial" w:hAnsi="Arial" w:cs="Arial"/>
        </w:rPr>
      </w:pPr>
      <w:r w:rsidRPr="00807F05">
        <w:rPr>
          <w:rFonts w:ascii="Arial" w:hAnsi="Arial" w:cs="Arial"/>
        </w:rPr>
        <w:t>Współpraca z właściwymi organami, organizacjami i innymi podmiotami w sprawach dotycz</w:t>
      </w:r>
      <w:r w:rsidR="000E7AF0">
        <w:rPr>
          <w:rFonts w:ascii="Arial" w:hAnsi="Arial" w:cs="Arial"/>
        </w:rPr>
        <w:t>ących warunków rozwoju dzieci i </w:t>
      </w:r>
      <w:r w:rsidRPr="00807F05">
        <w:rPr>
          <w:rFonts w:ascii="Arial" w:hAnsi="Arial" w:cs="Arial"/>
        </w:rPr>
        <w:t>młodzieży, w tym  w przeciwdziałaniu zjawiskom patologii społecznej, a także wspomaganie działa</w:t>
      </w:r>
      <w:r w:rsidR="00563ED2">
        <w:rPr>
          <w:rFonts w:ascii="Arial" w:hAnsi="Arial" w:cs="Arial"/>
        </w:rPr>
        <w:t>ń</w:t>
      </w:r>
      <w:r w:rsidRPr="00807F05">
        <w:rPr>
          <w:rFonts w:ascii="Arial" w:hAnsi="Arial" w:cs="Arial"/>
        </w:rPr>
        <w:t xml:space="preserve"> tych podmiotów.</w:t>
      </w:r>
    </w:p>
    <w:p w14:paraId="44C7F1E4" w14:textId="04A1CEBE" w:rsidR="001C5170" w:rsidRPr="00807F05" w:rsidRDefault="001C5170" w:rsidP="00750698">
      <w:pPr>
        <w:pStyle w:val="Akapitzlist"/>
        <w:numPr>
          <w:ilvl w:val="0"/>
          <w:numId w:val="116"/>
        </w:numPr>
        <w:spacing w:after="120"/>
        <w:contextualSpacing w:val="0"/>
        <w:jc w:val="both"/>
        <w:rPr>
          <w:rFonts w:ascii="Arial" w:hAnsi="Arial" w:cs="Arial"/>
        </w:rPr>
      </w:pPr>
      <w:r w:rsidRPr="00807F05">
        <w:rPr>
          <w:rFonts w:ascii="Arial" w:hAnsi="Arial" w:cs="Arial"/>
        </w:rPr>
        <w:t>Współpraca z instytucjami wspierającymi pracę szkół i placówek, m.in.: Okręgową Komisją Egzaminacyjną w Łodzi, placówkami doskonalenia nauczycieli, poradniami psychologiczno-pedagogicznymi i bibliotekami pedagogicznymi.</w:t>
      </w:r>
    </w:p>
    <w:p w14:paraId="4597817C" w14:textId="741550E5" w:rsidR="001C5170" w:rsidRPr="00807F05" w:rsidRDefault="001C5170" w:rsidP="00750698">
      <w:pPr>
        <w:pStyle w:val="Akapitzlist"/>
        <w:numPr>
          <w:ilvl w:val="0"/>
          <w:numId w:val="116"/>
        </w:numPr>
        <w:spacing w:after="120"/>
        <w:contextualSpacing w:val="0"/>
        <w:jc w:val="both"/>
        <w:rPr>
          <w:rFonts w:ascii="Arial" w:hAnsi="Arial" w:cs="Arial"/>
        </w:rPr>
      </w:pPr>
      <w:r w:rsidRPr="00807F05">
        <w:rPr>
          <w:rFonts w:ascii="Arial" w:hAnsi="Arial" w:cs="Arial"/>
        </w:rPr>
        <w:lastRenderedPageBreak/>
        <w:t>Koordynacja działań w zakresie rekrutacji do szkół.</w:t>
      </w:r>
    </w:p>
    <w:p w14:paraId="6047B0C8" w14:textId="77777777" w:rsidR="0053428F" w:rsidRPr="00807F05" w:rsidRDefault="0053428F" w:rsidP="00750698">
      <w:pPr>
        <w:pStyle w:val="Akapitzlist"/>
        <w:numPr>
          <w:ilvl w:val="0"/>
          <w:numId w:val="116"/>
        </w:numPr>
        <w:spacing w:after="120"/>
        <w:contextualSpacing w:val="0"/>
        <w:jc w:val="both"/>
        <w:rPr>
          <w:rFonts w:ascii="Arial" w:hAnsi="Arial" w:cs="Arial"/>
        </w:rPr>
      </w:pPr>
      <w:r w:rsidRPr="00807F05">
        <w:rPr>
          <w:rFonts w:ascii="Arial" w:hAnsi="Arial" w:cs="Arial"/>
        </w:rPr>
        <w:t xml:space="preserve">Koordynowanie działań Regionalnego Punktu Informacyjnego FRSE. </w:t>
      </w:r>
    </w:p>
    <w:p w14:paraId="677E0024" w14:textId="33B658C7" w:rsidR="001C5170" w:rsidRPr="00807F05" w:rsidRDefault="001C5170" w:rsidP="00750698">
      <w:pPr>
        <w:pStyle w:val="Akapitzlist"/>
        <w:numPr>
          <w:ilvl w:val="0"/>
          <w:numId w:val="116"/>
        </w:numPr>
        <w:spacing w:after="120"/>
        <w:contextualSpacing w:val="0"/>
        <w:jc w:val="both"/>
        <w:rPr>
          <w:rFonts w:ascii="Arial" w:hAnsi="Arial" w:cs="Arial"/>
        </w:rPr>
      </w:pPr>
      <w:r w:rsidRPr="00807F05">
        <w:rPr>
          <w:rFonts w:ascii="Arial" w:hAnsi="Arial" w:cs="Arial"/>
        </w:rPr>
        <w:t>Promowanie współpracy zagranicznej oraz wymian młodzieży w ramach programu Erasmus+.</w:t>
      </w:r>
    </w:p>
    <w:p w14:paraId="6A308A31" w14:textId="77777777" w:rsidR="0053428F" w:rsidRPr="00807F05" w:rsidRDefault="0053428F" w:rsidP="00750698">
      <w:pPr>
        <w:pStyle w:val="Akapitzlist"/>
        <w:numPr>
          <w:ilvl w:val="0"/>
          <w:numId w:val="116"/>
        </w:numPr>
        <w:spacing w:after="120"/>
        <w:contextualSpacing w:val="0"/>
        <w:jc w:val="both"/>
        <w:rPr>
          <w:rFonts w:ascii="Arial" w:hAnsi="Arial" w:cs="Arial"/>
        </w:rPr>
      </w:pPr>
      <w:r w:rsidRPr="00807F05">
        <w:rPr>
          <w:rFonts w:ascii="Arial" w:hAnsi="Arial" w:cs="Arial"/>
        </w:rPr>
        <w:t>Działania w zakresie realizacji edukacji zdrowotnej i ekologicznej.</w:t>
      </w:r>
    </w:p>
    <w:p w14:paraId="7098F085" w14:textId="55F0C24F" w:rsidR="001C5170" w:rsidRPr="00807F05" w:rsidRDefault="001C5170" w:rsidP="00750698">
      <w:pPr>
        <w:pStyle w:val="Akapitzlist"/>
        <w:numPr>
          <w:ilvl w:val="0"/>
          <w:numId w:val="116"/>
        </w:numPr>
        <w:spacing w:after="120"/>
        <w:contextualSpacing w:val="0"/>
        <w:jc w:val="both"/>
        <w:rPr>
          <w:rFonts w:ascii="Arial" w:hAnsi="Arial" w:cs="Arial"/>
        </w:rPr>
      </w:pPr>
      <w:r w:rsidRPr="00807F05">
        <w:rPr>
          <w:rFonts w:ascii="Arial" w:hAnsi="Arial" w:cs="Arial"/>
        </w:rPr>
        <w:t>Podejmowanie działań na rzecz uczniów zdolnych – organizacja konkursów prz</w:t>
      </w:r>
      <w:r w:rsidR="000E7AF0">
        <w:rPr>
          <w:rFonts w:ascii="Arial" w:hAnsi="Arial" w:cs="Arial"/>
        </w:rPr>
        <w:t>edmiotowych oraz tematycznych i </w:t>
      </w:r>
      <w:r w:rsidRPr="00807F05">
        <w:rPr>
          <w:rFonts w:ascii="Arial" w:hAnsi="Arial" w:cs="Arial"/>
        </w:rPr>
        <w:t>interdyscyplinarnych.</w:t>
      </w:r>
    </w:p>
    <w:p w14:paraId="4F2D5213" w14:textId="77777777" w:rsidR="00771752" w:rsidRPr="00807F05" w:rsidRDefault="001C5170" w:rsidP="00750698">
      <w:pPr>
        <w:pStyle w:val="Akapitzlist"/>
        <w:numPr>
          <w:ilvl w:val="0"/>
          <w:numId w:val="116"/>
        </w:numPr>
        <w:spacing w:after="120"/>
        <w:contextualSpacing w:val="0"/>
        <w:jc w:val="both"/>
        <w:rPr>
          <w:rFonts w:ascii="Arial" w:hAnsi="Arial" w:cs="Arial"/>
        </w:rPr>
      </w:pPr>
      <w:r w:rsidRPr="00807F05">
        <w:rPr>
          <w:rFonts w:ascii="Arial" w:hAnsi="Arial" w:cs="Arial"/>
        </w:rPr>
        <w:t>Koordynacja działań z zakresu doradztwa metodycznego oraz rozwoju szkolnictwa branżowego.</w:t>
      </w:r>
    </w:p>
    <w:p w14:paraId="710B53C4" w14:textId="062EF1D5" w:rsidR="00771752" w:rsidRPr="00807F05" w:rsidRDefault="00771752" w:rsidP="00750698">
      <w:pPr>
        <w:pStyle w:val="Akapitzlist"/>
        <w:numPr>
          <w:ilvl w:val="0"/>
          <w:numId w:val="116"/>
        </w:numPr>
        <w:spacing w:after="120"/>
        <w:contextualSpacing w:val="0"/>
        <w:jc w:val="both"/>
        <w:rPr>
          <w:rFonts w:ascii="Arial" w:hAnsi="Arial" w:cs="Arial"/>
        </w:rPr>
      </w:pPr>
      <w:r w:rsidRPr="00807F05">
        <w:rPr>
          <w:rFonts w:ascii="Arial" w:hAnsi="Arial" w:cs="Arial"/>
        </w:rPr>
        <w:t xml:space="preserve">Koordynacja </w:t>
      </w:r>
      <w:r w:rsidR="0053428F" w:rsidRPr="00807F05">
        <w:rPr>
          <w:rFonts w:ascii="Arial" w:hAnsi="Arial" w:cs="Arial"/>
        </w:rPr>
        <w:t xml:space="preserve">działań </w:t>
      </w:r>
      <w:r w:rsidRPr="00807F05">
        <w:rPr>
          <w:rFonts w:ascii="Arial" w:hAnsi="Arial" w:cs="Arial"/>
        </w:rPr>
        <w:t xml:space="preserve">z zakresu </w:t>
      </w:r>
      <w:r w:rsidR="001C5170" w:rsidRPr="00807F05">
        <w:rPr>
          <w:rFonts w:ascii="Arial" w:hAnsi="Arial" w:cs="Arial"/>
        </w:rPr>
        <w:t>edukacji ekologicznej</w:t>
      </w:r>
      <w:r w:rsidRPr="00807F05">
        <w:rPr>
          <w:rFonts w:ascii="Arial" w:hAnsi="Arial" w:cs="Arial"/>
        </w:rPr>
        <w:t xml:space="preserve"> i zdrowotnej.</w:t>
      </w:r>
    </w:p>
    <w:p w14:paraId="69195C26" w14:textId="0CF10CED" w:rsidR="00771752" w:rsidRPr="00807F05" w:rsidRDefault="00771752" w:rsidP="00750698">
      <w:pPr>
        <w:pStyle w:val="Akapitzlist"/>
        <w:numPr>
          <w:ilvl w:val="0"/>
          <w:numId w:val="116"/>
        </w:numPr>
        <w:spacing w:after="120"/>
        <w:contextualSpacing w:val="0"/>
        <w:jc w:val="both"/>
        <w:rPr>
          <w:rFonts w:ascii="Arial" w:hAnsi="Arial" w:cs="Arial"/>
        </w:rPr>
      </w:pPr>
      <w:r w:rsidRPr="00807F05">
        <w:rPr>
          <w:rFonts w:ascii="Arial" w:hAnsi="Arial" w:cs="Arial"/>
        </w:rPr>
        <w:t>Koordynacja działań związanych z organizacją wypoczynku dzieci i młodzieży.</w:t>
      </w:r>
    </w:p>
    <w:p w14:paraId="77BCE74C" w14:textId="7B1ED68A" w:rsidR="00771752" w:rsidRPr="00807F05" w:rsidRDefault="00771752" w:rsidP="00750698">
      <w:pPr>
        <w:pStyle w:val="Akapitzlist"/>
        <w:numPr>
          <w:ilvl w:val="0"/>
          <w:numId w:val="116"/>
        </w:numPr>
        <w:spacing w:after="120"/>
        <w:contextualSpacing w:val="0"/>
        <w:jc w:val="both"/>
        <w:rPr>
          <w:rFonts w:ascii="Arial" w:hAnsi="Arial" w:cs="Arial"/>
        </w:rPr>
      </w:pPr>
      <w:r w:rsidRPr="00807F05">
        <w:rPr>
          <w:rFonts w:ascii="Arial" w:hAnsi="Arial" w:cs="Arial"/>
          <w:spacing w:val="-7"/>
        </w:rPr>
        <w:t>Powołanie Koordynatora ds. Innowacji Pedagogicznych.</w:t>
      </w:r>
    </w:p>
    <w:p w14:paraId="3898FE1E" w14:textId="63E3C391" w:rsidR="001C5170" w:rsidRPr="00807F05" w:rsidRDefault="001C5170" w:rsidP="00750698">
      <w:pPr>
        <w:pStyle w:val="Akapitzlist"/>
        <w:numPr>
          <w:ilvl w:val="0"/>
          <w:numId w:val="116"/>
        </w:numPr>
        <w:spacing w:after="120"/>
        <w:contextualSpacing w:val="0"/>
        <w:jc w:val="both"/>
        <w:rPr>
          <w:rFonts w:ascii="Arial" w:hAnsi="Arial" w:cs="Arial"/>
        </w:rPr>
      </w:pPr>
      <w:r w:rsidRPr="00807F05">
        <w:rPr>
          <w:rFonts w:ascii="Arial" w:hAnsi="Arial" w:cs="Arial"/>
        </w:rPr>
        <w:t>Realizacja programów rządowych</w:t>
      </w:r>
      <w:r w:rsidR="00771752" w:rsidRPr="00807F05">
        <w:rPr>
          <w:rFonts w:ascii="Arial" w:hAnsi="Arial" w:cs="Arial"/>
        </w:rPr>
        <w:t>.</w:t>
      </w:r>
    </w:p>
    <w:p w14:paraId="719491D9" w14:textId="3BFD0142" w:rsidR="001C5170" w:rsidRPr="00807F05" w:rsidRDefault="001C5170" w:rsidP="00750698">
      <w:pPr>
        <w:pStyle w:val="Akapitzlist"/>
        <w:numPr>
          <w:ilvl w:val="0"/>
          <w:numId w:val="116"/>
        </w:numPr>
        <w:spacing w:after="120"/>
        <w:contextualSpacing w:val="0"/>
        <w:jc w:val="both"/>
        <w:rPr>
          <w:rFonts w:ascii="Arial" w:hAnsi="Arial" w:cs="Arial"/>
        </w:rPr>
      </w:pPr>
      <w:r w:rsidRPr="00807F05">
        <w:rPr>
          <w:rFonts w:ascii="Arial" w:hAnsi="Arial" w:cs="Arial"/>
        </w:rPr>
        <w:t>Współpraca z organami prowadzącymi szkoły i placówki pozostając</w:t>
      </w:r>
      <w:r w:rsidR="00563ED2">
        <w:rPr>
          <w:rFonts w:ascii="Arial" w:hAnsi="Arial" w:cs="Arial"/>
        </w:rPr>
        <w:t>ymi</w:t>
      </w:r>
      <w:r w:rsidRPr="00807F05">
        <w:rPr>
          <w:rFonts w:ascii="Arial" w:hAnsi="Arial" w:cs="Arial"/>
        </w:rPr>
        <w:t xml:space="preserve"> w nadzorze pedagogicznym Łódzkiego Kuratora Oświaty poprzez uczestnictwo przedstawicieli Kuratorium Oświaty w Łodzi w pracach komisji konkursowych wyłaniających kandydatów na dyrektorów szkół i przedszkoli, udział w posiedzeniach komisji kwalifikacyjnych i zespołów egz</w:t>
      </w:r>
      <w:r w:rsidR="005B1442">
        <w:rPr>
          <w:rFonts w:ascii="Arial" w:hAnsi="Arial" w:cs="Arial"/>
        </w:rPr>
        <w:t>aminacyjnych w postępowaniach w </w:t>
      </w:r>
      <w:r w:rsidRPr="00807F05">
        <w:rPr>
          <w:rFonts w:ascii="Arial" w:hAnsi="Arial" w:cs="Arial"/>
        </w:rPr>
        <w:t>związku z awansem zawodowym nauczycieli, opiniowanie arkuszy organizacji przedszkoli, szkół i placówek, opiniowanie sieci szkół, opiniowanie zamiaru likwidacji lub przekształcenia szkół, placówek i przedszkoli, dokonywanie</w:t>
      </w:r>
      <w:r w:rsidR="005B1442">
        <w:rPr>
          <w:rFonts w:ascii="Arial" w:hAnsi="Arial" w:cs="Arial"/>
        </w:rPr>
        <w:t xml:space="preserve"> oceny pracy dyrektorów szkół i </w:t>
      </w:r>
      <w:r w:rsidRPr="00807F05">
        <w:rPr>
          <w:rFonts w:ascii="Arial" w:hAnsi="Arial" w:cs="Arial"/>
        </w:rPr>
        <w:t>placówek.</w:t>
      </w:r>
    </w:p>
    <w:p w14:paraId="777F0F41" w14:textId="6BD5DFC5" w:rsidR="00771752" w:rsidRPr="00807F05" w:rsidRDefault="001C5170" w:rsidP="00750698">
      <w:pPr>
        <w:pStyle w:val="Akapitzlist"/>
        <w:numPr>
          <w:ilvl w:val="0"/>
          <w:numId w:val="116"/>
        </w:numPr>
        <w:spacing w:after="120"/>
        <w:contextualSpacing w:val="0"/>
        <w:jc w:val="both"/>
        <w:rPr>
          <w:rFonts w:ascii="Arial" w:hAnsi="Arial" w:cs="Arial"/>
        </w:rPr>
      </w:pPr>
      <w:r w:rsidRPr="00807F05">
        <w:rPr>
          <w:rFonts w:ascii="Arial" w:hAnsi="Arial" w:cs="Arial"/>
        </w:rPr>
        <w:t>Systematyczne monitorowanie i wspieranie działań podejmowanych przez placówki szkolne i przedszkolne w sprawie integracji cudzoziemców w zakresie udzielania pomocy dzieciom cudzoziemców oraz społeczności romskiej na terenie województwa łódzkiego.</w:t>
      </w:r>
    </w:p>
    <w:p w14:paraId="0E5CE3DE" w14:textId="08EF0A3C" w:rsidR="00771752" w:rsidRPr="00807F05" w:rsidRDefault="00FD03E4" w:rsidP="00750698">
      <w:pPr>
        <w:pStyle w:val="Akapitzlist"/>
        <w:numPr>
          <w:ilvl w:val="0"/>
          <w:numId w:val="116"/>
        </w:numPr>
        <w:spacing w:after="120"/>
        <w:contextualSpacing w:val="0"/>
        <w:jc w:val="both"/>
        <w:rPr>
          <w:rFonts w:ascii="Arial" w:hAnsi="Arial" w:cs="Arial"/>
        </w:rPr>
      </w:pPr>
      <w:r w:rsidRPr="00807F05">
        <w:rPr>
          <w:rFonts w:ascii="Arial" w:hAnsi="Arial" w:cs="Arial"/>
        </w:rPr>
        <w:t>Koordynacja działań związanych z gromadzeniem i weryfikacją danych Systemu Informacji Oświatowej</w:t>
      </w:r>
      <w:r w:rsidR="00771752" w:rsidRPr="00807F05">
        <w:rPr>
          <w:rFonts w:ascii="Arial" w:hAnsi="Arial" w:cs="Arial"/>
        </w:rPr>
        <w:t>.</w:t>
      </w:r>
    </w:p>
    <w:p w14:paraId="5568687A" w14:textId="06F686C0" w:rsidR="008E2253" w:rsidRPr="00807F05" w:rsidRDefault="008E2253" w:rsidP="00750698">
      <w:pPr>
        <w:pStyle w:val="Akapitzlist"/>
        <w:numPr>
          <w:ilvl w:val="0"/>
          <w:numId w:val="116"/>
        </w:numPr>
        <w:spacing w:after="120"/>
        <w:contextualSpacing w:val="0"/>
        <w:jc w:val="both"/>
        <w:rPr>
          <w:rFonts w:ascii="Arial" w:hAnsi="Arial" w:cs="Arial"/>
        </w:rPr>
      </w:pPr>
      <w:r w:rsidRPr="00807F05">
        <w:rPr>
          <w:rFonts w:ascii="Arial" w:hAnsi="Arial" w:cs="Arial"/>
        </w:rPr>
        <w:t>Udział w uroczystościach szkolnych, promowanie działań podejmowanych przez szkoły.</w:t>
      </w:r>
    </w:p>
    <w:p w14:paraId="4A85A595" w14:textId="71A2B1F3" w:rsidR="00F60E60" w:rsidRPr="00807F05" w:rsidRDefault="00771752" w:rsidP="00750698">
      <w:pPr>
        <w:pStyle w:val="Akapitzlist"/>
        <w:numPr>
          <w:ilvl w:val="0"/>
          <w:numId w:val="116"/>
        </w:numPr>
        <w:spacing w:after="120"/>
        <w:contextualSpacing w:val="0"/>
        <w:jc w:val="both"/>
        <w:rPr>
          <w:rFonts w:ascii="Arial" w:hAnsi="Arial" w:cs="Arial"/>
        </w:rPr>
      </w:pPr>
      <w:r w:rsidRPr="00807F05">
        <w:rPr>
          <w:rFonts w:ascii="Arial" w:hAnsi="Arial" w:cs="Arial"/>
        </w:rPr>
        <w:t xml:space="preserve">Udział pracowników kuratorium w </w:t>
      </w:r>
      <w:r w:rsidR="00F60E60" w:rsidRPr="00807F05">
        <w:rPr>
          <w:rFonts w:ascii="Arial" w:hAnsi="Arial" w:cs="Arial"/>
        </w:rPr>
        <w:t>pracach:</w:t>
      </w:r>
    </w:p>
    <w:p w14:paraId="042E1D53" w14:textId="77777777" w:rsidR="00F60E60" w:rsidRPr="00807F05" w:rsidRDefault="00F60E60" w:rsidP="00750698">
      <w:pPr>
        <w:pStyle w:val="Akapitzlist"/>
        <w:numPr>
          <w:ilvl w:val="0"/>
          <w:numId w:val="63"/>
        </w:numPr>
        <w:spacing w:after="120"/>
        <w:ind w:left="1701" w:hanging="567"/>
        <w:contextualSpacing w:val="0"/>
        <w:jc w:val="both"/>
        <w:rPr>
          <w:rFonts w:ascii="Arial" w:hAnsi="Arial" w:cs="Arial"/>
        </w:rPr>
      </w:pPr>
      <w:r w:rsidRPr="00807F05">
        <w:rPr>
          <w:rFonts w:ascii="Arial" w:hAnsi="Arial" w:cs="Arial"/>
        </w:rPr>
        <w:t xml:space="preserve">Komitetu Monitorującego Regionalny Program Operacyjny dla Województwa Łódzkiego, </w:t>
      </w:r>
    </w:p>
    <w:p w14:paraId="7827A49C" w14:textId="77777777" w:rsidR="00F60E60" w:rsidRPr="00807F05" w:rsidRDefault="00F60E60" w:rsidP="00750698">
      <w:pPr>
        <w:pStyle w:val="Akapitzlist"/>
        <w:numPr>
          <w:ilvl w:val="0"/>
          <w:numId w:val="63"/>
        </w:numPr>
        <w:spacing w:after="120"/>
        <w:ind w:left="1701" w:hanging="567"/>
        <w:contextualSpacing w:val="0"/>
        <w:jc w:val="both"/>
        <w:rPr>
          <w:rFonts w:ascii="Arial" w:hAnsi="Arial" w:cs="Arial"/>
        </w:rPr>
      </w:pPr>
      <w:r w:rsidRPr="00807F05">
        <w:rPr>
          <w:rFonts w:ascii="Arial" w:hAnsi="Arial" w:cs="Arial"/>
        </w:rPr>
        <w:lastRenderedPageBreak/>
        <w:t>Międzyregionalnego Zespołu Koordynacji do spraw Wdrażania Zintegrowanej Strategii Umiejętności 2030,</w:t>
      </w:r>
    </w:p>
    <w:p w14:paraId="23E2DC00" w14:textId="77777777" w:rsidR="00F60E60" w:rsidRPr="00807F05" w:rsidRDefault="00F60E60" w:rsidP="00750698">
      <w:pPr>
        <w:pStyle w:val="Akapitzlist"/>
        <w:numPr>
          <w:ilvl w:val="0"/>
          <w:numId w:val="63"/>
        </w:numPr>
        <w:spacing w:after="120"/>
        <w:ind w:left="1701" w:hanging="567"/>
        <w:contextualSpacing w:val="0"/>
        <w:jc w:val="both"/>
        <w:rPr>
          <w:rFonts w:ascii="Arial" w:hAnsi="Arial" w:cs="Arial"/>
        </w:rPr>
      </w:pPr>
      <w:r w:rsidRPr="00807F05">
        <w:rPr>
          <w:rFonts w:ascii="Arial" w:hAnsi="Arial" w:cs="Arial"/>
        </w:rPr>
        <w:t>Wojewódzkiego Zespołu Koordynacji do wdrażania Zintegrowanej Strategii Umiejętności 2030 w województwie łódzkim,</w:t>
      </w:r>
    </w:p>
    <w:p w14:paraId="511EB20F" w14:textId="77777777" w:rsidR="00F60E60" w:rsidRPr="00807F05" w:rsidRDefault="00F60E60" w:rsidP="00750698">
      <w:pPr>
        <w:pStyle w:val="Akapitzlist"/>
        <w:numPr>
          <w:ilvl w:val="0"/>
          <w:numId w:val="63"/>
        </w:numPr>
        <w:spacing w:after="120"/>
        <w:ind w:left="1701" w:hanging="567"/>
        <w:contextualSpacing w:val="0"/>
        <w:jc w:val="both"/>
        <w:rPr>
          <w:rFonts w:ascii="Arial" w:hAnsi="Arial" w:cs="Arial"/>
        </w:rPr>
      </w:pPr>
      <w:r w:rsidRPr="00807F05">
        <w:rPr>
          <w:rFonts w:ascii="Arial" w:hAnsi="Arial" w:cs="Arial"/>
        </w:rPr>
        <w:t>Wojewódzkiej Rady Bezpieczeństwa Ruchu Drogowego dotyczących bezpieczeństwa wypoczynku dzieci i młodzieży,</w:t>
      </w:r>
    </w:p>
    <w:p w14:paraId="21A1BCEC" w14:textId="77777777" w:rsidR="00F60E60" w:rsidRPr="00807F05" w:rsidRDefault="00F60E60" w:rsidP="00750698">
      <w:pPr>
        <w:pStyle w:val="Akapitzlist"/>
        <w:numPr>
          <w:ilvl w:val="0"/>
          <w:numId w:val="63"/>
        </w:numPr>
        <w:spacing w:after="120"/>
        <w:ind w:left="1701" w:hanging="567"/>
        <w:contextualSpacing w:val="0"/>
        <w:jc w:val="both"/>
        <w:rPr>
          <w:rFonts w:ascii="Arial" w:hAnsi="Arial" w:cs="Arial"/>
        </w:rPr>
      </w:pPr>
      <w:r w:rsidRPr="00807F05">
        <w:rPr>
          <w:rFonts w:ascii="Arial" w:hAnsi="Arial" w:cs="Arial"/>
        </w:rPr>
        <w:t xml:space="preserve">Wojewódzkiej Komisji XXII Ogólnopolskiego Konkursu Bezpieczne Gospodarstwo Rolne oraz Wojewódzkiej Komisji XV Ogólnopolskiego Konkursu Plastycznego dla Dzieci pt. </w:t>
      </w:r>
      <w:r w:rsidRPr="00807F05">
        <w:rPr>
          <w:rFonts w:ascii="Arial" w:hAnsi="Arial" w:cs="Arial"/>
          <w:i/>
          <w:iCs/>
        </w:rPr>
        <w:t>„Wioski bez troski”</w:t>
      </w:r>
      <w:r w:rsidRPr="00807F05">
        <w:rPr>
          <w:rFonts w:ascii="Arial" w:hAnsi="Arial" w:cs="Arial"/>
        </w:rPr>
        <w:t>, organizowanych przez Kasę Rolniczego Ubezpieczenia Społecznego,</w:t>
      </w:r>
    </w:p>
    <w:p w14:paraId="54D96A8C" w14:textId="77777777" w:rsidR="00F60E60" w:rsidRPr="00807F05" w:rsidRDefault="00F60E60" w:rsidP="00750698">
      <w:pPr>
        <w:pStyle w:val="Akapitzlist"/>
        <w:numPr>
          <w:ilvl w:val="0"/>
          <w:numId w:val="63"/>
        </w:numPr>
        <w:spacing w:after="120"/>
        <w:ind w:left="1701" w:hanging="567"/>
        <w:contextualSpacing w:val="0"/>
        <w:jc w:val="both"/>
        <w:rPr>
          <w:rFonts w:ascii="Arial" w:hAnsi="Arial" w:cs="Arial"/>
        </w:rPr>
      </w:pPr>
      <w:r w:rsidRPr="00807F05">
        <w:rPr>
          <w:rFonts w:ascii="Arial" w:hAnsi="Arial" w:cs="Arial"/>
        </w:rPr>
        <w:t>Wojewódzkiej Komisji do spraw bezpieczeństwa i higieny pracy w rolnictwie.</w:t>
      </w:r>
    </w:p>
    <w:p w14:paraId="49B2D3E6" w14:textId="1FC8C26E" w:rsidR="00F60E60" w:rsidRDefault="00F60E60" w:rsidP="00342E0E">
      <w:pPr>
        <w:pStyle w:val="Akapitzlist"/>
        <w:jc w:val="both"/>
        <w:rPr>
          <w:rFonts w:ascii="Arial" w:hAnsi="Arial" w:cs="Arial"/>
          <w:b/>
          <w:color w:val="000000" w:themeColor="text1"/>
        </w:rPr>
      </w:pPr>
    </w:p>
    <w:p w14:paraId="7F2993EF" w14:textId="77777777" w:rsidR="00704874" w:rsidRPr="00807F05" w:rsidRDefault="00704874" w:rsidP="00555421">
      <w:pPr>
        <w:pStyle w:val="Akapitzlist"/>
        <w:numPr>
          <w:ilvl w:val="1"/>
          <w:numId w:val="10"/>
        </w:numPr>
        <w:ind w:left="284" w:firstLine="0"/>
        <w:jc w:val="both"/>
        <w:rPr>
          <w:rFonts w:ascii="Arial" w:hAnsi="Arial" w:cs="Arial"/>
          <w:b/>
          <w:color w:val="000000" w:themeColor="text1"/>
        </w:rPr>
      </w:pPr>
      <w:r w:rsidRPr="00807F05">
        <w:rPr>
          <w:rFonts w:ascii="Arial" w:hAnsi="Arial" w:cs="Arial"/>
          <w:b/>
          <w:color w:val="000000" w:themeColor="text1"/>
        </w:rPr>
        <w:t>Wnioski z działalności wspomagającej Kuratora Oświaty</w:t>
      </w:r>
    </w:p>
    <w:p w14:paraId="6F54A939" w14:textId="6A63C22C" w:rsidR="009F7E2B" w:rsidRPr="00807F05" w:rsidRDefault="009F7E2B" w:rsidP="008576D4">
      <w:pPr>
        <w:spacing w:after="0"/>
        <w:ind w:left="720"/>
        <w:contextualSpacing/>
        <w:jc w:val="both"/>
        <w:rPr>
          <w:rFonts w:ascii="Arial" w:hAnsi="Arial" w:cs="Arial"/>
          <w:color w:val="000000" w:themeColor="text1"/>
        </w:rPr>
      </w:pPr>
    </w:p>
    <w:p w14:paraId="4E7CE3C2" w14:textId="3A9C22BB" w:rsidR="00FD7B76" w:rsidRPr="00807F05" w:rsidRDefault="00FD7B76" w:rsidP="00750698">
      <w:pPr>
        <w:pStyle w:val="Akapitzlist"/>
        <w:numPr>
          <w:ilvl w:val="0"/>
          <w:numId w:val="58"/>
        </w:numPr>
        <w:spacing w:after="120"/>
        <w:ind w:left="1134" w:hanging="425"/>
        <w:contextualSpacing w:val="0"/>
        <w:jc w:val="both"/>
        <w:rPr>
          <w:rFonts w:ascii="Arial" w:hAnsi="Arial" w:cs="Arial"/>
          <w:color w:val="000000" w:themeColor="text1"/>
        </w:rPr>
      </w:pPr>
      <w:r w:rsidRPr="00807F05">
        <w:rPr>
          <w:rFonts w:ascii="Arial" w:hAnsi="Arial" w:cs="Arial"/>
          <w:color w:val="000000" w:themeColor="text1"/>
        </w:rPr>
        <w:t xml:space="preserve">Systematyczny kontakt z dyrektorami skutecznie wpływa na sposób rozwiązywania pojawiających się problemów </w:t>
      </w:r>
      <w:r w:rsidR="00FD1482" w:rsidRPr="00807F05">
        <w:rPr>
          <w:rFonts w:ascii="Arial" w:hAnsi="Arial" w:cs="Arial"/>
          <w:color w:val="000000" w:themeColor="text1"/>
        </w:rPr>
        <w:t xml:space="preserve">w szkołach </w:t>
      </w:r>
      <w:r w:rsidR="0053428F" w:rsidRPr="00807F05">
        <w:rPr>
          <w:rFonts w:ascii="Arial" w:hAnsi="Arial" w:cs="Arial"/>
          <w:color w:val="000000" w:themeColor="text1"/>
        </w:rPr>
        <w:br/>
      </w:r>
      <w:r w:rsidR="00FD1482" w:rsidRPr="00807F05">
        <w:rPr>
          <w:rFonts w:ascii="Arial" w:hAnsi="Arial" w:cs="Arial"/>
          <w:color w:val="000000" w:themeColor="text1"/>
        </w:rPr>
        <w:t>i placówkach</w:t>
      </w:r>
      <w:r w:rsidRPr="00807F05">
        <w:rPr>
          <w:rFonts w:ascii="Arial" w:hAnsi="Arial" w:cs="Arial"/>
          <w:color w:val="000000" w:themeColor="text1"/>
        </w:rPr>
        <w:t>.</w:t>
      </w:r>
    </w:p>
    <w:p w14:paraId="54BA1C36" w14:textId="382F2F50" w:rsidR="00574F15" w:rsidRPr="00807F05" w:rsidRDefault="00574F15" w:rsidP="00750698">
      <w:pPr>
        <w:pStyle w:val="Akapitzlist"/>
        <w:numPr>
          <w:ilvl w:val="0"/>
          <w:numId w:val="58"/>
        </w:numPr>
        <w:spacing w:after="120"/>
        <w:ind w:left="1134" w:hanging="425"/>
        <w:contextualSpacing w:val="0"/>
        <w:jc w:val="both"/>
        <w:rPr>
          <w:rFonts w:ascii="Arial" w:hAnsi="Arial" w:cs="Arial"/>
          <w:color w:val="000000" w:themeColor="text1"/>
        </w:rPr>
      </w:pPr>
      <w:r w:rsidRPr="00807F05">
        <w:rPr>
          <w:rFonts w:ascii="Arial" w:hAnsi="Arial" w:cs="Arial"/>
          <w:color w:val="000000" w:themeColor="text1"/>
        </w:rPr>
        <w:t xml:space="preserve">Udział dyrektorów szkół w konferencjach dotyczących zapewnienia uczniom bezpiecznych i higienicznych warunków pobytu </w:t>
      </w:r>
      <w:r w:rsidR="0053428F" w:rsidRPr="00807F05">
        <w:rPr>
          <w:rFonts w:ascii="Arial" w:hAnsi="Arial" w:cs="Arial"/>
          <w:color w:val="000000" w:themeColor="text1"/>
        </w:rPr>
        <w:br/>
      </w:r>
      <w:r w:rsidRPr="00807F05">
        <w:rPr>
          <w:rFonts w:ascii="Arial" w:hAnsi="Arial" w:cs="Arial"/>
          <w:color w:val="000000" w:themeColor="text1"/>
        </w:rPr>
        <w:t>w szkole przekłada się</w:t>
      </w:r>
      <w:r w:rsidR="0053428F" w:rsidRPr="00807F05">
        <w:rPr>
          <w:rFonts w:ascii="Arial" w:hAnsi="Arial" w:cs="Arial"/>
          <w:color w:val="000000" w:themeColor="text1"/>
        </w:rPr>
        <w:t xml:space="preserve"> na</w:t>
      </w:r>
      <w:r w:rsidR="004A41F3" w:rsidRPr="00807F05">
        <w:rPr>
          <w:rFonts w:ascii="Arial" w:hAnsi="Arial" w:cs="Arial"/>
          <w:color w:val="000000" w:themeColor="text1"/>
        </w:rPr>
        <w:t xml:space="preserve"> wdrażane w szkołach systemowe rozwiązania, poczucie bezpieczeństwa uczniów oraz</w:t>
      </w:r>
      <w:r w:rsidRPr="00807F05">
        <w:rPr>
          <w:rFonts w:ascii="Arial" w:hAnsi="Arial" w:cs="Arial"/>
          <w:color w:val="000000" w:themeColor="text1"/>
        </w:rPr>
        <w:t xml:space="preserve"> na zmniejszenie liczby wydanych zaleceń podczas kontroli z tego zakresu.</w:t>
      </w:r>
    </w:p>
    <w:p w14:paraId="0C3A44AC" w14:textId="77777777" w:rsidR="004A41F3" w:rsidRPr="00807F05" w:rsidRDefault="00FD7B76" w:rsidP="00750698">
      <w:pPr>
        <w:pStyle w:val="Akapitzlist"/>
        <w:numPr>
          <w:ilvl w:val="0"/>
          <w:numId w:val="58"/>
        </w:numPr>
        <w:spacing w:after="120"/>
        <w:ind w:left="1134" w:hanging="425"/>
        <w:contextualSpacing w:val="0"/>
        <w:jc w:val="both"/>
        <w:rPr>
          <w:rFonts w:ascii="Arial" w:hAnsi="Arial" w:cs="Arial"/>
          <w:color w:val="000000" w:themeColor="text1"/>
        </w:rPr>
      </w:pPr>
      <w:r w:rsidRPr="00807F05">
        <w:rPr>
          <w:rFonts w:ascii="Arial" w:hAnsi="Arial" w:cs="Arial"/>
          <w:color w:val="000000" w:themeColor="text1"/>
        </w:rPr>
        <w:t>Wsparcie udzielane dyrektorom oraz sposoby przeprowadzania konsultacji, narad i spotkań pozwoliły na osiągnięcie dużej dostępności przekazu oraz wysokiej frekwencji uczestników.</w:t>
      </w:r>
    </w:p>
    <w:p w14:paraId="3F4487C9" w14:textId="326927AB" w:rsidR="004A41F3" w:rsidRPr="00807F05" w:rsidRDefault="004A41F3" w:rsidP="00750698">
      <w:pPr>
        <w:pStyle w:val="Akapitzlist"/>
        <w:numPr>
          <w:ilvl w:val="0"/>
          <w:numId w:val="58"/>
        </w:numPr>
        <w:spacing w:after="120"/>
        <w:ind w:left="1134" w:hanging="425"/>
        <w:contextualSpacing w:val="0"/>
        <w:jc w:val="both"/>
        <w:rPr>
          <w:rFonts w:ascii="Arial" w:hAnsi="Arial" w:cs="Arial"/>
          <w:color w:val="000000" w:themeColor="text1"/>
        </w:rPr>
      </w:pPr>
      <w:r w:rsidRPr="00807F05">
        <w:rPr>
          <w:rFonts w:ascii="Arial" w:hAnsi="Arial" w:cs="Arial"/>
          <w:color w:val="000000" w:themeColor="text1"/>
        </w:rPr>
        <w:t>Rekomendacje do dalszej pracy:</w:t>
      </w:r>
    </w:p>
    <w:p w14:paraId="3758F2B4" w14:textId="77777777" w:rsidR="00FD7B76" w:rsidRPr="00807F05" w:rsidRDefault="00FD7B76" w:rsidP="00750698">
      <w:pPr>
        <w:pStyle w:val="Akapitzlist"/>
        <w:numPr>
          <w:ilvl w:val="0"/>
          <w:numId w:val="60"/>
        </w:numPr>
        <w:spacing w:after="120"/>
        <w:ind w:hanging="306"/>
        <w:contextualSpacing w:val="0"/>
        <w:jc w:val="both"/>
        <w:rPr>
          <w:rFonts w:ascii="Arial" w:hAnsi="Arial" w:cs="Arial"/>
          <w:color w:val="000000" w:themeColor="text1"/>
        </w:rPr>
      </w:pPr>
      <w:r w:rsidRPr="00807F05">
        <w:rPr>
          <w:rFonts w:ascii="Arial" w:hAnsi="Arial" w:cs="Arial"/>
          <w:color w:val="000000" w:themeColor="text1"/>
        </w:rPr>
        <w:t>Należy wzmocnić wsparcie dyrektorów w zakresie nowelizowania statutów, ze szczególnym zwróceniem uwagi na eliminowanie zapisów statutowych niezgodnych z prawem oraz przestrzeganiem zasad klasyfikowania i promowania uczniów.</w:t>
      </w:r>
    </w:p>
    <w:p w14:paraId="4EB60879" w14:textId="41AF0707" w:rsidR="00574F15" w:rsidRPr="00807F05" w:rsidRDefault="00574F15" w:rsidP="00750698">
      <w:pPr>
        <w:pStyle w:val="Akapitzlist"/>
        <w:numPr>
          <w:ilvl w:val="0"/>
          <w:numId w:val="60"/>
        </w:numPr>
        <w:spacing w:after="120"/>
        <w:ind w:left="1418" w:hanging="306"/>
        <w:contextualSpacing w:val="0"/>
        <w:jc w:val="both"/>
        <w:rPr>
          <w:rFonts w:ascii="Arial" w:hAnsi="Arial" w:cs="Arial"/>
          <w:color w:val="000000" w:themeColor="text1"/>
        </w:rPr>
      </w:pPr>
      <w:r w:rsidRPr="00807F05">
        <w:rPr>
          <w:rFonts w:ascii="Arial" w:hAnsi="Arial" w:cs="Arial"/>
          <w:color w:val="000000" w:themeColor="text1"/>
        </w:rPr>
        <w:t>Należy w</w:t>
      </w:r>
      <w:r w:rsidR="0053428F" w:rsidRPr="00807F05">
        <w:rPr>
          <w:rFonts w:ascii="Arial" w:hAnsi="Arial" w:cs="Arial"/>
          <w:color w:val="000000" w:themeColor="text1"/>
        </w:rPr>
        <w:t>spomagać</w:t>
      </w:r>
      <w:r w:rsidRPr="00807F05">
        <w:rPr>
          <w:rFonts w:ascii="Arial" w:hAnsi="Arial" w:cs="Arial"/>
          <w:color w:val="000000" w:themeColor="text1"/>
        </w:rPr>
        <w:t xml:space="preserve"> dyrektorów szkół w zakresie </w:t>
      </w:r>
      <w:r w:rsidR="002250BD" w:rsidRPr="00807F05">
        <w:rPr>
          <w:rFonts w:ascii="Arial" w:hAnsi="Arial" w:cs="Arial"/>
          <w:color w:val="000000" w:themeColor="text1"/>
        </w:rPr>
        <w:t xml:space="preserve">komunikacji i </w:t>
      </w:r>
      <w:r w:rsidRPr="00807F05">
        <w:rPr>
          <w:rFonts w:ascii="Arial" w:hAnsi="Arial" w:cs="Arial"/>
          <w:color w:val="000000" w:themeColor="text1"/>
        </w:rPr>
        <w:t>współpracy szkół z rodzicami uczniów przy podejmowaniu działań wychowawczych i opiekuńczych, ze szczególnym zwróceniem uwagi na działania mające na celu skuteczniejsze rozwiązywanie problemów na terenie szkoły.</w:t>
      </w:r>
    </w:p>
    <w:p w14:paraId="5318BCD2" w14:textId="72EECFC2" w:rsidR="00574F15" w:rsidRPr="00807F05" w:rsidRDefault="00376345" w:rsidP="00750698">
      <w:pPr>
        <w:pStyle w:val="Akapitzlist"/>
        <w:numPr>
          <w:ilvl w:val="0"/>
          <w:numId w:val="60"/>
        </w:numPr>
        <w:spacing w:after="120"/>
        <w:ind w:hanging="306"/>
        <w:contextualSpacing w:val="0"/>
        <w:jc w:val="both"/>
        <w:rPr>
          <w:rFonts w:ascii="Arial" w:hAnsi="Arial" w:cs="Arial"/>
          <w:color w:val="000000" w:themeColor="text1"/>
        </w:rPr>
      </w:pPr>
      <w:r>
        <w:rPr>
          <w:rFonts w:ascii="Arial" w:hAnsi="Arial" w:cs="Arial"/>
          <w:color w:val="000000" w:themeColor="text1"/>
        </w:rPr>
        <w:t>Należy k</w:t>
      </w:r>
      <w:r w:rsidR="00574F15" w:rsidRPr="00807F05">
        <w:rPr>
          <w:rFonts w:ascii="Arial" w:hAnsi="Arial" w:cs="Arial"/>
          <w:color w:val="000000" w:themeColor="text1"/>
        </w:rPr>
        <w:t>ontynuować współpracę z placówkami doskonalenia nauczycieli w zakresie wzbogacania metod, technik i narzędzi nauczania adekwatnych do celów edukacyjnych, potrzeb i możliwości rozwojowych uczniów.</w:t>
      </w:r>
    </w:p>
    <w:p w14:paraId="0F077BEF" w14:textId="46D136A9" w:rsidR="009F7E2B" w:rsidRPr="00807F05" w:rsidRDefault="00376345" w:rsidP="00072BAA">
      <w:pPr>
        <w:pStyle w:val="Akapitzlist"/>
        <w:numPr>
          <w:ilvl w:val="0"/>
          <w:numId w:val="60"/>
        </w:numPr>
        <w:ind w:hanging="306"/>
        <w:jc w:val="both"/>
        <w:rPr>
          <w:rFonts w:ascii="Arial" w:hAnsi="Arial" w:cs="Arial"/>
          <w:color w:val="000000" w:themeColor="text1"/>
        </w:rPr>
      </w:pPr>
      <w:r>
        <w:rPr>
          <w:rFonts w:ascii="Arial" w:hAnsi="Arial" w:cs="Arial"/>
          <w:color w:val="000000" w:themeColor="text1"/>
        </w:rPr>
        <w:lastRenderedPageBreak/>
        <w:t>Należy k</w:t>
      </w:r>
      <w:r w:rsidR="00574F15" w:rsidRPr="00807F05">
        <w:rPr>
          <w:rFonts w:ascii="Arial" w:hAnsi="Arial" w:cs="Arial"/>
          <w:color w:val="000000" w:themeColor="text1"/>
        </w:rPr>
        <w:t>ontynuować współpracę z instytucjami wspierającymi realizację zadań oświatowych, w celu wsparcia nauczycieli i dyrektorów w zakresie stosowania przepisów prawa oświatowego.</w:t>
      </w:r>
    </w:p>
    <w:p w14:paraId="2D2A4655" w14:textId="77777777" w:rsidR="00744081" w:rsidRPr="00807F05" w:rsidRDefault="00744081" w:rsidP="00744081">
      <w:pPr>
        <w:spacing w:after="0"/>
        <w:jc w:val="both"/>
        <w:rPr>
          <w:rFonts w:ascii="Arial" w:hAnsi="Arial" w:cs="Arial"/>
          <w:color w:val="000000" w:themeColor="text1"/>
        </w:rPr>
      </w:pPr>
    </w:p>
    <w:p w14:paraId="49D901CC" w14:textId="77777777" w:rsidR="0044725D" w:rsidRPr="00807F05" w:rsidRDefault="0044725D" w:rsidP="00744081">
      <w:pPr>
        <w:spacing w:after="0"/>
        <w:jc w:val="both"/>
        <w:rPr>
          <w:rFonts w:ascii="Arial" w:hAnsi="Arial" w:cs="Arial"/>
          <w:color w:val="000000" w:themeColor="text1"/>
        </w:rPr>
      </w:pPr>
    </w:p>
    <w:p w14:paraId="2526BD90" w14:textId="621800BC" w:rsidR="0031139D" w:rsidRPr="00807F05" w:rsidRDefault="0031139D" w:rsidP="00FD1482">
      <w:pPr>
        <w:spacing w:after="0"/>
        <w:rPr>
          <w:rFonts w:ascii="Arial" w:hAnsi="Arial" w:cs="Arial"/>
          <w:color w:val="000000" w:themeColor="text1"/>
        </w:rPr>
      </w:pPr>
      <w:r w:rsidRPr="00807F05">
        <w:rPr>
          <w:rFonts w:ascii="Arial" w:hAnsi="Arial" w:cs="Arial"/>
          <w:color w:val="000000" w:themeColor="text1"/>
        </w:rPr>
        <w:t>Data sporządzenia</w:t>
      </w:r>
      <w:r w:rsidR="00474E67" w:rsidRPr="00807F05">
        <w:rPr>
          <w:rFonts w:ascii="Arial" w:hAnsi="Arial" w:cs="Arial"/>
          <w:color w:val="000000" w:themeColor="text1"/>
        </w:rPr>
        <w:t xml:space="preserve"> sprawozdania</w:t>
      </w:r>
      <w:r w:rsidRPr="00807F05">
        <w:rPr>
          <w:rFonts w:ascii="Arial" w:hAnsi="Arial" w:cs="Arial"/>
          <w:color w:val="000000" w:themeColor="text1"/>
        </w:rPr>
        <w:t xml:space="preserve">: </w:t>
      </w:r>
      <w:r w:rsidR="009A2702" w:rsidRPr="00807F05">
        <w:rPr>
          <w:rFonts w:ascii="Arial" w:hAnsi="Arial" w:cs="Arial"/>
          <w:color w:val="000000" w:themeColor="text1"/>
        </w:rPr>
        <w:t>1</w:t>
      </w:r>
      <w:r w:rsidR="00C803B5">
        <w:rPr>
          <w:rFonts w:ascii="Arial" w:hAnsi="Arial" w:cs="Arial"/>
          <w:color w:val="000000" w:themeColor="text1"/>
        </w:rPr>
        <w:t>3</w:t>
      </w:r>
      <w:r w:rsidR="009A2702" w:rsidRPr="00807F05">
        <w:rPr>
          <w:rFonts w:ascii="Arial" w:hAnsi="Arial" w:cs="Arial"/>
          <w:color w:val="000000" w:themeColor="text1"/>
        </w:rPr>
        <w:t xml:space="preserve"> października 2025 r.</w:t>
      </w:r>
    </w:p>
    <w:p w14:paraId="5A42F79B" w14:textId="77777777" w:rsidR="0031139D" w:rsidRPr="00807F05" w:rsidRDefault="0031139D" w:rsidP="00124CD9">
      <w:pPr>
        <w:spacing w:after="0"/>
        <w:ind w:firstLine="708"/>
        <w:jc w:val="right"/>
        <w:rPr>
          <w:rFonts w:ascii="Arial" w:hAnsi="Arial" w:cs="Arial"/>
          <w:color w:val="000000" w:themeColor="text1"/>
        </w:rPr>
      </w:pPr>
    </w:p>
    <w:p w14:paraId="5621DB49" w14:textId="77777777" w:rsidR="008576D4" w:rsidRPr="00807F05" w:rsidRDefault="008576D4" w:rsidP="00124CD9">
      <w:pPr>
        <w:spacing w:after="0"/>
        <w:ind w:firstLine="708"/>
        <w:jc w:val="right"/>
        <w:rPr>
          <w:rFonts w:ascii="Arial" w:hAnsi="Arial" w:cs="Arial"/>
          <w:color w:val="000000" w:themeColor="text1"/>
        </w:rPr>
      </w:pPr>
    </w:p>
    <w:p w14:paraId="00384200" w14:textId="75F15796" w:rsidR="0031139D" w:rsidRPr="008A3E53" w:rsidRDefault="008D2E91" w:rsidP="008D2E91">
      <w:pPr>
        <w:spacing w:after="0"/>
        <w:rPr>
          <w:rFonts w:ascii="Arial" w:hAnsi="Arial" w:cs="Arial"/>
          <w:color w:val="000000" w:themeColor="text1"/>
        </w:rPr>
      </w:pPr>
      <w:r>
        <w:rPr>
          <w:rFonts w:ascii="Arial" w:hAnsi="Arial" w:cs="Arial"/>
          <w:color w:val="000000" w:themeColor="text1"/>
        </w:rPr>
        <w:t xml:space="preserve">Dokument podpisany elektronicznie </w:t>
      </w:r>
      <w:r>
        <w:rPr>
          <w:rFonts w:ascii="Arial" w:hAnsi="Arial" w:cs="Arial"/>
          <w:color w:val="000000" w:themeColor="text1"/>
        </w:rPr>
        <w:br/>
        <w:t>przez Łódzkiego Kuratora Oświaty</w:t>
      </w:r>
    </w:p>
    <w:sectPr w:rsidR="0031139D" w:rsidRPr="008A3E53" w:rsidSect="00FA7DC9">
      <w:footerReference w:type="default" r:id="rId9"/>
      <w:pgSz w:w="16838" w:h="11906" w:orient="landscape"/>
      <w:pgMar w:top="1417" w:right="1417" w:bottom="1417" w:left="156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62284" w16cex:dateUtc="2025-10-12T10:50:00Z"/>
  <w16cex:commentExtensible w16cex:durableId="2C962320" w16cex:dateUtc="2025-10-12T10:52:00Z"/>
  <w16cex:commentExtensible w16cex:durableId="2C9623E6" w16cex:dateUtc="2025-10-12T10:56: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01416" w14:textId="77777777" w:rsidR="006A7647" w:rsidRDefault="006A7647" w:rsidP="007550DF">
      <w:pPr>
        <w:spacing w:after="0" w:line="240" w:lineRule="auto"/>
      </w:pPr>
      <w:r>
        <w:separator/>
      </w:r>
    </w:p>
  </w:endnote>
  <w:endnote w:type="continuationSeparator" w:id="0">
    <w:p w14:paraId="7EBD784B" w14:textId="77777777" w:rsidR="006A7647" w:rsidRDefault="006A7647" w:rsidP="00755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894958611"/>
      <w:docPartObj>
        <w:docPartGallery w:val="Page Numbers (Bottom of Page)"/>
        <w:docPartUnique/>
      </w:docPartObj>
    </w:sdtPr>
    <w:sdtEndPr/>
    <w:sdtContent>
      <w:p w14:paraId="25367C94" w14:textId="3C946027" w:rsidR="000E7AF0" w:rsidRPr="007042E8" w:rsidRDefault="000E7AF0">
        <w:pPr>
          <w:pStyle w:val="Stopka"/>
          <w:jc w:val="right"/>
          <w:rPr>
            <w:rFonts w:ascii="Arial" w:hAnsi="Arial" w:cs="Arial"/>
            <w:sz w:val="22"/>
            <w:szCs w:val="22"/>
          </w:rPr>
        </w:pPr>
        <w:r w:rsidRPr="007042E8">
          <w:rPr>
            <w:rFonts w:ascii="Arial" w:hAnsi="Arial" w:cs="Arial"/>
            <w:sz w:val="22"/>
            <w:szCs w:val="22"/>
          </w:rPr>
          <w:fldChar w:fldCharType="begin"/>
        </w:r>
        <w:r w:rsidRPr="007042E8">
          <w:rPr>
            <w:rFonts w:ascii="Arial" w:hAnsi="Arial" w:cs="Arial"/>
            <w:sz w:val="22"/>
            <w:szCs w:val="22"/>
          </w:rPr>
          <w:instrText>PAGE   \* MERGEFORMAT</w:instrText>
        </w:r>
        <w:r w:rsidRPr="007042E8">
          <w:rPr>
            <w:rFonts w:ascii="Arial" w:hAnsi="Arial" w:cs="Arial"/>
            <w:sz w:val="22"/>
            <w:szCs w:val="22"/>
          </w:rPr>
          <w:fldChar w:fldCharType="separate"/>
        </w:r>
        <w:r w:rsidR="00AE6095">
          <w:rPr>
            <w:rFonts w:ascii="Arial" w:hAnsi="Arial" w:cs="Arial"/>
            <w:noProof/>
            <w:sz w:val="22"/>
            <w:szCs w:val="22"/>
          </w:rPr>
          <w:t>2</w:t>
        </w:r>
        <w:r w:rsidRPr="007042E8">
          <w:rPr>
            <w:rFonts w:ascii="Arial" w:hAnsi="Arial" w:cs="Arial"/>
            <w:sz w:val="22"/>
            <w:szCs w:val="22"/>
          </w:rPr>
          <w:fldChar w:fldCharType="end"/>
        </w:r>
      </w:p>
    </w:sdtContent>
  </w:sdt>
  <w:p w14:paraId="3655F496" w14:textId="77777777" w:rsidR="000E7AF0" w:rsidRDefault="000E7AF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4B082" w14:textId="77777777" w:rsidR="006A7647" w:rsidRDefault="006A7647" w:rsidP="007550DF">
      <w:pPr>
        <w:spacing w:after="0" w:line="240" w:lineRule="auto"/>
      </w:pPr>
      <w:r>
        <w:separator/>
      </w:r>
    </w:p>
  </w:footnote>
  <w:footnote w:type="continuationSeparator" w:id="0">
    <w:p w14:paraId="35684BAC" w14:textId="77777777" w:rsidR="006A7647" w:rsidRDefault="006A7647" w:rsidP="007550DF">
      <w:pPr>
        <w:spacing w:after="0" w:line="240" w:lineRule="auto"/>
      </w:pPr>
      <w:r>
        <w:continuationSeparator/>
      </w:r>
    </w:p>
  </w:footnote>
  <w:footnote w:id="1">
    <w:p w14:paraId="38A43C62" w14:textId="573C9C6B" w:rsidR="000E7AF0" w:rsidRPr="006E009A" w:rsidRDefault="000E7AF0">
      <w:pPr>
        <w:pStyle w:val="Tekstprzypisudolnego"/>
        <w:rPr>
          <w:rFonts w:ascii="Arial" w:hAnsi="Arial" w:cs="Arial"/>
        </w:rPr>
      </w:pPr>
      <w:r w:rsidRPr="006E009A">
        <w:rPr>
          <w:rStyle w:val="Odwoanieprzypisudolnego"/>
          <w:rFonts w:ascii="Arial" w:hAnsi="Arial" w:cs="Arial"/>
        </w:rPr>
        <w:footnoteRef/>
      </w:r>
      <w:r w:rsidRPr="006E009A">
        <w:rPr>
          <w:rFonts w:ascii="Arial" w:hAnsi="Arial" w:cs="Arial"/>
        </w:rPr>
        <w:t xml:space="preserve"> </w:t>
      </w:r>
      <w:r>
        <w:rPr>
          <w:rFonts w:ascii="Arial" w:hAnsi="Arial" w:cs="Arial"/>
        </w:rPr>
        <w:t>d</w:t>
      </w:r>
      <w:r w:rsidRPr="006E009A">
        <w:rPr>
          <w:rFonts w:ascii="Arial" w:hAnsi="Arial" w:cs="Arial"/>
        </w:rPr>
        <w:t xml:space="preserve">o </w:t>
      </w:r>
      <w:r>
        <w:rPr>
          <w:rFonts w:ascii="Arial" w:hAnsi="Arial" w:cs="Arial"/>
        </w:rPr>
        <w:t xml:space="preserve">17 kwietnia 2025 r. – </w:t>
      </w:r>
      <w:r w:rsidRPr="004626DD">
        <w:rPr>
          <w:rFonts w:ascii="Arial" w:hAnsi="Arial" w:cs="Arial"/>
          <w:bCs/>
        </w:rPr>
        <w:t xml:space="preserve">na podstawie arkuszy zatwierdzonych przez </w:t>
      </w:r>
      <w:r>
        <w:rPr>
          <w:rFonts w:ascii="Arial" w:hAnsi="Arial" w:cs="Arial"/>
        </w:rPr>
        <w:t xml:space="preserve">Ministra Edukacji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7A40"/>
    <w:multiLevelType w:val="hybridMultilevel"/>
    <w:tmpl w:val="918C4320"/>
    <w:lvl w:ilvl="0" w:tplc="02D05F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9209D9"/>
    <w:multiLevelType w:val="hybridMultilevel"/>
    <w:tmpl w:val="DD441D84"/>
    <w:lvl w:ilvl="0" w:tplc="B8D0A274">
      <w:start w:val="1"/>
      <w:numFmt w:val="decimal"/>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02A523DB"/>
    <w:multiLevelType w:val="hybridMultilevel"/>
    <w:tmpl w:val="C218C5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D0194C"/>
    <w:multiLevelType w:val="hybridMultilevel"/>
    <w:tmpl w:val="B240BA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3B1ACA"/>
    <w:multiLevelType w:val="hybridMultilevel"/>
    <w:tmpl w:val="405C63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8A4213"/>
    <w:multiLevelType w:val="hybridMultilevel"/>
    <w:tmpl w:val="90520B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4B20CD"/>
    <w:multiLevelType w:val="hybridMultilevel"/>
    <w:tmpl w:val="FC389A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237AC6"/>
    <w:multiLevelType w:val="hybridMultilevel"/>
    <w:tmpl w:val="A5B46D5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082118BC"/>
    <w:multiLevelType w:val="hybridMultilevel"/>
    <w:tmpl w:val="379CD9AC"/>
    <w:lvl w:ilvl="0" w:tplc="0415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09907980"/>
    <w:multiLevelType w:val="multilevel"/>
    <w:tmpl w:val="F822D53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3138B1"/>
    <w:multiLevelType w:val="hybridMultilevel"/>
    <w:tmpl w:val="962822C8"/>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5D448E"/>
    <w:multiLevelType w:val="hybridMultilevel"/>
    <w:tmpl w:val="73063D70"/>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9A59E3"/>
    <w:multiLevelType w:val="hybridMultilevel"/>
    <w:tmpl w:val="3CC60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B67F6F"/>
    <w:multiLevelType w:val="multilevel"/>
    <w:tmpl w:val="3F306282"/>
    <w:lvl w:ilvl="0">
      <w:start w:val="2"/>
      <w:numFmt w:val="decimal"/>
      <w:lvlText w:val="%1."/>
      <w:lvlJc w:val="left"/>
      <w:pPr>
        <w:ind w:left="720" w:hanging="720"/>
      </w:pPr>
      <w:rPr>
        <w:rFonts w:hint="default"/>
      </w:rPr>
    </w:lvl>
    <w:lvl w:ilvl="1">
      <w:start w:val="1"/>
      <w:numFmt w:val="decimal"/>
      <w:lvlText w:val="%1.%2."/>
      <w:lvlJc w:val="left"/>
      <w:pPr>
        <w:ind w:left="1020" w:hanging="720"/>
      </w:pPr>
      <w:rPr>
        <w:rFonts w:hint="default"/>
      </w:rPr>
    </w:lvl>
    <w:lvl w:ilvl="2">
      <w:start w:val="3"/>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4260" w:hanging="2160"/>
      </w:pPr>
      <w:rPr>
        <w:rFonts w:hint="default"/>
      </w:rPr>
    </w:lvl>
    <w:lvl w:ilvl="8">
      <w:start w:val="1"/>
      <w:numFmt w:val="decimal"/>
      <w:lvlText w:val="%1.%2.%3.%4.%5.%6.%7.%8.%9."/>
      <w:lvlJc w:val="left"/>
      <w:pPr>
        <w:ind w:left="4560" w:hanging="2160"/>
      </w:pPr>
      <w:rPr>
        <w:rFonts w:hint="default"/>
      </w:rPr>
    </w:lvl>
  </w:abstractNum>
  <w:abstractNum w:abstractNumId="14" w15:restartNumberingAfterBreak="0">
    <w:nsid w:val="0F0722D8"/>
    <w:multiLevelType w:val="hybridMultilevel"/>
    <w:tmpl w:val="AC6ADA1A"/>
    <w:lvl w:ilvl="0" w:tplc="FFFFFFFF">
      <w:start w:val="1"/>
      <w:numFmt w:val="decimal"/>
      <w:lvlText w:val="%1)"/>
      <w:lvlJc w:val="left"/>
      <w:pPr>
        <w:ind w:left="1440" w:hanging="360"/>
      </w:pPr>
    </w:lvl>
    <w:lvl w:ilvl="1" w:tplc="04150011">
      <w:start w:val="1"/>
      <w:numFmt w:val="decimal"/>
      <w:lvlText w:val="%2)"/>
      <w:lvlJc w:val="left"/>
      <w:pPr>
        <w:ind w:left="720" w:hanging="360"/>
      </w:pPr>
    </w:lvl>
    <w:lvl w:ilvl="2" w:tplc="FFFFFFFF">
      <w:start w:val="1"/>
      <w:numFmt w:val="lowerRoman"/>
      <w:lvlText w:val="%3."/>
      <w:lvlJc w:val="right"/>
      <w:pPr>
        <w:ind w:left="2880" w:hanging="180"/>
      </w:pPr>
    </w:lvl>
    <w:lvl w:ilvl="3" w:tplc="CEB82390">
      <w:start w:val="1"/>
      <w:numFmt w:val="decimal"/>
      <w:lvlText w:val="%4."/>
      <w:lvlJc w:val="left"/>
      <w:pPr>
        <w:ind w:left="3600" w:hanging="360"/>
      </w:pPr>
      <w:rPr>
        <w:i w:val="0"/>
        <w:iCs w:val="0"/>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118849ED"/>
    <w:multiLevelType w:val="hybridMultilevel"/>
    <w:tmpl w:val="87228716"/>
    <w:lvl w:ilvl="0" w:tplc="C4CC7E52">
      <w:start w:val="1"/>
      <w:numFmt w:val="decimal"/>
      <w:lvlText w:val="%1)"/>
      <w:lvlJc w:val="left"/>
      <w:pPr>
        <w:ind w:left="1065" w:hanging="705"/>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AA316F"/>
    <w:multiLevelType w:val="hybridMultilevel"/>
    <w:tmpl w:val="8B5CB768"/>
    <w:lvl w:ilvl="0" w:tplc="8C807C5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35D1C72"/>
    <w:multiLevelType w:val="hybridMultilevel"/>
    <w:tmpl w:val="EE70CB42"/>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3FC6B03"/>
    <w:multiLevelType w:val="hybridMultilevel"/>
    <w:tmpl w:val="45F2CC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1445508C"/>
    <w:multiLevelType w:val="hybridMultilevel"/>
    <w:tmpl w:val="C83C6098"/>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B332573"/>
    <w:multiLevelType w:val="hybridMultilevel"/>
    <w:tmpl w:val="87C2B3D2"/>
    <w:lvl w:ilvl="0" w:tplc="6B4E033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C842C3C"/>
    <w:multiLevelType w:val="hybridMultilevel"/>
    <w:tmpl w:val="590A4EE6"/>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D8E0034"/>
    <w:multiLevelType w:val="hybridMultilevel"/>
    <w:tmpl w:val="0E1800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DFA2648"/>
    <w:multiLevelType w:val="hybridMultilevel"/>
    <w:tmpl w:val="C1FC7A0A"/>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E670BD9"/>
    <w:multiLevelType w:val="hybridMultilevel"/>
    <w:tmpl w:val="0852B58A"/>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F5C4B92"/>
    <w:multiLevelType w:val="hybridMultilevel"/>
    <w:tmpl w:val="CFAEE02C"/>
    <w:lvl w:ilvl="0" w:tplc="876CC238">
      <w:start w:val="1"/>
      <w:numFmt w:val="bullet"/>
      <w:lvlText w:val=""/>
      <w:lvlJc w:val="left"/>
      <w:pPr>
        <w:ind w:left="792" w:hanging="360"/>
      </w:pPr>
      <w:rPr>
        <w:rFonts w:ascii="Symbol" w:hAnsi="Symbol" w:hint="default"/>
      </w:rPr>
    </w:lvl>
    <w:lvl w:ilvl="1" w:tplc="04150003">
      <w:start w:val="1"/>
      <w:numFmt w:val="bullet"/>
      <w:lvlText w:val="o"/>
      <w:lvlJc w:val="left"/>
      <w:pPr>
        <w:ind w:left="1512" w:hanging="360"/>
      </w:pPr>
      <w:rPr>
        <w:rFonts w:ascii="Courier New" w:hAnsi="Courier New" w:cs="Courier New" w:hint="default"/>
      </w:rPr>
    </w:lvl>
    <w:lvl w:ilvl="2" w:tplc="04150005">
      <w:start w:val="1"/>
      <w:numFmt w:val="bullet"/>
      <w:lvlText w:val=""/>
      <w:lvlJc w:val="left"/>
      <w:pPr>
        <w:ind w:left="2232" w:hanging="360"/>
      </w:pPr>
      <w:rPr>
        <w:rFonts w:ascii="Wingdings" w:hAnsi="Wingdings" w:hint="default"/>
      </w:rPr>
    </w:lvl>
    <w:lvl w:ilvl="3" w:tplc="04150001">
      <w:start w:val="1"/>
      <w:numFmt w:val="bullet"/>
      <w:lvlText w:val=""/>
      <w:lvlJc w:val="left"/>
      <w:pPr>
        <w:ind w:left="2952" w:hanging="360"/>
      </w:pPr>
      <w:rPr>
        <w:rFonts w:ascii="Symbol" w:hAnsi="Symbol" w:hint="default"/>
      </w:rPr>
    </w:lvl>
    <w:lvl w:ilvl="4" w:tplc="04150003">
      <w:start w:val="1"/>
      <w:numFmt w:val="bullet"/>
      <w:lvlText w:val="o"/>
      <w:lvlJc w:val="left"/>
      <w:pPr>
        <w:ind w:left="3672" w:hanging="360"/>
      </w:pPr>
      <w:rPr>
        <w:rFonts w:ascii="Courier New" w:hAnsi="Courier New" w:cs="Courier New" w:hint="default"/>
      </w:rPr>
    </w:lvl>
    <w:lvl w:ilvl="5" w:tplc="04150005">
      <w:start w:val="1"/>
      <w:numFmt w:val="bullet"/>
      <w:lvlText w:val=""/>
      <w:lvlJc w:val="left"/>
      <w:pPr>
        <w:ind w:left="4392" w:hanging="360"/>
      </w:pPr>
      <w:rPr>
        <w:rFonts w:ascii="Wingdings" w:hAnsi="Wingdings" w:hint="default"/>
      </w:rPr>
    </w:lvl>
    <w:lvl w:ilvl="6" w:tplc="04150001">
      <w:start w:val="1"/>
      <w:numFmt w:val="bullet"/>
      <w:lvlText w:val=""/>
      <w:lvlJc w:val="left"/>
      <w:pPr>
        <w:ind w:left="5112" w:hanging="360"/>
      </w:pPr>
      <w:rPr>
        <w:rFonts w:ascii="Symbol" w:hAnsi="Symbol" w:hint="default"/>
      </w:rPr>
    </w:lvl>
    <w:lvl w:ilvl="7" w:tplc="04150003">
      <w:start w:val="1"/>
      <w:numFmt w:val="bullet"/>
      <w:lvlText w:val="o"/>
      <w:lvlJc w:val="left"/>
      <w:pPr>
        <w:ind w:left="5832" w:hanging="360"/>
      </w:pPr>
      <w:rPr>
        <w:rFonts w:ascii="Courier New" w:hAnsi="Courier New" w:cs="Courier New" w:hint="default"/>
      </w:rPr>
    </w:lvl>
    <w:lvl w:ilvl="8" w:tplc="04150005">
      <w:start w:val="1"/>
      <w:numFmt w:val="bullet"/>
      <w:lvlText w:val=""/>
      <w:lvlJc w:val="left"/>
      <w:pPr>
        <w:ind w:left="6552" w:hanging="360"/>
      </w:pPr>
      <w:rPr>
        <w:rFonts w:ascii="Wingdings" w:hAnsi="Wingdings" w:hint="default"/>
      </w:rPr>
    </w:lvl>
  </w:abstractNum>
  <w:abstractNum w:abstractNumId="26" w15:restartNumberingAfterBreak="0">
    <w:nsid w:val="20592605"/>
    <w:multiLevelType w:val="multilevel"/>
    <w:tmpl w:val="EE12B5F0"/>
    <w:styleLink w:val="Styl1"/>
    <w:lvl w:ilvl="0">
      <w:start w:val="3"/>
      <w:numFmt w:val="decimal"/>
      <w:lvlText w:val="%1."/>
      <w:lvlJc w:val="left"/>
      <w:pPr>
        <w:ind w:left="720" w:hanging="360"/>
      </w:pPr>
    </w:lvl>
    <w:lvl w:ilvl="1">
      <w:start w:val="1"/>
      <w:numFmt w:val="decimal"/>
      <w:isLgl/>
      <w:lvlText w:val="%1.%2."/>
      <w:lvlJc w:val="left"/>
      <w:pPr>
        <w:ind w:left="1605" w:hanging="1125"/>
      </w:pPr>
      <w:rPr>
        <w:rFonts w:hint="default"/>
        <w:b/>
      </w:rPr>
    </w:lvl>
    <w:lvl w:ilvl="2">
      <w:start w:val="4"/>
      <w:numFmt w:val="decimal"/>
      <w:isLgl/>
      <w:lvlText w:val="%1.%2.%3."/>
      <w:lvlJc w:val="left"/>
      <w:pPr>
        <w:ind w:left="1725" w:hanging="1125"/>
      </w:pPr>
      <w:rPr>
        <w:rFonts w:hint="default"/>
        <w:b/>
      </w:rPr>
    </w:lvl>
    <w:lvl w:ilvl="3">
      <w:start w:val="7"/>
      <w:numFmt w:val="decimal"/>
      <w:isLgl/>
      <w:lvlText w:val="%1.%2.%3.%4."/>
      <w:lvlJc w:val="left"/>
      <w:pPr>
        <w:ind w:left="1845" w:hanging="1125"/>
      </w:pPr>
      <w:rPr>
        <w:rFonts w:hint="default"/>
        <w:b/>
      </w:rPr>
    </w:lvl>
    <w:lvl w:ilvl="4">
      <w:start w:val="1"/>
      <w:numFmt w:val="decimal"/>
      <w:isLgl/>
      <w:lvlText w:val="%1.%2.%3.%4.%5."/>
      <w:lvlJc w:val="left"/>
      <w:pPr>
        <w:ind w:left="1965" w:hanging="1125"/>
      </w:pPr>
      <w:rPr>
        <w:rFonts w:hint="default"/>
        <w:b/>
      </w:rPr>
    </w:lvl>
    <w:lvl w:ilvl="5">
      <w:start w:val="1"/>
      <w:numFmt w:val="decimal"/>
      <w:isLgl/>
      <w:lvlText w:val="%1.%2.%3.%4.%5.%6."/>
      <w:lvlJc w:val="left"/>
      <w:pPr>
        <w:ind w:left="240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3000" w:hanging="1800"/>
      </w:pPr>
      <w:rPr>
        <w:rFonts w:hint="default"/>
        <w:b/>
      </w:rPr>
    </w:lvl>
    <w:lvl w:ilvl="8">
      <w:start w:val="1"/>
      <w:numFmt w:val="decimal"/>
      <w:isLgl/>
      <w:lvlText w:val="%1.%2.%3.%4.%5.%6.%7.%8.%9."/>
      <w:lvlJc w:val="left"/>
      <w:pPr>
        <w:ind w:left="3480" w:hanging="2160"/>
      </w:pPr>
      <w:rPr>
        <w:rFonts w:hint="default"/>
        <w:b/>
      </w:rPr>
    </w:lvl>
  </w:abstractNum>
  <w:abstractNum w:abstractNumId="27" w15:restartNumberingAfterBreak="0">
    <w:nsid w:val="21196234"/>
    <w:multiLevelType w:val="hybridMultilevel"/>
    <w:tmpl w:val="C218C5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16A167E"/>
    <w:multiLevelType w:val="hybridMultilevel"/>
    <w:tmpl w:val="1EDE7B12"/>
    <w:lvl w:ilvl="0" w:tplc="0415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21DC2FA2"/>
    <w:multiLevelType w:val="hybridMultilevel"/>
    <w:tmpl w:val="2B02749A"/>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23C1EFA"/>
    <w:multiLevelType w:val="hybridMultilevel"/>
    <w:tmpl w:val="DB46B2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45E668F"/>
    <w:multiLevelType w:val="hybridMultilevel"/>
    <w:tmpl w:val="09DCA8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4A2032E"/>
    <w:multiLevelType w:val="hybridMultilevel"/>
    <w:tmpl w:val="596041D8"/>
    <w:lvl w:ilvl="0" w:tplc="602E52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5097FD1"/>
    <w:multiLevelType w:val="hybridMultilevel"/>
    <w:tmpl w:val="F570942E"/>
    <w:lvl w:ilvl="0" w:tplc="520C168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8F03018"/>
    <w:multiLevelType w:val="hybridMultilevel"/>
    <w:tmpl w:val="029C6B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A594FF3"/>
    <w:multiLevelType w:val="hybridMultilevel"/>
    <w:tmpl w:val="B19ADFC6"/>
    <w:lvl w:ilvl="0" w:tplc="AE42C866">
      <w:start w:val="1"/>
      <w:numFmt w:val="bullet"/>
      <w:lvlText w:val=""/>
      <w:lvlJc w:val="left"/>
      <w:pPr>
        <w:ind w:left="792" w:hanging="360"/>
      </w:pPr>
      <w:rPr>
        <w:rFonts w:ascii="Symbol" w:hAnsi="Symbol" w:hint="default"/>
      </w:rPr>
    </w:lvl>
    <w:lvl w:ilvl="1" w:tplc="04150003">
      <w:start w:val="1"/>
      <w:numFmt w:val="bullet"/>
      <w:lvlText w:val="o"/>
      <w:lvlJc w:val="left"/>
      <w:pPr>
        <w:ind w:left="1512" w:hanging="360"/>
      </w:pPr>
      <w:rPr>
        <w:rFonts w:ascii="Courier New" w:hAnsi="Courier New" w:cs="Courier New" w:hint="default"/>
      </w:rPr>
    </w:lvl>
    <w:lvl w:ilvl="2" w:tplc="04150005">
      <w:start w:val="1"/>
      <w:numFmt w:val="bullet"/>
      <w:lvlText w:val=""/>
      <w:lvlJc w:val="left"/>
      <w:pPr>
        <w:ind w:left="2232" w:hanging="360"/>
      </w:pPr>
      <w:rPr>
        <w:rFonts w:ascii="Wingdings" w:hAnsi="Wingdings" w:hint="default"/>
      </w:rPr>
    </w:lvl>
    <w:lvl w:ilvl="3" w:tplc="04150001">
      <w:start w:val="1"/>
      <w:numFmt w:val="bullet"/>
      <w:lvlText w:val=""/>
      <w:lvlJc w:val="left"/>
      <w:pPr>
        <w:ind w:left="2952" w:hanging="360"/>
      </w:pPr>
      <w:rPr>
        <w:rFonts w:ascii="Symbol" w:hAnsi="Symbol" w:hint="default"/>
      </w:rPr>
    </w:lvl>
    <w:lvl w:ilvl="4" w:tplc="04150003">
      <w:start w:val="1"/>
      <w:numFmt w:val="bullet"/>
      <w:lvlText w:val="o"/>
      <w:lvlJc w:val="left"/>
      <w:pPr>
        <w:ind w:left="3672" w:hanging="360"/>
      </w:pPr>
      <w:rPr>
        <w:rFonts w:ascii="Courier New" w:hAnsi="Courier New" w:cs="Courier New" w:hint="default"/>
      </w:rPr>
    </w:lvl>
    <w:lvl w:ilvl="5" w:tplc="04150005">
      <w:start w:val="1"/>
      <w:numFmt w:val="bullet"/>
      <w:lvlText w:val=""/>
      <w:lvlJc w:val="left"/>
      <w:pPr>
        <w:ind w:left="4392" w:hanging="360"/>
      </w:pPr>
      <w:rPr>
        <w:rFonts w:ascii="Wingdings" w:hAnsi="Wingdings" w:hint="default"/>
      </w:rPr>
    </w:lvl>
    <w:lvl w:ilvl="6" w:tplc="04150001">
      <w:start w:val="1"/>
      <w:numFmt w:val="bullet"/>
      <w:lvlText w:val=""/>
      <w:lvlJc w:val="left"/>
      <w:pPr>
        <w:ind w:left="5112" w:hanging="360"/>
      </w:pPr>
      <w:rPr>
        <w:rFonts w:ascii="Symbol" w:hAnsi="Symbol" w:hint="default"/>
      </w:rPr>
    </w:lvl>
    <w:lvl w:ilvl="7" w:tplc="04150003">
      <w:start w:val="1"/>
      <w:numFmt w:val="bullet"/>
      <w:lvlText w:val="o"/>
      <w:lvlJc w:val="left"/>
      <w:pPr>
        <w:ind w:left="5832" w:hanging="360"/>
      </w:pPr>
      <w:rPr>
        <w:rFonts w:ascii="Courier New" w:hAnsi="Courier New" w:cs="Courier New" w:hint="default"/>
      </w:rPr>
    </w:lvl>
    <w:lvl w:ilvl="8" w:tplc="04150005">
      <w:start w:val="1"/>
      <w:numFmt w:val="bullet"/>
      <w:lvlText w:val=""/>
      <w:lvlJc w:val="left"/>
      <w:pPr>
        <w:ind w:left="6552" w:hanging="360"/>
      </w:pPr>
      <w:rPr>
        <w:rFonts w:ascii="Wingdings" w:hAnsi="Wingdings" w:hint="default"/>
      </w:rPr>
    </w:lvl>
  </w:abstractNum>
  <w:abstractNum w:abstractNumId="36" w15:restartNumberingAfterBreak="0">
    <w:nsid w:val="2B075B21"/>
    <w:multiLevelType w:val="hybridMultilevel"/>
    <w:tmpl w:val="0B52A01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B96658F"/>
    <w:multiLevelType w:val="hybridMultilevel"/>
    <w:tmpl w:val="E8EAE114"/>
    <w:lvl w:ilvl="0" w:tplc="04150011">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C3F2FF4"/>
    <w:multiLevelType w:val="hybridMultilevel"/>
    <w:tmpl w:val="A1D04DB0"/>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CDA6569"/>
    <w:multiLevelType w:val="hybridMultilevel"/>
    <w:tmpl w:val="FF3C3D40"/>
    <w:lvl w:ilvl="0" w:tplc="3CA0371E">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DED0905"/>
    <w:multiLevelType w:val="hybridMultilevel"/>
    <w:tmpl w:val="A63254E8"/>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F201696"/>
    <w:multiLevelType w:val="hybridMultilevel"/>
    <w:tmpl w:val="2B024CE6"/>
    <w:lvl w:ilvl="0" w:tplc="CBB8DFCE">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1606C71"/>
    <w:multiLevelType w:val="hybridMultilevel"/>
    <w:tmpl w:val="F94EBAD8"/>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351572A"/>
    <w:multiLevelType w:val="hybridMultilevel"/>
    <w:tmpl w:val="818653FC"/>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40B45DF"/>
    <w:multiLevelType w:val="hybridMultilevel"/>
    <w:tmpl w:val="D5DC0D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44B6FC3"/>
    <w:multiLevelType w:val="hybridMultilevel"/>
    <w:tmpl w:val="C6760F2C"/>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50F4785"/>
    <w:multiLevelType w:val="multilevel"/>
    <w:tmpl w:val="13BEE01A"/>
    <w:lvl w:ilvl="0">
      <w:start w:val="2"/>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5"/>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7" w15:restartNumberingAfterBreak="0">
    <w:nsid w:val="37876DB5"/>
    <w:multiLevelType w:val="hybridMultilevel"/>
    <w:tmpl w:val="31F633B2"/>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83A4F38"/>
    <w:multiLevelType w:val="multilevel"/>
    <w:tmpl w:val="C324F548"/>
    <w:lvl w:ilvl="0">
      <w:start w:val="1"/>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8501304"/>
    <w:multiLevelType w:val="hybridMultilevel"/>
    <w:tmpl w:val="33B4DE94"/>
    <w:lvl w:ilvl="0" w:tplc="02D05F3A">
      <w:start w:val="1"/>
      <w:numFmt w:val="decimal"/>
      <w:lvlText w:val="%1)"/>
      <w:lvlJc w:val="left"/>
      <w:pPr>
        <w:ind w:left="720" w:hanging="360"/>
      </w:pPr>
      <w:rPr>
        <w:b w:val="0"/>
      </w:rPr>
    </w:lvl>
    <w:lvl w:ilvl="1" w:tplc="66C61B7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9826AA3"/>
    <w:multiLevelType w:val="multilevel"/>
    <w:tmpl w:val="27BEFCD0"/>
    <w:lvl w:ilvl="0">
      <w:start w:val="3"/>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720" w:hanging="720"/>
      </w:pPr>
      <w:rPr>
        <w:rFonts w:hint="default"/>
        <w:b/>
        <w:i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3ACA0537"/>
    <w:multiLevelType w:val="hybridMultilevel"/>
    <w:tmpl w:val="C6AAF0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B8761D2"/>
    <w:multiLevelType w:val="hybridMultilevel"/>
    <w:tmpl w:val="4FF4B8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BF73FAE"/>
    <w:multiLevelType w:val="hybridMultilevel"/>
    <w:tmpl w:val="DEC26F40"/>
    <w:lvl w:ilvl="0" w:tplc="4AB8F8F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CEA2E16"/>
    <w:multiLevelType w:val="hybridMultilevel"/>
    <w:tmpl w:val="215C0C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E295C56"/>
    <w:multiLevelType w:val="multilevel"/>
    <w:tmpl w:val="12BAF0F8"/>
    <w:lvl w:ilvl="0">
      <w:start w:val="2"/>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4"/>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6" w15:restartNumberingAfterBreak="0">
    <w:nsid w:val="3E481B85"/>
    <w:multiLevelType w:val="hybridMultilevel"/>
    <w:tmpl w:val="C4CEBFBE"/>
    <w:lvl w:ilvl="0" w:tplc="594AF0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3EA75805"/>
    <w:multiLevelType w:val="hybridMultilevel"/>
    <w:tmpl w:val="E4FE8E08"/>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ED77211"/>
    <w:multiLevelType w:val="hybridMultilevel"/>
    <w:tmpl w:val="DB46B2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FB54550"/>
    <w:multiLevelType w:val="hybridMultilevel"/>
    <w:tmpl w:val="24BED6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2514F38"/>
    <w:multiLevelType w:val="hybridMultilevel"/>
    <w:tmpl w:val="D8025B4A"/>
    <w:lvl w:ilvl="0" w:tplc="1C44DB6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4884A8C"/>
    <w:multiLevelType w:val="hybridMultilevel"/>
    <w:tmpl w:val="80CEE54A"/>
    <w:lvl w:ilvl="0" w:tplc="DA6CED7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4CC00A8"/>
    <w:multiLevelType w:val="hybridMultilevel"/>
    <w:tmpl w:val="66E84D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5D53CEF"/>
    <w:multiLevelType w:val="hybridMultilevel"/>
    <w:tmpl w:val="D2DCBC3E"/>
    <w:lvl w:ilvl="0" w:tplc="02D05F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783336A"/>
    <w:multiLevelType w:val="hybridMultilevel"/>
    <w:tmpl w:val="3EFEEADA"/>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7B70A51"/>
    <w:multiLevelType w:val="hybridMultilevel"/>
    <w:tmpl w:val="DE0276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87A2C6C"/>
    <w:multiLevelType w:val="hybridMultilevel"/>
    <w:tmpl w:val="B65A08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A2D5458"/>
    <w:multiLevelType w:val="hybridMultilevel"/>
    <w:tmpl w:val="E7DED7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A9571A2"/>
    <w:multiLevelType w:val="hybridMultilevel"/>
    <w:tmpl w:val="B60463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AF42918"/>
    <w:multiLevelType w:val="hybridMultilevel"/>
    <w:tmpl w:val="CFCC7170"/>
    <w:lvl w:ilvl="0" w:tplc="3C528DF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E6F4D7D"/>
    <w:multiLevelType w:val="hybridMultilevel"/>
    <w:tmpl w:val="D1507DE6"/>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EED11DE"/>
    <w:multiLevelType w:val="multilevel"/>
    <w:tmpl w:val="60A61C30"/>
    <w:lvl w:ilvl="0">
      <w:start w:val="3"/>
      <w:numFmt w:val="decimal"/>
      <w:lvlText w:val="%1."/>
      <w:lvlJc w:val="left"/>
      <w:pPr>
        <w:ind w:left="480" w:hanging="48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72" w15:restartNumberingAfterBreak="0">
    <w:nsid w:val="4FDB4C29"/>
    <w:multiLevelType w:val="hybridMultilevel"/>
    <w:tmpl w:val="1804A9CA"/>
    <w:lvl w:ilvl="0" w:tplc="594AF0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505B7EAC"/>
    <w:multiLevelType w:val="hybridMultilevel"/>
    <w:tmpl w:val="D1008252"/>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0F8761D"/>
    <w:multiLevelType w:val="hybridMultilevel"/>
    <w:tmpl w:val="1948663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75" w15:restartNumberingAfterBreak="0">
    <w:nsid w:val="525C50A2"/>
    <w:multiLevelType w:val="multilevel"/>
    <w:tmpl w:val="6DD02E4C"/>
    <w:styleLink w:val="Styl2"/>
    <w:lvl w:ilvl="0">
      <w:start w:val="3"/>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3"/>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600" w:hanging="144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920" w:hanging="2160"/>
      </w:pPr>
      <w:rPr>
        <w:rFonts w:hint="default"/>
      </w:rPr>
    </w:lvl>
    <w:lvl w:ilvl="8">
      <w:start w:val="1"/>
      <w:numFmt w:val="decimal"/>
      <w:isLgl/>
      <w:lvlText w:val="%1.%2.%3.%4.%5.%6.%7.%8.%9."/>
      <w:lvlJc w:val="left"/>
      <w:pPr>
        <w:ind w:left="4120" w:hanging="2160"/>
      </w:pPr>
      <w:rPr>
        <w:rFonts w:hint="default"/>
      </w:rPr>
    </w:lvl>
  </w:abstractNum>
  <w:abstractNum w:abstractNumId="76" w15:restartNumberingAfterBreak="0">
    <w:nsid w:val="5308131C"/>
    <w:multiLevelType w:val="hybridMultilevel"/>
    <w:tmpl w:val="A98874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8881DEC"/>
    <w:multiLevelType w:val="hybridMultilevel"/>
    <w:tmpl w:val="3BDEFF50"/>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8A151DC"/>
    <w:multiLevelType w:val="hybridMultilevel"/>
    <w:tmpl w:val="22406BE2"/>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8B56F6D"/>
    <w:multiLevelType w:val="hybridMultilevel"/>
    <w:tmpl w:val="DF181820"/>
    <w:lvl w:ilvl="0" w:tplc="DBDAED10">
      <w:numFmt w:val="bullet"/>
      <w:lvlText w:val="•"/>
      <w:lvlJc w:val="left"/>
      <w:pPr>
        <w:ind w:left="1068" w:hanging="708"/>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9B24E79"/>
    <w:multiLevelType w:val="multilevel"/>
    <w:tmpl w:val="1366AB5C"/>
    <w:lvl w:ilvl="0">
      <w:start w:val="2"/>
      <w:numFmt w:val="decimal"/>
      <w:lvlText w:val="%1."/>
      <w:lvlJc w:val="left"/>
      <w:pPr>
        <w:ind w:left="630" w:hanging="630"/>
      </w:pPr>
      <w:rPr>
        <w:rFonts w:hint="default"/>
        <w:sz w:val="26"/>
      </w:rPr>
    </w:lvl>
    <w:lvl w:ilvl="1">
      <w:start w:val="2"/>
      <w:numFmt w:val="decimal"/>
      <w:lvlText w:val="%1.%2."/>
      <w:lvlJc w:val="left"/>
      <w:pPr>
        <w:ind w:left="1080" w:hanging="720"/>
      </w:pPr>
      <w:rPr>
        <w:rFonts w:hint="default"/>
        <w:sz w:val="26"/>
      </w:rPr>
    </w:lvl>
    <w:lvl w:ilvl="2">
      <w:start w:val="2"/>
      <w:numFmt w:val="decimal"/>
      <w:lvlText w:val="%1.%2.%3."/>
      <w:lvlJc w:val="left"/>
      <w:pPr>
        <w:ind w:left="1440" w:hanging="720"/>
      </w:pPr>
      <w:rPr>
        <w:rFonts w:hint="default"/>
        <w:sz w:val="22"/>
      </w:rPr>
    </w:lvl>
    <w:lvl w:ilvl="3">
      <w:start w:val="1"/>
      <w:numFmt w:val="decimal"/>
      <w:lvlText w:val="%1.%2.%3.%4."/>
      <w:lvlJc w:val="left"/>
      <w:pPr>
        <w:ind w:left="2160" w:hanging="1080"/>
      </w:pPr>
      <w:rPr>
        <w:rFonts w:hint="default"/>
        <w:sz w:val="26"/>
      </w:rPr>
    </w:lvl>
    <w:lvl w:ilvl="4">
      <w:start w:val="1"/>
      <w:numFmt w:val="decimal"/>
      <w:lvlText w:val="%1.%2.%3.%4.%5."/>
      <w:lvlJc w:val="left"/>
      <w:pPr>
        <w:ind w:left="2520" w:hanging="1080"/>
      </w:pPr>
      <w:rPr>
        <w:rFonts w:hint="default"/>
        <w:sz w:val="26"/>
      </w:rPr>
    </w:lvl>
    <w:lvl w:ilvl="5">
      <w:start w:val="1"/>
      <w:numFmt w:val="decimal"/>
      <w:lvlText w:val="%1.%2.%3.%4.%5.%6."/>
      <w:lvlJc w:val="left"/>
      <w:pPr>
        <w:ind w:left="3240" w:hanging="1440"/>
      </w:pPr>
      <w:rPr>
        <w:rFonts w:hint="default"/>
        <w:sz w:val="26"/>
      </w:rPr>
    </w:lvl>
    <w:lvl w:ilvl="6">
      <w:start w:val="1"/>
      <w:numFmt w:val="decimal"/>
      <w:lvlText w:val="%1.%2.%3.%4.%5.%6.%7."/>
      <w:lvlJc w:val="left"/>
      <w:pPr>
        <w:ind w:left="3600" w:hanging="1440"/>
      </w:pPr>
      <w:rPr>
        <w:rFonts w:hint="default"/>
        <w:sz w:val="26"/>
      </w:rPr>
    </w:lvl>
    <w:lvl w:ilvl="7">
      <w:start w:val="1"/>
      <w:numFmt w:val="decimal"/>
      <w:lvlText w:val="%1.%2.%3.%4.%5.%6.%7.%8."/>
      <w:lvlJc w:val="left"/>
      <w:pPr>
        <w:ind w:left="4320" w:hanging="1800"/>
      </w:pPr>
      <w:rPr>
        <w:rFonts w:hint="default"/>
        <w:sz w:val="26"/>
      </w:rPr>
    </w:lvl>
    <w:lvl w:ilvl="8">
      <w:start w:val="1"/>
      <w:numFmt w:val="decimal"/>
      <w:lvlText w:val="%1.%2.%3.%4.%5.%6.%7.%8.%9."/>
      <w:lvlJc w:val="left"/>
      <w:pPr>
        <w:ind w:left="5040" w:hanging="2160"/>
      </w:pPr>
      <w:rPr>
        <w:rFonts w:hint="default"/>
        <w:sz w:val="26"/>
      </w:rPr>
    </w:lvl>
  </w:abstractNum>
  <w:abstractNum w:abstractNumId="81" w15:restartNumberingAfterBreak="0">
    <w:nsid w:val="5C474F23"/>
    <w:multiLevelType w:val="hybridMultilevel"/>
    <w:tmpl w:val="92E610A8"/>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D467DB2"/>
    <w:multiLevelType w:val="hybridMultilevel"/>
    <w:tmpl w:val="E7A68FA8"/>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00A3D25"/>
    <w:multiLevelType w:val="hybridMultilevel"/>
    <w:tmpl w:val="C8C854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0666FCF"/>
    <w:multiLevelType w:val="hybridMultilevel"/>
    <w:tmpl w:val="32880BAE"/>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09B631A"/>
    <w:multiLevelType w:val="hybridMultilevel"/>
    <w:tmpl w:val="24BED6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1A07627"/>
    <w:multiLevelType w:val="hybridMultilevel"/>
    <w:tmpl w:val="4D9846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45279B3"/>
    <w:multiLevelType w:val="multilevel"/>
    <w:tmpl w:val="C130085A"/>
    <w:lvl w:ilvl="0">
      <w:start w:val="1"/>
      <w:numFmt w:val="decimal"/>
      <w:lvlText w:val="%1."/>
      <w:lvlJc w:val="left"/>
      <w:pPr>
        <w:ind w:left="720" w:hanging="360"/>
      </w:pPr>
      <w:rPr>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65A70DCA"/>
    <w:multiLevelType w:val="hybridMultilevel"/>
    <w:tmpl w:val="3CC60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788249D"/>
    <w:multiLevelType w:val="hybridMultilevel"/>
    <w:tmpl w:val="1480E9B2"/>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78F1EB8"/>
    <w:multiLevelType w:val="multilevel"/>
    <w:tmpl w:val="18FAABA4"/>
    <w:lvl w:ilvl="0">
      <w:start w:val="1"/>
      <w:numFmt w:val="decimal"/>
      <w:lvlText w:val="%1."/>
      <w:lvlJc w:val="left"/>
      <w:pPr>
        <w:tabs>
          <w:tab w:val="num" w:pos="720"/>
        </w:tabs>
        <w:ind w:left="720" w:hanging="360"/>
      </w:pPr>
    </w:lvl>
    <w:lvl w:ilvl="1">
      <w:start w:val="10"/>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80A1799"/>
    <w:multiLevelType w:val="hybridMultilevel"/>
    <w:tmpl w:val="1FE2938E"/>
    <w:lvl w:ilvl="0" w:tplc="04150011">
      <w:start w:val="1"/>
      <w:numFmt w:val="decimal"/>
      <w:lvlText w:val="%1)"/>
      <w:lvlJc w:val="left"/>
      <w:pPr>
        <w:ind w:left="1068" w:hanging="708"/>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8D21808"/>
    <w:multiLevelType w:val="hybridMultilevel"/>
    <w:tmpl w:val="56A09F8C"/>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A3B2335"/>
    <w:multiLevelType w:val="hybridMultilevel"/>
    <w:tmpl w:val="E8661FFE"/>
    <w:lvl w:ilvl="0" w:tplc="602E52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6AD53C94"/>
    <w:multiLevelType w:val="hybridMultilevel"/>
    <w:tmpl w:val="69D205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B5E528E"/>
    <w:multiLevelType w:val="hybridMultilevel"/>
    <w:tmpl w:val="1480E9B2"/>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CB4783B"/>
    <w:multiLevelType w:val="hybridMultilevel"/>
    <w:tmpl w:val="B9965AD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E4C3122"/>
    <w:multiLevelType w:val="hybridMultilevel"/>
    <w:tmpl w:val="2D9E6A48"/>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E7D7105"/>
    <w:multiLevelType w:val="hybridMultilevel"/>
    <w:tmpl w:val="547EEB62"/>
    <w:lvl w:ilvl="0" w:tplc="602E52E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9" w15:restartNumberingAfterBreak="0">
    <w:nsid w:val="6EF87F44"/>
    <w:multiLevelType w:val="hybridMultilevel"/>
    <w:tmpl w:val="FAA6381C"/>
    <w:name w:val="WW8Num22"/>
    <w:lvl w:ilvl="0" w:tplc="F4F28396">
      <w:start w:val="1"/>
      <w:numFmt w:val="lowerLetter"/>
      <w:lvlText w:val="%1)"/>
      <w:lvlJc w:val="left"/>
      <w:pPr>
        <w:tabs>
          <w:tab w:val="num" w:pos="720"/>
        </w:tabs>
        <w:ind w:left="72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0" w15:restartNumberingAfterBreak="0">
    <w:nsid w:val="6FEC7D84"/>
    <w:multiLevelType w:val="hybridMultilevel"/>
    <w:tmpl w:val="F54630B4"/>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06D5D9E"/>
    <w:multiLevelType w:val="hybridMultilevel"/>
    <w:tmpl w:val="053AC2DA"/>
    <w:lvl w:ilvl="0" w:tplc="372AAC40">
      <w:start w:val="1"/>
      <w:numFmt w:val="decimal"/>
      <w:lvlText w:val="%1."/>
      <w:lvlJc w:val="left"/>
      <w:pPr>
        <w:ind w:left="720" w:hanging="360"/>
      </w:pPr>
      <w:rPr>
        <w:rFonts w:ascii="Arial" w:hAnsi="Arial" w:cs="Arial" w:hint="default"/>
        <w:color w:val="auto"/>
      </w:rPr>
    </w:lvl>
    <w:lvl w:ilvl="1" w:tplc="A0742176">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19417B3"/>
    <w:multiLevelType w:val="hybridMultilevel"/>
    <w:tmpl w:val="E93E894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72347E93"/>
    <w:multiLevelType w:val="hybridMultilevel"/>
    <w:tmpl w:val="E58CBF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3903B4C"/>
    <w:multiLevelType w:val="hybridMultilevel"/>
    <w:tmpl w:val="7F26316A"/>
    <w:lvl w:ilvl="0" w:tplc="2F4CBD8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5" w15:restartNumberingAfterBreak="0">
    <w:nsid w:val="76A271B0"/>
    <w:multiLevelType w:val="hybridMultilevel"/>
    <w:tmpl w:val="FE8CFB5E"/>
    <w:lvl w:ilvl="0" w:tplc="DEE20CE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7719397D"/>
    <w:multiLevelType w:val="hybridMultilevel"/>
    <w:tmpl w:val="40C0575E"/>
    <w:lvl w:ilvl="0" w:tplc="A348847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9AF03ED"/>
    <w:multiLevelType w:val="hybridMultilevel"/>
    <w:tmpl w:val="C4DE33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9DA6371"/>
    <w:multiLevelType w:val="hybridMultilevel"/>
    <w:tmpl w:val="DC540D92"/>
    <w:lvl w:ilvl="0" w:tplc="996405CC">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7A3514D9"/>
    <w:multiLevelType w:val="hybridMultilevel"/>
    <w:tmpl w:val="B71AF1D2"/>
    <w:lvl w:ilvl="0" w:tplc="8D0ED2C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A6430C5"/>
    <w:multiLevelType w:val="hybridMultilevel"/>
    <w:tmpl w:val="748457B2"/>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AE4508B"/>
    <w:multiLevelType w:val="hybridMultilevel"/>
    <w:tmpl w:val="68A87DA6"/>
    <w:lvl w:ilvl="0" w:tplc="0415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B1410FC"/>
    <w:multiLevelType w:val="hybridMultilevel"/>
    <w:tmpl w:val="7FF672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BAC5868"/>
    <w:multiLevelType w:val="multilevel"/>
    <w:tmpl w:val="F77E2F9A"/>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pStyle w:val="Nagwek3"/>
      <w:lvlText w:val="%1.%2.%3."/>
      <w:lvlJc w:val="left"/>
      <w:pPr>
        <w:tabs>
          <w:tab w:val="num" w:pos="1440"/>
        </w:tabs>
        <w:ind w:left="1440" w:hanging="720"/>
      </w:pPr>
      <w:rPr>
        <w:rFonts w:ascii="Arial" w:eastAsia="Times New Roman" w:hAnsi="Arial" w:cs="Arial" w:hint="default"/>
      </w:rPr>
    </w:lvl>
    <w:lvl w:ilvl="3">
      <w:start w:val="1"/>
      <w:numFmt w:val="decimal"/>
      <w:pStyle w:val="Nagwek4"/>
      <w:lvlText w:val="%1.%2.%3.%4"/>
      <w:lvlJc w:val="left"/>
      <w:pPr>
        <w:tabs>
          <w:tab w:val="num" w:pos="864"/>
        </w:tabs>
        <w:ind w:left="864" w:hanging="864"/>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14" w15:restartNumberingAfterBreak="0">
    <w:nsid w:val="7EE57529"/>
    <w:multiLevelType w:val="hybridMultilevel"/>
    <w:tmpl w:val="647072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F693CDD"/>
    <w:multiLevelType w:val="multilevel"/>
    <w:tmpl w:val="3AEAA332"/>
    <w:lvl w:ilvl="0">
      <w:start w:val="2"/>
      <w:numFmt w:val="decimal"/>
      <w:lvlText w:val="%1."/>
      <w:lvlJc w:val="left"/>
      <w:pPr>
        <w:ind w:left="480" w:hanging="480"/>
      </w:pPr>
      <w:rPr>
        <w:rFonts w:hint="default"/>
      </w:rPr>
    </w:lvl>
    <w:lvl w:ilvl="1">
      <w:start w:val="1"/>
      <w:numFmt w:val="decimal"/>
      <w:lvlText w:val="%1.%2."/>
      <w:lvlJc w:val="left"/>
      <w:pPr>
        <w:ind w:left="148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480" w:hanging="144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480" w:hanging="2160"/>
      </w:pPr>
      <w:rPr>
        <w:rFonts w:hint="default"/>
      </w:rPr>
    </w:lvl>
    <w:lvl w:ilvl="8">
      <w:start w:val="1"/>
      <w:numFmt w:val="decimal"/>
      <w:lvlText w:val="%1.%2.%3.%4.%5.%6.%7.%8.%9."/>
      <w:lvlJc w:val="left"/>
      <w:pPr>
        <w:ind w:left="8240" w:hanging="2160"/>
      </w:pPr>
      <w:rPr>
        <w:rFonts w:hint="default"/>
      </w:rPr>
    </w:lvl>
  </w:abstractNum>
  <w:abstractNum w:abstractNumId="116" w15:restartNumberingAfterBreak="0">
    <w:nsid w:val="7F791B88"/>
    <w:multiLevelType w:val="hybridMultilevel"/>
    <w:tmpl w:val="D0B8D362"/>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3"/>
  </w:num>
  <w:num w:numId="2">
    <w:abstractNumId w:val="9"/>
  </w:num>
  <w:num w:numId="3">
    <w:abstractNumId w:val="102"/>
  </w:num>
  <w:num w:numId="4">
    <w:abstractNumId w:val="26"/>
  </w:num>
  <w:num w:numId="5">
    <w:abstractNumId w:val="75"/>
  </w:num>
  <w:num w:numId="6">
    <w:abstractNumId w:val="50"/>
  </w:num>
  <w:num w:numId="7">
    <w:abstractNumId w:val="115"/>
  </w:num>
  <w:num w:numId="8">
    <w:abstractNumId w:val="13"/>
  </w:num>
  <w:num w:numId="9">
    <w:abstractNumId w:val="80"/>
  </w:num>
  <w:num w:numId="10">
    <w:abstractNumId w:val="71"/>
  </w:num>
  <w:num w:numId="11">
    <w:abstractNumId w:val="101"/>
  </w:num>
  <w:num w:numId="12">
    <w:abstractNumId w:val="104"/>
  </w:num>
  <w:num w:numId="13">
    <w:abstractNumId w:val="41"/>
  </w:num>
  <w:num w:numId="14">
    <w:abstractNumId w:val="90"/>
  </w:num>
  <w:num w:numId="15">
    <w:abstractNumId w:val="44"/>
  </w:num>
  <w:num w:numId="16">
    <w:abstractNumId w:val="83"/>
  </w:num>
  <w:num w:numId="17">
    <w:abstractNumId w:val="48"/>
  </w:num>
  <w:num w:numId="18">
    <w:abstractNumId w:val="87"/>
  </w:num>
  <w:num w:numId="19">
    <w:abstractNumId w:val="60"/>
  </w:num>
  <w:num w:numId="20">
    <w:abstractNumId w:val="16"/>
  </w:num>
  <w:num w:numId="21">
    <w:abstractNumId w:val="62"/>
  </w:num>
  <w:num w:numId="22">
    <w:abstractNumId w:val="88"/>
  </w:num>
  <w:num w:numId="23">
    <w:abstractNumId w:val="72"/>
  </w:num>
  <w:num w:numId="24">
    <w:abstractNumId w:val="66"/>
  </w:num>
  <w:num w:numId="25">
    <w:abstractNumId w:val="56"/>
  </w:num>
  <w:num w:numId="26">
    <w:abstractNumId w:val="67"/>
  </w:num>
  <w:num w:numId="27">
    <w:abstractNumId w:val="78"/>
  </w:num>
  <w:num w:numId="28">
    <w:abstractNumId w:val="14"/>
  </w:num>
  <w:num w:numId="29">
    <w:abstractNumId w:val="103"/>
  </w:num>
  <w:num w:numId="30">
    <w:abstractNumId w:val="86"/>
  </w:num>
  <w:num w:numId="31">
    <w:abstractNumId w:val="107"/>
  </w:num>
  <w:num w:numId="32">
    <w:abstractNumId w:val="68"/>
  </w:num>
  <w:num w:numId="33">
    <w:abstractNumId w:val="30"/>
  </w:num>
  <w:num w:numId="34">
    <w:abstractNumId w:val="61"/>
  </w:num>
  <w:num w:numId="35">
    <w:abstractNumId w:val="39"/>
  </w:num>
  <w:num w:numId="36">
    <w:abstractNumId w:val="108"/>
  </w:num>
  <w:num w:numId="37">
    <w:abstractNumId w:val="1"/>
  </w:num>
  <w:num w:numId="38">
    <w:abstractNumId w:val="20"/>
  </w:num>
  <w:num w:numId="39">
    <w:abstractNumId w:val="36"/>
  </w:num>
  <w:num w:numId="40">
    <w:abstractNumId w:val="69"/>
  </w:num>
  <w:num w:numId="41">
    <w:abstractNumId w:val="96"/>
  </w:num>
  <w:num w:numId="42">
    <w:abstractNumId w:val="106"/>
  </w:num>
  <w:num w:numId="43">
    <w:abstractNumId w:val="109"/>
  </w:num>
  <w:num w:numId="44">
    <w:abstractNumId w:val="5"/>
  </w:num>
  <w:num w:numId="45">
    <w:abstractNumId w:val="32"/>
  </w:num>
  <w:num w:numId="46">
    <w:abstractNumId w:val="15"/>
  </w:num>
  <w:num w:numId="47">
    <w:abstractNumId w:val="6"/>
  </w:num>
  <w:num w:numId="48">
    <w:abstractNumId w:val="93"/>
  </w:num>
  <w:num w:numId="49">
    <w:abstractNumId w:val="46"/>
  </w:num>
  <w:num w:numId="50">
    <w:abstractNumId w:val="55"/>
  </w:num>
  <w:num w:numId="51">
    <w:abstractNumId w:val="29"/>
  </w:num>
  <w:num w:numId="52">
    <w:abstractNumId w:val="54"/>
  </w:num>
  <w:num w:numId="53">
    <w:abstractNumId w:val="81"/>
  </w:num>
  <w:num w:numId="54">
    <w:abstractNumId w:val="110"/>
  </w:num>
  <w:num w:numId="55">
    <w:abstractNumId w:val="63"/>
  </w:num>
  <w:num w:numId="56">
    <w:abstractNumId w:val="49"/>
  </w:num>
  <w:num w:numId="57">
    <w:abstractNumId w:val="0"/>
  </w:num>
  <w:num w:numId="58">
    <w:abstractNumId w:val="28"/>
  </w:num>
  <w:num w:numId="59">
    <w:abstractNumId w:val="8"/>
  </w:num>
  <w:num w:numId="60">
    <w:abstractNumId w:val="7"/>
  </w:num>
  <w:num w:numId="61">
    <w:abstractNumId w:val="18"/>
  </w:num>
  <w:num w:numId="62">
    <w:abstractNumId w:val="79"/>
  </w:num>
  <w:num w:numId="63">
    <w:abstractNumId w:val="98"/>
  </w:num>
  <w:num w:numId="64">
    <w:abstractNumId w:val="52"/>
  </w:num>
  <w:num w:numId="65">
    <w:abstractNumId w:val="3"/>
  </w:num>
  <w:num w:numId="66">
    <w:abstractNumId w:val="82"/>
  </w:num>
  <w:num w:numId="67">
    <w:abstractNumId w:val="57"/>
  </w:num>
  <w:num w:numId="68">
    <w:abstractNumId w:val="33"/>
  </w:num>
  <w:num w:numId="69">
    <w:abstractNumId w:val="19"/>
  </w:num>
  <w:num w:numId="70">
    <w:abstractNumId w:val="42"/>
  </w:num>
  <w:num w:numId="71">
    <w:abstractNumId w:val="11"/>
  </w:num>
  <w:num w:numId="72">
    <w:abstractNumId w:val="45"/>
  </w:num>
  <w:num w:numId="73">
    <w:abstractNumId w:val="105"/>
  </w:num>
  <w:num w:numId="74">
    <w:abstractNumId w:val="47"/>
  </w:num>
  <w:num w:numId="75">
    <w:abstractNumId w:val="70"/>
  </w:num>
  <w:num w:numId="76">
    <w:abstractNumId w:val="53"/>
  </w:num>
  <w:num w:numId="77">
    <w:abstractNumId w:val="40"/>
  </w:num>
  <w:num w:numId="78">
    <w:abstractNumId w:val="89"/>
  </w:num>
  <w:num w:numId="79">
    <w:abstractNumId w:val="95"/>
  </w:num>
  <w:num w:numId="80">
    <w:abstractNumId w:val="37"/>
  </w:num>
  <w:num w:numId="81">
    <w:abstractNumId w:val="59"/>
  </w:num>
  <w:num w:numId="82">
    <w:abstractNumId w:val="114"/>
  </w:num>
  <w:num w:numId="83">
    <w:abstractNumId w:val="2"/>
  </w:num>
  <w:num w:numId="84">
    <w:abstractNumId w:val="27"/>
  </w:num>
  <w:num w:numId="85">
    <w:abstractNumId w:val="22"/>
  </w:num>
  <w:num w:numId="86">
    <w:abstractNumId w:val="4"/>
  </w:num>
  <w:num w:numId="87">
    <w:abstractNumId w:val="76"/>
  </w:num>
  <w:num w:numId="88">
    <w:abstractNumId w:val="31"/>
  </w:num>
  <w:num w:numId="89">
    <w:abstractNumId w:val="51"/>
  </w:num>
  <w:num w:numId="90">
    <w:abstractNumId w:val="58"/>
  </w:num>
  <w:num w:numId="91">
    <w:abstractNumId w:val="100"/>
  </w:num>
  <w:num w:numId="92">
    <w:abstractNumId w:val="43"/>
  </w:num>
  <w:num w:numId="93">
    <w:abstractNumId w:val="97"/>
  </w:num>
  <w:num w:numId="94">
    <w:abstractNumId w:val="77"/>
  </w:num>
  <w:num w:numId="95">
    <w:abstractNumId w:val="17"/>
  </w:num>
  <w:num w:numId="96">
    <w:abstractNumId w:val="65"/>
  </w:num>
  <w:num w:numId="97">
    <w:abstractNumId w:val="12"/>
  </w:num>
  <w:num w:numId="98">
    <w:abstractNumId w:val="24"/>
  </w:num>
  <w:num w:numId="99">
    <w:abstractNumId w:val="23"/>
  </w:num>
  <w:num w:numId="100">
    <w:abstractNumId w:val="94"/>
  </w:num>
  <w:num w:numId="101">
    <w:abstractNumId w:val="34"/>
  </w:num>
  <w:num w:numId="102">
    <w:abstractNumId w:val="112"/>
  </w:num>
  <w:num w:numId="103">
    <w:abstractNumId w:val="84"/>
  </w:num>
  <w:num w:numId="104">
    <w:abstractNumId w:val="92"/>
  </w:num>
  <w:num w:numId="105">
    <w:abstractNumId w:val="64"/>
  </w:num>
  <w:num w:numId="106">
    <w:abstractNumId w:val="21"/>
  </w:num>
  <w:num w:numId="107">
    <w:abstractNumId w:val="10"/>
  </w:num>
  <w:num w:numId="108">
    <w:abstractNumId w:val="73"/>
  </w:num>
  <w:num w:numId="109">
    <w:abstractNumId w:val="85"/>
  </w:num>
  <w:num w:numId="110">
    <w:abstractNumId w:val="38"/>
  </w:num>
  <w:num w:numId="111">
    <w:abstractNumId w:val="111"/>
  </w:num>
  <w:num w:numId="112">
    <w:abstractNumId w:val="116"/>
  </w:num>
  <w:num w:numId="113">
    <w:abstractNumId w:val="25"/>
  </w:num>
  <w:num w:numId="114">
    <w:abstractNumId w:val="25"/>
  </w:num>
  <w:num w:numId="115">
    <w:abstractNumId w:val="35"/>
  </w:num>
  <w:num w:numId="116">
    <w:abstractNumId w:val="91"/>
  </w:num>
  <w:num w:numId="117">
    <w:abstractNumId w:val="74"/>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D41D7F"/>
    <w:rsid w:val="00000FB9"/>
    <w:rsid w:val="000010BA"/>
    <w:rsid w:val="0000196A"/>
    <w:rsid w:val="00001B5E"/>
    <w:rsid w:val="000027ED"/>
    <w:rsid w:val="0000280A"/>
    <w:rsid w:val="00002BD2"/>
    <w:rsid w:val="000035FF"/>
    <w:rsid w:val="000067C2"/>
    <w:rsid w:val="00007BE9"/>
    <w:rsid w:val="00010C33"/>
    <w:rsid w:val="00014A05"/>
    <w:rsid w:val="0001638C"/>
    <w:rsid w:val="00016703"/>
    <w:rsid w:val="00017111"/>
    <w:rsid w:val="00017A37"/>
    <w:rsid w:val="00021011"/>
    <w:rsid w:val="000216D8"/>
    <w:rsid w:val="000217ED"/>
    <w:rsid w:val="00021B57"/>
    <w:rsid w:val="000225AB"/>
    <w:rsid w:val="00022C72"/>
    <w:rsid w:val="00023749"/>
    <w:rsid w:val="0002446F"/>
    <w:rsid w:val="00025E56"/>
    <w:rsid w:val="00026085"/>
    <w:rsid w:val="0002744C"/>
    <w:rsid w:val="000277EE"/>
    <w:rsid w:val="00027C8C"/>
    <w:rsid w:val="000300DB"/>
    <w:rsid w:val="0003080D"/>
    <w:rsid w:val="00031283"/>
    <w:rsid w:val="00032186"/>
    <w:rsid w:val="000327EA"/>
    <w:rsid w:val="0003570B"/>
    <w:rsid w:val="00035BC5"/>
    <w:rsid w:val="00040863"/>
    <w:rsid w:val="000411E6"/>
    <w:rsid w:val="00041FAB"/>
    <w:rsid w:val="00043078"/>
    <w:rsid w:val="00043E84"/>
    <w:rsid w:val="00044D79"/>
    <w:rsid w:val="000452F0"/>
    <w:rsid w:val="000474B6"/>
    <w:rsid w:val="000475F3"/>
    <w:rsid w:val="00053351"/>
    <w:rsid w:val="000566AE"/>
    <w:rsid w:val="00056BA2"/>
    <w:rsid w:val="00057C00"/>
    <w:rsid w:val="000601B9"/>
    <w:rsid w:val="0006054E"/>
    <w:rsid w:val="00060956"/>
    <w:rsid w:val="000626BF"/>
    <w:rsid w:val="000643DC"/>
    <w:rsid w:val="0007017B"/>
    <w:rsid w:val="00070BDB"/>
    <w:rsid w:val="000714DD"/>
    <w:rsid w:val="00071A65"/>
    <w:rsid w:val="00072BAA"/>
    <w:rsid w:val="00073C4B"/>
    <w:rsid w:val="00074A1F"/>
    <w:rsid w:val="0007559D"/>
    <w:rsid w:val="00075843"/>
    <w:rsid w:val="00075F26"/>
    <w:rsid w:val="0007632C"/>
    <w:rsid w:val="000776D9"/>
    <w:rsid w:val="00077B4E"/>
    <w:rsid w:val="00080329"/>
    <w:rsid w:val="00082C93"/>
    <w:rsid w:val="00082EAA"/>
    <w:rsid w:val="00083338"/>
    <w:rsid w:val="000833B0"/>
    <w:rsid w:val="000835A7"/>
    <w:rsid w:val="00083844"/>
    <w:rsid w:val="00083B02"/>
    <w:rsid w:val="00084492"/>
    <w:rsid w:val="00085B67"/>
    <w:rsid w:val="00087CBA"/>
    <w:rsid w:val="00091FB1"/>
    <w:rsid w:val="0009317F"/>
    <w:rsid w:val="000936BA"/>
    <w:rsid w:val="000936C2"/>
    <w:rsid w:val="0009384D"/>
    <w:rsid w:val="00094CCE"/>
    <w:rsid w:val="00095683"/>
    <w:rsid w:val="00095C05"/>
    <w:rsid w:val="00096C52"/>
    <w:rsid w:val="000A313D"/>
    <w:rsid w:val="000A3B80"/>
    <w:rsid w:val="000A52B6"/>
    <w:rsid w:val="000A6D8B"/>
    <w:rsid w:val="000A6E29"/>
    <w:rsid w:val="000A71B8"/>
    <w:rsid w:val="000B059D"/>
    <w:rsid w:val="000B0BE5"/>
    <w:rsid w:val="000B11F7"/>
    <w:rsid w:val="000B2071"/>
    <w:rsid w:val="000B2298"/>
    <w:rsid w:val="000B27EE"/>
    <w:rsid w:val="000B2D58"/>
    <w:rsid w:val="000B3C25"/>
    <w:rsid w:val="000B56D9"/>
    <w:rsid w:val="000B6117"/>
    <w:rsid w:val="000B6535"/>
    <w:rsid w:val="000B6F66"/>
    <w:rsid w:val="000B7B0B"/>
    <w:rsid w:val="000B7C32"/>
    <w:rsid w:val="000C072A"/>
    <w:rsid w:val="000C13A6"/>
    <w:rsid w:val="000C2391"/>
    <w:rsid w:val="000C2579"/>
    <w:rsid w:val="000C344A"/>
    <w:rsid w:val="000C3A4C"/>
    <w:rsid w:val="000C5603"/>
    <w:rsid w:val="000C7841"/>
    <w:rsid w:val="000C7F6D"/>
    <w:rsid w:val="000D0398"/>
    <w:rsid w:val="000D128C"/>
    <w:rsid w:val="000D2BCC"/>
    <w:rsid w:val="000D3828"/>
    <w:rsid w:val="000D3BEB"/>
    <w:rsid w:val="000D53A6"/>
    <w:rsid w:val="000D5D43"/>
    <w:rsid w:val="000D6226"/>
    <w:rsid w:val="000D6A77"/>
    <w:rsid w:val="000D6D77"/>
    <w:rsid w:val="000D6EE2"/>
    <w:rsid w:val="000E3B32"/>
    <w:rsid w:val="000E3F56"/>
    <w:rsid w:val="000E5EA2"/>
    <w:rsid w:val="000E6742"/>
    <w:rsid w:val="000E781F"/>
    <w:rsid w:val="000E7AF0"/>
    <w:rsid w:val="000F0965"/>
    <w:rsid w:val="000F1EED"/>
    <w:rsid w:val="000F2C0B"/>
    <w:rsid w:val="000F48DB"/>
    <w:rsid w:val="000F5491"/>
    <w:rsid w:val="000F5C82"/>
    <w:rsid w:val="000F62CA"/>
    <w:rsid w:val="000F6F5B"/>
    <w:rsid w:val="000F718A"/>
    <w:rsid w:val="001002AC"/>
    <w:rsid w:val="00100C76"/>
    <w:rsid w:val="00101F88"/>
    <w:rsid w:val="001036A6"/>
    <w:rsid w:val="001055B4"/>
    <w:rsid w:val="001058BE"/>
    <w:rsid w:val="00106451"/>
    <w:rsid w:val="00106464"/>
    <w:rsid w:val="001105E4"/>
    <w:rsid w:val="00110CE4"/>
    <w:rsid w:val="00110E97"/>
    <w:rsid w:val="00111B22"/>
    <w:rsid w:val="001125C4"/>
    <w:rsid w:val="00114E81"/>
    <w:rsid w:val="0011520B"/>
    <w:rsid w:val="0011593F"/>
    <w:rsid w:val="001177DD"/>
    <w:rsid w:val="00117D06"/>
    <w:rsid w:val="0012052B"/>
    <w:rsid w:val="00120CB9"/>
    <w:rsid w:val="00121020"/>
    <w:rsid w:val="00121397"/>
    <w:rsid w:val="0012228C"/>
    <w:rsid w:val="001223AC"/>
    <w:rsid w:val="00122F57"/>
    <w:rsid w:val="0012388C"/>
    <w:rsid w:val="00124CD9"/>
    <w:rsid w:val="0012500B"/>
    <w:rsid w:val="00125131"/>
    <w:rsid w:val="00126097"/>
    <w:rsid w:val="001262B7"/>
    <w:rsid w:val="001266F5"/>
    <w:rsid w:val="00127123"/>
    <w:rsid w:val="00127892"/>
    <w:rsid w:val="00127C25"/>
    <w:rsid w:val="0013080F"/>
    <w:rsid w:val="0013295D"/>
    <w:rsid w:val="00132BB5"/>
    <w:rsid w:val="001341B5"/>
    <w:rsid w:val="00134F10"/>
    <w:rsid w:val="00135828"/>
    <w:rsid w:val="00137635"/>
    <w:rsid w:val="0013774F"/>
    <w:rsid w:val="00141330"/>
    <w:rsid w:val="00141C03"/>
    <w:rsid w:val="0014209B"/>
    <w:rsid w:val="00142355"/>
    <w:rsid w:val="001449F6"/>
    <w:rsid w:val="001455FB"/>
    <w:rsid w:val="00145C8D"/>
    <w:rsid w:val="0014728A"/>
    <w:rsid w:val="00150C58"/>
    <w:rsid w:val="00151611"/>
    <w:rsid w:val="0015270D"/>
    <w:rsid w:val="001528E7"/>
    <w:rsid w:val="00154C3B"/>
    <w:rsid w:val="00154DB3"/>
    <w:rsid w:val="0015532C"/>
    <w:rsid w:val="001571A6"/>
    <w:rsid w:val="001576EF"/>
    <w:rsid w:val="001616BD"/>
    <w:rsid w:val="00161CC7"/>
    <w:rsid w:val="00163EE0"/>
    <w:rsid w:val="00164955"/>
    <w:rsid w:val="00165FD8"/>
    <w:rsid w:val="0016629E"/>
    <w:rsid w:val="00166557"/>
    <w:rsid w:val="00167E1F"/>
    <w:rsid w:val="00172FB2"/>
    <w:rsid w:val="001735BD"/>
    <w:rsid w:val="001737A1"/>
    <w:rsid w:val="00174B79"/>
    <w:rsid w:val="001771E6"/>
    <w:rsid w:val="001772C9"/>
    <w:rsid w:val="00177F0D"/>
    <w:rsid w:val="001800B1"/>
    <w:rsid w:val="00180A21"/>
    <w:rsid w:val="00182D29"/>
    <w:rsid w:val="0018305C"/>
    <w:rsid w:val="001837D8"/>
    <w:rsid w:val="00185912"/>
    <w:rsid w:val="0018676C"/>
    <w:rsid w:val="00187321"/>
    <w:rsid w:val="0018761A"/>
    <w:rsid w:val="00190F70"/>
    <w:rsid w:val="00191542"/>
    <w:rsid w:val="00192E20"/>
    <w:rsid w:val="001931AE"/>
    <w:rsid w:val="00193AF4"/>
    <w:rsid w:val="00194734"/>
    <w:rsid w:val="001956E9"/>
    <w:rsid w:val="00195D97"/>
    <w:rsid w:val="001961E0"/>
    <w:rsid w:val="0019680A"/>
    <w:rsid w:val="00197A3D"/>
    <w:rsid w:val="001A063C"/>
    <w:rsid w:val="001A0DE9"/>
    <w:rsid w:val="001A1D52"/>
    <w:rsid w:val="001A3C03"/>
    <w:rsid w:val="001A3C52"/>
    <w:rsid w:val="001A4934"/>
    <w:rsid w:val="001A4D31"/>
    <w:rsid w:val="001A52D5"/>
    <w:rsid w:val="001A568C"/>
    <w:rsid w:val="001B2D24"/>
    <w:rsid w:val="001B49C3"/>
    <w:rsid w:val="001B513C"/>
    <w:rsid w:val="001B678C"/>
    <w:rsid w:val="001B686F"/>
    <w:rsid w:val="001B6C51"/>
    <w:rsid w:val="001B7E75"/>
    <w:rsid w:val="001C0880"/>
    <w:rsid w:val="001C1140"/>
    <w:rsid w:val="001C22DC"/>
    <w:rsid w:val="001C26B5"/>
    <w:rsid w:val="001C26C4"/>
    <w:rsid w:val="001C276B"/>
    <w:rsid w:val="001C2F4E"/>
    <w:rsid w:val="001C3302"/>
    <w:rsid w:val="001C39CB"/>
    <w:rsid w:val="001C5170"/>
    <w:rsid w:val="001C5C43"/>
    <w:rsid w:val="001C63A7"/>
    <w:rsid w:val="001C67F5"/>
    <w:rsid w:val="001D0824"/>
    <w:rsid w:val="001D1F5B"/>
    <w:rsid w:val="001D5FE5"/>
    <w:rsid w:val="001E0AAA"/>
    <w:rsid w:val="001E1B13"/>
    <w:rsid w:val="001E2A84"/>
    <w:rsid w:val="001E3785"/>
    <w:rsid w:val="001E7543"/>
    <w:rsid w:val="001F0044"/>
    <w:rsid w:val="001F1B1F"/>
    <w:rsid w:val="001F31A2"/>
    <w:rsid w:val="001F4096"/>
    <w:rsid w:val="001F49AC"/>
    <w:rsid w:val="001F4BA6"/>
    <w:rsid w:val="001F5000"/>
    <w:rsid w:val="001F78C5"/>
    <w:rsid w:val="001F7E4E"/>
    <w:rsid w:val="002004C4"/>
    <w:rsid w:val="002004E3"/>
    <w:rsid w:val="0020246F"/>
    <w:rsid w:val="00202AE5"/>
    <w:rsid w:val="00202BEB"/>
    <w:rsid w:val="002030E7"/>
    <w:rsid w:val="00203437"/>
    <w:rsid w:val="0020458D"/>
    <w:rsid w:val="002054CB"/>
    <w:rsid w:val="00207A10"/>
    <w:rsid w:val="0021132B"/>
    <w:rsid w:val="0021156A"/>
    <w:rsid w:val="00211A60"/>
    <w:rsid w:val="00211B50"/>
    <w:rsid w:val="0021227D"/>
    <w:rsid w:val="002124E1"/>
    <w:rsid w:val="00214891"/>
    <w:rsid w:val="00214903"/>
    <w:rsid w:val="00215FDD"/>
    <w:rsid w:val="002162FE"/>
    <w:rsid w:val="00217205"/>
    <w:rsid w:val="002201A3"/>
    <w:rsid w:val="00220C69"/>
    <w:rsid w:val="00220EDE"/>
    <w:rsid w:val="00222E5C"/>
    <w:rsid w:val="002240AD"/>
    <w:rsid w:val="0022415A"/>
    <w:rsid w:val="00224C0F"/>
    <w:rsid w:val="00224CE7"/>
    <w:rsid w:val="002250BD"/>
    <w:rsid w:val="0022531C"/>
    <w:rsid w:val="00225CD0"/>
    <w:rsid w:val="00225F83"/>
    <w:rsid w:val="002274CA"/>
    <w:rsid w:val="00232CAC"/>
    <w:rsid w:val="0023390E"/>
    <w:rsid w:val="002351D6"/>
    <w:rsid w:val="00236898"/>
    <w:rsid w:val="00236B0E"/>
    <w:rsid w:val="00236D7C"/>
    <w:rsid w:val="00240030"/>
    <w:rsid w:val="00240490"/>
    <w:rsid w:val="0024183C"/>
    <w:rsid w:val="00241F90"/>
    <w:rsid w:val="00242926"/>
    <w:rsid w:val="0024423B"/>
    <w:rsid w:val="00244D4D"/>
    <w:rsid w:val="00244DE3"/>
    <w:rsid w:val="00246C1D"/>
    <w:rsid w:val="0024743D"/>
    <w:rsid w:val="002516D4"/>
    <w:rsid w:val="002522C5"/>
    <w:rsid w:val="00252334"/>
    <w:rsid w:val="00252A00"/>
    <w:rsid w:val="00252BA4"/>
    <w:rsid w:val="00256B57"/>
    <w:rsid w:val="00256B63"/>
    <w:rsid w:val="0025794F"/>
    <w:rsid w:val="00260095"/>
    <w:rsid w:val="002619E8"/>
    <w:rsid w:val="0026210C"/>
    <w:rsid w:val="002627AA"/>
    <w:rsid w:val="002648EC"/>
    <w:rsid w:val="002649D1"/>
    <w:rsid w:val="0026543E"/>
    <w:rsid w:val="00265BB0"/>
    <w:rsid w:val="00265FA1"/>
    <w:rsid w:val="002668EF"/>
    <w:rsid w:val="0026788A"/>
    <w:rsid w:val="00267B6D"/>
    <w:rsid w:val="00267F8B"/>
    <w:rsid w:val="00270B20"/>
    <w:rsid w:val="00271165"/>
    <w:rsid w:val="002715E0"/>
    <w:rsid w:val="0027195B"/>
    <w:rsid w:val="00272252"/>
    <w:rsid w:val="00272BD2"/>
    <w:rsid w:val="00273251"/>
    <w:rsid w:val="0027329C"/>
    <w:rsid w:val="002740E0"/>
    <w:rsid w:val="00274107"/>
    <w:rsid w:val="00274183"/>
    <w:rsid w:val="00277B46"/>
    <w:rsid w:val="00280175"/>
    <w:rsid w:val="00280294"/>
    <w:rsid w:val="00280A3F"/>
    <w:rsid w:val="00280C95"/>
    <w:rsid w:val="00280CC1"/>
    <w:rsid w:val="00281B4B"/>
    <w:rsid w:val="00281EF9"/>
    <w:rsid w:val="00282060"/>
    <w:rsid w:val="00282180"/>
    <w:rsid w:val="00282888"/>
    <w:rsid w:val="00283AFF"/>
    <w:rsid w:val="00283B0B"/>
    <w:rsid w:val="00283D74"/>
    <w:rsid w:val="00283EC8"/>
    <w:rsid w:val="00286908"/>
    <w:rsid w:val="002869C6"/>
    <w:rsid w:val="00287C73"/>
    <w:rsid w:val="00290CDD"/>
    <w:rsid w:val="00291BD6"/>
    <w:rsid w:val="00291D5E"/>
    <w:rsid w:val="002952A3"/>
    <w:rsid w:val="002958B9"/>
    <w:rsid w:val="0029632D"/>
    <w:rsid w:val="00297C3A"/>
    <w:rsid w:val="002A0247"/>
    <w:rsid w:val="002A1076"/>
    <w:rsid w:val="002A491A"/>
    <w:rsid w:val="002A55C2"/>
    <w:rsid w:val="002A60B0"/>
    <w:rsid w:val="002A625E"/>
    <w:rsid w:val="002A7404"/>
    <w:rsid w:val="002A7C3D"/>
    <w:rsid w:val="002B02B1"/>
    <w:rsid w:val="002B0E5F"/>
    <w:rsid w:val="002B12E0"/>
    <w:rsid w:val="002B3303"/>
    <w:rsid w:val="002B5DD1"/>
    <w:rsid w:val="002B64B5"/>
    <w:rsid w:val="002B6900"/>
    <w:rsid w:val="002C0173"/>
    <w:rsid w:val="002C0583"/>
    <w:rsid w:val="002C065E"/>
    <w:rsid w:val="002C0C72"/>
    <w:rsid w:val="002C0F54"/>
    <w:rsid w:val="002C0F9A"/>
    <w:rsid w:val="002C1584"/>
    <w:rsid w:val="002C3BD5"/>
    <w:rsid w:val="002C5F08"/>
    <w:rsid w:val="002C6341"/>
    <w:rsid w:val="002C7241"/>
    <w:rsid w:val="002D2F21"/>
    <w:rsid w:val="002D5831"/>
    <w:rsid w:val="002D60F6"/>
    <w:rsid w:val="002D6A1C"/>
    <w:rsid w:val="002D728E"/>
    <w:rsid w:val="002E0092"/>
    <w:rsid w:val="002E032B"/>
    <w:rsid w:val="002E0816"/>
    <w:rsid w:val="002E2188"/>
    <w:rsid w:val="002E256B"/>
    <w:rsid w:val="002E2913"/>
    <w:rsid w:val="002E4448"/>
    <w:rsid w:val="002E51C5"/>
    <w:rsid w:val="002E5905"/>
    <w:rsid w:val="002E7A16"/>
    <w:rsid w:val="002F097D"/>
    <w:rsid w:val="002F2C4B"/>
    <w:rsid w:val="002F757E"/>
    <w:rsid w:val="002F7E67"/>
    <w:rsid w:val="003002AF"/>
    <w:rsid w:val="003022D0"/>
    <w:rsid w:val="003034BE"/>
    <w:rsid w:val="00303F35"/>
    <w:rsid w:val="003053DA"/>
    <w:rsid w:val="00307064"/>
    <w:rsid w:val="003074B7"/>
    <w:rsid w:val="00307C54"/>
    <w:rsid w:val="00310448"/>
    <w:rsid w:val="0031091A"/>
    <w:rsid w:val="00310AC6"/>
    <w:rsid w:val="0031139D"/>
    <w:rsid w:val="00311E74"/>
    <w:rsid w:val="00314784"/>
    <w:rsid w:val="00314A6E"/>
    <w:rsid w:val="00315BA9"/>
    <w:rsid w:val="003161C5"/>
    <w:rsid w:val="0031651D"/>
    <w:rsid w:val="0031673B"/>
    <w:rsid w:val="0031688F"/>
    <w:rsid w:val="00317851"/>
    <w:rsid w:val="003213C7"/>
    <w:rsid w:val="00322696"/>
    <w:rsid w:val="00323112"/>
    <w:rsid w:val="0032393A"/>
    <w:rsid w:val="00326BC6"/>
    <w:rsid w:val="00327362"/>
    <w:rsid w:val="0032769C"/>
    <w:rsid w:val="003278F1"/>
    <w:rsid w:val="00327D47"/>
    <w:rsid w:val="00330652"/>
    <w:rsid w:val="00331019"/>
    <w:rsid w:val="0033185D"/>
    <w:rsid w:val="00331C1C"/>
    <w:rsid w:val="003351DF"/>
    <w:rsid w:val="0033533A"/>
    <w:rsid w:val="00335FF6"/>
    <w:rsid w:val="00336264"/>
    <w:rsid w:val="00341746"/>
    <w:rsid w:val="00342E0E"/>
    <w:rsid w:val="00343377"/>
    <w:rsid w:val="00343797"/>
    <w:rsid w:val="003438E6"/>
    <w:rsid w:val="00343CFD"/>
    <w:rsid w:val="00344018"/>
    <w:rsid w:val="003446D9"/>
    <w:rsid w:val="003465CD"/>
    <w:rsid w:val="00346665"/>
    <w:rsid w:val="00350119"/>
    <w:rsid w:val="0035156B"/>
    <w:rsid w:val="00352251"/>
    <w:rsid w:val="00352A03"/>
    <w:rsid w:val="00353328"/>
    <w:rsid w:val="00353A5E"/>
    <w:rsid w:val="00353ADF"/>
    <w:rsid w:val="00354B87"/>
    <w:rsid w:val="00355E92"/>
    <w:rsid w:val="00356341"/>
    <w:rsid w:val="00356A75"/>
    <w:rsid w:val="00356F8F"/>
    <w:rsid w:val="00357E5E"/>
    <w:rsid w:val="00360CE6"/>
    <w:rsid w:val="00361890"/>
    <w:rsid w:val="00361DC5"/>
    <w:rsid w:val="00362458"/>
    <w:rsid w:val="00362A4C"/>
    <w:rsid w:val="003632EF"/>
    <w:rsid w:val="00363A4A"/>
    <w:rsid w:val="0036572A"/>
    <w:rsid w:val="00365F15"/>
    <w:rsid w:val="00366C9A"/>
    <w:rsid w:val="00370CDD"/>
    <w:rsid w:val="003715FA"/>
    <w:rsid w:val="00375BCD"/>
    <w:rsid w:val="00375F82"/>
    <w:rsid w:val="0037602A"/>
    <w:rsid w:val="00376345"/>
    <w:rsid w:val="0037782E"/>
    <w:rsid w:val="0038040B"/>
    <w:rsid w:val="003826FB"/>
    <w:rsid w:val="0038306F"/>
    <w:rsid w:val="0038378C"/>
    <w:rsid w:val="00385407"/>
    <w:rsid w:val="00385D72"/>
    <w:rsid w:val="00386256"/>
    <w:rsid w:val="00386C7A"/>
    <w:rsid w:val="003877FA"/>
    <w:rsid w:val="00387928"/>
    <w:rsid w:val="00391016"/>
    <w:rsid w:val="003919FB"/>
    <w:rsid w:val="00392C6D"/>
    <w:rsid w:val="003941AB"/>
    <w:rsid w:val="00394BBE"/>
    <w:rsid w:val="00397409"/>
    <w:rsid w:val="00397EE3"/>
    <w:rsid w:val="003A0B66"/>
    <w:rsid w:val="003A1E56"/>
    <w:rsid w:val="003A28C6"/>
    <w:rsid w:val="003A2B2E"/>
    <w:rsid w:val="003A327C"/>
    <w:rsid w:val="003A3AB6"/>
    <w:rsid w:val="003A3BD6"/>
    <w:rsid w:val="003A504D"/>
    <w:rsid w:val="003A6A33"/>
    <w:rsid w:val="003A74F1"/>
    <w:rsid w:val="003A7E2A"/>
    <w:rsid w:val="003B07BD"/>
    <w:rsid w:val="003B0C16"/>
    <w:rsid w:val="003B0CB8"/>
    <w:rsid w:val="003B0E71"/>
    <w:rsid w:val="003B1F8D"/>
    <w:rsid w:val="003B2159"/>
    <w:rsid w:val="003B3616"/>
    <w:rsid w:val="003B38D1"/>
    <w:rsid w:val="003B4135"/>
    <w:rsid w:val="003B5DA9"/>
    <w:rsid w:val="003B62BC"/>
    <w:rsid w:val="003B635E"/>
    <w:rsid w:val="003B6B25"/>
    <w:rsid w:val="003B79F2"/>
    <w:rsid w:val="003B7A86"/>
    <w:rsid w:val="003C01C6"/>
    <w:rsid w:val="003C02BE"/>
    <w:rsid w:val="003C1794"/>
    <w:rsid w:val="003C3B7B"/>
    <w:rsid w:val="003C3FE2"/>
    <w:rsid w:val="003C4453"/>
    <w:rsid w:val="003C542B"/>
    <w:rsid w:val="003C59F1"/>
    <w:rsid w:val="003C5CCC"/>
    <w:rsid w:val="003C5DFF"/>
    <w:rsid w:val="003C6F5E"/>
    <w:rsid w:val="003D062D"/>
    <w:rsid w:val="003D09EA"/>
    <w:rsid w:val="003D1593"/>
    <w:rsid w:val="003D2028"/>
    <w:rsid w:val="003D35F4"/>
    <w:rsid w:val="003D3D1A"/>
    <w:rsid w:val="003D3DAF"/>
    <w:rsid w:val="003D4398"/>
    <w:rsid w:val="003D4928"/>
    <w:rsid w:val="003D5920"/>
    <w:rsid w:val="003D5AFB"/>
    <w:rsid w:val="003D78C8"/>
    <w:rsid w:val="003D7F09"/>
    <w:rsid w:val="003E0139"/>
    <w:rsid w:val="003E024F"/>
    <w:rsid w:val="003E13EB"/>
    <w:rsid w:val="003E23AB"/>
    <w:rsid w:val="003E2D93"/>
    <w:rsid w:val="003E3360"/>
    <w:rsid w:val="003E3BB4"/>
    <w:rsid w:val="003E3BEB"/>
    <w:rsid w:val="003E40A4"/>
    <w:rsid w:val="003E45DF"/>
    <w:rsid w:val="003E46E2"/>
    <w:rsid w:val="003E5D10"/>
    <w:rsid w:val="003E6292"/>
    <w:rsid w:val="003E6443"/>
    <w:rsid w:val="003E6498"/>
    <w:rsid w:val="003E7FE7"/>
    <w:rsid w:val="003F04B5"/>
    <w:rsid w:val="003F106F"/>
    <w:rsid w:val="003F1182"/>
    <w:rsid w:val="003F11B1"/>
    <w:rsid w:val="003F1317"/>
    <w:rsid w:val="003F13EE"/>
    <w:rsid w:val="003F2400"/>
    <w:rsid w:val="003F2F27"/>
    <w:rsid w:val="003F2FED"/>
    <w:rsid w:val="003F4241"/>
    <w:rsid w:val="0040026B"/>
    <w:rsid w:val="0040292A"/>
    <w:rsid w:val="00402DB1"/>
    <w:rsid w:val="00402DD0"/>
    <w:rsid w:val="00402E8D"/>
    <w:rsid w:val="00403651"/>
    <w:rsid w:val="00403996"/>
    <w:rsid w:val="00403F0F"/>
    <w:rsid w:val="0040492B"/>
    <w:rsid w:val="004073D4"/>
    <w:rsid w:val="004111EF"/>
    <w:rsid w:val="00413490"/>
    <w:rsid w:val="004137A0"/>
    <w:rsid w:val="00415444"/>
    <w:rsid w:val="00415D67"/>
    <w:rsid w:val="00416A29"/>
    <w:rsid w:val="00416E63"/>
    <w:rsid w:val="00417834"/>
    <w:rsid w:val="0042135D"/>
    <w:rsid w:val="00422CA0"/>
    <w:rsid w:val="00422D1B"/>
    <w:rsid w:val="00422F82"/>
    <w:rsid w:val="00423B74"/>
    <w:rsid w:val="00424977"/>
    <w:rsid w:val="004250E4"/>
    <w:rsid w:val="004253FD"/>
    <w:rsid w:val="004270EE"/>
    <w:rsid w:val="004302DE"/>
    <w:rsid w:val="004324A7"/>
    <w:rsid w:val="00432E73"/>
    <w:rsid w:val="00433771"/>
    <w:rsid w:val="004350C6"/>
    <w:rsid w:val="0043524D"/>
    <w:rsid w:val="0043591A"/>
    <w:rsid w:val="00436D85"/>
    <w:rsid w:val="0043711D"/>
    <w:rsid w:val="0044010E"/>
    <w:rsid w:val="004419C8"/>
    <w:rsid w:val="00441C96"/>
    <w:rsid w:val="00443037"/>
    <w:rsid w:val="004438DD"/>
    <w:rsid w:val="00444570"/>
    <w:rsid w:val="00444B70"/>
    <w:rsid w:val="00444EAF"/>
    <w:rsid w:val="004451CD"/>
    <w:rsid w:val="00445598"/>
    <w:rsid w:val="004471CB"/>
    <w:rsid w:val="0044725D"/>
    <w:rsid w:val="00450223"/>
    <w:rsid w:val="00450D4A"/>
    <w:rsid w:val="00450D7C"/>
    <w:rsid w:val="0045117A"/>
    <w:rsid w:val="004512B6"/>
    <w:rsid w:val="00451847"/>
    <w:rsid w:val="00451DB1"/>
    <w:rsid w:val="00451F20"/>
    <w:rsid w:val="00452010"/>
    <w:rsid w:val="00453282"/>
    <w:rsid w:val="00453EF2"/>
    <w:rsid w:val="00454096"/>
    <w:rsid w:val="0045466D"/>
    <w:rsid w:val="00454716"/>
    <w:rsid w:val="00454CFB"/>
    <w:rsid w:val="004571DF"/>
    <w:rsid w:val="00457EC6"/>
    <w:rsid w:val="004609F1"/>
    <w:rsid w:val="00460A65"/>
    <w:rsid w:val="00460F6F"/>
    <w:rsid w:val="004614ED"/>
    <w:rsid w:val="004620F9"/>
    <w:rsid w:val="00462377"/>
    <w:rsid w:val="004626DD"/>
    <w:rsid w:val="004633F6"/>
    <w:rsid w:val="00464DF2"/>
    <w:rsid w:val="004661AB"/>
    <w:rsid w:val="004661ED"/>
    <w:rsid w:val="00466750"/>
    <w:rsid w:val="00466AC8"/>
    <w:rsid w:val="004713FE"/>
    <w:rsid w:val="00471616"/>
    <w:rsid w:val="004719B9"/>
    <w:rsid w:val="00472DF1"/>
    <w:rsid w:val="00473477"/>
    <w:rsid w:val="004738F9"/>
    <w:rsid w:val="00474E67"/>
    <w:rsid w:val="00475062"/>
    <w:rsid w:val="00477501"/>
    <w:rsid w:val="004810B5"/>
    <w:rsid w:val="004811F0"/>
    <w:rsid w:val="00481549"/>
    <w:rsid w:val="004823B2"/>
    <w:rsid w:val="004845E6"/>
    <w:rsid w:val="00484A39"/>
    <w:rsid w:val="00486FBD"/>
    <w:rsid w:val="00487E0F"/>
    <w:rsid w:val="004907F8"/>
    <w:rsid w:val="004922E9"/>
    <w:rsid w:val="00495EB4"/>
    <w:rsid w:val="004960B1"/>
    <w:rsid w:val="004A1791"/>
    <w:rsid w:val="004A1A82"/>
    <w:rsid w:val="004A288A"/>
    <w:rsid w:val="004A29DF"/>
    <w:rsid w:val="004A305C"/>
    <w:rsid w:val="004A4002"/>
    <w:rsid w:val="004A41F3"/>
    <w:rsid w:val="004A50D7"/>
    <w:rsid w:val="004A51C1"/>
    <w:rsid w:val="004A5475"/>
    <w:rsid w:val="004A558C"/>
    <w:rsid w:val="004A69FC"/>
    <w:rsid w:val="004A71AC"/>
    <w:rsid w:val="004A7743"/>
    <w:rsid w:val="004A7FFA"/>
    <w:rsid w:val="004B2B5F"/>
    <w:rsid w:val="004B30E6"/>
    <w:rsid w:val="004B68B6"/>
    <w:rsid w:val="004B696B"/>
    <w:rsid w:val="004B6A8A"/>
    <w:rsid w:val="004B6B48"/>
    <w:rsid w:val="004C1429"/>
    <w:rsid w:val="004C1A89"/>
    <w:rsid w:val="004C1C62"/>
    <w:rsid w:val="004C2B6E"/>
    <w:rsid w:val="004C3763"/>
    <w:rsid w:val="004C535B"/>
    <w:rsid w:val="004C5F5A"/>
    <w:rsid w:val="004C6EF6"/>
    <w:rsid w:val="004C77E8"/>
    <w:rsid w:val="004D25C8"/>
    <w:rsid w:val="004D3203"/>
    <w:rsid w:val="004D36D4"/>
    <w:rsid w:val="004D42E0"/>
    <w:rsid w:val="004D46FC"/>
    <w:rsid w:val="004D519B"/>
    <w:rsid w:val="004D5356"/>
    <w:rsid w:val="004D5C89"/>
    <w:rsid w:val="004D6526"/>
    <w:rsid w:val="004D6573"/>
    <w:rsid w:val="004D6AA0"/>
    <w:rsid w:val="004D6E69"/>
    <w:rsid w:val="004D709E"/>
    <w:rsid w:val="004E0010"/>
    <w:rsid w:val="004E072B"/>
    <w:rsid w:val="004E0811"/>
    <w:rsid w:val="004E25D1"/>
    <w:rsid w:val="004E2E3E"/>
    <w:rsid w:val="004E31E0"/>
    <w:rsid w:val="004E3ED0"/>
    <w:rsid w:val="004E455B"/>
    <w:rsid w:val="004E4B6A"/>
    <w:rsid w:val="004E5806"/>
    <w:rsid w:val="004E67AE"/>
    <w:rsid w:val="004E6DE0"/>
    <w:rsid w:val="004E6E9F"/>
    <w:rsid w:val="004E79BC"/>
    <w:rsid w:val="004E7E8C"/>
    <w:rsid w:val="004F0977"/>
    <w:rsid w:val="004F30AA"/>
    <w:rsid w:val="004F30F0"/>
    <w:rsid w:val="004F3CAD"/>
    <w:rsid w:val="004F3D1E"/>
    <w:rsid w:val="004F449B"/>
    <w:rsid w:val="004F54CE"/>
    <w:rsid w:val="004F5EB3"/>
    <w:rsid w:val="004F5FA8"/>
    <w:rsid w:val="004F6DA0"/>
    <w:rsid w:val="00503BDE"/>
    <w:rsid w:val="005044A3"/>
    <w:rsid w:val="00504925"/>
    <w:rsid w:val="00506347"/>
    <w:rsid w:val="00506BF6"/>
    <w:rsid w:val="00506CD2"/>
    <w:rsid w:val="00507064"/>
    <w:rsid w:val="00507513"/>
    <w:rsid w:val="00507AA6"/>
    <w:rsid w:val="00507FC1"/>
    <w:rsid w:val="0051054B"/>
    <w:rsid w:val="00510C17"/>
    <w:rsid w:val="005112E8"/>
    <w:rsid w:val="00512B9E"/>
    <w:rsid w:val="00512D1E"/>
    <w:rsid w:val="00513039"/>
    <w:rsid w:val="005134E1"/>
    <w:rsid w:val="00513869"/>
    <w:rsid w:val="0051502D"/>
    <w:rsid w:val="0051528F"/>
    <w:rsid w:val="005153E0"/>
    <w:rsid w:val="00516F91"/>
    <w:rsid w:val="0051704E"/>
    <w:rsid w:val="00517A8F"/>
    <w:rsid w:val="00517F5C"/>
    <w:rsid w:val="005201AB"/>
    <w:rsid w:val="005212B7"/>
    <w:rsid w:val="005217BD"/>
    <w:rsid w:val="00521E78"/>
    <w:rsid w:val="00522019"/>
    <w:rsid w:val="005227EA"/>
    <w:rsid w:val="005233CE"/>
    <w:rsid w:val="00523DE6"/>
    <w:rsid w:val="0052528A"/>
    <w:rsid w:val="0052630F"/>
    <w:rsid w:val="00526EE7"/>
    <w:rsid w:val="00527432"/>
    <w:rsid w:val="005278B0"/>
    <w:rsid w:val="00531C1E"/>
    <w:rsid w:val="00532223"/>
    <w:rsid w:val="005323DA"/>
    <w:rsid w:val="0053428F"/>
    <w:rsid w:val="00537A46"/>
    <w:rsid w:val="0054002A"/>
    <w:rsid w:val="0054102B"/>
    <w:rsid w:val="00541099"/>
    <w:rsid w:val="00541D53"/>
    <w:rsid w:val="00542DFA"/>
    <w:rsid w:val="00543140"/>
    <w:rsid w:val="00544179"/>
    <w:rsid w:val="00544949"/>
    <w:rsid w:val="00545286"/>
    <w:rsid w:val="00546425"/>
    <w:rsid w:val="00546735"/>
    <w:rsid w:val="00547519"/>
    <w:rsid w:val="0054753A"/>
    <w:rsid w:val="00550F6C"/>
    <w:rsid w:val="00551946"/>
    <w:rsid w:val="00552104"/>
    <w:rsid w:val="005523BA"/>
    <w:rsid w:val="0055448D"/>
    <w:rsid w:val="00555421"/>
    <w:rsid w:val="00555BA4"/>
    <w:rsid w:val="005564E0"/>
    <w:rsid w:val="00560945"/>
    <w:rsid w:val="005609BD"/>
    <w:rsid w:val="005612D8"/>
    <w:rsid w:val="00561625"/>
    <w:rsid w:val="00561AA4"/>
    <w:rsid w:val="00561D73"/>
    <w:rsid w:val="00562BAE"/>
    <w:rsid w:val="00563505"/>
    <w:rsid w:val="005638D0"/>
    <w:rsid w:val="00563ED2"/>
    <w:rsid w:val="005642A2"/>
    <w:rsid w:val="005653D1"/>
    <w:rsid w:val="00565C99"/>
    <w:rsid w:val="00566234"/>
    <w:rsid w:val="005663D7"/>
    <w:rsid w:val="00566908"/>
    <w:rsid w:val="00572925"/>
    <w:rsid w:val="00572DB3"/>
    <w:rsid w:val="00573031"/>
    <w:rsid w:val="0057304F"/>
    <w:rsid w:val="00574F15"/>
    <w:rsid w:val="00580520"/>
    <w:rsid w:val="00581F76"/>
    <w:rsid w:val="005822DA"/>
    <w:rsid w:val="00582D84"/>
    <w:rsid w:val="005833F6"/>
    <w:rsid w:val="005840C0"/>
    <w:rsid w:val="00584832"/>
    <w:rsid w:val="00584C5B"/>
    <w:rsid w:val="00585DE5"/>
    <w:rsid w:val="00586621"/>
    <w:rsid w:val="00587F79"/>
    <w:rsid w:val="00590046"/>
    <w:rsid w:val="00590FF7"/>
    <w:rsid w:val="00592B2E"/>
    <w:rsid w:val="005936DB"/>
    <w:rsid w:val="005945F3"/>
    <w:rsid w:val="00596156"/>
    <w:rsid w:val="00596B60"/>
    <w:rsid w:val="0059744D"/>
    <w:rsid w:val="005977B2"/>
    <w:rsid w:val="00597A0B"/>
    <w:rsid w:val="005A1126"/>
    <w:rsid w:val="005A148E"/>
    <w:rsid w:val="005A158B"/>
    <w:rsid w:val="005A351E"/>
    <w:rsid w:val="005A47A9"/>
    <w:rsid w:val="005A4D3E"/>
    <w:rsid w:val="005A4D4D"/>
    <w:rsid w:val="005A4DCE"/>
    <w:rsid w:val="005A681A"/>
    <w:rsid w:val="005A6A59"/>
    <w:rsid w:val="005A7B18"/>
    <w:rsid w:val="005A7BDC"/>
    <w:rsid w:val="005B121F"/>
    <w:rsid w:val="005B13CC"/>
    <w:rsid w:val="005B1442"/>
    <w:rsid w:val="005B18E6"/>
    <w:rsid w:val="005B18E9"/>
    <w:rsid w:val="005B3645"/>
    <w:rsid w:val="005B3B7A"/>
    <w:rsid w:val="005B610F"/>
    <w:rsid w:val="005B6DD9"/>
    <w:rsid w:val="005C05BC"/>
    <w:rsid w:val="005C14D7"/>
    <w:rsid w:val="005C2CBE"/>
    <w:rsid w:val="005C2EF9"/>
    <w:rsid w:val="005C3683"/>
    <w:rsid w:val="005C3835"/>
    <w:rsid w:val="005C49AE"/>
    <w:rsid w:val="005C5FBA"/>
    <w:rsid w:val="005C6580"/>
    <w:rsid w:val="005C7A46"/>
    <w:rsid w:val="005D19ED"/>
    <w:rsid w:val="005D3739"/>
    <w:rsid w:val="005D3965"/>
    <w:rsid w:val="005D53E1"/>
    <w:rsid w:val="005D5BF5"/>
    <w:rsid w:val="005D6770"/>
    <w:rsid w:val="005D74F8"/>
    <w:rsid w:val="005E1241"/>
    <w:rsid w:val="005E13D7"/>
    <w:rsid w:val="005E144E"/>
    <w:rsid w:val="005E3382"/>
    <w:rsid w:val="005E38C1"/>
    <w:rsid w:val="005E3B56"/>
    <w:rsid w:val="005E41EC"/>
    <w:rsid w:val="005E44AD"/>
    <w:rsid w:val="005E6E31"/>
    <w:rsid w:val="005F01B6"/>
    <w:rsid w:val="005F0583"/>
    <w:rsid w:val="005F0EE2"/>
    <w:rsid w:val="005F18C8"/>
    <w:rsid w:val="005F490F"/>
    <w:rsid w:val="005F4A2C"/>
    <w:rsid w:val="005F4AD5"/>
    <w:rsid w:val="005F5500"/>
    <w:rsid w:val="005F587C"/>
    <w:rsid w:val="005F5AEE"/>
    <w:rsid w:val="005F7AF5"/>
    <w:rsid w:val="00600A5C"/>
    <w:rsid w:val="00601D60"/>
    <w:rsid w:val="00602B7D"/>
    <w:rsid w:val="006049D6"/>
    <w:rsid w:val="00604FF8"/>
    <w:rsid w:val="00605152"/>
    <w:rsid w:val="00605227"/>
    <w:rsid w:val="00606EA2"/>
    <w:rsid w:val="00606ED5"/>
    <w:rsid w:val="00610C5B"/>
    <w:rsid w:val="00610E9A"/>
    <w:rsid w:val="00611433"/>
    <w:rsid w:val="00611A83"/>
    <w:rsid w:val="00612C8C"/>
    <w:rsid w:val="00612CAF"/>
    <w:rsid w:val="00612E45"/>
    <w:rsid w:val="00612FB1"/>
    <w:rsid w:val="00613952"/>
    <w:rsid w:val="00614535"/>
    <w:rsid w:val="00615D62"/>
    <w:rsid w:val="00616469"/>
    <w:rsid w:val="00616D3C"/>
    <w:rsid w:val="0061701F"/>
    <w:rsid w:val="006172BE"/>
    <w:rsid w:val="00623A93"/>
    <w:rsid w:val="00624364"/>
    <w:rsid w:val="0062452D"/>
    <w:rsid w:val="0062510E"/>
    <w:rsid w:val="00625112"/>
    <w:rsid w:val="00625511"/>
    <w:rsid w:val="00625BEA"/>
    <w:rsid w:val="00625DD9"/>
    <w:rsid w:val="0062738A"/>
    <w:rsid w:val="006275F5"/>
    <w:rsid w:val="00630741"/>
    <w:rsid w:val="00630B0D"/>
    <w:rsid w:val="0063313A"/>
    <w:rsid w:val="00633432"/>
    <w:rsid w:val="00633B73"/>
    <w:rsid w:val="0063407A"/>
    <w:rsid w:val="00634171"/>
    <w:rsid w:val="00634A33"/>
    <w:rsid w:val="00634AD1"/>
    <w:rsid w:val="00635A09"/>
    <w:rsid w:val="00635CC0"/>
    <w:rsid w:val="00636C79"/>
    <w:rsid w:val="00640B9D"/>
    <w:rsid w:val="00641E6F"/>
    <w:rsid w:val="006436D0"/>
    <w:rsid w:val="006436F2"/>
    <w:rsid w:val="00643E64"/>
    <w:rsid w:val="006440F0"/>
    <w:rsid w:val="006453E2"/>
    <w:rsid w:val="00645E98"/>
    <w:rsid w:val="00646561"/>
    <w:rsid w:val="006467B8"/>
    <w:rsid w:val="00651895"/>
    <w:rsid w:val="00652ABA"/>
    <w:rsid w:val="00652EDB"/>
    <w:rsid w:val="0065343E"/>
    <w:rsid w:val="00653674"/>
    <w:rsid w:val="00653EF9"/>
    <w:rsid w:val="0065436A"/>
    <w:rsid w:val="00654697"/>
    <w:rsid w:val="006571CC"/>
    <w:rsid w:val="00657709"/>
    <w:rsid w:val="00657C58"/>
    <w:rsid w:val="006612E4"/>
    <w:rsid w:val="0066150E"/>
    <w:rsid w:val="00661A9D"/>
    <w:rsid w:val="00662D98"/>
    <w:rsid w:val="00663187"/>
    <w:rsid w:val="006633C4"/>
    <w:rsid w:val="006644E1"/>
    <w:rsid w:val="006645C6"/>
    <w:rsid w:val="00666639"/>
    <w:rsid w:val="00666D20"/>
    <w:rsid w:val="00666D5D"/>
    <w:rsid w:val="00666F01"/>
    <w:rsid w:val="0067027F"/>
    <w:rsid w:val="006704EF"/>
    <w:rsid w:val="006709EA"/>
    <w:rsid w:val="00670F8C"/>
    <w:rsid w:val="006711C0"/>
    <w:rsid w:val="00671ED2"/>
    <w:rsid w:val="0067237A"/>
    <w:rsid w:val="00672612"/>
    <w:rsid w:val="006726DB"/>
    <w:rsid w:val="00672F96"/>
    <w:rsid w:val="006734FF"/>
    <w:rsid w:val="00674977"/>
    <w:rsid w:val="006760B2"/>
    <w:rsid w:val="0067698D"/>
    <w:rsid w:val="00677677"/>
    <w:rsid w:val="0068046A"/>
    <w:rsid w:val="006810E9"/>
    <w:rsid w:val="00682A5E"/>
    <w:rsid w:val="00683902"/>
    <w:rsid w:val="00683DD3"/>
    <w:rsid w:val="00684087"/>
    <w:rsid w:val="006845D1"/>
    <w:rsid w:val="00685CDB"/>
    <w:rsid w:val="00685DDB"/>
    <w:rsid w:val="00686D13"/>
    <w:rsid w:val="00686ED8"/>
    <w:rsid w:val="00687440"/>
    <w:rsid w:val="00687782"/>
    <w:rsid w:val="00690786"/>
    <w:rsid w:val="00691496"/>
    <w:rsid w:val="00691711"/>
    <w:rsid w:val="006930A1"/>
    <w:rsid w:val="0069327E"/>
    <w:rsid w:val="00693976"/>
    <w:rsid w:val="00694638"/>
    <w:rsid w:val="00694659"/>
    <w:rsid w:val="0069534D"/>
    <w:rsid w:val="00695894"/>
    <w:rsid w:val="006961B5"/>
    <w:rsid w:val="00696256"/>
    <w:rsid w:val="006A04A0"/>
    <w:rsid w:val="006A0801"/>
    <w:rsid w:val="006A0DE9"/>
    <w:rsid w:val="006A2342"/>
    <w:rsid w:val="006A4A93"/>
    <w:rsid w:val="006A4CBA"/>
    <w:rsid w:val="006A553B"/>
    <w:rsid w:val="006A5A00"/>
    <w:rsid w:val="006A6224"/>
    <w:rsid w:val="006A6237"/>
    <w:rsid w:val="006A6348"/>
    <w:rsid w:val="006A6977"/>
    <w:rsid w:val="006A6CDC"/>
    <w:rsid w:val="006A7647"/>
    <w:rsid w:val="006A7691"/>
    <w:rsid w:val="006A7778"/>
    <w:rsid w:val="006B0EBD"/>
    <w:rsid w:val="006B1362"/>
    <w:rsid w:val="006B1AAF"/>
    <w:rsid w:val="006B2B23"/>
    <w:rsid w:val="006B3DBC"/>
    <w:rsid w:val="006B545C"/>
    <w:rsid w:val="006B5C33"/>
    <w:rsid w:val="006B6313"/>
    <w:rsid w:val="006C03FC"/>
    <w:rsid w:val="006C0EE6"/>
    <w:rsid w:val="006C2150"/>
    <w:rsid w:val="006C380B"/>
    <w:rsid w:val="006C3FB5"/>
    <w:rsid w:val="006C4045"/>
    <w:rsid w:val="006C4150"/>
    <w:rsid w:val="006C4776"/>
    <w:rsid w:val="006C6272"/>
    <w:rsid w:val="006C6325"/>
    <w:rsid w:val="006C69A3"/>
    <w:rsid w:val="006C73E7"/>
    <w:rsid w:val="006C77BA"/>
    <w:rsid w:val="006D0C5B"/>
    <w:rsid w:val="006D1F76"/>
    <w:rsid w:val="006D2474"/>
    <w:rsid w:val="006D4A26"/>
    <w:rsid w:val="006D5454"/>
    <w:rsid w:val="006D7395"/>
    <w:rsid w:val="006D78E3"/>
    <w:rsid w:val="006E009A"/>
    <w:rsid w:val="006E15F1"/>
    <w:rsid w:val="006E1F32"/>
    <w:rsid w:val="006E2F39"/>
    <w:rsid w:val="006E321E"/>
    <w:rsid w:val="006E333B"/>
    <w:rsid w:val="006E4260"/>
    <w:rsid w:val="006E4F33"/>
    <w:rsid w:val="006E6893"/>
    <w:rsid w:val="006E68DB"/>
    <w:rsid w:val="006E7565"/>
    <w:rsid w:val="006F13AE"/>
    <w:rsid w:val="006F165D"/>
    <w:rsid w:val="006F3E20"/>
    <w:rsid w:val="006F45D1"/>
    <w:rsid w:val="006F55D3"/>
    <w:rsid w:val="006F6D22"/>
    <w:rsid w:val="006F7486"/>
    <w:rsid w:val="006F76D8"/>
    <w:rsid w:val="006F7DED"/>
    <w:rsid w:val="006F7FC3"/>
    <w:rsid w:val="00700B3B"/>
    <w:rsid w:val="00700B75"/>
    <w:rsid w:val="00700EDE"/>
    <w:rsid w:val="00702174"/>
    <w:rsid w:val="00702903"/>
    <w:rsid w:val="007042E8"/>
    <w:rsid w:val="00704874"/>
    <w:rsid w:val="00704987"/>
    <w:rsid w:val="00705368"/>
    <w:rsid w:val="00705969"/>
    <w:rsid w:val="00710FA5"/>
    <w:rsid w:val="007118B2"/>
    <w:rsid w:val="00713C4B"/>
    <w:rsid w:val="00713FDF"/>
    <w:rsid w:val="0071430F"/>
    <w:rsid w:val="00716000"/>
    <w:rsid w:val="007164E7"/>
    <w:rsid w:val="00717C35"/>
    <w:rsid w:val="00717F40"/>
    <w:rsid w:val="00720386"/>
    <w:rsid w:val="00722025"/>
    <w:rsid w:val="00722756"/>
    <w:rsid w:val="00722D98"/>
    <w:rsid w:val="00723423"/>
    <w:rsid w:val="0072347C"/>
    <w:rsid w:val="007236A1"/>
    <w:rsid w:val="00723A82"/>
    <w:rsid w:val="007250AB"/>
    <w:rsid w:val="00726559"/>
    <w:rsid w:val="00726C50"/>
    <w:rsid w:val="0072702A"/>
    <w:rsid w:val="00727F31"/>
    <w:rsid w:val="0073174E"/>
    <w:rsid w:val="00732FE3"/>
    <w:rsid w:val="00733CDC"/>
    <w:rsid w:val="007351AE"/>
    <w:rsid w:val="00735212"/>
    <w:rsid w:val="007359AC"/>
    <w:rsid w:val="00736EC9"/>
    <w:rsid w:val="00737209"/>
    <w:rsid w:val="007401E2"/>
    <w:rsid w:val="007408E9"/>
    <w:rsid w:val="007429D0"/>
    <w:rsid w:val="00744081"/>
    <w:rsid w:val="00744870"/>
    <w:rsid w:val="00744A10"/>
    <w:rsid w:val="0074781C"/>
    <w:rsid w:val="00747A80"/>
    <w:rsid w:val="00750528"/>
    <w:rsid w:val="00750698"/>
    <w:rsid w:val="0075151D"/>
    <w:rsid w:val="00751C4C"/>
    <w:rsid w:val="00752DD1"/>
    <w:rsid w:val="0075365F"/>
    <w:rsid w:val="007542D4"/>
    <w:rsid w:val="007550DF"/>
    <w:rsid w:val="00755EBA"/>
    <w:rsid w:val="00756B75"/>
    <w:rsid w:val="00760742"/>
    <w:rsid w:val="00761DCD"/>
    <w:rsid w:val="00762A3F"/>
    <w:rsid w:val="007648F8"/>
    <w:rsid w:val="007665E0"/>
    <w:rsid w:val="00766918"/>
    <w:rsid w:val="00766C37"/>
    <w:rsid w:val="00770AEE"/>
    <w:rsid w:val="00770D4A"/>
    <w:rsid w:val="00770DB4"/>
    <w:rsid w:val="00771466"/>
    <w:rsid w:val="00771752"/>
    <w:rsid w:val="00771EE1"/>
    <w:rsid w:val="00772036"/>
    <w:rsid w:val="007722C4"/>
    <w:rsid w:val="00773353"/>
    <w:rsid w:val="0077382C"/>
    <w:rsid w:val="0077408B"/>
    <w:rsid w:val="00774DA2"/>
    <w:rsid w:val="007758A4"/>
    <w:rsid w:val="00775958"/>
    <w:rsid w:val="0077762E"/>
    <w:rsid w:val="00777BA3"/>
    <w:rsid w:val="007802FB"/>
    <w:rsid w:val="00780767"/>
    <w:rsid w:val="007820FB"/>
    <w:rsid w:val="00782918"/>
    <w:rsid w:val="00782940"/>
    <w:rsid w:val="00783583"/>
    <w:rsid w:val="00785949"/>
    <w:rsid w:val="0078632E"/>
    <w:rsid w:val="00786FD3"/>
    <w:rsid w:val="007904BE"/>
    <w:rsid w:val="00790763"/>
    <w:rsid w:val="0079179B"/>
    <w:rsid w:val="007945DE"/>
    <w:rsid w:val="007949D5"/>
    <w:rsid w:val="00794C98"/>
    <w:rsid w:val="00796EBE"/>
    <w:rsid w:val="00797869"/>
    <w:rsid w:val="00797C2A"/>
    <w:rsid w:val="007A0375"/>
    <w:rsid w:val="007A25E4"/>
    <w:rsid w:val="007A2E23"/>
    <w:rsid w:val="007A3839"/>
    <w:rsid w:val="007A3D38"/>
    <w:rsid w:val="007A3D99"/>
    <w:rsid w:val="007A72C9"/>
    <w:rsid w:val="007A791F"/>
    <w:rsid w:val="007B0F71"/>
    <w:rsid w:val="007B370E"/>
    <w:rsid w:val="007B37D9"/>
    <w:rsid w:val="007B432D"/>
    <w:rsid w:val="007B479D"/>
    <w:rsid w:val="007B4B91"/>
    <w:rsid w:val="007B5555"/>
    <w:rsid w:val="007B6305"/>
    <w:rsid w:val="007C23A9"/>
    <w:rsid w:val="007C2A78"/>
    <w:rsid w:val="007C4942"/>
    <w:rsid w:val="007D09B7"/>
    <w:rsid w:val="007D17BF"/>
    <w:rsid w:val="007D1D63"/>
    <w:rsid w:val="007D4BB1"/>
    <w:rsid w:val="007D56F8"/>
    <w:rsid w:val="007D70D8"/>
    <w:rsid w:val="007D72ED"/>
    <w:rsid w:val="007D7719"/>
    <w:rsid w:val="007D7F30"/>
    <w:rsid w:val="007E020F"/>
    <w:rsid w:val="007E2F3F"/>
    <w:rsid w:val="007E31B3"/>
    <w:rsid w:val="007E3DA3"/>
    <w:rsid w:val="007E5AF1"/>
    <w:rsid w:val="007F0AD6"/>
    <w:rsid w:val="007F23C0"/>
    <w:rsid w:val="007F340C"/>
    <w:rsid w:val="007F3632"/>
    <w:rsid w:val="007F398C"/>
    <w:rsid w:val="007F4069"/>
    <w:rsid w:val="007F4367"/>
    <w:rsid w:val="007F509B"/>
    <w:rsid w:val="007F6205"/>
    <w:rsid w:val="007F6308"/>
    <w:rsid w:val="007F686A"/>
    <w:rsid w:val="007F6C3F"/>
    <w:rsid w:val="007F79D2"/>
    <w:rsid w:val="008016AE"/>
    <w:rsid w:val="00801BA4"/>
    <w:rsid w:val="008022B3"/>
    <w:rsid w:val="00802E51"/>
    <w:rsid w:val="00803299"/>
    <w:rsid w:val="00803393"/>
    <w:rsid w:val="00803CFC"/>
    <w:rsid w:val="00803DDB"/>
    <w:rsid w:val="008049B2"/>
    <w:rsid w:val="0080572E"/>
    <w:rsid w:val="00805A5D"/>
    <w:rsid w:val="00805B56"/>
    <w:rsid w:val="00807F05"/>
    <w:rsid w:val="0081053B"/>
    <w:rsid w:val="00811585"/>
    <w:rsid w:val="00811F8F"/>
    <w:rsid w:val="00812AB0"/>
    <w:rsid w:val="00815764"/>
    <w:rsid w:val="00816112"/>
    <w:rsid w:val="008162C4"/>
    <w:rsid w:val="00816FCB"/>
    <w:rsid w:val="0081753F"/>
    <w:rsid w:val="00817638"/>
    <w:rsid w:val="008178D4"/>
    <w:rsid w:val="008222FB"/>
    <w:rsid w:val="0082269C"/>
    <w:rsid w:val="00824153"/>
    <w:rsid w:val="00826396"/>
    <w:rsid w:val="00826943"/>
    <w:rsid w:val="0082749A"/>
    <w:rsid w:val="00830629"/>
    <w:rsid w:val="00833D4A"/>
    <w:rsid w:val="008341B6"/>
    <w:rsid w:val="0083458A"/>
    <w:rsid w:val="0083471A"/>
    <w:rsid w:val="00835625"/>
    <w:rsid w:val="008357F7"/>
    <w:rsid w:val="008372B7"/>
    <w:rsid w:val="008372DD"/>
    <w:rsid w:val="00837DBE"/>
    <w:rsid w:val="00840BE3"/>
    <w:rsid w:val="00841A39"/>
    <w:rsid w:val="00841DD1"/>
    <w:rsid w:val="00842C6B"/>
    <w:rsid w:val="00843AB4"/>
    <w:rsid w:val="008449A8"/>
    <w:rsid w:val="00845ED4"/>
    <w:rsid w:val="00846310"/>
    <w:rsid w:val="008473E3"/>
    <w:rsid w:val="008475F0"/>
    <w:rsid w:val="00847E76"/>
    <w:rsid w:val="00850897"/>
    <w:rsid w:val="008516AA"/>
    <w:rsid w:val="0085205A"/>
    <w:rsid w:val="008526C9"/>
    <w:rsid w:val="008547D3"/>
    <w:rsid w:val="008554AF"/>
    <w:rsid w:val="008576D4"/>
    <w:rsid w:val="00860266"/>
    <w:rsid w:val="008608EC"/>
    <w:rsid w:val="00861A70"/>
    <w:rsid w:val="008637EC"/>
    <w:rsid w:val="0086447C"/>
    <w:rsid w:val="00864C54"/>
    <w:rsid w:val="00865A8F"/>
    <w:rsid w:val="00865CE0"/>
    <w:rsid w:val="008662A2"/>
    <w:rsid w:val="008664E2"/>
    <w:rsid w:val="00866C35"/>
    <w:rsid w:val="00867D4E"/>
    <w:rsid w:val="00867E67"/>
    <w:rsid w:val="00870A4C"/>
    <w:rsid w:val="008712F5"/>
    <w:rsid w:val="00871D51"/>
    <w:rsid w:val="008721B6"/>
    <w:rsid w:val="00872823"/>
    <w:rsid w:val="00873F5E"/>
    <w:rsid w:val="00874CA5"/>
    <w:rsid w:val="00875846"/>
    <w:rsid w:val="00875B06"/>
    <w:rsid w:val="00880B7F"/>
    <w:rsid w:val="008835ED"/>
    <w:rsid w:val="008842FC"/>
    <w:rsid w:val="0088495D"/>
    <w:rsid w:val="00884E0E"/>
    <w:rsid w:val="008903EE"/>
    <w:rsid w:val="00891140"/>
    <w:rsid w:val="008913A4"/>
    <w:rsid w:val="00891BA6"/>
    <w:rsid w:val="00891DB7"/>
    <w:rsid w:val="00891EE0"/>
    <w:rsid w:val="008926C7"/>
    <w:rsid w:val="00892DD4"/>
    <w:rsid w:val="00892FF7"/>
    <w:rsid w:val="0089373D"/>
    <w:rsid w:val="00895459"/>
    <w:rsid w:val="008974EE"/>
    <w:rsid w:val="008976DB"/>
    <w:rsid w:val="00897DCB"/>
    <w:rsid w:val="008A0D34"/>
    <w:rsid w:val="008A1583"/>
    <w:rsid w:val="008A1C3B"/>
    <w:rsid w:val="008A2BAB"/>
    <w:rsid w:val="008A39E5"/>
    <w:rsid w:val="008A3E53"/>
    <w:rsid w:val="008A6D9C"/>
    <w:rsid w:val="008A78C0"/>
    <w:rsid w:val="008A7B90"/>
    <w:rsid w:val="008B1905"/>
    <w:rsid w:val="008B1C3A"/>
    <w:rsid w:val="008B255F"/>
    <w:rsid w:val="008B3559"/>
    <w:rsid w:val="008B3E39"/>
    <w:rsid w:val="008B43CA"/>
    <w:rsid w:val="008B4CB5"/>
    <w:rsid w:val="008B5AB6"/>
    <w:rsid w:val="008B6B7D"/>
    <w:rsid w:val="008B6C36"/>
    <w:rsid w:val="008B7350"/>
    <w:rsid w:val="008B7CF3"/>
    <w:rsid w:val="008C050F"/>
    <w:rsid w:val="008C0D28"/>
    <w:rsid w:val="008C1BAB"/>
    <w:rsid w:val="008C3B0A"/>
    <w:rsid w:val="008C4E93"/>
    <w:rsid w:val="008C716D"/>
    <w:rsid w:val="008D0B17"/>
    <w:rsid w:val="008D0FEC"/>
    <w:rsid w:val="008D11D0"/>
    <w:rsid w:val="008D169D"/>
    <w:rsid w:val="008D1732"/>
    <w:rsid w:val="008D2E91"/>
    <w:rsid w:val="008D3E40"/>
    <w:rsid w:val="008D5060"/>
    <w:rsid w:val="008D506F"/>
    <w:rsid w:val="008D61B4"/>
    <w:rsid w:val="008E0109"/>
    <w:rsid w:val="008E0389"/>
    <w:rsid w:val="008E07D8"/>
    <w:rsid w:val="008E08B5"/>
    <w:rsid w:val="008E111A"/>
    <w:rsid w:val="008E2253"/>
    <w:rsid w:val="008E420C"/>
    <w:rsid w:val="008E5565"/>
    <w:rsid w:val="008E6678"/>
    <w:rsid w:val="008E6823"/>
    <w:rsid w:val="008E76C7"/>
    <w:rsid w:val="008F0727"/>
    <w:rsid w:val="008F16AF"/>
    <w:rsid w:val="008F1C4F"/>
    <w:rsid w:val="008F2C60"/>
    <w:rsid w:val="008F340B"/>
    <w:rsid w:val="008F4D6C"/>
    <w:rsid w:val="008F6696"/>
    <w:rsid w:val="008F72A7"/>
    <w:rsid w:val="008F7AF5"/>
    <w:rsid w:val="009003CA"/>
    <w:rsid w:val="00900BA4"/>
    <w:rsid w:val="0090130F"/>
    <w:rsid w:val="0090148E"/>
    <w:rsid w:val="009028B0"/>
    <w:rsid w:val="00902BFF"/>
    <w:rsid w:val="00903064"/>
    <w:rsid w:val="0090414C"/>
    <w:rsid w:val="00906A16"/>
    <w:rsid w:val="00910178"/>
    <w:rsid w:val="009118D7"/>
    <w:rsid w:val="009129A2"/>
    <w:rsid w:val="00912A9B"/>
    <w:rsid w:val="0091532A"/>
    <w:rsid w:val="0091668C"/>
    <w:rsid w:val="009176A9"/>
    <w:rsid w:val="009178D8"/>
    <w:rsid w:val="00917D56"/>
    <w:rsid w:val="0092098A"/>
    <w:rsid w:val="00921F0E"/>
    <w:rsid w:val="00922016"/>
    <w:rsid w:val="009220AA"/>
    <w:rsid w:val="00922230"/>
    <w:rsid w:val="00922858"/>
    <w:rsid w:val="00923283"/>
    <w:rsid w:val="00923475"/>
    <w:rsid w:val="00924C3C"/>
    <w:rsid w:val="0092572B"/>
    <w:rsid w:val="00925B44"/>
    <w:rsid w:val="00925DD9"/>
    <w:rsid w:val="009260B7"/>
    <w:rsid w:val="009272CB"/>
    <w:rsid w:val="009277E3"/>
    <w:rsid w:val="00927A0C"/>
    <w:rsid w:val="00933BD4"/>
    <w:rsid w:val="00934EB0"/>
    <w:rsid w:val="00935ED3"/>
    <w:rsid w:val="00936914"/>
    <w:rsid w:val="00937E8D"/>
    <w:rsid w:val="00940804"/>
    <w:rsid w:val="00942BD3"/>
    <w:rsid w:val="00943384"/>
    <w:rsid w:val="0094388B"/>
    <w:rsid w:val="00943F3E"/>
    <w:rsid w:val="009449D5"/>
    <w:rsid w:val="00945195"/>
    <w:rsid w:val="00945414"/>
    <w:rsid w:val="00946768"/>
    <w:rsid w:val="00947031"/>
    <w:rsid w:val="009474EE"/>
    <w:rsid w:val="009475AF"/>
    <w:rsid w:val="00947F24"/>
    <w:rsid w:val="00950CB9"/>
    <w:rsid w:val="009529B5"/>
    <w:rsid w:val="00953DFC"/>
    <w:rsid w:val="00954A6C"/>
    <w:rsid w:val="00954DE8"/>
    <w:rsid w:val="00955D05"/>
    <w:rsid w:val="0095756E"/>
    <w:rsid w:val="0096077F"/>
    <w:rsid w:val="00961109"/>
    <w:rsid w:val="009616FC"/>
    <w:rsid w:val="00962238"/>
    <w:rsid w:val="00962C4F"/>
    <w:rsid w:val="0096415C"/>
    <w:rsid w:val="00965113"/>
    <w:rsid w:val="00967000"/>
    <w:rsid w:val="00967C77"/>
    <w:rsid w:val="00970A5C"/>
    <w:rsid w:val="00970D1D"/>
    <w:rsid w:val="00971191"/>
    <w:rsid w:val="009712C7"/>
    <w:rsid w:val="009754D4"/>
    <w:rsid w:val="00977231"/>
    <w:rsid w:val="00977EDE"/>
    <w:rsid w:val="00980560"/>
    <w:rsid w:val="00980F8F"/>
    <w:rsid w:val="009833AB"/>
    <w:rsid w:val="0098391E"/>
    <w:rsid w:val="00983995"/>
    <w:rsid w:val="00983E87"/>
    <w:rsid w:val="0098456E"/>
    <w:rsid w:val="009848C6"/>
    <w:rsid w:val="009853C2"/>
    <w:rsid w:val="00990F43"/>
    <w:rsid w:val="00990F69"/>
    <w:rsid w:val="00991A16"/>
    <w:rsid w:val="0099244B"/>
    <w:rsid w:val="00993257"/>
    <w:rsid w:val="00994010"/>
    <w:rsid w:val="00995A54"/>
    <w:rsid w:val="00996A1E"/>
    <w:rsid w:val="00997CF0"/>
    <w:rsid w:val="009A0962"/>
    <w:rsid w:val="009A0CE8"/>
    <w:rsid w:val="009A10BB"/>
    <w:rsid w:val="009A2702"/>
    <w:rsid w:val="009A2A52"/>
    <w:rsid w:val="009A2A86"/>
    <w:rsid w:val="009A35E2"/>
    <w:rsid w:val="009A371B"/>
    <w:rsid w:val="009A3E3C"/>
    <w:rsid w:val="009A4127"/>
    <w:rsid w:val="009A5169"/>
    <w:rsid w:val="009A5F04"/>
    <w:rsid w:val="009A7907"/>
    <w:rsid w:val="009B0AD2"/>
    <w:rsid w:val="009B1227"/>
    <w:rsid w:val="009B18BA"/>
    <w:rsid w:val="009B3331"/>
    <w:rsid w:val="009B402A"/>
    <w:rsid w:val="009B4C92"/>
    <w:rsid w:val="009B4D66"/>
    <w:rsid w:val="009B61B8"/>
    <w:rsid w:val="009B6868"/>
    <w:rsid w:val="009C0058"/>
    <w:rsid w:val="009C0374"/>
    <w:rsid w:val="009C03F0"/>
    <w:rsid w:val="009C25C4"/>
    <w:rsid w:val="009C2D09"/>
    <w:rsid w:val="009C3A5D"/>
    <w:rsid w:val="009C3C77"/>
    <w:rsid w:val="009C3F96"/>
    <w:rsid w:val="009C59DB"/>
    <w:rsid w:val="009C5AAE"/>
    <w:rsid w:val="009C6F66"/>
    <w:rsid w:val="009C7656"/>
    <w:rsid w:val="009D1506"/>
    <w:rsid w:val="009D1880"/>
    <w:rsid w:val="009D1B28"/>
    <w:rsid w:val="009D1E15"/>
    <w:rsid w:val="009D345A"/>
    <w:rsid w:val="009D352C"/>
    <w:rsid w:val="009D4774"/>
    <w:rsid w:val="009D5B2A"/>
    <w:rsid w:val="009D5C85"/>
    <w:rsid w:val="009D613B"/>
    <w:rsid w:val="009E1477"/>
    <w:rsid w:val="009E21E1"/>
    <w:rsid w:val="009E271E"/>
    <w:rsid w:val="009E2E2B"/>
    <w:rsid w:val="009E3427"/>
    <w:rsid w:val="009E3C3F"/>
    <w:rsid w:val="009E3F9B"/>
    <w:rsid w:val="009E47CB"/>
    <w:rsid w:val="009E498E"/>
    <w:rsid w:val="009E5572"/>
    <w:rsid w:val="009E63B3"/>
    <w:rsid w:val="009E791B"/>
    <w:rsid w:val="009F1FBD"/>
    <w:rsid w:val="009F2091"/>
    <w:rsid w:val="009F28A9"/>
    <w:rsid w:val="009F348C"/>
    <w:rsid w:val="009F36BA"/>
    <w:rsid w:val="009F3D70"/>
    <w:rsid w:val="009F3EE9"/>
    <w:rsid w:val="009F62C4"/>
    <w:rsid w:val="009F7251"/>
    <w:rsid w:val="009F747C"/>
    <w:rsid w:val="009F7A5D"/>
    <w:rsid w:val="009F7E2B"/>
    <w:rsid w:val="00A00F37"/>
    <w:rsid w:val="00A036D9"/>
    <w:rsid w:val="00A037B3"/>
    <w:rsid w:val="00A05F3C"/>
    <w:rsid w:val="00A064D4"/>
    <w:rsid w:val="00A074FB"/>
    <w:rsid w:val="00A07EE4"/>
    <w:rsid w:val="00A07FF9"/>
    <w:rsid w:val="00A10984"/>
    <w:rsid w:val="00A10F59"/>
    <w:rsid w:val="00A14405"/>
    <w:rsid w:val="00A1451A"/>
    <w:rsid w:val="00A1599D"/>
    <w:rsid w:val="00A15A78"/>
    <w:rsid w:val="00A160EF"/>
    <w:rsid w:val="00A16282"/>
    <w:rsid w:val="00A20C79"/>
    <w:rsid w:val="00A20FEF"/>
    <w:rsid w:val="00A212AB"/>
    <w:rsid w:val="00A2191A"/>
    <w:rsid w:val="00A21E9B"/>
    <w:rsid w:val="00A225FC"/>
    <w:rsid w:val="00A230D9"/>
    <w:rsid w:val="00A23A60"/>
    <w:rsid w:val="00A252A8"/>
    <w:rsid w:val="00A2566B"/>
    <w:rsid w:val="00A26DBD"/>
    <w:rsid w:val="00A27205"/>
    <w:rsid w:val="00A27AFF"/>
    <w:rsid w:val="00A306E7"/>
    <w:rsid w:val="00A322EF"/>
    <w:rsid w:val="00A32671"/>
    <w:rsid w:val="00A32839"/>
    <w:rsid w:val="00A32DCA"/>
    <w:rsid w:val="00A347BD"/>
    <w:rsid w:val="00A34D3F"/>
    <w:rsid w:val="00A35654"/>
    <w:rsid w:val="00A35CBA"/>
    <w:rsid w:val="00A36233"/>
    <w:rsid w:val="00A36C2D"/>
    <w:rsid w:val="00A40EC3"/>
    <w:rsid w:val="00A4303F"/>
    <w:rsid w:val="00A4481E"/>
    <w:rsid w:val="00A44BC8"/>
    <w:rsid w:val="00A45E79"/>
    <w:rsid w:val="00A4632B"/>
    <w:rsid w:val="00A46A5C"/>
    <w:rsid w:val="00A47866"/>
    <w:rsid w:val="00A52839"/>
    <w:rsid w:val="00A52E94"/>
    <w:rsid w:val="00A52EAA"/>
    <w:rsid w:val="00A54496"/>
    <w:rsid w:val="00A54BEB"/>
    <w:rsid w:val="00A578E5"/>
    <w:rsid w:val="00A57E09"/>
    <w:rsid w:val="00A60062"/>
    <w:rsid w:val="00A62380"/>
    <w:rsid w:val="00A63080"/>
    <w:rsid w:val="00A63AD6"/>
    <w:rsid w:val="00A650D1"/>
    <w:rsid w:val="00A6686B"/>
    <w:rsid w:val="00A66D3D"/>
    <w:rsid w:val="00A67169"/>
    <w:rsid w:val="00A71F37"/>
    <w:rsid w:val="00A71FEB"/>
    <w:rsid w:val="00A73AD9"/>
    <w:rsid w:val="00A75668"/>
    <w:rsid w:val="00A80835"/>
    <w:rsid w:val="00A81CA6"/>
    <w:rsid w:val="00A82037"/>
    <w:rsid w:val="00A8222D"/>
    <w:rsid w:val="00A831AA"/>
    <w:rsid w:val="00A83595"/>
    <w:rsid w:val="00A83E68"/>
    <w:rsid w:val="00A84003"/>
    <w:rsid w:val="00A84F7B"/>
    <w:rsid w:val="00A85210"/>
    <w:rsid w:val="00A85952"/>
    <w:rsid w:val="00A86C80"/>
    <w:rsid w:val="00A86D18"/>
    <w:rsid w:val="00A870C3"/>
    <w:rsid w:val="00A908A5"/>
    <w:rsid w:val="00A90999"/>
    <w:rsid w:val="00A919E5"/>
    <w:rsid w:val="00A91E8F"/>
    <w:rsid w:val="00A9233F"/>
    <w:rsid w:val="00A92433"/>
    <w:rsid w:val="00A92CDE"/>
    <w:rsid w:val="00A92ED3"/>
    <w:rsid w:val="00A9352D"/>
    <w:rsid w:val="00A9520C"/>
    <w:rsid w:val="00A96703"/>
    <w:rsid w:val="00A9776B"/>
    <w:rsid w:val="00A97DC5"/>
    <w:rsid w:val="00AA09D4"/>
    <w:rsid w:val="00AA0D3B"/>
    <w:rsid w:val="00AA1D63"/>
    <w:rsid w:val="00AA389F"/>
    <w:rsid w:val="00AA4534"/>
    <w:rsid w:val="00AA55AC"/>
    <w:rsid w:val="00AA67F4"/>
    <w:rsid w:val="00AA709B"/>
    <w:rsid w:val="00AA7299"/>
    <w:rsid w:val="00AB01A2"/>
    <w:rsid w:val="00AB01BA"/>
    <w:rsid w:val="00AB23DE"/>
    <w:rsid w:val="00AB4CD6"/>
    <w:rsid w:val="00AB5B06"/>
    <w:rsid w:val="00AB6139"/>
    <w:rsid w:val="00AC0798"/>
    <w:rsid w:val="00AC1969"/>
    <w:rsid w:val="00AC1F15"/>
    <w:rsid w:val="00AC1F1B"/>
    <w:rsid w:val="00AC21EE"/>
    <w:rsid w:val="00AC22DC"/>
    <w:rsid w:val="00AC32F3"/>
    <w:rsid w:val="00AC3592"/>
    <w:rsid w:val="00AC3742"/>
    <w:rsid w:val="00AC4175"/>
    <w:rsid w:val="00AC4A12"/>
    <w:rsid w:val="00AC5858"/>
    <w:rsid w:val="00AC5CBA"/>
    <w:rsid w:val="00AC5FF0"/>
    <w:rsid w:val="00AC7859"/>
    <w:rsid w:val="00AC78AA"/>
    <w:rsid w:val="00AD0B18"/>
    <w:rsid w:val="00AD1C68"/>
    <w:rsid w:val="00AD203E"/>
    <w:rsid w:val="00AD38B0"/>
    <w:rsid w:val="00AD3D42"/>
    <w:rsid w:val="00AD3DF4"/>
    <w:rsid w:val="00AD3F6B"/>
    <w:rsid w:val="00AD5362"/>
    <w:rsid w:val="00AD5455"/>
    <w:rsid w:val="00AE1415"/>
    <w:rsid w:val="00AE2194"/>
    <w:rsid w:val="00AE2EA9"/>
    <w:rsid w:val="00AE3B69"/>
    <w:rsid w:val="00AE41B4"/>
    <w:rsid w:val="00AE438F"/>
    <w:rsid w:val="00AE4987"/>
    <w:rsid w:val="00AE4AFF"/>
    <w:rsid w:val="00AE510B"/>
    <w:rsid w:val="00AE54B9"/>
    <w:rsid w:val="00AE5641"/>
    <w:rsid w:val="00AE5A13"/>
    <w:rsid w:val="00AE6095"/>
    <w:rsid w:val="00AE7516"/>
    <w:rsid w:val="00AF08BC"/>
    <w:rsid w:val="00AF11A4"/>
    <w:rsid w:val="00AF16D7"/>
    <w:rsid w:val="00AF1E45"/>
    <w:rsid w:val="00AF3846"/>
    <w:rsid w:val="00AF5986"/>
    <w:rsid w:val="00AF667D"/>
    <w:rsid w:val="00AF70DF"/>
    <w:rsid w:val="00AF7941"/>
    <w:rsid w:val="00AF7A90"/>
    <w:rsid w:val="00B03C71"/>
    <w:rsid w:val="00B0426A"/>
    <w:rsid w:val="00B04488"/>
    <w:rsid w:val="00B0462C"/>
    <w:rsid w:val="00B04FBA"/>
    <w:rsid w:val="00B05324"/>
    <w:rsid w:val="00B0606A"/>
    <w:rsid w:val="00B072B3"/>
    <w:rsid w:val="00B07AD9"/>
    <w:rsid w:val="00B10E33"/>
    <w:rsid w:val="00B113C4"/>
    <w:rsid w:val="00B115C9"/>
    <w:rsid w:val="00B12C06"/>
    <w:rsid w:val="00B1332F"/>
    <w:rsid w:val="00B13457"/>
    <w:rsid w:val="00B13BAD"/>
    <w:rsid w:val="00B16690"/>
    <w:rsid w:val="00B175BC"/>
    <w:rsid w:val="00B17F75"/>
    <w:rsid w:val="00B210AA"/>
    <w:rsid w:val="00B24211"/>
    <w:rsid w:val="00B242CF"/>
    <w:rsid w:val="00B24CAE"/>
    <w:rsid w:val="00B24FC1"/>
    <w:rsid w:val="00B255EA"/>
    <w:rsid w:val="00B30178"/>
    <w:rsid w:val="00B30195"/>
    <w:rsid w:val="00B30448"/>
    <w:rsid w:val="00B309F4"/>
    <w:rsid w:val="00B31642"/>
    <w:rsid w:val="00B321E3"/>
    <w:rsid w:val="00B325AE"/>
    <w:rsid w:val="00B333D5"/>
    <w:rsid w:val="00B3346B"/>
    <w:rsid w:val="00B334B2"/>
    <w:rsid w:val="00B33B6B"/>
    <w:rsid w:val="00B33DF6"/>
    <w:rsid w:val="00B34B61"/>
    <w:rsid w:val="00B35163"/>
    <w:rsid w:val="00B36431"/>
    <w:rsid w:val="00B367C7"/>
    <w:rsid w:val="00B368B9"/>
    <w:rsid w:val="00B36D57"/>
    <w:rsid w:val="00B375EB"/>
    <w:rsid w:val="00B37D8B"/>
    <w:rsid w:val="00B42B85"/>
    <w:rsid w:val="00B4323E"/>
    <w:rsid w:val="00B4542A"/>
    <w:rsid w:val="00B45F4D"/>
    <w:rsid w:val="00B4611D"/>
    <w:rsid w:val="00B461EA"/>
    <w:rsid w:val="00B46220"/>
    <w:rsid w:val="00B46918"/>
    <w:rsid w:val="00B52185"/>
    <w:rsid w:val="00B524DC"/>
    <w:rsid w:val="00B52C25"/>
    <w:rsid w:val="00B55233"/>
    <w:rsid w:val="00B55A44"/>
    <w:rsid w:val="00B55AD8"/>
    <w:rsid w:val="00B55B4F"/>
    <w:rsid w:val="00B60B38"/>
    <w:rsid w:val="00B611C4"/>
    <w:rsid w:val="00B61DD6"/>
    <w:rsid w:val="00B62DDC"/>
    <w:rsid w:val="00B62FDC"/>
    <w:rsid w:val="00B64271"/>
    <w:rsid w:val="00B64380"/>
    <w:rsid w:val="00B648BB"/>
    <w:rsid w:val="00B64A37"/>
    <w:rsid w:val="00B6548E"/>
    <w:rsid w:val="00B66093"/>
    <w:rsid w:val="00B67118"/>
    <w:rsid w:val="00B67872"/>
    <w:rsid w:val="00B7171B"/>
    <w:rsid w:val="00B71854"/>
    <w:rsid w:val="00B7256A"/>
    <w:rsid w:val="00B7271E"/>
    <w:rsid w:val="00B74408"/>
    <w:rsid w:val="00B74615"/>
    <w:rsid w:val="00B774F1"/>
    <w:rsid w:val="00B77BEE"/>
    <w:rsid w:val="00B81653"/>
    <w:rsid w:val="00B81B8B"/>
    <w:rsid w:val="00B82313"/>
    <w:rsid w:val="00B8275F"/>
    <w:rsid w:val="00B839A2"/>
    <w:rsid w:val="00B84B3F"/>
    <w:rsid w:val="00B85640"/>
    <w:rsid w:val="00B85D56"/>
    <w:rsid w:val="00B8652B"/>
    <w:rsid w:val="00B87175"/>
    <w:rsid w:val="00B878C5"/>
    <w:rsid w:val="00B87F00"/>
    <w:rsid w:val="00B93BCA"/>
    <w:rsid w:val="00B94290"/>
    <w:rsid w:val="00B94679"/>
    <w:rsid w:val="00B94741"/>
    <w:rsid w:val="00B9592C"/>
    <w:rsid w:val="00B95E66"/>
    <w:rsid w:val="00B977F8"/>
    <w:rsid w:val="00B97D8A"/>
    <w:rsid w:val="00BA0691"/>
    <w:rsid w:val="00BA090C"/>
    <w:rsid w:val="00BA0C2D"/>
    <w:rsid w:val="00BA229D"/>
    <w:rsid w:val="00BA5510"/>
    <w:rsid w:val="00BA63B9"/>
    <w:rsid w:val="00BA720E"/>
    <w:rsid w:val="00BA7F1D"/>
    <w:rsid w:val="00BB0D48"/>
    <w:rsid w:val="00BB0ED1"/>
    <w:rsid w:val="00BB1AAA"/>
    <w:rsid w:val="00BB2298"/>
    <w:rsid w:val="00BB2396"/>
    <w:rsid w:val="00BB3567"/>
    <w:rsid w:val="00BB4D58"/>
    <w:rsid w:val="00BB4F16"/>
    <w:rsid w:val="00BB57C6"/>
    <w:rsid w:val="00BB5C81"/>
    <w:rsid w:val="00BB6AEE"/>
    <w:rsid w:val="00BB6CC1"/>
    <w:rsid w:val="00BB77A6"/>
    <w:rsid w:val="00BB7E47"/>
    <w:rsid w:val="00BC070C"/>
    <w:rsid w:val="00BC18A6"/>
    <w:rsid w:val="00BC333F"/>
    <w:rsid w:val="00BC3BCD"/>
    <w:rsid w:val="00BC3D54"/>
    <w:rsid w:val="00BC4032"/>
    <w:rsid w:val="00BC4585"/>
    <w:rsid w:val="00BC523B"/>
    <w:rsid w:val="00BC569D"/>
    <w:rsid w:val="00BC5AF2"/>
    <w:rsid w:val="00BC5B24"/>
    <w:rsid w:val="00BC605E"/>
    <w:rsid w:val="00BC6D39"/>
    <w:rsid w:val="00BD115C"/>
    <w:rsid w:val="00BD15EC"/>
    <w:rsid w:val="00BD2014"/>
    <w:rsid w:val="00BD212B"/>
    <w:rsid w:val="00BD4407"/>
    <w:rsid w:val="00BD54D9"/>
    <w:rsid w:val="00BD71DC"/>
    <w:rsid w:val="00BD7264"/>
    <w:rsid w:val="00BD7F13"/>
    <w:rsid w:val="00BE00E0"/>
    <w:rsid w:val="00BE1558"/>
    <w:rsid w:val="00BE4C7A"/>
    <w:rsid w:val="00BE658E"/>
    <w:rsid w:val="00BE75B0"/>
    <w:rsid w:val="00BF1839"/>
    <w:rsid w:val="00BF4A20"/>
    <w:rsid w:val="00BF5642"/>
    <w:rsid w:val="00BF6167"/>
    <w:rsid w:val="00BF7587"/>
    <w:rsid w:val="00C005E1"/>
    <w:rsid w:val="00C03460"/>
    <w:rsid w:val="00C046A7"/>
    <w:rsid w:val="00C049AF"/>
    <w:rsid w:val="00C05C4E"/>
    <w:rsid w:val="00C06368"/>
    <w:rsid w:val="00C06573"/>
    <w:rsid w:val="00C068E1"/>
    <w:rsid w:val="00C075DF"/>
    <w:rsid w:val="00C152E6"/>
    <w:rsid w:val="00C15345"/>
    <w:rsid w:val="00C16B09"/>
    <w:rsid w:val="00C16CA7"/>
    <w:rsid w:val="00C1773E"/>
    <w:rsid w:val="00C2043D"/>
    <w:rsid w:val="00C20944"/>
    <w:rsid w:val="00C20B45"/>
    <w:rsid w:val="00C21834"/>
    <w:rsid w:val="00C23870"/>
    <w:rsid w:val="00C23A89"/>
    <w:rsid w:val="00C23A8F"/>
    <w:rsid w:val="00C23C74"/>
    <w:rsid w:val="00C24065"/>
    <w:rsid w:val="00C24572"/>
    <w:rsid w:val="00C248A9"/>
    <w:rsid w:val="00C2515B"/>
    <w:rsid w:val="00C256EF"/>
    <w:rsid w:val="00C25EF6"/>
    <w:rsid w:val="00C26367"/>
    <w:rsid w:val="00C266C2"/>
    <w:rsid w:val="00C30D5E"/>
    <w:rsid w:val="00C31788"/>
    <w:rsid w:val="00C32139"/>
    <w:rsid w:val="00C327F4"/>
    <w:rsid w:val="00C32A88"/>
    <w:rsid w:val="00C32F37"/>
    <w:rsid w:val="00C34A8A"/>
    <w:rsid w:val="00C35FB5"/>
    <w:rsid w:val="00C37318"/>
    <w:rsid w:val="00C3774B"/>
    <w:rsid w:val="00C40868"/>
    <w:rsid w:val="00C40926"/>
    <w:rsid w:val="00C41F95"/>
    <w:rsid w:val="00C4277C"/>
    <w:rsid w:val="00C42A7F"/>
    <w:rsid w:val="00C432C6"/>
    <w:rsid w:val="00C443F4"/>
    <w:rsid w:val="00C47476"/>
    <w:rsid w:val="00C529EF"/>
    <w:rsid w:val="00C538DD"/>
    <w:rsid w:val="00C55A4D"/>
    <w:rsid w:val="00C60F48"/>
    <w:rsid w:val="00C61168"/>
    <w:rsid w:val="00C61C84"/>
    <w:rsid w:val="00C62205"/>
    <w:rsid w:val="00C622A5"/>
    <w:rsid w:val="00C655CD"/>
    <w:rsid w:val="00C719D3"/>
    <w:rsid w:val="00C7201C"/>
    <w:rsid w:val="00C722A1"/>
    <w:rsid w:val="00C7282B"/>
    <w:rsid w:val="00C72BF5"/>
    <w:rsid w:val="00C73A8D"/>
    <w:rsid w:val="00C73DA8"/>
    <w:rsid w:val="00C73DCA"/>
    <w:rsid w:val="00C7451F"/>
    <w:rsid w:val="00C757BC"/>
    <w:rsid w:val="00C77508"/>
    <w:rsid w:val="00C803B5"/>
    <w:rsid w:val="00C814D1"/>
    <w:rsid w:val="00C833D3"/>
    <w:rsid w:val="00C83E27"/>
    <w:rsid w:val="00C853EB"/>
    <w:rsid w:val="00C85995"/>
    <w:rsid w:val="00C86172"/>
    <w:rsid w:val="00C86353"/>
    <w:rsid w:val="00C86A65"/>
    <w:rsid w:val="00C875DA"/>
    <w:rsid w:val="00C91073"/>
    <w:rsid w:val="00C925CD"/>
    <w:rsid w:val="00C94A88"/>
    <w:rsid w:val="00C94C18"/>
    <w:rsid w:val="00C95532"/>
    <w:rsid w:val="00C95C71"/>
    <w:rsid w:val="00CA0DCB"/>
    <w:rsid w:val="00CA0E90"/>
    <w:rsid w:val="00CA2725"/>
    <w:rsid w:val="00CA350F"/>
    <w:rsid w:val="00CA362D"/>
    <w:rsid w:val="00CA3BA0"/>
    <w:rsid w:val="00CA5A5F"/>
    <w:rsid w:val="00CA720B"/>
    <w:rsid w:val="00CA7539"/>
    <w:rsid w:val="00CB29F2"/>
    <w:rsid w:val="00CB2BAE"/>
    <w:rsid w:val="00CB3437"/>
    <w:rsid w:val="00CB69ED"/>
    <w:rsid w:val="00CB6B47"/>
    <w:rsid w:val="00CB6C13"/>
    <w:rsid w:val="00CB6D27"/>
    <w:rsid w:val="00CC038A"/>
    <w:rsid w:val="00CC0566"/>
    <w:rsid w:val="00CC07DC"/>
    <w:rsid w:val="00CC4897"/>
    <w:rsid w:val="00CC48A3"/>
    <w:rsid w:val="00CC4E59"/>
    <w:rsid w:val="00CC5BF0"/>
    <w:rsid w:val="00CC5D43"/>
    <w:rsid w:val="00CC5FDB"/>
    <w:rsid w:val="00CC6D9E"/>
    <w:rsid w:val="00CC6F08"/>
    <w:rsid w:val="00CC7566"/>
    <w:rsid w:val="00CC766D"/>
    <w:rsid w:val="00CC78DB"/>
    <w:rsid w:val="00CD07C4"/>
    <w:rsid w:val="00CD08FB"/>
    <w:rsid w:val="00CD17E5"/>
    <w:rsid w:val="00CD45F7"/>
    <w:rsid w:val="00CD5E7C"/>
    <w:rsid w:val="00CD6E13"/>
    <w:rsid w:val="00CD75D3"/>
    <w:rsid w:val="00CE193C"/>
    <w:rsid w:val="00CE28A7"/>
    <w:rsid w:val="00CE3737"/>
    <w:rsid w:val="00CE3E62"/>
    <w:rsid w:val="00CE448A"/>
    <w:rsid w:val="00CE5741"/>
    <w:rsid w:val="00CE6C40"/>
    <w:rsid w:val="00CE6C45"/>
    <w:rsid w:val="00CE78B2"/>
    <w:rsid w:val="00CF1888"/>
    <w:rsid w:val="00CF3293"/>
    <w:rsid w:val="00CF32FC"/>
    <w:rsid w:val="00CF3FAD"/>
    <w:rsid w:val="00CF448F"/>
    <w:rsid w:val="00CF57C1"/>
    <w:rsid w:val="00CF7AD1"/>
    <w:rsid w:val="00D00896"/>
    <w:rsid w:val="00D010B7"/>
    <w:rsid w:val="00D01C68"/>
    <w:rsid w:val="00D02B27"/>
    <w:rsid w:val="00D035AA"/>
    <w:rsid w:val="00D03941"/>
    <w:rsid w:val="00D03DCD"/>
    <w:rsid w:val="00D04F4B"/>
    <w:rsid w:val="00D05082"/>
    <w:rsid w:val="00D05E09"/>
    <w:rsid w:val="00D0611D"/>
    <w:rsid w:val="00D06F12"/>
    <w:rsid w:val="00D06F4F"/>
    <w:rsid w:val="00D107AA"/>
    <w:rsid w:val="00D113B2"/>
    <w:rsid w:val="00D118A3"/>
    <w:rsid w:val="00D119EF"/>
    <w:rsid w:val="00D14CE1"/>
    <w:rsid w:val="00D156A9"/>
    <w:rsid w:val="00D17686"/>
    <w:rsid w:val="00D176D7"/>
    <w:rsid w:val="00D2245B"/>
    <w:rsid w:val="00D23937"/>
    <w:rsid w:val="00D258DF"/>
    <w:rsid w:val="00D26727"/>
    <w:rsid w:val="00D3062F"/>
    <w:rsid w:val="00D32FD5"/>
    <w:rsid w:val="00D34F60"/>
    <w:rsid w:val="00D35E3B"/>
    <w:rsid w:val="00D35E45"/>
    <w:rsid w:val="00D3682D"/>
    <w:rsid w:val="00D36C6B"/>
    <w:rsid w:val="00D406A1"/>
    <w:rsid w:val="00D41AF4"/>
    <w:rsid w:val="00D41D7F"/>
    <w:rsid w:val="00D45720"/>
    <w:rsid w:val="00D45F53"/>
    <w:rsid w:val="00D46340"/>
    <w:rsid w:val="00D46C4A"/>
    <w:rsid w:val="00D50D1A"/>
    <w:rsid w:val="00D51DF4"/>
    <w:rsid w:val="00D5352B"/>
    <w:rsid w:val="00D5488D"/>
    <w:rsid w:val="00D55C4F"/>
    <w:rsid w:val="00D5601A"/>
    <w:rsid w:val="00D56272"/>
    <w:rsid w:val="00D57437"/>
    <w:rsid w:val="00D61026"/>
    <w:rsid w:val="00D611C0"/>
    <w:rsid w:val="00D6158C"/>
    <w:rsid w:val="00D62E0F"/>
    <w:rsid w:val="00D6483C"/>
    <w:rsid w:val="00D654ED"/>
    <w:rsid w:val="00D67538"/>
    <w:rsid w:val="00D71A19"/>
    <w:rsid w:val="00D72A83"/>
    <w:rsid w:val="00D72BA2"/>
    <w:rsid w:val="00D72CDF"/>
    <w:rsid w:val="00D75164"/>
    <w:rsid w:val="00D75822"/>
    <w:rsid w:val="00D77B31"/>
    <w:rsid w:val="00D8035C"/>
    <w:rsid w:val="00D818FC"/>
    <w:rsid w:val="00D82AD1"/>
    <w:rsid w:val="00D83869"/>
    <w:rsid w:val="00D8668D"/>
    <w:rsid w:val="00D90898"/>
    <w:rsid w:val="00D915AF"/>
    <w:rsid w:val="00D9168E"/>
    <w:rsid w:val="00D91ABF"/>
    <w:rsid w:val="00D91DCD"/>
    <w:rsid w:val="00D92AC1"/>
    <w:rsid w:val="00D93814"/>
    <w:rsid w:val="00D93B78"/>
    <w:rsid w:val="00D96133"/>
    <w:rsid w:val="00D9792B"/>
    <w:rsid w:val="00DA0B11"/>
    <w:rsid w:val="00DA0E67"/>
    <w:rsid w:val="00DA2533"/>
    <w:rsid w:val="00DA373A"/>
    <w:rsid w:val="00DA3CAB"/>
    <w:rsid w:val="00DA45C8"/>
    <w:rsid w:val="00DA5B30"/>
    <w:rsid w:val="00DA6D5D"/>
    <w:rsid w:val="00DA6DAD"/>
    <w:rsid w:val="00DA74D5"/>
    <w:rsid w:val="00DA7C86"/>
    <w:rsid w:val="00DB0829"/>
    <w:rsid w:val="00DB0D0D"/>
    <w:rsid w:val="00DB17A0"/>
    <w:rsid w:val="00DB2AA6"/>
    <w:rsid w:val="00DB38B6"/>
    <w:rsid w:val="00DB4E51"/>
    <w:rsid w:val="00DB5900"/>
    <w:rsid w:val="00DB5E7C"/>
    <w:rsid w:val="00DB7419"/>
    <w:rsid w:val="00DC0BD4"/>
    <w:rsid w:val="00DC0C8F"/>
    <w:rsid w:val="00DC2199"/>
    <w:rsid w:val="00DC2CDA"/>
    <w:rsid w:val="00DC2FC0"/>
    <w:rsid w:val="00DC58CE"/>
    <w:rsid w:val="00DC6DCF"/>
    <w:rsid w:val="00DC7983"/>
    <w:rsid w:val="00DD180E"/>
    <w:rsid w:val="00DD2EEB"/>
    <w:rsid w:val="00DD4B18"/>
    <w:rsid w:val="00DD5BF8"/>
    <w:rsid w:val="00DD6CD0"/>
    <w:rsid w:val="00DD7858"/>
    <w:rsid w:val="00DD7C73"/>
    <w:rsid w:val="00DE09A8"/>
    <w:rsid w:val="00DE2CF4"/>
    <w:rsid w:val="00DE3411"/>
    <w:rsid w:val="00DE3F24"/>
    <w:rsid w:val="00DE5901"/>
    <w:rsid w:val="00DE5B55"/>
    <w:rsid w:val="00DE6263"/>
    <w:rsid w:val="00DE66B5"/>
    <w:rsid w:val="00DE70EA"/>
    <w:rsid w:val="00DF265B"/>
    <w:rsid w:val="00DF3C52"/>
    <w:rsid w:val="00DF5770"/>
    <w:rsid w:val="00DF79B8"/>
    <w:rsid w:val="00E001F1"/>
    <w:rsid w:val="00E0269F"/>
    <w:rsid w:val="00E03ED2"/>
    <w:rsid w:val="00E059C3"/>
    <w:rsid w:val="00E06EBE"/>
    <w:rsid w:val="00E07677"/>
    <w:rsid w:val="00E07859"/>
    <w:rsid w:val="00E07FD8"/>
    <w:rsid w:val="00E119E8"/>
    <w:rsid w:val="00E1385E"/>
    <w:rsid w:val="00E13954"/>
    <w:rsid w:val="00E142DE"/>
    <w:rsid w:val="00E14B13"/>
    <w:rsid w:val="00E14ECF"/>
    <w:rsid w:val="00E151F0"/>
    <w:rsid w:val="00E15449"/>
    <w:rsid w:val="00E15B75"/>
    <w:rsid w:val="00E17367"/>
    <w:rsid w:val="00E173FB"/>
    <w:rsid w:val="00E202C3"/>
    <w:rsid w:val="00E21013"/>
    <w:rsid w:val="00E21824"/>
    <w:rsid w:val="00E23931"/>
    <w:rsid w:val="00E23970"/>
    <w:rsid w:val="00E23B48"/>
    <w:rsid w:val="00E23F6E"/>
    <w:rsid w:val="00E2443E"/>
    <w:rsid w:val="00E24DF7"/>
    <w:rsid w:val="00E25B4C"/>
    <w:rsid w:val="00E25DC4"/>
    <w:rsid w:val="00E266D7"/>
    <w:rsid w:val="00E2689D"/>
    <w:rsid w:val="00E2740C"/>
    <w:rsid w:val="00E31DBF"/>
    <w:rsid w:val="00E32353"/>
    <w:rsid w:val="00E34DD1"/>
    <w:rsid w:val="00E351D5"/>
    <w:rsid w:val="00E35393"/>
    <w:rsid w:val="00E35768"/>
    <w:rsid w:val="00E35D26"/>
    <w:rsid w:val="00E36212"/>
    <w:rsid w:val="00E36D64"/>
    <w:rsid w:val="00E37976"/>
    <w:rsid w:val="00E379EF"/>
    <w:rsid w:val="00E40B07"/>
    <w:rsid w:val="00E4188D"/>
    <w:rsid w:val="00E41A95"/>
    <w:rsid w:val="00E4286A"/>
    <w:rsid w:val="00E42BF2"/>
    <w:rsid w:val="00E43784"/>
    <w:rsid w:val="00E43D1F"/>
    <w:rsid w:val="00E43FBA"/>
    <w:rsid w:val="00E44460"/>
    <w:rsid w:val="00E46FF5"/>
    <w:rsid w:val="00E47D06"/>
    <w:rsid w:val="00E47E44"/>
    <w:rsid w:val="00E51F58"/>
    <w:rsid w:val="00E5326C"/>
    <w:rsid w:val="00E538AC"/>
    <w:rsid w:val="00E54B05"/>
    <w:rsid w:val="00E54F27"/>
    <w:rsid w:val="00E5531A"/>
    <w:rsid w:val="00E55DD0"/>
    <w:rsid w:val="00E561C6"/>
    <w:rsid w:val="00E606D0"/>
    <w:rsid w:val="00E610B0"/>
    <w:rsid w:val="00E613ED"/>
    <w:rsid w:val="00E62BA0"/>
    <w:rsid w:val="00E630E0"/>
    <w:rsid w:val="00E652F0"/>
    <w:rsid w:val="00E6544B"/>
    <w:rsid w:val="00E65D22"/>
    <w:rsid w:val="00E66E42"/>
    <w:rsid w:val="00E674B0"/>
    <w:rsid w:val="00E70543"/>
    <w:rsid w:val="00E710D7"/>
    <w:rsid w:val="00E714E7"/>
    <w:rsid w:val="00E722DF"/>
    <w:rsid w:val="00E72A4F"/>
    <w:rsid w:val="00E73B7D"/>
    <w:rsid w:val="00E74089"/>
    <w:rsid w:val="00E7442A"/>
    <w:rsid w:val="00E74529"/>
    <w:rsid w:val="00E74FB9"/>
    <w:rsid w:val="00E75951"/>
    <w:rsid w:val="00E80AEF"/>
    <w:rsid w:val="00E81194"/>
    <w:rsid w:val="00E818E2"/>
    <w:rsid w:val="00E83695"/>
    <w:rsid w:val="00E8477C"/>
    <w:rsid w:val="00E848D7"/>
    <w:rsid w:val="00E852BB"/>
    <w:rsid w:val="00E85F13"/>
    <w:rsid w:val="00E85FD0"/>
    <w:rsid w:val="00E86D1E"/>
    <w:rsid w:val="00E86FB3"/>
    <w:rsid w:val="00E878BB"/>
    <w:rsid w:val="00E87E9B"/>
    <w:rsid w:val="00E91A51"/>
    <w:rsid w:val="00E92393"/>
    <w:rsid w:val="00E93C3F"/>
    <w:rsid w:val="00E93FAF"/>
    <w:rsid w:val="00E954C7"/>
    <w:rsid w:val="00E95E24"/>
    <w:rsid w:val="00E962DD"/>
    <w:rsid w:val="00E972E8"/>
    <w:rsid w:val="00E97493"/>
    <w:rsid w:val="00E97735"/>
    <w:rsid w:val="00E97CFC"/>
    <w:rsid w:val="00EA04E4"/>
    <w:rsid w:val="00EA0D97"/>
    <w:rsid w:val="00EA1966"/>
    <w:rsid w:val="00EA2366"/>
    <w:rsid w:val="00EA2C04"/>
    <w:rsid w:val="00EA3C71"/>
    <w:rsid w:val="00EA481E"/>
    <w:rsid w:val="00EA7021"/>
    <w:rsid w:val="00EA7244"/>
    <w:rsid w:val="00EB0F3D"/>
    <w:rsid w:val="00EB0FCB"/>
    <w:rsid w:val="00EB1168"/>
    <w:rsid w:val="00EB3374"/>
    <w:rsid w:val="00EB4484"/>
    <w:rsid w:val="00EB4E02"/>
    <w:rsid w:val="00EB5FA9"/>
    <w:rsid w:val="00EB64CF"/>
    <w:rsid w:val="00EB6E44"/>
    <w:rsid w:val="00EB7303"/>
    <w:rsid w:val="00EC02F0"/>
    <w:rsid w:val="00EC05E3"/>
    <w:rsid w:val="00EC0699"/>
    <w:rsid w:val="00EC1F66"/>
    <w:rsid w:val="00EC2F21"/>
    <w:rsid w:val="00EC3D2B"/>
    <w:rsid w:val="00EC5435"/>
    <w:rsid w:val="00EC5D7C"/>
    <w:rsid w:val="00EC764D"/>
    <w:rsid w:val="00ED0A93"/>
    <w:rsid w:val="00ED1BDB"/>
    <w:rsid w:val="00ED25C9"/>
    <w:rsid w:val="00ED4F1F"/>
    <w:rsid w:val="00ED562C"/>
    <w:rsid w:val="00ED5965"/>
    <w:rsid w:val="00ED5AB4"/>
    <w:rsid w:val="00ED5EDE"/>
    <w:rsid w:val="00ED64C6"/>
    <w:rsid w:val="00ED68F5"/>
    <w:rsid w:val="00ED6EEC"/>
    <w:rsid w:val="00EE0B71"/>
    <w:rsid w:val="00EE106B"/>
    <w:rsid w:val="00EE1E8F"/>
    <w:rsid w:val="00EE2E14"/>
    <w:rsid w:val="00EE37EA"/>
    <w:rsid w:val="00EE4B1F"/>
    <w:rsid w:val="00EE5C78"/>
    <w:rsid w:val="00EE6DD2"/>
    <w:rsid w:val="00EE70F3"/>
    <w:rsid w:val="00EE7A8C"/>
    <w:rsid w:val="00EE7B94"/>
    <w:rsid w:val="00EF0430"/>
    <w:rsid w:val="00EF055F"/>
    <w:rsid w:val="00EF0EC4"/>
    <w:rsid w:val="00EF15EC"/>
    <w:rsid w:val="00EF1C38"/>
    <w:rsid w:val="00EF41BB"/>
    <w:rsid w:val="00EF48A5"/>
    <w:rsid w:val="00EF49AB"/>
    <w:rsid w:val="00EF4C62"/>
    <w:rsid w:val="00EF52BD"/>
    <w:rsid w:val="00EF53B9"/>
    <w:rsid w:val="00EF5D60"/>
    <w:rsid w:val="00EF6133"/>
    <w:rsid w:val="00EF7142"/>
    <w:rsid w:val="00EF7A38"/>
    <w:rsid w:val="00F00093"/>
    <w:rsid w:val="00F0065F"/>
    <w:rsid w:val="00F01F06"/>
    <w:rsid w:val="00F02390"/>
    <w:rsid w:val="00F02466"/>
    <w:rsid w:val="00F03592"/>
    <w:rsid w:val="00F0535B"/>
    <w:rsid w:val="00F058F5"/>
    <w:rsid w:val="00F05E46"/>
    <w:rsid w:val="00F10314"/>
    <w:rsid w:val="00F119B0"/>
    <w:rsid w:val="00F12C68"/>
    <w:rsid w:val="00F13FCC"/>
    <w:rsid w:val="00F143A9"/>
    <w:rsid w:val="00F14569"/>
    <w:rsid w:val="00F162DE"/>
    <w:rsid w:val="00F16D39"/>
    <w:rsid w:val="00F16E75"/>
    <w:rsid w:val="00F17144"/>
    <w:rsid w:val="00F175C3"/>
    <w:rsid w:val="00F17A66"/>
    <w:rsid w:val="00F17BEE"/>
    <w:rsid w:val="00F17DAD"/>
    <w:rsid w:val="00F2010A"/>
    <w:rsid w:val="00F20DA4"/>
    <w:rsid w:val="00F215BC"/>
    <w:rsid w:val="00F217F9"/>
    <w:rsid w:val="00F22380"/>
    <w:rsid w:val="00F22DEC"/>
    <w:rsid w:val="00F23995"/>
    <w:rsid w:val="00F2573E"/>
    <w:rsid w:val="00F25E86"/>
    <w:rsid w:val="00F32385"/>
    <w:rsid w:val="00F333B6"/>
    <w:rsid w:val="00F348A7"/>
    <w:rsid w:val="00F40315"/>
    <w:rsid w:val="00F409CE"/>
    <w:rsid w:val="00F41F9C"/>
    <w:rsid w:val="00F439F1"/>
    <w:rsid w:val="00F44C83"/>
    <w:rsid w:val="00F45D1B"/>
    <w:rsid w:val="00F464A9"/>
    <w:rsid w:val="00F47281"/>
    <w:rsid w:val="00F476CA"/>
    <w:rsid w:val="00F507D6"/>
    <w:rsid w:val="00F51B9B"/>
    <w:rsid w:val="00F52034"/>
    <w:rsid w:val="00F5339F"/>
    <w:rsid w:val="00F544C3"/>
    <w:rsid w:val="00F54C9E"/>
    <w:rsid w:val="00F54DA1"/>
    <w:rsid w:val="00F55446"/>
    <w:rsid w:val="00F556B1"/>
    <w:rsid w:val="00F5612E"/>
    <w:rsid w:val="00F60838"/>
    <w:rsid w:val="00F60E60"/>
    <w:rsid w:val="00F63532"/>
    <w:rsid w:val="00F63D81"/>
    <w:rsid w:val="00F64839"/>
    <w:rsid w:val="00F65405"/>
    <w:rsid w:val="00F663FE"/>
    <w:rsid w:val="00F7011D"/>
    <w:rsid w:val="00F709AD"/>
    <w:rsid w:val="00F715EB"/>
    <w:rsid w:val="00F71A99"/>
    <w:rsid w:val="00F71D7B"/>
    <w:rsid w:val="00F7287F"/>
    <w:rsid w:val="00F72922"/>
    <w:rsid w:val="00F73EBB"/>
    <w:rsid w:val="00F751C1"/>
    <w:rsid w:val="00F77216"/>
    <w:rsid w:val="00F77C72"/>
    <w:rsid w:val="00F811E6"/>
    <w:rsid w:val="00F83507"/>
    <w:rsid w:val="00F837D9"/>
    <w:rsid w:val="00F84A79"/>
    <w:rsid w:val="00F868C2"/>
    <w:rsid w:val="00F86B6D"/>
    <w:rsid w:val="00F873AC"/>
    <w:rsid w:val="00F877BC"/>
    <w:rsid w:val="00F90F72"/>
    <w:rsid w:val="00F912BD"/>
    <w:rsid w:val="00F91622"/>
    <w:rsid w:val="00F919D8"/>
    <w:rsid w:val="00F94DFA"/>
    <w:rsid w:val="00F95690"/>
    <w:rsid w:val="00F96B31"/>
    <w:rsid w:val="00F96ED2"/>
    <w:rsid w:val="00F974AF"/>
    <w:rsid w:val="00F97CEC"/>
    <w:rsid w:val="00FA016D"/>
    <w:rsid w:val="00FA1FDF"/>
    <w:rsid w:val="00FA2A42"/>
    <w:rsid w:val="00FA30AF"/>
    <w:rsid w:val="00FA317F"/>
    <w:rsid w:val="00FA4133"/>
    <w:rsid w:val="00FA43BD"/>
    <w:rsid w:val="00FA4D09"/>
    <w:rsid w:val="00FA669B"/>
    <w:rsid w:val="00FA6A56"/>
    <w:rsid w:val="00FA6F20"/>
    <w:rsid w:val="00FA7361"/>
    <w:rsid w:val="00FA7DC9"/>
    <w:rsid w:val="00FB0593"/>
    <w:rsid w:val="00FB0C4A"/>
    <w:rsid w:val="00FB0E70"/>
    <w:rsid w:val="00FB11C8"/>
    <w:rsid w:val="00FB1504"/>
    <w:rsid w:val="00FB2479"/>
    <w:rsid w:val="00FB297A"/>
    <w:rsid w:val="00FB2B55"/>
    <w:rsid w:val="00FB43C5"/>
    <w:rsid w:val="00FB5558"/>
    <w:rsid w:val="00FB55F9"/>
    <w:rsid w:val="00FB5C8C"/>
    <w:rsid w:val="00FB65E5"/>
    <w:rsid w:val="00FB6BA2"/>
    <w:rsid w:val="00FC04D0"/>
    <w:rsid w:val="00FC1653"/>
    <w:rsid w:val="00FC234A"/>
    <w:rsid w:val="00FC28D5"/>
    <w:rsid w:val="00FC2C1B"/>
    <w:rsid w:val="00FC337B"/>
    <w:rsid w:val="00FC4732"/>
    <w:rsid w:val="00FC4913"/>
    <w:rsid w:val="00FC58E6"/>
    <w:rsid w:val="00FC7E86"/>
    <w:rsid w:val="00FD03E4"/>
    <w:rsid w:val="00FD0BCA"/>
    <w:rsid w:val="00FD1482"/>
    <w:rsid w:val="00FD1F8E"/>
    <w:rsid w:val="00FD2155"/>
    <w:rsid w:val="00FD2C09"/>
    <w:rsid w:val="00FD32AF"/>
    <w:rsid w:val="00FD3D55"/>
    <w:rsid w:val="00FD4227"/>
    <w:rsid w:val="00FD52B6"/>
    <w:rsid w:val="00FD6654"/>
    <w:rsid w:val="00FD745C"/>
    <w:rsid w:val="00FD7B76"/>
    <w:rsid w:val="00FD7DFA"/>
    <w:rsid w:val="00FE0832"/>
    <w:rsid w:val="00FE0924"/>
    <w:rsid w:val="00FE1115"/>
    <w:rsid w:val="00FE251B"/>
    <w:rsid w:val="00FE29DE"/>
    <w:rsid w:val="00FE2CC9"/>
    <w:rsid w:val="00FE3184"/>
    <w:rsid w:val="00FE3313"/>
    <w:rsid w:val="00FE4115"/>
    <w:rsid w:val="00FE435C"/>
    <w:rsid w:val="00FE4AA4"/>
    <w:rsid w:val="00FE77EF"/>
    <w:rsid w:val="00FE7F0E"/>
    <w:rsid w:val="00FE7F69"/>
    <w:rsid w:val="00FF0108"/>
    <w:rsid w:val="00FF03A6"/>
    <w:rsid w:val="00FF20AB"/>
    <w:rsid w:val="00FF25B7"/>
    <w:rsid w:val="00FF2DEB"/>
    <w:rsid w:val="00FF31B8"/>
    <w:rsid w:val="00FF47AF"/>
    <w:rsid w:val="00FF61C9"/>
    <w:rsid w:val="00FF6D8E"/>
    <w:rsid w:val="00FF7898"/>
    <w:rsid w:val="00FF7AC4"/>
    <w:rsid w:val="00FF7D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1627A"/>
  <w15:docId w15:val="{81AF7718-4788-4386-BF41-0E4E4CEC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45F3"/>
  </w:style>
  <w:style w:type="paragraph" w:styleId="Nagwek1">
    <w:name w:val="heading 1"/>
    <w:basedOn w:val="Normalny"/>
    <w:next w:val="Normalny"/>
    <w:link w:val="Nagwek1Znak"/>
    <w:uiPriority w:val="9"/>
    <w:qFormat/>
    <w:rsid w:val="00D41D7F"/>
    <w:pPr>
      <w:keepNext/>
      <w:numPr>
        <w:numId w:val="1"/>
      </w:numPr>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
    <w:qFormat/>
    <w:rsid w:val="00D41D7F"/>
    <w:pPr>
      <w:keepNext/>
      <w:numPr>
        <w:ilvl w:val="1"/>
        <w:numId w:val="1"/>
      </w:numPr>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uiPriority w:val="9"/>
    <w:qFormat/>
    <w:rsid w:val="00D41D7F"/>
    <w:pPr>
      <w:keepNext/>
      <w:numPr>
        <w:ilvl w:val="2"/>
        <w:numId w:val="1"/>
      </w:numPr>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uiPriority w:val="9"/>
    <w:qFormat/>
    <w:rsid w:val="00D41D7F"/>
    <w:pPr>
      <w:keepNext/>
      <w:numPr>
        <w:ilvl w:val="3"/>
        <w:numId w:val="1"/>
      </w:numPr>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uiPriority w:val="9"/>
    <w:qFormat/>
    <w:rsid w:val="00D41D7F"/>
    <w:pPr>
      <w:numPr>
        <w:ilvl w:val="4"/>
        <w:numId w:val="1"/>
      </w:num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uiPriority w:val="9"/>
    <w:qFormat/>
    <w:rsid w:val="00D41D7F"/>
    <w:pPr>
      <w:numPr>
        <w:ilvl w:val="5"/>
        <w:numId w:val="1"/>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uiPriority w:val="9"/>
    <w:qFormat/>
    <w:rsid w:val="00D41D7F"/>
    <w:pPr>
      <w:numPr>
        <w:ilvl w:val="6"/>
        <w:numId w:val="1"/>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uiPriority w:val="9"/>
    <w:qFormat/>
    <w:rsid w:val="00D41D7F"/>
    <w:pPr>
      <w:numPr>
        <w:ilvl w:val="7"/>
        <w:numId w:val="1"/>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uiPriority w:val="9"/>
    <w:qFormat/>
    <w:rsid w:val="00D41D7F"/>
    <w:pPr>
      <w:numPr>
        <w:ilvl w:val="8"/>
        <w:numId w:val="1"/>
      </w:num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41D7F"/>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D41D7F"/>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D41D7F"/>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D41D7F"/>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D41D7F"/>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uiPriority w:val="9"/>
    <w:rsid w:val="00D41D7F"/>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uiPriority w:val="9"/>
    <w:rsid w:val="00D41D7F"/>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
    <w:rsid w:val="00D41D7F"/>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rsid w:val="00D41D7F"/>
    <w:rPr>
      <w:rFonts w:ascii="Arial" w:eastAsia="Times New Roman" w:hAnsi="Arial" w:cs="Arial"/>
      <w:lang w:eastAsia="pl-PL"/>
    </w:rPr>
  </w:style>
  <w:style w:type="numbering" w:customStyle="1" w:styleId="Bezlisty1">
    <w:name w:val="Bez listy1"/>
    <w:next w:val="Bezlisty"/>
    <w:uiPriority w:val="99"/>
    <w:semiHidden/>
    <w:rsid w:val="00D41D7F"/>
  </w:style>
  <w:style w:type="paragraph" w:styleId="Tekstdymka">
    <w:name w:val="Balloon Text"/>
    <w:basedOn w:val="Normalny"/>
    <w:link w:val="TekstdymkaZnak"/>
    <w:rsid w:val="00D41D7F"/>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rsid w:val="00D41D7F"/>
    <w:rPr>
      <w:rFonts w:ascii="Tahoma" w:eastAsia="Times New Roman" w:hAnsi="Tahoma" w:cs="Times New Roman"/>
      <w:sz w:val="16"/>
      <w:szCs w:val="16"/>
      <w:lang w:val="x-none" w:eastAsia="x-none"/>
    </w:rPr>
  </w:style>
  <w:style w:type="paragraph" w:styleId="Nagwek">
    <w:name w:val="header"/>
    <w:basedOn w:val="Normalny"/>
    <w:link w:val="NagwekZnak"/>
    <w:rsid w:val="00D41D7F"/>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D41D7F"/>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D41D7F"/>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D41D7F"/>
    <w:rPr>
      <w:rFonts w:ascii="Times New Roman" w:eastAsia="Times New Roman" w:hAnsi="Times New Roman" w:cs="Times New Roman"/>
      <w:sz w:val="24"/>
      <w:szCs w:val="24"/>
      <w:lang w:eastAsia="pl-PL"/>
    </w:rPr>
  </w:style>
  <w:style w:type="paragraph" w:styleId="Tekstprzypisudolnego">
    <w:name w:val="footnote text"/>
    <w:aliases w:val="Znak, Znak,Podrozdzia3,Podrozdział,Tekst przypisu Znak Znak Znak Znak,Tekst przypisu Znak Znak Znak Znak Znak,Tekst przypisu Znak Znak Znak Znak Znak Znak Znak,Tekst przypisu Znak Znak Znak Znak Znak Znak Znak Znak Zn,ft,Footnote"/>
    <w:basedOn w:val="Normalny"/>
    <w:link w:val="TekstprzypisudolnegoZnak"/>
    <w:rsid w:val="00D41D7F"/>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Znak Znak, Znak Znak,Podrozdzia3 Znak,Podrozdział Znak,Tekst przypisu Znak Znak Znak Znak Znak1,Tekst przypisu Znak Znak Znak Znak Znak Znak,Tekst przypisu Znak Znak Znak Znak Znak Znak Znak Znak,ft Znak,Footnote Znak"/>
    <w:basedOn w:val="Domylnaczcionkaakapitu"/>
    <w:link w:val="Tekstprzypisudolnego"/>
    <w:rsid w:val="00D41D7F"/>
    <w:rPr>
      <w:rFonts w:ascii="Times New Roman" w:eastAsia="Times New Roman" w:hAnsi="Times New Roman" w:cs="Times New Roman"/>
      <w:sz w:val="20"/>
      <w:szCs w:val="20"/>
      <w:lang w:eastAsia="pl-PL"/>
    </w:rPr>
  </w:style>
  <w:style w:type="character" w:styleId="Odwoanieprzypisudolnego">
    <w:name w:val="footnote reference"/>
    <w:aliases w:val="Odwołanie przypisu,-E Fußnotenzeichen,E FNZ,EN Footnote Reference,Exposant 3 Point,Footnote Reference Number,Footnote reference number,Footnote symbol,Footnote#,Ref,SUPERS,Times 10 Point,de nota al pie,note TESI"/>
    <w:rsid w:val="00D41D7F"/>
    <w:rPr>
      <w:vertAlign w:val="superscript"/>
    </w:rPr>
  </w:style>
  <w:style w:type="paragraph" w:customStyle="1" w:styleId="Akapitzlist1">
    <w:name w:val="Akapit z listą1"/>
    <w:basedOn w:val="Normalny"/>
    <w:rsid w:val="00D41D7F"/>
    <w:pPr>
      <w:spacing w:after="0" w:line="240" w:lineRule="auto"/>
      <w:ind w:left="720"/>
      <w:contextualSpacing/>
    </w:pPr>
    <w:rPr>
      <w:rFonts w:ascii="Times New Roman" w:eastAsia="Calibri" w:hAnsi="Times New Roman" w:cs="Times New Roman"/>
      <w:sz w:val="24"/>
      <w:szCs w:val="24"/>
      <w:lang w:eastAsia="pl-PL"/>
    </w:rPr>
  </w:style>
  <w:style w:type="table" w:styleId="Tabela-Siatka">
    <w:name w:val="Table Grid"/>
    <w:basedOn w:val="Standardowy"/>
    <w:uiPriority w:val="39"/>
    <w:rsid w:val="00D41D7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D41D7F"/>
    <w:pPr>
      <w:spacing w:after="0" w:line="240" w:lineRule="auto"/>
      <w:jc w:val="both"/>
    </w:pPr>
    <w:rPr>
      <w:rFonts w:ascii="Arial" w:eastAsia="Times New Roman" w:hAnsi="Arial" w:cs="Arial"/>
      <w:sz w:val="24"/>
      <w:szCs w:val="24"/>
      <w:lang w:eastAsia="pl-PL"/>
    </w:rPr>
  </w:style>
  <w:style w:type="character" w:customStyle="1" w:styleId="TekstpodstawowyZnak">
    <w:name w:val="Tekst podstawowy Znak"/>
    <w:basedOn w:val="Domylnaczcionkaakapitu"/>
    <w:link w:val="Tekstpodstawowy"/>
    <w:rsid w:val="00D41D7F"/>
    <w:rPr>
      <w:rFonts w:ascii="Arial" w:eastAsia="Times New Roman" w:hAnsi="Arial" w:cs="Arial"/>
      <w:sz w:val="24"/>
      <w:szCs w:val="24"/>
      <w:lang w:eastAsia="pl-PL"/>
    </w:rPr>
  </w:style>
  <w:style w:type="paragraph" w:styleId="Tekstpodstawowywcity">
    <w:name w:val="Body Text Indent"/>
    <w:basedOn w:val="Normalny"/>
    <w:link w:val="TekstpodstawowywcityZnak"/>
    <w:uiPriority w:val="99"/>
    <w:rsid w:val="00D41D7F"/>
    <w:pPr>
      <w:spacing w:after="0" w:line="240" w:lineRule="auto"/>
      <w:ind w:left="360"/>
      <w:jc w:val="both"/>
    </w:pPr>
    <w:rPr>
      <w:rFonts w:ascii="Arial" w:eastAsia="Times New Roman" w:hAnsi="Arial" w:cs="Arial"/>
      <w:b/>
      <w:bCs/>
      <w:i/>
      <w:iCs/>
      <w:color w:val="0000FF"/>
      <w:sz w:val="24"/>
      <w:szCs w:val="24"/>
      <w:lang w:eastAsia="pl-PL"/>
    </w:rPr>
  </w:style>
  <w:style w:type="character" w:customStyle="1" w:styleId="TekstpodstawowywcityZnak">
    <w:name w:val="Tekst podstawowy wcięty Znak"/>
    <w:basedOn w:val="Domylnaczcionkaakapitu"/>
    <w:link w:val="Tekstpodstawowywcity"/>
    <w:uiPriority w:val="99"/>
    <w:rsid w:val="00D41D7F"/>
    <w:rPr>
      <w:rFonts w:ascii="Arial" w:eastAsia="Times New Roman" w:hAnsi="Arial" w:cs="Arial"/>
      <w:b/>
      <w:bCs/>
      <w:i/>
      <w:iCs/>
      <w:color w:val="0000FF"/>
      <w:sz w:val="24"/>
      <w:szCs w:val="24"/>
      <w:lang w:eastAsia="pl-PL"/>
    </w:rPr>
  </w:style>
  <w:style w:type="paragraph" w:customStyle="1" w:styleId="ListParagraph1">
    <w:name w:val="List Paragraph1"/>
    <w:basedOn w:val="Normalny"/>
    <w:rsid w:val="00D41D7F"/>
    <w:pPr>
      <w:ind w:left="720"/>
      <w:contextualSpacing/>
    </w:pPr>
    <w:rPr>
      <w:rFonts w:ascii="Calibri" w:eastAsia="Times New Roman" w:hAnsi="Calibri" w:cs="Times New Roman"/>
    </w:rPr>
  </w:style>
  <w:style w:type="character" w:customStyle="1" w:styleId="apple-style-span">
    <w:name w:val="apple-style-span"/>
    <w:rsid w:val="00D41D7F"/>
    <w:rPr>
      <w:rFonts w:cs="Times New Roman"/>
    </w:rPr>
  </w:style>
  <w:style w:type="character" w:customStyle="1" w:styleId="signalize">
    <w:name w:val="signalize"/>
    <w:rsid w:val="00D41D7F"/>
  </w:style>
  <w:style w:type="paragraph" w:customStyle="1" w:styleId="Nagwekspisutreci1">
    <w:name w:val="Nagłówek spisu treści1"/>
    <w:basedOn w:val="Nagwek1"/>
    <w:next w:val="Normalny"/>
    <w:uiPriority w:val="39"/>
    <w:unhideWhenUsed/>
    <w:qFormat/>
    <w:rsid w:val="00D41D7F"/>
    <w:pPr>
      <w:keepLines/>
      <w:numPr>
        <w:numId w:val="0"/>
      </w:numPr>
      <w:spacing w:before="480" w:after="0" w:line="276" w:lineRule="auto"/>
      <w:outlineLvl w:val="9"/>
    </w:pPr>
    <w:rPr>
      <w:rFonts w:ascii="Cambria" w:hAnsi="Cambria" w:cs="Times New Roman"/>
      <w:color w:val="365F91"/>
      <w:kern w:val="0"/>
      <w:sz w:val="28"/>
      <w:szCs w:val="28"/>
      <w:lang w:eastAsia="en-US"/>
    </w:rPr>
  </w:style>
  <w:style w:type="paragraph" w:styleId="Spistreci1">
    <w:name w:val="toc 1"/>
    <w:basedOn w:val="Normalny"/>
    <w:next w:val="Normalny"/>
    <w:autoRedefine/>
    <w:uiPriority w:val="39"/>
    <w:unhideWhenUsed/>
    <w:rsid w:val="00D41D7F"/>
    <w:pPr>
      <w:spacing w:after="100"/>
    </w:pPr>
    <w:rPr>
      <w:rFonts w:ascii="Calibri" w:eastAsia="Calibri" w:hAnsi="Calibri" w:cs="Times New Roman"/>
    </w:rPr>
  </w:style>
  <w:style w:type="paragraph" w:styleId="Spistreci2">
    <w:name w:val="toc 2"/>
    <w:basedOn w:val="Normalny"/>
    <w:next w:val="Normalny"/>
    <w:autoRedefine/>
    <w:uiPriority w:val="39"/>
    <w:unhideWhenUsed/>
    <w:rsid w:val="00D41D7F"/>
    <w:pPr>
      <w:spacing w:after="100"/>
      <w:ind w:left="220"/>
    </w:pPr>
    <w:rPr>
      <w:rFonts w:ascii="Calibri" w:eastAsia="Calibri" w:hAnsi="Calibri" w:cs="Times New Roman"/>
    </w:rPr>
  </w:style>
  <w:style w:type="character" w:styleId="Hipercze">
    <w:name w:val="Hyperlink"/>
    <w:uiPriority w:val="99"/>
    <w:unhideWhenUsed/>
    <w:rsid w:val="00D41D7F"/>
    <w:rPr>
      <w:color w:val="0000FF"/>
      <w:u w:val="single"/>
    </w:rPr>
  </w:style>
  <w:style w:type="character" w:styleId="Odwoaniedokomentarza">
    <w:name w:val="annotation reference"/>
    <w:unhideWhenUsed/>
    <w:rsid w:val="00D41D7F"/>
    <w:rPr>
      <w:sz w:val="16"/>
      <w:szCs w:val="16"/>
    </w:rPr>
  </w:style>
  <w:style w:type="paragraph" w:styleId="Tekstkomentarza">
    <w:name w:val="annotation text"/>
    <w:basedOn w:val="Normalny"/>
    <w:link w:val="TekstkomentarzaZnak"/>
    <w:unhideWhenUsed/>
    <w:rsid w:val="00D41D7F"/>
    <w:pPr>
      <w:spacing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rsid w:val="00D41D7F"/>
    <w:rPr>
      <w:rFonts w:ascii="Calibri" w:eastAsia="Calibri" w:hAnsi="Calibri" w:cs="Times New Roman"/>
      <w:sz w:val="20"/>
      <w:szCs w:val="20"/>
    </w:rPr>
  </w:style>
  <w:style w:type="paragraph" w:styleId="Tematkomentarza">
    <w:name w:val="annotation subject"/>
    <w:basedOn w:val="Tekstkomentarza"/>
    <w:next w:val="Tekstkomentarza"/>
    <w:link w:val="TematkomentarzaZnak"/>
    <w:unhideWhenUsed/>
    <w:rsid w:val="00D41D7F"/>
    <w:rPr>
      <w:b/>
      <w:bCs/>
    </w:rPr>
  </w:style>
  <w:style w:type="character" w:customStyle="1" w:styleId="TematkomentarzaZnak">
    <w:name w:val="Temat komentarza Znak"/>
    <w:basedOn w:val="TekstkomentarzaZnak"/>
    <w:link w:val="Tematkomentarza"/>
    <w:rsid w:val="00D41D7F"/>
    <w:rPr>
      <w:rFonts w:ascii="Calibri" w:eastAsia="Calibri" w:hAnsi="Calibri" w:cs="Times New Roman"/>
      <w:b/>
      <w:bCs/>
      <w:sz w:val="20"/>
      <w:szCs w:val="20"/>
    </w:rPr>
  </w:style>
  <w:style w:type="character" w:styleId="UyteHipercze">
    <w:name w:val="FollowedHyperlink"/>
    <w:uiPriority w:val="99"/>
    <w:unhideWhenUsed/>
    <w:rsid w:val="00D41D7F"/>
    <w:rPr>
      <w:color w:val="800080"/>
      <w:u w:val="single"/>
    </w:rPr>
  </w:style>
  <w:style w:type="paragraph" w:styleId="Tytu">
    <w:name w:val="Title"/>
    <w:basedOn w:val="Normalny"/>
    <w:next w:val="Normalny"/>
    <w:link w:val="TytuZnak"/>
    <w:uiPriority w:val="10"/>
    <w:qFormat/>
    <w:rsid w:val="00D41D7F"/>
    <w:pPr>
      <w:spacing w:before="240" w:after="60"/>
      <w:jc w:val="center"/>
      <w:outlineLvl w:val="0"/>
    </w:pPr>
    <w:rPr>
      <w:rFonts w:ascii="Cambria" w:eastAsia="Times New Roman" w:hAnsi="Cambria" w:cs="Times New Roman"/>
      <w:b/>
      <w:bCs/>
      <w:kern w:val="28"/>
      <w:sz w:val="32"/>
      <w:szCs w:val="32"/>
    </w:rPr>
  </w:style>
  <w:style w:type="character" w:customStyle="1" w:styleId="TytuZnak">
    <w:name w:val="Tytuł Znak"/>
    <w:basedOn w:val="Domylnaczcionkaakapitu"/>
    <w:link w:val="Tytu"/>
    <w:uiPriority w:val="10"/>
    <w:rsid w:val="00D41D7F"/>
    <w:rPr>
      <w:rFonts w:ascii="Cambria" w:eastAsia="Times New Roman" w:hAnsi="Cambria" w:cs="Times New Roman"/>
      <w:b/>
      <w:bCs/>
      <w:kern w:val="28"/>
      <w:sz w:val="32"/>
      <w:szCs w:val="32"/>
    </w:rPr>
  </w:style>
  <w:style w:type="paragraph" w:styleId="Akapitzlist">
    <w:name w:val="List Paragraph"/>
    <w:basedOn w:val="Normalny"/>
    <w:link w:val="AkapitzlistZnak"/>
    <w:uiPriority w:val="34"/>
    <w:qFormat/>
    <w:rsid w:val="008A78C0"/>
    <w:pPr>
      <w:ind w:left="720"/>
      <w:contextualSpacing/>
    </w:pPr>
  </w:style>
  <w:style w:type="paragraph" w:customStyle="1" w:styleId="Akapitzlist2">
    <w:name w:val="Akapit z listą2"/>
    <w:basedOn w:val="Normalny"/>
    <w:rsid w:val="00704874"/>
    <w:pPr>
      <w:spacing w:after="0" w:line="240" w:lineRule="auto"/>
      <w:ind w:left="720"/>
      <w:contextualSpacing/>
    </w:pPr>
    <w:rPr>
      <w:rFonts w:ascii="Times New Roman" w:eastAsia="Calibri" w:hAnsi="Times New Roman" w:cs="Times New Roman"/>
      <w:sz w:val="24"/>
      <w:szCs w:val="24"/>
      <w:lang w:eastAsia="pl-PL"/>
    </w:rPr>
  </w:style>
  <w:style w:type="paragraph" w:customStyle="1" w:styleId="Nagwekspisutreci2">
    <w:name w:val="Nagłówek spisu treści2"/>
    <w:basedOn w:val="Nagwek1"/>
    <w:next w:val="Normalny"/>
    <w:uiPriority w:val="39"/>
    <w:unhideWhenUsed/>
    <w:qFormat/>
    <w:rsid w:val="00704874"/>
    <w:pPr>
      <w:keepLines/>
      <w:numPr>
        <w:numId w:val="0"/>
      </w:numPr>
      <w:spacing w:before="480" w:after="0" w:line="276" w:lineRule="auto"/>
      <w:outlineLvl w:val="9"/>
    </w:pPr>
    <w:rPr>
      <w:rFonts w:ascii="Cambria" w:hAnsi="Cambria" w:cs="Times New Roman"/>
      <w:color w:val="365F91"/>
      <w:kern w:val="0"/>
      <w:sz w:val="28"/>
      <w:szCs w:val="28"/>
      <w:lang w:eastAsia="en-US"/>
    </w:rPr>
  </w:style>
  <w:style w:type="paragraph" w:customStyle="1" w:styleId="Akapitzlist20">
    <w:name w:val="Akapit z listą2"/>
    <w:basedOn w:val="Normalny"/>
    <w:uiPriority w:val="99"/>
    <w:rsid w:val="00704874"/>
    <w:pPr>
      <w:ind w:left="720"/>
    </w:pPr>
    <w:rPr>
      <w:rFonts w:ascii="Calibri" w:eastAsia="Times New Roman" w:hAnsi="Calibri" w:cs="Times New Roman"/>
    </w:rPr>
  </w:style>
  <w:style w:type="paragraph" w:customStyle="1" w:styleId="Akapitzlist3">
    <w:name w:val="Akapit z listą3"/>
    <w:basedOn w:val="Normalny"/>
    <w:rsid w:val="00704874"/>
    <w:pPr>
      <w:ind w:left="720"/>
    </w:pPr>
    <w:rPr>
      <w:rFonts w:ascii="Calibri" w:eastAsia="Calibri" w:hAnsi="Calibri" w:cs="Calibri"/>
    </w:rPr>
  </w:style>
  <w:style w:type="character" w:customStyle="1" w:styleId="txt-new">
    <w:name w:val="txt-new"/>
    <w:uiPriority w:val="99"/>
    <w:rsid w:val="00704874"/>
  </w:style>
  <w:style w:type="paragraph" w:customStyle="1" w:styleId="Akapitzlist4">
    <w:name w:val="Akapit z listą4"/>
    <w:basedOn w:val="Normalny"/>
    <w:rsid w:val="00704874"/>
    <w:pPr>
      <w:spacing w:after="0" w:line="240" w:lineRule="auto"/>
      <w:ind w:left="720"/>
      <w:contextualSpacing/>
    </w:pPr>
    <w:rPr>
      <w:rFonts w:ascii="Times New Roman" w:eastAsia="Calibri" w:hAnsi="Times New Roman" w:cs="Times New Roman"/>
      <w:sz w:val="24"/>
      <w:szCs w:val="24"/>
      <w:lang w:eastAsia="pl-PL"/>
    </w:rPr>
  </w:style>
  <w:style w:type="paragraph" w:customStyle="1" w:styleId="Akapitzlist5">
    <w:name w:val="Akapit z listą5"/>
    <w:basedOn w:val="Normalny"/>
    <w:rsid w:val="002E2188"/>
    <w:pPr>
      <w:spacing w:after="0" w:line="240" w:lineRule="auto"/>
      <w:ind w:left="720"/>
      <w:contextualSpacing/>
    </w:pPr>
    <w:rPr>
      <w:rFonts w:ascii="Times New Roman" w:eastAsia="Calibri" w:hAnsi="Times New Roman" w:cs="Times New Roman"/>
      <w:sz w:val="24"/>
      <w:szCs w:val="24"/>
      <w:lang w:eastAsia="pl-PL"/>
    </w:rPr>
  </w:style>
  <w:style w:type="paragraph" w:customStyle="1" w:styleId="Nagwekspisutreci3">
    <w:name w:val="Nagłówek spisu treści3"/>
    <w:basedOn w:val="Nagwek1"/>
    <w:next w:val="Normalny"/>
    <w:uiPriority w:val="39"/>
    <w:unhideWhenUsed/>
    <w:qFormat/>
    <w:rsid w:val="002E2188"/>
    <w:pPr>
      <w:keepLines/>
      <w:numPr>
        <w:numId w:val="0"/>
      </w:numPr>
      <w:spacing w:before="480" w:after="0" w:line="276" w:lineRule="auto"/>
      <w:outlineLvl w:val="9"/>
    </w:pPr>
    <w:rPr>
      <w:rFonts w:ascii="Cambria" w:hAnsi="Cambria" w:cs="Times New Roman"/>
      <w:color w:val="365F91"/>
      <w:kern w:val="0"/>
      <w:sz w:val="28"/>
      <w:szCs w:val="28"/>
      <w:lang w:eastAsia="en-US"/>
    </w:rPr>
  </w:style>
  <w:style w:type="character" w:customStyle="1" w:styleId="AkapitzlistZnak">
    <w:name w:val="Akapit z listą Znak"/>
    <w:link w:val="Akapitzlist"/>
    <w:uiPriority w:val="34"/>
    <w:qFormat/>
    <w:rsid w:val="004350C6"/>
  </w:style>
  <w:style w:type="paragraph" w:customStyle="1" w:styleId="menfont">
    <w:name w:val="men font"/>
    <w:basedOn w:val="Normalny"/>
    <w:rsid w:val="005D19ED"/>
    <w:pPr>
      <w:spacing w:after="0" w:line="240" w:lineRule="auto"/>
    </w:pPr>
    <w:rPr>
      <w:rFonts w:ascii="Arial" w:eastAsia="Times New Roman" w:hAnsi="Arial" w:cs="Arial"/>
      <w:sz w:val="24"/>
      <w:szCs w:val="24"/>
      <w:lang w:eastAsia="pl-PL"/>
    </w:rPr>
  </w:style>
  <w:style w:type="paragraph" w:customStyle="1" w:styleId="Standardowy1">
    <w:name w:val="Standardowy1"/>
    <w:rsid w:val="00B64380"/>
    <w:pPr>
      <w:suppressAutoHyphens/>
      <w:spacing w:after="0" w:line="240" w:lineRule="auto"/>
    </w:pPr>
    <w:rPr>
      <w:rFonts w:ascii="Times New Roman" w:eastAsia="Arial" w:hAnsi="Times New Roman" w:cs="Tahoma"/>
      <w:sz w:val="24"/>
      <w:szCs w:val="20"/>
      <w:lang w:eastAsia="ar-SA"/>
    </w:rPr>
  </w:style>
  <w:style w:type="paragraph" w:customStyle="1" w:styleId="Tekstpodstawowy21">
    <w:name w:val="Tekst podstawowy 21"/>
    <w:basedOn w:val="Standardowy1"/>
    <w:rsid w:val="00B64380"/>
  </w:style>
  <w:style w:type="paragraph" w:customStyle="1" w:styleId="Akapitzlist6">
    <w:name w:val="Akapit z listą6"/>
    <w:basedOn w:val="Normalny"/>
    <w:rsid w:val="009003CA"/>
    <w:pPr>
      <w:ind w:left="720"/>
    </w:pPr>
    <w:rPr>
      <w:rFonts w:ascii="Calibri" w:eastAsia="Times New Roman" w:hAnsi="Calibri" w:cs="Times New Roman"/>
    </w:rPr>
  </w:style>
  <w:style w:type="paragraph" w:customStyle="1" w:styleId="xl65">
    <w:name w:val="xl65"/>
    <w:basedOn w:val="Normalny"/>
    <w:rsid w:val="0021156A"/>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b/>
      <w:bCs/>
      <w:sz w:val="18"/>
      <w:szCs w:val="18"/>
      <w:lang w:eastAsia="pl-PL"/>
    </w:rPr>
  </w:style>
  <w:style w:type="paragraph" w:customStyle="1" w:styleId="xl66">
    <w:name w:val="xl66"/>
    <w:basedOn w:val="Normalny"/>
    <w:rsid w:val="0021156A"/>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b/>
      <w:bCs/>
      <w:sz w:val="18"/>
      <w:szCs w:val="18"/>
      <w:lang w:eastAsia="pl-PL"/>
    </w:rPr>
  </w:style>
  <w:style w:type="paragraph" w:customStyle="1" w:styleId="xl67">
    <w:name w:val="xl67"/>
    <w:basedOn w:val="Normalny"/>
    <w:rsid w:val="0021156A"/>
    <w:pPr>
      <w:pBdr>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8"/>
      <w:szCs w:val="18"/>
      <w:lang w:eastAsia="pl-PL"/>
    </w:rPr>
  </w:style>
  <w:style w:type="paragraph" w:customStyle="1" w:styleId="xl68">
    <w:name w:val="xl68"/>
    <w:basedOn w:val="Normalny"/>
    <w:rsid w:val="0021156A"/>
    <w:pPr>
      <w:pBdr>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8"/>
      <w:szCs w:val="18"/>
      <w:lang w:eastAsia="pl-PL"/>
    </w:rPr>
  </w:style>
  <w:style w:type="paragraph" w:customStyle="1" w:styleId="xl69">
    <w:name w:val="xl69"/>
    <w:basedOn w:val="Normalny"/>
    <w:rsid w:val="0021156A"/>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l-PL"/>
    </w:rPr>
  </w:style>
  <w:style w:type="paragraph" w:customStyle="1" w:styleId="xl70">
    <w:name w:val="xl70"/>
    <w:basedOn w:val="Normalny"/>
    <w:rsid w:val="0021156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l-PL"/>
    </w:rPr>
  </w:style>
  <w:style w:type="paragraph" w:customStyle="1" w:styleId="xl71">
    <w:name w:val="xl71"/>
    <w:basedOn w:val="Normalny"/>
    <w:rsid w:val="0021156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l-PL"/>
    </w:rPr>
  </w:style>
  <w:style w:type="paragraph" w:customStyle="1" w:styleId="xl72">
    <w:name w:val="xl72"/>
    <w:basedOn w:val="Normalny"/>
    <w:rsid w:val="0021156A"/>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8"/>
      <w:szCs w:val="18"/>
      <w:lang w:eastAsia="pl-PL"/>
    </w:rPr>
  </w:style>
  <w:style w:type="paragraph" w:customStyle="1" w:styleId="xl73">
    <w:name w:val="xl73"/>
    <w:basedOn w:val="Normalny"/>
    <w:rsid w:val="0021156A"/>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both"/>
      <w:textAlignment w:val="center"/>
    </w:pPr>
    <w:rPr>
      <w:rFonts w:ascii="Arial" w:eastAsia="Times New Roman" w:hAnsi="Arial" w:cs="Arial"/>
      <w:sz w:val="18"/>
      <w:szCs w:val="18"/>
      <w:lang w:eastAsia="pl-PL"/>
    </w:rPr>
  </w:style>
  <w:style w:type="paragraph" w:customStyle="1" w:styleId="xl74">
    <w:name w:val="xl74"/>
    <w:basedOn w:val="Normalny"/>
    <w:rsid w:val="0021156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pl-PL"/>
    </w:rPr>
  </w:style>
  <w:style w:type="paragraph" w:customStyle="1" w:styleId="xl75">
    <w:name w:val="xl75"/>
    <w:basedOn w:val="Normalny"/>
    <w:rsid w:val="0021156A"/>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6">
    <w:name w:val="xl76"/>
    <w:basedOn w:val="Normalny"/>
    <w:rsid w:val="0021156A"/>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7">
    <w:name w:val="xl77"/>
    <w:basedOn w:val="Normalny"/>
    <w:rsid w:val="0021156A"/>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78">
    <w:name w:val="xl78"/>
    <w:basedOn w:val="Normalny"/>
    <w:rsid w:val="0021156A"/>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79">
    <w:name w:val="xl79"/>
    <w:basedOn w:val="Normalny"/>
    <w:rsid w:val="0021156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l-PL"/>
    </w:rPr>
  </w:style>
  <w:style w:type="paragraph" w:customStyle="1" w:styleId="xl80">
    <w:name w:val="xl80"/>
    <w:basedOn w:val="Normalny"/>
    <w:rsid w:val="0021156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l-PL"/>
    </w:rPr>
  </w:style>
  <w:style w:type="paragraph" w:customStyle="1" w:styleId="xl81">
    <w:name w:val="xl81"/>
    <w:basedOn w:val="Normalny"/>
    <w:rsid w:val="0021156A"/>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both"/>
      <w:textAlignment w:val="center"/>
    </w:pPr>
    <w:rPr>
      <w:rFonts w:ascii="Arial" w:eastAsia="Times New Roman" w:hAnsi="Arial" w:cs="Arial"/>
      <w:sz w:val="18"/>
      <w:szCs w:val="18"/>
      <w:lang w:eastAsia="pl-PL"/>
    </w:rPr>
  </w:style>
  <w:style w:type="paragraph" w:customStyle="1" w:styleId="xl82">
    <w:name w:val="xl82"/>
    <w:basedOn w:val="Normalny"/>
    <w:rsid w:val="0021156A"/>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83">
    <w:name w:val="xl83"/>
    <w:basedOn w:val="Normalny"/>
    <w:rsid w:val="0021156A"/>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both"/>
      <w:textAlignment w:val="center"/>
    </w:pPr>
    <w:rPr>
      <w:rFonts w:ascii="Arial" w:eastAsia="Times New Roman" w:hAnsi="Arial" w:cs="Arial"/>
      <w:sz w:val="18"/>
      <w:szCs w:val="18"/>
      <w:lang w:eastAsia="pl-PL"/>
    </w:rPr>
  </w:style>
  <w:style w:type="numbering" w:customStyle="1" w:styleId="Bezlisty2">
    <w:name w:val="Bez listy2"/>
    <w:next w:val="Bezlisty"/>
    <w:uiPriority w:val="99"/>
    <w:semiHidden/>
    <w:unhideWhenUsed/>
    <w:rsid w:val="006E6893"/>
  </w:style>
  <w:style w:type="paragraph" w:styleId="Tekstprzypisukocowego">
    <w:name w:val="endnote text"/>
    <w:basedOn w:val="Normalny"/>
    <w:link w:val="TekstprzypisukocowegoZnak"/>
    <w:rsid w:val="006E6893"/>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6E6893"/>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6B545C"/>
  </w:style>
  <w:style w:type="paragraph" w:styleId="Poprawka">
    <w:name w:val="Revision"/>
    <w:hidden/>
    <w:uiPriority w:val="99"/>
    <w:semiHidden/>
    <w:rsid w:val="006B545C"/>
    <w:pPr>
      <w:spacing w:after="0" w:line="240" w:lineRule="auto"/>
    </w:pPr>
    <w:rPr>
      <w:rFonts w:ascii="Times New Roman" w:eastAsia="Times New Roman" w:hAnsi="Times New Roman" w:cs="Times New Roman"/>
      <w:sz w:val="24"/>
      <w:szCs w:val="24"/>
      <w:lang w:eastAsia="pl-PL"/>
    </w:rPr>
  </w:style>
  <w:style w:type="paragraph" w:customStyle="1" w:styleId="xl84">
    <w:name w:val="xl84"/>
    <w:basedOn w:val="Normalny"/>
    <w:rsid w:val="00AF667D"/>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5">
    <w:name w:val="xl85"/>
    <w:basedOn w:val="Normalny"/>
    <w:rsid w:val="00AF667D"/>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6">
    <w:name w:val="xl86"/>
    <w:basedOn w:val="Normalny"/>
    <w:rsid w:val="00AF667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7">
    <w:name w:val="xl87"/>
    <w:basedOn w:val="Normalny"/>
    <w:rsid w:val="00AF667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8">
    <w:name w:val="xl88"/>
    <w:basedOn w:val="Normalny"/>
    <w:rsid w:val="00AF667D"/>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9">
    <w:name w:val="xl89"/>
    <w:basedOn w:val="Normalny"/>
    <w:rsid w:val="00AF667D"/>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pl-PL"/>
    </w:rPr>
  </w:style>
  <w:style w:type="paragraph" w:customStyle="1" w:styleId="xl90">
    <w:name w:val="xl90"/>
    <w:basedOn w:val="Normalny"/>
    <w:rsid w:val="00AF667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91">
    <w:name w:val="xl91"/>
    <w:basedOn w:val="Normalny"/>
    <w:rsid w:val="00AF667D"/>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92">
    <w:name w:val="xl92"/>
    <w:basedOn w:val="Normalny"/>
    <w:rsid w:val="00AF667D"/>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pl-PL"/>
    </w:rPr>
  </w:style>
  <w:style w:type="numbering" w:customStyle="1" w:styleId="Bezlisty4">
    <w:name w:val="Bez listy4"/>
    <w:next w:val="Bezlisty"/>
    <w:uiPriority w:val="99"/>
    <w:semiHidden/>
    <w:unhideWhenUsed/>
    <w:rsid w:val="00794C98"/>
  </w:style>
  <w:style w:type="character" w:styleId="Odwoanieprzypisukocowego">
    <w:name w:val="endnote reference"/>
    <w:basedOn w:val="Domylnaczcionkaakapitu"/>
    <w:unhideWhenUsed/>
    <w:rsid w:val="00794C98"/>
    <w:rPr>
      <w:vertAlign w:val="superscript"/>
    </w:rPr>
  </w:style>
  <w:style w:type="numbering" w:customStyle="1" w:styleId="Bezlisty5">
    <w:name w:val="Bez listy5"/>
    <w:next w:val="Bezlisty"/>
    <w:uiPriority w:val="99"/>
    <w:semiHidden/>
    <w:unhideWhenUsed/>
    <w:rsid w:val="00550F6C"/>
  </w:style>
  <w:style w:type="table" w:customStyle="1" w:styleId="Tabela-Siatka1">
    <w:name w:val="Tabela - Siatka1"/>
    <w:basedOn w:val="Standardowy"/>
    <w:next w:val="Tabela-Siatka"/>
    <w:uiPriority w:val="59"/>
    <w:rsid w:val="00550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1227"/>
    <w:pPr>
      <w:suppressAutoHyphens/>
      <w:autoSpaceDN w:val="0"/>
      <w:textAlignment w:val="baseline"/>
    </w:pPr>
    <w:rPr>
      <w:rFonts w:ascii="Calibri" w:eastAsia="SimSun" w:hAnsi="Calibri" w:cs="Tahoma"/>
      <w:kern w:val="3"/>
    </w:rPr>
  </w:style>
  <w:style w:type="numbering" w:customStyle="1" w:styleId="Styl1">
    <w:name w:val="Styl1"/>
    <w:uiPriority w:val="99"/>
    <w:rsid w:val="004E3ED0"/>
    <w:pPr>
      <w:numPr>
        <w:numId w:val="4"/>
      </w:numPr>
    </w:pPr>
  </w:style>
  <w:style w:type="numbering" w:customStyle="1" w:styleId="Styl2">
    <w:name w:val="Styl2"/>
    <w:uiPriority w:val="99"/>
    <w:rsid w:val="00FD1F8E"/>
    <w:pPr>
      <w:numPr>
        <w:numId w:val="5"/>
      </w:numPr>
    </w:pPr>
  </w:style>
  <w:style w:type="paragraph" w:customStyle="1" w:styleId="ZLITwPKTzmlitwpktartykuempunktem">
    <w:name w:val="Z/LIT_w_PKT – zm. lit. w pkt artykułem (punktem)"/>
    <w:basedOn w:val="LITlitera"/>
    <w:uiPriority w:val="32"/>
    <w:qFormat/>
    <w:rsid w:val="001A4D31"/>
    <w:pPr>
      <w:ind w:left="1497"/>
    </w:pPr>
  </w:style>
  <w:style w:type="paragraph" w:customStyle="1" w:styleId="ZTIRwPKTzmtirwpktartykuempunktem">
    <w:name w:val="Z/TIR_w_PKT – zm. tir. w pkt artykułem (punktem)"/>
    <w:basedOn w:val="TIRtiret"/>
    <w:uiPriority w:val="33"/>
    <w:qFormat/>
    <w:rsid w:val="001A4D31"/>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1A4D31"/>
    <w:pPr>
      <w:ind w:left="1021"/>
    </w:pPr>
  </w:style>
  <w:style w:type="paragraph" w:customStyle="1" w:styleId="2TIRpodwjnytiret">
    <w:name w:val="2TIR – podwójny tiret"/>
    <w:basedOn w:val="TIRtiret"/>
    <w:uiPriority w:val="73"/>
    <w:qFormat/>
    <w:rsid w:val="001A4D31"/>
    <w:pPr>
      <w:ind w:left="1780"/>
    </w:pPr>
  </w:style>
  <w:style w:type="paragraph" w:customStyle="1" w:styleId="ARTartustawynprozporzdzenia">
    <w:name w:val="ART(§) – art. ustawy (§ np. rozporządzenia)"/>
    <w:uiPriority w:val="11"/>
    <w:qFormat/>
    <w:rsid w:val="001A4D31"/>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1A4D31"/>
    <w:pPr>
      <w:ind w:left="1497"/>
    </w:pPr>
  </w:style>
  <w:style w:type="paragraph" w:customStyle="1" w:styleId="ZTIRwLITzmtirwlitartykuempunktem">
    <w:name w:val="Z/TIR_w_LIT – zm. tir. w lit. artykułem (punktem)"/>
    <w:basedOn w:val="TIRtiret"/>
    <w:uiPriority w:val="33"/>
    <w:qFormat/>
    <w:rsid w:val="001A4D31"/>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1A4D31"/>
  </w:style>
  <w:style w:type="paragraph" w:customStyle="1" w:styleId="ZPKTzmpktartykuempunktem">
    <w:name w:val="Z/PKT – zm. pkt artykułem (punktem)"/>
    <w:basedOn w:val="PKTpunkt"/>
    <w:uiPriority w:val="31"/>
    <w:qFormat/>
    <w:rsid w:val="001A4D31"/>
    <w:pPr>
      <w:ind w:left="1020"/>
    </w:pPr>
  </w:style>
  <w:style w:type="paragraph" w:customStyle="1" w:styleId="ZARTzmartartykuempunktem">
    <w:name w:val="Z/ART(§) – zm. art. (§) artykułem (punktem)"/>
    <w:basedOn w:val="ARTartustawynprozporzdzenia"/>
    <w:uiPriority w:val="30"/>
    <w:qFormat/>
    <w:rsid w:val="001A4D31"/>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1A4D31"/>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1A4D31"/>
    <w:pPr>
      <w:keepNext/>
      <w:suppressAutoHyphens/>
      <w:spacing w:before="120" w:after="360" w:line="360" w:lineRule="auto"/>
      <w:jc w:val="center"/>
    </w:pPr>
    <w:rPr>
      <w:rFonts w:ascii="Times" w:eastAsia="Times New Roman" w:hAnsi="Times" w:cs="Arial"/>
      <w:b/>
      <w:bCs/>
      <w:sz w:val="24"/>
      <w:szCs w:val="24"/>
      <w:lang w:eastAsia="pl-PL"/>
    </w:rPr>
  </w:style>
  <w:style w:type="paragraph" w:customStyle="1" w:styleId="CZKSIGAoznaczenieiprzedmiotczcilubksigi">
    <w:name w:val="CZĘŚĆ(KSIĘGA) – oznaczenie i przedmiot części lub księgi"/>
    <w:next w:val="ARTartustawynprozporzdzenia"/>
    <w:uiPriority w:val="8"/>
    <w:qFormat/>
    <w:rsid w:val="001A4D31"/>
    <w:pPr>
      <w:keepNext/>
      <w:suppressAutoHyphens/>
      <w:spacing w:before="120" w:after="0" w:line="360" w:lineRule="auto"/>
      <w:jc w:val="center"/>
    </w:pPr>
    <w:rPr>
      <w:rFonts w:ascii="Times" w:eastAsia="Times New Roman" w:hAnsi="Times" w:cs="Times New Roman"/>
      <w:b/>
      <w:bCs/>
      <w:caps/>
      <w:kern w:val="24"/>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1A4D31"/>
    <w:rPr>
      <w:bCs/>
    </w:rPr>
  </w:style>
  <w:style w:type="paragraph" w:customStyle="1" w:styleId="OZNRODZAKTUtznustawalubrozporzdzenieiorganwydajcy">
    <w:name w:val="OZN_RODZ_AKTU – tzn. ustawa lub rozporządzenie i organ wydający"/>
    <w:next w:val="DATAAKTUdatauchwalenialubwydaniaaktu"/>
    <w:uiPriority w:val="5"/>
    <w:qFormat/>
    <w:rsid w:val="001A4D31"/>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USTustnpkodeksu">
    <w:name w:val="UST(§) – ust. (§ np. kodeksu)"/>
    <w:basedOn w:val="ARTartustawynprozporzdzenia"/>
    <w:uiPriority w:val="12"/>
    <w:qFormat/>
    <w:rsid w:val="001A4D31"/>
    <w:pPr>
      <w:spacing w:before="0"/>
    </w:pPr>
    <w:rPr>
      <w:bCs/>
    </w:rPr>
  </w:style>
  <w:style w:type="paragraph" w:customStyle="1" w:styleId="PKTpunkt">
    <w:name w:val="PKT – punkt"/>
    <w:uiPriority w:val="13"/>
    <w:qFormat/>
    <w:rsid w:val="001A4D31"/>
    <w:pPr>
      <w:spacing w:after="0" w:line="360" w:lineRule="auto"/>
      <w:ind w:left="510" w:hanging="510"/>
      <w:jc w:val="both"/>
    </w:pPr>
    <w:rPr>
      <w:rFonts w:ascii="Times" w:eastAsia="Times New Roman" w:hAnsi="Times" w:cs="Arial"/>
      <w:bCs/>
      <w:sz w:val="24"/>
      <w:szCs w:val="20"/>
      <w:lang w:eastAsia="pl-PL"/>
    </w:rPr>
  </w:style>
  <w:style w:type="paragraph" w:customStyle="1" w:styleId="CZWSPPKTczwsplnapunktw">
    <w:name w:val="CZ_WSP_PKT – część wspólna punktów"/>
    <w:basedOn w:val="PKTpunkt"/>
    <w:next w:val="USTustnpkodeksu"/>
    <w:uiPriority w:val="16"/>
    <w:qFormat/>
    <w:rsid w:val="001A4D31"/>
    <w:pPr>
      <w:ind w:left="0" w:firstLine="0"/>
    </w:pPr>
  </w:style>
  <w:style w:type="paragraph" w:customStyle="1" w:styleId="LITlitera">
    <w:name w:val="LIT – litera"/>
    <w:basedOn w:val="PKTpunkt"/>
    <w:uiPriority w:val="14"/>
    <w:qFormat/>
    <w:rsid w:val="001A4D31"/>
    <w:pPr>
      <w:ind w:left="986" w:hanging="476"/>
    </w:pPr>
  </w:style>
  <w:style w:type="paragraph" w:customStyle="1" w:styleId="CZWSPLITczwsplnaliter">
    <w:name w:val="CZ_WSP_LIT – część wspólna liter"/>
    <w:basedOn w:val="LITlitera"/>
    <w:next w:val="USTustnpkodeksu"/>
    <w:uiPriority w:val="17"/>
    <w:qFormat/>
    <w:rsid w:val="001A4D31"/>
    <w:pPr>
      <w:ind w:left="510" w:firstLine="0"/>
    </w:pPr>
    <w:rPr>
      <w:szCs w:val="24"/>
    </w:rPr>
  </w:style>
  <w:style w:type="paragraph" w:customStyle="1" w:styleId="TIRtiret">
    <w:name w:val="TIR – tiret"/>
    <w:basedOn w:val="LITlitera"/>
    <w:uiPriority w:val="15"/>
    <w:qFormat/>
    <w:rsid w:val="001A4D31"/>
    <w:pPr>
      <w:ind w:left="1384" w:hanging="397"/>
    </w:pPr>
  </w:style>
  <w:style w:type="paragraph" w:customStyle="1" w:styleId="CZWSPTIRczwsplnatiret">
    <w:name w:val="CZ_WSP_TIR – część wspólna tiret"/>
    <w:basedOn w:val="TIRtiret"/>
    <w:next w:val="USTustnpkodeksu"/>
    <w:uiPriority w:val="17"/>
    <w:qFormat/>
    <w:rsid w:val="001A4D31"/>
    <w:pPr>
      <w:ind w:left="987" w:firstLine="0"/>
    </w:pPr>
  </w:style>
  <w:style w:type="paragraph" w:customStyle="1" w:styleId="CYTcytatnpprzysigi">
    <w:name w:val="CYT – cytat np. przysięgi"/>
    <w:basedOn w:val="USTustnpkodeksu"/>
    <w:next w:val="USTustnpkodeksu"/>
    <w:uiPriority w:val="18"/>
    <w:qFormat/>
    <w:rsid w:val="001A4D31"/>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1A4D31"/>
    <w:pPr>
      <w:keepNext/>
      <w:suppressAutoHyphens/>
      <w:spacing w:before="120" w:after="0" w:line="360" w:lineRule="auto"/>
      <w:jc w:val="center"/>
    </w:pPr>
    <w:rPr>
      <w:rFonts w:ascii="Times" w:eastAsia="Times New Roman" w:hAnsi="Times" w:cs="Times New Roman"/>
      <w:b/>
      <w:bCs/>
      <w:sz w:val="24"/>
      <w:szCs w:val="24"/>
      <w:lang w:eastAsia="pl-PL"/>
    </w:rPr>
  </w:style>
  <w:style w:type="paragraph" w:customStyle="1" w:styleId="ZLITzmlitartykuempunktem">
    <w:name w:val="Z/LIT – zm. lit. artykułem (punktem)"/>
    <w:basedOn w:val="LITlitera"/>
    <w:uiPriority w:val="32"/>
    <w:qFormat/>
    <w:rsid w:val="001A4D31"/>
  </w:style>
  <w:style w:type="paragraph" w:customStyle="1" w:styleId="ZLITCZWSPTIRwLITzmczciwsptirwlitliter">
    <w:name w:val="Z_LIT/CZ_WSP_TIR_w_LIT – zm. części wsp. tir. w lit. literą"/>
    <w:basedOn w:val="CZWSPTIRczwsplnatiret"/>
    <w:next w:val="LITlitera"/>
    <w:uiPriority w:val="51"/>
    <w:qFormat/>
    <w:rsid w:val="001A4D31"/>
    <w:pPr>
      <w:ind w:left="1463"/>
    </w:pPr>
  </w:style>
  <w:style w:type="paragraph" w:customStyle="1" w:styleId="ZLITTIRwLITzmtirwlitliter">
    <w:name w:val="Z_LIT/TIR_w_LIT – zm. tir. w lit. literą"/>
    <w:basedOn w:val="TIRtiret"/>
    <w:uiPriority w:val="49"/>
    <w:qFormat/>
    <w:rsid w:val="001A4D31"/>
    <w:pPr>
      <w:ind w:left="1860"/>
    </w:pPr>
  </w:style>
  <w:style w:type="paragraph" w:customStyle="1" w:styleId="TYTDZOZNoznaczenietytuulubdziau">
    <w:name w:val="TYT(DZ)_OZN – oznaczenie tytułu lub działu"/>
    <w:next w:val="Normalny"/>
    <w:uiPriority w:val="9"/>
    <w:qFormat/>
    <w:rsid w:val="001A4D31"/>
    <w:pPr>
      <w:keepNext/>
      <w:spacing w:before="120" w:after="0" w:line="360" w:lineRule="auto"/>
      <w:jc w:val="center"/>
    </w:pPr>
    <w:rPr>
      <w:rFonts w:ascii="Times" w:eastAsia="Times New Roman" w:hAnsi="Times" w:cs="Arial"/>
      <w:bCs/>
      <w:caps/>
      <w:kern w:val="24"/>
      <w:sz w:val="24"/>
      <w:szCs w:val="24"/>
      <w:lang w:eastAsia="pl-PL"/>
    </w:rPr>
  </w:style>
  <w:style w:type="paragraph" w:customStyle="1" w:styleId="ZWMATFIZCHEMzmwzorumatfizlubchemartykuempunktem">
    <w:name w:val="Z/W_MAT(FIZ|CHEM) – zm. wzoru mat. (fiz. lub chem.) artykułem (punktem)"/>
    <w:basedOn w:val="WMATFIZCHEMwzrmatfizlubchem"/>
    <w:uiPriority w:val="38"/>
    <w:qFormat/>
    <w:rsid w:val="001A4D31"/>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1A4D31"/>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1A4D31"/>
    <w:pPr>
      <w:keepNext/>
      <w:suppressAutoHyphens/>
      <w:spacing w:after="0" w:line="360" w:lineRule="auto"/>
      <w:ind w:left="510"/>
      <w:jc w:val="center"/>
    </w:pPr>
    <w:rPr>
      <w:rFonts w:ascii="Times" w:eastAsia="Times New Roman" w:hAnsi="Times" w:cs="Times New Roman"/>
      <w:sz w:val="24"/>
      <w:szCs w:val="26"/>
      <w:lang w:eastAsia="pl-PL"/>
    </w:rPr>
  </w:style>
  <w:style w:type="paragraph" w:customStyle="1" w:styleId="ZTIRzmtirartykuempunktem">
    <w:name w:val="Z/TIR – zm. tir. artykułem (punktem)"/>
    <w:basedOn w:val="TIRtiret"/>
    <w:next w:val="PKTpunkt"/>
    <w:uiPriority w:val="33"/>
    <w:qFormat/>
    <w:rsid w:val="001A4D31"/>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1A4D31"/>
    <w:pPr>
      <w:ind w:left="510"/>
    </w:pPr>
  </w:style>
  <w:style w:type="paragraph" w:customStyle="1" w:styleId="ZZLITzmianazmlit">
    <w:name w:val="ZZ/LIT – zmiana zm. lit."/>
    <w:basedOn w:val="ZZPKTzmianazmpkt"/>
    <w:uiPriority w:val="67"/>
    <w:qFormat/>
    <w:rsid w:val="001A4D31"/>
    <w:pPr>
      <w:ind w:left="2370" w:hanging="476"/>
    </w:pPr>
  </w:style>
  <w:style w:type="paragraph" w:customStyle="1" w:styleId="ZZTIRzmianazmtir">
    <w:name w:val="ZZ/TIR – zmiana zm. tir."/>
    <w:basedOn w:val="ZZLITzmianazmlit"/>
    <w:uiPriority w:val="67"/>
    <w:qFormat/>
    <w:rsid w:val="001A4D31"/>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1A4D31"/>
    <w:pPr>
      <w:keepNext/>
      <w:suppressAutoHyphens/>
      <w:spacing w:after="0" w:line="360" w:lineRule="auto"/>
      <w:ind w:left="510"/>
      <w:jc w:val="center"/>
    </w:pPr>
    <w:rPr>
      <w:rFonts w:ascii="Times" w:eastAsia="Times New Roman" w:hAnsi="Times" w:cs="Arial"/>
      <w:bCs/>
      <w:kern w:val="24"/>
      <w:sz w:val="24"/>
      <w:szCs w:val="24"/>
      <w:lang w:eastAsia="pl-PL"/>
    </w:rPr>
  </w:style>
  <w:style w:type="paragraph" w:customStyle="1" w:styleId="ZLITUSTzmustliter">
    <w:name w:val="Z_LIT/UST(§) – zm. ust. (§) literą"/>
    <w:basedOn w:val="USTustnpkodeksu"/>
    <w:uiPriority w:val="46"/>
    <w:qFormat/>
    <w:rsid w:val="001A4D31"/>
    <w:pPr>
      <w:ind w:left="987"/>
    </w:pPr>
  </w:style>
  <w:style w:type="paragraph" w:customStyle="1" w:styleId="ZLITPKTzmpktliter">
    <w:name w:val="Z_LIT/PKT – zm. pkt literą"/>
    <w:basedOn w:val="PKTpunkt"/>
    <w:uiPriority w:val="47"/>
    <w:qFormat/>
    <w:rsid w:val="001A4D31"/>
    <w:pPr>
      <w:ind w:left="1497"/>
    </w:pPr>
  </w:style>
  <w:style w:type="paragraph" w:customStyle="1" w:styleId="ZZCZWSPPKTzmianazmczciwsppkt">
    <w:name w:val="ZZ/CZ_WSP_PKT – zmiana. zm. części wsp. pkt"/>
    <w:basedOn w:val="ZZARTzmianazmart"/>
    <w:next w:val="ZPKTzmpktartykuempunktem"/>
    <w:uiPriority w:val="68"/>
    <w:qFormat/>
    <w:rsid w:val="001A4D31"/>
    <w:pPr>
      <w:ind w:firstLine="0"/>
    </w:pPr>
  </w:style>
  <w:style w:type="paragraph" w:customStyle="1" w:styleId="ZLITLITzmlitliter">
    <w:name w:val="Z_LIT/LIT – zm. lit. literą"/>
    <w:basedOn w:val="LITlitera"/>
    <w:uiPriority w:val="48"/>
    <w:qFormat/>
    <w:rsid w:val="001A4D31"/>
    <w:pPr>
      <w:ind w:left="1463"/>
    </w:pPr>
  </w:style>
  <w:style w:type="paragraph" w:customStyle="1" w:styleId="ZLITCZWSPPKTzmczciwsppktliter">
    <w:name w:val="Z_LIT/CZ_WSP_PKT – zm. części wsp. pkt literą"/>
    <w:basedOn w:val="CZWSPLITczwsplnaliter"/>
    <w:next w:val="LITlitera"/>
    <w:uiPriority w:val="50"/>
    <w:qFormat/>
    <w:rsid w:val="001A4D31"/>
    <w:pPr>
      <w:ind w:left="987"/>
    </w:pPr>
  </w:style>
  <w:style w:type="paragraph" w:customStyle="1" w:styleId="ZLITTIRzmtirliter">
    <w:name w:val="Z_LIT/TIR – zm. tir. literą"/>
    <w:basedOn w:val="TIRtiret"/>
    <w:uiPriority w:val="49"/>
    <w:qFormat/>
    <w:rsid w:val="001A4D31"/>
  </w:style>
  <w:style w:type="paragraph" w:customStyle="1" w:styleId="ZZCZWSPLITwPKTzmianazmczciwsplitwpkt">
    <w:name w:val="ZZ/CZ_WSP_LIT_w_PKT – zmiana zm. części wsp. lit. w pkt"/>
    <w:basedOn w:val="ZZLITwPKTzmianazmlitwpkt"/>
    <w:uiPriority w:val="69"/>
    <w:qFormat/>
    <w:rsid w:val="001A4D31"/>
    <w:pPr>
      <w:ind w:left="2404" w:firstLine="0"/>
    </w:pPr>
  </w:style>
  <w:style w:type="paragraph" w:customStyle="1" w:styleId="ZLITLITwPKTzmlitwpktliter">
    <w:name w:val="Z_LIT/LIT_w_PKT – zm. lit. w pkt literą"/>
    <w:basedOn w:val="LITlitera"/>
    <w:uiPriority w:val="48"/>
    <w:qFormat/>
    <w:rsid w:val="001A4D31"/>
    <w:pPr>
      <w:ind w:left="1973"/>
    </w:pPr>
  </w:style>
  <w:style w:type="paragraph" w:customStyle="1" w:styleId="ZLITCZWSPLITwPKTzmczciwsplitwpktliter">
    <w:name w:val="Z_LIT/CZ_WSP_LIT_w_PKT – zm. części wsp. lit. w pkt literą"/>
    <w:basedOn w:val="CZWSPLITczwsplnaliter"/>
    <w:next w:val="LITlitera"/>
    <w:uiPriority w:val="51"/>
    <w:qFormat/>
    <w:rsid w:val="001A4D31"/>
    <w:pPr>
      <w:ind w:left="1497"/>
    </w:pPr>
  </w:style>
  <w:style w:type="paragraph" w:customStyle="1" w:styleId="ZLITTIRwPKTzmtirwpktliter">
    <w:name w:val="Z_LIT/TIR_w_PKT – zm. tir. w pkt literą"/>
    <w:basedOn w:val="TIRtiret"/>
    <w:uiPriority w:val="49"/>
    <w:qFormat/>
    <w:rsid w:val="001A4D31"/>
    <w:pPr>
      <w:ind w:left="2370"/>
    </w:pPr>
  </w:style>
  <w:style w:type="paragraph" w:customStyle="1" w:styleId="ZLITCZWSPTIRwPKTzmczciwsptirwpktliter">
    <w:name w:val="Z_LIT/CZ_WSP_TIR_w_PKT – zm. części wsp. tir. w pkt literą"/>
    <w:basedOn w:val="CZWSPTIRczwsplnatiret"/>
    <w:next w:val="LITlitera"/>
    <w:uiPriority w:val="51"/>
    <w:qFormat/>
    <w:rsid w:val="001A4D31"/>
    <w:pPr>
      <w:ind w:left="1973"/>
    </w:pPr>
  </w:style>
  <w:style w:type="paragraph" w:customStyle="1" w:styleId="ZTIRLITzmlittiret">
    <w:name w:val="Z_TIR/LIT – zm. lit. tiret"/>
    <w:basedOn w:val="LITlitera"/>
    <w:uiPriority w:val="57"/>
    <w:qFormat/>
    <w:rsid w:val="001A4D31"/>
    <w:pPr>
      <w:ind w:left="1859"/>
    </w:pPr>
  </w:style>
  <w:style w:type="paragraph" w:customStyle="1" w:styleId="ZTIRCZWSPPKTzmczciwsppkttiret">
    <w:name w:val="Z_TIR/CZ_WSP_PKT – zm. części wsp. pkt tiret"/>
    <w:basedOn w:val="CZWSPLITczwsplnaliter"/>
    <w:next w:val="TIRtiret"/>
    <w:uiPriority w:val="58"/>
    <w:qFormat/>
    <w:rsid w:val="001A4D31"/>
    <w:pPr>
      <w:ind w:left="1383"/>
    </w:pPr>
  </w:style>
  <w:style w:type="paragraph" w:customStyle="1" w:styleId="ZTIRTIRzmtirtiret">
    <w:name w:val="Z_TIR/TIR – zm. tir. tiret"/>
    <w:basedOn w:val="TIRtiret"/>
    <w:uiPriority w:val="57"/>
    <w:qFormat/>
    <w:rsid w:val="001A4D31"/>
    <w:pPr>
      <w:ind w:left="1780"/>
    </w:pPr>
  </w:style>
  <w:style w:type="paragraph" w:customStyle="1" w:styleId="ZZCZWSPTIRwPKTzmianazmczciwsptirwpkt">
    <w:name w:val="ZZ/CZ_WSP_TIR_w_PKT – zmiana zm. części wsp. tir. w pkt"/>
    <w:basedOn w:val="ZZTIRwPKTzmianazmtirwpkt"/>
    <w:uiPriority w:val="70"/>
    <w:qFormat/>
    <w:rsid w:val="001A4D31"/>
    <w:pPr>
      <w:ind w:left="2880" w:firstLine="0"/>
    </w:pPr>
  </w:style>
  <w:style w:type="paragraph" w:customStyle="1" w:styleId="ZZTIRwLITzmianazmtirwlit">
    <w:name w:val="ZZ/TIR_w_LIT – zmiana zm. tir. w lit."/>
    <w:basedOn w:val="ZZTIRzmianazmtir"/>
    <w:uiPriority w:val="67"/>
    <w:qFormat/>
    <w:rsid w:val="001A4D31"/>
    <w:pPr>
      <w:ind w:left="2767"/>
    </w:pPr>
  </w:style>
  <w:style w:type="paragraph" w:customStyle="1" w:styleId="ZTIRTIRwLITzmtirwlittiret">
    <w:name w:val="Z_TIR/TIR_w_LIT – zm. tir. w lit. tiret"/>
    <w:basedOn w:val="TIRtiret"/>
    <w:uiPriority w:val="57"/>
    <w:qFormat/>
    <w:rsid w:val="001A4D31"/>
    <w:pPr>
      <w:ind w:left="2257"/>
    </w:pPr>
  </w:style>
  <w:style w:type="paragraph" w:customStyle="1" w:styleId="ZTIRCZWSPTIRwLITzmczciwsptirwlittiret">
    <w:name w:val="Z_TIR/CZ_WSP_TIR_w_LIT – zm. części wsp. tir. w lit. tiret"/>
    <w:basedOn w:val="CZWSPTIRczwsplnatiret"/>
    <w:next w:val="TIRtiret"/>
    <w:uiPriority w:val="60"/>
    <w:qFormat/>
    <w:rsid w:val="001A4D31"/>
    <w:pPr>
      <w:ind w:left="1860"/>
    </w:pPr>
  </w:style>
  <w:style w:type="paragraph" w:customStyle="1" w:styleId="CZWSP2TIRczwsplnapodwjnychtiret">
    <w:name w:val="CZ_WSP_2TIR – część wspólna podwójnych tiret"/>
    <w:basedOn w:val="CZWSPTIRczwsplnatiret"/>
    <w:next w:val="TIRtiret"/>
    <w:uiPriority w:val="73"/>
    <w:qFormat/>
    <w:rsid w:val="001A4D31"/>
    <w:pPr>
      <w:ind w:left="1780"/>
    </w:pPr>
  </w:style>
  <w:style w:type="paragraph" w:customStyle="1" w:styleId="Z2TIRzmpodwtirartykuempunktem">
    <w:name w:val="Z/2TIR – zm. podw. tir. artykułem (punktem)"/>
    <w:basedOn w:val="TIRtiret"/>
    <w:uiPriority w:val="73"/>
    <w:qFormat/>
    <w:rsid w:val="001A4D31"/>
    <w:pPr>
      <w:ind w:left="907"/>
    </w:pPr>
  </w:style>
  <w:style w:type="paragraph" w:customStyle="1" w:styleId="ZZCZWSPTIRwLITzmianazmczciwsptirwlit">
    <w:name w:val="ZZ/CZ_WSP_TIR_w_LIT – zmiana zm. części wsp. tir. w lit."/>
    <w:basedOn w:val="ZZTIRwLITzmianazmtirwlit"/>
    <w:uiPriority w:val="70"/>
    <w:qFormat/>
    <w:rsid w:val="001A4D31"/>
    <w:pPr>
      <w:ind w:left="2370" w:firstLine="0"/>
    </w:pPr>
  </w:style>
  <w:style w:type="paragraph" w:customStyle="1" w:styleId="ZLIT2TIRzmpodwtirliter">
    <w:name w:val="Z_LIT/2TIR – zm. podw. tir. literą"/>
    <w:basedOn w:val="TIRtiret"/>
    <w:uiPriority w:val="75"/>
    <w:qFormat/>
    <w:rsid w:val="001A4D31"/>
  </w:style>
  <w:style w:type="paragraph" w:customStyle="1" w:styleId="ZTIR2TIRzmpodwtirtiret">
    <w:name w:val="Z_TIR/2TIR – zm. podw. tir. tiret"/>
    <w:basedOn w:val="TIRtiret"/>
    <w:uiPriority w:val="78"/>
    <w:qFormat/>
    <w:rsid w:val="001A4D31"/>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1A4D31"/>
    <w:pPr>
      <w:ind w:left="1780"/>
    </w:pPr>
  </w:style>
  <w:style w:type="paragraph" w:customStyle="1" w:styleId="Z2TIRwPKTzmpodwtirwpktartykuempunktem">
    <w:name w:val="Z/2TIR_w_PKT – zm. podw. tir. w pkt artykułem (punktem)"/>
    <w:basedOn w:val="TIRtiret"/>
    <w:next w:val="ZPKTzmpktartykuempunktem"/>
    <w:uiPriority w:val="74"/>
    <w:qFormat/>
    <w:rsid w:val="001A4D31"/>
    <w:pPr>
      <w:ind w:left="2291"/>
    </w:pPr>
  </w:style>
  <w:style w:type="paragraph" w:customStyle="1" w:styleId="ZTIRPKTzmpkttiret">
    <w:name w:val="Z_TIR/PKT – zm. pkt tiret"/>
    <w:basedOn w:val="PKTpunkt"/>
    <w:uiPriority w:val="56"/>
    <w:qFormat/>
    <w:rsid w:val="001A4D31"/>
    <w:pPr>
      <w:ind w:left="1893"/>
    </w:pPr>
  </w:style>
  <w:style w:type="paragraph" w:customStyle="1" w:styleId="ZTIRLITwPKTzmlitwpkttiret">
    <w:name w:val="Z_TIR/LIT_w_PKT – zm. lit. w pkt tiret"/>
    <w:basedOn w:val="LITlitera"/>
    <w:uiPriority w:val="57"/>
    <w:qFormat/>
    <w:rsid w:val="001A4D31"/>
    <w:pPr>
      <w:ind w:left="2336"/>
    </w:pPr>
  </w:style>
  <w:style w:type="paragraph" w:customStyle="1" w:styleId="ZTIRCZWSPLITwPKTzmczciwsplitwpkttiret">
    <w:name w:val="Z_TIR/CZ_WSP_LIT_w_PKT – zm. części wsp. lit. w pkt tiret"/>
    <w:basedOn w:val="CZWSPLITczwsplnaliter"/>
    <w:uiPriority w:val="59"/>
    <w:qFormat/>
    <w:rsid w:val="001A4D31"/>
    <w:pPr>
      <w:ind w:left="1860"/>
    </w:pPr>
  </w:style>
  <w:style w:type="paragraph" w:customStyle="1" w:styleId="ZTIR2TIRwLITzmpodwtirwlittiret">
    <w:name w:val="Z_TIR/2TIR_w_LIT – zm. podw. tir. w lit. tiret"/>
    <w:basedOn w:val="TIRtiret"/>
    <w:uiPriority w:val="79"/>
    <w:qFormat/>
    <w:rsid w:val="001A4D31"/>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1A4D31"/>
    <w:pPr>
      <w:ind w:left="2257"/>
    </w:pPr>
  </w:style>
  <w:style w:type="paragraph" w:customStyle="1" w:styleId="ZTIR2TIRwTIRzmpodwtirwtirtiret">
    <w:name w:val="Z_TIR/2TIR_w_TIR – zm. podw. tir. w tir. tiret"/>
    <w:basedOn w:val="TIRtiret"/>
    <w:uiPriority w:val="78"/>
    <w:qFormat/>
    <w:rsid w:val="001A4D31"/>
    <w:pPr>
      <w:ind w:left="2177"/>
    </w:pPr>
  </w:style>
  <w:style w:type="paragraph" w:customStyle="1" w:styleId="ZTIRCZWSP2TIRwTIRzmczciwsppodwtirwtirtiret">
    <w:name w:val="Z_TIR/CZ_WSP_2TIR_w_TIR – zm. części wsp. podw. tir. w tir. tiret"/>
    <w:basedOn w:val="CZWSPTIRczwsplnatiret"/>
    <w:uiPriority w:val="79"/>
    <w:qFormat/>
    <w:rsid w:val="001A4D31"/>
    <w:pPr>
      <w:ind w:left="1780"/>
    </w:pPr>
  </w:style>
  <w:style w:type="paragraph" w:customStyle="1" w:styleId="Z2TIRLITzmlitpodwjnymtiret">
    <w:name w:val="Z_2TIR/LIT – zm. lit. podwójnym tiret"/>
    <w:basedOn w:val="LITlitera"/>
    <w:uiPriority w:val="84"/>
    <w:qFormat/>
    <w:rsid w:val="001A4D31"/>
    <w:pPr>
      <w:ind w:left="2256"/>
    </w:pPr>
  </w:style>
  <w:style w:type="paragraph" w:customStyle="1" w:styleId="ZZ2TIRwTIRzmianazmpodwtirwtir">
    <w:name w:val="ZZ/2TIR_w_TIR – zmiana zm. podw. tir. w tir."/>
    <w:basedOn w:val="ZZCZWSP2TIRzmianazmczciwsppodwtir"/>
    <w:uiPriority w:val="93"/>
    <w:qFormat/>
    <w:rsid w:val="001A4D31"/>
    <w:pPr>
      <w:ind w:left="2688" w:hanging="397"/>
    </w:pPr>
  </w:style>
  <w:style w:type="paragraph" w:customStyle="1" w:styleId="ZZ2TIRwLITzmianazmpodwtirwlit">
    <w:name w:val="ZZ/2TIR_w_LIT – zmiana zm. podw. tir. w lit."/>
    <w:basedOn w:val="ZZ2TIRwTIRzmianazmpodwtirwtir"/>
    <w:uiPriority w:val="94"/>
    <w:qFormat/>
    <w:rsid w:val="001A4D31"/>
    <w:pPr>
      <w:ind w:left="3164"/>
    </w:pPr>
  </w:style>
  <w:style w:type="paragraph" w:customStyle="1" w:styleId="Z2TIRTIRwLITzmtirwlitpodwjnymtiret">
    <w:name w:val="Z_2TIR/TIR_w_LIT – zm. tir. w lit. podwójnym tiret"/>
    <w:basedOn w:val="TIRtiret"/>
    <w:uiPriority w:val="84"/>
    <w:qFormat/>
    <w:rsid w:val="001A4D31"/>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1A4D31"/>
    <w:pPr>
      <w:ind w:left="2257"/>
    </w:pPr>
  </w:style>
  <w:style w:type="paragraph" w:customStyle="1" w:styleId="ZZ2TIRwPKTzmianazmpodwtirwpkt">
    <w:name w:val="ZZ/2TIR_w_PKT – zmiana zm. podw. tir. w pkt"/>
    <w:basedOn w:val="ZZ2TIRwLITzmianazmpodwtirwlit"/>
    <w:uiPriority w:val="94"/>
    <w:qFormat/>
    <w:rsid w:val="001A4D31"/>
    <w:pPr>
      <w:ind w:left="3674"/>
    </w:pPr>
  </w:style>
  <w:style w:type="paragraph" w:customStyle="1" w:styleId="ZZCZWSP2TIRwTIRzmianazmczciwsppodwtirwtir">
    <w:name w:val="ZZ/CZ_WSP_2TIR_w_TIR – zmiana zm. części wsp. podw. tir. w tir."/>
    <w:basedOn w:val="ZZ2TIRwLITzmianazmpodwtirwlit"/>
    <w:uiPriority w:val="94"/>
    <w:qFormat/>
    <w:rsid w:val="001A4D31"/>
    <w:pPr>
      <w:ind w:left="2291" w:firstLine="0"/>
    </w:pPr>
  </w:style>
  <w:style w:type="paragraph" w:customStyle="1" w:styleId="Z2TIR2TIRwTIRzmpodwtirwtirpodwjnymtiret">
    <w:name w:val="Z_2TIR/2TIR_w_TIR – zm. podw. tir. w tir. podwójnym tiret"/>
    <w:basedOn w:val="TIRtiret"/>
    <w:uiPriority w:val="85"/>
    <w:qFormat/>
    <w:rsid w:val="001A4D31"/>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1A4D31"/>
    <w:pPr>
      <w:ind w:left="2177"/>
    </w:pPr>
  </w:style>
  <w:style w:type="paragraph" w:customStyle="1" w:styleId="Z2TIR2TIRwLITzmpodwtirwlitpodwjnymtiret">
    <w:name w:val="Z_2TIR/2TIR_w_LIT – zm. podw. tir. w lit. podwójnym tiret"/>
    <w:basedOn w:val="TIRtiret"/>
    <w:uiPriority w:val="86"/>
    <w:qFormat/>
    <w:rsid w:val="001A4D31"/>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1A4D31"/>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1A4D31"/>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1A4D31"/>
    <w:pPr>
      <w:spacing w:after="120"/>
      <w:ind w:left="510"/>
    </w:pPr>
    <w:rPr>
      <w:b w:val="0"/>
    </w:rPr>
  </w:style>
  <w:style w:type="paragraph" w:customStyle="1" w:styleId="ZZARTzmianazmart">
    <w:name w:val="ZZ/ART(§) – zmiana zm. art. (§)"/>
    <w:basedOn w:val="ZARTzmartartykuempunktem"/>
    <w:uiPriority w:val="65"/>
    <w:qFormat/>
    <w:rsid w:val="001A4D31"/>
    <w:pPr>
      <w:ind w:left="1894"/>
    </w:pPr>
  </w:style>
  <w:style w:type="paragraph" w:customStyle="1" w:styleId="ZZPKTzmianazmpkt">
    <w:name w:val="ZZ/PKT – zmiana zm. pkt"/>
    <w:basedOn w:val="ZPKTzmpktartykuempunktem"/>
    <w:uiPriority w:val="66"/>
    <w:qFormat/>
    <w:rsid w:val="001A4D31"/>
    <w:pPr>
      <w:ind w:left="2404"/>
    </w:pPr>
  </w:style>
  <w:style w:type="paragraph" w:customStyle="1" w:styleId="ZZLITwPKTzmianazmlitwpkt">
    <w:name w:val="ZZ/LIT_w_PKT – zmiana zm. lit. w pkt"/>
    <w:basedOn w:val="ZLITwPKTzmlitwpktartykuempunktem"/>
    <w:uiPriority w:val="67"/>
    <w:qFormat/>
    <w:rsid w:val="001A4D31"/>
    <w:pPr>
      <w:ind w:left="2880"/>
    </w:pPr>
  </w:style>
  <w:style w:type="paragraph" w:customStyle="1" w:styleId="ZZTIRwPKTzmianazmtirwpkt">
    <w:name w:val="ZZ/TIR_w_PKT – zmiana zm. tir. w pkt"/>
    <w:basedOn w:val="ZTIRwPKTzmtirwpktartykuempunktem"/>
    <w:uiPriority w:val="67"/>
    <w:qFormat/>
    <w:rsid w:val="001A4D31"/>
    <w:pPr>
      <w:ind w:left="3277"/>
    </w:pPr>
  </w:style>
  <w:style w:type="paragraph" w:customStyle="1" w:styleId="ZZWMATFIZCHEMzmwzorumatfizlubchem">
    <w:name w:val="ZZ/W_MAT(FIZ|CHEM) – zm. wzoru mat. (fiz. lub chem.)"/>
    <w:basedOn w:val="ZWMATFIZCHEMzmwzorumatfizlubchemartykuempunktem"/>
    <w:uiPriority w:val="71"/>
    <w:qFormat/>
    <w:rsid w:val="001A4D31"/>
    <w:pPr>
      <w:ind w:left="2404"/>
    </w:pPr>
  </w:style>
  <w:style w:type="paragraph" w:customStyle="1" w:styleId="ODNONIKtreodnonika">
    <w:name w:val="ODNOŚNIK – treść odnośnika"/>
    <w:uiPriority w:val="19"/>
    <w:qFormat/>
    <w:rsid w:val="001A4D31"/>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ZFRAGzmfragmentunpzdaniaartykuempunktem">
    <w:name w:val="Z/FRAG – zm. fragmentu (np. zdania) artykułem (punktem)"/>
    <w:basedOn w:val="ZARTzmartartykuempunktem"/>
    <w:next w:val="PKTpunkt"/>
    <w:uiPriority w:val="36"/>
    <w:qFormat/>
    <w:rsid w:val="001A4D31"/>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1A4D31"/>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1A4D31"/>
    <w:rPr>
      <w:rFonts w:ascii="Times New Roman" w:hAnsi="Times New Roman"/>
    </w:rPr>
  </w:style>
  <w:style w:type="paragraph" w:customStyle="1" w:styleId="ZTIRTIRwPKTzmtirwpkttiret">
    <w:name w:val="Z_TIR/TIR_w_PKT – zm. tir. w pkt tiret"/>
    <w:basedOn w:val="ZTIRTIRwLITzmtirwlittiret"/>
    <w:uiPriority w:val="57"/>
    <w:qFormat/>
    <w:rsid w:val="001A4D31"/>
    <w:pPr>
      <w:ind w:left="2733"/>
    </w:pPr>
  </w:style>
  <w:style w:type="paragraph" w:customStyle="1" w:styleId="ZTIRCZWSPTIRwPKTzmczciwsptirtiret">
    <w:name w:val="Z_TIR/CZ_WSP_TIR_w_PKT – zm. części wsp. tir. tiret"/>
    <w:basedOn w:val="ZTIRTIRwPKTzmtirwpkttiret"/>
    <w:next w:val="TIRtiret"/>
    <w:uiPriority w:val="60"/>
    <w:qFormat/>
    <w:rsid w:val="001A4D31"/>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1A4D31"/>
    <w:pPr>
      <w:ind w:left="510" w:firstLine="0"/>
    </w:pPr>
  </w:style>
  <w:style w:type="paragraph" w:customStyle="1" w:styleId="ROZDZODDZOZNoznaczenierozdziauluboddziau">
    <w:name w:val="ROZDZ(ODDZ)_OZN – oznaczenie rozdziału lub oddziału"/>
    <w:next w:val="ARTartustawynprozporzdzenia"/>
    <w:uiPriority w:val="10"/>
    <w:qFormat/>
    <w:rsid w:val="001A4D31"/>
    <w:pPr>
      <w:keepNext/>
      <w:suppressAutoHyphens/>
      <w:spacing w:before="120" w:after="0" w:line="360" w:lineRule="auto"/>
      <w:jc w:val="center"/>
    </w:pPr>
    <w:rPr>
      <w:rFonts w:ascii="Times" w:eastAsia="Times New Roman" w:hAnsi="Times" w:cs="Arial"/>
      <w:bCs/>
      <w:kern w:val="24"/>
      <w:sz w:val="24"/>
      <w:szCs w:val="24"/>
      <w:lang w:eastAsia="pl-PL"/>
    </w:rPr>
  </w:style>
  <w:style w:type="paragraph" w:customStyle="1" w:styleId="Z2TIR2TIRzmpodwtirpodwjnymtiret">
    <w:name w:val="Z_2TIR/2TIR – zm. podw. tir. podwójnym tiret"/>
    <w:basedOn w:val="TIRtiret"/>
    <w:uiPriority w:val="85"/>
    <w:qFormat/>
    <w:rsid w:val="001A4D31"/>
    <w:pPr>
      <w:ind w:left="2177"/>
    </w:pPr>
  </w:style>
  <w:style w:type="paragraph" w:customStyle="1" w:styleId="Z2TIRTIRzmtirpodwjnymtiret">
    <w:name w:val="Z_2TIR/TIR – zm. tir. podwójnym tiret"/>
    <w:basedOn w:val="TIRtiret"/>
    <w:uiPriority w:val="84"/>
    <w:qFormat/>
    <w:rsid w:val="001A4D31"/>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1A4D31"/>
    <w:pPr>
      <w:ind w:left="1021"/>
    </w:pPr>
  </w:style>
  <w:style w:type="paragraph" w:customStyle="1" w:styleId="ZLITSKARNzmsankcjikarnejliter">
    <w:name w:val="Z_LIT/S_KARN – zm. sankcji karnej literą"/>
    <w:basedOn w:val="ZSKARNzmsankcjikarnejwszczeglnociwKodeksiekarnym"/>
    <w:uiPriority w:val="53"/>
    <w:qFormat/>
    <w:rsid w:val="001A4D31"/>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1A4D31"/>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1A4D31"/>
    <w:pPr>
      <w:ind w:left="1894" w:firstLine="0"/>
    </w:pPr>
  </w:style>
  <w:style w:type="paragraph" w:customStyle="1" w:styleId="Z2TIRwLITzmpodwtirwlitartykuempunktem">
    <w:name w:val="Z/2TIR_w_LIT – zm. podw. tir. w lit. artykułem (punktem)"/>
    <w:basedOn w:val="Z2TIRwPKTzmpodwtirwpktartykuempunktem"/>
    <w:uiPriority w:val="74"/>
    <w:qFormat/>
    <w:rsid w:val="001A4D31"/>
    <w:pPr>
      <w:ind w:left="1780"/>
    </w:pPr>
  </w:style>
  <w:style w:type="paragraph" w:customStyle="1" w:styleId="Z2TIRwTIRzmpodwtirwtirartykuempunktem">
    <w:name w:val="Z/2TIR_w_TIR – zm. podw. tir. w tir. artykułem (punktem)"/>
    <w:basedOn w:val="Z2TIRwLITzmpodwtirwlitartykuempunktem"/>
    <w:uiPriority w:val="73"/>
    <w:qFormat/>
    <w:rsid w:val="001A4D31"/>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1A4D31"/>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1A4D31"/>
    <w:pPr>
      <w:ind w:left="1383" w:firstLine="0"/>
    </w:pPr>
  </w:style>
  <w:style w:type="paragraph" w:customStyle="1" w:styleId="ZZCZWSP2TIRzmianazmczciwsppodwtir">
    <w:name w:val="ZZ/CZ_WSP_2TIR – zmiana zm. części wsp. podw. tir."/>
    <w:basedOn w:val="ZZTIRzmianazmtir"/>
    <w:next w:val="ZZUSTzmianazmust"/>
    <w:uiPriority w:val="94"/>
    <w:qFormat/>
    <w:rsid w:val="001A4D31"/>
    <w:pPr>
      <w:ind w:left="1894" w:firstLine="0"/>
    </w:pPr>
  </w:style>
  <w:style w:type="paragraph" w:customStyle="1" w:styleId="PKTODNONIKApunktodnonika">
    <w:name w:val="PKT_ODNOŚNIKA – punkt odnośnika"/>
    <w:basedOn w:val="ODNONIKtreodnonika"/>
    <w:uiPriority w:val="19"/>
    <w:qFormat/>
    <w:rsid w:val="001A4D31"/>
    <w:pPr>
      <w:ind w:left="568"/>
    </w:pPr>
  </w:style>
  <w:style w:type="paragraph" w:customStyle="1" w:styleId="ZODNONIKAzmtekstuodnonikaartykuempunktem">
    <w:name w:val="Z/ODNOŚNIKA – zm. tekstu odnośnika artykułem (punktem)"/>
    <w:basedOn w:val="ODNONIKtreodnonika"/>
    <w:uiPriority w:val="39"/>
    <w:qFormat/>
    <w:rsid w:val="001A4D31"/>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1A4D31"/>
    <w:pPr>
      <w:ind w:left="1304"/>
    </w:pPr>
  </w:style>
  <w:style w:type="paragraph" w:customStyle="1" w:styleId="ZPKTODNONIKAzmpktodnonikaartykuempunktem">
    <w:name w:val="Z/PKT_ODNOŚNIKA – zm. pkt odnośnika artykułem (punktem)"/>
    <w:basedOn w:val="ZODNONIKAzmtekstuodnonikaartykuempunktem"/>
    <w:uiPriority w:val="39"/>
    <w:qFormat/>
    <w:rsid w:val="001A4D31"/>
  </w:style>
  <w:style w:type="paragraph" w:customStyle="1" w:styleId="ZLIT2TIRwTIRzmpodwtirwtirliter">
    <w:name w:val="Z_LIT/2TIR_w_TIR – zm. podw. tir. w tir. literą"/>
    <w:basedOn w:val="ZLIT2TIRzmpodwtirliter"/>
    <w:uiPriority w:val="75"/>
    <w:qFormat/>
    <w:rsid w:val="001A4D31"/>
    <w:pPr>
      <w:ind w:left="1780"/>
    </w:pPr>
  </w:style>
  <w:style w:type="paragraph" w:customStyle="1" w:styleId="ZLIT2TIRwLITzmpodwtirwlitliter">
    <w:name w:val="Z_LIT/2TIR_w_LIT – zm. podw. tir. w lit. literą"/>
    <w:basedOn w:val="ZLIT2TIRwTIRzmpodwtirwtirliter"/>
    <w:uiPriority w:val="76"/>
    <w:qFormat/>
    <w:rsid w:val="001A4D31"/>
    <w:pPr>
      <w:ind w:left="2257"/>
    </w:pPr>
  </w:style>
  <w:style w:type="paragraph" w:customStyle="1" w:styleId="ZLIT2TIRwPKTzmpodwtirwpktliter">
    <w:name w:val="Z_LIT/2TIR_w_PKT – zm. podw. tir. w pkt literą"/>
    <w:basedOn w:val="ZLIT2TIRwLITzmpodwtirwlitliter"/>
    <w:uiPriority w:val="76"/>
    <w:qFormat/>
    <w:rsid w:val="001A4D31"/>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1A4D31"/>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1A4D31"/>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1A4D31"/>
    <w:pPr>
      <w:ind w:left="2370" w:firstLine="0"/>
    </w:pPr>
  </w:style>
  <w:style w:type="paragraph" w:customStyle="1" w:styleId="ZTIR2TIRwPKTzmpodwtirwpkttiret">
    <w:name w:val="Z_TIR/2TIR_w_PKT – zm. podw. tir. w pkt tiret"/>
    <w:basedOn w:val="ZTIR2TIRwLITzmpodwtirwlittiret"/>
    <w:uiPriority w:val="79"/>
    <w:qFormat/>
    <w:rsid w:val="001A4D31"/>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1A4D31"/>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1A4D31"/>
    <w:pPr>
      <w:ind w:left="2767"/>
    </w:pPr>
  </w:style>
  <w:style w:type="paragraph" w:customStyle="1" w:styleId="ZZCZWSP2TIRwPKTzmianazmczciwsppodwtirwpkt">
    <w:name w:val="ZZ/CZ_WSP_2TIR_w_PKT – zmiana zm. części wsp. podw. tir. w pkt"/>
    <w:basedOn w:val="ZZ2TIRwLITzmianazmpodwtirwlit"/>
    <w:uiPriority w:val="95"/>
    <w:qFormat/>
    <w:rsid w:val="001A4D31"/>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1A4D31"/>
  </w:style>
  <w:style w:type="paragraph" w:customStyle="1" w:styleId="ZLITCZWSP2TIRzmczciwsppodwtirliter">
    <w:name w:val="Z_LIT/CZ_WSP_2TIR – zm. części wsp. podw. tir. literą"/>
    <w:basedOn w:val="ZLITCZWSPPKTzmczciwsppktliter"/>
    <w:next w:val="LITlitera"/>
    <w:uiPriority w:val="76"/>
    <w:qFormat/>
    <w:rsid w:val="001A4D31"/>
  </w:style>
  <w:style w:type="paragraph" w:customStyle="1" w:styleId="ZTIRCZWSP2TIRzmczciwsppodwtirtiret">
    <w:name w:val="Z_TIR/CZ_WSP_2TIR – zm. części wsp. podw. tir. tiret"/>
    <w:basedOn w:val="ZLITCZWSP2TIRzmczciwsppodwtirliter"/>
    <w:next w:val="TIRtiret"/>
    <w:uiPriority w:val="79"/>
    <w:qFormat/>
    <w:rsid w:val="001A4D31"/>
  </w:style>
  <w:style w:type="paragraph" w:customStyle="1" w:styleId="ZZ2TIRzmianazmpodwtir">
    <w:name w:val="ZZ/2TIR – zmiana zm. podw. tir."/>
    <w:basedOn w:val="ZZCZWSP2TIRzmianazmczciwsppodwtir"/>
    <w:uiPriority w:val="93"/>
    <w:qFormat/>
    <w:rsid w:val="001A4D31"/>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1A4D31"/>
  </w:style>
  <w:style w:type="paragraph" w:customStyle="1" w:styleId="ZCZWSPTIRzmczciwsptirartykuempunktem">
    <w:name w:val="Z/CZ_WSP_TIR – zm. części wsp. tir. artykułem (punktem)"/>
    <w:basedOn w:val="ZCZWSPPKTzmczciwsppktartykuempunktem"/>
    <w:next w:val="PKTpunkt"/>
    <w:uiPriority w:val="35"/>
    <w:qFormat/>
    <w:rsid w:val="001A4D31"/>
  </w:style>
  <w:style w:type="paragraph" w:customStyle="1" w:styleId="ZLITCZWSPLITzmczciwsplitliter">
    <w:name w:val="Z_LIT/CZ_WSP_LIT – zm. części wsp. lit. literą"/>
    <w:basedOn w:val="ZLITCZWSPPKTzmczciwsppktliter"/>
    <w:next w:val="LITlitera"/>
    <w:uiPriority w:val="51"/>
    <w:qFormat/>
    <w:rsid w:val="001A4D31"/>
  </w:style>
  <w:style w:type="paragraph" w:customStyle="1" w:styleId="ZLITCZWSPTIRzmczciwsptirliter">
    <w:name w:val="Z_LIT/CZ_WSP_TIR – zm. części wsp. tir. literą"/>
    <w:basedOn w:val="ZLITCZWSPPKTzmczciwsppktliter"/>
    <w:next w:val="LITlitera"/>
    <w:uiPriority w:val="51"/>
    <w:qFormat/>
    <w:rsid w:val="001A4D31"/>
  </w:style>
  <w:style w:type="paragraph" w:customStyle="1" w:styleId="ZTIRCZWSPLITzmczciwsplittiret">
    <w:name w:val="Z_TIR/CZ_WSP_LIT – zm. części wsp. lit. tiret"/>
    <w:basedOn w:val="ZTIRCZWSPPKTzmczciwsppkttiret"/>
    <w:next w:val="TIRtiret"/>
    <w:uiPriority w:val="59"/>
    <w:qFormat/>
    <w:rsid w:val="001A4D31"/>
  </w:style>
  <w:style w:type="paragraph" w:customStyle="1" w:styleId="ZTIRCZWSPTIRzmczciwsptirtiret">
    <w:name w:val="Z_TIR/CZ_WSP_TIR – zm. części wsp. tir. tiret"/>
    <w:basedOn w:val="ZTIRCZWSPPKTzmczciwsppkttiret"/>
    <w:next w:val="TIRtiret"/>
    <w:uiPriority w:val="60"/>
    <w:qFormat/>
    <w:rsid w:val="001A4D31"/>
  </w:style>
  <w:style w:type="paragraph" w:customStyle="1" w:styleId="ZZCZWSPLITzmianazmczciwsplit">
    <w:name w:val="ZZ/CZ_WSP_LIT – zmiana. zm. części wsp. lit."/>
    <w:basedOn w:val="ZZCZWSPPKTzmianazmczciwsppkt"/>
    <w:uiPriority w:val="69"/>
    <w:qFormat/>
    <w:rsid w:val="001A4D31"/>
  </w:style>
  <w:style w:type="paragraph" w:customStyle="1" w:styleId="ZZCZWSPTIRzmianazmczciwsptir">
    <w:name w:val="ZZ/CZ_WSP_TIR – zmiana. zm. części wsp. tir."/>
    <w:basedOn w:val="ZZCZWSPPKTzmianazmczciwsppkt"/>
    <w:uiPriority w:val="69"/>
    <w:qFormat/>
    <w:rsid w:val="001A4D31"/>
  </w:style>
  <w:style w:type="paragraph" w:customStyle="1" w:styleId="Z2TIRCZWSPTIRzmczciwsptirpodwjnymtiret">
    <w:name w:val="Z_2TIR/CZ_WSP_TIR – zm. części wsp. tir. podwójnym tiret"/>
    <w:basedOn w:val="Z2TIRCZWSPLITzmczciwsplitpodwjnymtiret"/>
    <w:next w:val="2TIRpodwjnytiret"/>
    <w:uiPriority w:val="87"/>
    <w:qFormat/>
    <w:rsid w:val="001A4D31"/>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1A4D31"/>
  </w:style>
  <w:style w:type="paragraph" w:customStyle="1" w:styleId="ZUSTzmustartykuempunktem">
    <w:name w:val="Z/UST(§) – zm. ust. (§) artykułem (punktem)"/>
    <w:basedOn w:val="ZARTzmartartykuempunktem"/>
    <w:uiPriority w:val="30"/>
    <w:qFormat/>
    <w:rsid w:val="001A4D31"/>
  </w:style>
  <w:style w:type="paragraph" w:customStyle="1" w:styleId="ZZUSTzmianazmust">
    <w:name w:val="ZZ/UST(§) – zmiana zm. ust. (§)"/>
    <w:basedOn w:val="ZZARTzmianazmart"/>
    <w:uiPriority w:val="65"/>
    <w:qFormat/>
    <w:rsid w:val="001A4D31"/>
  </w:style>
  <w:style w:type="paragraph" w:customStyle="1" w:styleId="TYTDZPRZEDMprzedmiotregulacjitytuulubdziau">
    <w:name w:val="TYT(DZ)_PRZEDM – przedmiot regulacji tytułu lub działu"/>
    <w:next w:val="ARTartustawynprozporzdzenia"/>
    <w:uiPriority w:val="9"/>
    <w:qFormat/>
    <w:rsid w:val="001A4D31"/>
    <w:pPr>
      <w:keepNext/>
      <w:suppressAutoHyphens/>
      <w:spacing w:before="120" w:after="0" w:line="360" w:lineRule="auto"/>
      <w:jc w:val="center"/>
    </w:pPr>
    <w:rPr>
      <w:rFonts w:ascii="Times" w:eastAsia="Times New Roman" w:hAnsi="Times" w:cs="Times New Roman"/>
      <w:b/>
      <w:sz w:val="24"/>
      <w:szCs w:val="26"/>
      <w:lang w:eastAsia="pl-PL"/>
    </w:rPr>
  </w:style>
  <w:style w:type="paragraph" w:customStyle="1" w:styleId="ZNIEARTTEKSTzmtekstunieartykuowanego">
    <w:name w:val="Z/NIEART_TEKST – zm. tekstu nieartykułowanego"/>
    <w:basedOn w:val="NIEARTTEKSTtekstnieartykuowanynppodstprawnarozplubpreambua"/>
    <w:uiPriority w:val="37"/>
    <w:qFormat/>
    <w:rsid w:val="001A4D31"/>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1A4D31"/>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1A4D31"/>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1A4D31"/>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1A4D31"/>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1A4D31"/>
    <w:pPr>
      <w:ind w:left="1894"/>
    </w:pPr>
  </w:style>
  <w:style w:type="paragraph" w:customStyle="1" w:styleId="P1wTABELIpoziom1numeracjiwtabeli">
    <w:name w:val="P1_w_TABELI – poziom 1 numeracji w tabeli"/>
    <w:basedOn w:val="PKTpunkt"/>
    <w:uiPriority w:val="24"/>
    <w:qFormat/>
    <w:rsid w:val="001A4D31"/>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1A4D31"/>
    <w:pPr>
      <w:ind w:left="0" w:firstLine="0"/>
    </w:pPr>
  </w:style>
  <w:style w:type="paragraph" w:customStyle="1" w:styleId="P2wTABELIpoziom2numeracjiwtabeli">
    <w:name w:val="P2_w_TABELI – poziom 2 numeracji w tabeli"/>
    <w:basedOn w:val="P1wTABELIpoziom1numeracjiwtabeli"/>
    <w:uiPriority w:val="24"/>
    <w:qFormat/>
    <w:rsid w:val="001A4D31"/>
    <w:pPr>
      <w:ind w:left="794"/>
    </w:pPr>
  </w:style>
  <w:style w:type="paragraph" w:customStyle="1" w:styleId="P3wTABELIpoziom3numeracjiwtabeli">
    <w:name w:val="P3_w_TABELI – poziom 3 numeracji w tabeli"/>
    <w:basedOn w:val="P2wTABELIpoziom2numeracjiwtabeli"/>
    <w:uiPriority w:val="24"/>
    <w:qFormat/>
    <w:rsid w:val="001A4D31"/>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1A4D31"/>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1A4D31"/>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1A4D31"/>
    <w:pPr>
      <w:ind w:left="1191"/>
    </w:pPr>
  </w:style>
  <w:style w:type="paragraph" w:customStyle="1" w:styleId="P4wTABELIpoziom4numeracjiwtabeli">
    <w:name w:val="P4_w_TABELI – poziom 4 numeracji w tabeli"/>
    <w:basedOn w:val="P3wTABELIpoziom3numeracjiwtabeli"/>
    <w:uiPriority w:val="24"/>
    <w:qFormat/>
    <w:rsid w:val="001A4D31"/>
    <w:pPr>
      <w:ind w:left="1588"/>
    </w:pPr>
  </w:style>
  <w:style w:type="paragraph" w:customStyle="1" w:styleId="TYTTABELItytutabeli">
    <w:name w:val="TYT_TABELI – tytuł tabeli"/>
    <w:basedOn w:val="TYTDZOZNoznaczenietytuulubdziau"/>
    <w:uiPriority w:val="22"/>
    <w:qFormat/>
    <w:rsid w:val="001A4D31"/>
    <w:rPr>
      <w:b/>
    </w:rPr>
  </w:style>
  <w:style w:type="paragraph" w:customStyle="1" w:styleId="OZNPROJEKTUwskazaniedatylubwersjiprojektu">
    <w:name w:val="OZN_PROJEKTU – wskazanie daty lub wersji projektu"/>
    <w:next w:val="OZNRODZAKTUtznustawalubrozporzdzenieiorganwydajcy"/>
    <w:uiPriority w:val="5"/>
    <w:qFormat/>
    <w:rsid w:val="001A4D31"/>
    <w:pPr>
      <w:spacing w:after="0" w:line="360" w:lineRule="auto"/>
      <w:jc w:val="right"/>
    </w:pPr>
    <w:rPr>
      <w:rFonts w:ascii="Times New Roman" w:eastAsia="Times New Roman" w:hAnsi="Times New Roman" w:cs="Arial"/>
      <w:sz w:val="24"/>
      <w:szCs w:val="20"/>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1A4D31"/>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1A4D31"/>
    <w:pPr>
      <w:ind w:left="0" w:right="4820"/>
      <w:jc w:val="left"/>
    </w:pPr>
  </w:style>
  <w:style w:type="paragraph" w:customStyle="1" w:styleId="TEKSTwporozumieniu">
    <w:name w:val="TEKST&quot;w porozumieniu:&quot;"/>
    <w:next w:val="NAZORGWPOROZUMIENIUnazwaorganuwporozumieniuzktrymaktjestwydawany"/>
    <w:uiPriority w:val="27"/>
    <w:qFormat/>
    <w:rsid w:val="001A4D31"/>
    <w:pPr>
      <w:spacing w:after="0" w:line="360" w:lineRule="auto"/>
    </w:pPr>
    <w:rPr>
      <w:rFonts w:ascii="Times New Roman" w:eastAsia="Times New Roman" w:hAnsi="Times New Roman" w:cs="Arial"/>
      <w:b/>
      <w:sz w:val="24"/>
      <w:szCs w:val="20"/>
      <w:lang w:eastAsia="pl-PL"/>
    </w:rPr>
  </w:style>
  <w:style w:type="paragraph" w:customStyle="1" w:styleId="CZWSPPKTODNONIKAczwsppunkwodnonika">
    <w:name w:val="CZ_WSP_PKT_ODNOŚNIKA – część wsp. punków odnośnika"/>
    <w:basedOn w:val="PKTODNONIKApunktodnonika"/>
    <w:uiPriority w:val="21"/>
    <w:qFormat/>
    <w:rsid w:val="001A4D31"/>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1A4D31"/>
    <w:pPr>
      <w:ind w:left="510" w:firstLine="0"/>
    </w:pPr>
  </w:style>
  <w:style w:type="paragraph" w:customStyle="1" w:styleId="NOTATKILEGISLATORA">
    <w:name w:val="NOTATKI_LEGISLATORA"/>
    <w:basedOn w:val="Normalny"/>
    <w:uiPriority w:val="5"/>
    <w:qFormat/>
    <w:rsid w:val="001A4D31"/>
    <w:rPr>
      <w:b/>
      <w:i/>
    </w:rPr>
  </w:style>
  <w:style w:type="paragraph" w:customStyle="1" w:styleId="OZNZACZNIKAwskazanienrzacznika">
    <w:name w:val="OZN_ZAŁĄCZNIKA – wskazanie nr załącznika"/>
    <w:basedOn w:val="OZNPROJEKTUwskazaniedatylubwersjiprojektu"/>
    <w:uiPriority w:val="28"/>
    <w:qFormat/>
    <w:rsid w:val="001A4D31"/>
    <w:pPr>
      <w:keepNext/>
    </w:pPr>
    <w:rPr>
      <w:b/>
      <w:u w:val="none"/>
    </w:rPr>
  </w:style>
  <w:style w:type="paragraph" w:customStyle="1" w:styleId="OZNPARAFYADNOTACJE">
    <w:name w:val="OZN_PARAFY(ADNOTACJE)"/>
    <w:basedOn w:val="ODNONIKtreodnonika"/>
    <w:uiPriority w:val="26"/>
    <w:qFormat/>
    <w:rsid w:val="001A4D31"/>
  </w:style>
  <w:style w:type="paragraph" w:customStyle="1" w:styleId="TEKSTZacznikido">
    <w:name w:val="TEKST&quot;Załącznik(i) do ...&quot;"/>
    <w:uiPriority w:val="28"/>
    <w:qFormat/>
    <w:rsid w:val="001A4D31"/>
    <w:pPr>
      <w:keepNext/>
      <w:spacing w:after="240" w:line="240" w:lineRule="auto"/>
      <w:ind w:left="5670"/>
      <w:contextualSpacing/>
    </w:pPr>
    <w:rPr>
      <w:rFonts w:ascii="Times New Roman" w:eastAsia="Times New Roman" w:hAnsi="Times New Roman" w:cs="Arial"/>
      <w:sz w:val="24"/>
      <w:szCs w:val="20"/>
      <w:lang w:eastAsia="pl-PL"/>
    </w:rPr>
  </w:style>
  <w:style w:type="paragraph" w:customStyle="1" w:styleId="LITODNONIKAliteraodnonika">
    <w:name w:val="LIT_ODNOŚNIKA – litera odnośnika"/>
    <w:basedOn w:val="PKTODNONIKApunktodnonika"/>
    <w:uiPriority w:val="20"/>
    <w:qFormat/>
    <w:rsid w:val="001A4D31"/>
    <w:pPr>
      <w:ind w:left="851"/>
    </w:pPr>
  </w:style>
  <w:style w:type="paragraph" w:customStyle="1" w:styleId="CZWSPLITODNONIKAczwspliterodnonika">
    <w:name w:val="CZ_WSP_LIT_ODNOŚNIKA – część wsp. liter odnośnika"/>
    <w:basedOn w:val="LITODNONIKAliteraodnonika"/>
    <w:uiPriority w:val="22"/>
    <w:qFormat/>
    <w:rsid w:val="001A4D31"/>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1A4D31"/>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1A4D31"/>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1A4D31"/>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1A4D31"/>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1A4D31"/>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1A4D31"/>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1A4D31"/>
  </w:style>
  <w:style w:type="paragraph" w:customStyle="1" w:styleId="ZLITwPKTODNONIKAzmlitwpktodnonikaartykuempunktem">
    <w:name w:val="Z/LIT_w_PKT_ODNOŚNIKA – zm. lit. w pkt odnośnika artykułem (punktem)"/>
    <w:basedOn w:val="ZLITODNONIKAzmlitodnonikaartykuempunktem"/>
    <w:uiPriority w:val="40"/>
    <w:qFormat/>
    <w:rsid w:val="001A4D31"/>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1A4D31"/>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1A4D31"/>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1A4D31"/>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1A4D31"/>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1A4D31"/>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1A4D31"/>
  </w:style>
  <w:style w:type="paragraph" w:customStyle="1" w:styleId="ZZFRAGzmianazmfragmentunpzdania">
    <w:name w:val="ZZ/FRAG – zmiana zm. fragmentu (np. zdania)"/>
    <w:basedOn w:val="ZZCZWSPPKTzmianazmczciwsppkt"/>
    <w:uiPriority w:val="70"/>
    <w:qFormat/>
    <w:rsid w:val="001A4D31"/>
  </w:style>
  <w:style w:type="paragraph" w:customStyle="1" w:styleId="Z2TIRPKTzmpktpodwjnymtiret">
    <w:name w:val="Z_2TIR/PKT – zm. pkt podwójnym tiret"/>
    <w:basedOn w:val="Z2TIRLITzmlitpodwjnymtiret"/>
    <w:uiPriority w:val="83"/>
    <w:qFormat/>
    <w:rsid w:val="001A4D31"/>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1A4D31"/>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1A4D31"/>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1A4D31"/>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1A4D31"/>
    <w:pPr>
      <w:ind w:left="1780" w:firstLine="510"/>
    </w:pPr>
  </w:style>
  <w:style w:type="paragraph" w:customStyle="1" w:styleId="Z2TIRUSTzmustpodwjnymtiret">
    <w:name w:val="Z_2TIR/UST(§) – zm. ust. (§) podwójnym tiret"/>
    <w:basedOn w:val="Z2TIRPKTzmpktpodwjnymtiret"/>
    <w:uiPriority w:val="82"/>
    <w:qFormat/>
    <w:rsid w:val="001A4D31"/>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1A4D31"/>
    <w:pPr>
      <w:ind w:left="3164" w:firstLine="0"/>
    </w:pPr>
  </w:style>
  <w:style w:type="paragraph" w:customStyle="1" w:styleId="Z2TIRCZWSPPKTzmczciwsppktpodwjnymtiret">
    <w:name w:val="Z_2TIR/CZ_WSP_PKT – zm. części wsp. pkt podwójnym tiret"/>
    <w:basedOn w:val="Z2TIRPKTzmpktpodwjnymtiret"/>
    <w:uiPriority w:val="86"/>
    <w:qFormat/>
    <w:rsid w:val="001A4D31"/>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1A4D31"/>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1A4D31"/>
    <w:pPr>
      <w:ind w:left="2767" w:firstLine="0"/>
    </w:pPr>
  </w:style>
  <w:style w:type="paragraph" w:customStyle="1" w:styleId="ZLITARTzmartliter">
    <w:name w:val="Z_LIT/ART(§) – zm. art. (§) literą"/>
    <w:basedOn w:val="ZLITUSTzmustliter"/>
    <w:uiPriority w:val="46"/>
    <w:qFormat/>
    <w:rsid w:val="001A4D31"/>
    <w:rPr>
      <w:rFonts w:ascii="Times New Roman" w:hAnsi="Times New Roman"/>
    </w:rPr>
  </w:style>
  <w:style w:type="paragraph" w:customStyle="1" w:styleId="ZTIRARTzmarttiret">
    <w:name w:val="Z_TIR/ART(§) – zm. art. (§) tiret"/>
    <w:basedOn w:val="ZTIRPKTzmpkttiret"/>
    <w:uiPriority w:val="55"/>
    <w:qFormat/>
    <w:rsid w:val="001A4D31"/>
    <w:pPr>
      <w:ind w:left="1383" w:firstLine="510"/>
    </w:pPr>
    <w:rPr>
      <w:rFonts w:ascii="Times New Roman" w:hAnsi="Times New Roman"/>
    </w:rPr>
  </w:style>
  <w:style w:type="paragraph" w:customStyle="1" w:styleId="ZTIRUSTzmusttiret">
    <w:name w:val="Z_TIR/UST(§) – zm. ust. (§) tiret"/>
    <w:basedOn w:val="ZTIRARTzmarttiret"/>
    <w:uiPriority w:val="55"/>
    <w:qFormat/>
    <w:rsid w:val="001A4D31"/>
  </w:style>
  <w:style w:type="paragraph" w:customStyle="1" w:styleId="ZLITKSIGIzmozniprzedmksigiliter">
    <w:name w:val="Z_LIT/KSIĘGI – zm. ozn. i przedm. księgi literą"/>
    <w:basedOn w:val="ZCZCIKSIGIzmozniprzedmczciksigiartykuempunktem"/>
    <w:uiPriority w:val="44"/>
    <w:qFormat/>
    <w:rsid w:val="001A4D31"/>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1A4D31"/>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1A4D31"/>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1A4D31"/>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1A4D31"/>
    <w:pPr>
      <w:ind w:left="987"/>
    </w:pPr>
  </w:style>
  <w:style w:type="paragraph" w:customStyle="1" w:styleId="ZTIRDZOZNzmozndziautiret">
    <w:name w:val="Z_TIR/DZ_OZN – zm. ozn. działu tiret"/>
    <w:basedOn w:val="ZLITTYTDZOZNzmozntytuudziauliter"/>
    <w:next w:val="ZTIRDZPRZEDMzmprzedmdziautiret"/>
    <w:uiPriority w:val="54"/>
    <w:qFormat/>
    <w:rsid w:val="001A4D31"/>
    <w:pPr>
      <w:ind w:left="1383"/>
    </w:pPr>
  </w:style>
  <w:style w:type="paragraph" w:customStyle="1" w:styleId="ZTIRDZPRZEDMzmprzedmdziautiret">
    <w:name w:val="Z_TIR/DZ_PRZEDM – zm. przedm. działu tiret"/>
    <w:basedOn w:val="ZLITTYTDZPRZEDMzmprzedmtytuudziauliter"/>
    <w:uiPriority w:val="54"/>
    <w:qFormat/>
    <w:rsid w:val="001A4D31"/>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1A4D31"/>
    <w:pPr>
      <w:ind w:left="1383"/>
    </w:pPr>
  </w:style>
  <w:style w:type="paragraph" w:customStyle="1" w:styleId="ZTIRROZDZODDZPRZEDMzmprzedmrozdzoddztiret">
    <w:name w:val="Z_TIR/ROZDZ(ODDZ)_PRZEDM – zm. przedm. rozdz. (oddz.) tiret"/>
    <w:basedOn w:val="ZLITROZDZODDZPRZEDMzmprzedmrozdzoddzliter"/>
    <w:uiPriority w:val="54"/>
    <w:qFormat/>
    <w:rsid w:val="001A4D31"/>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1A4D31"/>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1A4D31"/>
    <w:pPr>
      <w:ind w:left="1780"/>
    </w:pPr>
  </w:style>
  <w:style w:type="character" w:customStyle="1" w:styleId="IGindeksgrny">
    <w:name w:val="_IG_ – indeks górny"/>
    <w:uiPriority w:val="2"/>
    <w:qFormat/>
    <w:rsid w:val="001A4D31"/>
    <w:rPr>
      <w:b w:val="0"/>
      <w:i w:val="0"/>
      <w:vanish w:val="0"/>
      <w:spacing w:val="0"/>
      <w:vertAlign w:val="superscript"/>
    </w:rPr>
  </w:style>
  <w:style w:type="character" w:customStyle="1" w:styleId="IDindeksdolny">
    <w:name w:val="_ID_ – indeks dolny"/>
    <w:uiPriority w:val="3"/>
    <w:qFormat/>
    <w:rsid w:val="001A4D31"/>
    <w:rPr>
      <w:b w:val="0"/>
      <w:i w:val="0"/>
      <w:vanish w:val="0"/>
      <w:spacing w:val="0"/>
      <w:vertAlign w:val="subscript"/>
    </w:rPr>
  </w:style>
  <w:style w:type="character" w:customStyle="1" w:styleId="IDPindeksdolnyipogrubienie">
    <w:name w:val="_ID_P_ – indeks dolny i pogrubienie"/>
    <w:uiPriority w:val="3"/>
    <w:qFormat/>
    <w:rsid w:val="001A4D31"/>
    <w:rPr>
      <w:b/>
      <w:vanish w:val="0"/>
      <w:spacing w:val="0"/>
      <w:vertAlign w:val="subscript"/>
    </w:rPr>
  </w:style>
  <w:style w:type="character" w:customStyle="1" w:styleId="IDKindeksdolnyikursywa">
    <w:name w:val="_ID_K_ – indeks dolny i kursywa"/>
    <w:uiPriority w:val="3"/>
    <w:qFormat/>
    <w:rsid w:val="001A4D31"/>
    <w:rPr>
      <w:i/>
      <w:vanish w:val="0"/>
      <w:spacing w:val="0"/>
      <w:vertAlign w:val="subscript"/>
    </w:rPr>
  </w:style>
  <w:style w:type="character" w:customStyle="1" w:styleId="IGPindeksgrnyipogrubienie">
    <w:name w:val="_IG_P_ – indeks górny i pogrubienie"/>
    <w:uiPriority w:val="2"/>
    <w:qFormat/>
    <w:rsid w:val="001A4D31"/>
    <w:rPr>
      <w:b/>
      <w:vanish w:val="0"/>
      <w:spacing w:val="0"/>
      <w:vertAlign w:val="superscript"/>
    </w:rPr>
  </w:style>
  <w:style w:type="character" w:customStyle="1" w:styleId="IGKindeksgrnyikursywa">
    <w:name w:val="_IG_K_ – indeks górny i kursywa"/>
    <w:uiPriority w:val="2"/>
    <w:qFormat/>
    <w:rsid w:val="001A4D31"/>
    <w:rPr>
      <w:i/>
      <w:vanish w:val="0"/>
      <w:spacing w:val="0"/>
      <w:vertAlign w:val="superscript"/>
    </w:rPr>
  </w:style>
  <w:style w:type="character" w:customStyle="1" w:styleId="IGPKindeksgrnyipogrubieniekursywa">
    <w:name w:val="_IG_P_K_ – indeks górny i pogrubienie kursywa"/>
    <w:uiPriority w:val="2"/>
    <w:qFormat/>
    <w:rsid w:val="001A4D31"/>
    <w:rPr>
      <w:b/>
      <w:i/>
      <w:vanish w:val="0"/>
      <w:spacing w:val="0"/>
      <w:vertAlign w:val="superscript"/>
    </w:rPr>
  </w:style>
  <w:style w:type="character" w:customStyle="1" w:styleId="IDPKindeksdolnyipogrugieniekursywa">
    <w:name w:val="_ID_P_K_ – indeks dolny i pogrugienie kursywa"/>
    <w:uiPriority w:val="3"/>
    <w:qFormat/>
    <w:rsid w:val="001A4D31"/>
    <w:rPr>
      <w:b/>
      <w:i/>
      <w:vanish w:val="0"/>
      <w:spacing w:val="0"/>
      <w:vertAlign w:val="subscript"/>
    </w:rPr>
  </w:style>
  <w:style w:type="character" w:customStyle="1" w:styleId="Ppogrubienie">
    <w:name w:val="_P_ – pogrubienie"/>
    <w:uiPriority w:val="1"/>
    <w:qFormat/>
    <w:rsid w:val="001A4D31"/>
    <w:rPr>
      <w:b/>
    </w:rPr>
  </w:style>
  <w:style w:type="character" w:customStyle="1" w:styleId="Kkursywa">
    <w:name w:val="_K_ – kursywa"/>
    <w:uiPriority w:val="1"/>
    <w:qFormat/>
    <w:rsid w:val="001A4D31"/>
    <w:rPr>
      <w:i/>
    </w:rPr>
  </w:style>
  <w:style w:type="character" w:customStyle="1" w:styleId="PKpogrubieniekursywa">
    <w:name w:val="_P_K_ – pogrubienie kursywa"/>
    <w:uiPriority w:val="1"/>
    <w:qFormat/>
    <w:rsid w:val="001A4D31"/>
    <w:rPr>
      <w:b/>
      <w:i/>
    </w:rPr>
  </w:style>
  <w:style w:type="character" w:customStyle="1" w:styleId="TEKSTOZNACZONYWDOKUMENCIERDOWYMJAKOUKRYTY">
    <w:name w:val="_TEKST_OZNACZONY_W_DOKUMENCIE_ŹRÓDŁOWYM_JAKO_UKRYTY_"/>
    <w:uiPriority w:val="4"/>
    <w:unhideWhenUsed/>
    <w:qFormat/>
    <w:rsid w:val="001A4D31"/>
    <w:rPr>
      <w:vanish w:val="0"/>
      <w:color w:val="FF0000"/>
      <w:u w:val="single" w:color="FF0000"/>
    </w:rPr>
  </w:style>
  <w:style w:type="character" w:customStyle="1" w:styleId="BEZWERSALIKW">
    <w:name w:val="_BEZ_WERSALIKÓW_"/>
    <w:uiPriority w:val="4"/>
    <w:qFormat/>
    <w:rsid w:val="001A4D31"/>
    <w:rPr>
      <w:caps/>
    </w:rPr>
  </w:style>
  <w:style w:type="character" w:customStyle="1" w:styleId="IIGPindeksgrnyindeksugrnegoipogrubienie">
    <w:name w:val="_IIG_P_ – indeks górny indeksu górnego i pogrubienie"/>
    <w:uiPriority w:val="3"/>
    <w:qFormat/>
    <w:rsid w:val="001A4D31"/>
    <w:rPr>
      <w:b/>
      <w:vanish w:val="0"/>
      <w:spacing w:val="0"/>
      <w:position w:val="6"/>
      <w:vertAlign w:val="superscript"/>
    </w:rPr>
  </w:style>
  <w:style w:type="character" w:customStyle="1" w:styleId="IIGindeksgrnyindeksugrnego">
    <w:name w:val="_IIG_ – indeks górny indeksu górnego"/>
    <w:uiPriority w:val="3"/>
    <w:qFormat/>
    <w:rsid w:val="001A4D31"/>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1A4D31"/>
    <w:pPr>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1A4D31"/>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1A4D31"/>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A4D31"/>
    <w:pPr>
      <w:ind w:left="1894"/>
    </w:pPr>
  </w:style>
  <w:style w:type="paragraph" w:customStyle="1" w:styleId="ZZSKARNzmianazmsankcjikarnej">
    <w:name w:val="ZZ/S_KARN – zmiana zm. sankcji karnej"/>
    <w:basedOn w:val="ZZFRAGzmianazmfragmentunpzdania"/>
    <w:uiPriority w:val="71"/>
    <w:qFormat/>
    <w:rsid w:val="001A4D31"/>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A4D31"/>
    <w:pPr>
      <w:ind w:left="2291" w:firstLine="0"/>
    </w:pPr>
  </w:style>
  <w:style w:type="paragraph" w:customStyle="1" w:styleId="WMATFIZCHEMwzrmatfizlubchem">
    <w:name w:val="W_MAT(FIZ|CHEM) – wzór mat. (fiz. lub chem.)"/>
    <w:uiPriority w:val="18"/>
    <w:qFormat/>
    <w:rsid w:val="001A4D31"/>
    <w:pPr>
      <w:spacing w:after="0" w:line="360" w:lineRule="auto"/>
      <w:jc w:val="center"/>
    </w:pPr>
    <w:rPr>
      <w:rFonts w:ascii="Times New Roman" w:eastAsia="Times New Roman" w:hAnsi="Times New Roman" w:cs="Arial"/>
      <w:sz w:val="24"/>
      <w:szCs w:val="20"/>
      <w:lang w:eastAsia="pl-PL"/>
    </w:rPr>
  </w:style>
  <w:style w:type="paragraph" w:customStyle="1" w:styleId="LEGWMATFIZCHEMlegendawzorumatfizlubchem">
    <w:name w:val="LEG_W_MAT(FIZ|CHEM) – legenda wzoru mat. (fiz. lub chem.)"/>
    <w:basedOn w:val="WMATFIZCHEMwzrmatfizlubchem"/>
    <w:uiPriority w:val="19"/>
    <w:qFormat/>
    <w:rsid w:val="001A4D31"/>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A4D31"/>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A4D31"/>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1A4D31"/>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1A4D31"/>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1A4D31"/>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1A4D31"/>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1A4D31"/>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1A4D31"/>
    <w:pPr>
      <w:ind w:left="3085"/>
    </w:pPr>
  </w:style>
  <w:style w:type="paragraph" w:customStyle="1" w:styleId="ZLITCYTzmcytatunpprzysigiliter">
    <w:name w:val="Z_LIT/CYT – zm. cytatu np. przysięgi literą"/>
    <w:basedOn w:val="ZCYTzmcytatunpprzysigiartykuempunktem"/>
    <w:uiPriority w:val="53"/>
    <w:qFormat/>
    <w:rsid w:val="001A4D31"/>
    <w:pPr>
      <w:ind w:left="1497"/>
    </w:pPr>
  </w:style>
  <w:style w:type="paragraph" w:customStyle="1" w:styleId="ZTIRCYTzmcytatunpprzysigitiret">
    <w:name w:val="Z_TIR/CYT – zm. cytatu np. przysięgi tiret"/>
    <w:basedOn w:val="ZLITCYTzmcytatunpprzysigiliter"/>
    <w:next w:val="ZTIRUSTzmusttiret"/>
    <w:uiPriority w:val="61"/>
    <w:qFormat/>
    <w:rsid w:val="001A4D31"/>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1A4D31"/>
    <w:pPr>
      <w:ind w:left="2291"/>
    </w:pPr>
  </w:style>
  <w:style w:type="paragraph" w:customStyle="1" w:styleId="ZZCYTzmianazmcytatunpprzysigi">
    <w:name w:val="ZZ/CYT – zmiana zm. cytatu np. przysięgi"/>
    <w:basedOn w:val="ZZFRAGzmianazmfragmentunpzdania"/>
    <w:next w:val="ZZUSTzmianazmust"/>
    <w:uiPriority w:val="71"/>
    <w:qFormat/>
    <w:rsid w:val="001A4D3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1A4D31"/>
    <w:pPr>
      <w:ind w:left="1780"/>
    </w:pPr>
  </w:style>
  <w:style w:type="character" w:styleId="Numerstrony">
    <w:name w:val="page number"/>
    <w:basedOn w:val="Domylnaczcionkaakapitu"/>
    <w:rsid w:val="00454096"/>
  </w:style>
  <w:style w:type="character" w:customStyle="1" w:styleId="h1">
    <w:name w:val="h1"/>
    <w:rsid w:val="00454096"/>
  </w:style>
  <w:style w:type="character" w:customStyle="1" w:styleId="h11">
    <w:name w:val="h11"/>
    <w:rsid w:val="00454096"/>
    <w:rPr>
      <w:rFonts w:ascii="Verdana" w:hAnsi="Verdana" w:hint="default"/>
      <w:b/>
      <w:bCs/>
      <w:i w:val="0"/>
      <w:iCs w:val="0"/>
      <w:sz w:val="23"/>
      <w:szCs w:val="23"/>
    </w:rPr>
  </w:style>
  <w:style w:type="paragraph" w:styleId="Tekstpodstawowy3">
    <w:name w:val="Body Text 3"/>
    <w:basedOn w:val="Normalny"/>
    <w:link w:val="Tekstpodstawowy3Znak"/>
    <w:uiPriority w:val="99"/>
    <w:rsid w:val="008C716D"/>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8C716D"/>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uiPriority w:val="99"/>
    <w:rsid w:val="008C716D"/>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8C716D"/>
    <w:rPr>
      <w:rFonts w:ascii="Times New Roman" w:eastAsia="Times New Roman" w:hAnsi="Times New Roman" w:cs="Times New Roman"/>
      <w:sz w:val="24"/>
      <w:szCs w:val="24"/>
      <w:lang w:eastAsia="pl-PL"/>
    </w:rPr>
  </w:style>
  <w:style w:type="character" w:customStyle="1" w:styleId="FontStyle15">
    <w:name w:val="Font Style15"/>
    <w:uiPriority w:val="99"/>
    <w:rsid w:val="001576EF"/>
    <w:rPr>
      <w:rFonts w:ascii="Arial" w:hAnsi="Arial" w:cs="Arial" w:hint="default"/>
    </w:rPr>
  </w:style>
  <w:style w:type="character" w:styleId="Tekstzastpczy">
    <w:name w:val="Placeholder Text"/>
    <w:basedOn w:val="Domylnaczcionkaakapitu"/>
    <w:uiPriority w:val="99"/>
    <w:semiHidden/>
    <w:rsid w:val="00AA55AC"/>
    <w:rPr>
      <w:color w:val="808080"/>
    </w:rPr>
  </w:style>
  <w:style w:type="character" w:styleId="Pogrubienie">
    <w:name w:val="Strong"/>
    <w:basedOn w:val="Domylnaczcionkaakapitu"/>
    <w:uiPriority w:val="22"/>
    <w:qFormat/>
    <w:rsid w:val="00AA7299"/>
    <w:rPr>
      <w:b/>
      <w:bCs/>
    </w:rPr>
  </w:style>
  <w:style w:type="character" w:customStyle="1" w:styleId="FontStyle16">
    <w:name w:val="Font Style16"/>
    <w:basedOn w:val="Domylnaczcionkaakapitu"/>
    <w:uiPriority w:val="99"/>
    <w:rsid w:val="00164955"/>
    <w:rPr>
      <w:rFonts w:ascii="Arial" w:hAnsi="Arial" w:cs="Arial" w:hint="default"/>
    </w:rPr>
  </w:style>
  <w:style w:type="character" w:customStyle="1" w:styleId="articletitle">
    <w:name w:val="articletitle"/>
    <w:rsid w:val="002C0583"/>
  </w:style>
  <w:style w:type="paragraph" w:styleId="Bezodstpw">
    <w:name w:val="No Spacing"/>
    <w:uiPriority w:val="1"/>
    <w:qFormat/>
    <w:rsid w:val="00AA0D3B"/>
    <w:pPr>
      <w:spacing w:after="0" w:line="240" w:lineRule="auto"/>
    </w:pPr>
    <w:rPr>
      <w:rFonts w:ascii="Times New Roman" w:eastAsia="Times New Roman" w:hAnsi="Times New Roman" w:cs="Times New Roman"/>
      <w:sz w:val="24"/>
      <w:szCs w:val="24"/>
      <w:lang w:eastAsia="pl-PL"/>
    </w:rPr>
  </w:style>
  <w:style w:type="character" w:styleId="Wyrnienieintensywne">
    <w:name w:val="Intense Emphasis"/>
    <w:basedOn w:val="Domylnaczcionkaakapitu"/>
    <w:uiPriority w:val="21"/>
    <w:qFormat/>
    <w:rsid w:val="002E032B"/>
    <w:rPr>
      <w:i/>
      <w:iCs/>
      <w:color w:val="365F91" w:themeColor="accent1" w:themeShade="BF"/>
    </w:rPr>
  </w:style>
  <w:style w:type="paragraph" w:customStyle="1" w:styleId="dt">
    <w:name w:val="dt"/>
    <w:basedOn w:val="Normalny"/>
    <w:rsid w:val="007945DE"/>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leGrid">
    <w:name w:val="TableGrid"/>
    <w:rsid w:val="00267F8B"/>
    <w:pPr>
      <w:spacing w:after="0" w:line="240" w:lineRule="auto"/>
    </w:pPr>
    <w:rPr>
      <w:rFonts w:eastAsiaTheme="minorEastAsia"/>
      <w:kern w:val="2"/>
      <w:sz w:val="24"/>
      <w:szCs w:val="24"/>
      <w:lang w:eastAsia="pl-PL"/>
      <w14:ligatures w14:val="standardContextual"/>
    </w:rPr>
    <w:tblPr>
      <w:tblCellMar>
        <w:top w:w="0" w:type="dxa"/>
        <w:left w:w="0" w:type="dxa"/>
        <w:bottom w:w="0" w:type="dxa"/>
        <w:right w:w="0" w:type="dxa"/>
      </w:tblCellMar>
    </w:tblPr>
  </w:style>
  <w:style w:type="table" w:customStyle="1" w:styleId="Tabela-Siatka2">
    <w:name w:val="Tabela - Siatka2"/>
    <w:basedOn w:val="Standardowy"/>
    <w:next w:val="Tabela-Siatka"/>
    <w:uiPriority w:val="39"/>
    <w:rsid w:val="006709EA"/>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56F8F"/>
    <w:pPr>
      <w:spacing w:after="0" w:line="240" w:lineRule="auto"/>
    </w:pPr>
    <w:rPr>
      <w:rFonts w:ascii="Calibri" w:eastAsia="Times New Roman" w:hAnsi="Calibri" w:cs="Times New Roman"/>
      <w:kern w:val="2"/>
      <w:sz w:val="24"/>
      <w:szCs w:val="24"/>
      <w:lang w:eastAsia="pl-PL"/>
      <w14:ligatures w14:val="standardContextual"/>
    </w:rPr>
    <w:tblPr>
      <w:tblCellMar>
        <w:top w:w="0" w:type="dxa"/>
        <w:left w:w="0" w:type="dxa"/>
        <w:bottom w:w="0" w:type="dxa"/>
        <w:right w:w="0" w:type="dxa"/>
      </w:tblCellMar>
    </w:tblPr>
  </w:style>
  <w:style w:type="paragraph" w:styleId="Podtytu">
    <w:name w:val="Subtitle"/>
    <w:basedOn w:val="Normalny"/>
    <w:next w:val="Normalny"/>
    <w:link w:val="PodtytuZnak"/>
    <w:uiPriority w:val="11"/>
    <w:qFormat/>
    <w:rsid w:val="003E3BB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3E3BB4"/>
    <w:rPr>
      <w:rFonts w:eastAsiaTheme="majorEastAsia" w:cstheme="majorBidi"/>
      <w:color w:val="595959" w:themeColor="text1" w:themeTint="A6"/>
      <w:spacing w:val="15"/>
      <w:kern w:val="2"/>
      <w:sz w:val="28"/>
      <w:szCs w:val="28"/>
      <w14:ligatures w14:val="standardContextual"/>
    </w:rPr>
  </w:style>
  <w:style w:type="paragraph" w:styleId="Cytat">
    <w:name w:val="Quote"/>
    <w:basedOn w:val="Normalny"/>
    <w:next w:val="Normalny"/>
    <w:link w:val="CytatZnak"/>
    <w:uiPriority w:val="29"/>
    <w:qFormat/>
    <w:rsid w:val="003E3BB4"/>
    <w:pPr>
      <w:spacing w:before="160" w:after="160" w:line="278" w:lineRule="auto"/>
      <w:jc w:val="center"/>
    </w:pPr>
    <w:rPr>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3E3BB4"/>
    <w:rPr>
      <w:i/>
      <w:iCs/>
      <w:color w:val="404040" w:themeColor="text1" w:themeTint="BF"/>
      <w:kern w:val="2"/>
      <w:sz w:val="24"/>
      <w:szCs w:val="24"/>
      <w14:ligatures w14:val="standardContextual"/>
    </w:rPr>
  </w:style>
  <w:style w:type="paragraph" w:styleId="Cytatintensywny">
    <w:name w:val="Intense Quote"/>
    <w:basedOn w:val="Normalny"/>
    <w:next w:val="Normalny"/>
    <w:link w:val="CytatintensywnyZnak"/>
    <w:uiPriority w:val="30"/>
    <w:qFormat/>
    <w:rsid w:val="003E3BB4"/>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3E3BB4"/>
    <w:rPr>
      <w:i/>
      <w:iCs/>
      <w:color w:val="365F91" w:themeColor="accent1" w:themeShade="BF"/>
      <w:kern w:val="2"/>
      <w:sz w:val="24"/>
      <w:szCs w:val="24"/>
      <w14:ligatures w14:val="standardContextual"/>
    </w:rPr>
  </w:style>
  <w:style w:type="character" w:styleId="Odwoanieintensywne">
    <w:name w:val="Intense Reference"/>
    <w:basedOn w:val="Domylnaczcionkaakapitu"/>
    <w:uiPriority w:val="32"/>
    <w:qFormat/>
    <w:rsid w:val="003E3BB4"/>
    <w:rPr>
      <w:b/>
      <w:bCs/>
      <w:smallCaps/>
      <w:color w:val="365F91" w:themeColor="accent1" w:themeShade="BF"/>
      <w:spacing w:val="5"/>
    </w:rPr>
  </w:style>
  <w:style w:type="numbering" w:customStyle="1" w:styleId="Bezlisty6">
    <w:name w:val="Bez listy6"/>
    <w:next w:val="Bezlisty"/>
    <w:uiPriority w:val="99"/>
    <w:semiHidden/>
    <w:unhideWhenUsed/>
    <w:rsid w:val="004907F8"/>
  </w:style>
  <w:style w:type="table" w:customStyle="1" w:styleId="Tabela-Siatka3">
    <w:name w:val="Tabela - Siatka3"/>
    <w:basedOn w:val="Standardowy"/>
    <w:next w:val="Tabela-Siatka"/>
    <w:uiPriority w:val="39"/>
    <w:rsid w:val="004907F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
    <w:name w:val="Bez listy7"/>
    <w:next w:val="Bezlisty"/>
    <w:uiPriority w:val="99"/>
    <w:semiHidden/>
    <w:unhideWhenUsed/>
    <w:rsid w:val="000B11F7"/>
  </w:style>
  <w:style w:type="table" w:customStyle="1" w:styleId="Tabela-Siatka4">
    <w:name w:val="Tabela - Siatka4"/>
    <w:basedOn w:val="Standardowy"/>
    <w:next w:val="Tabela-Siatka"/>
    <w:uiPriority w:val="39"/>
    <w:rsid w:val="000B11F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9D1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5153">
      <w:bodyDiv w:val="1"/>
      <w:marLeft w:val="0"/>
      <w:marRight w:val="0"/>
      <w:marTop w:val="0"/>
      <w:marBottom w:val="0"/>
      <w:divBdr>
        <w:top w:val="none" w:sz="0" w:space="0" w:color="auto"/>
        <w:left w:val="none" w:sz="0" w:space="0" w:color="auto"/>
        <w:bottom w:val="none" w:sz="0" w:space="0" w:color="auto"/>
        <w:right w:val="none" w:sz="0" w:space="0" w:color="auto"/>
      </w:divBdr>
    </w:div>
    <w:div w:id="116261021">
      <w:bodyDiv w:val="1"/>
      <w:marLeft w:val="0"/>
      <w:marRight w:val="0"/>
      <w:marTop w:val="0"/>
      <w:marBottom w:val="0"/>
      <w:divBdr>
        <w:top w:val="none" w:sz="0" w:space="0" w:color="auto"/>
        <w:left w:val="none" w:sz="0" w:space="0" w:color="auto"/>
        <w:bottom w:val="none" w:sz="0" w:space="0" w:color="auto"/>
        <w:right w:val="none" w:sz="0" w:space="0" w:color="auto"/>
      </w:divBdr>
    </w:div>
    <w:div w:id="128981040">
      <w:bodyDiv w:val="1"/>
      <w:marLeft w:val="0"/>
      <w:marRight w:val="0"/>
      <w:marTop w:val="0"/>
      <w:marBottom w:val="0"/>
      <w:divBdr>
        <w:top w:val="none" w:sz="0" w:space="0" w:color="auto"/>
        <w:left w:val="none" w:sz="0" w:space="0" w:color="auto"/>
        <w:bottom w:val="none" w:sz="0" w:space="0" w:color="auto"/>
        <w:right w:val="none" w:sz="0" w:space="0" w:color="auto"/>
      </w:divBdr>
    </w:div>
    <w:div w:id="138810458">
      <w:bodyDiv w:val="1"/>
      <w:marLeft w:val="0"/>
      <w:marRight w:val="0"/>
      <w:marTop w:val="0"/>
      <w:marBottom w:val="0"/>
      <w:divBdr>
        <w:top w:val="none" w:sz="0" w:space="0" w:color="auto"/>
        <w:left w:val="none" w:sz="0" w:space="0" w:color="auto"/>
        <w:bottom w:val="none" w:sz="0" w:space="0" w:color="auto"/>
        <w:right w:val="none" w:sz="0" w:space="0" w:color="auto"/>
      </w:divBdr>
    </w:div>
    <w:div w:id="162283245">
      <w:bodyDiv w:val="1"/>
      <w:marLeft w:val="0"/>
      <w:marRight w:val="0"/>
      <w:marTop w:val="0"/>
      <w:marBottom w:val="0"/>
      <w:divBdr>
        <w:top w:val="none" w:sz="0" w:space="0" w:color="auto"/>
        <w:left w:val="none" w:sz="0" w:space="0" w:color="auto"/>
        <w:bottom w:val="none" w:sz="0" w:space="0" w:color="auto"/>
        <w:right w:val="none" w:sz="0" w:space="0" w:color="auto"/>
      </w:divBdr>
    </w:div>
    <w:div w:id="205411781">
      <w:bodyDiv w:val="1"/>
      <w:marLeft w:val="0"/>
      <w:marRight w:val="0"/>
      <w:marTop w:val="0"/>
      <w:marBottom w:val="0"/>
      <w:divBdr>
        <w:top w:val="none" w:sz="0" w:space="0" w:color="auto"/>
        <w:left w:val="none" w:sz="0" w:space="0" w:color="auto"/>
        <w:bottom w:val="none" w:sz="0" w:space="0" w:color="auto"/>
        <w:right w:val="none" w:sz="0" w:space="0" w:color="auto"/>
      </w:divBdr>
    </w:div>
    <w:div w:id="224724245">
      <w:bodyDiv w:val="1"/>
      <w:marLeft w:val="0"/>
      <w:marRight w:val="0"/>
      <w:marTop w:val="0"/>
      <w:marBottom w:val="0"/>
      <w:divBdr>
        <w:top w:val="none" w:sz="0" w:space="0" w:color="auto"/>
        <w:left w:val="none" w:sz="0" w:space="0" w:color="auto"/>
        <w:bottom w:val="none" w:sz="0" w:space="0" w:color="auto"/>
        <w:right w:val="none" w:sz="0" w:space="0" w:color="auto"/>
      </w:divBdr>
    </w:div>
    <w:div w:id="235096005">
      <w:bodyDiv w:val="1"/>
      <w:marLeft w:val="0"/>
      <w:marRight w:val="0"/>
      <w:marTop w:val="0"/>
      <w:marBottom w:val="0"/>
      <w:divBdr>
        <w:top w:val="none" w:sz="0" w:space="0" w:color="auto"/>
        <w:left w:val="none" w:sz="0" w:space="0" w:color="auto"/>
        <w:bottom w:val="none" w:sz="0" w:space="0" w:color="auto"/>
        <w:right w:val="none" w:sz="0" w:space="0" w:color="auto"/>
      </w:divBdr>
    </w:div>
    <w:div w:id="290213135">
      <w:bodyDiv w:val="1"/>
      <w:marLeft w:val="0"/>
      <w:marRight w:val="0"/>
      <w:marTop w:val="0"/>
      <w:marBottom w:val="0"/>
      <w:divBdr>
        <w:top w:val="none" w:sz="0" w:space="0" w:color="auto"/>
        <w:left w:val="none" w:sz="0" w:space="0" w:color="auto"/>
        <w:bottom w:val="none" w:sz="0" w:space="0" w:color="auto"/>
        <w:right w:val="none" w:sz="0" w:space="0" w:color="auto"/>
      </w:divBdr>
    </w:div>
    <w:div w:id="317222868">
      <w:bodyDiv w:val="1"/>
      <w:marLeft w:val="0"/>
      <w:marRight w:val="0"/>
      <w:marTop w:val="0"/>
      <w:marBottom w:val="0"/>
      <w:divBdr>
        <w:top w:val="none" w:sz="0" w:space="0" w:color="auto"/>
        <w:left w:val="none" w:sz="0" w:space="0" w:color="auto"/>
        <w:bottom w:val="none" w:sz="0" w:space="0" w:color="auto"/>
        <w:right w:val="none" w:sz="0" w:space="0" w:color="auto"/>
      </w:divBdr>
    </w:div>
    <w:div w:id="362749619">
      <w:bodyDiv w:val="1"/>
      <w:marLeft w:val="0"/>
      <w:marRight w:val="0"/>
      <w:marTop w:val="0"/>
      <w:marBottom w:val="0"/>
      <w:divBdr>
        <w:top w:val="none" w:sz="0" w:space="0" w:color="auto"/>
        <w:left w:val="none" w:sz="0" w:space="0" w:color="auto"/>
        <w:bottom w:val="none" w:sz="0" w:space="0" w:color="auto"/>
        <w:right w:val="none" w:sz="0" w:space="0" w:color="auto"/>
      </w:divBdr>
    </w:div>
    <w:div w:id="398553737">
      <w:bodyDiv w:val="1"/>
      <w:marLeft w:val="0"/>
      <w:marRight w:val="0"/>
      <w:marTop w:val="0"/>
      <w:marBottom w:val="0"/>
      <w:divBdr>
        <w:top w:val="none" w:sz="0" w:space="0" w:color="auto"/>
        <w:left w:val="none" w:sz="0" w:space="0" w:color="auto"/>
        <w:bottom w:val="none" w:sz="0" w:space="0" w:color="auto"/>
        <w:right w:val="none" w:sz="0" w:space="0" w:color="auto"/>
      </w:divBdr>
    </w:div>
    <w:div w:id="403338678">
      <w:bodyDiv w:val="1"/>
      <w:marLeft w:val="0"/>
      <w:marRight w:val="0"/>
      <w:marTop w:val="0"/>
      <w:marBottom w:val="0"/>
      <w:divBdr>
        <w:top w:val="none" w:sz="0" w:space="0" w:color="auto"/>
        <w:left w:val="none" w:sz="0" w:space="0" w:color="auto"/>
        <w:bottom w:val="none" w:sz="0" w:space="0" w:color="auto"/>
        <w:right w:val="none" w:sz="0" w:space="0" w:color="auto"/>
      </w:divBdr>
    </w:div>
    <w:div w:id="446462681">
      <w:bodyDiv w:val="1"/>
      <w:marLeft w:val="0"/>
      <w:marRight w:val="0"/>
      <w:marTop w:val="0"/>
      <w:marBottom w:val="0"/>
      <w:divBdr>
        <w:top w:val="none" w:sz="0" w:space="0" w:color="auto"/>
        <w:left w:val="none" w:sz="0" w:space="0" w:color="auto"/>
        <w:bottom w:val="none" w:sz="0" w:space="0" w:color="auto"/>
        <w:right w:val="none" w:sz="0" w:space="0" w:color="auto"/>
      </w:divBdr>
    </w:div>
    <w:div w:id="494758759">
      <w:bodyDiv w:val="1"/>
      <w:marLeft w:val="0"/>
      <w:marRight w:val="0"/>
      <w:marTop w:val="0"/>
      <w:marBottom w:val="0"/>
      <w:divBdr>
        <w:top w:val="none" w:sz="0" w:space="0" w:color="auto"/>
        <w:left w:val="none" w:sz="0" w:space="0" w:color="auto"/>
        <w:bottom w:val="none" w:sz="0" w:space="0" w:color="auto"/>
        <w:right w:val="none" w:sz="0" w:space="0" w:color="auto"/>
      </w:divBdr>
    </w:div>
    <w:div w:id="552010797">
      <w:bodyDiv w:val="1"/>
      <w:marLeft w:val="0"/>
      <w:marRight w:val="0"/>
      <w:marTop w:val="0"/>
      <w:marBottom w:val="0"/>
      <w:divBdr>
        <w:top w:val="none" w:sz="0" w:space="0" w:color="auto"/>
        <w:left w:val="none" w:sz="0" w:space="0" w:color="auto"/>
        <w:bottom w:val="none" w:sz="0" w:space="0" w:color="auto"/>
        <w:right w:val="none" w:sz="0" w:space="0" w:color="auto"/>
      </w:divBdr>
    </w:div>
    <w:div w:id="566886598">
      <w:bodyDiv w:val="1"/>
      <w:marLeft w:val="0"/>
      <w:marRight w:val="0"/>
      <w:marTop w:val="0"/>
      <w:marBottom w:val="0"/>
      <w:divBdr>
        <w:top w:val="none" w:sz="0" w:space="0" w:color="auto"/>
        <w:left w:val="none" w:sz="0" w:space="0" w:color="auto"/>
        <w:bottom w:val="none" w:sz="0" w:space="0" w:color="auto"/>
        <w:right w:val="none" w:sz="0" w:space="0" w:color="auto"/>
      </w:divBdr>
    </w:div>
    <w:div w:id="585378517">
      <w:bodyDiv w:val="1"/>
      <w:marLeft w:val="0"/>
      <w:marRight w:val="0"/>
      <w:marTop w:val="0"/>
      <w:marBottom w:val="0"/>
      <w:divBdr>
        <w:top w:val="none" w:sz="0" w:space="0" w:color="auto"/>
        <w:left w:val="none" w:sz="0" w:space="0" w:color="auto"/>
        <w:bottom w:val="none" w:sz="0" w:space="0" w:color="auto"/>
        <w:right w:val="none" w:sz="0" w:space="0" w:color="auto"/>
      </w:divBdr>
    </w:div>
    <w:div w:id="591666238">
      <w:bodyDiv w:val="1"/>
      <w:marLeft w:val="0"/>
      <w:marRight w:val="0"/>
      <w:marTop w:val="0"/>
      <w:marBottom w:val="0"/>
      <w:divBdr>
        <w:top w:val="none" w:sz="0" w:space="0" w:color="auto"/>
        <w:left w:val="none" w:sz="0" w:space="0" w:color="auto"/>
        <w:bottom w:val="none" w:sz="0" w:space="0" w:color="auto"/>
        <w:right w:val="none" w:sz="0" w:space="0" w:color="auto"/>
      </w:divBdr>
    </w:div>
    <w:div w:id="678317451">
      <w:bodyDiv w:val="1"/>
      <w:marLeft w:val="0"/>
      <w:marRight w:val="0"/>
      <w:marTop w:val="0"/>
      <w:marBottom w:val="0"/>
      <w:divBdr>
        <w:top w:val="none" w:sz="0" w:space="0" w:color="auto"/>
        <w:left w:val="none" w:sz="0" w:space="0" w:color="auto"/>
        <w:bottom w:val="none" w:sz="0" w:space="0" w:color="auto"/>
        <w:right w:val="none" w:sz="0" w:space="0" w:color="auto"/>
      </w:divBdr>
    </w:div>
    <w:div w:id="711272656">
      <w:bodyDiv w:val="1"/>
      <w:marLeft w:val="0"/>
      <w:marRight w:val="0"/>
      <w:marTop w:val="0"/>
      <w:marBottom w:val="0"/>
      <w:divBdr>
        <w:top w:val="none" w:sz="0" w:space="0" w:color="auto"/>
        <w:left w:val="none" w:sz="0" w:space="0" w:color="auto"/>
        <w:bottom w:val="none" w:sz="0" w:space="0" w:color="auto"/>
        <w:right w:val="none" w:sz="0" w:space="0" w:color="auto"/>
      </w:divBdr>
    </w:div>
    <w:div w:id="736055569">
      <w:bodyDiv w:val="1"/>
      <w:marLeft w:val="0"/>
      <w:marRight w:val="0"/>
      <w:marTop w:val="0"/>
      <w:marBottom w:val="0"/>
      <w:divBdr>
        <w:top w:val="none" w:sz="0" w:space="0" w:color="auto"/>
        <w:left w:val="none" w:sz="0" w:space="0" w:color="auto"/>
        <w:bottom w:val="none" w:sz="0" w:space="0" w:color="auto"/>
        <w:right w:val="none" w:sz="0" w:space="0" w:color="auto"/>
      </w:divBdr>
    </w:div>
    <w:div w:id="742873779">
      <w:bodyDiv w:val="1"/>
      <w:marLeft w:val="0"/>
      <w:marRight w:val="0"/>
      <w:marTop w:val="0"/>
      <w:marBottom w:val="0"/>
      <w:divBdr>
        <w:top w:val="none" w:sz="0" w:space="0" w:color="auto"/>
        <w:left w:val="none" w:sz="0" w:space="0" w:color="auto"/>
        <w:bottom w:val="none" w:sz="0" w:space="0" w:color="auto"/>
        <w:right w:val="none" w:sz="0" w:space="0" w:color="auto"/>
      </w:divBdr>
    </w:div>
    <w:div w:id="765082456">
      <w:bodyDiv w:val="1"/>
      <w:marLeft w:val="0"/>
      <w:marRight w:val="0"/>
      <w:marTop w:val="0"/>
      <w:marBottom w:val="0"/>
      <w:divBdr>
        <w:top w:val="none" w:sz="0" w:space="0" w:color="auto"/>
        <w:left w:val="none" w:sz="0" w:space="0" w:color="auto"/>
        <w:bottom w:val="none" w:sz="0" w:space="0" w:color="auto"/>
        <w:right w:val="none" w:sz="0" w:space="0" w:color="auto"/>
      </w:divBdr>
    </w:div>
    <w:div w:id="797337924">
      <w:bodyDiv w:val="1"/>
      <w:marLeft w:val="0"/>
      <w:marRight w:val="0"/>
      <w:marTop w:val="0"/>
      <w:marBottom w:val="0"/>
      <w:divBdr>
        <w:top w:val="none" w:sz="0" w:space="0" w:color="auto"/>
        <w:left w:val="none" w:sz="0" w:space="0" w:color="auto"/>
        <w:bottom w:val="none" w:sz="0" w:space="0" w:color="auto"/>
        <w:right w:val="none" w:sz="0" w:space="0" w:color="auto"/>
      </w:divBdr>
    </w:div>
    <w:div w:id="834035999">
      <w:bodyDiv w:val="1"/>
      <w:marLeft w:val="0"/>
      <w:marRight w:val="0"/>
      <w:marTop w:val="0"/>
      <w:marBottom w:val="0"/>
      <w:divBdr>
        <w:top w:val="none" w:sz="0" w:space="0" w:color="auto"/>
        <w:left w:val="none" w:sz="0" w:space="0" w:color="auto"/>
        <w:bottom w:val="none" w:sz="0" w:space="0" w:color="auto"/>
        <w:right w:val="none" w:sz="0" w:space="0" w:color="auto"/>
      </w:divBdr>
    </w:div>
    <w:div w:id="835920472">
      <w:bodyDiv w:val="1"/>
      <w:marLeft w:val="0"/>
      <w:marRight w:val="0"/>
      <w:marTop w:val="0"/>
      <w:marBottom w:val="0"/>
      <w:divBdr>
        <w:top w:val="none" w:sz="0" w:space="0" w:color="auto"/>
        <w:left w:val="none" w:sz="0" w:space="0" w:color="auto"/>
        <w:bottom w:val="none" w:sz="0" w:space="0" w:color="auto"/>
        <w:right w:val="none" w:sz="0" w:space="0" w:color="auto"/>
      </w:divBdr>
    </w:div>
    <w:div w:id="866258938">
      <w:bodyDiv w:val="1"/>
      <w:marLeft w:val="0"/>
      <w:marRight w:val="0"/>
      <w:marTop w:val="0"/>
      <w:marBottom w:val="0"/>
      <w:divBdr>
        <w:top w:val="none" w:sz="0" w:space="0" w:color="auto"/>
        <w:left w:val="none" w:sz="0" w:space="0" w:color="auto"/>
        <w:bottom w:val="none" w:sz="0" w:space="0" w:color="auto"/>
        <w:right w:val="none" w:sz="0" w:space="0" w:color="auto"/>
      </w:divBdr>
    </w:div>
    <w:div w:id="873810906">
      <w:bodyDiv w:val="1"/>
      <w:marLeft w:val="0"/>
      <w:marRight w:val="0"/>
      <w:marTop w:val="0"/>
      <w:marBottom w:val="0"/>
      <w:divBdr>
        <w:top w:val="none" w:sz="0" w:space="0" w:color="auto"/>
        <w:left w:val="none" w:sz="0" w:space="0" w:color="auto"/>
        <w:bottom w:val="none" w:sz="0" w:space="0" w:color="auto"/>
        <w:right w:val="none" w:sz="0" w:space="0" w:color="auto"/>
      </w:divBdr>
    </w:div>
    <w:div w:id="945387490">
      <w:bodyDiv w:val="1"/>
      <w:marLeft w:val="0"/>
      <w:marRight w:val="0"/>
      <w:marTop w:val="0"/>
      <w:marBottom w:val="0"/>
      <w:divBdr>
        <w:top w:val="none" w:sz="0" w:space="0" w:color="auto"/>
        <w:left w:val="none" w:sz="0" w:space="0" w:color="auto"/>
        <w:bottom w:val="none" w:sz="0" w:space="0" w:color="auto"/>
        <w:right w:val="none" w:sz="0" w:space="0" w:color="auto"/>
      </w:divBdr>
    </w:div>
    <w:div w:id="1112358242">
      <w:bodyDiv w:val="1"/>
      <w:marLeft w:val="0"/>
      <w:marRight w:val="0"/>
      <w:marTop w:val="0"/>
      <w:marBottom w:val="0"/>
      <w:divBdr>
        <w:top w:val="none" w:sz="0" w:space="0" w:color="auto"/>
        <w:left w:val="none" w:sz="0" w:space="0" w:color="auto"/>
        <w:bottom w:val="none" w:sz="0" w:space="0" w:color="auto"/>
        <w:right w:val="none" w:sz="0" w:space="0" w:color="auto"/>
      </w:divBdr>
    </w:div>
    <w:div w:id="1127744481">
      <w:bodyDiv w:val="1"/>
      <w:marLeft w:val="0"/>
      <w:marRight w:val="0"/>
      <w:marTop w:val="0"/>
      <w:marBottom w:val="0"/>
      <w:divBdr>
        <w:top w:val="none" w:sz="0" w:space="0" w:color="auto"/>
        <w:left w:val="none" w:sz="0" w:space="0" w:color="auto"/>
        <w:bottom w:val="none" w:sz="0" w:space="0" w:color="auto"/>
        <w:right w:val="none" w:sz="0" w:space="0" w:color="auto"/>
      </w:divBdr>
    </w:div>
    <w:div w:id="1175606709">
      <w:bodyDiv w:val="1"/>
      <w:marLeft w:val="0"/>
      <w:marRight w:val="0"/>
      <w:marTop w:val="0"/>
      <w:marBottom w:val="0"/>
      <w:divBdr>
        <w:top w:val="none" w:sz="0" w:space="0" w:color="auto"/>
        <w:left w:val="none" w:sz="0" w:space="0" w:color="auto"/>
        <w:bottom w:val="none" w:sz="0" w:space="0" w:color="auto"/>
        <w:right w:val="none" w:sz="0" w:space="0" w:color="auto"/>
      </w:divBdr>
    </w:div>
    <w:div w:id="1198280555">
      <w:bodyDiv w:val="1"/>
      <w:marLeft w:val="0"/>
      <w:marRight w:val="0"/>
      <w:marTop w:val="0"/>
      <w:marBottom w:val="0"/>
      <w:divBdr>
        <w:top w:val="none" w:sz="0" w:space="0" w:color="auto"/>
        <w:left w:val="none" w:sz="0" w:space="0" w:color="auto"/>
        <w:bottom w:val="none" w:sz="0" w:space="0" w:color="auto"/>
        <w:right w:val="none" w:sz="0" w:space="0" w:color="auto"/>
      </w:divBdr>
    </w:div>
    <w:div w:id="1215893754">
      <w:bodyDiv w:val="1"/>
      <w:marLeft w:val="0"/>
      <w:marRight w:val="0"/>
      <w:marTop w:val="0"/>
      <w:marBottom w:val="0"/>
      <w:divBdr>
        <w:top w:val="none" w:sz="0" w:space="0" w:color="auto"/>
        <w:left w:val="none" w:sz="0" w:space="0" w:color="auto"/>
        <w:bottom w:val="none" w:sz="0" w:space="0" w:color="auto"/>
        <w:right w:val="none" w:sz="0" w:space="0" w:color="auto"/>
      </w:divBdr>
    </w:div>
    <w:div w:id="1232235068">
      <w:bodyDiv w:val="1"/>
      <w:marLeft w:val="0"/>
      <w:marRight w:val="0"/>
      <w:marTop w:val="0"/>
      <w:marBottom w:val="0"/>
      <w:divBdr>
        <w:top w:val="none" w:sz="0" w:space="0" w:color="auto"/>
        <w:left w:val="none" w:sz="0" w:space="0" w:color="auto"/>
        <w:bottom w:val="none" w:sz="0" w:space="0" w:color="auto"/>
        <w:right w:val="none" w:sz="0" w:space="0" w:color="auto"/>
      </w:divBdr>
    </w:div>
    <w:div w:id="1256786000">
      <w:bodyDiv w:val="1"/>
      <w:marLeft w:val="0"/>
      <w:marRight w:val="0"/>
      <w:marTop w:val="0"/>
      <w:marBottom w:val="0"/>
      <w:divBdr>
        <w:top w:val="none" w:sz="0" w:space="0" w:color="auto"/>
        <w:left w:val="none" w:sz="0" w:space="0" w:color="auto"/>
        <w:bottom w:val="none" w:sz="0" w:space="0" w:color="auto"/>
        <w:right w:val="none" w:sz="0" w:space="0" w:color="auto"/>
      </w:divBdr>
    </w:div>
    <w:div w:id="1275673519">
      <w:bodyDiv w:val="1"/>
      <w:marLeft w:val="0"/>
      <w:marRight w:val="0"/>
      <w:marTop w:val="0"/>
      <w:marBottom w:val="0"/>
      <w:divBdr>
        <w:top w:val="none" w:sz="0" w:space="0" w:color="auto"/>
        <w:left w:val="none" w:sz="0" w:space="0" w:color="auto"/>
        <w:bottom w:val="none" w:sz="0" w:space="0" w:color="auto"/>
        <w:right w:val="none" w:sz="0" w:space="0" w:color="auto"/>
      </w:divBdr>
    </w:div>
    <w:div w:id="1307735314">
      <w:bodyDiv w:val="1"/>
      <w:marLeft w:val="0"/>
      <w:marRight w:val="0"/>
      <w:marTop w:val="0"/>
      <w:marBottom w:val="0"/>
      <w:divBdr>
        <w:top w:val="none" w:sz="0" w:space="0" w:color="auto"/>
        <w:left w:val="none" w:sz="0" w:space="0" w:color="auto"/>
        <w:bottom w:val="none" w:sz="0" w:space="0" w:color="auto"/>
        <w:right w:val="none" w:sz="0" w:space="0" w:color="auto"/>
      </w:divBdr>
    </w:div>
    <w:div w:id="1359815824">
      <w:bodyDiv w:val="1"/>
      <w:marLeft w:val="0"/>
      <w:marRight w:val="0"/>
      <w:marTop w:val="0"/>
      <w:marBottom w:val="0"/>
      <w:divBdr>
        <w:top w:val="none" w:sz="0" w:space="0" w:color="auto"/>
        <w:left w:val="none" w:sz="0" w:space="0" w:color="auto"/>
        <w:bottom w:val="none" w:sz="0" w:space="0" w:color="auto"/>
        <w:right w:val="none" w:sz="0" w:space="0" w:color="auto"/>
      </w:divBdr>
    </w:div>
    <w:div w:id="1394156216">
      <w:bodyDiv w:val="1"/>
      <w:marLeft w:val="0"/>
      <w:marRight w:val="0"/>
      <w:marTop w:val="0"/>
      <w:marBottom w:val="0"/>
      <w:divBdr>
        <w:top w:val="none" w:sz="0" w:space="0" w:color="auto"/>
        <w:left w:val="none" w:sz="0" w:space="0" w:color="auto"/>
        <w:bottom w:val="none" w:sz="0" w:space="0" w:color="auto"/>
        <w:right w:val="none" w:sz="0" w:space="0" w:color="auto"/>
      </w:divBdr>
    </w:div>
    <w:div w:id="1434321821">
      <w:bodyDiv w:val="1"/>
      <w:marLeft w:val="0"/>
      <w:marRight w:val="0"/>
      <w:marTop w:val="0"/>
      <w:marBottom w:val="0"/>
      <w:divBdr>
        <w:top w:val="none" w:sz="0" w:space="0" w:color="auto"/>
        <w:left w:val="none" w:sz="0" w:space="0" w:color="auto"/>
        <w:bottom w:val="none" w:sz="0" w:space="0" w:color="auto"/>
        <w:right w:val="none" w:sz="0" w:space="0" w:color="auto"/>
      </w:divBdr>
    </w:div>
    <w:div w:id="1445222538">
      <w:bodyDiv w:val="1"/>
      <w:marLeft w:val="0"/>
      <w:marRight w:val="0"/>
      <w:marTop w:val="0"/>
      <w:marBottom w:val="0"/>
      <w:divBdr>
        <w:top w:val="none" w:sz="0" w:space="0" w:color="auto"/>
        <w:left w:val="none" w:sz="0" w:space="0" w:color="auto"/>
        <w:bottom w:val="none" w:sz="0" w:space="0" w:color="auto"/>
        <w:right w:val="none" w:sz="0" w:space="0" w:color="auto"/>
      </w:divBdr>
    </w:div>
    <w:div w:id="1459690558">
      <w:bodyDiv w:val="1"/>
      <w:marLeft w:val="0"/>
      <w:marRight w:val="0"/>
      <w:marTop w:val="0"/>
      <w:marBottom w:val="0"/>
      <w:divBdr>
        <w:top w:val="none" w:sz="0" w:space="0" w:color="auto"/>
        <w:left w:val="none" w:sz="0" w:space="0" w:color="auto"/>
        <w:bottom w:val="none" w:sz="0" w:space="0" w:color="auto"/>
        <w:right w:val="none" w:sz="0" w:space="0" w:color="auto"/>
      </w:divBdr>
    </w:div>
    <w:div w:id="1462528926">
      <w:bodyDiv w:val="1"/>
      <w:marLeft w:val="0"/>
      <w:marRight w:val="0"/>
      <w:marTop w:val="0"/>
      <w:marBottom w:val="0"/>
      <w:divBdr>
        <w:top w:val="none" w:sz="0" w:space="0" w:color="auto"/>
        <w:left w:val="none" w:sz="0" w:space="0" w:color="auto"/>
        <w:bottom w:val="none" w:sz="0" w:space="0" w:color="auto"/>
        <w:right w:val="none" w:sz="0" w:space="0" w:color="auto"/>
      </w:divBdr>
    </w:div>
    <w:div w:id="1533349337">
      <w:bodyDiv w:val="1"/>
      <w:marLeft w:val="0"/>
      <w:marRight w:val="0"/>
      <w:marTop w:val="0"/>
      <w:marBottom w:val="0"/>
      <w:divBdr>
        <w:top w:val="none" w:sz="0" w:space="0" w:color="auto"/>
        <w:left w:val="none" w:sz="0" w:space="0" w:color="auto"/>
        <w:bottom w:val="none" w:sz="0" w:space="0" w:color="auto"/>
        <w:right w:val="none" w:sz="0" w:space="0" w:color="auto"/>
      </w:divBdr>
    </w:div>
    <w:div w:id="1541045395">
      <w:bodyDiv w:val="1"/>
      <w:marLeft w:val="0"/>
      <w:marRight w:val="0"/>
      <w:marTop w:val="0"/>
      <w:marBottom w:val="0"/>
      <w:divBdr>
        <w:top w:val="none" w:sz="0" w:space="0" w:color="auto"/>
        <w:left w:val="none" w:sz="0" w:space="0" w:color="auto"/>
        <w:bottom w:val="none" w:sz="0" w:space="0" w:color="auto"/>
        <w:right w:val="none" w:sz="0" w:space="0" w:color="auto"/>
      </w:divBdr>
    </w:div>
    <w:div w:id="1549680099">
      <w:bodyDiv w:val="1"/>
      <w:marLeft w:val="0"/>
      <w:marRight w:val="0"/>
      <w:marTop w:val="0"/>
      <w:marBottom w:val="0"/>
      <w:divBdr>
        <w:top w:val="none" w:sz="0" w:space="0" w:color="auto"/>
        <w:left w:val="none" w:sz="0" w:space="0" w:color="auto"/>
        <w:bottom w:val="none" w:sz="0" w:space="0" w:color="auto"/>
        <w:right w:val="none" w:sz="0" w:space="0" w:color="auto"/>
      </w:divBdr>
    </w:div>
    <w:div w:id="1558931044">
      <w:bodyDiv w:val="1"/>
      <w:marLeft w:val="0"/>
      <w:marRight w:val="0"/>
      <w:marTop w:val="0"/>
      <w:marBottom w:val="0"/>
      <w:divBdr>
        <w:top w:val="none" w:sz="0" w:space="0" w:color="auto"/>
        <w:left w:val="none" w:sz="0" w:space="0" w:color="auto"/>
        <w:bottom w:val="none" w:sz="0" w:space="0" w:color="auto"/>
        <w:right w:val="none" w:sz="0" w:space="0" w:color="auto"/>
      </w:divBdr>
    </w:div>
    <w:div w:id="1598754597">
      <w:bodyDiv w:val="1"/>
      <w:marLeft w:val="0"/>
      <w:marRight w:val="0"/>
      <w:marTop w:val="0"/>
      <w:marBottom w:val="0"/>
      <w:divBdr>
        <w:top w:val="none" w:sz="0" w:space="0" w:color="auto"/>
        <w:left w:val="none" w:sz="0" w:space="0" w:color="auto"/>
        <w:bottom w:val="none" w:sz="0" w:space="0" w:color="auto"/>
        <w:right w:val="none" w:sz="0" w:space="0" w:color="auto"/>
      </w:divBdr>
    </w:div>
    <w:div w:id="1608929444">
      <w:bodyDiv w:val="1"/>
      <w:marLeft w:val="0"/>
      <w:marRight w:val="0"/>
      <w:marTop w:val="0"/>
      <w:marBottom w:val="0"/>
      <w:divBdr>
        <w:top w:val="none" w:sz="0" w:space="0" w:color="auto"/>
        <w:left w:val="none" w:sz="0" w:space="0" w:color="auto"/>
        <w:bottom w:val="none" w:sz="0" w:space="0" w:color="auto"/>
        <w:right w:val="none" w:sz="0" w:space="0" w:color="auto"/>
      </w:divBdr>
    </w:div>
    <w:div w:id="1662150792">
      <w:bodyDiv w:val="1"/>
      <w:marLeft w:val="0"/>
      <w:marRight w:val="0"/>
      <w:marTop w:val="0"/>
      <w:marBottom w:val="0"/>
      <w:divBdr>
        <w:top w:val="none" w:sz="0" w:space="0" w:color="auto"/>
        <w:left w:val="none" w:sz="0" w:space="0" w:color="auto"/>
        <w:bottom w:val="none" w:sz="0" w:space="0" w:color="auto"/>
        <w:right w:val="none" w:sz="0" w:space="0" w:color="auto"/>
      </w:divBdr>
    </w:div>
    <w:div w:id="1697274747">
      <w:bodyDiv w:val="1"/>
      <w:marLeft w:val="0"/>
      <w:marRight w:val="0"/>
      <w:marTop w:val="0"/>
      <w:marBottom w:val="0"/>
      <w:divBdr>
        <w:top w:val="none" w:sz="0" w:space="0" w:color="auto"/>
        <w:left w:val="none" w:sz="0" w:space="0" w:color="auto"/>
        <w:bottom w:val="none" w:sz="0" w:space="0" w:color="auto"/>
        <w:right w:val="none" w:sz="0" w:space="0" w:color="auto"/>
      </w:divBdr>
    </w:div>
    <w:div w:id="1802382668">
      <w:bodyDiv w:val="1"/>
      <w:marLeft w:val="0"/>
      <w:marRight w:val="0"/>
      <w:marTop w:val="0"/>
      <w:marBottom w:val="0"/>
      <w:divBdr>
        <w:top w:val="none" w:sz="0" w:space="0" w:color="auto"/>
        <w:left w:val="none" w:sz="0" w:space="0" w:color="auto"/>
        <w:bottom w:val="none" w:sz="0" w:space="0" w:color="auto"/>
        <w:right w:val="none" w:sz="0" w:space="0" w:color="auto"/>
      </w:divBdr>
    </w:div>
    <w:div w:id="1819610685">
      <w:bodyDiv w:val="1"/>
      <w:marLeft w:val="0"/>
      <w:marRight w:val="0"/>
      <w:marTop w:val="0"/>
      <w:marBottom w:val="0"/>
      <w:divBdr>
        <w:top w:val="none" w:sz="0" w:space="0" w:color="auto"/>
        <w:left w:val="none" w:sz="0" w:space="0" w:color="auto"/>
        <w:bottom w:val="none" w:sz="0" w:space="0" w:color="auto"/>
        <w:right w:val="none" w:sz="0" w:space="0" w:color="auto"/>
      </w:divBdr>
    </w:div>
    <w:div w:id="1852645901">
      <w:bodyDiv w:val="1"/>
      <w:marLeft w:val="0"/>
      <w:marRight w:val="0"/>
      <w:marTop w:val="0"/>
      <w:marBottom w:val="0"/>
      <w:divBdr>
        <w:top w:val="none" w:sz="0" w:space="0" w:color="auto"/>
        <w:left w:val="none" w:sz="0" w:space="0" w:color="auto"/>
        <w:bottom w:val="none" w:sz="0" w:space="0" w:color="auto"/>
        <w:right w:val="none" w:sz="0" w:space="0" w:color="auto"/>
      </w:divBdr>
    </w:div>
    <w:div w:id="1857190061">
      <w:bodyDiv w:val="1"/>
      <w:marLeft w:val="0"/>
      <w:marRight w:val="0"/>
      <w:marTop w:val="0"/>
      <w:marBottom w:val="0"/>
      <w:divBdr>
        <w:top w:val="none" w:sz="0" w:space="0" w:color="auto"/>
        <w:left w:val="none" w:sz="0" w:space="0" w:color="auto"/>
        <w:bottom w:val="none" w:sz="0" w:space="0" w:color="auto"/>
        <w:right w:val="none" w:sz="0" w:space="0" w:color="auto"/>
      </w:divBdr>
    </w:div>
    <w:div w:id="1865748594">
      <w:bodyDiv w:val="1"/>
      <w:marLeft w:val="0"/>
      <w:marRight w:val="0"/>
      <w:marTop w:val="0"/>
      <w:marBottom w:val="0"/>
      <w:divBdr>
        <w:top w:val="none" w:sz="0" w:space="0" w:color="auto"/>
        <w:left w:val="none" w:sz="0" w:space="0" w:color="auto"/>
        <w:bottom w:val="none" w:sz="0" w:space="0" w:color="auto"/>
        <w:right w:val="none" w:sz="0" w:space="0" w:color="auto"/>
      </w:divBdr>
    </w:div>
    <w:div w:id="1869875192">
      <w:bodyDiv w:val="1"/>
      <w:marLeft w:val="0"/>
      <w:marRight w:val="0"/>
      <w:marTop w:val="0"/>
      <w:marBottom w:val="0"/>
      <w:divBdr>
        <w:top w:val="none" w:sz="0" w:space="0" w:color="auto"/>
        <w:left w:val="none" w:sz="0" w:space="0" w:color="auto"/>
        <w:bottom w:val="none" w:sz="0" w:space="0" w:color="auto"/>
        <w:right w:val="none" w:sz="0" w:space="0" w:color="auto"/>
      </w:divBdr>
    </w:div>
    <w:div w:id="1892956052">
      <w:bodyDiv w:val="1"/>
      <w:marLeft w:val="0"/>
      <w:marRight w:val="0"/>
      <w:marTop w:val="0"/>
      <w:marBottom w:val="0"/>
      <w:divBdr>
        <w:top w:val="none" w:sz="0" w:space="0" w:color="auto"/>
        <w:left w:val="none" w:sz="0" w:space="0" w:color="auto"/>
        <w:bottom w:val="none" w:sz="0" w:space="0" w:color="auto"/>
        <w:right w:val="none" w:sz="0" w:space="0" w:color="auto"/>
      </w:divBdr>
    </w:div>
    <w:div w:id="1952779399">
      <w:bodyDiv w:val="1"/>
      <w:marLeft w:val="0"/>
      <w:marRight w:val="0"/>
      <w:marTop w:val="0"/>
      <w:marBottom w:val="0"/>
      <w:divBdr>
        <w:top w:val="none" w:sz="0" w:space="0" w:color="auto"/>
        <w:left w:val="none" w:sz="0" w:space="0" w:color="auto"/>
        <w:bottom w:val="none" w:sz="0" w:space="0" w:color="auto"/>
        <w:right w:val="none" w:sz="0" w:space="0" w:color="auto"/>
      </w:divBdr>
    </w:div>
    <w:div w:id="1966349055">
      <w:bodyDiv w:val="1"/>
      <w:marLeft w:val="0"/>
      <w:marRight w:val="0"/>
      <w:marTop w:val="0"/>
      <w:marBottom w:val="0"/>
      <w:divBdr>
        <w:top w:val="none" w:sz="0" w:space="0" w:color="auto"/>
        <w:left w:val="none" w:sz="0" w:space="0" w:color="auto"/>
        <w:bottom w:val="none" w:sz="0" w:space="0" w:color="auto"/>
        <w:right w:val="none" w:sz="0" w:space="0" w:color="auto"/>
      </w:divBdr>
    </w:div>
    <w:div w:id="1981105758">
      <w:bodyDiv w:val="1"/>
      <w:marLeft w:val="0"/>
      <w:marRight w:val="0"/>
      <w:marTop w:val="0"/>
      <w:marBottom w:val="0"/>
      <w:divBdr>
        <w:top w:val="none" w:sz="0" w:space="0" w:color="auto"/>
        <w:left w:val="none" w:sz="0" w:space="0" w:color="auto"/>
        <w:bottom w:val="none" w:sz="0" w:space="0" w:color="auto"/>
        <w:right w:val="none" w:sz="0" w:space="0" w:color="auto"/>
      </w:divBdr>
    </w:div>
    <w:div w:id="2071268127">
      <w:bodyDiv w:val="1"/>
      <w:marLeft w:val="0"/>
      <w:marRight w:val="0"/>
      <w:marTop w:val="0"/>
      <w:marBottom w:val="0"/>
      <w:divBdr>
        <w:top w:val="none" w:sz="0" w:space="0" w:color="auto"/>
        <w:left w:val="none" w:sz="0" w:space="0" w:color="auto"/>
        <w:bottom w:val="none" w:sz="0" w:space="0" w:color="auto"/>
        <w:right w:val="none" w:sz="0" w:space="0" w:color="auto"/>
      </w:divBdr>
    </w:div>
    <w:div w:id="2080857059">
      <w:bodyDiv w:val="1"/>
      <w:marLeft w:val="0"/>
      <w:marRight w:val="0"/>
      <w:marTop w:val="0"/>
      <w:marBottom w:val="0"/>
      <w:divBdr>
        <w:top w:val="none" w:sz="0" w:space="0" w:color="auto"/>
        <w:left w:val="none" w:sz="0" w:space="0" w:color="auto"/>
        <w:bottom w:val="none" w:sz="0" w:space="0" w:color="auto"/>
        <w:right w:val="none" w:sz="0" w:space="0" w:color="auto"/>
      </w:divBdr>
    </w:div>
    <w:div w:id="2083259065">
      <w:bodyDiv w:val="1"/>
      <w:marLeft w:val="0"/>
      <w:marRight w:val="0"/>
      <w:marTop w:val="0"/>
      <w:marBottom w:val="0"/>
      <w:divBdr>
        <w:top w:val="none" w:sz="0" w:space="0" w:color="auto"/>
        <w:left w:val="none" w:sz="0" w:space="0" w:color="auto"/>
        <w:bottom w:val="none" w:sz="0" w:space="0" w:color="auto"/>
        <w:right w:val="none" w:sz="0" w:space="0" w:color="auto"/>
      </w:divBdr>
    </w:div>
    <w:div w:id="2096051673">
      <w:bodyDiv w:val="1"/>
      <w:marLeft w:val="0"/>
      <w:marRight w:val="0"/>
      <w:marTop w:val="0"/>
      <w:marBottom w:val="0"/>
      <w:divBdr>
        <w:top w:val="none" w:sz="0" w:space="0" w:color="auto"/>
        <w:left w:val="none" w:sz="0" w:space="0" w:color="auto"/>
        <w:bottom w:val="none" w:sz="0" w:space="0" w:color="auto"/>
        <w:right w:val="none" w:sz="0" w:space="0" w:color="auto"/>
      </w:divBdr>
    </w:div>
    <w:div w:id="211860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malarczyk@kuratorium.lodz.p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DD4B4-678A-43CD-BF13-95F9D894A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24963</Words>
  <Characters>149782</Characters>
  <Application>Microsoft Office Word</Application>
  <DocSecurity>0</DocSecurity>
  <Lines>1248</Lines>
  <Paragraphs>348</Paragraphs>
  <ScaleCrop>false</ScaleCrop>
  <HeadingPairs>
    <vt:vector size="2" baseType="variant">
      <vt:variant>
        <vt:lpstr>Tytuł</vt:lpstr>
      </vt:variant>
      <vt:variant>
        <vt:i4>1</vt:i4>
      </vt:variant>
    </vt:vector>
  </HeadingPairs>
  <TitlesOfParts>
    <vt:vector size="1" baseType="lpstr">
      <vt:lpstr/>
    </vt:vector>
  </TitlesOfParts>
  <Company>MEN</Company>
  <LinksUpToDate>false</LinksUpToDate>
  <CharactersWithSpaces>174397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Socha Barbara</dc:creator>
  <cp:lastModifiedBy>Marcin Markowski</cp:lastModifiedBy>
  <cp:revision>3</cp:revision>
  <cp:lastPrinted>2024-08-13T07:55:00Z</cp:lastPrinted>
  <dcterms:created xsi:type="dcterms:W3CDTF">2025-10-15T06:40:00Z</dcterms:created>
  <dcterms:modified xsi:type="dcterms:W3CDTF">2025-10-15T06:40:00Z</dcterms:modified>
</cp:coreProperties>
</file>