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EFF40" w14:textId="7503862C" w:rsidR="00491AEB" w:rsidRPr="008B4DE3" w:rsidRDefault="00491AEB" w:rsidP="008B4DE3">
      <w:pPr>
        <w:pStyle w:val="Tytu"/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8B4DE3">
        <w:rPr>
          <w:rFonts w:ascii="Arial" w:hAnsi="Arial" w:cs="Arial"/>
          <w:b/>
          <w:sz w:val="24"/>
          <w:szCs w:val="24"/>
          <w:lang w:eastAsia="en-US"/>
        </w:rPr>
        <w:t xml:space="preserve">Zakres wymagań na poszczególne etapy Wojewódzkiego Konkursu Przedmiotowego </w:t>
      </w:r>
      <w:r w:rsidRPr="008B4DE3">
        <w:rPr>
          <w:rFonts w:ascii="Arial" w:hAnsi="Arial" w:cs="Arial"/>
          <w:b/>
          <w:sz w:val="24"/>
          <w:szCs w:val="24"/>
          <w:lang w:eastAsia="en-US"/>
        </w:rPr>
        <w:br/>
        <w:t>z Języka Niemieckiego dla uczniów szkół podstawowych w roku szkolnym 202</w:t>
      </w:r>
      <w:r w:rsidR="0024790E" w:rsidRPr="008B4DE3">
        <w:rPr>
          <w:rFonts w:ascii="Arial" w:hAnsi="Arial" w:cs="Arial"/>
          <w:b/>
          <w:sz w:val="24"/>
          <w:szCs w:val="24"/>
          <w:lang w:eastAsia="en-US"/>
        </w:rPr>
        <w:t>5</w:t>
      </w:r>
      <w:r w:rsidRPr="008B4DE3">
        <w:rPr>
          <w:rFonts w:ascii="Arial" w:hAnsi="Arial" w:cs="Arial"/>
          <w:b/>
          <w:sz w:val="24"/>
          <w:szCs w:val="24"/>
          <w:lang w:eastAsia="en-US"/>
        </w:rPr>
        <w:t>/202</w:t>
      </w:r>
      <w:r w:rsidR="0024790E" w:rsidRPr="008B4DE3">
        <w:rPr>
          <w:rFonts w:ascii="Arial" w:hAnsi="Arial" w:cs="Arial"/>
          <w:b/>
          <w:sz w:val="24"/>
          <w:szCs w:val="24"/>
          <w:lang w:eastAsia="en-US"/>
        </w:rPr>
        <w:t>6</w:t>
      </w:r>
    </w:p>
    <w:p w14:paraId="69E31E6D" w14:textId="77777777" w:rsidR="00491AEB" w:rsidRPr="00155732" w:rsidRDefault="00491AEB" w:rsidP="00491AEB">
      <w:pPr>
        <w:autoSpaceDE w:val="0"/>
        <w:autoSpaceDN w:val="0"/>
        <w:adjustRightInd w:val="0"/>
        <w:rPr>
          <w:rFonts w:ascii="Arial" w:hAnsi="Arial" w:cs="Arial"/>
        </w:rPr>
      </w:pPr>
    </w:p>
    <w:p w14:paraId="4913362E" w14:textId="77777777" w:rsidR="00491AEB" w:rsidRPr="008B4DE3" w:rsidRDefault="00491AEB" w:rsidP="008B4DE3">
      <w:pPr>
        <w:spacing w:line="360" w:lineRule="auto"/>
        <w:ind w:left="284" w:hanging="284"/>
        <w:contextualSpacing/>
        <w:rPr>
          <w:rFonts w:ascii="Arial" w:hAnsi="Arial"/>
          <w:b/>
          <w:bCs/>
          <w:szCs w:val="22"/>
          <w:lang w:val="x-none" w:eastAsia="en-US"/>
        </w:rPr>
      </w:pPr>
      <w:r w:rsidRPr="008B4DE3">
        <w:rPr>
          <w:rFonts w:ascii="Arial" w:hAnsi="Arial"/>
          <w:b/>
          <w:bCs/>
          <w:szCs w:val="22"/>
          <w:lang w:val="x-none" w:eastAsia="en-US"/>
        </w:rPr>
        <w:t>Etap szkolny</w:t>
      </w:r>
    </w:p>
    <w:p w14:paraId="011262D9" w14:textId="77777777" w:rsidR="00491AEB" w:rsidRPr="00155732" w:rsidRDefault="00491AEB" w:rsidP="00491AEB">
      <w:pPr>
        <w:autoSpaceDE w:val="0"/>
        <w:autoSpaceDN w:val="0"/>
        <w:adjustRightInd w:val="0"/>
        <w:spacing w:after="200" w:line="360" w:lineRule="auto"/>
        <w:ind w:left="284" w:hanging="284"/>
        <w:rPr>
          <w:rFonts w:ascii="Arial" w:hAnsi="Arial" w:cs="Arial"/>
          <w:bCs/>
        </w:rPr>
      </w:pPr>
      <w:r w:rsidRPr="00155732">
        <w:rPr>
          <w:rFonts w:ascii="Arial" w:hAnsi="Arial" w:cs="Arial"/>
          <w:bCs/>
        </w:rPr>
        <w:t>I.</w:t>
      </w:r>
      <w:r w:rsidRPr="00155732">
        <w:rPr>
          <w:rFonts w:ascii="Arial" w:hAnsi="Arial" w:cs="Arial"/>
        </w:rPr>
        <w:t xml:space="preserve"> Uczestnicy powinni wykazać się wiedzą i umiejętnościami wskazanymi w podstawie programowej przedmiotu język niemiecki na II etapie edukacyjnym obejmującym klasy IV – VIII szkoły podstawowej, </w:t>
      </w:r>
      <w:proofErr w:type="spellStart"/>
      <w:r w:rsidRPr="00155732">
        <w:rPr>
          <w:rFonts w:ascii="Arial" w:hAnsi="Arial" w:cs="Arial"/>
        </w:rPr>
        <w:t>tj</w:t>
      </w:r>
      <w:proofErr w:type="spellEnd"/>
      <w:r w:rsidRPr="00155732">
        <w:rPr>
          <w:rFonts w:ascii="Arial" w:hAnsi="Arial" w:cs="Arial"/>
        </w:rPr>
        <w:t>:</w:t>
      </w:r>
    </w:p>
    <w:p w14:paraId="3966D408" w14:textId="77777777" w:rsidR="00491AEB" w:rsidRPr="008B4DE3" w:rsidRDefault="00491AEB" w:rsidP="00417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right="53" w:hanging="284"/>
        <w:jc w:val="both"/>
        <w:rPr>
          <w:rFonts w:ascii="Arial" w:hAnsi="Arial" w:cs="Arial"/>
        </w:rPr>
      </w:pPr>
      <w:r w:rsidRPr="008B4DE3">
        <w:rPr>
          <w:rFonts w:ascii="Arial" w:hAnsi="Arial" w:cs="Arial"/>
        </w:rPr>
        <w:t>Rozumienie tekstów pisanych - I.1.-I.14.;III.1.-III.7.;VIII.1.-VIII.2.</w:t>
      </w:r>
    </w:p>
    <w:p w14:paraId="2D188EDA" w14:textId="4D462492" w:rsidR="00491AEB" w:rsidRPr="00155732" w:rsidRDefault="00491AEB" w:rsidP="00417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B4DE3">
        <w:rPr>
          <w:rFonts w:ascii="Arial" w:hAnsi="Arial" w:cs="Arial"/>
        </w:rPr>
        <w:t>Znajomość funkcji językowych  - I.1.-I.14.;VI.1.-VI.14.;XIV.</w:t>
      </w:r>
      <w:r w:rsidRPr="00155732">
        <w:t xml:space="preserve"> </w:t>
      </w:r>
    </w:p>
    <w:p w14:paraId="7E7C9E02" w14:textId="3FD4255B" w:rsidR="00491AEB" w:rsidRPr="008B4DE3" w:rsidRDefault="00491AEB" w:rsidP="00417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B4DE3">
        <w:rPr>
          <w:rFonts w:ascii="Arial" w:hAnsi="Arial" w:cs="Arial"/>
        </w:rPr>
        <w:t>Wiedza o krajach niemieckiego obszaru językowego - I.1.-I.14.;IX.1.-IX.2.</w:t>
      </w:r>
    </w:p>
    <w:p w14:paraId="1C4C54E1" w14:textId="77777777" w:rsidR="00491AEB" w:rsidRPr="008B4DE3" w:rsidRDefault="00491AEB" w:rsidP="00417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B4DE3">
        <w:rPr>
          <w:rFonts w:ascii="Arial" w:hAnsi="Arial" w:cs="Arial"/>
        </w:rPr>
        <w:t>Znajomość środków językowych  - I.1.-I.14.;VIII.1.;VIII.3.;XIV.</w:t>
      </w:r>
    </w:p>
    <w:p w14:paraId="213B0F50" w14:textId="31087A49" w:rsidR="00491AEB" w:rsidRPr="008B4DE3" w:rsidRDefault="00491AEB" w:rsidP="00417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B4DE3">
        <w:rPr>
          <w:rFonts w:ascii="Arial" w:hAnsi="Arial" w:cs="Arial"/>
        </w:rPr>
        <w:t>Wypowiedź pisemna - I.1.-I.14.;V.1-V.8.;VII.1-VII.14.;VIII.3.XIV.</w:t>
      </w:r>
    </w:p>
    <w:p w14:paraId="6B881646" w14:textId="77777777" w:rsidR="008B4DE3" w:rsidRDefault="008B4DE3" w:rsidP="008B4D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A2402D" w14:textId="0632F25A" w:rsidR="00491AEB" w:rsidRPr="00155732" w:rsidRDefault="00491AEB" w:rsidP="008B4D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RODZAJNIK </w:t>
      </w:r>
    </w:p>
    <w:p w14:paraId="4884B92B" w14:textId="5ECB6261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417275">
        <w:rPr>
          <w:rFonts w:ascii="Arial" w:hAnsi="Arial" w:cs="Arial"/>
        </w:rPr>
        <w:t xml:space="preserve">Użycie rodzajnika nieokreślonego, np. </w:t>
      </w:r>
      <w:r w:rsidRPr="00417275">
        <w:rPr>
          <w:rFonts w:ascii="Arial" w:hAnsi="Arial" w:cs="Arial"/>
          <w:iCs/>
        </w:rPr>
        <w:t xml:space="preserve">Das </w:t>
      </w:r>
      <w:proofErr w:type="spellStart"/>
      <w:r w:rsidRPr="00417275">
        <w:rPr>
          <w:rFonts w:ascii="Arial" w:hAnsi="Arial" w:cs="Arial"/>
          <w:iCs/>
        </w:rPr>
        <w:t>ist</w:t>
      </w:r>
      <w:proofErr w:type="spellEnd"/>
      <w:r w:rsidRPr="00417275">
        <w:rPr>
          <w:rFonts w:ascii="Arial" w:hAnsi="Arial" w:cs="Arial"/>
          <w:iCs/>
        </w:rPr>
        <w:t xml:space="preserve"> </w:t>
      </w:r>
      <w:proofErr w:type="spellStart"/>
      <w:r w:rsidRPr="00417275">
        <w:rPr>
          <w:rFonts w:ascii="Arial" w:hAnsi="Arial" w:cs="Arial"/>
          <w:iCs/>
        </w:rPr>
        <w:t>ein</w:t>
      </w:r>
      <w:proofErr w:type="spellEnd"/>
      <w:r w:rsidRPr="00417275">
        <w:rPr>
          <w:rFonts w:ascii="Arial" w:hAnsi="Arial" w:cs="Arial"/>
          <w:iCs/>
        </w:rPr>
        <w:t xml:space="preserve"> Buch. </w:t>
      </w:r>
    </w:p>
    <w:p w14:paraId="26C070A7" w14:textId="254F8903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 xml:space="preserve">Użycie rodzajnika określonego, np. </w:t>
      </w:r>
      <w:r w:rsidRPr="00417275">
        <w:rPr>
          <w:rFonts w:ascii="Arial" w:hAnsi="Arial" w:cs="Arial"/>
          <w:iCs/>
        </w:rPr>
        <w:t xml:space="preserve">Das Buch </w:t>
      </w:r>
      <w:proofErr w:type="spellStart"/>
      <w:r w:rsidRPr="00417275">
        <w:rPr>
          <w:rFonts w:ascii="Arial" w:hAnsi="Arial" w:cs="Arial"/>
          <w:iCs/>
        </w:rPr>
        <w:t>ist</w:t>
      </w:r>
      <w:proofErr w:type="spellEnd"/>
      <w:r w:rsidRPr="00417275">
        <w:rPr>
          <w:rFonts w:ascii="Arial" w:hAnsi="Arial" w:cs="Arial"/>
          <w:iCs/>
        </w:rPr>
        <w:t xml:space="preserve"> </w:t>
      </w:r>
      <w:proofErr w:type="spellStart"/>
      <w:r w:rsidRPr="00417275">
        <w:rPr>
          <w:rFonts w:ascii="Arial" w:hAnsi="Arial" w:cs="Arial"/>
          <w:iCs/>
        </w:rPr>
        <w:t>teuer</w:t>
      </w:r>
      <w:proofErr w:type="spellEnd"/>
      <w:r w:rsidRPr="00417275">
        <w:rPr>
          <w:rFonts w:ascii="Arial" w:hAnsi="Arial" w:cs="Arial"/>
          <w:iCs/>
        </w:rPr>
        <w:t xml:space="preserve">. </w:t>
      </w:r>
      <w:r w:rsidRPr="00417275">
        <w:rPr>
          <w:rFonts w:ascii="Arial" w:hAnsi="Arial" w:cs="Arial"/>
        </w:rPr>
        <w:t xml:space="preserve"> </w:t>
      </w:r>
    </w:p>
    <w:p w14:paraId="25890CCF" w14:textId="554F2D11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417275">
        <w:rPr>
          <w:rFonts w:ascii="Arial" w:hAnsi="Arial" w:cs="Arial"/>
        </w:rPr>
        <w:t xml:space="preserve">Użycie rzeczownika bez rodzajnika, np. </w:t>
      </w:r>
      <w:r w:rsidRPr="00417275">
        <w:rPr>
          <w:rFonts w:ascii="Arial" w:hAnsi="Arial" w:cs="Arial"/>
          <w:iCs/>
          <w:lang w:val="de-DE"/>
        </w:rPr>
        <w:t xml:space="preserve">Ich habe Durst. Sie kommt  aus </w:t>
      </w:r>
      <w:proofErr w:type="spellStart"/>
      <w:r w:rsidRPr="00417275">
        <w:rPr>
          <w:rFonts w:ascii="Arial" w:hAnsi="Arial" w:cs="Arial"/>
          <w:iCs/>
        </w:rPr>
        <w:t>Deutschland</w:t>
      </w:r>
      <w:proofErr w:type="spellEnd"/>
      <w:r w:rsidRPr="00417275">
        <w:rPr>
          <w:rFonts w:ascii="Arial" w:hAnsi="Arial" w:cs="Arial"/>
          <w:iCs/>
        </w:rPr>
        <w:t>.</w:t>
      </w:r>
    </w:p>
    <w:p w14:paraId="15BD1C65" w14:textId="5980CD06" w:rsidR="00491AEB" w:rsidRPr="00155732" w:rsidRDefault="00491AEB" w:rsidP="008B4DE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RZECZOWNIK</w:t>
      </w:r>
    </w:p>
    <w:p w14:paraId="75510FDC" w14:textId="28909048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Odmiana rzeczownika w liczbie pojedynczej i mnogiej, np. </w:t>
      </w:r>
      <w:r w:rsidRPr="00417275">
        <w:rPr>
          <w:rFonts w:ascii="Arial" w:hAnsi="Arial" w:cs="Arial"/>
        </w:rPr>
        <w:t xml:space="preserve">der Freund – des Freundes – dem Freund – den Freund; die Freunde – der Freunde – den Freunden – die Freunde </w:t>
      </w:r>
    </w:p>
    <w:p w14:paraId="745210AD" w14:textId="510B6317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>Tworzenie liczby mnogiej, np. die Tage, die Väter, die Menschen, die Bilder, die Autos</w:t>
      </w:r>
    </w:p>
    <w:p w14:paraId="0B56ACCB" w14:textId="3CE537A8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 xml:space="preserve">Rzeczowniki złożone, np. das Klassenzimmer, das Warmwasser </w:t>
      </w:r>
    </w:p>
    <w:p w14:paraId="1A8A928D" w14:textId="61745C59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Rzeczowniki określające zawód i wykonawcę czynności, np. </w:t>
      </w:r>
      <w:proofErr w:type="spellStart"/>
      <w:r w:rsidRPr="00417275">
        <w:rPr>
          <w:rFonts w:ascii="Arial" w:hAnsi="Arial" w:cs="Arial"/>
        </w:rPr>
        <w:t>die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Lehrerin</w:t>
      </w:r>
      <w:proofErr w:type="spellEnd"/>
      <w:r w:rsidRPr="00417275">
        <w:rPr>
          <w:rFonts w:ascii="Arial" w:hAnsi="Arial" w:cs="Arial"/>
        </w:rPr>
        <w:t xml:space="preserve">, der </w:t>
      </w:r>
      <w:proofErr w:type="spellStart"/>
      <w:r w:rsidRPr="00417275">
        <w:rPr>
          <w:rFonts w:ascii="Arial" w:hAnsi="Arial" w:cs="Arial"/>
        </w:rPr>
        <w:t>Fahrer</w:t>
      </w:r>
      <w:proofErr w:type="spellEnd"/>
    </w:p>
    <w:p w14:paraId="5124ECA2" w14:textId="4807B9B1" w:rsidR="00491AEB" w:rsidRPr="00155732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Rzeczowniki tworzone od bezokoliczników, np. </w:t>
      </w:r>
      <w:proofErr w:type="spellStart"/>
      <w:r w:rsidRPr="00417275">
        <w:rPr>
          <w:rFonts w:ascii="Arial" w:hAnsi="Arial" w:cs="Arial"/>
        </w:rPr>
        <w:t>das</w:t>
      </w:r>
      <w:proofErr w:type="spellEnd"/>
      <w:r w:rsidRPr="00417275">
        <w:rPr>
          <w:rFonts w:ascii="Arial" w:hAnsi="Arial" w:cs="Arial"/>
        </w:rPr>
        <w:t xml:space="preserve"> Essen, </w:t>
      </w:r>
      <w:proofErr w:type="spellStart"/>
      <w:r w:rsidRPr="00417275">
        <w:rPr>
          <w:rFonts w:ascii="Arial" w:hAnsi="Arial" w:cs="Arial"/>
        </w:rPr>
        <w:t>das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Radfahren</w:t>
      </w:r>
      <w:proofErr w:type="spellEnd"/>
    </w:p>
    <w:p w14:paraId="1096F2A6" w14:textId="6B6BA2B3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Odmiana imion własnych, np. </w:t>
      </w:r>
      <w:proofErr w:type="spellStart"/>
      <w:r w:rsidRPr="00417275">
        <w:rPr>
          <w:rFonts w:ascii="Arial" w:hAnsi="Arial" w:cs="Arial"/>
        </w:rPr>
        <w:t>Peters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Hund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Claudias</w:t>
      </w:r>
      <w:proofErr w:type="spellEnd"/>
      <w:r w:rsidRPr="00417275">
        <w:rPr>
          <w:rFonts w:ascii="Arial" w:hAnsi="Arial" w:cs="Arial"/>
        </w:rPr>
        <w:t xml:space="preserve"> Buch</w:t>
      </w:r>
    </w:p>
    <w:p w14:paraId="09E77E15" w14:textId="77777777" w:rsidR="00491AEB" w:rsidRPr="00155732" w:rsidRDefault="00491AEB" w:rsidP="008B4DE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ZAIMEK</w:t>
      </w:r>
    </w:p>
    <w:p w14:paraId="10DCB2D0" w14:textId="1B4DA058" w:rsidR="00491AEB" w:rsidRPr="00155732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Zaimki osobowe, np. </w:t>
      </w:r>
      <w:r w:rsidRPr="00417275">
        <w:rPr>
          <w:rFonts w:ascii="Arial" w:hAnsi="Arial" w:cs="Arial"/>
        </w:rPr>
        <w:t>ich, mir, mich</w:t>
      </w:r>
      <w:r w:rsidRPr="00155732">
        <w:rPr>
          <w:rFonts w:ascii="Arial" w:hAnsi="Arial" w:cs="Arial"/>
        </w:rPr>
        <w:t xml:space="preserve"> </w:t>
      </w:r>
    </w:p>
    <w:p w14:paraId="7DC49E77" w14:textId="0C0D186E" w:rsidR="00491AEB" w:rsidRPr="00155732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Zaimek nieosobowy </w:t>
      </w:r>
      <w:r w:rsidRPr="00417275">
        <w:rPr>
          <w:rFonts w:ascii="Arial" w:hAnsi="Arial" w:cs="Arial"/>
        </w:rPr>
        <w:t xml:space="preserve">es, </w:t>
      </w:r>
      <w:proofErr w:type="spellStart"/>
      <w:r w:rsidRPr="00417275">
        <w:rPr>
          <w:rFonts w:ascii="Arial" w:hAnsi="Arial" w:cs="Arial"/>
        </w:rPr>
        <w:t>man</w:t>
      </w:r>
      <w:proofErr w:type="spellEnd"/>
    </w:p>
    <w:p w14:paraId="7B003150" w14:textId="6D6ED9DF" w:rsidR="00491AEB" w:rsidRPr="00155732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 xml:space="preserve">Zaimek zwrotny </w:t>
      </w:r>
      <w:proofErr w:type="spellStart"/>
      <w:r w:rsidRPr="00417275">
        <w:rPr>
          <w:rFonts w:ascii="Arial" w:hAnsi="Arial" w:cs="Arial"/>
        </w:rPr>
        <w:t>sich</w:t>
      </w:r>
      <w:proofErr w:type="spellEnd"/>
    </w:p>
    <w:p w14:paraId="5170D474" w14:textId="50A93CC4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>Zaimki dzierżawcze, np. mein, sein, unser, Ihr</w:t>
      </w:r>
    </w:p>
    <w:p w14:paraId="709352DC" w14:textId="301D79D5" w:rsidR="00491AEB" w:rsidRPr="00155732" w:rsidRDefault="00491AEB" w:rsidP="00491A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55732">
        <w:rPr>
          <w:rFonts w:ascii="Arial" w:hAnsi="Arial" w:cs="Arial"/>
        </w:rPr>
        <w:t>PRZYMIOTNIK</w:t>
      </w:r>
    </w:p>
    <w:p w14:paraId="5EDEB144" w14:textId="7B8B753C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Przymiotnik jako orzecznik, np. </w:t>
      </w:r>
      <w:r w:rsidRPr="00417275">
        <w:rPr>
          <w:rFonts w:ascii="Arial" w:hAnsi="Arial" w:cs="Arial"/>
        </w:rPr>
        <w:t>Das Fahrrad ist modern.</w:t>
      </w:r>
    </w:p>
    <w:p w14:paraId="520F4657" w14:textId="63C65175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>Regularne i nieregularne stopniowanie przymiotnika, np. klein – kleiner – am</w:t>
      </w:r>
      <w:r w:rsidR="008B4DE3" w:rsidRPr="00417275">
        <w:rPr>
          <w:rFonts w:ascii="Arial" w:hAnsi="Arial" w:cs="Arial"/>
        </w:rPr>
        <w:t xml:space="preserve"> </w:t>
      </w:r>
      <w:r w:rsidRPr="00417275">
        <w:rPr>
          <w:rFonts w:ascii="Arial" w:hAnsi="Arial" w:cs="Arial"/>
        </w:rPr>
        <w:t>kleinsten, der/die/das kleinste, gut – besser – am besten, der/die/das beste</w:t>
      </w:r>
    </w:p>
    <w:p w14:paraId="3B870134" w14:textId="2050E5DB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Przymiotniki utworzone od nazw miast, krajów i części świata, np. </w:t>
      </w:r>
      <w:r w:rsidRPr="00417275">
        <w:rPr>
          <w:rFonts w:ascii="Arial" w:hAnsi="Arial" w:cs="Arial"/>
        </w:rPr>
        <w:t xml:space="preserve">Berliner Bahnhof, deutsch, amerikanisch </w:t>
      </w:r>
    </w:p>
    <w:p w14:paraId="45460D6B" w14:textId="5A8EBA9B" w:rsidR="00491AEB" w:rsidRPr="00155732" w:rsidRDefault="00491AEB" w:rsidP="00491A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>LICZEBNIK</w:t>
      </w:r>
    </w:p>
    <w:p w14:paraId="2B7DA06F" w14:textId="3099A10E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>Liczebniki główne, np. zehn, einhundert</w:t>
      </w:r>
    </w:p>
    <w:p w14:paraId="0D807EA5" w14:textId="10C45A46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 xml:space="preserve">Liczebniki porządkowe, np. der/die/das zehnte, der/die/das einhundertste </w:t>
      </w:r>
    </w:p>
    <w:p w14:paraId="15873BE3" w14:textId="57C7EE25" w:rsidR="00491AEB" w:rsidRPr="00155732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Liczebniki mnożne i nieokreślone, np. </w:t>
      </w:r>
      <w:proofErr w:type="spellStart"/>
      <w:r w:rsidRPr="00417275">
        <w:rPr>
          <w:rFonts w:ascii="Arial" w:hAnsi="Arial" w:cs="Arial"/>
        </w:rPr>
        <w:t>zweimal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viel</w:t>
      </w:r>
      <w:proofErr w:type="spellEnd"/>
      <w:r w:rsidRPr="00155732">
        <w:rPr>
          <w:rFonts w:ascii="Arial" w:hAnsi="Arial" w:cs="Arial"/>
        </w:rPr>
        <w:t xml:space="preserve"> </w:t>
      </w:r>
    </w:p>
    <w:p w14:paraId="001132EF" w14:textId="2C07DC8E" w:rsidR="00491AEB" w:rsidRPr="00155732" w:rsidRDefault="00491AEB" w:rsidP="00491A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55732">
        <w:rPr>
          <w:rFonts w:ascii="Arial" w:hAnsi="Arial" w:cs="Arial"/>
        </w:rPr>
        <w:t>PRZYSŁÓWEK</w:t>
      </w:r>
    </w:p>
    <w:p w14:paraId="3BDD3B9B" w14:textId="2A0E1775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Regularne i nieregularne stopniowanie przysłówków, np. </w:t>
      </w:r>
      <w:proofErr w:type="spellStart"/>
      <w:r w:rsidRPr="00417275">
        <w:rPr>
          <w:rFonts w:ascii="Arial" w:hAnsi="Arial" w:cs="Arial"/>
        </w:rPr>
        <w:t>gern</w:t>
      </w:r>
      <w:proofErr w:type="spellEnd"/>
      <w:r w:rsidRPr="00417275">
        <w:rPr>
          <w:rFonts w:ascii="Arial" w:hAnsi="Arial" w:cs="Arial"/>
        </w:rPr>
        <w:t xml:space="preserve"> – </w:t>
      </w:r>
      <w:proofErr w:type="spellStart"/>
      <w:r w:rsidRPr="00417275">
        <w:rPr>
          <w:rFonts w:ascii="Arial" w:hAnsi="Arial" w:cs="Arial"/>
        </w:rPr>
        <w:t>lieber</w:t>
      </w:r>
      <w:proofErr w:type="spellEnd"/>
      <w:r w:rsidRPr="00417275">
        <w:rPr>
          <w:rFonts w:ascii="Arial" w:hAnsi="Arial" w:cs="Arial"/>
        </w:rPr>
        <w:t xml:space="preserve"> – </w:t>
      </w:r>
      <w:proofErr w:type="spellStart"/>
      <w:r w:rsidRPr="00417275">
        <w:rPr>
          <w:rFonts w:ascii="Arial" w:hAnsi="Arial" w:cs="Arial"/>
        </w:rPr>
        <w:t>am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liebsten</w:t>
      </w:r>
      <w:proofErr w:type="spellEnd"/>
    </w:p>
    <w:p w14:paraId="31447463" w14:textId="79A699C0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Przysłówki czasu i miejsca, np. </w:t>
      </w:r>
      <w:proofErr w:type="spellStart"/>
      <w:r w:rsidRPr="00417275">
        <w:rPr>
          <w:rFonts w:ascii="Arial" w:hAnsi="Arial" w:cs="Arial"/>
        </w:rPr>
        <w:t>heute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dort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hier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oben</w:t>
      </w:r>
      <w:proofErr w:type="spellEnd"/>
      <w:r w:rsidRPr="00417275">
        <w:rPr>
          <w:rFonts w:ascii="Arial" w:hAnsi="Arial" w:cs="Arial"/>
        </w:rPr>
        <w:t>, anten</w:t>
      </w:r>
    </w:p>
    <w:p w14:paraId="2A31D3F5" w14:textId="07654813" w:rsidR="00491AEB" w:rsidRPr="008B4DE3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8B4DE3">
        <w:rPr>
          <w:rFonts w:ascii="Arial" w:hAnsi="Arial" w:cs="Arial"/>
          <w:lang w:val="en-US"/>
        </w:rPr>
        <w:t>PARTYKUŁA</w:t>
      </w:r>
    </w:p>
    <w:p w14:paraId="5801EF07" w14:textId="61F876F4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D0414">
        <w:rPr>
          <w:rFonts w:ascii="Arial" w:hAnsi="Arial" w:cs="Arial"/>
          <w:lang w:val="en-US"/>
        </w:rPr>
        <w:t xml:space="preserve">np. </w:t>
      </w:r>
      <w:proofErr w:type="spellStart"/>
      <w:r w:rsidRPr="001D0414">
        <w:rPr>
          <w:rFonts w:ascii="Arial" w:hAnsi="Arial" w:cs="Arial"/>
          <w:lang w:val="en-US"/>
        </w:rPr>
        <w:t>sehr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besonders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viel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erst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sogar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immer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etwa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eben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ziemlich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aber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doch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denn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ja</w:t>
      </w:r>
      <w:proofErr w:type="spellEnd"/>
      <w:r w:rsidRPr="001D0414">
        <w:rPr>
          <w:rFonts w:ascii="Arial" w:hAnsi="Arial" w:cs="Arial"/>
          <w:lang w:val="en-US"/>
        </w:rPr>
        <w:t xml:space="preserve"> Der </w:t>
      </w:r>
      <w:proofErr w:type="spellStart"/>
      <w:r w:rsidRPr="001D0414">
        <w:rPr>
          <w:rFonts w:ascii="Arial" w:hAnsi="Arial" w:cs="Arial"/>
          <w:lang w:val="en-US"/>
        </w:rPr>
        <w:t>Arzt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ist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sehr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nett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  <w:proofErr w:type="spellStart"/>
      <w:r w:rsidRPr="001D0414">
        <w:rPr>
          <w:rFonts w:ascii="Arial" w:hAnsi="Arial" w:cs="Arial"/>
          <w:lang w:val="en-US"/>
        </w:rPr>
        <w:t>Sie</w:t>
      </w:r>
      <w:proofErr w:type="spellEnd"/>
      <w:r w:rsidRPr="001D0414">
        <w:rPr>
          <w:rFonts w:ascii="Arial" w:hAnsi="Arial" w:cs="Arial"/>
          <w:lang w:val="en-US"/>
        </w:rPr>
        <w:t xml:space="preserve"> mag </w:t>
      </w:r>
      <w:proofErr w:type="spellStart"/>
      <w:r w:rsidRPr="001D0414">
        <w:rPr>
          <w:rFonts w:ascii="Arial" w:hAnsi="Arial" w:cs="Arial"/>
          <w:lang w:val="en-US"/>
        </w:rPr>
        <w:t>Erdkunde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besonders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gern</w:t>
      </w:r>
      <w:proofErr w:type="spellEnd"/>
      <w:r w:rsidRPr="001D0414">
        <w:rPr>
          <w:rFonts w:ascii="Arial" w:hAnsi="Arial" w:cs="Arial"/>
          <w:lang w:val="en-US"/>
        </w:rPr>
        <w:t xml:space="preserve">. Mein </w:t>
      </w:r>
      <w:proofErr w:type="spellStart"/>
      <w:r w:rsidRPr="001D0414">
        <w:rPr>
          <w:rFonts w:ascii="Arial" w:hAnsi="Arial" w:cs="Arial"/>
          <w:lang w:val="en-US"/>
        </w:rPr>
        <w:t>Vater</w:t>
      </w:r>
      <w:proofErr w:type="spellEnd"/>
      <w:r w:rsidR="008B4DE3"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spielt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ziemlich</w:t>
      </w:r>
      <w:proofErr w:type="spellEnd"/>
      <w:r w:rsidRPr="001D0414">
        <w:rPr>
          <w:rFonts w:ascii="Arial" w:hAnsi="Arial" w:cs="Arial"/>
          <w:lang w:val="en-US"/>
        </w:rPr>
        <w:t xml:space="preserve"> gut </w:t>
      </w:r>
      <w:proofErr w:type="spellStart"/>
      <w:r w:rsidRPr="001D0414">
        <w:rPr>
          <w:rFonts w:ascii="Arial" w:hAnsi="Arial" w:cs="Arial"/>
          <w:lang w:val="en-US"/>
        </w:rPr>
        <w:t>Gitarre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  <w:proofErr w:type="spellStart"/>
      <w:r w:rsidRPr="00417275">
        <w:rPr>
          <w:rFonts w:ascii="Arial" w:hAnsi="Arial" w:cs="Arial"/>
        </w:rPr>
        <w:t>Du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bist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aber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ein</w:t>
      </w:r>
      <w:proofErr w:type="spellEnd"/>
      <w:r w:rsidRPr="00417275">
        <w:rPr>
          <w:rFonts w:ascii="Arial" w:hAnsi="Arial" w:cs="Arial"/>
        </w:rPr>
        <w:t xml:space="preserve"> guter Fahrer! </w:t>
      </w:r>
    </w:p>
    <w:p w14:paraId="5D3BCA9D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 PRZYIMEK</w:t>
      </w:r>
    </w:p>
    <w:p w14:paraId="6EF797AB" w14:textId="4D4E342B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>Przyimki z celownikiem, np. bei, mit, seit (bei meiner Oma, mit dem Bus, seit letztem Jahr)</w:t>
      </w:r>
    </w:p>
    <w:p w14:paraId="2B827927" w14:textId="4C343AD9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>Przyimki z biernikiem, np. für, ohne (für dich, ohne meine Eltern)</w:t>
      </w:r>
    </w:p>
    <w:p w14:paraId="784C68F3" w14:textId="33D7F7BA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 xml:space="preserve">Przyimki z celownikiem lub biernikiem, np. an, auf (Ich hänge das Bild an die Wand. Die Lampe steht auf dem Tisch.) </w:t>
      </w:r>
    </w:p>
    <w:p w14:paraId="26633A20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 xml:space="preserve">CZASOWNIK </w:t>
      </w:r>
    </w:p>
    <w:p w14:paraId="339CAE94" w14:textId="07BA03DB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 xml:space="preserve">Formy czasowe: </w:t>
      </w:r>
      <w:proofErr w:type="spellStart"/>
      <w:r w:rsidRPr="00417275">
        <w:rPr>
          <w:rFonts w:ascii="Arial" w:hAnsi="Arial" w:cs="Arial"/>
        </w:rPr>
        <w:t>Präsens</w:t>
      </w:r>
      <w:proofErr w:type="spellEnd"/>
      <w:r w:rsidRPr="00417275">
        <w:rPr>
          <w:rFonts w:ascii="Arial" w:hAnsi="Arial" w:cs="Arial"/>
        </w:rPr>
        <w:t xml:space="preserve">, Futur I, </w:t>
      </w:r>
      <w:proofErr w:type="spellStart"/>
      <w:r w:rsidRPr="00417275">
        <w:rPr>
          <w:rFonts w:ascii="Arial" w:hAnsi="Arial" w:cs="Arial"/>
        </w:rPr>
        <w:t>Präteritum</w:t>
      </w:r>
      <w:proofErr w:type="spellEnd"/>
      <w:r w:rsidRPr="00417275">
        <w:rPr>
          <w:rFonts w:ascii="Arial" w:hAnsi="Arial" w:cs="Arial"/>
        </w:rPr>
        <w:t>, Perfekt,</w:t>
      </w:r>
      <w:r w:rsidRPr="00155732">
        <w:rPr>
          <w:rFonts w:ascii="Arial" w:hAnsi="Arial" w:cs="Arial"/>
        </w:rPr>
        <w:t xml:space="preserve"> np.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gehe</w:t>
      </w:r>
      <w:proofErr w:type="spellEnd"/>
      <w:r w:rsidRPr="001D0414">
        <w:rPr>
          <w:rFonts w:ascii="Arial" w:hAnsi="Arial" w:cs="Arial"/>
          <w:lang w:val="en-US"/>
        </w:rPr>
        <w:t xml:space="preserve"> in die </w:t>
      </w:r>
      <w:proofErr w:type="spellStart"/>
      <w:r w:rsidRPr="001D0414">
        <w:rPr>
          <w:rFonts w:ascii="Arial" w:hAnsi="Arial" w:cs="Arial"/>
          <w:lang w:val="en-US"/>
        </w:rPr>
        <w:t>Schule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werde</w:t>
      </w:r>
      <w:proofErr w:type="spellEnd"/>
      <w:r w:rsidRPr="001D0414">
        <w:rPr>
          <w:rFonts w:ascii="Arial" w:hAnsi="Arial" w:cs="Arial"/>
          <w:lang w:val="en-US"/>
        </w:rPr>
        <w:t xml:space="preserve"> in die </w:t>
      </w:r>
      <w:proofErr w:type="spellStart"/>
      <w:r w:rsidRPr="001D0414">
        <w:rPr>
          <w:rFonts w:ascii="Arial" w:hAnsi="Arial" w:cs="Arial"/>
          <w:lang w:val="en-US"/>
        </w:rPr>
        <w:t>Schule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gehen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ging</w:t>
      </w:r>
      <w:proofErr w:type="spellEnd"/>
      <w:r w:rsidRPr="001D0414">
        <w:rPr>
          <w:rFonts w:ascii="Arial" w:hAnsi="Arial" w:cs="Arial"/>
          <w:lang w:val="en-US"/>
        </w:rPr>
        <w:t xml:space="preserve"> in die </w:t>
      </w:r>
      <w:proofErr w:type="spellStart"/>
      <w:r w:rsidRPr="001D0414">
        <w:rPr>
          <w:rFonts w:ascii="Arial" w:hAnsi="Arial" w:cs="Arial"/>
          <w:lang w:val="en-US"/>
        </w:rPr>
        <w:t>Schule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  <w:r w:rsidRPr="00417275">
        <w:rPr>
          <w:rFonts w:ascii="Arial" w:hAnsi="Arial" w:cs="Arial"/>
        </w:rPr>
        <w:t xml:space="preserve">Ich bin in </w:t>
      </w:r>
      <w:proofErr w:type="spellStart"/>
      <w:r w:rsidRPr="00417275">
        <w:rPr>
          <w:rFonts w:ascii="Arial" w:hAnsi="Arial" w:cs="Arial"/>
        </w:rPr>
        <w:t>die</w:t>
      </w:r>
      <w:proofErr w:type="spellEnd"/>
      <w:r w:rsidR="008B4DE3" w:rsidRPr="00417275">
        <w:rPr>
          <w:rFonts w:ascii="Arial" w:hAnsi="Arial" w:cs="Arial"/>
        </w:rPr>
        <w:t xml:space="preserve"> </w:t>
      </w:r>
      <w:r w:rsidRPr="00417275">
        <w:rPr>
          <w:rFonts w:ascii="Arial" w:hAnsi="Arial" w:cs="Arial"/>
        </w:rPr>
        <w:t xml:space="preserve">Schule gegangen. </w:t>
      </w:r>
    </w:p>
    <w:p w14:paraId="1CE221F5" w14:textId="06329C1D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 xml:space="preserve">Czasowniki posiłkowe </w:t>
      </w:r>
      <w:proofErr w:type="spellStart"/>
      <w:r w:rsidRPr="00417275">
        <w:rPr>
          <w:rFonts w:ascii="Arial" w:hAnsi="Arial" w:cs="Arial"/>
        </w:rPr>
        <w:t>sein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haben</w:t>
      </w:r>
      <w:proofErr w:type="spellEnd"/>
      <w:r w:rsidRPr="00417275">
        <w:rPr>
          <w:rFonts w:ascii="Arial" w:hAnsi="Arial" w:cs="Arial"/>
        </w:rPr>
        <w:t>, werden</w:t>
      </w:r>
    </w:p>
    <w:p w14:paraId="2A3D84B4" w14:textId="5E9BC250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Czasowniki nieregularne ze zmianą samogłoski, np. </w:t>
      </w:r>
      <w:proofErr w:type="spellStart"/>
      <w:r w:rsidRPr="00417275">
        <w:rPr>
          <w:rFonts w:ascii="Arial" w:hAnsi="Arial" w:cs="Arial"/>
        </w:rPr>
        <w:t>helfen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lesen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schlafen</w:t>
      </w:r>
      <w:proofErr w:type="spellEnd"/>
    </w:p>
    <w:p w14:paraId="1518B8EC" w14:textId="187A5AFB" w:rsidR="00491AEB" w:rsidRPr="00155732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Czasowniki rozdzielnie i nierozdzielnie złożone, np. </w:t>
      </w:r>
      <w:proofErr w:type="spellStart"/>
      <w:r w:rsidRPr="00417275">
        <w:rPr>
          <w:rFonts w:ascii="Arial" w:hAnsi="Arial" w:cs="Arial"/>
        </w:rPr>
        <w:t>abfahren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bestellen</w:t>
      </w:r>
      <w:proofErr w:type="spellEnd"/>
    </w:p>
    <w:p w14:paraId="707AECCE" w14:textId="29011E29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 xml:space="preserve">Czasowniki zwrotne, np. </w:t>
      </w:r>
      <w:proofErr w:type="spellStart"/>
      <w:r w:rsidRPr="00417275">
        <w:rPr>
          <w:rFonts w:ascii="Arial" w:hAnsi="Arial" w:cs="Arial"/>
        </w:rPr>
        <w:t>sich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waschen</w:t>
      </w:r>
      <w:proofErr w:type="spellEnd"/>
      <w:r w:rsidRPr="00417275">
        <w:rPr>
          <w:rFonts w:ascii="Arial" w:hAnsi="Arial" w:cs="Arial"/>
        </w:rPr>
        <w:t xml:space="preserve">, </w:t>
      </w:r>
      <w:proofErr w:type="spellStart"/>
      <w:r w:rsidRPr="00417275">
        <w:rPr>
          <w:rFonts w:ascii="Arial" w:hAnsi="Arial" w:cs="Arial"/>
        </w:rPr>
        <w:t>sich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freuen</w:t>
      </w:r>
      <w:proofErr w:type="spellEnd"/>
    </w:p>
    <w:p w14:paraId="1F00612D" w14:textId="046E3A19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 xml:space="preserve">Czasowniki modalne w czasie Präsens i Präteritum: können, müssen, wollen, dürfen, sollen, mögen </w:t>
      </w:r>
    </w:p>
    <w:p w14:paraId="6C9CC320" w14:textId="13B77221" w:rsidR="00491AEB" w:rsidRPr="00155732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417275">
        <w:rPr>
          <w:rFonts w:ascii="Arial" w:hAnsi="Arial" w:cs="Arial"/>
        </w:rPr>
        <w:t>Tryb rozkazujący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iCs/>
          <w:lang w:val="de-DE"/>
        </w:rPr>
        <w:t>. Gib mir das Buch!, Setzen Sie sich!, Macht die Tür zu!</w:t>
      </w:r>
      <w:r w:rsidRPr="00155732">
        <w:rPr>
          <w:rFonts w:ascii="Arial" w:hAnsi="Arial" w:cs="Arial"/>
          <w:lang w:val="de-DE"/>
        </w:rPr>
        <w:t xml:space="preserve"> </w:t>
      </w:r>
    </w:p>
    <w:p w14:paraId="54F6A347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SKŁADNIA</w:t>
      </w:r>
    </w:p>
    <w:p w14:paraId="14E2AFFD" w14:textId="7FA2136F" w:rsidR="00491AEB" w:rsidRPr="00935450" w:rsidRDefault="00491AEB" w:rsidP="0093545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Zdania pojedyncze: </w:t>
      </w:r>
    </w:p>
    <w:p w14:paraId="5786448A" w14:textId="07D0730D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oznajmujące, np. </w:t>
      </w:r>
      <w:r w:rsidRPr="00417275">
        <w:rPr>
          <w:rFonts w:ascii="Arial" w:hAnsi="Arial" w:cs="Arial"/>
        </w:rPr>
        <w:t xml:space="preserve">Wir machen Hausaufgaben. </w:t>
      </w:r>
    </w:p>
    <w:p w14:paraId="550054D9" w14:textId="62DA7896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>pytające, np. Macht ihr Hausaufgaben? Was macht ihr?</w:t>
      </w:r>
    </w:p>
    <w:p w14:paraId="08C3E632" w14:textId="7250FB8A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rozkazujące, np. </w:t>
      </w:r>
      <w:proofErr w:type="spellStart"/>
      <w:r w:rsidRPr="00417275">
        <w:rPr>
          <w:rFonts w:ascii="Arial" w:hAnsi="Arial" w:cs="Arial"/>
        </w:rPr>
        <w:t>Macht</w:t>
      </w:r>
      <w:proofErr w:type="spellEnd"/>
      <w:r w:rsidRPr="00417275">
        <w:rPr>
          <w:rFonts w:ascii="Arial" w:hAnsi="Arial" w:cs="Arial"/>
        </w:rPr>
        <w:t xml:space="preserve"> </w:t>
      </w:r>
      <w:proofErr w:type="spellStart"/>
      <w:r w:rsidRPr="00417275">
        <w:rPr>
          <w:rFonts w:ascii="Arial" w:hAnsi="Arial" w:cs="Arial"/>
        </w:rPr>
        <w:t>Hausaufgaben</w:t>
      </w:r>
      <w:proofErr w:type="spellEnd"/>
      <w:r w:rsidRPr="00417275">
        <w:rPr>
          <w:rFonts w:ascii="Arial" w:hAnsi="Arial" w:cs="Arial"/>
        </w:rPr>
        <w:t>!</w:t>
      </w:r>
    </w:p>
    <w:p w14:paraId="5E62CC14" w14:textId="27CED04D" w:rsidR="00491AEB" w:rsidRPr="00935450" w:rsidRDefault="00491AEB" w:rsidP="0093545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Szyk wyrazów: </w:t>
      </w:r>
    </w:p>
    <w:p w14:paraId="0F3BF2C9" w14:textId="4419D47E" w:rsidR="00491AEB" w:rsidRPr="001D0414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proofErr w:type="spellStart"/>
      <w:r w:rsidRPr="001D0414">
        <w:rPr>
          <w:rFonts w:ascii="Arial" w:hAnsi="Arial" w:cs="Arial"/>
          <w:lang w:val="en-US"/>
        </w:rPr>
        <w:t>prosty</w:t>
      </w:r>
      <w:proofErr w:type="spellEnd"/>
      <w:r w:rsidRPr="001D0414">
        <w:rPr>
          <w:rFonts w:ascii="Arial" w:hAnsi="Arial" w:cs="Arial"/>
          <w:lang w:val="en-US"/>
        </w:rPr>
        <w:t xml:space="preserve">, np. Peter </w:t>
      </w:r>
      <w:proofErr w:type="spellStart"/>
      <w:r w:rsidRPr="001D0414">
        <w:rPr>
          <w:rFonts w:ascii="Arial" w:hAnsi="Arial" w:cs="Arial"/>
          <w:lang w:val="en-US"/>
        </w:rPr>
        <w:t>geht</w:t>
      </w:r>
      <w:proofErr w:type="spellEnd"/>
      <w:r w:rsidRPr="001D0414">
        <w:rPr>
          <w:rFonts w:ascii="Arial" w:hAnsi="Arial" w:cs="Arial"/>
          <w:lang w:val="en-US"/>
        </w:rPr>
        <w:t xml:space="preserve"> am Sonntag </w:t>
      </w:r>
      <w:proofErr w:type="spellStart"/>
      <w:r w:rsidRPr="001D0414">
        <w:rPr>
          <w:rFonts w:ascii="Arial" w:hAnsi="Arial" w:cs="Arial"/>
          <w:lang w:val="en-US"/>
        </w:rPr>
        <w:t>schwimmen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</w:p>
    <w:p w14:paraId="09DDC27E" w14:textId="2DF9BA4B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 xml:space="preserve">przestawny, np. Am Sonntag geht Peter schwimmen. </w:t>
      </w:r>
    </w:p>
    <w:p w14:paraId="5CD966D7" w14:textId="39FD6345" w:rsidR="00491AEB" w:rsidRPr="001D0414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55732">
        <w:rPr>
          <w:rFonts w:ascii="Arial" w:hAnsi="Arial" w:cs="Arial"/>
        </w:rPr>
        <w:t xml:space="preserve">szyk zdania podrzędnie złożonego, np.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denke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dass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unser</w:t>
      </w:r>
      <w:proofErr w:type="spellEnd"/>
      <w:r w:rsidRPr="001D0414">
        <w:rPr>
          <w:rFonts w:ascii="Arial" w:hAnsi="Arial" w:cs="Arial"/>
          <w:lang w:val="en-US"/>
        </w:rPr>
        <w:t xml:space="preserve"> Lehrer </w:t>
      </w:r>
      <w:proofErr w:type="spellStart"/>
      <w:r w:rsidRPr="001D0414">
        <w:rPr>
          <w:rFonts w:ascii="Arial" w:hAnsi="Arial" w:cs="Arial"/>
          <w:lang w:val="en-US"/>
        </w:rPr>
        <w:t>sehr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nett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ist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</w:p>
    <w:p w14:paraId="1B4B324E" w14:textId="48D62DAD" w:rsidR="00491AEB" w:rsidRPr="001D0414" w:rsidRDefault="00491AEB" w:rsidP="0093545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935450">
        <w:rPr>
          <w:rFonts w:ascii="Arial" w:hAnsi="Arial" w:cs="Arial"/>
        </w:rPr>
        <w:t xml:space="preserve">Zdania złożone współrzędnie ze spójnikami, np. aber, denn, oder, und, sondern, deshalb, deswegen, sonst, </w:t>
      </w:r>
      <w:proofErr w:type="spellStart"/>
      <w:r w:rsidRPr="00935450">
        <w:rPr>
          <w:rFonts w:ascii="Arial" w:hAnsi="Arial" w:cs="Arial"/>
        </w:rPr>
        <w:t>also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trotzdem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dann</w:t>
      </w:r>
      <w:proofErr w:type="spellEnd"/>
      <w:r w:rsidRPr="00935450">
        <w:rPr>
          <w:rFonts w:ascii="Arial" w:hAnsi="Arial" w:cs="Arial"/>
        </w:rPr>
        <w:t xml:space="preserve">,  np. </w:t>
      </w:r>
      <w:proofErr w:type="spellStart"/>
      <w:r w:rsidRPr="001D0414">
        <w:rPr>
          <w:rFonts w:ascii="Arial" w:hAnsi="Arial" w:cs="Arial"/>
          <w:lang w:val="en-US"/>
        </w:rPr>
        <w:t>Wir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bleiben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zu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Hause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denn</w:t>
      </w:r>
      <w:proofErr w:type="spellEnd"/>
      <w:r w:rsidRPr="001D0414">
        <w:rPr>
          <w:rFonts w:ascii="Arial" w:hAnsi="Arial" w:cs="Arial"/>
          <w:lang w:val="en-US"/>
        </w:rPr>
        <w:t xml:space="preserve"> das Wetter </w:t>
      </w:r>
      <w:proofErr w:type="spellStart"/>
      <w:r w:rsidRPr="001D0414">
        <w:rPr>
          <w:rFonts w:ascii="Arial" w:hAnsi="Arial" w:cs="Arial"/>
          <w:lang w:val="en-US"/>
        </w:rPr>
        <w:t>ist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heute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schlecht</w:t>
      </w:r>
      <w:proofErr w:type="spellEnd"/>
      <w:r w:rsidRPr="001D0414">
        <w:rPr>
          <w:rFonts w:ascii="Arial" w:hAnsi="Arial" w:cs="Arial"/>
          <w:lang w:val="en-US"/>
        </w:rPr>
        <w:t xml:space="preserve">.  </w:t>
      </w:r>
    </w:p>
    <w:p w14:paraId="2ED598E7" w14:textId="4E5072B2" w:rsidR="00491AEB" w:rsidRPr="00935450" w:rsidRDefault="00491AEB" w:rsidP="0093545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Zdania złożone podrzędnie: </w:t>
      </w:r>
    </w:p>
    <w:p w14:paraId="5357A318" w14:textId="77777777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zdania podmiotowe, np. </w:t>
      </w:r>
      <w:r w:rsidRPr="00417275">
        <w:rPr>
          <w:rFonts w:ascii="Arial" w:hAnsi="Arial" w:cs="Arial"/>
        </w:rPr>
        <w:t xml:space="preserve">Es gefällt mir nicht, dass du so wenig lernst. </w:t>
      </w:r>
    </w:p>
    <w:p w14:paraId="6418AD01" w14:textId="77777777" w:rsidR="00491AEB" w:rsidRPr="001D0414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417275">
        <w:rPr>
          <w:rFonts w:ascii="Arial" w:hAnsi="Arial" w:cs="Arial"/>
        </w:rPr>
        <w:t xml:space="preserve">zdania dopełnieniowe, np. Er sagt, dass er keine Zeit hat. Ich weiß nicht, wo er wohnt.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muss </w:t>
      </w:r>
      <w:proofErr w:type="spellStart"/>
      <w:r w:rsidRPr="001D0414">
        <w:rPr>
          <w:rFonts w:ascii="Arial" w:hAnsi="Arial" w:cs="Arial"/>
          <w:lang w:val="en-US"/>
        </w:rPr>
        <w:t>meine</w:t>
      </w:r>
      <w:proofErr w:type="spellEnd"/>
      <w:r w:rsidRPr="001D0414">
        <w:rPr>
          <w:rFonts w:ascii="Arial" w:hAnsi="Arial" w:cs="Arial"/>
          <w:lang w:val="en-US"/>
        </w:rPr>
        <w:t xml:space="preserve"> Mutter </w:t>
      </w:r>
      <w:proofErr w:type="spellStart"/>
      <w:r w:rsidRPr="001D0414">
        <w:rPr>
          <w:rFonts w:ascii="Arial" w:hAnsi="Arial" w:cs="Arial"/>
          <w:lang w:val="en-US"/>
        </w:rPr>
        <w:t>fragen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ob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ins </w:t>
      </w:r>
      <w:proofErr w:type="spellStart"/>
      <w:r w:rsidRPr="001D0414">
        <w:rPr>
          <w:rFonts w:ascii="Arial" w:hAnsi="Arial" w:cs="Arial"/>
          <w:lang w:val="en-US"/>
        </w:rPr>
        <w:t>Gebirge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mitfahren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darf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</w:p>
    <w:p w14:paraId="21B1DEAD" w14:textId="77777777" w:rsidR="00491AEB" w:rsidRPr="00417275" w:rsidRDefault="00491AEB" w:rsidP="004172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7275">
        <w:rPr>
          <w:rFonts w:ascii="Arial" w:hAnsi="Arial" w:cs="Arial"/>
        </w:rPr>
        <w:t xml:space="preserve">zdania okolicznikowe przyczyny, np. Sie kommt später, weil sie erst ihre Hausaufgaben machen muss. </w:t>
      </w:r>
    </w:p>
    <w:p w14:paraId="3FB8481F" w14:textId="7F4CF033" w:rsidR="00491AEB" w:rsidRPr="00935450" w:rsidRDefault="00491AEB" w:rsidP="0093545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Przeczenia </w:t>
      </w:r>
      <w:proofErr w:type="spellStart"/>
      <w:r w:rsidRPr="00935450">
        <w:rPr>
          <w:rFonts w:ascii="Arial" w:hAnsi="Arial" w:cs="Arial"/>
        </w:rPr>
        <w:t>nein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nicht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kein</w:t>
      </w:r>
      <w:proofErr w:type="spellEnd"/>
      <w:r w:rsidRPr="00935450">
        <w:rPr>
          <w:rFonts w:ascii="Arial" w:hAnsi="Arial" w:cs="Arial"/>
        </w:rPr>
        <w:t xml:space="preserve"> i ich miejsce w zdaniu, np. </w:t>
      </w:r>
      <w:proofErr w:type="spellStart"/>
      <w:r w:rsidRPr="001D0414">
        <w:rPr>
          <w:rFonts w:ascii="Arial" w:hAnsi="Arial" w:cs="Arial"/>
          <w:lang w:val="en-US"/>
        </w:rPr>
        <w:t>Er</w:t>
      </w:r>
      <w:proofErr w:type="spellEnd"/>
      <w:r w:rsidRPr="001D0414">
        <w:rPr>
          <w:rFonts w:ascii="Arial" w:hAnsi="Arial" w:cs="Arial"/>
          <w:lang w:val="en-US"/>
        </w:rPr>
        <w:t xml:space="preserve"> hat </w:t>
      </w:r>
      <w:proofErr w:type="spellStart"/>
      <w:r w:rsidRPr="001D0414">
        <w:rPr>
          <w:rFonts w:ascii="Arial" w:hAnsi="Arial" w:cs="Arial"/>
          <w:lang w:val="en-US"/>
        </w:rPr>
        <w:t>kein</w:t>
      </w:r>
      <w:proofErr w:type="spellEnd"/>
      <w:r w:rsidRPr="001D0414">
        <w:rPr>
          <w:rFonts w:ascii="Arial" w:hAnsi="Arial" w:cs="Arial"/>
          <w:lang w:val="en-US"/>
        </w:rPr>
        <w:t xml:space="preserve"> Geld. </w:t>
      </w:r>
      <w:proofErr w:type="spellStart"/>
      <w:r w:rsidRPr="001D0414">
        <w:rPr>
          <w:rFonts w:ascii="Arial" w:hAnsi="Arial" w:cs="Arial"/>
          <w:lang w:val="en-US"/>
        </w:rPr>
        <w:t>Geht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ihr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heute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nicht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zum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Englischkurs</w:t>
      </w:r>
      <w:proofErr w:type="spellEnd"/>
      <w:r w:rsidRPr="001D0414">
        <w:rPr>
          <w:rFonts w:ascii="Arial" w:hAnsi="Arial" w:cs="Arial"/>
          <w:lang w:val="en-US"/>
        </w:rPr>
        <w:t xml:space="preserve">? </w:t>
      </w:r>
      <w:proofErr w:type="spellStart"/>
      <w:r w:rsidRPr="00935450">
        <w:rPr>
          <w:rFonts w:ascii="Arial" w:hAnsi="Arial" w:cs="Arial"/>
        </w:rPr>
        <w:t>Nein</w:t>
      </w:r>
      <w:proofErr w:type="spellEnd"/>
      <w:r w:rsidRPr="00935450">
        <w:rPr>
          <w:rFonts w:ascii="Arial" w:hAnsi="Arial" w:cs="Arial"/>
        </w:rPr>
        <w:t xml:space="preserve">, wir </w:t>
      </w:r>
      <w:proofErr w:type="spellStart"/>
      <w:r w:rsidRPr="00935450">
        <w:rPr>
          <w:rFonts w:ascii="Arial" w:hAnsi="Arial" w:cs="Arial"/>
        </w:rPr>
        <w:t>gehen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nicht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zum</w:t>
      </w:r>
      <w:proofErr w:type="spellEnd"/>
      <w:r w:rsidRPr="00935450">
        <w:rPr>
          <w:rFonts w:ascii="Arial" w:hAnsi="Arial" w:cs="Arial"/>
        </w:rPr>
        <w:t xml:space="preserve"> Kurs. </w:t>
      </w:r>
    </w:p>
    <w:p w14:paraId="1BB3ACB9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6F5F86B" w14:textId="77777777" w:rsidR="00491AEB" w:rsidRPr="00155732" w:rsidRDefault="00491AEB" w:rsidP="00491AEB">
      <w:pPr>
        <w:autoSpaceDE w:val="0"/>
        <w:autoSpaceDN w:val="0"/>
        <w:adjustRightInd w:val="0"/>
        <w:spacing w:after="200"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>II</w:t>
      </w:r>
      <w:r w:rsidRPr="00155732">
        <w:rPr>
          <w:rFonts w:ascii="Arial" w:hAnsi="Arial" w:cs="Arial"/>
        </w:rPr>
        <w:t>. Wiedza i umiejętności wykraczające poza podstawę programową dla szkoły podstawowej:</w:t>
      </w:r>
    </w:p>
    <w:p w14:paraId="3547F817" w14:textId="45A7D70D" w:rsidR="00491AEB" w:rsidRPr="00935450" w:rsidRDefault="00491AEB" w:rsidP="009354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>Rzeczowniki zdrobniałe: -</w:t>
      </w:r>
      <w:proofErr w:type="spellStart"/>
      <w:r w:rsidRPr="00935450">
        <w:rPr>
          <w:rFonts w:ascii="Arial" w:hAnsi="Arial" w:cs="Arial"/>
        </w:rPr>
        <w:t>chen</w:t>
      </w:r>
      <w:proofErr w:type="spellEnd"/>
      <w:r w:rsidRPr="00935450">
        <w:rPr>
          <w:rFonts w:ascii="Arial" w:hAnsi="Arial" w:cs="Arial"/>
        </w:rPr>
        <w:t>, -</w:t>
      </w:r>
      <w:proofErr w:type="spellStart"/>
      <w:r w:rsidRPr="00935450">
        <w:rPr>
          <w:rFonts w:ascii="Arial" w:hAnsi="Arial" w:cs="Arial"/>
        </w:rPr>
        <w:t>lein</w:t>
      </w:r>
      <w:proofErr w:type="spellEnd"/>
      <w:r w:rsidRPr="00935450">
        <w:rPr>
          <w:rFonts w:ascii="Arial" w:hAnsi="Arial" w:cs="Arial"/>
        </w:rPr>
        <w:t>, np. das Häuschen, das Büchlein.</w:t>
      </w:r>
    </w:p>
    <w:p w14:paraId="579A4999" w14:textId="55E2ED36" w:rsidR="00491AEB" w:rsidRPr="00935450" w:rsidRDefault="00491AEB" w:rsidP="009354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Rzeczowniki tworzone od nazw miast, krajów i części świata, np. </w:t>
      </w:r>
      <w:proofErr w:type="spellStart"/>
      <w:r w:rsidRPr="00935450">
        <w:rPr>
          <w:rFonts w:ascii="Arial" w:hAnsi="Arial" w:cs="Arial"/>
        </w:rPr>
        <w:t>die</w:t>
      </w:r>
      <w:proofErr w:type="spellEnd"/>
      <w:r w:rsidR="00793054"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Warschauerin</w:t>
      </w:r>
      <w:proofErr w:type="spellEnd"/>
      <w:r w:rsidRPr="00935450">
        <w:rPr>
          <w:rFonts w:ascii="Arial" w:hAnsi="Arial" w:cs="Arial"/>
        </w:rPr>
        <w:t xml:space="preserve">, der Deutsche, der </w:t>
      </w:r>
      <w:proofErr w:type="spellStart"/>
      <w:r w:rsidRPr="00935450">
        <w:rPr>
          <w:rFonts w:ascii="Arial" w:hAnsi="Arial" w:cs="Arial"/>
        </w:rPr>
        <w:t>Europäer</w:t>
      </w:r>
      <w:proofErr w:type="spellEnd"/>
    </w:p>
    <w:p w14:paraId="55065A0F" w14:textId="77777777" w:rsidR="00491AEB" w:rsidRPr="00935450" w:rsidRDefault="00491AEB" w:rsidP="009354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FB9C55E" w14:textId="7DB302F6" w:rsidR="00491AEB" w:rsidRPr="00155732" w:rsidRDefault="00491AEB" w:rsidP="009354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 xml:space="preserve">Przeczenia </w:t>
      </w:r>
      <w:proofErr w:type="spellStart"/>
      <w:r w:rsidRPr="00155732">
        <w:rPr>
          <w:rFonts w:ascii="Arial" w:hAnsi="Arial" w:cs="Arial"/>
        </w:rPr>
        <w:t>doch</w:t>
      </w:r>
      <w:proofErr w:type="spellEnd"/>
      <w:r w:rsidRPr="00155732">
        <w:rPr>
          <w:rFonts w:ascii="Arial" w:hAnsi="Arial" w:cs="Arial"/>
        </w:rPr>
        <w:t xml:space="preserve"> i jego miejsce w zdaniu.</w:t>
      </w:r>
    </w:p>
    <w:p w14:paraId="44D591C5" w14:textId="5785891B" w:rsidR="00491AEB" w:rsidRPr="00155732" w:rsidRDefault="00491AEB" w:rsidP="009354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Wiedza o krajach niemieckiego obszaru językowego.</w:t>
      </w:r>
    </w:p>
    <w:p w14:paraId="2ACF8DA4" w14:textId="4D8E21E3" w:rsidR="00491AEB" w:rsidRPr="00935450" w:rsidRDefault="00491AEB" w:rsidP="009354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Podstawowe wiadomości o krajach niemieckojęzycznych: Niemczech, Austrii, Szwajcarii i Liechtensteinie: położenie, krainy geograficzne, podział administracyjny, zabytki i osobliwości, największe miasta, rzeki, góry, jeziora, zwyczaje świąteczne.</w:t>
      </w:r>
    </w:p>
    <w:p w14:paraId="77799674" w14:textId="057B759F" w:rsidR="00491AEB" w:rsidRPr="00155732" w:rsidRDefault="00491AEB" w:rsidP="009354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Znajomość środków językowych na poziomie A1+/ A2.</w:t>
      </w:r>
    </w:p>
    <w:p w14:paraId="0E8DE418" w14:textId="77777777" w:rsidR="00491AEB" w:rsidRPr="00155732" w:rsidRDefault="00491AEB" w:rsidP="00491A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741B3F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155732">
        <w:rPr>
          <w:rFonts w:ascii="Arial" w:hAnsi="Arial" w:cs="Arial"/>
        </w:rPr>
        <w:t>Uwaga!</w:t>
      </w:r>
    </w:p>
    <w:p w14:paraId="25463860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55732">
        <w:rPr>
          <w:rFonts w:ascii="Arial" w:hAnsi="Arial" w:cs="Arial"/>
        </w:rPr>
        <w:t>W tekstach na rozumienie tekstów pisanych mogą wystąpić środki gramatyczne spoza powyższej listy. Znajomość takich środków nie będzie jednak warunkowała poprawnego rozwiązania zadań egzaminacyjnych.</w:t>
      </w:r>
    </w:p>
    <w:p w14:paraId="11ED715A" w14:textId="77777777" w:rsidR="00491AEB" w:rsidRDefault="00491AEB" w:rsidP="00491AEB">
      <w:pPr>
        <w:autoSpaceDE w:val="0"/>
        <w:autoSpaceDN w:val="0"/>
        <w:adjustRightInd w:val="0"/>
        <w:spacing w:after="200"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>III.</w:t>
      </w:r>
      <w:r w:rsidRPr="00155732">
        <w:rPr>
          <w:rFonts w:ascii="Arial" w:hAnsi="Arial" w:cs="Arial"/>
        </w:rPr>
        <w:t xml:space="preserve"> Wykaz literatury obowiązującej uczestników oraz stanowiącej pomoc dla nauczyciela:</w:t>
      </w:r>
    </w:p>
    <w:p w14:paraId="5D223F31" w14:textId="77777777" w:rsidR="00491AEB" w:rsidRPr="00155732" w:rsidRDefault="00491AEB" w:rsidP="00491AEB">
      <w:pPr>
        <w:autoSpaceDE w:val="0"/>
        <w:autoSpaceDN w:val="0"/>
        <w:adjustRightInd w:val="0"/>
        <w:spacing w:after="200" w:line="360" w:lineRule="auto"/>
        <w:ind w:left="284" w:hanging="284"/>
        <w:rPr>
          <w:rFonts w:ascii="Arial" w:hAnsi="Arial" w:cs="Arial"/>
        </w:rPr>
      </w:pPr>
      <w:r w:rsidRPr="00155732">
        <w:rPr>
          <w:rFonts w:ascii="Arial" w:hAnsi="Arial" w:cs="Arial"/>
          <w:lang w:val="en-US"/>
        </w:rPr>
        <w:t>PODR</w:t>
      </w:r>
      <w:r w:rsidRPr="00155732">
        <w:rPr>
          <w:rFonts w:ascii="Arial" w:hAnsi="Arial" w:cs="Arial"/>
        </w:rPr>
        <w:t>ĘCZNIKI, REPETYTORIA</w:t>
      </w:r>
    </w:p>
    <w:p w14:paraId="05DF2F2B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</w:rPr>
        <w:t>podręczniki do języka niemieckiego, zatwierdzone do użytku szkolnego</w:t>
      </w:r>
    </w:p>
    <w:p w14:paraId="5E213B78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  <w:iCs/>
        </w:rPr>
        <w:t>Informator o egzaminie ósmoklasisty z języka niemieckiego</w:t>
      </w:r>
      <w:r w:rsidRPr="00155732">
        <w:rPr>
          <w:rFonts w:ascii="Arial" w:hAnsi="Arial" w:cs="Arial"/>
        </w:rPr>
        <w:t>. Centralna Komisja Egzaminacyjna, 2017</w:t>
      </w:r>
    </w:p>
    <w:p w14:paraId="3BF342EF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Neuner G., </w:t>
      </w:r>
      <w:r w:rsidRPr="00155732">
        <w:rPr>
          <w:rFonts w:ascii="Arial" w:hAnsi="Arial" w:cs="Arial"/>
          <w:iCs/>
          <w:lang w:val="de-DE"/>
        </w:rPr>
        <w:t>Fit für Fit in Deutsch</w:t>
      </w:r>
      <w:r w:rsidRPr="00155732">
        <w:rPr>
          <w:rFonts w:ascii="Arial" w:hAnsi="Arial" w:cs="Arial"/>
          <w:lang w:val="de-DE"/>
        </w:rPr>
        <w:t xml:space="preserve"> 1 und 2,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7E5BAA94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  <w:iCs/>
          <w:lang w:val="en-US"/>
        </w:rPr>
        <w:t>Repetytorium</w:t>
      </w:r>
      <w:proofErr w:type="spellEnd"/>
      <w:r w:rsidRPr="0015573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155732">
        <w:rPr>
          <w:rFonts w:ascii="Arial" w:hAnsi="Arial" w:cs="Arial"/>
          <w:bCs/>
          <w:iCs/>
          <w:lang w:val="en-US"/>
        </w:rPr>
        <w:t>ósmoklasisty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LektorKlett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Pozna</w:t>
      </w:r>
      <w:proofErr w:type="spellEnd"/>
      <w:r w:rsidRPr="00155732">
        <w:rPr>
          <w:rFonts w:ascii="Arial" w:hAnsi="Arial" w:cs="Arial"/>
          <w:bCs/>
        </w:rPr>
        <w:t>ń 2018</w:t>
      </w:r>
    </w:p>
    <w:p w14:paraId="1DABF537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1, Ernst Klett Sprachen, Stuttgart 2006</w:t>
      </w:r>
    </w:p>
    <w:p w14:paraId="68EB05C9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2, Ernst Klett Sprachen, Stuttgart 2006</w:t>
      </w:r>
    </w:p>
    <w:p w14:paraId="1B49E2D0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de-DE"/>
        </w:rPr>
      </w:pPr>
    </w:p>
    <w:p w14:paraId="7C8F0386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Wortschatz Intensivtrainer A1, Klett – Langenscheidt, 2017</w:t>
      </w:r>
    </w:p>
    <w:p w14:paraId="15873434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Wortschatz Intensivtrainer A2, Klett – Langenscheidt, 2017</w:t>
      </w:r>
    </w:p>
    <w:p w14:paraId="7EEA6091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Wortschatz A1. Das Training, Ernst Klett Sprachen, Stuttgart 2018</w:t>
      </w:r>
    </w:p>
    <w:p w14:paraId="008784EE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lastRenderedPageBreak/>
        <w:t xml:space="preserve"> 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Wortschatz A2. Das Training, Ernst Klett Sprachen, Stuttgart 2018</w:t>
      </w:r>
    </w:p>
    <w:p w14:paraId="6A034173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Zimnoch K., </w:t>
      </w:r>
      <w:proofErr w:type="spellStart"/>
      <w:r w:rsidRPr="00155732">
        <w:rPr>
          <w:rFonts w:ascii="Arial" w:hAnsi="Arial" w:cs="Arial"/>
        </w:rPr>
        <w:t>Mudel</w:t>
      </w:r>
      <w:proofErr w:type="spellEnd"/>
      <w:r w:rsidRPr="00155732">
        <w:rPr>
          <w:rFonts w:ascii="Arial" w:hAnsi="Arial" w:cs="Arial"/>
        </w:rPr>
        <w:t xml:space="preserve"> J., Niemiecki aktywnie! Trening na 200 sposobów, Edgar, Warszawa 2018</w:t>
      </w:r>
    </w:p>
    <w:p w14:paraId="19F2D251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</w:rPr>
        <w:t>Niebrzydowska</w:t>
      </w:r>
      <w:proofErr w:type="spellEnd"/>
      <w:r w:rsidRPr="00155732">
        <w:rPr>
          <w:rFonts w:ascii="Arial" w:hAnsi="Arial" w:cs="Arial"/>
        </w:rPr>
        <w:t xml:space="preserve"> B., Repetytorium </w:t>
      </w:r>
      <w:proofErr w:type="spellStart"/>
      <w:r w:rsidRPr="00155732">
        <w:rPr>
          <w:rFonts w:ascii="Arial" w:hAnsi="Arial" w:cs="Arial"/>
        </w:rPr>
        <w:t>leksykalno</w:t>
      </w:r>
      <w:proofErr w:type="spellEnd"/>
      <w:r w:rsidRPr="00155732">
        <w:rPr>
          <w:rFonts w:ascii="Arial" w:hAnsi="Arial" w:cs="Arial"/>
        </w:rPr>
        <w:t xml:space="preserve"> – tematyczne niemiecki, Edgar, Warszawa 2019</w:t>
      </w:r>
    </w:p>
    <w:p w14:paraId="137B1DD5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Inne dostępne repetytoria  z języka niemieckiego dla dzieci i młodzieży </w:t>
      </w:r>
    </w:p>
    <w:p w14:paraId="753434E4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GRAMATYKA</w:t>
      </w:r>
    </w:p>
    <w:p w14:paraId="6EDDF7BA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</w:rPr>
        <w:t>Bęza</w:t>
      </w:r>
      <w:proofErr w:type="spellEnd"/>
      <w:r w:rsidRPr="00155732">
        <w:rPr>
          <w:rFonts w:ascii="Arial" w:hAnsi="Arial" w:cs="Arial"/>
        </w:rPr>
        <w:t xml:space="preserve"> S., Gramatyka niemiecka z ćwiczeniami dla początkujących, Wydawnictwo Szkolne PWN, 2019 </w:t>
      </w:r>
    </w:p>
    <w:p w14:paraId="54757FCC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Łuczak</w:t>
      </w:r>
      <w:proofErr w:type="spellEnd"/>
      <w:r w:rsidRPr="00155732">
        <w:rPr>
          <w:rFonts w:ascii="Arial" w:hAnsi="Arial" w:cs="Arial"/>
          <w:lang w:val="de-DE"/>
        </w:rPr>
        <w:t xml:space="preserve"> J., </w:t>
      </w:r>
      <w:proofErr w:type="spellStart"/>
      <w:r w:rsidRPr="00155732">
        <w:rPr>
          <w:rFonts w:ascii="Arial" w:hAnsi="Arial" w:cs="Arial"/>
          <w:lang w:val="de-DE"/>
        </w:rPr>
        <w:t>Mróz</w:t>
      </w:r>
      <w:proofErr w:type="spellEnd"/>
      <w:r w:rsidRPr="00155732">
        <w:rPr>
          <w:rFonts w:ascii="Arial" w:hAnsi="Arial" w:cs="Arial"/>
          <w:lang w:val="de-DE"/>
        </w:rPr>
        <w:t xml:space="preserve"> P., Grammatik. </w:t>
      </w:r>
      <w:r w:rsidRPr="00155732">
        <w:rPr>
          <w:rFonts w:ascii="Arial" w:hAnsi="Arial" w:cs="Arial"/>
        </w:rPr>
        <w:t xml:space="preserve">Gramatyka języka niemieckiego z ćwiczeniami A1-A2, </w:t>
      </w:r>
      <w:proofErr w:type="spellStart"/>
      <w:r w:rsidRPr="00155732">
        <w:rPr>
          <w:rFonts w:ascii="Arial" w:hAnsi="Arial" w:cs="Arial"/>
        </w:rPr>
        <w:t>WSiP</w:t>
      </w:r>
      <w:proofErr w:type="spellEnd"/>
      <w:r w:rsidRPr="00155732">
        <w:rPr>
          <w:rFonts w:ascii="Arial" w:hAnsi="Arial" w:cs="Arial"/>
        </w:rPr>
        <w:t>, Warszawa 2017</w:t>
      </w:r>
    </w:p>
    <w:p w14:paraId="3AB49E3C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Tkaczyk</w:t>
      </w:r>
      <w:proofErr w:type="spellEnd"/>
      <w:r w:rsidRPr="00155732">
        <w:rPr>
          <w:rFonts w:ascii="Arial" w:hAnsi="Arial" w:cs="Arial"/>
          <w:lang w:val="de-DE"/>
        </w:rPr>
        <w:t xml:space="preserve"> K., Grammatik für dich,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Warszawa 2006</w:t>
      </w:r>
    </w:p>
    <w:p w14:paraId="3E273791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</w:rPr>
        <w:t>Bęza</w:t>
      </w:r>
      <w:proofErr w:type="spellEnd"/>
      <w:r w:rsidRPr="00155732">
        <w:rPr>
          <w:rFonts w:ascii="Arial" w:hAnsi="Arial" w:cs="Arial"/>
          <w:bCs/>
        </w:rPr>
        <w:t xml:space="preserve"> S., </w:t>
      </w:r>
      <w:r w:rsidRPr="00155732">
        <w:rPr>
          <w:rFonts w:ascii="Arial" w:hAnsi="Arial" w:cs="Arial"/>
          <w:bCs/>
          <w:iCs/>
        </w:rPr>
        <w:t>Nowe Repetytorium z gramatyki języka niemieckiego</w:t>
      </w:r>
      <w:r w:rsidRPr="00155732">
        <w:rPr>
          <w:rFonts w:ascii="Arial" w:hAnsi="Arial" w:cs="Arial"/>
          <w:bCs/>
        </w:rPr>
        <w:t>, Wydawnictwo Szkolne PWN Warszawa, 2010</w:t>
      </w:r>
    </w:p>
    <w:p w14:paraId="018B925E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Grammatik Intensivtrainer A2, Klett – Langenscheidt, 2017</w:t>
      </w:r>
    </w:p>
    <w:p w14:paraId="627AC7B5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Ptak M., Grammatik Intensivtrainer B1, Langenscheidt, 2010</w:t>
      </w:r>
    </w:p>
    <w:p w14:paraId="1B4C675D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Dinsel</w:t>
      </w:r>
      <w:proofErr w:type="spellEnd"/>
      <w:r w:rsidRPr="00155732">
        <w:rPr>
          <w:rFonts w:ascii="Arial" w:hAnsi="Arial" w:cs="Arial"/>
          <w:lang w:val="de-DE"/>
        </w:rPr>
        <w:t xml:space="preserve"> S., Geiger S., Großes Übungsbuch Deutsch Grammatik,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>, 2014</w:t>
      </w:r>
    </w:p>
    <w:p w14:paraId="5D261C59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491AEB">
        <w:rPr>
          <w:rFonts w:ascii="Arial" w:hAnsi="Arial" w:cs="Arial"/>
        </w:rPr>
        <w:t>Kryczyńska</w:t>
      </w:r>
      <w:proofErr w:type="spellEnd"/>
      <w:r w:rsidRPr="00491AEB">
        <w:rPr>
          <w:rFonts w:ascii="Arial" w:hAnsi="Arial" w:cs="Arial"/>
        </w:rPr>
        <w:t xml:space="preserve"> – </w:t>
      </w:r>
      <w:proofErr w:type="spellStart"/>
      <w:r w:rsidRPr="00491AEB">
        <w:rPr>
          <w:rFonts w:ascii="Arial" w:hAnsi="Arial" w:cs="Arial"/>
        </w:rPr>
        <w:t>Pham</w:t>
      </w:r>
      <w:proofErr w:type="spellEnd"/>
      <w:r w:rsidRPr="00491AEB">
        <w:rPr>
          <w:rFonts w:ascii="Arial" w:hAnsi="Arial" w:cs="Arial"/>
        </w:rPr>
        <w:t xml:space="preserve"> A., Łuczak J., </w:t>
      </w:r>
      <w:proofErr w:type="spellStart"/>
      <w:r w:rsidRPr="00491AEB">
        <w:rPr>
          <w:rFonts w:ascii="Arial" w:hAnsi="Arial" w:cs="Arial"/>
        </w:rPr>
        <w:t>Grammatik</w:t>
      </w:r>
      <w:proofErr w:type="spellEnd"/>
      <w:r w:rsidRPr="00491AEB">
        <w:rPr>
          <w:rFonts w:ascii="Arial" w:hAnsi="Arial" w:cs="Arial"/>
        </w:rPr>
        <w:t xml:space="preserve">. </w:t>
      </w:r>
      <w:r w:rsidRPr="00155732">
        <w:rPr>
          <w:rFonts w:ascii="Arial" w:hAnsi="Arial" w:cs="Arial"/>
        </w:rPr>
        <w:t xml:space="preserve">Gramatyka języka niemieckiego z ćwiczeniami A1 A2 B1 B2, </w:t>
      </w:r>
      <w:proofErr w:type="spellStart"/>
      <w:r w:rsidRPr="00155732">
        <w:rPr>
          <w:rFonts w:ascii="Arial" w:hAnsi="Arial" w:cs="Arial"/>
        </w:rPr>
        <w:t>WSiP</w:t>
      </w:r>
      <w:proofErr w:type="spellEnd"/>
      <w:r w:rsidRPr="00155732">
        <w:rPr>
          <w:rFonts w:ascii="Arial" w:hAnsi="Arial" w:cs="Arial"/>
        </w:rPr>
        <w:t xml:space="preserve">, 2017 </w:t>
      </w:r>
    </w:p>
    <w:p w14:paraId="1A1A59B3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Grammatik A1. Das Training, Ernst Klett Sprachen, Stuttgart 2019</w:t>
      </w:r>
    </w:p>
    <w:p w14:paraId="7FEFF9EC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Grammatik A2. Das Training, Ernst Klett Sprachen, Stuttgart 2019</w:t>
      </w:r>
    </w:p>
    <w:p w14:paraId="3453C108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Hohmann S.,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Grammatik mal vier, Ernst Klett, Stuttgart 2021</w:t>
      </w:r>
    </w:p>
    <w:p w14:paraId="0C2111C6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Kawa P., Pac-Kabałą J., </w:t>
      </w:r>
      <w:proofErr w:type="spellStart"/>
      <w:r w:rsidRPr="00155732">
        <w:rPr>
          <w:rFonts w:ascii="Arial" w:hAnsi="Arial" w:cs="Arial"/>
        </w:rPr>
        <w:t>Organizer</w:t>
      </w:r>
      <w:proofErr w:type="spellEnd"/>
      <w:r w:rsidRPr="00155732">
        <w:rPr>
          <w:rFonts w:ascii="Arial" w:hAnsi="Arial" w:cs="Arial"/>
        </w:rPr>
        <w:t xml:space="preserve"> Ósmoklasisty, język niemiecki, Wydawnictwo Szkolne PWN, 2018</w:t>
      </w:r>
    </w:p>
    <w:p w14:paraId="6BB37F71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Repetytorium Ósmoklasisty z arkuszem egzaminacyjnym, Wydawnictwo </w:t>
      </w:r>
      <w:proofErr w:type="spellStart"/>
      <w:r w:rsidRPr="00155732">
        <w:rPr>
          <w:rFonts w:ascii="Arial" w:hAnsi="Arial" w:cs="Arial"/>
        </w:rPr>
        <w:t>LektorKlett</w:t>
      </w:r>
      <w:proofErr w:type="spellEnd"/>
      <w:r w:rsidRPr="00155732">
        <w:rPr>
          <w:rFonts w:ascii="Arial" w:hAnsi="Arial" w:cs="Arial"/>
        </w:rPr>
        <w:t>, Poznań 2019</w:t>
      </w:r>
    </w:p>
    <w:p w14:paraId="602CF9D3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LANDESKUNDE</w:t>
      </w:r>
    </w:p>
    <w:p w14:paraId="38790385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lastRenderedPageBreak/>
        <w:t>Kozłowska</w:t>
      </w:r>
      <w:proofErr w:type="spellEnd"/>
      <w:r w:rsidRPr="00155732">
        <w:rPr>
          <w:rFonts w:ascii="Arial" w:hAnsi="Arial" w:cs="Arial"/>
          <w:lang w:val="de-DE"/>
        </w:rPr>
        <w:t xml:space="preserve"> E., </w:t>
      </w:r>
      <w:r w:rsidRPr="00155732">
        <w:rPr>
          <w:rFonts w:ascii="Arial" w:hAnsi="Arial" w:cs="Arial"/>
          <w:iCs/>
          <w:lang w:val="de-DE"/>
        </w:rPr>
        <w:t xml:space="preserve">Landeskunde so interessant! </w:t>
      </w:r>
      <w:r w:rsidRPr="00155732">
        <w:rPr>
          <w:rFonts w:ascii="Arial" w:hAnsi="Arial" w:cs="Arial"/>
          <w:iCs/>
        </w:rPr>
        <w:t>Język niemiecki materiały kulturoznawcze z płytą DVD (A1, A2, B1),</w:t>
      </w:r>
      <w:r w:rsidRPr="00155732">
        <w:rPr>
          <w:rFonts w:ascii="Arial" w:hAnsi="Arial" w:cs="Arial"/>
        </w:rPr>
        <w:t>Nowa Era</w:t>
      </w:r>
    </w:p>
    <w:p w14:paraId="1588E66D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Bęza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r w:rsidRPr="00155732">
        <w:rPr>
          <w:rFonts w:ascii="Arial" w:hAnsi="Arial" w:cs="Arial"/>
          <w:iCs/>
          <w:lang w:val="de-DE"/>
        </w:rPr>
        <w:t>Eine kleine Landeskunde deutschsprachiger Länder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W-</w:t>
      </w:r>
      <w:proofErr w:type="spellStart"/>
      <w:r w:rsidRPr="00155732">
        <w:rPr>
          <w:rFonts w:ascii="Arial" w:hAnsi="Arial" w:cs="Arial"/>
          <w:lang w:val="de-DE"/>
        </w:rPr>
        <w:t>wa</w:t>
      </w:r>
      <w:proofErr w:type="spellEnd"/>
      <w:r w:rsidRPr="00155732">
        <w:rPr>
          <w:rFonts w:ascii="Arial" w:hAnsi="Arial" w:cs="Arial"/>
          <w:lang w:val="de-DE"/>
        </w:rPr>
        <w:t xml:space="preserve"> 2004</w:t>
      </w:r>
    </w:p>
    <w:p w14:paraId="3FFCA6A9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Specht F., </w:t>
      </w:r>
      <w:r w:rsidRPr="00155732">
        <w:rPr>
          <w:rFonts w:ascii="Arial" w:hAnsi="Arial" w:cs="Arial"/>
          <w:iCs/>
          <w:lang w:val="de-DE"/>
        </w:rPr>
        <w:t>Zwischendurch mal Landeskunde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5A926AAC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8B4DE3">
        <w:rPr>
          <w:rFonts w:ascii="Arial" w:hAnsi="Arial" w:cs="Arial"/>
          <w:bCs/>
        </w:rPr>
        <w:t>Kromp</w:t>
      </w:r>
      <w:proofErr w:type="spellEnd"/>
      <w:r w:rsidRPr="008B4DE3">
        <w:rPr>
          <w:rFonts w:ascii="Arial" w:hAnsi="Arial" w:cs="Arial"/>
          <w:bCs/>
        </w:rPr>
        <w:t xml:space="preserve"> I., Bia</w:t>
      </w:r>
      <w:r w:rsidRPr="00155732">
        <w:rPr>
          <w:rFonts w:ascii="Arial" w:hAnsi="Arial" w:cs="Arial"/>
          <w:bCs/>
        </w:rPr>
        <w:t xml:space="preserve">łecki A., </w:t>
      </w:r>
      <w:proofErr w:type="spellStart"/>
      <w:r w:rsidRPr="00155732">
        <w:rPr>
          <w:rFonts w:ascii="Arial" w:hAnsi="Arial" w:cs="Arial"/>
          <w:bCs/>
          <w:iCs/>
        </w:rPr>
        <w:t>Deutschland</w:t>
      </w:r>
      <w:proofErr w:type="spellEnd"/>
      <w:r w:rsidRPr="00155732">
        <w:rPr>
          <w:rFonts w:ascii="Arial" w:hAnsi="Arial" w:cs="Arial"/>
          <w:bCs/>
          <w:iCs/>
        </w:rPr>
        <w:t xml:space="preserve"> in allen </w:t>
      </w:r>
      <w:proofErr w:type="spellStart"/>
      <w:r w:rsidRPr="00155732">
        <w:rPr>
          <w:rFonts w:ascii="Arial" w:hAnsi="Arial" w:cs="Arial"/>
          <w:bCs/>
          <w:iCs/>
        </w:rPr>
        <w:t>Facetten</w:t>
      </w:r>
      <w:proofErr w:type="spellEnd"/>
      <w:r w:rsidRPr="00155732">
        <w:rPr>
          <w:rFonts w:ascii="Arial" w:hAnsi="Arial" w:cs="Arial"/>
          <w:bCs/>
        </w:rPr>
        <w:t>, Wydawnictwo Szkolne PWN</w:t>
      </w:r>
    </w:p>
    <w:p w14:paraId="3E133B0D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Pietraszek</w:t>
      </w:r>
      <w:proofErr w:type="spellEnd"/>
      <w:r w:rsidRPr="00155732">
        <w:rPr>
          <w:rFonts w:ascii="Arial" w:hAnsi="Arial" w:cs="Arial"/>
          <w:bCs/>
          <w:lang w:val="de-DE"/>
        </w:rPr>
        <w:t xml:space="preserve"> K., </w:t>
      </w:r>
      <w:proofErr w:type="spellStart"/>
      <w:r w:rsidRPr="00155732">
        <w:rPr>
          <w:rFonts w:ascii="Arial" w:hAnsi="Arial" w:cs="Arial"/>
          <w:bCs/>
          <w:iCs/>
          <w:lang w:val="de-DE"/>
        </w:rPr>
        <w:t>Ősterreich</w:t>
      </w:r>
      <w:proofErr w:type="spellEnd"/>
      <w:r w:rsidRPr="00155732">
        <w:rPr>
          <w:rFonts w:ascii="Arial" w:hAnsi="Arial" w:cs="Arial"/>
          <w:bCs/>
          <w:iCs/>
          <w:lang w:val="de-DE"/>
        </w:rPr>
        <w:t xml:space="preserve">, die Schweiz, Liechtenstein und Luxemburg in allen Facetten,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</w:t>
      </w:r>
    </w:p>
    <w:p w14:paraId="02CD3127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Wachowska</w:t>
      </w:r>
      <w:proofErr w:type="spellEnd"/>
      <w:r w:rsidRPr="00155732">
        <w:rPr>
          <w:rFonts w:ascii="Arial" w:hAnsi="Arial" w:cs="Arial"/>
          <w:bCs/>
          <w:lang w:val="de-DE"/>
        </w:rPr>
        <w:t xml:space="preserve"> H., Sagen und Legenden der DACHL-Länder,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PWN, Warszawa 2009</w:t>
      </w:r>
    </w:p>
    <w:p w14:paraId="14E346F7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Sprachrätsel Deutsch Landeskunde, </w:t>
      </w:r>
      <w:proofErr w:type="spellStart"/>
      <w:r w:rsidRPr="00155732">
        <w:rPr>
          <w:rFonts w:ascii="Arial" w:hAnsi="Arial" w:cs="Arial"/>
          <w:bCs/>
          <w:lang w:val="de-DE"/>
        </w:rPr>
        <w:t>Hueber</w:t>
      </w:r>
      <w:proofErr w:type="spellEnd"/>
      <w:r w:rsidRPr="00155732">
        <w:rPr>
          <w:rFonts w:ascii="Arial" w:hAnsi="Arial" w:cs="Arial"/>
          <w:bCs/>
          <w:lang w:val="de-DE"/>
        </w:rPr>
        <w:t xml:space="preserve"> Verlag, 2015</w:t>
      </w:r>
    </w:p>
    <w:p w14:paraId="6E262222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Rostek E., Meine aktive Landeskunde, </w:t>
      </w:r>
      <w:proofErr w:type="spellStart"/>
      <w:r w:rsidRPr="00155732">
        <w:rPr>
          <w:rFonts w:ascii="Arial" w:hAnsi="Arial" w:cs="Arial"/>
          <w:bCs/>
          <w:lang w:val="de-DE"/>
        </w:rPr>
        <w:t>Wagros</w:t>
      </w:r>
      <w:proofErr w:type="spellEnd"/>
      <w:r w:rsidRPr="00155732">
        <w:rPr>
          <w:rFonts w:ascii="Arial" w:hAnsi="Arial" w:cs="Arial"/>
          <w:bCs/>
          <w:lang w:val="de-DE"/>
        </w:rPr>
        <w:t>, 2019</w:t>
      </w:r>
    </w:p>
    <w:p w14:paraId="47F8703B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en-US"/>
        </w:rPr>
        <w:t>Inne</w:t>
      </w:r>
      <w:proofErr w:type="spellEnd"/>
      <w:r w:rsidRPr="00155732">
        <w:rPr>
          <w:rFonts w:ascii="Arial" w:hAnsi="Arial" w:cs="Arial"/>
          <w:lang w:val="en-US"/>
        </w:rPr>
        <w:t xml:space="preserve"> </w:t>
      </w:r>
      <w:proofErr w:type="spellStart"/>
      <w:r w:rsidRPr="00155732">
        <w:rPr>
          <w:rFonts w:ascii="Arial" w:hAnsi="Arial" w:cs="Arial"/>
          <w:lang w:val="en-US"/>
        </w:rPr>
        <w:t>dost</w:t>
      </w:r>
      <w:r>
        <w:rPr>
          <w:rFonts w:ascii="Arial" w:hAnsi="Arial" w:cs="Arial"/>
        </w:rPr>
        <w:t>ępne</w:t>
      </w:r>
      <w:proofErr w:type="spellEnd"/>
      <w:r>
        <w:rPr>
          <w:rFonts w:ascii="Arial" w:hAnsi="Arial" w:cs="Arial"/>
        </w:rPr>
        <w:t xml:space="preserve"> podręczniki</w:t>
      </w:r>
    </w:p>
    <w:p w14:paraId="1A6E7416" w14:textId="77777777" w:rsidR="001D0414" w:rsidRDefault="001D0414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0F66745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NETOGRAFIA</w:t>
      </w:r>
    </w:p>
    <w:p w14:paraId="27E481C2" w14:textId="2C503A52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7" w:history="1">
        <w:r w:rsidR="00491AEB" w:rsidRPr="001D0414">
          <w:rPr>
            <w:rFonts w:ascii="Arial" w:hAnsi="Arial" w:cs="Arial"/>
            <w:color w:val="0000FF"/>
            <w:lang w:val="en-US"/>
          </w:rPr>
          <w:t>www.goethe.de</w:t>
        </w:r>
      </w:hyperlink>
    </w:p>
    <w:p w14:paraId="0452B217" w14:textId="77777777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8" w:history="1">
        <w:r w:rsidR="00491AEB" w:rsidRPr="001D0414">
          <w:rPr>
            <w:rFonts w:ascii="Arial" w:hAnsi="Arial" w:cs="Arial"/>
            <w:color w:val="0000FF"/>
            <w:lang w:val="en-US"/>
          </w:rPr>
          <w:t>www.wissen.de</w:t>
        </w:r>
      </w:hyperlink>
    </w:p>
    <w:p w14:paraId="7386E230" w14:textId="77777777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9" w:history="1">
        <w:r w:rsidR="00491AEB" w:rsidRPr="001D0414">
          <w:rPr>
            <w:rFonts w:ascii="Arial" w:hAnsi="Arial" w:cs="Arial"/>
            <w:color w:val="0000FF"/>
            <w:lang w:val="en-US"/>
          </w:rPr>
          <w:t>www.helles-koepfchen.de</w:t>
        </w:r>
      </w:hyperlink>
    </w:p>
    <w:p w14:paraId="18A0305E" w14:textId="77777777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10" w:history="1">
        <w:r w:rsidR="00491AEB" w:rsidRPr="001D0414">
          <w:rPr>
            <w:rFonts w:ascii="Arial" w:hAnsi="Arial" w:cs="Arial"/>
            <w:color w:val="0000FF"/>
            <w:lang w:val="en-US"/>
          </w:rPr>
          <w:t>www.deutschland.de</w:t>
        </w:r>
      </w:hyperlink>
      <w:r w:rsidR="00491AEB" w:rsidRPr="001D0414">
        <w:rPr>
          <w:rFonts w:ascii="Arial" w:hAnsi="Arial" w:cs="Arial"/>
          <w:lang w:val="en-US"/>
        </w:rPr>
        <w:t xml:space="preserve"> </w:t>
      </w:r>
    </w:p>
    <w:p w14:paraId="546C5366" w14:textId="72B1E4F0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11" w:history="1">
        <w:r w:rsidR="0024790E" w:rsidRPr="001D0414">
          <w:rPr>
            <w:rStyle w:val="Hipercze"/>
            <w:rFonts w:ascii="Arial" w:hAnsi="Arial" w:cs="Arial"/>
            <w:lang w:val="en-US"/>
          </w:rPr>
          <w:t>www.nachrichtenfuerkinder.de</w:t>
        </w:r>
      </w:hyperlink>
      <w:r w:rsidR="0024790E" w:rsidRPr="001D0414">
        <w:rPr>
          <w:rFonts w:ascii="Arial" w:hAnsi="Arial" w:cs="Arial"/>
          <w:lang w:val="en-US"/>
        </w:rPr>
        <w:t xml:space="preserve"> </w:t>
      </w:r>
    </w:p>
    <w:p w14:paraId="5AC8544F" w14:textId="1018EC8B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12" w:history="1">
        <w:r w:rsidR="00491AEB" w:rsidRPr="001D0414">
          <w:rPr>
            <w:rFonts w:ascii="Arial" w:hAnsi="Arial" w:cs="Arial"/>
            <w:color w:val="0000FF"/>
            <w:lang w:val="en-US"/>
          </w:rPr>
          <w:t>www.spiesser.de</w:t>
        </w:r>
      </w:hyperlink>
    </w:p>
    <w:p w14:paraId="525735E3" w14:textId="77777777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13" w:history="1">
        <w:r w:rsidR="00491AEB" w:rsidRPr="001D0414">
          <w:rPr>
            <w:rStyle w:val="Hipercze"/>
            <w:rFonts w:ascii="Arial" w:eastAsiaTheme="majorEastAsia" w:hAnsi="Arial" w:cs="Arial"/>
            <w:lang w:val="de-DE"/>
          </w:rPr>
          <w:t>www.fluter.de</w:t>
        </w:r>
      </w:hyperlink>
    </w:p>
    <w:p w14:paraId="76BB2179" w14:textId="77777777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14" w:history="1">
        <w:r w:rsidR="00491AEB" w:rsidRPr="001D0414">
          <w:rPr>
            <w:rStyle w:val="Hipercze"/>
            <w:rFonts w:ascii="Arial" w:eastAsiaTheme="majorEastAsia" w:hAnsi="Arial" w:cs="Arial"/>
            <w:lang w:val="de-DE"/>
          </w:rPr>
          <w:t>www.lingua.com</w:t>
        </w:r>
      </w:hyperlink>
      <w:r w:rsidR="00491AEB" w:rsidRPr="001D0414">
        <w:rPr>
          <w:rFonts w:ascii="Arial" w:hAnsi="Arial" w:cs="Arial"/>
          <w:lang w:val="de-DE"/>
        </w:rPr>
        <w:t xml:space="preserve"> </w:t>
      </w:r>
    </w:p>
    <w:p w14:paraId="04002143" w14:textId="77777777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15" w:history="1">
        <w:r w:rsidR="00491AEB" w:rsidRPr="001D0414">
          <w:rPr>
            <w:rStyle w:val="Hipercze"/>
            <w:rFonts w:ascii="Arial" w:eastAsiaTheme="majorEastAsia" w:hAnsi="Arial" w:cs="Arial"/>
            <w:lang w:val="de-DE"/>
          </w:rPr>
          <w:t>www.vitaminde.de</w:t>
        </w:r>
      </w:hyperlink>
    </w:p>
    <w:p w14:paraId="1408B606" w14:textId="77777777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16" w:history="1">
        <w:r w:rsidR="00491AEB" w:rsidRPr="001D0414">
          <w:rPr>
            <w:rStyle w:val="Hipercze"/>
            <w:rFonts w:ascii="Arial" w:eastAsiaTheme="majorEastAsia" w:hAnsi="Arial" w:cs="Arial"/>
            <w:lang w:val="de-DE"/>
          </w:rPr>
          <w:t>www.nthuleen.com</w:t>
        </w:r>
      </w:hyperlink>
    </w:p>
    <w:p w14:paraId="67F00EF8" w14:textId="77777777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17" w:history="1">
        <w:r w:rsidR="00491AEB" w:rsidRPr="001D0414">
          <w:rPr>
            <w:rStyle w:val="Hipercze"/>
            <w:rFonts w:ascii="Arial" w:eastAsiaTheme="majorEastAsia" w:hAnsi="Arial" w:cs="Arial"/>
            <w:lang w:val="de-DE"/>
          </w:rPr>
          <w:t>www.dw.com</w:t>
        </w:r>
      </w:hyperlink>
    </w:p>
    <w:p w14:paraId="7F7B1CB4" w14:textId="77777777" w:rsidR="00491AEB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color w:val="auto"/>
          <w:u w:val="none"/>
          <w:lang w:val="de-DE"/>
        </w:rPr>
      </w:pPr>
      <w:hyperlink r:id="rId18" w:history="1">
        <w:r w:rsidR="00491AEB" w:rsidRPr="001D0414">
          <w:rPr>
            <w:rStyle w:val="Hipercze"/>
            <w:rFonts w:ascii="Arial" w:eastAsiaTheme="majorEastAsia" w:hAnsi="Arial" w:cs="Arial"/>
            <w:lang w:val="de-DE"/>
          </w:rPr>
          <w:t>www.deutschlernerblog.de</w:t>
        </w:r>
      </w:hyperlink>
    </w:p>
    <w:p w14:paraId="0AB6731F" w14:textId="096C2CED" w:rsidR="000E4359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19" w:history="1">
        <w:r w:rsidR="000E4359" w:rsidRPr="001D0414">
          <w:rPr>
            <w:rStyle w:val="Hipercze"/>
            <w:rFonts w:ascii="Arial" w:hAnsi="Arial" w:cs="Arial"/>
            <w:lang w:val="de-DE"/>
          </w:rPr>
          <w:t>https://pl.wikipedia.org/wiki/niemcy</w:t>
        </w:r>
      </w:hyperlink>
    </w:p>
    <w:p w14:paraId="07F93E8D" w14:textId="45CEF153" w:rsidR="000E4359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20" w:history="1">
        <w:r w:rsidR="000E4359" w:rsidRPr="001D0414">
          <w:rPr>
            <w:rStyle w:val="Hipercze"/>
            <w:rFonts w:ascii="Arial" w:hAnsi="Arial" w:cs="Arial"/>
            <w:lang w:val="de-DE"/>
          </w:rPr>
          <w:t>https://pl.wikipedia.org/wiki/austria</w:t>
        </w:r>
      </w:hyperlink>
    </w:p>
    <w:p w14:paraId="43E777D6" w14:textId="1D728ABA" w:rsidR="000E4359" w:rsidRPr="001D0414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21" w:history="1">
        <w:r w:rsidR="000E4359" w:rsidRPr="001D0414">
          <w:rPr>
            <w:rStyle w:val="Hipercze"/>
            <w:rFonts w:ascii="Arial" w:hAnsi="Arial" w:cs="Arial"/>
            <w:lang w:val="de-DE"/>
          </w:rPr>
          <w:t>https://pl.wikipedia.org/wiki/schwajcaria</w:t>
        </w:r>
      </w:hyperlink>
    </w:p>
    <w:p w14:paraId="4C52A76F" w14:textId="77777777" w:rsidR="000E4359" w:rsidRDefault="000E4359" w:rsidP="000E4359">
      <w:pPr>
        <w:autoSpaceDE w:val="0"/>
        <w:autoSpaceDN w:val="0"/>
        <w:adjustRightInd w:val="0"/>
        <w:spacing w:line="360" w:lineRule="auto"/>
        <w:ind w:left="360"/>
        <w:jc w:val="both"/>
        <w:rPr>
          <w:lang w:val="de-DE"/>
        </w:rPr>
      </w:pPr>
    </w:p>
    <w:p w14:paraId="310912B6" w14:textId="4F4C219D" w:rsidR="00491AEB" w:rsidRPr="008B4DE3" w:rsidRDefault="00491AEB" w:rsidP="008B4DE3">
      <w:pPr>
        <w:spacing w:line="360" w:lineRule="auto"/>
        <w:ind w:left="284" w:hanging="284"/>
        <w:contextualSpacing/>
        <w:rPr>
          <w:rFonts w:ascii="Arial" w:hAnsi="Arial"/>
          <w:b/>
          <w:bCs/>
          <w:szCs w:val="22"/>
          <w:lang w:val="x-none" w:eastAsia="en-US"/>
        </w:rPr>
      </w:pPr>
      <w:r w:rsidRPr="008B4DE3">
        <w:rPr>
          <w:rFonts w:ascii="Arial" w:hAnsi="Arial"/>
          <w:b/>
          <w:bCs/>
          <w:szCs w:val="22"/>
          <w:lang w:val="x-none" w:eastAsia="en-US"/>
        </w:rPr>
        <w:lastRenderedPageBreak/>
        <w:t>Etap rejonowy</w:t>
      </w:r>
    </w:p>
    <w:p w14:paraId="441FAA8E" w14:textId="77777777" w:rsidR="00491AEB" w:rsidRPr="00155732" w:rsidRDefault="00491AEB" w:rsidP="00491AEB">
      <w:pPr>
        <w:autoSpaceDE w:val="0"/>
        <w:autoSpaceDN w:val="0"/>
        <w:adjustRightInd w:val="0"/>
        <w:spacing w:after="120" w:line="360" w:lineRule="auto"/>
        <w:ind w:left="60"/>
        <w:jc w:val="both"/>
        <w:rPr>
          <w:rFonts w:ascii="Arial" w:hAnsi="Arial" w:cs="Arial"/>
        </w:rPr>
      </w:pPr>
      <w:r w:rsidRPr="00155732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</w:t>
      </w:r>
      <w:r w:rsidRPr="00155732">
        <w:rPr>
          <w:rFonts w:ascii="Arial" w:hAnsi="Arial" w:cs="Arial"/>
        </w:rPr>
        <w:t xml:space="preserve">Od uczestnika konkursu </w:t>
      </w:r>
      <w:r w:rsidRPr="00155732">
        <w:rPr>
          <w:rFonts w:ascii="Arial" w:hAnsi="Arial" w:cs="Arial"/>
          <w:color w:val="000000"/>
        </w:rPr>
        <w:t>wymagana jest</w:t>
      </w:r>
      <w:r w:rsidRPr="00155732">
        <w:rPr>
          <w:rFonts w:ascii="Arial" w:hAnsi="Arial" w:cs="Arial"/>
        </w:rPr>
        <w:t xml:space="preserve"> wiedza i umiejętności z etapu szkolnego oraz: </w:t>
      </w:r>
    </w:p>
    <w:p w14:paraId="0DDEECA5" w14:textId="4F6B397A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>Wypowiedź pisemna - notatka, ogłoszenie, zaproszenie, życzenia, wiadomość sms,</w:t>
      </w:r>
    </w:p>
    <w:p w14:paraId="3C292E5D" w14:textId="24A32326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>e-mail, wpis na blog, list prywatny, pocztówka.</w:t>
      </w:r>
    </w:p>
    <w:p w14:paraId="12E47703" w14:textId="23144AA4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Wypowiedź pisemna powinna zawierać od 50 do 120 słów. </w:t>
      </w:r>
    </w:p>
    <w:p w14:paraId="45F920E3" w14:textId="16B71C81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>Ocenie podlega sposób realizacji elementów z polecenia, odniesieni</w:t>
      </w:r>
      <w:r w:rsidR="00793054" w:rsidRPr="00935450">
        <w:rPr>
          <w:rFonts w:ascii="Arial" w:hAnsi="Arial" w:cs="Arial"/>
        </w:rPr>
        <w:t>e się do nich i</w:t>
      </w:r>
      <w:r w:rsidRPr="00935450">
        <w:rPr>
          <w:rFonts w:ascii="Arial" w:hAnsi="Arial" w:cs="Arial"/>
        </w:rPr>
        <w:t xml:space="preserve"> ich rozwinięcie, spójność i logika wypowiedzi, zakres środków językowych, poprawność środków językowych, poziom zróżnicowania zastosowanych struktur gramatycznych i leksykalnych.</w:t>
      </w:r>
    </w:p>
    <w:p w14:paraId="60B5E970" w14:textId="77777777" w:rsidR="00793054" w:rsidRDefault="00491AEB" w:rsidP="007930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 </w:t>
      </w:r>
    </w:p>
    <w:p w14:paraId="22065761" w14:textId="122E914B" w:rsidR="00491AEB" w:rsidRPr="00793054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Rzeczowniki z przyrostkami, np. -</w:t>
      </w:r>
      <w:proofErr w:type="spellStart"/>
      <w:r w:rsidRPr="00155732">
        <w:rPr>
          <w:rFonts w:ascii="Arial" w:hAnsi="Arial" w:cs="Arial"/>
        </w:rPr>
        <w:t>heit</w:t>
      </w:r>
      <w:proofErr w:type="spellEnd"/>
      <w:r w:rsidRPr="00155732">
        <w:rPr>
          <w:rFonts w:ascii="Arial" w:hAnsi="Arial" w:cs="Arial"/>
        </w:rPr>
        <w:t xml:space="preserve"> </w:t>
      </w:r>
      <w:r w:rsidRPr="00935450">
        <w:rPr>
          <w:rFonts w:ascii="Arial" w:hAnsi="Arial" w:cs="Arial"/>
        </w:rPr>
        <w:t>(</w:t>
      </w:r>
      <w:proofErr w:type="spellStart"/>
      <w:r w:rsidRPr="00935450">
        <w:rPr>
          <w:rFonts w:ascii="Arial" w:hAnsi="Arial" w:cs="Arial"/>
        </w:rPr>
        <w:t>Kindheit</w:t>
      </w:r>
      <w:proofErr w:type="spellEnd"/>
      <w:r w:rsidRPr="00935450">
        <w:rPr>
          <w:rFonts w:ascii="Arial" w:hAnsi="Arial" w:cs="Arial"/>
        </w:rPr>
        <w:t>),</w:t>
      </w:r>
      <w:r w:rsidRPr="00155732">
        <w:rPr>
          <w:rFonts w:ascii="Arial" w:hAnsi="Arial" w:cs="Arial"/>
        </w:rPr>
        <w:t xml:space="preserve"> -</w:t>
      </w:r>
      <w:proofErr w:type="spellStart"/>
      <w:r w:rsidRPr="00155732">
        <w:rPr>
          <w:rFonts w:ascii="Arial" w:hAnsi="Arial" w:cs="Arial"/>
        </w:rPr>
        <w:t>keit</w:t>
      </w:r>
      <w:proofErr w:type="spellEnd"/>
      <w:r w:rsidRPr="00155732">
        <w:rPr>
          <w:rFonts w:ascii="Arial" w:hAnsi="Arial" w:cs="Arial"/>
        </w:rPr>
        <w:t xml:space="preserve"> </w:t>
      </w:r>
      <w:r w:rsidRPr="00935450">
        <w:rPr>
          <w:rFonts w:ascii="Arial" w:hAnsi="Arial" w:cs="Arial"/>
        </w:rPr>
        <w:t>(</w:t>
      </w:r>
      <w:proofErr w:type="spellStart"/>
      <w:r w:rsidRPr="00935450">
        <w:rPr>
          <w:rFonts w:ascii="Arial" w:hAnsi="Arial" w:cs="Arial"/>
        </w:rPr>
        <w:t>Möglichkeit</w:t>
      </w:r>
      <w:proofErr w:type="spellEnd"/>
      <w:r w:rsidRPr="00935450">
        <w:rPr>
          <w:rFonts w:ascii="Arial" w:hAnsi="Arial" w:cs="Arial"/>
        </w:rPr>
        <w:t>),</w:t>
      </w:r>
      <w:r w:rsidR="00793054">
        <w:rPr>
          <w:rFonts w:ascii="Arial" w:hAnsi="Arial" w:cs="Arial"/>
        </w:rPr>
        <w:t xml:space="preserve"> -</w:t>
      </w:r>
      <w:proofErr w:type="spellStart"/>
      <w:r w:rsidR="00793054">
        <w:rPr>
          <w:rFonts w:ascii="Arial" w:hAnsi="Arial" w:cs="Arial"/>
        </w:rPr>
        <w:t>schaft</w:t>
      </w:r>
      <w:proofErr w:type="spellEnd"/>
      <w:r w:rsidR="00793054">
        <w:rPr>
          <w:rFonts w:ascii="Arial" w:hAnsi="Arial" w:cs="Arial"/>
        </w:rPr>
        <w:t xml:space="preserve"> </w:t>
      </w:r>
      <w:r w:rsidRPr="00935450">
        <w:rPr>
          <w:rFonts w:ascii="Arial" w:hAnsi="Arial" w:cs="Arial"/>
        </w:rPr>
        <w:t>(</w:t>
      </w:r>
      <w:proofErr w:type="spellStart"/>
      <w:r w:rsidRPr="00935450">
        <w:rPr>
          <w:rFonts w:ascii="Arial" w:hAnsi="Arial" w:cs="Arial"/>
        </w:rPr>
        <w:t>Freundschaft</w:t>
      </w:r>
      <w:proofErr w:type="spellEnd"/>
      <w:r w:rsidRPr="00935450">
        <w:rPr>
          <w:rFonts w:ascii="Arial" w:hAnsi="Arial" w:cs="Arial"/>
        </w:rPr>
        <w:t>), -</w:t>
      </w:r>
      <w:proofErr w:type="spellStart"/>
      <w:r w:rsidRPr="00935450">
        <w:rPr>
          <w:rFonts w:ascii="Arial" w:hAnsi="Arial" w:cs="Arial"/>
        </w:rPr>
        <w:t>tät</w:t>
      </w:r>
      <w:proofErr w:type="spellEnd"/>
      <w:r w:rsidRPr="00935450">
        <w:rPr>
          <w:rFonts w:ascii="Arial" w:hAnsi="Arial" w:cs="Arial"/>
        </w:rPr>
        <w:t xml:space="preserve"> (</w:t>
      </w:r>
      <w:proofErr w:type="spellStart"/>
      <w:r w:rsidRPr="00935450">
        <w:rPr>
          <w:rFonts w:ascii="Arial" w:hAnsi="Arial" w:cs="Arial"/>
        </w:rPr>
        <w:t>Universität</w:t>
      </w:r>
      <w:proofErr w:type="spellEnd"/>
      <w:r w:rsidRPr="00935450">
        <w:rPr>
          <w:rFonts w:ascii="Arial" w:hAnsi="Arial" w:cs="Arial"/>
        </w:rPr>
        <w:t>), -</w:t>
      </w:r>
      <w:proofErr w:type="spellStart"/>
      <w:r w:rsidRPr="00935450">
        <w:rPr>
          <w:rFonts w:ascii="Arial" w:hAnsi="Arial" w:cs="Arial"/>
        </w:rPr>
        <w:t>ung</w:t>
      </w:r>
      <w:proofErr w:type="spellEnd"/>
      <w:r w:rsidRPr="00935450">
        <w:rPr>
          <w:rFonts w:ascii="Arial" w:hAnsi="Arial" w:cs="Arial"/>
        </w:rPr>
        <w:t xml:space="preserve"> (Zeitung).</w:t>
      </w:r>
    </w:p>
    <w:p w14:paraId="6852D8CC" w14:textId="561E5789" w:rsidR="00491AEB" w:rsidRPr="00155732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Rzeczownik po określeniu miary i wagi, np. </w:t>
      </w:r>
      <w:proofErr w:type="spellStart"/>
      <w:r w:rsidRPr="00155732">
        <w:rPr>
          <w:rFonts w:ascii="Arial" w:hAnsi="Arial" w:cs="Arial"/>
          <w:iCs/>
        </w:rPr>
        <w:t>ein</w:t>
      </w:r>
      <w:proofErr w:type="spellEnd"/>
      <w:r w:rsidRPr="00155732">
        <w:rPr>
          <w:rFonts w:ascii="Arial" w:hAnsi="Arial" w:cs="Arial"/>
          <w:iCs/>
        </w:rPr>
        <w:t xml:space="preserve"> Kilo </w:t>
      </w:r>
      <w:proofErr w:type="spellStart"/>
      <w:r w:rsidRPr="00155732">
        <w:rPr>
          <w:rFonts w:ascii="Arial" w:hAnsi="Arial" w:cs="Arial"/>
          <w:iCs/>
        </w:rPr>
        <w:t>Kartoffeln</w:t>
      </w:r>
      <w:proofErr w:type="spellEnd"/>
      <w:r w:rsidRPr="00155732">
        <w:rPr>
          <w:rFonts w:ascii="Arial" w:hAnsi="Arial" w:cs="Arial"/>
          <w:iCs/>
        </w:rPr>
        <w:t xml:space="preserve">, </w:t>
      </w:r>
      <w:proofErr w:type="spellStart"/>
      <w:r w:rsidRPr="00155732">
        <w:rPr>
          <w:rFonts w:ascii="Arial" w:hAnsi="Arial" w:cs="Arial"/>
          <w:iCs/>
        </w:rPr>
        <w:t>ein</w:t>
      </w:r>
      <w:proofErr w:type="spellEnd"/>
      <w:r w:rsidRPr="00155732">
        <w:rPr>
          <w:rFonts w:ascii="Arial" w:hAnsi="Arial" w:cs="Arial"/>
          <w:iCs/>
        </w:rPr>
        <w:t xml:space="preserve"> Liter </w:t>
      </w:r>
      <w:proofErr w:type="spellStart"/>
      <w:r w:rsidRPr="00155732">
        <w:rPr>
          <w:rFonts w:ascii="Arial" w:hAnsi="Arial" w:cs="Arial"/>
          <w:iCs/>
        </w:rPr>
        <w:t>Wasser</w:t>
      </w:r>
      <w:proofErr w:type="spellEnd"/>
      <w:r w:rsidRPr="00155732">
        <w:rPr>
          <w:rFonts w:ascii="Arial" w:hAnsi="Arial" w:cs="Arial"/>
        </w:rPr>
        <w:t xml:space="preserve"> .</w:t>
      </w:r>
    </w:p>
    <w:p w14:paraId="4D540747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>ZAIMEK</w:t>
      </w:r>
    </w:p>
    <w:p w14:paraId="67FB650C" w14:textId="702ECF58" w:rsidR="00491AEB" w:rsidRPr="001D0414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proofErr w:type="spellStart"/>
      <w:r w:rsidRPr="001D0414">
        <w:rPr>
          <w:rFonts w:ascii="Arial" w:hAnsi="Arial" w:cs="Arial"/>
          <w:lang w:val="de-DE"/>
        </w:rPr>
        <w:t>Zaimki</w:t>
      </w:r>
      <w:proofErr w:type="spellEnd"/>
      <w:r w:rsidRPr="001D0414">
        <w:rPr>
          <w:rFonts w:ascii="Arial" w:hAnsi="Arial" w:cs="Arial"/>
          <w:lang w:val="de-DE"/>
        </w:rPr>
        <w:t xml:space="preserve"> </w:t>
      </w:r>
      <w:proofErr w:type="spellStart"/>
      <w:r w:rsidRPr="001D0414">
        <w:rPr>
          <w:rFonts w:ascii="Arial" w:hAnsi="Arial" w:cs="Arial"/>
          <w:lang w:val="de-DE"/>
        </w:rPr>
        <w:t>pytające</w:t>
      </w:r>
      <w:proofErr w:type="spellEnd"/>
      <w:r w:rsidRPr="001D0414">
        <w:rPr>
          <w:rFonts w:ascii="Arial" w:hAnsi="Arial" w:cs="Arial"/>
          <w:lang w:val="de-DE"/>
        </w:rPr>
        <w:t xml:space="preserve"> i </w:t>
      </w:r>
      <w:proofErr w:type="spellStart"/>
      <w:r w:rsidRPr="001D0414">
        <w:rPr>
          <w:rFonts w:ascii="Arial" w:hAnsi="Arial" w:cs="Arial"/>
          <w:lang w:val="de-DE"/>
        </w:rPr>
        <w:t>słówka</w:t>
      </w:r>
      <w:proofErr w:type="spellEnd"/>
      <w:r w:rsidRPr="001D0414">
        <w:rPr>
          <w:rFonts w:ascii="Arial" w:hAnsi="Arial" w:cs="Arial"/>
          <w:lang w:val="de-DE"/>
        </w:rPr>
        <w:t xml:space="preserve"> </w:t>
      </w:r>
      <w:proofErr w:type="spellStart"/>
      <w:r w:rsidRPr="001D0414">
        <w:rPr>
          <w:rFonts w:ascii="Arial" w:hAnsi="Arial" w:cs="Arial"/>
          <w:lang w:val="de-DE"/>
        </w:rPr>
        <w:t>pytające</w:t>
      </w:r>
      <w:proofErr w:type="spellEnd"/>
      <w:r w:rsidRPr="001D0414">
        <w:rPr>
          <w:rFonts w:ascii="Arial" w:hAnsi="Arial" w:cs="Arial"/>
          <w:lang w:val="de-DE"/>
        </w:rPr>
        <w:t xml:space="preserve">, </w:t>
      </w:r>
      <w:proofErr w:type="spellStart"/>
      <w:r w:rsidRPr="001D0414">
        <w:rPr>
          <w:rFonts w:ascii="Arial" w:hAnsi="Arial" w:cs="Arial"/>
          <w:lang w:val="de-DE"/>
        </w:rPr>
        <w:t>np</w:t>
      </w:r>
      <w:proofErr w:type="spellEnd"/>
      <w:r w:rsidRPr="001D0414">
        <w:rPr>
          <w:rFonts w:ascii="Arial" w:hAnsi="Arial" w:cs="Arial"/>
          <w:lang w:val="de-DE"/>
        </w:rPr>
        <w:t>. wer, was, wann, welcher, was für ein, - warum, wo, wohin, woher, wem, wen, wessen.</w:t>
      </w:r>
    </w:p>
    <w:p w14:paraId="59070F45" w14:textId="77777777" w:rsidR="00793054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Zaimek pytający z przyimkiem dla osób, np. </w:t>
      </w:r>
      <w:r w:rsidRPr="00935450">
        <w:rPr>
          <w:rFonts w:ascii="Arial" w:hAnsi="Arial" w:cs="Arial"/>
        </w:rPr>
        <w:t>Au</w:t>
      </w:r>
      <w:r w:rsidR="00793054" w:rsidRPr="00935450">
        <w:rPr>
          <w:rFonts w:ascii="Arial" w:hAnsi="Arial" w:cs="Arial"/>
        </w:rPr>
        <w:t xml:space="preserve">f wen wartest du? Ich warte </w:t>
      </w:r>
      <w:proofErr w:type="spellStart"/>
      <w:r w:rsidR="00793054" w:rsidRPr="00935450">
        <w:rPr>
          <w:rFonts w:ascii="Arial" w:hAnsi="Arial" w:cs="Arial"/>
        </w:rPr>
        <w:t>auf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155732">
        <w:rPr>
          <w:rFonts w:ascii="Arial" w:hAnsi="Arial" w:cs="Arial"/>
        </w:rPr>
        <w:t>dich</w:t>
      </w:r>
      <w:proofErr w:type="spellEnd"/>
      <w:r w:rsidRPr="00155732">
        <w:rPr>
          <w:rFonts w:ascii="Arial" w:hAnsi="Arial" w:cs="Arial"/>
        </w:rPr>
        <w:t>.</w:t>
      </w:r>
    </w:p>
    <w:p w14:paraId="0D3F170B" w14:textId="7EE1AC98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Zaimki względne, np. </w:t>
      </w:r>
      <w:r w:rsidRPr="00935450">
        <w:rPr>
          <w:rFonts w:ascii="Arial" w:hAnsi="Arial" w:cs="Arial"/>
        </w:rPr>
        <w:t xml:space="preserve">der, </w:t>
      </w:r>
      <w:proofErr w:type="spellStart"/>
      <w:r w:rsidRPr="00935450">
        <w:rPr>
          <w:rFonts w:ascii="Arial" w:hAnsi="Arial" w:cs="Arial"/>
        </w:rPr>
        <w:t>welcher</w:t>
      </w:r>
      <w:proofErr w:type="spellEnd"/>
      <w:r w:rsidRPr="00935450">
        <w:rPr>
          <w:rFonts w:ascii="Arial" w:hAnsi="Arial" w:cs="Arial"/>
        </w:rPr>
        <w:t>.</w:t>
      </w:r>
    </w:p>
    <w:p w14:paraId="4863C541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LICZEBNIK</w:t>
      </w:r>
    </w:p>
    <w:p w14:paraId="493E3C63" w14:textId="0DEBE1B1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Użycie liczebników w oznaczeniu miary i wagi, powierzchni i objętości, np. </w:t>
      </w:r>
      <w:proofErr w:type="spellStart"/>
      <w:r w:rsidRPr="00935450">
        <w:rPr>
          <w:rFonts w:ascii="Arial" w:hAnsi="Arial" w:cs="Arial"/>
        </w:rPr>
        <w:t>zwei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Quadratmeter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sieben</w:t>
      </w:r>
      <w:proofErr w:type="spellEnd"/>
      <w:r w:rsidRPr="00935450">
        <w:rPr>
          <w:rFonts w:ascii="Arial" w:hAnsi="Arial" w:cs="Arial"/>
        </w:rPr>
        <w:t xml:space="preserve"> Kilo. </w:t>
      </w:r>
    </w:p>
    <w:p w14:paraId="739F7761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PRZYMIOTNIK</w:t>
      </w:r>
    </w:p>
    <w:p w14:paraId="47B3C723" w14:textId="2D3E0457" w:rsidR="00491AEB" w:rsidRPr="00155732" w:rsidRDefault="00491AEB" w:rsidP="007930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Przymiotnik jako przydawka: </w:t>
      </w:r>
    </w:p>
    <w:p w14:paraId="56EB7024" w14:textId="3F394A8F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 rodzajnikiem określonym, np. </w:t>
      </w:r>
      <w:proofErr w:type="spellStart"/>
      <w:r w:rsidRPr="00935450">
        <w:rPr>
          <w:rFonts w:ascii="Arial" w:hAnsi="Arial" w:cs="Arial"/>
        </w:rPr>
        <w:t>das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kleine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Kind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die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neuen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Autos</w:t>
      </w:r>
      <w:proofErr w:type="spellEnd"/>
      <w:r w:rsidRPr="00935450">
        <w:rPr>
          <w:rFonts w:ascii="Arial" w:hAnsi="Arial" w:cs="Arial"/>
        </w:rPr>
        <w:t>;</w:t>
      </w:r>
    </w:p>
    <w:p w14:paraId="484D0AFF" w14:textId="124D1DF4" w:rsidR="00491AEB" w:rsidRPr="00793054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 rodzajnikiem nieokreślonym, zaimkiem dzierżawczym i z przeczeniem </w:t>
      </w:r>
      <w:proofErr w:type="spellStart"/>
      <w:r w:rsidRPr="00155732">
        <w:rPr>
          <w:rFonts w:ascii="Arial" w:hAnsi="Arial" w:cs="Arial"/>
        </w:rPr>
        <w:t>kein</w:t>
      </w:r>
      <w:proofErr w:type="spellEnd"/>
      <w:r w:rsidRPr="00155732">
        <w:rPr>
          <w:rFonts w:ascii="Arial" w:hAnsi="Arial" w:cs="Arial"/>
        </w:rPr>
        <w:t xml:space="preserve">, np. </w:t>
      </w:r>
      <w:r w:rsidRPr="00935450">
        <w:rPr>
          <w:rFonts w:ascii="Arial" w:hAnsi="Arial" w:cs="Arial"/>
        </w:rPr>
        <w:t>ein großer Hund, meine liebe Schwester, keine schwierigen Aufgaben;</w:t>
      </w:r>
    </w:p>
    <w:p w14:paraId="2DDC0D9F" w14:textId="691A8DE4" w:rsidR="00491AEB" w:rsidRPr="00793054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bez rodzajnika, np. </w:t>
      </w:r>
      <w:proofErr w:type="spellStart"/>
      <w:r w:rsidRPr="00935450">
        <w:rPr>
          <w:rFonts w:ascii="Arial" w:hAnsi="Arial" w:cs="Arial"/>
        </w:rPr>
        <w:t>frisches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Brot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kluge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Schüler</w:t>
      </w:r>
      <w:proofErr w:type="spellEnd"/>
      <w:r w:rsidRPr="00935450">
        <w:rPr>
          <w:rFonts w:ascii="Arial" w:hAnsi="Arial" w:cs="Arial"/>
        </w:rPr>
        <w:t xml:space="preserve"> </w:t>
      </w:r>
      <w:r w:rsidR="00793054">
        <w:rPr>
          <w:rFonts w:ascii="Arial" w:hAnsi="Arial" w:cs="Arial"/>
        </w:rPr>
        <w:t xml:space="preserve">po liczebnikach i zaimkach </w:t>
      </w:r>
      <w:r w:rsidRPr="00935450">
        <w:rPr>
          <w:rFonts w:ascii="Arial" w:hAnsi="Arial" w:cs="Arial"/>
        </w:rPr>
        <w:t>liczebnych, np. vier kleine Katzen, alle guten Autos,</w:t>
      </w:r>
      <w:r w:rsidR="003171F5" w:rsidRPr="00935450">
        <w:rPr>
          <w:rFonts w:ascii="Arial" w:hAnsi="Arial" w:cs="Arial"/>
        </w:rPr>
        <w:t xml:space="preserve"> </w:t>
      </w:r>
      <w:r w:rsidRPr="00935450">
        <w:rPr>
          <w:rFonts w:ascii="Arial" w:hAnsi="Arial" w:cs="Arial"/>
        </w:rPr>
        <w:t>viele nette Lehrer.</w:t>
      </w:r>
    </w:p>
    <w:p w14:paraId="6E034FBF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PRZYSŁÓWEK</w:t>
      </w:r>
    </w:p>
    <w:p w14:paraId="6641A535" w14:textId="302EF8A0" w:rsidR="00491AEB" w:rsidRPr="001D0414" w:rsidRDefault="00491AEB" w:rsidP="0079305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55732">
        <w:rPr>
          <w:rFonts w:ascii="Arial" w:hAnsi="Arial" w:cs="Arial"/>
          <w:bCs/>
        </w:rPr>
        <w:t xml:space="preserve">Przysłówki zaimkowe </w:t>
      </w:r>
      <w:proofErr w:type="spellStart"/>
      <w:r w:rsidRPr="00155732">
        <w:rPr>
          <w:rFonts w:ascii="Arial" w:hAnsi="Arial" w:cs="Arial"/>
          <w:bCs/>
        </w:rPr>
        <w:t>wo</w:t>
      </w:r>
      <w:proofErr w:type="spellEnd"/>
      <w:r w:rsidRPr="00155732">
        <w:rPr>
          <w:rFonts w:ascii="Arial" w:hAnsi="Arial" w:cs="Arial"/>
          <w:bCs/>
        </w:rPr>
        <w:t xml:space="preserve">-, da-  w pytaniu i odpowiedzi, </w:t>
      </w:r>
      <w:r w:rsidRPr="00155732">
        <w:rPr>
          <w:rFonts w:ascii="Arial" w:hAnsi="Arial" w:cs="Arial"/>
        </w:rPr>
        <w:t>np.</w:t>
      </w:r>
      <w:r w:rsidR="00793054">
        <w:rPr>
          <w:rFonts w:ascii="Arial" w:hAnsi="Arial" w:cs="Arial"/>
        </w:rPr>
        <w:t xml:space="preserve"> </w:t>
      </w:r>
      <w:r w:rsidRPr="00155732">
        <w:rPr>
          <w:rFonts w:ascii="Arial" w:hAnsi="Arial" w:cs="Arial"/>
          <w:iCs/>
          <w:lang w:val="de-DE"/>
        </w:rPr>
        <w:t xml:space="preserve">Worüber sprecht ihr? Wir sprechen darüber. </w:t>
      </w:r>
    </w:p>
    <w:p w14:paraId="7F6BDEA2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lastRenderedPageBreak/>
        <w:t>CZASOWNIK</w:t>
      </w:r>
    </w:p>
    <w:p w14:paraId="4DFDA363" w14:textId="197BABDB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Bezokoliczniki z </w:t>
      </w:r>
      <w:proofErr w:type="spellStart"/>
      <w:r w:rsidRPr="00155732">
        <w:rPr>
          <w:rFonts w:ascii="Arial" w:hAnsi="Arial" w:cs="Arial"/>
        </w:rPr>
        <w:t>zu</w:t>
      </w:r>
      <w:proofErr w:type="spellEnd"/>
      <w:r w:rsidRPr="00155732">
        <w:rPr>
          <w:rFonts w:ascii="Arial" w:hAnsi="Arial" w:cs="Arial"/>
        </w:rPr>
        <w:t xml:space="preserve"> i bez </w:t>
      </w:r>
      <w:proofErr w:type="spellStart"/>
      <w:r w:rsidRPr="00155732">
        <w:rPr>
          <w:rFonts w:ascii="Arial" w:hAnsi="Arial" w:cs="Arial"/>
        </w:rPr>
        <w:t>zu</w:t>
      </w:r>
      <w:proofErr w:type="spellEnd"/>
      <w:r w:rsidRPr="00155732">
        <w:rPr>
          <w:rFonts w:ascii="Arial" w:hAnsi="Arial" w:cs="Arial"/>
        </w:rPr>
        <w:t xml:space="preserve">, np. </w:t>
      </w:r>
      <w:proofErr w:type="spellStart"/>
      <w:r w:rsidRPr="001D0414">
        <w:rPr>
          <w:rFonts w:ascii="Arial" w:hAnsi="Arial" w:cs="Arial"/>
          <w:lang w:val="en-US"/>
        </w:rPr>
        <w:t>Er</w:t>
      </w:r>
      <w:proofErr w:type="spellEnd"/>
      <w:r w:rsidRPr="001D0414">
        <w:rPr>
          <w:rFonts w:ascii="Arial" w:hAnsi="Arial" w:cs="Arial"/>
          <w:lang w:val="en-US"/>
        </w:rPr>
        <w:t xml:space="preserve"> hat </w:t>
      </w:r>
      <w:proofErr w:type="spellStart"/>
      <w:r w:rsidRPr="001D0414">
        <w:rPr>
          <w:rFonts w:ascii="Arial" w:hAnsi="Arial" w:cs="Arial"/>
          <w:lang w:val="en-US"/>
        </w:rPr>
        <w:t>heute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keine</w:t>
      </w:r>
      <w:proofErr w:type="spellEnd"/>
      <w:r w:rsidRPr="001D0414">
        <w:rPr>
          <w:rFonts w:ascii="Arial" w:hAnsi="Arial" w:cs="Arial"/>
          <w:lang w:val="en-US"/>
        </w:rPr>
        <w:t xml:space="preserve"> Lust, </w:t>
      </w:r>
      <w:proofErr w:type="spellStart"/>
      <w:r w:rsidRPr="001D0414">
        <w:rPr>
          <w:rFonts w:ascii="Arial" w:hAnsi="Arial" w:cs="Arial"/>
          <w:lang w:val="en-US"/>
        </w:rPr>
        <w:t>mit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seinen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Freunden</w:t>
      </w:r>
      <w:proofErr w:type="spellEnd"/>
      <w:r w:rsidR="00793054"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auszugehen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  <w:r w:rsidRPr="00935450">
        <w:rPr>
          <w:rFonts w:ascii="Arial" w:hAnsi="Arial" w:cs="Arial"/>
        </w:rPr>
        <w:t xml:space="preserve">Ich </w:t>
      </w:r>
      <w:proofErr w:type="spellStart"/>
      <w:r w:rsidRPr="00935450">
        <w:rPr>
          <w:rFonts w:ascii="Arial" w:hAnsi="Arial" w:cs="Arial"/>
        </w:rPr>
        <w:t>höre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ihn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singen</w:t>
      </w:r>
      <w:proofErr w:type="spellEnd"/>
      <w:r w:rsidRPr="00935450">
        <w:rPr>
          <w:rFonts w:ascii="Arial" w:hAnsi="Arial" w:cs="Arial"/>
        </w:rPr>
        <w:t xml:space="preserve">. </w:t>
      </w:r>
    </w:p>
    <w:p w14:paraId="1671F56B" w14:textId="387CAB61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Strona bierna: </w:t>
      </w:r>
      <w:proofErr w:type="spellStart"/>
      <w:r w:rsidRPr="00935450">
        <w:rPr>
          <w:rFonts w:ascii="Arial" w:hAnsi="Arial" w:cs="Arial"/>
        </w:rPr>
        <w:t>Passiv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Präsens</w:t>
      </w:r>
      <w:proofErr w:type="spellEnd"/>
      <w:r w:rsidRPr="00935450">
        <w:rPr>
          <w:rFonts w:ascii="Arial" w:hAnsi="Arial" w:cs="Arial"/>
        </w:rPr>
        <w:t>, Passiv Präteritum.</w:t>
      </w:r>
    </w:p>
    <w:p w14:paraId="45FD834C" w14:textId="4B484B5B" w:rsidR="00491AEB" w:rsidRPr="001D0414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55732">
        <w:rPr>
          <w:rFonts w:ascii="Arial" w:hAnsi="Arial" w:cs="Arial"/>
        </w:rPr>
        <w:t xml:space="preserve">Tryb przypuszczający: </w:t>
      </w:r>
      <w:proofErr w:type="spellStart"/>
      <w:r w:rsidRPr="00155732">
        <w:rPr>
          <w:rFonts w:ascii="Arial" w:hAnsi="Arial" w:cs="Arial"/>
        </w:rPr>
        <w:t>Konjunktiv</w:t>
      </w:r>
      <w:proofErr w:type="spellEnd"/>
      <w:r w:rsidRPr="00155732">
        <w:rPr>
          <w:rFonts w:ascii="Arial" w:hAnsi="Arial" w:cs="Arial"/>
        </w:rPr>
        <w:t xml:space="preserve"> II </w:t>
      </w:r>
      <w:proofErr w:type="spellStart"/>
      <w:r w:rsidRPr="00155732">
        <w:rPr>
          <w:rFonts w:ascii="Arial" w:hAnsi="Arial" w:cs="Arial"/>
        </w:rPr>
        <w:t>Präteritum</w:t>
      </w:r>
      <w:proofErr w:type="spellEnd"/>
      <w:r w:rsidRPr="00155732">
        <w:rPr>
          <w:rFonts w:ascii="Arial" w:hAnsi="Arial" w:cs="Arial"/>
        </w:rPr>
        <w:t xml:space="preserve">, np. </w:t>
      </w:r>
      <w:r w:rsidRPr="001D0414">
        <w:rPr>
          <w:rFonts w:ascii="Arial" w:hAnsi="Arial" w:cs="Arial"/>
          <w:lang w:val="en-US"/>
        </w:rPr>
        <w:t xml:space="preserve">Andreas </w:t>
      </w:r>
      <w:proofErr w:type="spellStart"/>
      <w:r w:rsidRPr="001D0414">
        <w:rPr>
          <w:rFonts w:ascii="Arial" w:hAnsi="Arial" w:cs="Arial"/>
          <w:lang w:val="en-US"/>
        </w:rPr>
        <w:t>möchte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mich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heute</w:t>
      </w:r>
      <w:proofErr w:type="spellEnd"/>
      <w:r w:rsidR="00793054"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besuchen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  <w:proofErr w:type="spellStart"/>
      <w:r w:rsidRPr="001D0414">
        <w:rPr>
          <w:rFonts w:ascii="Arial" w:hAnsi="Arial" w:cs="Arial"/>
          <w:lang w:val="en-US"/>
        </w:rPr>
        <w:t>Dürfte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das </w:t>
      </w:r>
      <w:proofErr w:type="spellStart"/>
      <w:r w:rsidRPr="001D0414">
        <w:rPr>
          <w:rFonts w:ascii="Arial" w:hAnsi="Arial" w:cs="Arial"/>
          <w:lang w:val="en-US"/>
        </w:rPr>
        <w:t>Fenster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öffnen</w:t>
      </w:r>
      <w:proofErr w:type="spellEnd"/>
      <w:r w:rsidRPr="001D0414">
        <w:rPr>
          <w:rFonts w:ascii="Arial" w:hAnsi="Arial" w:cs="Arial"/>
          <w:lang w:val="en-US"/>
        </w:rPr>
        <w:t xml:space="preserve">?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hätte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gerne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eine</w:t>
      </w:r>
      <w:proofErr w:type="spellEnd"/>
      <w:r w:rsidRPr="001D0414">
        <w:rPr>
          <w:rFonts w:ascii="Arial" w:hAnsi="Arial" w:cs="Arial"/>
          <w:lang w:val="en-US"/>
        </w:rPr>
        <w:t xml:space="preserve"> Million Euro. </w:t>
      </w:r>
    </w:p>
    <w:p w14:paraId="6FAC8E66" w14:textId="2F7FC9E9" w:rsidR="00A44AA3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Rekcja najczęściej używanych czasowników, np. </w:t>
      </w:r>
      <w:proofErr w:type="spellStart"/>
      <w:r w:rsidRPr="00935450">
        <w:rPr>
          <w:rFonts w:ascii="Arial" w:hAnsi="Arial" w:cs="Arial"/>
        </w:rPr>
        <w:t>sprechen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über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helfen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bei</w:t>
      </w:r>
      <w:proofErr w:type="spellEnd"/>
      <w:r w:rsidRPr="00935450">
        <w:rPr>
          <w:rFonts w:ascii="Arial" w:hAnsi="Arial" w:cs="Arial"/>
        </w:rPr>
        <w:t>.</w:t>
      </w:r>
    </w:p>
    <w:p w14:paraId="45A1CC58" w14:textId="5471C00B" w:rsidR="00A44AA3" w:rsidRPr="00935450" w:rsidRDefault="00A44AA3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Rekcja czasownika – czasowniki wymagające II przypadku np.: </w:t>
      </w:r>
      <w:proofErr w:type="spellStart"/>
      <w:r w:rsidRPr="00935450">
        <w:rPr>
          <w:rFonts w:ascii="Arial" w:hAnsi="Arial" w:cs="Arial"/>
        </w:rPr>
        <w:t>gedenken</w:t>
      </w:r>
      <w:proofErr w:type="spellEnd"/>
      <w:r w:rsidRPr="00935450">
        <w:rPr>
          <w:rFonts w:ascii="Arial" w:hAnsi="Arial" w:cs="Arial"/>
        </w:rPr>
        <w:t xml:space="preserve">. </w:t>
      </w:r>
    </w:p>
    <w:p w14:paraId="6472ABD4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SKŁADNIA</w:t>
      </w:r>
    </w:p>
    <w:p w14:paraId="1E36E079" w14:textId="2AE13C04" w:rsidR="00491AEB" w:rsidRPr="00155732" w:rsidRDefault="00491AEB" w:rsidP="007930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Zdania złożone podrzędnie:</w:t>
      </w:r>
    </w:p>
    <w:p w14:paraId="6972664F" w14:textId="23A0B071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zdania warunkowe rzeczywiste, np. </w:t>
      </w:r>
      <w:r w:rsidRPr="00935450">
        <w:rPr>
          <w:rFonts w:ascii="Arial" w:hAnsi="Arial" w:cs="Arial"/>
        </w:rPr>
        <w:t xml:space="preserve">Wenn die Sonne </w:t>
      </w:r>
      <w:proofErr w:type="spellStart"/>
      <w:r w:rsidRPr="00935450">
        <w:rPr>
          <w:rFonts w:ascii="Arial" w:hAnsi="Arial" w:cs="Arial"/>
        </w:rPr>
        <w:t>scheint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gehen</w:t>
      </w:r>
      <w:proofErr w:type="spellEnd"/>
      <w:r w:rsidRPr="00935450">
        <w:rPr>
          <w:rFonts w:ascii="Arial" w:hAnsi="Arial" w:cs="Arial"/>
        </w:rPr>
        <w:t xml:space="preserve"> wir </w:t>
      </w:r>
      <w:proofErr w:type="spellStart"/>
      <w:r w:rsidRPr="00935450">
        <w:rPr>
          <w:rFonts w:ascii="Arial" w:hAnsi="Arial" w:cs="Arial"/>
        </w:rPr>
        <w:t>spazieren</w:t>
      </w:r>
      <w:proofErr w:type="spellEnd"/>
      <w:r w:rsidRPr="00935450">
        <w:rPr>
          <w:rFonts w:ascii="Arial" w:hAnsi="Arial" w:cs="Arial"/>
        </w:rPr>
        <w:t xml:space="preserve">. </w:t>
      </w:r>
    </w:p>
    <w:p w14:paraId="64CBC68E" w14:textId="669D9E97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zdania pytające zależne, np. </w:t>
      </w:r>
      <w:r w:rsidRPr="00935450">
        <w:rPr>
          <w:rFonts w:ascii="Arial" w:hAnsi="Arial" w:cs="Arial"/>
        </w:rPr>
        <w:t xml:space="preserve">Sag mir bitte, wohin wir heute gehen. </w:t>
      </w:r>
    </w:p>
    <w:p w14:paraId="57DD4B86" w14:textId="1DFE00E2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zdania porównawcze, np. Der Film ist nicht so lustig, wie ich dachte. Das Buch ist besser, als ich dachte. </w:t>
      </w:r>
    </w:p>
    <w:p w14:paraId="2FCE67D9" w14:textId="7C709C3F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>zdania okolicznikowe czasu, np. Als ich die Schule besuchte, lernte ich</w:t>
      </w:r>
      <w:r w:rsidR="00793054" w:rsidRPr="00935450">
        <w:rPr>
          <w:rFonts w:ascii="Arial" w:hAnsi="Arial" w:cs="Arial"/>
        </w:rPr>
        <w:t xml:space="preserve"> </w:t>
      </w:r>
      <w:r w:rsidRPr="00935450">
        <w:rPr>
          <w:rFonts w:ascii="Arial" w:hAnsi="Arial" w:cs="Arial"/>
        </w:rPr>
        <w:t xml:space="preserve">Spanisch. Wenn das Mittagessen fertig ist, rufe ich euch. </w:t>
      </w:r>
    </w:p>
    <w:p w14:paraId="1C72A9C1" w14:textId="07271886" w:rsidR="00491AEB" w:rsidRPr="001D0414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proofErr w:type="spellStart"/>
      <w:r w:rsidRPr="001D0414">
        <w:rPr>
          <w:rFonts w:ascii="Arial" w:hAnsi="Arial" w:cs="Arial"/>
          <w:lang w:val="en-US"/>
        </w:rPr>
        <w:t>zdanie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przydawkowe</w:t>
      </w:r>
      <w:proofErr w:type="spellEnd"/>
      <w:r w:rsidRPr="001D0414">
        <w:rPr>
          <w:rFonts w:ascii="Arial" w:hAnsi="Arial" w:cs="Arial"/>
          <w:lang w:val="en-US"/>
        </w:rPr>
        <w:t xml:space="preserve">, np. Der </w:t>
      </w:r>
      <w:proofErr w:type="spellStart"/>
      <w:r w:rsidRPr="001D0414">
        <w:rPr>
          <w:rFonts w:ascii="Arial" w:hAnsi="Arial" w:cs="Arial"/>
          <w:lang w:val="en-US"/>
        </w:rPr>
        <w:t>Junge</w:t>
      </w:r>
      <w:proofErr w:type="spellEnd"/>
      <w:r w:rsidRPr="001D0414">
        <w:rPr>
          <w:rFonts w:ascii="Arial" w:hAnsi="Arial" w:cs="Arial"/>
          <w:lang w:val="en-US"/>
        </w:rPr>
        <w:t xml:space="preserve">, der </w:t>
      </w:r>
      <w:proofErr w:type="spellStart"/>
      <w:r w:rsidRPr="001D0414">
        <w:rPr>
          <w:rFonts w:ascii="Arial" w:hAnsi="Arial" w:cs="Arial"/>
          <w:lang w:val="en-US"/>
        </w:rPr>
        <w:t>dort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steht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ist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sehr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traurig</w:t>
      </w:r>
      <w:proofErr w:type="spellEnd"/>
      <w:r w:rsidRPr="001D0414">
        <w:rPr>
          <w:rFonts w:ascii="Arial" w:hAnsi="Arial" w:cs="Arial"/>
          <w:lang w:val="en-US"/>
        </w:rPr>
        <w:t>.</w:t>
      </w:r>
    </w:p>
    <w:p w14:paraId="3D00AB80" w14:textId="29FD7C77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zdania okolicznikowe celu, np. Sie fahren an die Ostsee, um dort zu baden. Ich </w:t>
      </w:r>
      <w:proofErr w:type="spellStart"/>
      <w:r w:rsidRPr="00935450">
        <w:rPr>
          <w:rFonts w:ascii="Arial" w:hAnsi="Arial" w:cs="Arial"/>
        </w:rPr>
        <w:t>gebe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ihm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das</w:t>
      </w:r>
      <w:proofErr w:type="spellEnd"/>
      <w:r w:rsidRPr="00935450">
        <w:rPr>
          <w:rFonts w:ascii="Arial" w:hAnsi="Arial" w:cs="Arial"/>
        </w:rPr>
        <w:t xml:space="preserve"> Buch, </w:t>
      </w:r>
      <w:proofErr w:type="spellStart"/>
      <w:r w:rsidRPr="00935450">
        <w:rPr>
          <w:rFonts w:ascii="Arial" w:hAnsi="Arial" w:cs="Arial"/>
        </w:rPr>
        <w:t>damit</w:t>
      </w:r>
      <w:proofErr w:type="spellEnd"/>
      <w:r w:rsidRPr="00935450">
        <w:rPr>
          <w:rFonts w:ascii="Arial" w:hAnsi="Arial" w:cs="Arial"/>
        </w:rPr>
        <w:t xml:space="preserve"> er es </w:t>
      </w:r>
      <w:proofErr w:type="spellStart"/>
      <w:r w:rsidRPr="00935450">
        <w:rPr>
          <w:rFonts w:ascii="Arial" w:hAnsi="Arial" w:cs="Arial"/>
        </w:rPr>
        <w:t>liest</w:t>
      </w:r>
      <w:proofErr w:type="spellEnd"/>
      <w:r w:rsidRPr="00935450">
        <w:rPr>
          <w:rFonts w:ascii="Arial" w:hAnsi="Arial" w:cs="Arial"/>
        </w:rPr>
        <w:t>.</w:t>
      </w:r>
    </w:p>
    <w:p w14:paraId="7C9CB55F" w14:textId="77777777" w:rsidR="00793054" w:rsidRPr="00491AEB" w:rsidRDefault="00793054" w:rsidP="0079305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</w:p>
    <w:p w14:paraId="5DC015A8" w14:textId="77777777" w:rsidR="00491AEB" w:rsidRDefault="00491AEB" w:rsidP="00491AEB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>II</w:t>
      </w:r>
      <w:r w:rsidRPr="00155732">
        <w:rPr>
          <w:rFonts w:ascii="Arial" w:hAnsi="Arial" w:cs="Arial"/>
        </w:rPr>
        <w:t xml:space="preserve">. Wiedza i umiejętności wykraczające poza podstawę programową dla szkoły podstawowej. </w:t>
      </w:r>
    </w:p>
    <w:p w14:paraId="32BE0CFD" w14:textId="6B9A2A21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Rzeczowniki tworzone od przymiotników, imiesłowów i liczebników, np. </w:t>
      </w:r>
      <w:proofErr w:type="spellStart"/>
      <w:r w:rsidR="00793054" w:rsidRPr="00935450">
        <w:rPr>
          <w:rFonts w:ascii="Arial" w:hAnsi="Arial" w:cs="Arial"/>
        </w:rPr>
        <w:t>das</w:t>
      </w:r>
      <w:proofErr w:type="spellEnd"/>
      <w:r w:rsidRPr="00935450">
        <w:rPr>
          <w:rFonts w:ascii="Arial" w:hAnsi="Arial" w:cs="Arial"/>
        </w:rPr>
        <w:t xml:space="preserve"> </w:t>
      </w:r>
      <w:proofErr w:type="spellStart"/>
      <w:r w:rsidRPr="00935450">
        <w:rPr>
          <w:rFonts w:ascii="Arial" w:hAnsi="Arial" w:cs="Arial"/>
        </w:rPr>
        <w:t>Kleine</w:t>
      </w:r>
      <w:proofErr w:type="spellEnd"/>
      <w:r w:rsidRPr="00935450">
        <w:rPr>
          <w:rFonts w:ascii="Arial" w:hAnsi="Arial" w:cs="Arial"/>
        </w:rPr>
        <w:t xml:space="preserve">, der </w:t>
      </w:r>
      <w:proofErr w:type="spellStart"/>
      <w:r w:rsidRPr="00935450">
        <w:rPr>
          <w:rFonts w:ascii="Arial" w:hAnsi="Arial" w:cs="Arial"/>
        </w:rPr>
        <w:t>Reisende</w:t>
      </w:r>
      <w:proofErr w:type="spellEnd"/>
      <w:r w:rsidRPr="00935450">
        <w:rPr>
          <w:rFonts w:ascii="Arial" w:hAnsi="Arial" w:cs="Arial"/>
        </w:rPr>
        <w:t xml:space="preserve">, der Zweite. </w:t>
      </w:r>
    </w:p>
    <w:p w14:paraId="40050872" w14:textId="33094339" w:rsidR="00491AEB" w:rsidRPr="00155732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Zaimki wskazujące, np. </w:t>
      </w:r>
      <w:proofErr w:type="spellStart"/>
      <w:r w:rsidRPr="00935450">
        <w:rPr>
          <w:rFonts w:ascii="Arial" w:hAnsi="Arial" w:cs="Arial"/>
        </w:rPr>
        <w:t>dieser</w:t>
      </w:r>
      <w:proofErr w:type="spellEnd"/>
      <w:r w:rsidRPr="00935450">
        <w:rPr>
          <w:rFonts w:ascii="Arial" w:hAnsi="Arial" w:cs="Arial"/>
        </w:rPr>
        <w:t xml:space="preserve">, </w:t>
      </w:r>
      <w:proofErr w:type="spellStart"/>
      <w:r w:rsidRPr="00935450">
        <w:rPr>
          <w:rFonts w:ascii="Arial" w:hAnsi="Arial" w:cs="Arial"/>
        </w:rPr>
        <w:t>jener</w:t>
      </w:r>
      <w:proofErr w:type="spellEnd"/>
      <w:r w:rsidRPr="00935450">
        <w:rPr>
          <w:rFonts w:ascii="Arial" w:hAnsi="Arial" w:cs="Arial"/>
        </w:rPr>
        <w:t>.</w:t>
      </w:r>
    </w:p>
    <w:p w14:paraId="1C21E2A5" w14:textId="0564A5AC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>Liczebnik ułamkowy, np. drei Viertel, zweieinhalb.</w:t>
      </w:r>
    </w:p>
    <w:p w14:paraId="5B0096A0" w14:textId="518561B9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Rekcja najczęściej używanych przymiotników, </w:t>
      </w:r>
      <w:r w:rsidRPr="00155732">
        <w:rPr>
          <w:rFonts w:ascii="Arial" w:hAnsi="Arial" w:cs="Arial"/>
        </w:rPr>
        <w:t xml:space="preserve">np. </w:t>
      </w:r>
      <w:proofErr w:type="spellStart"/>
      <w:r w:rsidRPr="00935450">
        <w:rPr>
          <w:rFonts w:ascii="Arial" w:hAnsi="Arial" w:cs="Arial"/>
        </w:rPr>
        <w:t>zufrieden</w:t>
      </w:r>
      <w:proofErr w:type="spellEnd"/>
      <w:r w:rsidRPr="00935450">
        <w:rPr>
          <w:rFonts w:ascii="Arial" w:hAnsi="Arial" w:cs="Arial"/>
        </w:rPr>
        <w:t xml:space="preserve"> mit. </w:t>
      </w:r>
    </w:p>
    <w:p w14:paraId="409F6B4A" w14:textId="0502CA22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Czasownik </w:t>
      </w:r>
      <w:proofErr w:type="spellStart"/>
      <w:r w:rsidRPr="00935450">
        <w:rPr>
          <w:rFonts w:ascii="Arial" w:hAnsi="Arial" w:cs="Arial"/>
        </w:rPr>
        <w:t>lassen</w:t>
      </w:r>
      <w:proofErr w:type="spellEnd"/>
      <w:r w:rsidRPr="00935450">
        <w:rPr>
          <w:rFonts w:ascii="Arial" w:hAnsi="Arial" w:cs="Arial"/>
        </w:rPr>
        <w:t>.</w:t>
      </w:r>
    </w:p>
    <w:p w14:paraId="3EE3D6B1" w14:textId="571123B6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>Przyimki z dopełniaczem, np. trotz des Regens, innerhalb einer Woche.</w:t>
      </w:r>
    </w:p>
    <w:p w14:paraId="1F1CF513" w14:textId="14392B2E" w:rsidR="00491AEB" w:rsidRPr="001D0414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935450">
        <w:rPr>
          <w:rFonts w:ascii="Arial" w:hAnsi="Arial" w:cs="Arial"/>
        </w:rPr>
        <w:lastRenderedPageBreak/>
        <w:t>Zdania okolicznikowe czasu, np. Ich muss zu Hau</w:t>
      </w:r>
      <w:r w:rsidR="00793054" w:rsidRPr="00935450">
        <w:rPr>
          <w:rFonts w:ascii="Arial" w:hAnsi="Arial" w:cs="Arial"/>
        </w:rPr>
        <w:t xml:space="preserve">se  sein, bevor es dunkel wird. </w:t>
      </w:r>
      <w:proofErr w:type="spellStart"/>
      <w:r w:rsidRPr="001D0414">
        <w:rPr>
          <w:rFonts w:ascii="Arial" w:hAnsi="Arial" w:cs="Arial"/>
          <w:lang w:val="en-US"/>
        </w:rPr>
        <w:t>Seitdem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wir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joggen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fühlen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wir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uns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gesünder</w:t>
      </w:r>
      <w:proofErr w:type="spellEnd"/>
      <w:r w:rsidRPr="001D0414">
        <w:rPr>
          <w:rFonts w:ascii="Arial" w:hAnsi="Arial" w:cs="Arial"/>
          <w:lang w:val="en-US"/>
        </w:rPr>
        <w:t xml:space="preserve">. </w:t>
      </w:r>
      <w:proofErr w:type="spellStart"/>
      <w:r w:rsidRPr="001D0414">
        <w:rPr>
          <w:rFonts w:ascii="Arial" w:hAnsi="Arial" w:cs="Arial"/>
          <w:lang w:val="en-US"/>
        </w:rPr>
        <w:t>Nachdem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die </w:t>
      </w:r>
      <w:proofErr w:type="spellStart"/>
      <w:r w:rsidRPr="001D0414">
        <w:rPr>
          <w:rFonts w:ascii="Arial" w:hAnsi="Arial" w:cs="Arial"/>
          <w:lang w:val="en-US"/>
        </w:rPr>
        <w:t>Hausaufgabe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gemacht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hatte</w:t>
      </w:r>
      <w:proofErr w:type="spellEnd"/>
      <w:r w:rsidRPr="001D0414">
        <w:rPr>
          <w:rFonts w:ascii="Arial" w:hAnsi="Arial" w:cs="Arial"/>
          <w:lang w:val="en-US"/>
        </w:rPr>
        <w:t xml:space="preserve">, </w:t>
      </w:r>
      <w:proofErr w:type="spellStart"/>
      <w:r w:rsidRPr="001D0414">
        <w:rPr>
          <w:rFonts w:ascii="Arial" w:hAnsi="Arial" w:cs="Arial"/>
          <w:lang w:val="en-US"/>
        </w:rPr>
        <w:t>ging</w:t>
      </w:r>
      <w:proofErr w:type="spellEnd"/>
      <w:r w:rsidRPr="001D0414">
        <w:rPr>
          <w:rFonts w:ascii="Arial" w:hAnsi="Arial" w:cs="Arial"/>
          <w:lang w:val="en-US"/>
        </w:rPr>
        <w:t xml:space="preserve"> </w:t>
      </w:r>
      <w:proofErr w:type="spellStart"/>
      <w:r w:rsidRPr="001D0414">
        <w:rPr>
          <w:rFonts w:ascii="Arial" w:hAnsi="Arial" w:cs="Arial"/>
          <w:lang w:val="en-US"/>
        </w:rPr>
        <w:t>ich</w:t>
      </w:r>
      <w:proofErr w:type="spellEnd"/>
      <w:r w:rsidRPr="001D0414">
        <w:rPr>
          <w:rFonts w:ascii="Arial" w:hAnsi="Arial" w:cs="Arial"/>
          <w:lang w:val="en-US"/>
        </w:rPr>
        <w:t xml:space="preserve"> in den </w:t>
      </w:r>
      <w:proofErr w:type="spellStart"/>
      <w:r w:rsidRPr="001D0414">
        <w:rPr>
          <w:rFonts w:ascii="Arial" w:hAnsi="Arial" w:cs="Arial"/>
          <w:lang w:val="en-US"/>
        </w:rPr>
        <w:t>Englischkurs</w:t>
      </w:r>
      <w:proofErr w:type="spellEnd"/>
      <w:r w:rsidRPr="001D0414">
        <w:rPr>
          <w:rFonts w:ascii="Arial" w:hAnsi="Arial" w:cs="Arial"/>
          <w:lang w:val="en-US"/>
        </w:rPr>
        <w:t>.</w:t>
      </w:r>
    </w:p>
    <w:p w14:paraId="34F2910D" w14:textId="703A481E" w:rsidR="00491AEB" w:rsidRPr="00155732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Wiedza o krajach niemieckiego obszaru językowego. </w:t>
      </w:r>
    </w:p>
    <w:p w14:paraId="58B36D92" w14:textId="77777777" w:rsidR="00491AEB" w:rsidRPr="00935450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Podstawowe 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</w:t>
      </w:r>
      <w:r w:rsidRPr="00935450">
        <w:rPr>
          <w:rFonts w:ascii="Arial" w:hAnsi="Arial" w:cs="Arial"/>
        </w:rPr>
        <w:t xml:space="preserve">znane postacie ze świata kultury, literatury, sportu, nauki oraz związane z nimi wydarzenia i osiągnięcia, ważne wydarzenie historyczne.  </w:t>
      </w:r>
    </w:p>
    <w:p w14:paraId="767F6FAC" w14:textId="06EDA0E3" w:rsidR="00491AEB" w:rsidRPr="00155732" w:rsidRDefault="00491AEB" w:rsidP="009354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Znajomość środków językowych na poziomie A2+/B1.</w:t>
      </w:r>
    </w:p>
    <w:p w14:paraId="11EC206F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Uwaga!</w:t>
      </w:r>
    </w:p>
    <w:p w14:paraId="2AA4FB0C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55732">
        <w:rPr>
          <w:rFonts w:ascii="Arial" w:hAnsi="Arial" w:cs="Arial"/>
        </w:rPr>
        <w:t>W tekstach na rozumienie tekstów pisanych mogą wystąpić środki gramatyczne spoza powyższej listy. Znajomość takich środków nie będzie jednak warunkowała poprawnego rozwiązania zadań egzaminacyjnych.</w:t>
      </w:r>
    </w:p>
    <w:p w14:paraId="163FC218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 xml:space="preserve">III. </w:t>
      </w:r>
      <w:r w:rsidRPr="00155732">
        <w:rPr>
          <w:rFonts w:ascii="Arial" w:hAnsi="Arial" w:cs="Arial"/>
        </w:rPr>
        <w:t xml:space="preserve">Wykaz literatury obowiązującej uczestników oraz stanowiącej pomoc dla nauczyciela: </w:t>
      </w:r>
    </w:p>
    <w:p w14:paraId="2705D82E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155732">
        <w:rPr>
          <w:rFonts w:ascii="Arial" w:hAnsi="Arial" w:cs="Arial"/>
          <w:lang w:val="en-US"/>
        </w:rPr>
        <w:t>PODR</w:t>
      </w:r>
      <w:r w:rsidRPr="00155732">
        <w:rPr>
          <w:rFonts w:ascii="Arial" w:hAnsi="Arial" w:cs="Arial"/>
        </w:rPr>
        <w:t>ĘCZNIKI, REPETYTORIA</w:t>
      </w:r>
    </w:p>
    <w:p w14:paraId="26431ECD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</w:rPr>
        <w:t>podręczniki do języka niemieckiego, zatwierdzone do użytku szkolnego</w:t>
      </w:r>
    </w:p>
    <w:p w14:paraId="780159E3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  <w:iCs/>
        </w:rPr>
        <w:t>Informator o egzaminie ósmoklasisty z języka niemieckiego</w:t>
      </w:r>
      <w:r w:rsidRPr="00155732">
        <w:rPr>
          <w:rFonts w:ascii="Arial" w:hAnsi="Arial" w:cs="Arial"/>
        </w:rPr>
        <w:t>. Centralna Komisja Egzaminacyjna, 2017</w:t>
      </w:r>
    </w:p>
    <w:p w14:paraId="66E25B3D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Neuner G., </w:t>
      </w:r>
      <w:r w:rsidRPr="00155732">
        <w:rPr>
          <w:rFonts w:ascii="Arial" w:hAnsi="Arial" w:cs="Arial"/>
          <w:iCs/>
          <w:lang w:val="de-DE"/>
        </w:rPr>
        <w:t>Fit für Fit in Deutsch</w:t>
      </w:r>
      <w:r w:rsidRPr="00155732">
        <w:rPr>
          <w:rFonts w:ascii="Arial" w:hAnsi="Arial" w:cs="Arial"/>
          <w:lang w:val="de-DE"/>
        </w:rPr>
        <w:t xml:space="preserve"> 1 und 2,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14D32414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  <w:iCs/>
          <w:lang w:val="en-US"/>
        </w:rPr>
        <w:t>Repetytorium</w:t>
      </w:r>
      <w:proofErr w:type="spellEnd"/>
      <w:r w:rsidRPr="0015573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155732">
        <w:rPr>
          <w:rFonts w:ascii="Arial" w:hAnsi="Arial" w:cs="Arial"/>
          <w:bCs/>
          <w:iCs/>
          <w:lang w:val="en-US"/>
        </w:rPr>
        <w:t>ósmoklasisty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LektorKlett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Pozna</w:t>
      </w:r>
      <w:proofErr w:type="spellEnd"/>
      <w:r w:rsidRPr="00155732">
        <w:rPr>
          <w:rFonts w:ascii="Arial" w:hAnsi="Arial" w:cs="Arial"/>
          <w:bCs/>
        </w:rPr>
        <w:t>ń 2018</w:t>
      </w:r>
    </w:p>
    <w:p w14:paraId="031BE2D8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1, Ernst Klett Sprachen, Stuttgart 2006</w:t>
      </w:r>
    </w:p>
    <w:p w14:paraId="5FDA2832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2, Ernst Klett Sprachen, Stuttgart 2006</w:t>
      </w:r>
    </w:p>
    <w:p w14:paraId="4F44FB0E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Wortschatz Intensivtrainer A1, Klett – Langenscheidt, 2017</w:t>
      </w:r>
    </w:p>
    <w:p w14:paraId="16C5F57D" w14:textId="5C8E586A" w:rsidR="00491AEB" w:rsidRPr="004C2EA3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Wortschatz Intensivtrainer A2, Klett – Langenscheidt, 2017</w:t>
      </w:r>
    </w:p>
    <w:p w14:paraId="43677941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lastRenderedPageBreak/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Wortschatz A1. Das Training, Ernst Klett Sprachen, Stuttgart 2018</w:t>
      </w:r>
    </w:p>
    <w:p w14:paraId="73A378F8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 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Wortschatz A2. Das Training, Ernst Klett Sprachen, Stuttgart 2018</w:t>
      </w:r>
    </w:p>
    <w:p w14:paraId="6164B16F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Wortschatz B1. Das Training, Ernst Klett Sprachen, Stuttgart 2020</w:t>
      </w:r>
    </w:p>
    <w:p w14:paraId="6EF7EC87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Zimnoch K., </w:t>
      </w:r>
      <w:proofErr w:type="spellStart"/>
      <w:r w:rsidRPr="00155732">
        <w:rPr>
          <w:rFonts w:ascii="Arial" w:hAnsi="Arial" w:cs="Arial"/>
        </w:rPr>
        <w:t>Mudel</w:t>
      </w:r>
      <w:proofErr w:type="spellEnd"/>
      <w:r w:rsidRPr="00155732">
        <w:rPr>
          <w:rFonts w:ascii="Arial" w:hAnsi="Arial" w:cs="Arial"/>
        </w:rPr>
        <w:t xml:space="preserve"> J., Niemiecki aktywnie! Trening na 200 sposobów, Edgar, Warszawa 2018</w:t>
      </w:r>
    </w:p>
    <w:p w14:paraId="3839E4E3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</w:rPr>
        <w:t>Niebrzydowska</w:t>
      </w:r>
      <w:proofErr w:type="spellEnd"/>
      <w:r w:rsidRPr="00155732">
        <w:rPr>
          <w:rFonts w:ascii="Arial" w:hAnsi="Arial" w:cs="Arial"/>
        </w:rPr>
        <w:t xml:space="preserve"> B., Repetytorium </w:t>
      </w:r>
      <w:proofErr w:type="spellStart"/>
      <w:r w:rsidRPr="00155732">
        <w:rPr>
          <w:rFonts w:ascii="Arial" w:hAnsi="Arial" w:cs="Arial"/>
        </w:rPr>
        <w:t>leksykalno</w:t>
      </w:r>
      <w:proofErr w:type="spellEnd"/>
      <w:r w:rsidRPr="00155732">
        <w:rPr>
          <w:rFonts w:ascii="Arial" w:hAnsi="Arial" w:cs="Arial"/>
        </w:rPr>
        <w:t xml:space="preserve"> – tematyczne niemiecki, Edgar, Warszawa 2019</w:t>
      </w:r>
    </w:p>
    <w:p w14:paraId="200EBD65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Inne dostępne repetytoria  z języka niemieckiego dla dzieci i młodzieży </w:t>
      </w:r>
    </w:p>
    <w:p w14:paraId="708498DD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GRAMATYKA</w:t>
      </w:r>
    </w:p>
    <w:p w14:paraId="29E959F0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</w:rPr>
        <w:t>Bęza</w:t>
      </w:r>
      <w:proofErr w:type="spellEnd"/>
      <w:r w:rsidRPr="00155732">
        <w:rPr>
          <w:rFonts w:ascii="Arial" w:hAnsi="Arial" w:cs="Arial"/>
        </w:rPr>
        <w:t xml:space="preserve"> S., Gramatyka niemiecka z ćwiczeniami dla początkujących, Wydawnictwo Szkolne PWN, 2019 </w:t>
      </w:r>
    </w:p>
    <w:p w14:paraId="782C0534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Łuczak</w:t>
      </w:r>
      <w:proofErr w:type="spellEnd"/>
      <w:r w:rsidRPr="00155732">
        <w:rPr>
          <w:rFonts w:ascii="Arial" w:hAnsi="Arial" w:cs="Arial"/>
          <w:lang w:val="de-DE"/>
        </w:rPr>
        <w:t xml:space="preserve"> J., </w:t>
      </w:r>
      <w:proofErr w:type="spellStart"/>
      <w:r w:rsidRPr="00155732">
        <w:rPr>
          <w:rFonts w:ascii="Arial" w:hAnsi="Arial" w:cs="Arial"/>
          <w:lang w:val="de-DE"/>
        </w:rPr>
        <w:t>Mróz</w:t>
      </w:r>
      <w:proofErr w:type="spellEnd"/>
      <w:r w:rsidRPr="00155732">
        <w:rPr>
          <w:rFonts w:ascii="Arial" w:hAnsi="Arial" w:cs="Arial"/>
          <w:lang w:val="de-DE"/>
        </w:rPr>
        <w:t xml:space="preserve"> P., Grammatik. </w:t>
      </w:r>
      <w:r w:rsidRPr="00155732">
        <w:rPr>
          <w:rFonts w:ascii="Arial" w:hAnsi="Arial" w:cs="Arial"/>
        </w:rPr>
        <w:t xml:space="preserve">Gramatyka języka niemieckiego z ćwiczeniami A1-A2, </w:t>
      </w:r>
      <w:proofErr w:type="spellStart"/>
      <w:r w:rsidRPr="00155732">
        <w:rPr>
          <w:rFonts w:ascii="Arial" w:hAnsi="Arial" w:cs="Arial"/>
        </w:rPr>
        <w:t>WSiP</w:t>
      </w:r>
      <w:proofErr w:type="spellEnd"/>
      <w:r w:rsidRPr="00155732">
        <w:rPr>
          <w:rFonts w:ascii="Arial" w:hAnsi="Arial" w:cs="Arial"/>
        </w:rPr>
        <w:t>, Warszawa 2017</w:t>
      </w:r>
    </w:p>
    <w:p w14:paraId="4BD0A4DC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Tkaczyk</w:t>
      </w:r>
      <w:proofErr w:type="spellEnd"/>
      <w:r w:rsidRPr="00155732">
        <w:rPr>
          <w:rFonts w:ascii="Arial" w:hAnsi="Arial" w:cs="Arial"/>
          <w:lang w:val="de-DE"/>
        </w:rPr>
        <w:t xml:space="preserve"> K., Grammatik für dich,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Warszawa 2006</w:t>
      </w:r>
    </w:p>
    <w:p w14:paraId="1E516743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</w:rPr>
        <w:t>Bęza</w:t>
      </w:r>
      <w:proofErr w:type="spellEnd"/>
      <w:r w:rsidRPr="00155732">
        <w:rPr>
          <w:rFonts w:ascii="Arial" w:hAnsi="Arial" w:cs="Arial"/>
          <w:bCs/>
        </w:rPr>
        <w:t xml:space="preserve"> S., </w:t>
      </w:r>
      <w:r w:rsidRPr="00155732">
        <w:rPr>
          <w:rFonts w:ascii="Arial" w:hAnsi="Arial" w:cs="Arial"/>
          <w:bCs/>
          <w:iCs/>
        </w:rPr>
        <w:t>Nowe Repetytorium z gramatyki języka niemieckiego</w:t>
      </w:r>
      <w:r w:rsidRPr="00155732">
        <w:rPr>
          <w:rFonts w:ascii="Arial" w:hAnsi="Arial" w:cs="Arial"/>
          <w:bCs/>
        </w:rPr>
        <w:t>, Wydawnictwo Szkolne PWN Warszawa, 2010</w:t>
      </w:r>
    </w:p>
    <w:p w14:paraId="33F338ED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Grammatik Intensivtrainer A2, Klett – Langenscheidt, 2017</w:t>
      </w:r>
    </w:p>
    <w:p w14:paraId="14DBAFCC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Ptak M., Grammatik Intensivtrainer B1, Langenscheidt, 2010</w:t>
      </w:r>
    </w:p>
    <w:p w14:paraId="4AF3D477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Dinsel</w:t>
      </w:r>
      <w:proofErr w:type="spellEnd"/>
      <w:r w:rsidRPr="00155732">
        <w:rPr>
          <w:rFonts w:ascii="Arial" w:hAnsi="Arial" w:cs="Arial"/>
          <w:lang w:val="de-DE"/>
        </w:rPr>
        <w:t xml:space="preserve"> S., Geiger S., Großes Übungsbuch Deutsch Grammatik,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>, 2014</w:t>
      </w:r>
    </w:p>
    <w:p w14:paraId="072AAB48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491AEB">
        <w:rPr>
          <w:rFonts w:ascii="Arial" w:hAnsi="Arial" w:cs="Arial"/>
        </w:rPr>
        <w:t>Kryczyńska</w:t>
      </w:r>
      <w:proofErr w:type="spellEnd"/>
      <w:r w:rsidRPr="00491AEB">
        <w:rPr>
          <w:rFonts w:ascii="Arial" w:hAnsi="Arial" w:cs="Arial"/>
        </w:rPr>
        <w:t xml:space="preserve"> – </w:t>
      </w:r>
      <w:proofErr w:type="spellStart"/>
      <w:r w:rsidRPr="00491AEB">
        <w:rPr>
          <w:rFonts w:ascii="Arial" w:hAnsi="Arial" w:cs="Arial"/>
        </w:rPr>
        <w:t>Pham</w:t>
      </w:r>
      <w:proofErr w:type="spellEnd"/>
      <w:r w:rsidRPr="00491AEB">
        <w:rPr>
          <w:rFonts w:ascii="Arial" w:hAnsi="Arial" w:cs="Arial"/>
        </w:rPr>
        <w:t xml:space="preserve"> A., Łuczak J., </w:t>
      </w:r>
      <w:proofErr w:type="spellStart"/>
      <w:r w:rsidRPr="00491AEB">
        <w:rPr>
          <w:rFonts w:ascii="Arial" w:hAnsi="Arial" w:cs="Arial"/>
        </w:rPr>
        <w:t>Grammatik</w:t>
      </w:r>
      <w:proofErr w:type="spellEnd"/>
      <w:r w:rsidRPr="00491AEB">
        <w:rPr>
          <w:rFonts w:ascii="Arial" w:hAnsi="Arial" w:cs="Arial"/>
        </w:rPr>
        <w:t xml:space="preserve">. </w:t>
      </w:r>
      <w:r w:rsidRPr="00155732">
        <w:rPr>
          <w:rFonts w:ascii="Arial" w:hAnsi="Arial" w:cs="Arial"/>
        </w:rPr>
        <w:t xml:space="preserve">Gramatyka języka niemieckiego z ćwiczeniami A1 A2 B1 B2, </w:t>
      </w:r>
      <w:proofErr w:type="spellStart"/>
      <w:r w:rsidRPr="00155732">
        <w:rPr>
          <w:rFonts w:ascii="Arial" w:hAnsi="Arial" w:cs="Arial"/>
        </w:rPr>
        <w:t>WSiP</w:t>
      </w:r>
      <w:proofErr w:type="spellEnd"/>
      <w:r w:rsidRPr="00155732">
        <w:rPr>
          <w:rFonts w:ascii="Arial" w:hAnsi="Arial" w:cs="Arial"/>
        </w:rPr>
        <w:t xml:space="preserve">, 2017 </w:t>
      </w:r>
    </w:p>
    <w:p w14:paraId="0AF998AA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Grammatik A1. Das Training, Ernst Klett Sprachen, Stuttgart 2019</w:t>
      </w:r>
    </w:p>
    <w:p w14:paraId="24626B61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Grammatik A2. Das Training, Ernst Klett Sprachen, Stuttgart 2019</w:t>
      </w:r>
    </w:p>
    <w:p w14:paraId="6EBE35DD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Grammatik B1. Das Training, Ernst Klett Sprachen, Stuttgart 2020</w:t>
      </w:r>
    </w:p>
    <w:p w14:paraId="12254005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lastRenderedPageBreak/>
        <w:t xml:space="preserve">Hohmann S.,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Grammatik mal vier, Ernst Klett, Stuttgart 2021</w:t>
      </w:r>
    </w:p>
    <w:p w14:paraId="3A15C679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Kawa P., Pac-Kabałą J., </w:t>
      </w:r>
      <w:proofErr w:type="spellStart"/>
      <w:r w:rsidRPr="00155732">
        <w:rPr>
          <w:rFonts w:ascii="Arial" w:hAnsi="Arial" w:cs="Arial"/>
        </w:rPr>
        <w:t>Organizer</w:t>
      </w:r>
      <w:proofErr w:type="spellEnd"/>
      <w:r w:rsidRPr="00155732">
        <w:rPr>
          <w:rFonts w:ascii="Arial" w:hAnsi="Arial" w:cs="Arial"/>
        </w:rPr>
        <w:t xml:space="preserve"> Ósmoklasisty, język niemiecki, Wydawnictwo Szkolne PWN, 2018</w:t>
      </w:r>
    </w:p>
    <w:p w14:paraId="706BF4CF" w14:textId="77777777" w:rsidR="00491AEB" w:rsidRPr="00E20815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Repetytorium Ósmoklasisty z arkuszem egzaminacyjnym, Wydawnictwo </w:t>
      </w:r>
      <w:proofErr w:type="spellStart"/>
      <w:r w:rsidRPr="00155732">
        <w:rPr>
          <w:rFonts w:ascii="Arial" w:hAnsi="Arial" w:cs="Arial"/>
        </w:rPr>
        <w:t>LektorKlett</w:t>
      </w:r>
      <w:proofErr w:type="spellEnd"/>
      <w:r w:rsidRPr="00155732">
        <w:rPr>
          <w:rFonts w:ascii="Arial" w:hAnsi="Arial" w:cs="Arial"/>
        </w:rPr>
        <w:t>, Poznań 2019</w:t>
      </w:r>
    </w:p>
    <w:p w14:paraId="789B95C4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LANDESKUNDE</w:t>
      </w:r>
    </w:p>
    <w:p w14:paraId="03CD880D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Kozłowska</w:t>
      </w:r>
      <w:proofErr w:type="spellEnd"/>
      <w:r w:rsidRPr="00155732">
        <w:rPr>
          <w:rFonts w:ascii="Arial" w:hAnsi="Arial" w:cs="Arial"/>
          <w:lang w:val="de-DE"/>
        </w:rPr>
        <w:t xml:space="preserve"> E., </w:t>
      </w:r>
      <w:r w:rsidRPr="00155732">
        <w:rPr>
          <w:rFonts w:ascii="Arial" w:hAnsi="Arial" w:cs="Arial"/>
          <w:iCs/>
          <w:lang w:val="de-DE"/>
        </w:rPr>
        <w:t xml:space="preserve">Landeskunde so interessant! </w:t>
      </w:r>
      <w:r w:rsidRPr="00155732">
        <w:rPr>
          <w:rFonts w:ascii="Arial" w:hAnsi="Arial" w:cs="Arial"/>
          <w:iCs/>
        </w:rPr>
        <w:t>Język niemiecki materiały kulturoznawcze z płytą DVD (A1, A2, B1),</w:t>
      </w:r>
      <w:r w:rsidRPr="00155732">
        <w:rPr>
          <w:rFonts w:ascii="Arial" w:hAnsi="Arial" w:cs="Arial"/>
        </w:rPr>
        <w:t>Nowa Era</w:t>
      </w:r>
    </w:p>
    <w:p w14:paraId="7EE91A55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Bęza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r w:rsidRPr="00155732">
        <w:rPr>
          <w:rFonts w:ascii="Arial" w:hAnsi="Arial" w:cs="Arial"/>
          <w:iCs/>
          <w:lang w:val="de-DE"/>
        </w:rPr>
        <w:t>Eine kleine Landeskunde deutschsprachiger Länder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W-</w:t>
      </w:r>
      <w:proofErr w:type="spellStart"/>
      <w:r w:rsidRPr="00155732">
        <w:rPr>
          <w:rFonts w:ascii="Arial" w:hAnsi="Arial" w:cs="Arial"/>
          <w:lang w:val="de-DE"/>
        </w:rPr>
        <w:t>wa</w:t>
      </w:r>
      <w:proofErr w:type="spellEnd"/>
      <w:r w:rsidRPr="00155732">
        <w:rPr>
          <w:rFonts w:ascii="Arial" w:hAnsi="Arial" w:cs="Arial"/>
          <w:lang w:val="de-DE"/>
        </w:rPr>
        <w:t xml:space="preserve"> 2004</w:t>
      </w:r>
    </w:p>
    <w:p w14:paraId="4FA4373F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Specht F., </w:t>
      </w:r>
      <w:r w:rsidRPr="00155732">
        <w:rPr>
          <w:rFonts w:ascii="Arial" w:hAnsi="Arial" w:cs="Arial"/>
          <w:iCs/>
          <w:lang w:val="de-DE"/>
        </w:rPr>
        <w:t>Zwischendurch mal Landeskunde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69E85C34" w14:textId="77777777" w:rsidR="00491AEB" w:rsidRPr="00E20815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</w:rPr>
      </w:pPr>
      <w:proofErr w:type="spellStart"/>
      <w:r w:rsidRPr="008B4DE3">
        <w:rPr>
          <w:rFonts w:ascii="Arial" w:hAnsi="Arial" w:cs="Arial"/>
          <w:bCs/>
        </w:rPr>
        <w:t>Kromp</w:t>
      </w:r>
      <w:proofErr w:type="spellEnd"/>
      <w:r w:rsidRPr="008B4DE3">
        <w:rPr>
          <w:rFonts w:ascii="Arial" w:hAnsi="Arial" w:cs="Arial"/>
          <w:bCs/>
        </w:rPr>
        <w:t xml:space="preserve"> I., Bia</w:t>
      </w:r>
      <w:r w:rsidRPr="00155732">
        <w:rPr>
          <w:rFonts w:ascii="Arial" w:hAnsi="Arial" w:cs="Arial"/>
          <w:bCs/>
        </w:rPr>
        <w:t xml:space="preserve">łecki A., </w:t>
      </w:r>
      <w:proofErr w:type="spellStart"/>
      <w:r w:rsidRPr="00155732">
        <w:rPr>
          <w:rFonts w:ascii="Arial" w:hAnsi="Arial" w:cs="Arial"/>
          <w:bCs/>
          <w:iCs/>
        </w:rPr>
        <w:t>Deutschland</w:t>
      </w:r>
      <w:proofErr w:type="spellEnd"/>
      <w:r w:rsidRPr="00155732">
        <w:rPr>
          <w:rFonts w:ascii="Arial" w:hAnsi="Arial" w:cs="Arial"/>
          <w:bCs/>
          <w:iCs/>
        </w:rPr>
        <w:t xml:space="preserve"> in allen </w:t>
      </w:r>
      <w:proofErr w:type="spellStart"/>
      <w:r w:rsidRPr="00155732">
        <w:rPr>
          <w:rFonts w:ascii="Arial" w:hAnsi="Arial" w:cs="Arial"/>
          <w:bCs/>
          <w:iCs/>
        </w:rPr>
        <w:t>Facetten</w:t>
      </w:r>
      <w:proofErr w:type="spellEnd"/>
      <w:r w:rsidRPr="00155732">
        <w:rPr>
          <w:rFonts w:ascii="Arial" w:hAnsi="Arial" w:cs="Arial"/>
          <w:bCs/>
        </w:rPr>
        <w:t>, Wydawnictwo Szkolne PWN</w:t>
      </w:r>
    </w:p>
    <w:p w14:paraId="12261B73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Pietraszek</w:t>
      </w:r>
      <w:proofErr w:type="spellEnd"/>
      <w:r w:rsidRPr="00155732">
        <w:rPr>
          <w:rFonts w:ascii="Arial" w:hAnsi="Arial" w:cs="Arial"/>
          <w:bCs/>
          <w:lang w:val="de-DE"/>
        </w:rPr>
        <w:t xml:space="preserve"> K.,  </w:t>
      </w:r>
      <w:proofErr w:type="spellStart"/>
      <w:r w:rsidRPr="00155732">
        <w:rPr>
          <w:rFonts w:ascii="Arial" w:hAnsi="Arial" w:cs="Arial"/>
          <w:bCs/>
          <w:iCs/>
          <w:lang w:val="de-DE"/>
        </w:rPr>
        <w:t>Ősterreich</w:t>
      </w:r>
      <w:proofErr w:type="spellEnd"/>
      <w:r w:rsidRPr="00155732">
        <w:rPr>
          <w:rFonts w:ascii="Arial" w:hAnsi="Arial" w:cs="Arial"/>
          <w:bCs/>
          <w:iCs/>
          <w:lang w:val="de-DE"/>
        </w:rPr>
        <w:t xml:space="preserve">, die Schweiz, Liechtenstein und Luxemburg in allen Facetten,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</w:t>
      </w:r>
    </w:p>
    <w:p w14:paraId="5AF7B51C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Wachowska</w:t>
      </w:r>
      <w:proofErr w:type="spellEnd"/>
      <w:r w:rsidRPr="00155732">
        <w:rPr>
          <w:rFonts w:ascii="Arial" w:hAnsi="Arial" w:cs="Arial"/>
          <w:bCs/>
          <w:lang w:val="de-DE"/>
        </w:rPr>
        <w:t xml:space="preserve"> H., Sagen und Legenden der DACHL-Länder,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PWN, Warszawa 2009</w:t>
      </w:r>
    </w:p>
    <w:p w14:paraId="6BEBE50F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Sprachrätsel Deutsch Landeskunde, </w:t>
      </w:r>
      <w:proofErr w:type="spellStart"/>
      <w:r w:rsidRPr="00155732">
        <w:rPr>
          <w:rFonts w:ascii="Arial" w:hAnsi="Arial" w:cs="Arial"/>
          <w:bCs/>
          <w:lang w:val="de-DE"/>
        </w:rPr>
        <w:t>Hueber</w:t>
      </w:r>
      <w:proofErr w:type="spellEnd"/>
      <w:r w:rsidRPr="00155732">
        <w:rPr>
          <w:rFonts w:ascii="Arial" w:hAnsi="Arial" w:cs="Arial"/>
          <w:bCs/>
          <w:lang w:val="de-DE"/>
        </w:rPr>
        <w:t xml:space="preserve"> Verlag, 2015</w:t>
      </w:r>
    </w:p>
    <w:p w14:paraId="53BF743F" w14:textId="77777777" w:rsidR="00491AEB" w:rsidRPr="00155732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Rostek E., Meine aktive Landeskunde, </w:t>
      </w:r>
      <w:proofErr w:type="spellStart"/>
      <w:r w:rsidRPr="00155732">
        <w:rPr>
          <w:rFonts w:ascii="Arial" w:hAnsi="Arial" w:cs="Arial"/>
          <w:bCs/>
          <w:lang w:val="de-DE"/>
        </w:rPr>
        <w:t>Wagros</w:t>
      </w:r>
      <w:proofErr w:type="spellEnd"/>
      <w:r w:rsidRPr="00155732">
        <w:rPr>
          <w:rFonts w:ascii="Arial" w:hAnsi="Arial" w:cs="Arial"/>
          <w:bCs/>
          <w:lang w:val="de-DE"/>
        </w:rPr>
        <w:t>, 2019</w:t>
      </w:r>
    </w:p>
    <w:p w14:paraId="72DB8234" w14:textId="77777777" w:rsidR="00491AEB" w:rsidRDefault="00491AEB" w:rsidP="00491A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en-US"/>
        </w:rPr>
        <w:t>Inne</w:t>
      </w:r>
      <w:proofErr w:type="spellEnd"/>
      <w:r w:rsidRPr="00155732">
        <w:rPr>
          <w:rFonts w:ascii="Arial" w:hAnsi="Arial" w:cs="Arial"/>
          <w:lang w:val="en-US"/>
        </w:rPr>
        <w:t xml:space="preserve"> </w:t>
      </w:r>
      <w:proofErr w:type="spellStart"/>
      <w:r w:rsidRPr="00155732">
        <w:rPr>
          <w:rFonts w:ascii="Arial" w:hAnsi="Arial" w:cs="Arial"/>
          <w:lang w:val="en-US"/>
        </w:rPr>
        <w:t>dost</w:t>
      </w:r>
      <w:r w:rsidRPr="00155732">
        <w:rPr>
          <w:rFonts w:ascii="Arial" w:hAnsi="Arial" w:cs="Arial"/>
        </w:rPr>
        <w:t>ępne</w:t>
      </w:r>
      <w:proofErr w:type="spellEnd"/>
      <w:r w:rsidRPr="00155732">
        <w:rPr>
          <w:rFonts w:ascii="Arial" w:hAnsi="Arial" w:cs="Arial"/>
        </w:rPr>
        <w:t xml:space="preserve"> podręczniki</w:t>
      </w:r>
    </w:p>
    <w:p w14:paraId="7DED85D9" w14:textId="77777777" w:rsidR="00935450" w:rsidRPr="00E20815" w:rsidRDefault="00935450" w:rsidP="00935450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</w:p>
    <w:p w14:paraId="6A1F059D" w14:textId="77777777" w:rsidR="00491AEB" w:rsidRPr="00E20815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NETOGRAFIA</w:t>
      </w:r>
    </w:p>
    <w:p w14:paraId="43275AA3" w14:textId="7B7B194D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22" w:history="1">
        <w:r w:rsidR="00491AEB" w:rsidRPr="00935450">
          <w:rPr>
            <w:rFonts w:ascii="Arial" w:hAnsi="Arial" w:cs="Arial"/>
            <w:color w:val="0000FF"/>
            <w:lang w:val="en-US"/>
          </w:rPr>
          <w:t>www.goethe.de</w:t>
        </w:r>
      </w:hyperlink>
    </w:p>
    <w:p w14:paraId="57CCE9B1" w14:textId="77777777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23" w:history="1">
        <w:r w:rsidR="00491AEB" w:rsidRPr="00935450">
          <w:rPr>
            <w:rFonts w:ascii="Arial" w:hAnsi="Arial" w:cs="Arial"/>
            <w:color w:val="0000FF"/>
            <w:lang w:val="en-US"/>
          </w:rPr>
          <w:t>www.wissen.de</w:t>
        </w:r>
      </w:hyperlink>
    </w:p>
    <w:p w14:paraId="6B2E1A44" w14:textId="77777777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24" w:history="1">
        <w:r w:rsidR="00491AEB" w:rsidRPr="00935450">
          <w:rPr>
            <w:rFonts w:ascii="Arial" w:hAnsi="Arial" w:cs="Arial"/>
            <w:color w:val="0000FF"/>
            <w:lang w:val="en-US"/>
          </w:rPr>
          <w:t>www.helles-koepfchen.de</w:t>
        </w:r>
      </w:hyperlink>
    </w:p>
    <w:p w14:paraId="62B2A347" w14:textId="77777777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25" w:history="1">
        <w:r w:rsidR="00491AEB" w:rsidRPr="00935450">
          <w:rPr>
            <w:rFonts w:ascii="Arial" w:hAnsi="Arial" w:cs="Arial"/>
            <w:color w:val="0000FF"/>
            <w:lang w:val="en-US"/>
          </w:rPr>
          <w:t>www.deutschland.de</w:t>
        </w:r>
      </w:hyperlink>
      <w:r w:rsidR="00491AEB" w:rsidRPr="00935450">
        <w:rPr>
          <w:rFonts w:ascii="Arial" w:hAnsi="Arial" w:cs="Arial"/>
          <w:lang w:val="en-US"/>
        </w:rPr>
        <w:t xml:space="preserve"> </w:t>
      </w:r>
    </w:p>
    <w:p w14:paraId="7A2ECF4E" w14:textId="35C9E4C3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26" w:history="1">
        <w:r w:rsidR="0024790E" w:rsidRPr="00935450">
          <w:rPr>
            <w:rStyle w:val="Hipercze"/>
            <w:rFonts w:ascii="Arial" w:hAnsi="Arial" w:cs="Arial"/>
            <w:lang w:val="en-US"/>
          </w:rPr>
          <w:t>www.nachrichtenfuerkinder.de</w:t>
        </w:r>
      </w:hyperlink>
      <w:r w:rsidR="0024790E" w:rsidRPr="00935450">
        <w:rPr>
          <w:rFonts w:ascii="Arial" w:hAnsi="Arial" w:cs="Arial"/>
          <w:lang w:val="en-US"/>
        </w:rPr>
        <w:t xml:space="preserve"> </w:t>
      </w:r>
    </w:p>
    <w:p w14:paraId="70D3CE7B" w14:textId="0D41D082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27" w:history="1">
        <w:r w:rsidR="00491AEB" w:rsidRPr="00935450">
          <w:rPr>
            <w:rFonts w:ascii="Arial" w:hAnsi="Arial" w:cs="Arial"/>
            <w:color w:val="0000FF"/>
            <w:lang w:val="en-US"/>
          </w:rPr>
          <w:t>www.spiesser.de</w:t>
        </w:r>
      </w:hyperlink>
      <w:r w:rsidR="0024790E" w:rsidRPr="00935450">
        <w:rPr>
          <w:rFonts w:ascii="Arial" w:hAnsi="Arial" w:cs="Arial"/>
        </w:rPr>
        <w:t xml:space="preserve"> </w:t>
      </w:r>
    </w:p>
    <w:p w14:paraId="08A53B4C" w14:textId="77777777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28" w:history="1">
        <w:r w:rsidR="00491AEB" w:rsidRPr="00935450">
          <w:rPr>
            <w:rStyle w:val="Hipercze"/>
            <w:rFonts w:ascii="Arial" w:eastAsiaTheme="majorEastAsia" w:hAnsi="Arial" w:cs="Arial"/>
            <w:lang w:val="de-DE"/>
          </w:rPr>
          <w:t>www.fluter.de</w:t>
        </w:r>
      </w:hyperlink>
    </w:p>
    <w:p w14:paraId="45E09AC4" w14:textId="77777777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29" w:history="1">
        <w:r w:rsidR="00491AEB" w:rsidRPr="00935450">
          <w:rPr>
            <w:rStyle w:val="Hipercze"/>
            <w:rFonts w:ascii="Arial" w:eastAsiaTheme="majorEastAsia" w:hAnsi="Arial" w:cs="Arial"/>
            <w:lang w:val="de-DE"/>
          </w:rPr>
          <w:t>www.lingua.com</w:t>
        </w:r>
      </w:hyperlink>
      <w:r w:rsidR="00491AEB" w:rsidRPr="00935450">
        <w:rPr>
          <w:rFonts w:ascii="Arial" w:hAnsi="Arial" w:cs="Arial"/>
          <w:lang w:val="de-DE"/>
        </w:rPr>
        <w:t xml:space="preserve"> </w:t>
      </w:r>
    </w:p>
    <w:p w14:paraId="549E27F8" w14:textId="77777777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30" w:history="1">
        <w:r w:rsidR="00491AEB" w:rsidRPr="00935450">
          <w:rPr>
            <w:rStyle w:val="Hipercze"/>
            <w:rFonts w:ascii="Arial" w:eastAsiaTheme="majorEastAsia" w:hAnsi="Arial" w:cs="Arial"/>
            <w:lang w:val="de-DE"/>
          </w:rPr>
          <w:t>www.vitaminde.de</w:t>
        </w:r>
      </w:hyperlink>
    </w:p>
    <w:p w14:paraId="36B981FF" w14:textId="7E957376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31" w:history="1">
        <w:r w:rsidR="00491AEB" w:rsidRPr="00935450">
          <w:rPr>
            <w:rStyle w:val="Hipercze"/>
            <w:rFonts w:ascii="Arial" w:eastAsiaTheme="majorEastAsia" w:hAnsi="Arial" w:cs="Arial"/>
            <w:lang w:val="de-DE"/>
          </w:rPr>
          <w:t>www.nthuleen.com</w:t>
        </w:r>
      </w:hyperlink>
    </w:p>
    <w:p w14:paraId="05BCD281" w14:textId="77777777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32" w:history="1">
        <w:r w:rsidR="00491AEB" w:rsidRPr="00935450">
          <w:rPr>
            <w:rStyle w:val="Hipercze"/>
            <w:rFonts w:ascii="Arial" w:eastAsiaTheme="majorEastAsia" w:hAnsi="Arial" w:cs="Arial"/>
            <w:lang w:val="de-DE"/>
          </w:rPr>
          <w:t>www.dw.com</w:t>
        </w:r>
      </w:hyperlink>
    </w:p>
    <w:p w14:paraId="37E4618D" w14:textId="73A31E1E" w:rsidR="00491AEB" w:rsidRPr="00935450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33" w:history="1">
        <w:r w:rsidR="000E4359" w:rsidRPr="00935450">
          <w:rPr>
            <w:rStyle w:val="Hipercze"/>
            <w:rFonts w:ascii="Arial" w:hAnsi="Arial" w:cs="Arial"/>
            <w:lang w:val="de-DE"/>
          </w:rPr>
          <w:t>www.deutschlernerblog.de</w:t>
        </w:r>
      </w:hyperlink>
    </w:p>
    <w:p w14:paraId="53C75F1B" w14:textId="77777777" w:rsidR="000E4359" w:rsidRPr="00935450" w:rsidRDefault="001D0414" w:rsidP="000E435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34" w:history="1">
        <w:r w:rsidR="000E4359" w:rsidRPr="00935450">
          <w:rPr>
            <w:rStyle w:val="Hipercze"/>
            <w:rFonts w:ascii="Arial" w:hAnsi="Arial" w:cs="Arial"/>
            <w:lang w:val="de-DE"/>
          </w:rPr>
          <w:t>https://pl.wikipedia.org/wiki/niemcy</w:t>
        </w:r>
      </w:hyperlink>
    </w:p>
    <w:p w14:paraId="2298728A" w14:textId="77777777" w:rsidR="000E4359" w:rsidRPr="00935450" w:rsidRDefault="001D0414" w:rsidP="000E435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35" w:history="1">
        <w:r w:rsidR="000E4359" w:rsidRPr="00935450">
          <w:rPr>
            <w:rStyle w:val="Hipercze"/>
            <w:rFonts w:ascii="Arial" w:hAnsi="Arial" w:cs="Arial"/>
            <w:lang w:val="de-DE"/>
          </w:rPr>
          <w:t>https://pl.wikipedia.org/wiki/austria</w:t>
        </w:r>
      </w:hyperlink>
    </w:p>
    <w:p w14:paraId="4D6EE8E8" w14:textId="77777777" w:rsidR="000E4359" w:rsidRPr="00935450" w:rsidRDefault="001D0414" w:rsidP="000E435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36" w:history="1">
        <w:r w:rsidR="000E4359" w:rsidRPr="00935450">
          <w:rPr>
            <w:rStyle w:val="Hipercze"/>
            <w:rFonts w:ascii="Arial" w:hAnsi="Arial" w:cs="Arial"/>
            <w:lang w:val="de-DE"/>
          </w:rPr>
          <w:t>https://pl.wikipedia.org/wiki/schwajcaria</w:t>
        </w:r>
      </w:hyperlink>
    </w:p>
    <w:p w14:paraId="0773790D" w14:textId="77777777" w:rsidR="000E4359" w:rsidRPr="00E20815" w:rsidRDefault="000E4359" w:rsidP="000E4359">
      <w:pPr>
        <w:autoSpaceDE w:val="0"/>
        <w:autoSpaceDN w:val="0"/>
        <w:adjustRightInd w:val="0"/>
        <w:spacing w:line="360" w:lineRule="auto"/>
        <w:ind w:left="360"/>
        <w:jc w:val="both"/>
        <w:rPr>
          <w:lang w:val="de-DE"/>
        </w:rPr>
      </w:pPr>
    </w:p>
    <w:p w14:paraId="4F7F2B06" w14:textId="285C9D5D" w:rsidR="00491AEB" w:rsidRPr="008B4DE3" w:rsidRDefault="00793054" w:rsidP="008B4DE3">
      <w:pPr>
        <w:spacing w:line="360" w:lineRule="auto"/>
        <w:ind w:left="284" w:hanging="284"/>
        <w:contextualSpacing/>
        <w:rPr>
          <w:rFonts w:ascii="Arial" w:hAnsi="Arial"/>
          <w:b/>
          <w:bCs/>
          <w:szCs w:val="22"/>
          <w:lang w:val="x-none" w:eastAsia="en-US"/>
        </w:rPr>
      </w:pPr>
      <w:r>
        <w:rPr>
          <w:rFonts w:ascii="Arial" w:hAnsi="Arial"/>
          <w:b/>
          <w:bCs/>
          <w:szCs w:val="22"/>
          <w:lang w:val="x-none" w:eastAsia="en-US"/>
        </w:rPr>
        <w:t xml:space="preserve">Etap </w:t>
      </w:r>
      <w:r w:rsidR="00491AEB" w:rsidRPr="008B4DE3">
        <w:rPr>
          <w:rFonts w:ascii="Arial" w:hAnsi="Arial"/>
          <w:b/>
          <w:bCs/>
          <w:szCs w:val="22"/>
          <w:lang w:val="x-none" w:eastAsia="en-US"/>
        </w:rPr>
        <w:t>wojewódzki</w:t>
      </w:r>
    </w:p>
    <w:p w14:paraId="5CA265FC" w14:textId="77777777" w:rsidR="00491AEB" w:rsidRPr="00155732" w:rsidRDefault="00491AEB" w:rsidP="00424A58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 xml:space="preserve">I. </w:t>
      </w:r>
      <w:r w:rsidRPr="00155732">
        <w:rPr>
          <w:rFonts w:ascii="Arial" w:hAnsi="Arial" w:cs="Arial"/>
        </w:rPr>
        <w:t xml:space="preserve">Od uczestnika konkursu wymagana </w:t>
      </w:r>
      <w:r w:rsidRPr="00155732">
        <w:rPr>
          <w:rFonts w:ascii="Arial" w:hAnsi="Arial" w:cs="Arial"/>
          <w:color w:val="000000"/>
        </w:rPr>
        <w:t xml:space="preserve">jest </w:t>
      </w:r>
      <w:r w:rsidRPr="00155732">
        <w:rPr>
          <w:rFonts w:ascii="Arial" w:hAnsi="Arial" w:cs="Arial"/>
        </w:rPr>
        <w:t>wiedza i umiejętności z etapu szkolnego, rejonowego oraz:</w:t>
      </w:r>
    </w:p>
    <w:p w14:paraId="7EC750A1" w14:textId="219CC1D0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>Wypowiedź pisemna – notatka, ogłoszenie, zaproszenie, życzenia, wiadomość sms, e-mail, wpis na blog, list prywatny, pocztówka, opis obrazka.</w:t>
      </w:r>
    </w:p>
    <w:p w14:paraId="3F6D218E" w14:textId="77777777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 xml:space="preserve">Wypowiedź pisemna powinna zawierać od 50 do 120 słów. </w:t>
      </w:r>
    </w:p>
    <w:p w14:paraId="58AD222C" w14:textId="77777777" w:rsidR="00491AEB" w:rsidRPr="00935450" w:rsidRDefault="00491AEB" w:rsidP="0093545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35450">
        <w:rPr>
          <w:rFonts w:ascii="Arial" w:hAnsi="Arial" w:cs="Arial"/>
        </w:rPr>
        <w:t>Ocenie podlega sposób realizacji elementów z polecenia, odniesienie się do nich i ich rozwinięcie, spójność i logika wypowiedzi, zakres środków językowych, poprawność środków językowych, poziom zróżnicowania zastosowanych struktur gramatycznych i leksykalnych.</w:t>
      </w:r>
    </w:p>
    <w:p w14:paraId="0504C6CF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>ZAIMEK</w:t>
      </w:r>
    </w:p>
    <w:p w14:paraId="234B97FE" w14:textId="15C405DB" w:rsidR="00491AEB" w:rsidRPr="00155732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Zaimki</w:t>
      </w:r>
      <w:proofErr w:type="spellEnd"/>
      <w:r w:rsidRPr="00155732">
        <w:rPr>
          <w:rFonts w:ascii="Arial" w:hAnsi="Arial" w:cs="Arial"/>
          <w:lang w:val="de-DE"/>
        </w:rPr>
        <w:t xml:space="preserve"> </w:t>
      </w:r>
      <w:proofErr w:type="spellStart"/>
      <w:r w:rsidRPr="00155732">
        <w:rPr>
          <w:rFonts w:ascii="Arial" w:hAnsi="Arial" w:cs="Arial"/>
          <w:lang w:val="de-DE"/>
        </w:rPr>
        <w:t>nieokreślone</w:t>
      </w:r>
      <w:proofErr w:type="spellEnd"/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np</w:t>
      </w:r>
      <w:proofErr w:type="spellEnd"/>
      <w:r w:rsidRPr="00155732">
        <w:rPr>
          <w:rFonts w:ascii="Arial" w:hAnsi="Arial" w:cs="Arial"/>
          <w:lang w:val="de-DE"/>
        </w:rPr>
        <w:t xml:space="preserve">. </w:t>
      </w:r>
      <w:r w:rsidRPr="00155732">
        <w:rPr>
          <w:rFonts w:ascii="Arial" w:hAnsi="Arial" w:cs="Arial"/>
          <w:iCs/>
          <w:lang w:val="de-DE"/>
        </w:rPr>
        <w:t>alle, einige, etwas, jeder, jemand, man.</w:t>
      </w:r>
    </w:p>
    <w:p w14:paraId="2612A5DF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CZASOWNIK</w:t>
      </w:r>
    </w:p>
    <w:p w14:paraId="34721123" w14:textId="5603DF01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proofErr w:type="spellStart"/>
      <w:r w:rsidRPr="00935450">
        <w:rPr>
          <w:rFonts w:ascii="Arial" w:hAnsi="Arial" w:cs="Arial"/>
          <w:lang w:val="de-DE"/>
        </w:rPr>
        <w:t>Strona</w:t>
      </w:r>
      <w:proofErr w:type="spellEnd"/>
      <w:r w:rsidRPr="00935450">
        <w:rPr>
          <w:rFonts w:ascii="Arial" w:hAnsi="Arial" w:cs="Arial"/>
          <w:lang w:val="de-DE"/>
        </w:rPr>
        <w:t xml:space="preserve"> </w:t>
      </w:r>
      <w:proofErr w:type="spellStart"/>
      <w:r w:rsidRPr="00935450">
        <w:rPr>
          <w:rFonts w:ascii="Arial" w:hAnsi="Arial" w:cs="Arial"/>
          <w:lang w:val="de-DE"/>
        </w:rPr>
        <w:t>bierna</w:t>
      </w:r>
      <w:proofErr w:type="spellEnd"/>
      <w:r w:rsidRPr="00935450">
        <w:rPr>
          <w:rFonts w:ascii="Arial" w:hAnsi="Arial" w:cs="Arial"/>
          <w:lang w:val="de-DE"/>
        </w:rPr>
        <w:t>: Passiv Präsens, Passiv Präteritum.</w:t>
      </w:r>
    </w:p>
    <w:p w14:paraId="3222189D" w14:textId="1BC01EA3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de-DE"/>
        </w:rPr>
      </w:pPr>
      <w:proofErr w:type="spellStart"/>
      <w:r w:rsidRPr="00935450">
        <w:rPr>
          <w:rFonts w:ascii="Arial" w:hAnsi="Arial" w:cs="Arial"/>
          <w:lang w:val="de-DE"/>
        </w:rPr>
        <w:t>Tryb</w:t>
      </w:r>
      <w:proofErr w:type="spellEnd"/>
      <w:r w:rsidRPr="00935450">
        <w:rPr>
          <w:rFonts w:ascii="Arial" w:hAnsi="Arial" w:cs="Arial"/>
          <w:lang w:val="de-DE"/>
        </w:rPr>
        <w:t xml:space="preserve"> </w:t>
      </w:r>
      <w:proofErr w:type="spellStart"/>
      <w:r w:rsidRPr="00935450">
        <w:rPr>
          <w:rFonts w:ascii="Arial" w:hAnsi="Arial" w:cs="Arial"/>
          <w:lang w:val="de-DE"/>
        </w:rPr>
        <w:t>przypuszczający</w:t>
      </w:r>
      <w:proofErr w:type="spellEnd"/>
      <w:r w:rsidRPr="00935450">
        <w:rPr>
          <w:rFonts w:ascii="Arial" w:hAnsi="Arial" w:cs="Arial"/>
          <w:lang w:val="de-DE"/>
        </w:rPr>
        <w:t xml:space="preserve">: Konjunktiv II Präteritum, </w:t>
      </w:r>
      <w:proofErr w:type="spellStart"/>
      <w:r w:rsidRPr="00935450">
        <w:rPr>
          <w:rFonts w:ascii="Arial" w:hAnsi="Arial" w:cs="Arial"/>
          <w:lang w:val="de-DE"/>
        </w:rPr>
        <w:t>np</w:t>
      </w:r>
      <w:proofErr w:type="spellEnd"/>
      <w:r w:rsidRPr="00935450">
        <w:rPr>
          <w:rFonts w:ascii="Arial" w:hAnsi="Arial" w:cs="Arial"/>
          <w:lang w:val="de-DE"/>
        </w:rPr>
        <w:t xml:space="preserve">. </w:t>
      </w:r>
      <w:r w:rsidR="00424A58" w:rsidRPr="00935450">
        <w:rPr>
          <w:rFonts w:ascii="Arial" w:hAnsi="Arial" w:cs="Arial"/>
          <w:lang w:val="de-DE"/>
        </w:rPr>
        <w:t>Wenn ich einen Freund</w:t>
      </w:r>
      <w:r w:rsidRPr="00935450">
        <w:rPr>
          <w:rFonts w:ascii="Arial" w:hAnsi="Arial" w:cs="Arial"/>
          <w:lang w:val="de-DE"/>
        </w:rPr>
        <w:t xml:space="preserve"> hätte, wäre ich glücklich.</w:t>
      </w:r>
    </w:p>
    <w:p w14:paraId="61171580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iCs/>
        </w:rPr>
        <w:t>SKŁADNIA</w:t>
      </w:r>
    </w:p>
    <w:p w14:paraId="4DA0C0DE" w14:textId="34640B90" w:rsidR="00491AEB" w:rsidRPr="00155732" w:rsidRDefault="00491AEB" w:rsidP="00424A5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Zdania złożone podrzędnie:</w:t>
      </w:r>
    </w:p>
    <w:p w14:paraId="2B13D7AC" w14:textId="77777777" w:rsidR="00491AEB" w:rsidRPr="00155732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de-DE"/>
        </w:rPr>
      </w:pPr>
      <w:r w:rsidRPr="00155732">
        <w:rPr>
          <w:rFonts w:ascii="Arial" w:hAnsi="Arial" w:cs="Arial"/>
          <w:bCs/>
        </w:rPr>
        <w:t>zdanie przyzwalające</w:t>
      </w:r>
      <w:r w:rsidRPr="00155732">
        <w:rPr>
          <w:rFonts w:ascii="Arial" w:hAnsi="Arial" w:cs="Arial"/>
        </w:rPr>
        <w:t xml:space="preserve">, np. </w:t>
      </w:r>
      <w:r w:rsidRPr="00155732">
        <w:rPr>
          <w:rFonts w:ascii="Arial" w:hAnsi="Arial" w:cs="Arial"/>
          <w:iCs/>
          <w:lang w:val="de-DE"/>
        </w:rPr>
        <w:t>Obwohl es stark regnet, geht er spazieren.</w:t>
      </w:r>
    </w:p>
    <w:p w14:paraId="10EBE1F9" w14:textId="77777777" w:rsidR="00491AEB" w:rsidRPr="00E20815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55732">
        <w:rPr>
          <w:rFonts w:ascii="Arial" w:hAnsi="Arial" w:cs="Arial"/>
          <w:bCs/>
        </w:rPr>
        <w:t xml:space="preserve">II. </w:t>
      </w:r>
      <w:r w:rsidRPr="00155732">
        <w:rPr>
          <w:rFonts w:ascii="Arial" w:hAnsi="Arial" w:cs="Arial"/>
        </w:rPr>
        <w:t>Wiedza i umiejętności wykraczające poza podstawę programową dla szkoły podstawowej:</w:t>
      </w:r>
    </w:p>
    <w:p w14:paraId="3504AF2C" w14:textId="279F0263" w:rsidR="00491AEB" w:rsidRPr="001D0414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n-US"/>
        </w:rPr>
      </w:pPr>
      <w:r w:rsidRPr="00155732">
        <w:rPr>
          <w:rFonts w:ascii="Arial" w:hAnsi="Arial" w:cs="Arial"/>
          <w:bCs/>
        </w:rPr>
        <w:t>Rekcja powszechnie używanych rzeczowników,</w:t>
      </w:r>
      <w:r w:rsidRPr="00935450">
        <w:rPr>
          <w:rFonts w:ascii="Arial" w:hAnsi="Arial" w:cs="Arial"/>
          <w:bCs/>
        </w:rPr>
        <w:t xml:space="preserve"> np. </w:t>
      </w:r>
      <w:proofErr w:type="spellStart"/>
      <w:r w:rsidRPr="001D0414">
        <w:rPr>
          <w:rFonts w:ascii="Arial" w:hAnsi="Arial" w:cs="Arial"/>
          <w:bCs/>
          <w:lang w:val="en-US"/>
        </w:rPr>
        <w:t>Antwort</w:t>
      </w:r>
      <w:proofErr w:type="spellEnd"/>
      <w:r w:rsidRPr="001D0414">
        <w:rPr>
          <w:rFonts w:ascii="Arial" w:hAnsi="Arial" w:cs="Arial"/>
          <w:bCs/>
          <w:lang w:val="en-US"/>
        </w:rPr>
        <w:t xml:space="preserve"> auf, Lust auf, </w:t>
      </w:r>
      <w:proofErr w:type="spellStart"/>
      <w:r w:rsidRPr="001D0414">
        <w:rPr>
          <w:rFonts w:ascii="Arial" w:hAnsi="Arial" w:cs="Arial"/>
          <w:bCs/>
          <w:lang w:val="en-US"/>
        </w:rPr>
        <w:t>Bitte</w:t>
      </w:r>
      <w:proofErr w:type="spellEnd"/>
      <w:r w:rsidRPr="001D0414">
        <w:rPr>
          <w:rFonts w:ascii="Arial" w:hAnsi="Arial" w:cs="Arial"/>
          <w:bCs/>
          <w:lang w:val="en-US"/>
        </w:rPr>
        <w:t xml:space="preserve"> an.</w:t>
      </w:r>
    </w:p>
    <w:p w14:paraId="781A0465" w14:textId="78925743" w:rsidR="00491AEB" w:rsidRPr="001D0414" w:rsidRDefault="00491AEB" w:rsidP="001D04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n-US"/>
        </w:rPr>
      </w:pPr>
      <w:proofErr w:type="spellStart"/>
      <w:r w:rsidRPr="001D0414">
        <w:rPr>
          <w:rFonts w:ascii="Arial" w:hAnsi="Arial" w:cs="Arial"/>
          <w:bCs/>
          <w:lang w:val="en-US"/>
        </w:rPr>
        <w:t>Odmiana</w:t>
      </w:r>
      <w:proofErr w:type="spellEnd"/>
      <w:r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Pr="001D0414">
        <w:rPr>
          <w:rFonts w:ascii="Arial" w:hAnsi="Arial" w:cs="Arial"/>
          <w:bCs/>
          <w:lang w:val="en-US"/>
        </w:rPr>
        <w:t>słaba</w:t>
      </w:r>
      <w:proofErr w:type="spellEnd"/>
      <w:r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Pr="001D0414">
        <w:rPr>
          <w:rFonts w:ascii="Arial" w:hAnsi="Arial" w:cs="Arial"/>
          <w:bCs/>
          <w:lang w:val="en-US"/>
        </w:rPr>
        <w:t>rzeczownika</w:t>
      </w:r>
      <w:proofErr w:type="spellEnd"/>
      <w:r w:rsidRPr="001D0414">
        <w:rPr>
          <w:rFonts w:ascii="Arial" w:hAnsi="Arial" w:cs="Arial"/>
          <w:bCs/>
          <w:lang w:val="en-US"/>
        </w:rPr>
        <w:t xml:space="preserve"> w </w:t>
      </w:r>
      <w:proofErr w:type="spellStart"/>
      <w:r w:rsidRPr="001D0414">
        <w:rPr>
          <w:rFonts w:ascii="Arial" w:hAnsi="Arial" w:cs="Arial"/>
          <w:bCs/>
          <w:lang w:val="en-US"/>
        </w:rPr>
        <w:t>liczbie</w:t>
      </w:r>
      <w:proofErr w:type="spellEnd"/>
      <w:r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Pr="001D0414">
        <w:rPr>
          <w:rFonts w:ascii="Arial" w:hAnsi="Arial" w:cs="Arial"/>
          <w:bCs/>
          <w:lang w:val="en-US"/>
        </w:rPr>
        <w:t>pojedyńczej</w:t>
      </w:r>
      <w:proofErr w:type="spellEnd"/>
      <w:r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Pr="001D0414">
        <w:rPr>
          <w:rFonts w:ascii="Arial" w:hAnsi="Arial" w:cs="Arial"/>
          <w:bCs/>
          <w:lang w:val="en-US"/>
        </w:rPr>
        <w:t>i</w:t>
      </w:r>
      <w:proofErr w:type="spellEnd"/>
      <w:r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Pr="001D0414">
        <w:rPr>
          <w:rFonts w:ascii="Arial" w:hAnsi="Arial" w:cs="Arial"/>
          <w:bCs/>
          <w:lang w:val="en-US"/>
        </w:rPr>
        <w:t>mnogiej</w:t>
      </w:r>
      <w:proofErr w:type="spellEnd"/>
      <w:r w:rsidRPr="001D0414">
        <w:rPr>
          <w:rFonts w:ascii="Arial" w:hAnsi="Arial" w:cs="Arial"/>
          <w:bCs/>
          <w:lang w:val="en-US"/>
        </w:rPr>
        <w:t xml:space="preserve">, np. der </w:t>
      </w:r>
      <w:proofErr w:type="spellStart"/>
      <w:r w:rsidRPr="001D0414">
        <w:rPr>
          <w:rFonts w:ascii="Arial" w:hAnsi="Arial" w:cs="Arial"/>
          <w:bCs/>
          <w:lang w:val="en-US"/>
        </w:rPr>
        <w:t>Kollege</w:t>
      </w:r>
      <w:proofErr w:type="spellEnd"/>
      <w:r w:rsidRPr="001D0414">
        <w:rPr>
          <w:rFonts w:ascii="Arial" w:hAnsi="Arial" w:cs="Arial"/>
          <w:bCs/>
          <w:lang w:val="en-US"/>
        </w:rPr>
        <w:t xml:space="preserve"> -  des </w:t>
      </w:r>
      <w:proofErr w:type="spellStart"/>
      <w:r w:rsidRPr="001D0414">
        <w:rPr>
          <w:rFonts w:ascii="Arial" w:hAnsi="Arial" w:cs="Arial"/>
          <w:bCs/>
          <w:lang w:val="en-US"/>
        </w:rPr>
        <w:t>Kollegen</w:t>
      </w:r>
      <w:proofErr w:type="spellEnd"/>
      <w:r w:rsidRPr="001D0414">
        <w:rPr>
          <w:rFonts w:ascii="Arial" w:hAnsi="Arial" w:cs="Arial"/>
          <w:bCs/>
          <w:lang w:val="en-US"/>
        </w:rPr>
        <w:t xml:space="preserve"> -  </w:t>
      </w:r>
      <w:proofErr w:type="spellStart"/>
      <w:r w:rsidRPr="001D0414">
        <w:rPr>
          <w:rFonts w:ascii="Arial" w:hAnsi="Arial" w:cs="Arial"/>
          <w:bCs/>
          <w:lang w:val="en-US"/>
        </w:rPr>
        <w:t>dem</w:t>
      </w:r>
      <w:proofErr w:type="spellEnd"/>
      <w:r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Pr="001D0414">
        <w:rPr>
          <w:rFonts w:ascii="Arial" w:hAnsi="Arial" w:cs="Arial"/>
          <w:bCs/>
          <w:lang w:val="en-US"/>
        </w:rPr>
        <w:t>Kollegen</w:t>
      </w:r>
      <w:proofErr w:type="spellEnd"/>
      <w:r w:rsidRPr="001D0414">
        <w:rPr>
          <w:rFonts w:ascii="Arial" w:hAnsi="Arial" w:cs="Arial"/>
          <w:bCs/>
          <w:lang w:val="en-US"/>
        </w:rPr>
        <w:t xml:space="preserve"> - den </w:t>
      </w:r>
      <w:proofErr w:type="spellStart"/>
      <w:r w:rsidRPr="001D0414">
        <w:rPr>
          <w:rFonts w:ascii="Arial" w:hAnsi="Arial" w:cs="Arial"/>
          <w:bCs/>
          <w:lang w:val="en-US"/>
        </w:rPr>
        <w:t>Kollegen</w:t>
      </w:r>
      <w:proofErr w:type="spellEnd"/>
      <w:r w:rsidRPr="001D0414">
        <w:rPr>
          <w:rFonts w:ascii="Arial" w:hAnsi="Arial" w:cs="Arial"/>
          <w:bCs/>
          <w:lang w:val="en-US"/>
        </w:rPr>
        <w:t xml:space="preserve">;  die </w:t>
      </w:r>
      <w:proofErr w:type="spellStart"/>
      <w:r w:rsidRPr="001D0414">
        <w:rPr>
          <w:rFonts w:ascii="Arial" w:hAnsi="Arial" w:cs="Arial"/>
          <w:bCs/>
          <w:lang w:val="en-US"/>
        </w:rPr>
        <w:t>Kollegen</w:t>
      </w:r>
      <w:proofErr w:type="spellEnd"/>
      <w:r w:rsidRPr="001D0414">
        <w:rPr>
          <w:rFonts w:ascii="Arial" w:hAnsi="Arial" w:cs="Arial"/>
          <w:bCs/>
          <w:lang w:val="en-US"/>
        </w:rPr>
        <w:t xml:space="preserve"> -  der </w:t>
      </w:r>
      <w:proofErr w:type="spellStart"/>
      <w:r w:rsidRPr="001D0414">
        <w:rPr>
          <w:rFonts w:ascii="Arial" w:hAnsi="Arial" w:cs="Arial"/>
          <w:bCs/>
          <w:lang w:val="en-US"/>
        </w:rPr>
        <w:t>Kollegen</w:t>
      </w:r>
      <w:proofErr w:type="spellEnd"/>
      <w:r w:rsidRPr="001D0414">
        <w:rPr>
          <w:rFonts w:ascii="Arial" w:hAnsi="Arial" w:cs="Arial"/>
          <w:bCs/>
          <w:lang w:val="en-US"/>
        </w:rPr>
        <w:t xml:space="preserve"> -  den </w:t>
      </w:r>
      <w:proofErr w:type="spellStart"/>
      <w:r w:rsidRPr="001D0414">
        <w:rPr>
          <w:rFonts w:ascii="Arial" w:hAnsi="Arial" w:cs="Arial"/>
          <w:bCs/>
          <w:lang w:val="en-US"/>
        </w:rPr>
        <w:t>Kollegen</w:t>
      </w:r>
      <w:proofErr w:type="spellEnd"/>
      <w:r w:rsidRPr="001D0414">
        <w:rPr>
          <w:rFonts w:ascii="Arial" w:hAnsi="Arial" w:cs="Arial"/>
          <w:bCs/>
          <w:lang w:val="en-US"/>
        </w:rPr>
        <w:t xml:space="preserve"> - die </w:t>
      </w:r>
      <w:proofErr w:type="spellStart"/>
      <w:r w:rsidRPr="001D0414">
        <w:rPr>
          <w:rFonts w:ascii="Arial" w:hAnsi="Arial" w:cs="Arial"/>
          <w:bCs/>
          <w:lang w:val="en-US"/>
        </w:rPr>
        <w:t>Kollegen</w:t>
      </w:r>
      <w:proofErr w:type="spellEnd"/>
      <w:r w:rsidRPr="001D0414">
        <w:rPr>
          <w:rFonts w:ascii="Arial" w:hAnsi="Arial" w:cs="Arial"/>
          <w:bCs/>
          <w:lang w:val="en-US"/>
        </w:rPr>
        <w:t>.</w:t>
      </w:r>
    </w:p>
    <w:p w14:paraId="192788A9" w14:textId="4984306A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lastRenderedPageBreak/>
        <w:t xml:space="preserve">Odmiana mieszana/ nieregularna rzeczownika w liczbie </w:t>
      </w:r>
      <w:proofErr w:type="spellStart"/>
      <w:r w:rsidRPr="00935450">
        <w:rPr>
          <w:rFonts w:ascii="Arial" w:hAnsi="Arial" w:cs="Arial"/>
          <w:bCs/>
        </w:rPr>
        <w:t>pojedyńczej</w:t>
      </w:r>
      <w:proofErr w:type="spellEnd"/>
      <w:r w:rsidRPr="00935450">
        <w:rPr>
          <w:rFonts w:ascii="Arial" w:hAnsi="Arial" w:cs="Arial"/>
          <w:bCs/>
        </w:rPr>
        <w:t xml:space="preserve"> i mnogiej, np. der Name - des Namens - dem Namen - den Namen; die N</w:t>
      </w:r>
      <w:r w:rsidR="00424A58" w:rsidRPr="00935450">
        <w:rPr>
          <w:rFonts w:ascii="Arial" w:hAnsi="Arial" w:cs="Arial"/>
          <w:bCs/>
        </w:rPr>
        <w:t>amen -  der Namen - den Namen -</w:t>
      </w:r>
      <w:r w:rsidRPr="00935450">
        <w:rPr>
          <w:rFonts w:ascii="Arial" w:hAnsi="Arial" w:cs="Arial"/>
          <w:bCs/>
        </w:rPr>
        <w:t xml:space="preserve">die Namen. </w:t>
      </w:r>
    </w:p>
    <w:p w14:paraId="1CB27983" w14:textId="5BD9E9F9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t xml:space="preserve">Zaimek wzajemny </w:t>
      </w:r>
      <w:proofErr w:type="spellStart"/>
      <w:r w:rsidRPr="00935450">
        <w:rPr>
          <w:rFonts w:ascii="Arial" w:hAnsi="Arial" w:cs="Arial"/>
          <w:bCs/>
        </w:rPr>
        <w:t>einander</w:t>
      </w:r>
      <w:proofErr w:type="spellEnd"/>
      <w:r w:rsidRPr="00935450">
        <w:rPr>
          <w:rFonts w:ascii="Arial" w:hAnsi="Arial" w:cs="Arial"/>
          <w:bCs/>
        </w:rPr>
        <w:t>.</w:t>
      </w:r>
    </w:p>
    <w:p w14:paraId="05EC6053" w14:textId="6F421C4F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t xml:space="preserve">Strona bierna: </w:t>
      </w:r>
      <w:proofErr w:type="spellStart"/>
      <w:r w:rsidRPr="00935450">
        <w:rPr>
          <w:rFonts w:ascii="Arial" w:hAnsi="Arial" w:cs="Arial"/>
          <w:bCs/>
        </w:rPr>
        <w:t>Passiv</w:t>
      </w:r>
      <w:proofErr w:type="spellEnd"/>
      <w:r w:rsidRPr="00935450">
        <w:rPr>
          <w:rFonts w:ascii="Arial" w:hAnsi="Arial" w:cs="Arial"/>
          <w:bCs/>
        </w:rPr>
        <w:t xml:space="preserve"> Perfekt, Passiv mit Modalverben im Präsens, im Präteritum.</w:t>
      </w:r>
    </w:p>
    <w:p w14:paraId="5837F970" w14:textId="5644FFAE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155732">
        <w:rPr>
          <w:rFonts w:ascii="Arial" w:hAnsi="Arial" w:cs="Arial"/>
          <w:bCs/>
        </w:rPr>
        <w:t>Strona bierna określająca stan.</w:t>
      </w:r>
    </w:p>
    <w:p w14:paraId="76691ABF" w14:textId="1A5E4965" w:rsidR="00491AEB" w:rsidRPr="00935450" w:rsidRDefault="00424A58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491AEB" w:rsidRPr="00155732">
        <w:rPr>
          <w:rFonts w:ascii="Arial" w:hAnsi="Arial" w:cs="Arial"/>
          <w:bCs/>
        </w:rPr>
        <w:t>danie okolicznikowe sposobu</w:t>
      </w:r>
      <w:r w:rsidR="00491AEB" w:rsidRPr="00935450">
        <w:rPr>
          <w:rFonts w:ascii="Arial" w:hAnsi="Arial" w:cs="Arial"/>
          <w:bCs/>
        </w:rPr>
        <w:t xml:space="preserve">, np. Ich lerne Spanisch, indem ich oft mit meinen  Freunden aus Spanien spreche. </w:t>
      </w:r>
      <w:proofErr w:type="spellStart"/>
      <w:r w:rsidR="00491AEB" w:rsidRPr="001D0414">
        <w:rPr>
          <w:rFonts w:ascii="Arial" w:hAnsi="Arial" w:cs="Arial"/>
          <w:bCs/>
          <w:lang w:val="en-US"/>
        </w:rPr>
        <w:t>Ich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möchte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in den </w:t>
      </w:r>
      <w:proofErr w:type="spellStart"/>
      <w:r w:rsidR="00491AEB" w:rsidRPr="001D0414">
        <w:rPr>
          <w:rFonts w:ascii="Arial" w:hAnsi="Arial" w:cs="Arial"/>
          <w:bCs/>
          <w:lang w:val="en-US"/>
        </w:rPr>
        <w:t>Ferien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lieber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wandern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, </w:t>
      </w:r>
      <w:proofErr w:type="spellStart"/>
      <w:r w:rsidR="00491AEB" w:rsidRPr="001D0414">
        <w:rPr>
          <w:rFonts w:ascii="Arial" w:hAnsi="Arial" w:cs="Arial"/>
          <w:bCs/>
          <w:lang w:val="en-US"/>
        </w:rPr>
        <w:t>anstatt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am Strand </w:t>
      </w:r>
      <w:proofErr w:type="spellStart"/>
      <w:r w:rsidR="00491AEB" w:rsidRPr="001D0414">
        <w:rPr>
          <w:rFonts w:ascii="Arial" w:hAnsi="Arial" w:cs="Arial"/>
          <w:bCs/>
          <w:lang w:val="en-US"/>
        </w:rPr>
        <w:t>zu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liegen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. Die </w:t>
      </w:r>
      <w:proofErr w:type="spellStart"/>
      <w:r w:rsidR="00491AEB" w:rsidRPr="001D0414">
        <w:rPr>
          <w:rFonts w:ascii="Arial" w:hAnsi="Arial" w:cs="Arial"/>
          <w:bCs/>
          <w:lang w:val="en-US"/>
        </w:rPr>
        <w:t>Schüler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spielen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Fu</w:t>
      </w:r>
      <w:r w:rsidR="00491AEB" w:rsidRPr="00935450">
        <w:rPr>
          <w:rFonts w:ascii="Arial" w:hAnsi="Arial" w:cs="Arial"/>
          <w:bCs/>
        </w:rPr>
        <w:t>β</w:t>
      </w:r>
      <w:r w:rsidR="00491AEB" w:rsidRPr="001D0414">
        <w:rPr>
          <w:rFonts w:ascii="Arial" w:hAnsi="Arial" w:cs="Arial"/>
          <w:bCs/>
          <w:lang w:val="en-US"/>
        </w:rPr>
        <w:t xml:space="preserve">ball, </w:t>
      </w:r>
      <w:proofErr w:type="spellStart"/>
      <w:r w:rsidR="00491AEB" w:rsidRPr="001D0414">
        <w:rPr>
          <w:rFonts w:ascii="Arial" w:hAnsi="Arial" w:cs="Arial"/>
          <w:bCs/>
          <w:lang w:val="en-US"/>
        </w:rPr>
        <w:t>anstatt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dass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sie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die </w:t>
      </w:r>
      <w:proofErr w:type="spellStart"/>
      <w:r w:rsidR="00491AEB" w:rsidRPr="001D0414">
        <w:rPr>
          <w:rFonts w:ascii="Arial" w:hAnsi="Arial" w:cs="Arial"/>
          <w:bCs/>
          <w:lang w:val="en-US"/>
        </w:rPr>
        <w:t>Hausaufgaben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machen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. Die </w:t>
      </w:r>
      <w:proofErr w:type="spellStart"/>
      <w:r w:rsidR="00491AEB" w:rsidRPr="001D0414">
        <w:rPr>
          <w:rFonts w:ascii="Arial" w:hAnsi="Arial" w:cs="Arial"/>
          <w:bCs/>
          <w:lang w:val="en-US"/>
        </w:rPr>
        <w:t>Schüler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spielen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Fu</w:t>
      </w:r>
      <w:r w:rsidR="00491AEB" w:rsidRPr="00935450">
        <w:rPr>
          <w:rFonts w:ascii="Arial" w:hAnsi="Arial" w:cs="Arial"/>
          <w:bCs/>
        </w:rPr>
        <w:t>β</w:t>
      </w:r>
      <w:r w:rsidR="00491AEB" w:rsidRPr="001D0414">
        <w:rPr>
          <w:rFonts w:ascii="Arial" w:hAnsi="Arial" w:cs="Arial"/>
          <w:bCs/>
          <w:lang w:val="en-US"/>
        </w:rPr>
        <w:t xml:space="preserve">ball, </w:t>
      </w:r>
      <w:proofErr w:type="spellStart"/>
      <w:r w:rsidR="00491AEB" w:rsidRPr="001D0414">
        <w:rPr>
          <w:rFonts w:ascii="Arial" w:hAnsi="Arial" w:cs="Arial"/>
          <w:bCs/>
          <w:lang w:val="en-US"/>
        </w:rPr>
        <w:t>anstatt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die </w:t>
      </w:r>
      <w:proofErr w:type="spellStart"/>
      <w:r w:rsidR="00491AEB" w:rsidRPr="001D0414">
        <w:rPr>
          <w:rFonts w:ascii="Arial" w:hAnsi="Arial" w:cs="Arial"/>
          <w:bCs/>
          <w:lang w:val="en-US"/>
        </w:rPr>
        <w:t>Hausaufgaben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zu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machen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. </w:t>
      </w:r>
      <w:proofErr w:type="spellStart"/>
      <w:r w:rsidR="00491AEB" w:rsidRPr="001D0414">
        <w:rPr>
          <w:rFonts w:ascii="Arial" w:hAnsi="Arial" w:cs="Arial"/>
          <w:bCs/>
          <w:lang w:val="en-US"/>
        </w:rPr>
        <w:t>Ich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lese </w:t>
      </w:r>
      <w:proofErr w:type="spellStart"/>
      <w:r w:rsidR="00491AEB" w:rsidRPr="001D0414">
        <w:rPr>
          <w:rFonts w:ascii="Arial" w:hAnsi="Arial" w:cs="Arial"/>
          <w:bCs/>
          <w:lang w:val="en-US"/>
        </w:rPr>
        <w:t>fremdsprachige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Texte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, </w:t>
      </w:r>
      <w:proofErr w:type="spellStart"/>
      <w:r w:rsidR="00491AEB" w:rsidRPr="001D0414">
        <w:rPr>
          <w:rFonts w:ascii="Arial" w:hAnsi="Arial" w:cs="Arial"/>
          <w:bCs/>
          <w:lang w:val="en-US"/>
        </w:rPr>
        <w:t>ohne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dass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ich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ein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Wörterbuch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 </w:t>
      </w:r>
      <w:proofErr w:type="spellStart"/>
      <w:r w:rsidR="00491AEB" w:rsidRPr="001D0414">
        <w:rPr>
          <w:rFonts w:ascii="Arial" w:hAnsi="Arial" w:cs="Arial"/>
          <w:bCs/>
          <w:lang w:val="en-US"/>
        </w:rPr>
        <w:t>benutze</w:t>
      </w:r>
      <w:proofErr w:type="spellEnd"/>
      <w:r w:rsidR="00491AEB" w:rsidRPr="001D0414">
        <w:rPr>
          <w:rFonts w:ascii="Arial" w:hAnsi="Arial" w:cs="Arial"/>
          <w:bCs/>
          <w:lang w:val="en-US"/>
        </w:rPr>
        <w:t xml:space="preserve">. </w:t>
      </w:r>
      <w:r w:rsidR="00491AEB" w:rsidRPr="00935450">
        <w:rPr>
          <w:rFonts w:ascii="Arial" w:hAnsi="Arial" w:cs="Arial"/>
          <w:bCs/>
        </w:rPr>
        <w:t xml:space="preserve">Ich </w:t>
      </w:r>
      <w:proofErr w:type="spellStart"/>
      <w:r w:rsidR="00491AEB" w:rsidRPr="00935450">
        <w:rPr>
          <w:rFonts w:ascii="Arial" w:hAnsi="Arial" w:cs="Arial"/>
          <w:bCs/>
        </w:rPr>
        <w:t>lese</w:t>
      </w:r>
      <w:proofErr w:type="spellEnd"/>
      <w:r w:rsidR="00491AEB" w:rsidRPr="00935450">
        <w:rPr>
          <w:rFonts w:ascii="Arial" w:hAnsi="Arial" w:cs="Arial"/>
          <w:bCs/>
        </w:rPr>
        <w:t xml:space="preserve"> </w:t>
      </w:r>
      <w:proofErr w:type="spellStart"/>
      <w:r w:rsidR="00491AEB" w:rsidRPr="00935450">
        <w:rPr>
          <w:rFonts w:ascii="Arial" w:hAnsi="Arial" w:cs="Arial"/>
          <w:bCs/>
        </w:rPr>
        <w:t>fremdsprachige</w:t>
      </w:r>
      <w:proofErr w:type="spellEnd"/>
      <w:r w:rsidR="00491AEB" w:rsidRPr="00935450">
        <w:rPr>
          <w:rFonts w:ascii="Arial" w:hAnsi="Arial" w:cs="Arial"/>
          <w:bCs/>
        </w:rPr>
        <w:t xml:space="preserve"> </w:t>
      </w:r>
      <w:proofErr w:type="spellStart"/>
      <w:r w:rsidR="00491AEB" w:rsidRPr="00935450">
        <w:rPr>
          <w:rFonts w:ascii="Arial" w:hAnsi="Arial" w:cs="Arial"/>
          <w:bCs/>
        </w:rPr>
        <w:t>Texte</w:t>
      </w:r>
      <w:proofErr w:type="spellEnd"/>
      <w:r w:rsidR="00491AEB" w:rsidRPr="00935450">
        <w:rPr>
          <w:rFonts w:ascii="Arial" w:hAnsi="Arial" w:cs="Arial"/>
          <w:bCs/>
        </w:rPr>
        <w:t>, ohne ein Wörterbuch zu benutzen.</w:t>
      </w:r>
    </w:p>
    <w:p w14:paraId="39340228" w14:textId="60360BE2" w:rsidR="00491AEB" w:rsidRPr="00935450" w:rsidRDefault="00424A58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t>Z</w:t>
      </w:r>
      <w:r w:rsidR="00491AEB" w:rsidRPr="00935450">
        <w:rPr>
          <w:rFonts w:ascii="Arial" w:hAnsi="Arial" w:cs="Arial"/>
          <w:bCs/>
        </w:rPr>
        <w:t xml:space="preserve">danie okolicznikowe czasu, np. Während meine Mutter fernsieht, bastelt mein Vater in der Garage. Bevor ich zur Arbeit gehe, rufe ich dich noch an. Wir warten, bis du zurückkommst. </w:t>
      </w:r>
    </w:p>
    <w:p w14:paraId="1B437A3F" w14:textId="105CA7AA" w:rsidR="00491AEB" w:rsidRPr="00935450" w:rsidRDefault="00424A58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t>Z</w:t>
      </w:r>
      <w:r w:rsidR="00491AEB" w:rsidRPr="00935450">
        <w:rPr>
          <w:rFonts w:ascii="Arial" w:hAnsi="Arial" w:cs="Arial"/>
          <w:bCs/>
        </w:rPr>
        <w:t>danie przydawkowe, np. Der Junge, auf den ich warte, ist mein neuer Schulfreund.</w:t>
      </w:r>
    </w:p>
    <w:p w14:paraId="02836959" w14:textId="77777777" w:rsidR="00424A58" w:rsidRPr="00935450" w:rsidRDefault="00424A58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t>Z</w:t>
      </w:r>
      <w:r w:rsidR="00491AEB" w:rsidRPr="00935450">
        <w:rPr>
          <w:rFonts w:ascii="Arial" w:hAnsi="Arial" w:cs="Arial"/>
          <w:bCs/>
        </w:rPr>
        <w:t xml:space="preserve">dania porównawcze, np.: Je </w:t>
      </w:r>
      <w:proofErr w:type="spellStart"/>
      <w:r w:rsidR="00491AEB" w:rsidRPr="00935450">
        <w:rPr>
          <w:rFonts w:ascii="Arial" w:hAnsi="Arial" w:cs="Arial"/>
          <w:bCs/>
        </w:rPr>
        <w:t>mehr</w:t>
      </w:r>
      <w:proofErr w:type="spellEnd"/>
      <w:r w:rsidR="00491AEB" w:rsidRPr="00935450">
        <w:rPr>
          <w:rFonts w:ascii="Arial" w:hAnsi="Arial" w:cs="Arial"/>
          <w:bCs/>
        </w:rPr>
        <w:t xml:space="preserve"> ich </w:t>
      </w:r>
      <w:proofErr w:type="spellStart"/>
      <w:r w:rsidR="00491AEB" w:rsidRPr="00935450">
        <w:rPr>
          <w:rFonts w:ascii="Arial" w:hAnsi="Arial" w:cs="Arial"/>
          <w:bCs/>
        </w:rPr>
        <w:t>lerne</w:t>
      </w:r>
      <w:proofErr w:type="spellEnd"/>
      <w:r w:rsidR="00491AEB" w:rsidRPr="00935450">
        <w:rPr>
          <w:rFonts w:ascii="Arial" w:hAnsi="Arial" w:cs="Arial"/>
          <w:bCs/>
        </w:rPr>
        <w:t xml:space="preserve">, </w:t>
      </w:r>
      <w:proofErr w:type="spellStart"/>
      <w:r w:rsidR="00491AEB" w:rsidRPr="00935450">
        <w:rPr>
          <w:rFonts w:ascii="Arial" w:hAnsi="Arial" w:cs="Arial"/>
          <w:bCs/>
        </w:rPr>
        <w:t>desto</w:t>
      </w:r>
      <w:proofErr w:type="spellEnd"/>
      <w:r w:rsidR="00491AEB" w:rsidRPr="00935450">
        <w:rPr>
          <w:rFonts w:ascii="Arial" w:hAnsi="Arial" w:cs="Arial"/>
          <w:bCs/>
        </w:rPr>
        <w:t xml:space="preserve"> </w:t>
      </w:r>
      <w:proofErr w:type="spellStart"/>
      <w:r w:rsidR="00491AEB" w:rsidRPr="00935450">
        <w:rPr>
          <w:rFonts w:ascii="Arial" w:hAnsi="Arial" w:cs="Arial"/>
          <w:bCs/>
        </w:rPr>
        <w:t>bessere</w:t>
      </w:r>
      <w:proofErr w:type="spellEnd"/>
      <w:r w:rsidR="00491AEB" w:rsidRPr="00935450">
        <w:rPr>
          <w:rFonts w:ascii="Arial" w:hAnsi="Arial" w:cs="Arial"/>
          <w:bCs/>
        </w:rPr>
        <w:t xml:space="preserve"> </w:t>
      </w:r>
      <w:proofErr w:type="spellStart"/>
      <w:r w:rsidR="00491AEB" w:rsidRPr="00935450">
        <w:rPr>
          <w:rFonts w:ascii="Arial" w:hAnsi="Arial" w:cs="Arial"/>
          <w:bCs/>
        </w:rPr>
        <w:t>Noten</w:t>
      </w:r>
      <w:proofErr w:type="spellEnd"/>
      <w:r w:rsidR="00491AEB" w:rsidRPr="00935450">
        <w:rPr>
          <w:rFonts w:ascii="Arial" w:hAnsi="Arial" w:cs="Arial"/>
          <w:bCs/>
        </w:rPr>
        <w:t xml:space="preserve"> </w:t>
      </w:r>
      <w:proofErr w:type="spellStart"/>
      <w:r w:rsidR="00491AEB" w:rsidRPr="00935450">
        <w:rPr>
          <w:rFonts w:ascii="Arial" w:hAnsi="Arial" w:cs="Arial"/>
          <w:bCs/>
        </w:rPr>
        <w:t>bekomme</w:t>
      </w:r>
      <w:proofErr w:type="spellEnd"/>
      <w:r w:rsidR="00491AEB" w:rsidRPr="00935450">
        <w:rPr>
          <w:rFonts w:ascii="Arial" w:hAnsi="Arial" w:cs="Arial"/>
          <w:bCs/>
        </w:rPr>
        <w:t xml:space="preserve"> ich. </w:t>
      </w:r>
    </w:p>
    <w:p w14:paraId="733D6E82" w14:textId="255BF05E" w:rsidR="00FE1A0B" w:rsidRPr="00935450" w:rsidRDefault="00424A58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t>F</w:t>
      </w:r>
      <w:r w:rsidR="00FE1A0B" w:rsidRPr="00935450">
        <w:rPr>
          <w:rFonts w:ascii="Arial" w:hAnsi="Arial" w:cs="Arial"/>
          <w:bCs/>
        </w:rPr>
        <w:t xml:space="preserve">ormy zastępcze dla czasowników modalnych, np.: Ich </w:t>
      </w:r>
      <w:proofErr w:type="spellStart"/>
      <w:r w:rsidR="00FE1A0B" w:rsidRPr="00935450">
        <w:rPr>
          <w:rFonts w:ascii="Arial" w:hAnsi="Arial" w:cs="Arial"/>
          <w:bCs/>
        </w:rPr>
        <w:t>muss</w:t>
      </w:r>
      <w:proofErr w:type="spellEnd"/>
      <w:r w:rsidR="00FE1A0B" w:rsidRPr="00935450">
        <w:rPr>
          <w:rFonts w:ascii="Arial" w:hAnsi="Arial" w:cs="Arial"/>
          <w:bCs/>
        </w:rPr>
        <w:t xml:space="preserve"> </w:t>
      </w:r>
      <w:proofErr w:type="spellStart"/>
      <w:r w:rsidR="00FE1A0B" w:rsidRPr="00935450">
        <w:rPr>
          <w:rFonts w:ascii="Arial" w:hAnsi="Arial" w:cs="Arial"/>
          <w:bCs/>
        </w:rPr>
        <w:t>lernen</w:t>
      </w:r>
      <w:proofErr w:type="spellEnd"/>
      <w:r w:rsidR="00FE1A0B" w:rsidRPr="00935450">
        <w:rPr>
          <w:rFonts w:ascii="Arial" w:hAnsi="Arial" w:cs="Arial"/>
          <w:bCs/>
        </w:rPr>
        <w:t xml:space="preserve">. Ich bin </w:t>
      </w:r>
      <w:proofErr w:type="spellStart"/>
      <w:r w:rsidR="00FE1A0B" w:rsidRPr="00935450">
        <w:rPr>
          <w:rFonts w:ascii="Arial" w:hAnsi="Arial" w:cs="Arial"/>
          <w:bCs/>
        </w:rPr>
        <w:t>gezwungen</w:t>
      </w:r>
      <w:proofErr w:type="spellEnd"/>
      <w:r w:rsidR="00FE1A0B" w:rsidRPr="00935450">
        <w:rPr>
          <w:rFonts w:ascii="Arial" w:hAnsi="Arial" w:cs="Arial"/>
          <w:bCs/>
        </w:rPr>
        <w:t xml:space="preserve"> </w:t>
      </w:r>
      <w:proofErr w:type="spellStart"/>
      <w:r w:rsidR="00FE1A0B" w:rsidRPr="00935450">
        <w:rPr>
          <w:rFonts w:ascii="Arial" w:hAnsi="Arial" w:cs="Arial"/>
          <w:bCs/>
        </w:rPr>
        <w:t>zu</w:t>
      </w:r>
      <w:proofErr w:type="spellEnd"/>
      <w:r w:rsidR="00FE1A0B" w:rsidRPr="00935450">
        <w:rPr>
          <w:rFonts w:ascii="Arial" w:hAnsi="Arial" w:cs="Arial"/>
          <w:bCs/>
        </w:rPr>
        <w:t xml:space="preserve"> </w:t>
      </w:r>
      <w:proofErr w:type="spellStart"/>
      <w:r w:rsidR="00FE1A0B" w:rsidRPr="00935450">
        <w:rPr>
          <w:rFonts w:ascii="Arial" w:hAnsi="Arial" w:cs="Arial"/>
          <w:bCs/>
        </w:rPr>
        <w:t>lernen</w:t>
      </w:r>
      <w:proofErr w:type="spellEnd"/>
      <w:r w:rsidR="00FE1A0B" w:rsidRPr="00935450">
        <w:rPr>
          <w:rFonts w:ascii="Arial" w:hAnsi="Arial" w:cs="Arial"/>
          <w:bCs/>
        </w:rPr>
        <w:t xml:space="preserve">.  </w:t>
      </w:r>
    </w:p>
    <w:p w14:paraId="7C426BAB" w14:textId="53210C59" w:rsidR="00491AEB" w:rsidRPr="00155732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155732">
        <w:rPr>
          <w:rFonts w:ascii="Arial" w:hAnsi="Arial" w:cs="Arial"/>
          <w:bCs/>
        </w:rPr>
        <w:t>Wiedza o krajach niemieckiego obszaru językowego:</w:t>
      </w:r>
    </w:p>
    <w:p w14:paraId="1B296E2B" w14:textId="77777777" w:rsidR="00491AEB" w:rsidRPr="00E20815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t xml:space="preserve">Podstawowe 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znane postacie ze świata kultury, literatury, sportu, nauki oraz związane z nimi wydarzenia i osiągnięcia, </w:t>
      </w:r>
      <w:r w:rsidRPr="00155732">
        <w:rPr>
          <w:rFonts w:ascii="Arial" w:hAnsi="Arial" w:cs="Arial"/>
          <w:bCs/>
        </w:rPr>
        <w:t xml:space="preserve">ważne wydarzenia historyczne, ważne wydarzenia historii współczesnej. </w:t>
      </w:r>
    </w:p>
    <w:p w14:paraId="1F742298" w14:textId="35E3847E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t>Znajomość środków językowych na poziomie B1.</w:t>
      </w:r>
    </w:p>
    <w:p w14:paraId="455FD2D2" w14:textId="745EA2F2" w:rsidR="00491AEB" w:rsidRPr="00935450" w:rsidRDefault="00491AEB" w:rsidP="009354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935450">
        <w:rPr>
          <w:rFonts w:ascii="Arial" w:hAnsi="Arial" w:cs="Arial"/>
          <w:bCs/>
        </w:rPr>
        <w:t xml:space="preserve">Popularne przysłowia. </w:t>
      </w:r>
    </w:p>
    <w:p w14:paraId="613D0354" w14:textId="77777777" w:rsidR="00935450" w:rsidRDefault="00935450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BE419D3" w14:textId="77777777" w:rsidR="001D0414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Uwaga!</w:t>
      </w:r>
    </w:p>
    <w:p w14:paraId="74079F5D" w14:textId="78BFC011" w:rsidR="00491AEB" w:rsidRPr="001D0414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>W tekstach na rozumienie tekstów pisanych mogą wystąpić środki gramatyczne spoza powyższej listy. Znajomość takich środków nie będzie jednak warunkowała poprawnego rozwiązania zadań egzaminacyjnych</w:t>
      </w:r>
    </w:p>
    <w:p w14:paraId="63799E01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Cs/>
        </w:rPr>
      </w:pPr>
    </w:p>
    <w:p w14:paraId="4BAF89DE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55732">
        <w:rPr>
          <w:rFonts w:ascii="Arial" w:hAnsi="Arial" w:cs="Arial"/>
          <w:bCs/>
        </w:rPr>
        <w:t xml:space="preserve">III. </w:t>
      </w:r>
      <w:r w:rsidRPr="00155732">
        <w:rPr>
          <w:rFonts w:ascii="Arial" w:hAnsi="Arial" w:cs="Arial"/>
        </w:rPr>
        <w:t xml:space="preserve">Wykaz literatury obowiązującej uczestników oraz stanowiącej pomoc dla nauczyciela: </w:t>
      </w:r>
    </w:p>
    <w:p w14:paraId="2848ED01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155732">
        <w:rPr>
          <w:rFonts w:ascii="Arial" w:hAnsi="Arial" w:cs="Arial"/>
        </w:rPr>
        <w:t>PODRĘCZNIKI, REPETYTORIA</w:t>
      </w:r>
    </w:p>
    <w:p w14:paraId="10B913A9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155732">
        <w:rPr>
          <w:rFonts w:ascii="Arial" w:hAnsi="Arial" w:cs="Arial"/>
        </w:rPr>
        <w:t>podręczniki do języka niemieckiego, zatwierdzone do użytku szkolnego</w:t>
      </w:r>
    </w:p>
    <w:p w14:paraId="2733FB22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155732">
        <w:rPr>
          <w:rFonts w:ascii="Arial" w:hAnsi="Arial" w:cs="Arial"/>
          <w:iCs/>
        </w:rPr>
        <w:t>Informator o egzaminie ósmoklasisty z języka niemieckiego</w:t>
      </w:r>
      <w:r w:rsidRPr="00155732">
        <w:rPr>
          <w:rFonts w:ascii="Arial" w:hAnsi="Arial" w:cs="Arial"/>
        </w:rPr>
        <w:t>. Centralna Komisja Egzaminacyjna, 2017</w:t>
      </w:r>
    </w:p>
    <w:p w14:paraId="10361ECC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Neuner G., </w:t>
      </w:r>
      <w:r w:rsidRPr="00155732">
        <w:rPr>
          <w:rFonts w:ascii="Arial" w:hAnsi="Arial" w:cs="Arial"/>
          <w:iCs/>
          <w:lang w:val="de-DE"/>
        </w:rPr>
        <w:t>Fit für Fit in Deutsch</w:t>
      </w:r>
      <w:r w:rsidRPr="00155732">
        <w:rPr>
          <w:rFonts w:ascii="Arial" w:hAnsi="Arial" w:cs="Arial"/>
          <w:lang w:val="de-DE"/>
        </w:rPr>
        <w:t xml:space="preserve"> 1 und 2,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07482A9D" w14:textId="77777777" w:rsidR="00491AEB" w:rsidRPr="00E20815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  <w:iCs/>
          <w:lang w:val="en-US"/>
        </w:rPr>
        <w:t>Repetytorium</w:t>
      </w:r>
      <w:proofErr w:type="spellEnd"/>
      <w:r w:rsidRPr="0015573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155732">
        <w:rPr>
          <w:rFonts w:ascii="Arial" w:hAnsi="Arial" w:cs="Arial"/>
          <w:bCs/>
          <w:iCs/>
          <w:lang w:val="en-US"/>
        </w:rPr>
        <w:t>ósmoklasisty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LektorKlett</w:t>
      </w:r>
      <w:proofErr w:type="spellEnd"/>
      <w:r w:rsidRPr="00155732">
        <w:rPr>
          <w:rFonts w:ascii="Arial" w:hAnsi="Arial" w:cs="Arial"/>
          <w:bCs/>
          <w:lang w:val="en-US"/>
        </w:rPr>
        <w:t xml:space="preserve">, </w:t>
      </w:r>
      <w:proofErr w:type="spellStart"/>
      <w:r w:rsidRPr="00155732">
        <w:rPr>
          <w:rFonts w:ascii="Arial" w:hAnsi="Arial" w:cs="Arial"/>
          <w:bCs/>
          <w:lang w:val="en-US"/>
        </w:rPr>
        <w:t>Pozna</w:t>
      </w:r>
      <w:proofErr w:type="spellEnd"/>
      <w:r w:rsidRPr="00155732">
        <w:rPr>
          <w:rFonts w:ascii="Arial" w:hAnsi="Arial" w:cs="Arial"/>
          <w:bCs/>
        </w:rPr>
        <w:t>ń 2018</w:t>
      </w:r>
    </w:p>
    <w:p w14:paraId="76978CD8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1, Ernst Klett Sprachen, Stuttgart 2006</w:t>
      </w:r>
    </w:p>
    <w:p w14:paraId="2F032312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Janke-</w:t>
      </w:r>
      <w:proofErr w:type="spellStart"/>
      <w:r w:rsidRPr="00155732">
        <w:rPr>
          <w:rFonts w:ascii="Arial" w:hAnsi="Arial" w:cs="Arial"/>
          <w:lang w:val="de-DE"/>
        </w:rPr>
        <w:t>Papanikolaou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proofErr w:type="spellStart"/>
      <w:r w:rsidRPr="00155732">
        <w:rPr>
          <w:rFonts w:ascii="Arial" w:hAnsi="Arial" w:cs="Arial"/>
          <w:lang w:val="de-DE"/>
        </w:rPr>
        <w:t>Vavatzandis</w:t>
      </w:r>
      <w:proofErr w:type="spellEnd"/>
      <w:r w:rsidRPr="00155732">
        <w:rPr>
          <w:rFonts w:ascii="Arial" w:hAnsi="Arial"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ascii="Arial" w:hAnsi="Arial" w:cs="Arial"/>
          <w:lang w:val="de-DE"/>
        </w:rPr>
        <w:t>Fit in Deutsch 2, Ernst Klett Sprachen, Stuttgart 2006</w:t>
      </w:r>
    </w:p>
    <w:p w14:paraId="266532E5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Wortschatz Intensivtrainer A1, Klett – Langenscheidt, 2017</w:t>
      </w:r>
    </w:p>
    <w:p w14:paraId="135E4E5D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Wortschatz Intensivtrainer A2, Klett – Langenscheidt, 2017</w:t>
      </w:r>
    </w:p>
    <w:p w14:paraId="23F11117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Wortschatz A1. Das Training, Ernst Klett Sprachen, Stuttgart 2018</w:t>
      </w:r>
    </w:p>
    <w:p w14:paraId="722967E2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Wortschatz A2. Das Training, Ernst Klett Sprachen, Stuttgart 2018</w:t>
      </w:r>
    </w:p>
    <w:p w14:paraId="398342B6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Wortschatz B1. Das Training, Ernst Klett Sprachen, Stuttgart 2020</w:t>
      </w:r>
    </w:p>
    <w:p w14:paraId="7BA31276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Zimnoch K., </w:t>
      </w:r>
      <w:proofErr w:type="spellStart"/>
      <w:r w:rsidRPr="00155732">
        <w:rPr>
          <w:rFonts w:ascii="Arial" w:hAnsi="Arial" w:cs="Arial"/>
        </w:rPr>
        <w:t>Mudel</w:t>
      </w:r>
      <w:proofErr w:type="spellEnd"/>
      <w:r w:rsidRPr="00155732">
        <w:rPr>
          <w:rFonts w:ascii="Arial" w:hAnsi="Arial" w:cs="Arial"/>
        </w:rPr>
        <w:t xml:space="preserve"> J., Niemiecki aktywnie! Trening na 200 sposobów, Edgar, Warszawa 2018</w:t>
      </w:r>
    </w:p>
    <w:p w14:paraId="3A082A9C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</w:rPr>
        <w:t>Niebrzydowska</w:t>
      </w:r>
      <w:proofErr w:type="spellEnd"/>
      <w:r w:rsidRPr="00155732">
        <w:rPr>
          <w:rFonts w:ascii="Arial" w:hAnsi="Arial" w:cs="Arial"/>
        </w:rPr>
        <w:t xml:space="preserve"> B., Repetytorium </w:t>
      </w:r>
      <w:proofErr w:type="spellStart"/>
      <w:r w:rsidRPr="00155732">
        <w:rPr>
          <w:rFonts w:ascii="Arial" w:hAnsi="Arial" w:cs="Arial"/>
        </w:rPr>
        <w:t>leksykalno</w:t>
      </w:r>
      <w:proofErr w:type="spellEnd"/>
      <w:r w:rsidRPr="00155732">
        <w:rPr>
          <w:rFonts w:ascii="Arial" w:hAnsi="Arial" w:cs="Arial"/>
        </w:rPr>
        <w:t xml:space="preserve"> – tematyczne niemiecki, Edgar, Warszawa 2019</w:t>
      </w:r>
    </w:p>
    <w:p w14:paraId="66577252" w14:textId="77777777" w:rsidR="00491AEB" w:rsidRPr="00E20815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>Zelek B.K., Niemiecki w tłumaczeniach, Preston Publishing, 2020</w:t>
      </w:r>
    </w:p>
    <w:p w14:paraId="43C990DA" w14:textId="77777777" w:rsidR="00491AEB" w:rsidRPr="00155732" w:rsidRDefault="00491AEB" w:rsidP="00424A58">
      <w:pPr>
        <w:numPr>
          <w:ilvl w:val="0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Inne dostępne repetytoria  z języka niemieckiego dla dzieci i młodzieży </w:t>
      </w:r>
    </w:p>
    <w:p w14:paraId="26C6C59A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lastRenderedPageBreak/>
        <w:t>GRAMATYKA</w:t>
      </w:r>
    </w:p>
    <w:p w14:paraId="75474076" w14:textId="266A4F03" w:rsidR="00491AEB" w:rsidRPr="001D0414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</w:rPr>
        <w:t>Bęza</w:t>
      </w:r>
      <w:proofErr w:type="spellEnd"/>
      <w:r w:rsidRPr="00155732">
        <w:rPr>
          <w:rFonts w:ascii="Arial" w:hAnsi="Arial" w:cs="Arial"/>
        </w:rPr>
        <w:t xml:space="preserve"> S., Gramatyka niemiecka z ćwiczeniami dla początkujących, Wydawnictwo Szkolne PWN, 2019 </w:t>
      </w:r>
      <w:bookmarkStart w:id="0" w:name="_GoBack"/>
      <w:bookmarkEnd w:id="0"/>
    </w:p>
    <w:p w14:paraId="4980E301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Łuczak</w:t>
      </w:r>
      <w:proofErr w:type="spellEnd"/>
      <w:r w:rsidRPr="00155732">
        <w:rPr>
          <w:rFonts w:ascii="Arial" w:hAnsi="Arial" w:cs="Arial"/>
          <w:lang w:val="de-DE"/>
        </w:rPr>
        <w:t xml:space="preserve"> J., </w:t>
      </w:r>
      <w:proofErr w:type="spellStart"/>
      <w:r w:rsidRPr="00155732">
        <w:rPr>
          <w:rFonts w:ascii="Arial" w:hAnsi="Arial" w:cs="Arial"/>
          <w:lang w:val="de-DE"/>
        </w:rPr>
        <w:t>Mróz</w:t>
      </w:r>
      <w:proofErr w:type="spellEnd"/>
      <w:r w:rsidRPr="00155732">
        <w:rPr>
          <w:rFonts w:ascii="Arial" w:hAnsi="Arial" w:cs="Arial"/>
          <w:lang w:val="de-DE"/>
        </w:rPr>
        <w:t xml:space="preserve"> P., Grammatik. </w:t>
      </w:r>
      <w:r w:rsidRPr="00155732">
        <w:rPr>
          <w:rFonts w:ascii="Arial" w:hAnsi="Arial" w:cs="Arial"/>
        </w:rPr>
        <w:t xml:space="preserve">Gramatyka języka niemieckiego z ćwiczeniami A1-A2, </w:t>
      </w:r>
      <w:proofErr w:type="spellStart"/>
      <w:r w:rsidRPr="00155732">
        <w:rPr>
          <w:rFonts w:ascii="Arial" w:hAnsi="Arial" w:cs="Arial"/>
        </w:rPr>
        <w:t>WSiP</w:t>
      </w:r>
      <w:proofErr w:type="spellEnd"/>
      <w:r w:rsidRPr="00155732">
        <w:rPr>
          <w:rFonts w:ascii="Arial" w:hAnsi="Arial" w:cs="Arial"/>
        </w:rPr>
        <w:t>, Warszawa 2017</w:t>
      </w:r>
    </w:p>
    <w:p w14:paraId="70918C2E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Tkaczyk</w:t>
      </w:r>
      <w:proofErr w:type="spellEnd"/>
      <w:r w:rsidRPr="00155732">
        <w:rPr>
          <w:rFonts w:ascii="Arial" w:hAnsi="Arial" w:cs="Arial"/>
          <w:lang w:val="de-DE"/>
        </w:rPr>
        <w:t xml:space="preserve"> K., Grammatik für dich,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Warszawa 2006</w:t>
      </w:r>
    </w:p>
    <w:p w14:paraId="1ABBB35B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155732">
        <w:rPr>
          <w:rFonts w:ascii="Arial" w:hAnsi="Arial" w:cs="Arial"/>
          <w:bCs/>
        </w:rPr>
        <w:t>Bęza</w:t>
      </w:r>
      <w:proofErr w:type="spellEnd"/>
      <w:r w:rsidRPr="00155732">
        <w:rPr>
          <w:rFonts w:ascii="Arial" w:hAnsi="Arial" w:cs="Arial"/>
          <w:bCs/>
        </w:rPr>
        <w:t xml:space="preserve"> S., </w:t>
      </w:r>
      <w:r w:rsidRPr="00155732">
        <w:rPr>
          <w:rFonts w:ascii="Arial" w:hAnsi="Arial" w:cs="Arial"/>
          <w:bCs/>
          <w:iCs/>
        </w:rPr>
        <w:t>Nowe Repetytorium z gramatyki języka niemieckiego</w:t>
      </w:r>
      <w:r w:rsidRPr="00155732">
        <w:rPr>
          <w:rFonts w:ascii="Arial" w:hAnsi="Arial" w:cs="Arial"/>
          <w:bCs/>
        </w:rPr>
        <w:t>, Wydawnictwo Szkolne PWN Warszawa, 2010</w:t>
      </w:r>
    </w:p>
    <w:p w14:paraId="2DDC5A3D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Grammatik Intensivtrainer A2, Klett – Langenscheidt, 2017</w:t>
      </w:r>
    </w:p>
    <w:p w14:paraId="797EA821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>Ptak M., Grammatik Intensivtrainer B1, Langenscheidt, 2010</w:t>
      </w:r>
    </w:p>
    <w:p w14:paraId="0B04EF41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Dinsel</w:t>
      </w:r>
      <w:proofErr w:type="spellEnd"/>
      <w:r w:rsidRPr="00155732">
        <w:rPr>
          <w:rFonts w:ascii="Arial" w:hAnsi="Arial" w:cs="Arial"/>
          <w:lang w:val="de-DE"/>
        </w:rPr>
        <w:t xml:space="preserve"> S., Geiger S., Großes Übungsbuch Deutsch Grammatik,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>, 2014</w:t>
      </w:r>
    </w:p>
    <w:p w14:paraId="575B4E6E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491AEB">
        <w:rPr>
          <w:rFonts w:ascii="Arial" w:hAnsi="Arial" w:cs="Arial"/>
        </w:rPr>
        <w:t>Kryczyńska</w:t>
      </w:r>
      <w:proofErr w:type="spellEnd"/>
      <w:r w:rsidRPr="00491AEB">
        <w:rPr>
          <w:rFonts w:ascii="Arial" w:hAnsi="Arial" w:cs="Arial"/>
        </w:rPr>
        <w:t xml:space="preserve"> – </w:t>
      </w:r>
      <w:proofErr w:type="spellStart"/>
      <w:r w:rsidRPr="00491AEB">
        <w:rPr>
          <w:rFonts w:ascii="Arial" w:hAnsi="Arial" w:cs="Arial"/>
        </w:rPr>
        <w:t>Pham</w:t>
      </w:r>
      <w:proofErr w:type="spellEnd"/>
      <w:r w:rsidRPr="00491AEB">
        <w:rPr>
          <w:rFonts w:ascii="Arial" w:hAnsi="Arial" w:cs="Arial"/>
        </w:rPr>
        <w:t xml:space="preserve"> A., Łuczak J., </w:t>
      </w:r>
      <w:proofErr w:type="spellStart"/>
      <w:r w:rsidRPr="00491AEB">
        <w:rPr>
          <w:rFonts w:ascii="Arial" w:hAnsi="Arial" w:cs="Arial"/>
        </w:rPr>
        <w:t>Grammatik</w:t>
      </w:r>
      <w:proofErr w:type="spellEnd"/>
      <w:r w:rsidRPr="00491AEB">
        <w:rPr>
          <w:rFonts w:ascii="Arial" w:hAnsi="Arial" w:cs="Arial"/>
        </w:rPr>
        <w:t xml:space="preserve">. </w:t>
      </w:r>
      <w:r w:rsidRPr="00155732">
        <w:rPr>
          <w:rFonts w:ascii="Arial" w:hAnsi="Arial" w:cs="Arial"/>
        </w:rPr>
        <w:t xml:space="preserve">Gramatyka języka niemieckiego z ćwiczeniami A1 A2 B1 B2, </w:t>
      </w:r>
      <w:proofErr w:type="spellStart"/>
      <w:r w:rsidRPr="00155732">
        <w:rPr>
          <w:rFonts w:ascii="Arial" w:hAnsi="Arial" w:cs="Arial"/>
        </w:rPr>
        <w:t>WSiP</w:t>
      </w:r>
      <w:proofErr w:type="spellEnd"/>
      <w:r w:rsidRPr="00155732">
        <w:rPr>
          <w:rFonts w:ascii="Arial" w:hAnsi="Arial" w:cs="Arial"/>
        </w:rPr>
        <w:t xml:space="preserve">, 2017 </w:t>
      </w:r>
    </w:p>
    <w:p w14:paraId="64DCA62E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Grammatik A1. Das Training, Ernst Klett Sprachen, Stuttgart 2019</w:t>
      </w:r>
    </w:p>
    <w:p w14:paraId="7FE012D7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Grammatik A2. Das Training, Ernst Klett Sprachen, Stuttgart 2019</w:t>
      </w:r>
    </w:p>
    <w:p w14:paraId="523FC408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Lemcke </w:t>
      </w:r>
      <w:proofErr w:type="spellStart"/>
      <w:r w:rsidRPr="00155732">
        <w:rPr>
          <w:rFonts w:ascii="Arial" w:hAnsi="Arial" w:cs="Arial"/>
          <w:lang w:val="de-DE"/>
        </w:rPr>
        <w:t>Ch</w:t>
      </w:r>
      <w:proofErr w:type="spellEnd"/>
      <w:r w:rsidRPr="00155732">
        <w:rPr>
          <w:rFonts w:ascii="Arial" w:hAnsi="Arial" w:cs="Arial"/>
          <w:lang w:val="de-DE"/>
        </w:rPr>
        <w:t xml:space="preserve">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Deutsch intensiv Grammatik B1. Das Training, Ernst Klett Sprachen, Stuttgart 2020</w:t>
      </w:r>
    </w:p>
    <w:p w14:paraId="73503F8B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lang w:val="de-DE"/>
        </w:rPr>
        <w:t xml:space="preserve">Hohmann S., </w:t>
      </w:r>
      <w:proofErr w:type="spellStart"/>
      <w:r w:rsidRPr="00155732">
        <w:rPr>
          <w:rFonts w:ascii="Arial" w:hAnsi="Arial" w:cs="Arial"/>
          <w:lang w:val="de-DE"/>
        </w:rPr>
        <w:t>Rohrmann</w:t>
      </w:r>
      <w:proofErr w:type="spellEnd"/>
      <w:r w:rsidRPr="00155732">
        <w:rPr>
          <w:rFonts w:ascii="Arial" w:hAnsi="Arial" w:cs="Arial"/>
          <w:lang w:val="de-DE"/>
        </w:rPr>
        <w:t xml:space="preserve"> L., Grammatik mal vier, Ernst Klett, Stuttgart 2021</w:t>
      </w:r>
    </w:p>
    <w:p w14:paraId="68A2B320" w14:textId="77777777" w:rsidR="00491AEB" w:rsidRPr="00155732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Kawa P., Pac-Kabałą J., </w:t>
      </w:r>
      <w:proofErr w:type="spellStart"/>
      <w:r w:rsidRPr="00155732">
        <w:rPr>
          <w:rFonts w:ascii="Arial" w:hAnsi="Arial" w:cs="Arial"/>
        </w:rPr>
        <w:t>Organizer</w:t>
      </w:r>
      <w:proofErr w:type="spellEnd"/>
      <w:r w:rsidRPr="00155732">
        <w:rPr>
          <w:rFonts w:ascii="Arial" w:hAnsi="Arial" w:cs="Arial"/>
        </w:rPr>
        <w:t xml:space="preserve"> Ósmoklasisty, język niemiecki, Wydawnictwo Szkolne PWN, 2018</w:t>
      </w:r>
    </w:p>
    <w:p w14:paraId="44BEC7BD" w14:textId="77777777" w:rsidR="00491AEB" w:rsidRPr="00E20815" w:rsidRDefault="00491AEB" w:rsidP="00491AE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</w:rPr>
      </w:pPr>
      <w:r w:rsidRPr="00155732">
        <w:rPr>
          <w:rFonts w:ascii="Arial" w:hAnsi="Arial" w:cs="Arial"/>
        </w:rPr>
        <w:t xml:space="preserve">Repetytorium Ósmoklasisty z arkuszem egzaminacyjnym, Wydawnictwo </w:t>
      </w:r>
      <w:proofErr w:type="spellStart"/>
      <w:r w:rsidRPr="00155732">
        <w:rPr>
          <w:rFonts w:ascii="Arial" w:hAnsi="Arial" w:cs="Arial"/>
        </w:rPr>
        <w:t>LektorKlett</w:t>
      </w:r>
      <w:proofErr w:type="spellEnd"/>
      <w:r w:rsidRPr="00155732">
        <w:rPr>
          <w:rFonts w:ascii="Arial" w:hAnsi="Arial" w:cs="Arial"/>
        </w:rPr>
        <w:t>, Poznań 2019</w:t>
      </w:r>
    </w:p>
    <w:p w14:paraId="660173D3" w14:textId="77777777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LANDESKUNDE</w:t>
      </w:r>
    </w:p>
    <w:p w14:paraId="60C56182" w14:textId="77777777" w:rsidR="00491AEB" w:rsidRPr="00155732" w:rsidRDefault="00491AEB" w:rsidP="00424A58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de-DE"/>
        </w:rPr>
        <w:t>Kozłowska</w:t>
      </w:r>
      <w:proofErr w:type="spellEnd"/>
      <w:r w:rsidRPr="00155732">
        <w:rPr>
          <w:rFonts w:ascii="Arial" w:hAnsi="Arial" w:cs="Arial"/>
          <w:lang w:val="de-DE"/>
        </w:rPr>
        <w:t xml:space="preserve"> E., </w:t>
      </w:r>
      <w:r w:rsidRPr="00155732">
        <w:rPr>
          <w:rFonts w:ascii="Arial" w:hAnsi="Arial" w:cs="Arial"/>
          <w:iCs/>
          <w:lang w:val="de-DE"/>
        </w:rPr>
        <w:t xml:space="preserve">Landeskunde so interessant! </w:t>
      </w:r>
      <w:r w:rsidRPr="00155732">
        <w:rPr>
          <w:rFonts w:ascii="Arial" w:hAnsi="Arial" w:cs="Arial"/>
          <w:iCs/>
        </w:rPr>
        <w:t>Język niemiecki materiały kulturoznawcze z płytą DVD (A1, A2, B1),</w:t>
      </w:r>
      <w:r w:rsidRPr="00155732">
        <w:rPr>
          <w:rFonts w:ascii="Arial" w:hAnsi="Arial" w:cs="Arial"/>
        </w:rPr>
        <w:t>Nowa Era</w:t>
      </w:r>
    </w:p>
    <w:p w14:paraId="0F3A9BBC" w14:textId="77777777" w:rsidR="00491AEB" w:rsidRPr="00155732" w:rsidRDefault="00491AEB" w:rsidP="00424A58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  <w:lang w:val="de-DE"/>
        </w:rPr>
      </w:pPr>
      <w:proofErr w:type="spellStart"/>
      <w:r w:rsidRPr="00155732">
        <w:rPr>
          <w:rFonts w:ascii="Arial" w:hAnsi="Arial" w:cs="Arial"/>
          <w:lang w:val="de-DE"/>
        </w:rPr>
        <w:t>Bęza</w:t>
      </w:r>
      <w:proofErr w:type="spellEnd"/>
      <w:r w:rsidRPr="00155732">
        <w:rPr>
          <w:rFonts w:ascii="Arial" w:hAnsi="Arial" w:cs="Arial"/>
          <w:lang w:val="de-DE"/>
        </w:rPr>
        <w:t xml:space="preserve"> S., </w:t>
      </w:r>
      <w:r w:rsidRPr="00155732">
        <w:rPr>
          <w:rFonts w:ascii="Arial" w:hAnsi="Arial" w:cs="Arial"/>
          <w:iCs/>
          <w:lang w:val="de-DE"/>
        </w:rPr>
        <w:t>Eine kleine Landeskunde deutschsprachiger Länder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WSiP</w:t>
      </w:r>
      <w:proofErr w:type="spellEnd"/>
      <w:r w:rsidRPr="00155732">
        <w:rPr>
          <w:rFonts w:ascii="Arial" w:hAnsi="Arial" w:cs="Arial"/>
          <w:lang w:val="de-DE"/>
        </w:rPr>
        <w:t>, W-</w:t>
      </w:r>
      <w:proofErr w:type="spellStart"/>
      <w:r w:rsidRPr="00155732">
        <w:rPr>
          <w:rFonts w:ascii="Arial" w:hAnsi="Arial" w:cs="Arial"/>
          <w:lang w:val="de-DE"/>
        </w:rPr>
        <w:t>wa</w:t>
      </w:r>
      <w:proofErr w:type="spellEnd"/>
      <w:r w:rsidRPr="00155732">
        <w:rPr>
          <w:rFonts w:ascii="Arial" w:hAnsi="Arial" w:cs="Arial"/>
          <w:lang w:val="de-DE"/>
        </w:rPr>
        <w:t xml:space="preserve"> 2004</w:t>
      </w:r>
    </w:p>
    <w:p w14:paraId="5675372A" w14:textId="77777777" w:rsidR="00491AEB" w:rsidRPr="00155732" w:rsidRDefault="00491AEB" w:rsidP="00424A58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  <w:lang w:val="de-DE"/>
        </w:rPr>
      </w:pPr>
      <w:r w:rsidRPr="00155732">
        <w:rPr>
          <w:rFonts w:ascii="Arial" w:hAnsi="Arial" w:cs="Arial"/>
          <w:lang w:val="de-DE"/>
        </w:rPr>
        <w:t xml:space="preserve">Specht F., </w:t>
      </w:r>
      <w:r w:rsidRPr="00155732">
        <w:rPr>
          <w:rFonts w:ascii="Arial" w:hAnsi="Arial" w:cs="Arial"/>
          <w:iCs/>
          <w:lang w:val="de-DE"/>
        </w:rPr>
        <w:t>Zwischendurch mal Landeskunde</w:t>
      </w:r>
      <w:r w:rsidRPr="00155732">
        <w:rPr>
          <w:rFonts w:ascii="Arial" w:hAnsi="Arial" w:cs="Arial"/>
          <w:lang w:val="de-DE"/>
        </w:rPr>
        <w:t xml:space="preserve">, </w:t>
      </w:r>
      <w:proofErr w:type="spellStart"/>
      <w:r w:rsidRPr="00155732">
        <w:rPr>
          <w:rFonts w:ascii="Arial" w:hAnsi="Arial" w:cs="Arial"/>
          <w:lang w:val="de-DE"/>
        </w:rPr>
        <w:t>Hueber</w:t>
      </w:r>
      <w:proofErr w:type="spellEnd"/>
      <w:r w:rsidRPr="00155732">
        <w:rPr>
          <w:rFonts w:ascii="Arial" w:hAnsi="Arial" w:cs="Arial"/>
          <w:lang w:val="de-DE"/>
        </w:rPr>
        <w:t xml:space="preserve"> Verlag</w:t>
      </w:r>
    </w:p>
    <w:p w14:paraId="69D2251D" w14:textId="77777777" w:rsidR="00491AEB" w:rsidRPr="00155732" w:rsidRDefault="00491AEB" w:rsidP="00424A58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  <w:bCs/>
        </w:rPr>
      </w:pPr>
      <w:proofErr w:type="spellStart"/>
      <w:r w:rsidRPr="008B4DE3">
        <w:rPr>
          <w:rFonts w:ascii="Arial" w:hAnsi="Arial" w:cs="Arial"/>
          <w:bCs/>
        </w:rPr>
        <w:lastRenderedPageBreak/>
        <w:t>Kromp</w:t>
      </w:r>
      <w:proofErr w:type="spellEnd"/>
      <w:r w:rsidRPr="008B4DE3">
        <w:rPr>
          <w:rFonts w:ascii="Arial" w:hAnsi="Arial" w:cs="Arial"/>
          <w:bCs/>
        </w:rPr>
        <w:t xml:space="preserve"> I., Bia</w:t>
      </w:r>
      <w:r w:rsidRPr="00155732">
        <w:rPr>
          <w:rFonts w:ascii="Arial" w:hAnsi="Arial" w:cs="Arial"/>
          <w:bCs/>
        </w:rPr>
        <w:t xml:space="preserve">łecki A., </w:t>
      </w:r>
      <w:proofErr w:type="spellStart"/>
      <w:r w:rsidRPr="00155732">
        <w:rPr>
          <w:rFonts w:ascii="Arial" w:hAnsi="Arial" w:cs="Arial"/>
          <w:bCs/>
          <w:iCs/>
        </w:rPr>
        <w:t>Deutschland</w:t>
      </w:r>
      <w:proofErr w:type="spellEnd"/>
      <w:r w:rsidRPr="00155732">
        <w:rPr>
          <w:rFonts w:ascii="Arial" w:hAnsi="Arial" w:cs="Arial"/>
          <w:bCs/>
          <w:iCs/>
        </w:rPr>
        <w:t xml:space="preserve"> in allen </w:t>
      </w:r>
      <w:proofErr w:type="spellStart"/>
      <w:r w:rsidRPr="00155732">
        <w:rPr>
          <w:rFonts w:ascii="Arial" w:hAnsi="Arial" w:cs="Arial"/>
          <w:bCs/>
          <w:iCs/>
        </w:rPr>
        <w:t>Facetten</w:t>
      </w:r>
      <w:proofErr w:type="spellEnd"/>
      <w:r w:rsidRPr="00155732">
        <w:rPr>
          <w:rFonts w:ascii="Arial" w:hAnsi="Arial" w:cs="Arial"/>
          <w:bCs/>
        </w:rPr>
        <w:t>, Wydawnictwo Szkolne PWN</w:t>
      </w:r>
    </w:p>
    <w:p w14:paraId="5996EC2D" w14:textId="77777777" w:rsidR="00491AEB" w:rsidRPr="00155732" w:rsidRDefault="00491AEB" w:rsidP="00424A58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Pietraszek</w:t>
      </w:r>
      <w:proofErr w:type="spellEnd"/>
      <w:r w:rsidRPr="00155732">
        <w:rPr>
          <w:rFonts w:ascii="Arial" w:hAnsi="Arial" w:cs="Arial"/>
          <w:bCs/>
          <w:lang w:val="de-DE"/>
        </w:rPr>
        <w:t xml:space="preserve"> K.,  </w:t>
      </w:r>
      <w:proofErr w:type="spellStart"/>
      <w:r w:rsidRPr="00155732">
        <w:rPr>
          <w:rFonts w:ascii="Arial" w:hAnsi="Arial" w:cs="Arial"/>
          <w:bCs/>
          <w:iCs/>
          <w:lang w:val="de-DE"/>
        </w:rPr>
        <w:t>Ősterreich</w:t>
      </w:r>
      <w:proofErr w:type="spellEnd"/>
      <w:r w:rsidRPr="00155732">
        <w:rPr>
          <w:rFonts w:ascii="Arial" w:hAnsi="Arial" w:cs="Arial"/>
          <w:bCs/>
          <w:iCs/>
          <w:lang w:val="de-DE"/>
        </w:rPr>
        <w:t xml:space="preserve">, die Schweiz, Liechtenstein und Luxemburg in allen Facetten,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</w:t>
      </w:r>
    </w:p>
    <w:p w14:paraId="0DEF61AD" w14:textId="77777777" w:rsidR="00491AEB" w:rsidRPr="00155732" w:rsidRDefault="00491AEB" w:rsidP="00424A58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  <w:bCs/>
          <w:lang w:val="de-DE"/>
        </w:rPr>
      </w:pPr>
      <w:proofErr w:type="spellStart"/>
      <w:r w:rsidRPr="00155732">
        <w:rPr>
          <w:rFonts w:ascii="Arial" w:hAnsi="Arial" w:cs="Arial"/>
          <w:bCs/>
          <w:lang w:val="de-DE"/>
        </w:rPr>
        <w:t>Wachowska</w:t>
      </w:r>
      <w:proofErr w:type="spellEnd"/>
      <w:r w:rsidRPr="00155732">
        <w:rPr>
          <w:rFonts w:ascii="Arial" w:hAnsi="Arial" w:cs="Arial"/>
          <w:bCs/>
          <w:lang w:val="de-DE"/>
        </w:rPr>
        <w:t xml:space="preserve"> H., Sagen und Legenden der DACHL-Länder, </w:t>
      </w:r>
      <w:proofErr w:type="spellStart"/>
      <w:r w:rsidRPr="00155732">
        <w:rPr>
          <w:rFonts w:ascii="Arial" w:hAnsi="Arial" w:cs="Arial"/>
          <w:bCs/>
          <w:lang w:val="de-DE"/>
        </w:rPr>
        <w:t>Wydawnictwo</w:t>
      </w:r>
      <w:proofErr w:type="spellEnd"/>
      <w:r w:rsidRPr="00155732">
        <w:rPr>
          <w:rFonts w:ascii="Arial" w:hAnsi="Arial" w:cs="Arial"/>
          <w:bCs/>
          <w:lang w:val="de-DE"/>
        </w:rPr>
        <w:t xml:space="preserve"> </w:t>
      </w:r>
      <w:proofErr w:type="spellStart"/>
      <w:r w:rsidRPr="00155732">
        <w:rPr>
          <w:rFonts w:ascii="Arial" w:hAnsi="Arial" w:cs="Arial"/>
          <w:bCs/>
          <w:lang w:val="de-DE"/>
        </w:rPr>
        <w:t>Szkolne</w:t>
      </w:r>
      <w:proofErr w:type="spellEnd"/>
      <w:r w:rsidRPr="00155732">
        <w:rPr>
          <w:rFonts w:ascii="Arial" w:hAnsi="Arial" w:cs="Arial"/>
          <w:bCs/>
          <w:lang w:val="de-DE"/>
        </w:rPr>
        <w:t xml:space="preserve"> PWN, Warszawa 2009</w:t>
      </w:r>
    </w:p>
    <w:p w14:paraId="3382EFD5" w14:textId="77777777" w:rsidR="00491AEB" w:rsidRPr="00155732" w:rsidRDefault="00491AEB" w:rsidP="00424A58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Sprachrätsel Deutsch Landeskunde, </w:t>
      </w:r>
      <w:proofErr w:type="spellStart"/>
      <w:r w:rsidRPr="00155732">
        <w:rPr>
          <w:rFonts w:ascii="Arial" w:hAnsi="Arial" w:cs="Arial"/>
          <w:bCs/>
          <w:lang w:val="de-DE"/>
        </w:rPr>
        <w:t>Hueber</w:t>
      </w:r>
      <w:proofErr w:type="spellEnd"/>
      <w:r w:rsidRPr="00155732">
        <w:rPr>
          <w:rFonts w:ascii="Arial" w:hAnsi="Arial" w:cs="Arial"/>
          <w:bCs/>
          <w:lang w:val="de-DE"/>
        </w:rPr>
        <w:t xml:space="preserve"> Verlag, 2015</w:t>
      </w:r>
    </w:p>
    <w:p w14:paraId="41378AE2" w14:textId="77777777" w:rsidR="00491AEB" w:rsidRPr="00155732" w:rsidRDefault="00491AEB" w:rsidP="00424A5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  <w:lang w:val="de-DE"/>
        </w:rPr>
      </w:pPr>
      <w:r w:rsidRPr="00155732">
        <w:rPr>
          <w:rFonts w:ascii="Arial" w:hAnsi="Arial" w:cs="Arial"/>
          <w:bCs/>
          <w:lang w:val="de-DE"/>
        </w:rPr>
        <w:t xml:space="preserve">Rostek E., Meine aktive Landeskunde, </w:t>
      </w:r>
      <w:proofErr w:type="spellStart"/>
      <w:r w:rsidRPr="00155732">
        <w:rPr>
          <w:rFonts w:ascii="Arial" w:hAnsi="Arial" w:cs="Arial"/>
          <w:bCs/>
          <w:lang w:val="de-DE"/>
        </w:rPr>
        <w:t>Wagros</w:t>
      </w:r>
      <w:proofErr w:type="spellEnd"/>
      <w:r w:rsidRPr="00155732">
        <w:rPr>
          <w:rFonts w:ascii="Arial" w:hAnsi="Arial" w:cs="Arial"/>
          <w:bCs/>
          <w:lang w:val="de-DE"/>
        </w:rPr>
        <w:t>, 2019</w:t>
      </w:r>
    </w:p>
    <w:p w14:paraId="0AD7C50A" w14:textId="77777777" w:rsidR="00491AEB" w:rsidRPr="00E20815" w:rsidRDefault="00491AEB" w:rsidP="00424A58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</w:rPr>
      </w:pPr>
      <w:proofErr w:type="spellStart"/>
      <w:r w:rsidRPr="00155732">
        <w:rPr>
          <w:rFonts w:ascii="Arial" w:hAnsi="Arial" w:cs="Arial"/>
          <w:lang w:val="en-US"/>
        </w:rPr>
        <w:t>Inne</w:t>
      </w:r>
      <w:proofErr w:type="spellEnd"/>
      <w:r w:rsidRPr="00155732">
        <w:rPr>
          <w:rFonts w:ascii="Arial" w:hAnsi="Arial" w:cs="Arial"/>
          <w:lang w:val="en-US"/>
        </w:rPr>
        <w:t xml:space="preserve"> </w:t>
      </w:r>
      <w:proofErr w:type="spellStart"/>
      <w:r w:rsidRPr="00155732">
        <w:rPr>
          <w:rFonts w:ascii="Arial" w:hAnsi="Arial" w:cs="Arial"/>
          <w:lang w:val="en-US"/>
        </w:rPr>
        <w:t>dost</w:t>
      </w:r>
      <w:r>
        <w:rPr>
          <w:rFonts w:ascii="Arial" w:hAnsi="Arial" w:cs="Arial"/>
        </w:rPr>
        <w:t>ępne</w:t>
      </w:r>
      <w:proofErr w:type="spellEnd"/>
      <w:r>
        <w:rPr>
          <w:rFonts w:ascii="Arial" w:hAnsi="Arial" w:cs="Arial"/>
        </w:rPr>
        <w:t xml:space="preserve"> podręcznik</w:t>
      </w:r>
    </w:p>
    <w:p w14:paraId="7ED8D89E" w14:textId="77777777" w:rsidR="00CF333A" w:rsidRDefault="00CF333A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2AEC84F" w14:textId="77777777" w:rsidR="00491AEB" w:rsidRPr="00E20815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NETOGRAFIA</w:t>
      </w:r>
    </w:p>
    <w:p w14:paraId="5647309A" w14:textId="3C43B687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37" w:history="1">
        <w:r w:rsidR="00491AEB" w:rsidRPr="00CF333A">
          <w:rPr>
            <w:rFonts w:ascii="Arial" w:hAnsi="Arial" w:cs="Arial"/>
            <w:color w:val="0000FF"/>
            <w:lang w:val="en-US"/>
          </w:rPr>
          <w:t>www.goethe.de</w:t>
        </w:r>
      </w:hyperlink>
    </w:p>
    <w:p w14:paraId="04205CBD" w14:textId="77777777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38" w:history="1">
        <w:r w:rsidR="00491AEB" w:rsidRPr="00CF333A">
          <w:rPr>
            <w:rFonts w:ascii="Arial" w:hAnsi="Arial" w:cs="Arial"/>
            <w:color w:val="0000FF"/>
            <w:lang w:val="en-US"/>
          </w:rPr>
          <w:t>www.wissen.de</w:t>
        </w:r>
      </w:hyperlink>
    </w:p>
    <w:p w14:paraId="68927B80" w14:textId="77777777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39" w:history="1">
        <w:r w:rsidR="00491AEB" w:rsidRPr="00CF333A">
          <w:rPr>
            <w:rFonts w:ascii="Arial" w:hAnsi="Arial" w:cs="Arial"/>
            <w:color w:val="0000FF"/>
            <w:lang w:val="en-US"/>
          </w:rPr>
          <w:t>www.helles-koepfchen.de</w:t>
        </w:r>
      </w:hyperlink>
    </w:p>
    <w:p w14:paraId="5698CA38" w14:textId="77777777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40" w:history="1">
        <w:r w:rsidR="00491AEB" w:rsidRPr="00CF333A">
          <w:rPr>
            <w:rFonts w:ascii="Arial" w:hAnsi="Arial" w:cs="Arial"/>
            <w:color w:val="0000FF"/>
            <w:lang w:val="en-US"/>
          </w:rPr>
          <w:t>www.deutschland.de</w:t>
        </w:r>
      </w:hyperlink>
      <w:r w:rsidR="00491AEB" w:rsidRPr="00CF333A">
        <w:rPr>
          <w:rFonts w:ascii="Arial" w:hAnsi="Arial" w:cs="Arial"/>
          <w:lang w:val="en-US"/>
        </w:rPr>
        <w:t xml:space="preserve"> </w:t>
      </w:r>
    </w:p>
    <w:p w14:paraId="5114519B" w14:textId="5062F501" w:rsidR="000E4359" w:rsidRPr="00CF333A" w:rsidRDefault="001D0414" w:rsidP="000E435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41" w:history="1">
        <w:r w:rsidR="0024790E" w:rsidRPr="00CF333A">
          <w:rPr>
            <w:rStyle w:val="Hipercze"/>
            <w:rFonts w:ascii="Arial" w:hAnsi="Arial" w:cs="Arial"/>
            <w:lang w:val="en-US"/>
          </w:rPr>
          <w:t>www.nachrichtenfuerkinder.de</w:t>
        </w:r>
      </w:hyperlink>
      <w:r w:rsidR="0024790E" w:rsidRPr="00CF333A">
        <w:rPr>
          <w:rFonts w:ascii="Arial" w:hAnsi="Arial" w:cs="Arial"/>
          <w:lang w:val="en-US"/>
        </w:rPr>
        <w:t xml:space="preserve"> </w:t>
      </w:r>
    </w:p>
    <w:p w14:paraId="1D50F7A2" w14:textId="161341EB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hyperlink r:id="rId42" w:history="1">
        <w:r w:rsidR="00491AEB" w:rsidRPr="00CF333A">
          <w:rPr>
            <w:rFonts w:ascii="Arial" w:hAnsi="Arial" w:cs="Arial"/>
            <w:color w:val="0000FF"/>
            <w:lang w:val="en-US"/>
          </w:rPr>
          <w:t>www.spiesser.de</w:t>
        </w:r>
      </w:hyperlink>
    </w:p>
    <w:p w14:paraId="4638BB65" w14:textId="77777777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43" w:history="1">
        <w:r w:rsidR="00491AEB" w:rsidRPr="00CF333A">
          <w:rPr>
            <w:rStyle w:val="Hipercze"/>
            <w:rFonts w:ascii="Arial" w:eastAsiaTheme="majorEastAsia" w:hAnsi="Arial" w:cs="Arial"/>
            <w:lang w:val="de-DE"/>
          </w:rPr>
          <w:t>www.fluter.de</w:t>
        </w:r>
      </w:hyperlink>
    </w:p>
    <w:p w14:paraId="0979FEB7" w14:textId="77777777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44" w:history="1">
        <w:r w:rsidR="00491AEB" w:rsidRPr="00CF333A">
          <w:rPr>
            <w:rStyle w:val="Hipercze"/>
            <w:rFonts w:ascii="Arial" w:eastAsiaTheme="majorEastAsia" w:hAnsi="Arial" w:cs="Arial"/>
            <w:lang w:val="de-DE"/>
          </w:rPr>
          <w:t>www.lingua.com</w:t>
        </w:r>
      </w:hyperlink>
      <w:r w:rsidR="00491AEB" w:rsidRPr="00CF333A">
        <w:rPr>
          <w:rFonts w:ascii="Arial" w:hAnsi="Arial" w:cs="Arial"/>
          <w:lang w:val="de-DE"/>
        </w:rPr>
        <w:t xml:space="preserve"> </w:t>
      </w:r>
    </w:p>
    <w:p w14:paraId="282D70F9" w14:textId="77777777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45" w:history="1">
        <w:r w:rsidR="00491AEB" w:rsidRPr="00CF333A">
          <w:rPr>
            <w:rStyle w:val="Hipercze"/>
            <w:rFonts w:ascii="Arial" w:eastAsiaTheme="majorEastAsia" w:hAnsi="Arial" w:cs="Arial"/>
            <w:lang w:val="de-DE"/>
          </w:rPr>
          <w:t>www.vitaminde.de</w:t>
        </w:r>
      </w:hyperlink>
    </w:p>
    <w:p w14:paraId="7253C6A9" w14:textId="77777777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46" w:history="1">
        <w:r w:rsidR="00491AEB" w:rsidRPr="00CF333A">
          <w:rPr>
            <w:rStyle w:val="Hipercze"/>
            <w:rFonts w:ascii="Arial" w:eastAsiaTheme="majorEastAsia" w:hAnsi="Arial" w:cs="Arial"/>
            <w:lang w:val="de-DE"/>
          </w:rPr>
          <w:t>www.nthuleen.com</w:t>
        </w:r>
      </w:hyperlink>
    </w:p>
    <w:p w14:paraId="12F9492B" w14:textId="77777777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47" w:history="1">
        <w:r w:rsidR="00491AEB" w:rsidRPr="00CF333A">
          <w:rPr>
            <w:rStyle w:val="Hipercze"/>
            <w:rFonts w:ascii="Arial" w:eastAsiaTheme="majorEastAsia" w:hAnsi="Arial" w:cs="Arial"/>
            <w:lang w:val="de-DE"/>
          </w:rPr>
          <w:t>www.dw.com</w:t>
        </w:r>
      </w:hyperlink>
    </w:p>
    <w:p w14:paraId="0078AF32" w14:textId="3B5EC4B4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color w:val="auto"/>
          <w:u w:val="none"/>
          <w:lang w:val="de-DE"/>
        </w:rPr>
      </w:pPr>
      <w:hyperlink r:id="rId48" w:history="1">
        <w:r w:rsidR="00491AEB" w:rsidRPr="00CF333A">
          <w:rPr>
            <w:rStyle w:val="Hipercze"/>
            <w:rFonts w:ascii="Arial" w:hAnsi="Arial" w:cs="Arial"/>
            <w:lang w:val="de-DE"/>
          </w:rPr>
          <w:t>www.deutschlernerblog.de</w:t>
        </w:r>
      </w:hyperlink>
    </w:p>
    <w:p w14:paraId="260BD370" w14:textId="77777777" w:rsidR="000E4359" w:rsidRPr="00CF333A" w:rsidRDefault="001D0414" w:rsidP="000E435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49" w:history="1">
        <w:r w:rsidR="000E4359" w:rsidRPr="00CF333A">
          <w:rPr>
            <w:rStyle w:val="Hipercze"/>
            <w:rFonts w:ascii="Arial" w:hAnsi="Arial" w:cs="Arial"/>
            <w:lang w:val="de-DE"/>
          </w:rPr>
          <w:t>https://pl.wikipedia.org/wiki/niemcy</w:t>
        </w:r>
      </w:hyperlink>
    </w:p>
    <w:p w14:paraId="2EBB44BC" w14:textId="77777777" w:rsidR="000E4359" w:rsidRPr="00CF333A" w:rsidRDefault="001D0414" w:rsidP="000E435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50" w:history="1">
        <w:r w:rsidR="000E4359" w:rsidRPr="00CF333A">
          <w:rPr>
            <w:rStyle w:val="Hipercze"/>
            <w:rFonts w:ascii="Arial" w:hAnsi="Arial" w:cs="Arial"/>
            <w:lang w:val="de-DE"/>
          </w:rPr>
          <w:t>https://pl.wikipedia.org/wiki/austria</w:t>
        </w:r>
      </w:hyperlink>
    </w:p>
    <w:p w14:paraId="4C564E6F" w14:textId="1953452C" w:rsidR="000E4359" w:rsidRPr="00CF333A" w:rsidRDefault="001D0414" w:rsidP="000E435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51" w:history="1">
        <w:r w:rsidR="000E4359" w:rsidRPr="00CF333A">
          <w:rPr>
            <w:rStyle w:val="Hipercze"/>
            <w:rFonts w:ascii="Arial" w:hAnsi="Arial" w:cs="Arial"/>
            <w:lang w:val="de-DE"/>
          </w:rPr>
          <w:t>https://pl.wikipedia.org/wiki/schwajcaria</w:t>
        </w:r>
      </w:hyperlink>
    </w:p>
    <w:p w14:paraId="122E606D" w14:textId="6D792AE2" w:rsidR="00491AE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52" w:history="1">
        <w:r w:rsidR="00E72E1B" w:rsidRPr="00CF333A">
          <w:rPr>
            <w:rStyle w:val="Hipercze"/>
            <w:rFonts w:ascii="Arial" w:hAnsi="Arial" w:cs="Arial"/>
            <w:lang w:val="de-DE"/>
          </w:rPr>
          <w:t>https://www.austria.info/pl</w:t>
        </w:r>
      </w:hyperlink>
    </w:p>
    <w:p w14:paraId="7E7192F7" w14:textId="07003507" w:rsidR="00E72E1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53" w:history="1">
        <w:r w:rsidR="00E72E1B" w:rsidRPr="00CF333A">
          <w:rPr>
            <w:rStyle w:val="Hipercze"/>
            <w:rFonts w:ascii="Arial" w:hAnsi="Arial" w:cs="Arial"/>
            <w:lang w:val="de-DE"/>
          </w:rPr>
          <w:t>https://www.national-geographic.pl/traveler/artykul/ciekawostki-o-niemczech</w:t>
        </w:r>
      </w:hyperlink>
    </w:p>
    <w:p w14:paraId="3BF81234" w14:textId="1F8E9BEE" w:rsidR="00E72E1B" w:rsidRPr="00CF333A" w:rsidRDefault="001D0414" w:rsidP="00491AE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hyperlink r:id="rId54" w:history="1">
        <w:r w:rsidR="00E72E1B" w:rsidRPr="00CF333A">
          <w:rPr>
            <w:rStyle w:val="Hipercze"/>
            <w:rFonts w:ascii="Arial" w:hAnsi="Arial" w:cs="Arial"/>
            <w:lang w:val="de-DE"/>
          </w:rPr>
          <w:t>https://www.national-geographic.pl/traveler/artykul/ciekawostki-o-szwajcarii-poznaj-najciekawsze-informacje-o-tym-europejskim-kraju</w:t>
        </w:r>
      </w:hyperlink>
    </w:p>
    <w:p w14:paraId="79C3316F" w14:textId="77777777" w:rsidR="00E72E1B" w:rsidRPr="00155732" w:rsidRDefault="00E72E1B" w:rsidP="00E72E1B">
      <w:pPr>
        <w:autoSpaceDE w:val="0"/>
        <w:autoSpaceDN w:val="0"/>
        <w:adjustRightInd w:val="0"/>
        <w:spacing w:line="360" w:lineRule="auto"/>
        <w:ind w:left="360"/>
        <w:jc w:val="both"/>
        <w:rPr>
          <w:lang w:val="de-DE"/>
        </w:rPr>
      </w:pPr>
    </w:p>
    <w:p w14:paraId="30E5C9F6" w14:textId="77777777" w:rsidR="00491AEB" w:rsidRPr="00CF333A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CF333A">
        <w:rPr>
          <w:rFonts w:ascii="Arial" w:hAnsi="Arial" w:cs="Arial"/>
          <w:b/>
        </w:rPr>
        <w:lastRenderedPageBreak/>
        <w:t xml:space="preserve">Wykaz przyborów i materiałów, z których mogą korzystać uczestnicy konkursu na wszystkich etapach konkursu: </w:t>
      </w:r>
    </w:p>
    <w:p w14:paraId="7A81B011" w14:textId="68C99430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 xml:space="preserve">Długopis/ pióro – kolor atramentu czarny lub niebieski </w:t>
      </w:r>
    </w:p>
    <w:p w14:paraId="2FB54B69" w14:textId="6484F77E" w:rsidR="00491AEB" w:rsidRPr="00155732" w:rsidRDefault="00491AEB" w:rsidP="00491A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55732">
        <w:rPr>
          <w:rFonts w:ascii="Arial" w:hAnsi="Arial" w:cs="Arial"/>
        </w:rPr>
        <w:t>Podczas eliminacji na wszystkich etapach konkurs</w:t>
      </w:r>
      <w:r w:rsidR="00424A58">
        <w:rPr>
          <w:rFonts w:ascii="Arial" w:hAnsi="Arial" w:cs="Arial"/>
        </w:rPr>
        <w:t xml:space="preserve">u uczniowie nie mogą korzystać </w:t>
      </w:r>
      <w:r w:rsidRPr="00155732">
        <w:rPr>
          <w:rFonts w:ascii="Arial" w:hAnsi="Arial" w:cs="Arial"/>
        </w:rPr>
        <w:t>ze słowników, wydawnictw encyklopedycznych oraz nośników elektronicznych.</w:t>
      </w:r>
      <w:r w:rsidR="00CF333A">
        <w:rPr>
          <w:rFonts w:ascii="Arial" w:hAnsi="Arial" w:cs="Arial"/>
        </w:rPr>
        <w:t xml:space="preserve"> </w:t>
      </w:r>
      <w:r w:rsidRPr="00155732">
        <w:rPr>
          <w:rFonts w:ascii="Arial" w:hAnsi="Arial" w:cs="Arial"/>
        </w:rPr>
        <w:t xml:space="preserve">Podczas eliminacji na wszystkich etapach konkursu uczniowie nie mogą używać korektorów, długopisów </w:t>
      </w:r>
      <w:proofErr w:type="spellStart"/>
      <w:r w:rsidRPr="00155732">
        <w:rPr>
          <w:rFonts w:ascii="Arial" w:hAnsi="Arial" w:cs="Arial"/>
        </w:rPr>
        <w:t>suchościeralnych</w:t>
      </w:r>
      <w:proofErr w:type="spellEnd"/>
      <w:r w:rsidRPr="00155732">
        <w:rPr>
          <w:rFonts w:ascii="Arial" w:hAnsi="Arial" w:cs="Arial"/>
        </w:rPr>
        <w:t>. Prac</w:t>
      </w:r>
      <w:r w:rsidR="00424A58">
        <w:rPr>
          <w:rFonts w:ascii="Arial" w:hAnsi="Arial" w:cs="Arial"/>
        </w:rPr>
        <w:t>e powinny być pisane długopisem z c</w:t>
      </w:r>
      <w:r w:rsidRPr="00155732">
        <w:rPr>
          <w:rFonts w:ascii="Arial" w:hAnsi="Arial" w:cs="Arial"/>
        </w:rPr>
        <w:t>zarnym/niebieskim wkładem. Prace pisane ołówkiem nie będą sprawdzane przez komisje.</w:t>
      </w:r>
      <w:r w:rsidR="00CF333A">
        <w:rPr>
          <w:rFonts w:ascii="Arial" w:hAnsi="Arial" w:cs="Arial"/>
        </w:rPr>
        <w:t xml:space="preserve"> </w:t>
      </w:r>
      <w:r w:rsidRPr="00155732">
        <w:rPr>
          <w:rFonts w:ascii="Arial" w:hAnsi="Arial" w:cs="Arial"/>
        </w:rPr>
        <w:t xml:space="preserve">Uczestnik nie może wnosić telefonu komórkowego, </w:t>
      </w:r>
      <w:proofErr w:type="spellStart"/>
      <w:r w:rsidRPr="00155732">
        <w:rPr>
          <w:rFonts w:ascii="Arial" w:hAnsi="Arial" w:cs="Arial"/>
        </w:rPr>
        <w:t>smartwatch’a</w:t>
      </w:r>
      <w:proofErr w:type="spellEnd"/>
      <w:r w:rsidRPr="00155732">
        <w:rPr>
          <w:rFonts w:ascii="Arial" w:hAnsi="Arial" w:cs="Arial"/>
        </w:rPr>
        <w:t xml:space="preserve"> i innych urządzeń elektronicznych.</w:t>
      </w:r>
    </w:p>
    <w:sectPr w:rsidR="00491AEB" w:rsidRPr="00155732" w:rsidSect="00491AEB">
      <w:footerReference w:type="even" r:id="rId55"/>
      <w:footerReference w:type="default" r:id="rId5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A9EE5" w14:textId="77777777" w:rsidR="006C5734" w:rsidRDefault="006C5734">
      <w:r>
        <w:separator/>
      </w:r>
    </w:p>
  </w:endnote>
  <w:endnote w:type="continuationSeparator" w:id="0">
    <w:p w14:paraId="50902CDD" w14:textId="77777777" w:rsidR="006C5734" w:rsidRDefault="006C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73DA" w14:textId="77777777" w:rsidR="00AC4CE9" w:rsidRDefault="002D62E0" w:rsidP="001A7DB4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1F66B5" w14:textId="77777777" w:rsidR="00AC4CE9" w:rsidRDefault="00AC4CE9" w:rsidP="001A7D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05E3" w14:textId="77777777" w:rsidR="00AC4CE9" w:rsidRDefault="002D62E0" w:rsidP="001A7DB4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1D0414">
      <w:rPr>
        <w:rStyle w:val="Numerstrony"/>
        <w:rFonts w:eastAsiaTheme="majorEastAsia"/>
        <w:noProof/>
      </w:rPr>
      <w:t>17</w:t>
    </w:r>
    <w:r>
      <w:rPr>
        <w:rStyle w:val="Numerstrony"/>
        <w:rFonts w:eastAsiaTheme="majorEastAsia"/>
      </w:rPr>
      <w:fldChar w:fldCharType="end"/>
    </w:r>
  </w:p>
  <w:p w14:paraId="1E01B1DB" w14:textId="77777777" w:rsidR="00AC4CE9" w:rsidRDefault="00AC4CE9" w:rsidP="001A7D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E0073" w14:textId="77777777" w:rsidR="006C5734" w:rsidRDefault="006C5734">
      <w:r>
        <w:separator/>
      </w:r>
    </w:p>
  </w:footnote>
  <w:footnote w:type="continuationSeparator" w:id="0">
    <w:p w14:paraId="56462E7F" w14:textId="77777777" w:rsidR="006C5734" w:rsidRDefault="006C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445824"/>
    <w:lvl w:ilvl="0">
      <w:numFmt w:val="bullet"/>
      <w:lvlText w:val="*"/>
      <w:lvlJc w:val="left"/>
    </w:lvl>
  </w:abstractNum>
  <w:abstractNum w:abstractNumId="1">
    <w:nsid w:val="0FE44E66"/>
    <w:multiLevelType w:val="hybridMultilevel"/>
    <w:tmpl w:val="BE30D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433B8"/>
    <w:multiLevelType w:val="hybridMultilevel"/>
    <w:tmpl w:val="A9BAC6D8"/>
    <w:lvl w:ilvl="0" w:tplc="9F1C702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02038"/>
    <w:multiLevelType w:val="hybridMultilevel"/>
    <w:tmpl w:val="68A621EE"/>
    <w:lvl w:ilvl="0" w:tplc="9F1C702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5B1F76"/>
    <w:multiLevelType w:val="hybridMultilevel"/>
    <w:tmpl w:val="564C2EE6"/>
    <w:lvl w:ilvl="0" w:tplc="9F1C7024">
      <w:start w:val="1"/>
      <w:numFmt w:val="bullet"/>
      <w:lvlText w:val="-"/>
      <w:lvlJc w:val="left"/>
      <w:pPr>
        <w:ind w:left="4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BE4493E"/>
    <w:multiLevelType w:val="hybridMultilevel"/>
    <w:tmpl w:val="3F8C4C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3C122E"/>
    <w:multiLevelType w:val="hybridMultilevel"/>
    <w:tmpl w:val="B224ADD4"/>
    <w:lvl w:ilvl="0" w:tplc="D9788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93ACF"/>
    <w:multiLevelType w:val="hybridMultilevel"/>
    <w:tmpl w:val="CC2C66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D865F2"/>
    <w:multiLevelType w:val="hybridMultilevel"/>
    <w:tmpl w:val="49C0D23C"/>
    <w:lvl w:ilvl="0" w:tplc="0096ED1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2592D83"/>
    <w:multiLevelType w:val="hybridMultilevel"/>
    <w:tmpl w:val="5E94B5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0C32678"/>
    <w:multiLevelType w:val="hybridMultilevel"/>
    <w:tmpl w:val="83ACFD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B"/>
    <w:rsid w:val="000E4359"/>
    <w:rsid w:val="00185EB7"/>
    <w:rsid w:val="001D0414"/>
    <w:rsid w:val="0024790E"/>
    <w:rsid w:val="002711D4"/>
    <w:rsid w:val="002D62E0"/>
    <w:rsid w:val="003171F5"/>
    <w:rsid w:val="00417275"/>
    <w:rsid w:val="00424A58"/>
    <w:rsid w:val="00491AEB"/>
    <w:rsid w:val="004C2EA3"/>
    <w:rsid w:val="005D1199"/>
    <w:rsid w:val="005F0BC7"/>
    <w:rsid w:val="006C35DB"/>
    <w:rsid w:val="006C5734"/>
    <w:rsid w:val="006C5E97"/>
    <w:rsid w:val="00793054"/>
    <w:rsid w:val="007A3348"/>
    <w:rsid w:val="007B558C"/>
    <w:rsid w:val="008B4DE3"/>
    <w:rsid w:val="00935450"/>
    <w:rsid w:val="00943D95"/>
    <w:rsid w:val="009E0B44"/>
    <w:rsid w:val="00A44AA3"/>
    <w:rsid w:val="00AC4CE9"/>
    <w:rsid w:val="00AF2F59"/>
    <w:rsid w:val="00B144C7"/>
    <w:rsid w:val="00B24E84"/>
    <w:rsid w:val="00CF333A"/>
    <w:rsid w:val="00CF53EA"/>
    <w:rsid w:val="00E72E1B"/>
    <w:rsid w:val="00F95DE5"/>
    <w:rsid w:val="00F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A912"/>
  <w15:chartTrackingRefBased/>
  <w15:docId w15:val="{F42384FA-2801-483A-B5D7-1E9A3556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A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5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5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5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5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5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5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5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3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35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5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5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5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491AEB"/>
    <w:rPr>
      <w:color w:val="0000FF"/>
      <w:u w:val="single"/>
    </w:rPr>
  </w:style>
  <w:style w:type="paragraph" w:styleId="Stopka">
    <w:name w:val="footer"/>
    <w:basedOn w:val="Normalny"/>
    <w:link w:val="StopkaZnak"/>
    <w:rsid w:val="00491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1A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91AE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uter.de" TargetMode="External"/><Relationship Id="rId18" Type="http://schemas.openxmlformats.org/officeDocument/2006/relationships/hyperlink" Target="http://www.deutschlernerblog.de" TargetMode="External"/><Relationship Id="rId26" Type="http://schemas.openxmlformats.org/officeDocument/2006/relationships/hyperlink" Target="http://www.nachrichtenfuerkinder.de" TargetMode="External"/><Relationship Id="rId39" Type="http://schemas.openxmlformats.org/officeDocument/2006/relationships/hyperlink" Target="http://www.helles-koepfchen.de/" TargetMode="External"/><Relationship Id="rId21" Type="http://schemas.openxmlformats.org/officeDocument/2006/relationships/hyperlink" Target="https://pl.wikipedia.org/wiki/schwajcaria" TargetMode="External"/><Relationship Id="rId34" Type="http://schemas.openxmlformats.org/officeDocument/2006/relationships/hyperlink" Target="https://pl.wikipedia.org/wiki/niemcy" TargetMode="External"/><Relationship Id="rId42" Type="http://schemas.openxmlformats.org/officeDocument/2006/relationships/hyperlink" Target="file:///F:\www.spiesser.de" TargetMode="External"/><Relationship Id="rId47" Type="http://schemas.openxmlformats.org/officeDocument/2006/relationships/hyperlink" Target="http://www.dw.com" TargetMode="External"/><Relationship Id="rId50" Type="http://schemas.openxmlformats.org/officeDocument/2006/relationships/hyperlink" Target="https://pl.wikipedia.org/wiki/austria" TargetMode="External"/><Relationship Id="rId55" Type="http://schemas.openxmlformats.org/officeDocument/2006/relationships/footer" Target="footer1.xml"/><Relationship Id="rId7" Type="http://schemas.openxmlformats.org/officeDocument/2006/relationships/hyperlink" Target="file:///F:\www.goethe.de" TargetMode="External"/><Relationship Id="rId12" Type="http://schemas.openxmlformats.org/officeDocument/2006/relationships/hyperlink" Target="file:///F:\www.spiesser.de" TargetMode="External"/><Relationship Id="rId17" Type="http://schemas.openxmlformats.org/officeDocument/2006/relationships/hyperlink" Target="http://www.dw.com" TargetMode="External"/><Relationship Id="rId25" Type="http://schemas.openxmlformats.org/officeDocument/2006/relationships/hyperlink" Target="http://www.deutschland.de/" TargetMode="External"/><Relationship Id="rId33" Type="http://schemas.openxmlformats.org/officeDocument/2006/relationships/hyperlink" Target="http://www.deutschlernerblog.de" TargetMode="External"/><Relationship Id="rId38" Type="http://schemas.openxmlformats.org/officeDocument/2006/relationships/hyperlink" Target="http://www.wissen.de/" TargetMode="External"/><Relationship Id="rId46" Type="http://schemas.openxmlformats.org/officeDocument/2006/relationships/hyperlink" Target="http://www.nthulee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thuleen.com" TargetMode="External"/><Relationship Id="rId20" Type="http://schemas.openxmlformats.org/officeDocument/2006/relationships/hyperlink" Target="https://pl.wikipedia.org/wiki/austria" TargetMode="External"/><Relationship Id="rId29" Type="http://schemas.openxmlformats.org/officeDocument/2006/relationships/hyperlink" Target="http://www.lingua.com" TargetMode="External"/><Relationship Id="rId41" Type="http://schemas.openxmlformats.org/officeDocument/2006/relationships/hyperlink" Target="http://www.nachrichtenfuerkinder.de" TargetMode="External"/><Relationship Id="rId54" Type="http://schemas.openxmlformats.org/officeDocument/2006/relationships/hyperlink" Target="https://www.national-geographic.pl/traveler/artykul/ciekawostki-o-szwajcarii-poznaj-najciekawsze-informacje-o-tym-europejskim-kraj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hrichtenfuerkinder.de" TargetMode="External"/><Relationship Id="rId24" Type="http://schemas.openxmlformats.org/officeDocument/2006/relationships/hyperlink" Target="http://www.helles-koepfchen.de/" TargetMode="External"/><Relationship Id="rId32" Type="http://schemas.openxmlformats.org/officeDocument/2006/relationships/hyperlink" Target="http://www.dw.com" TargetMode="External"/><Relationship Id="rId37" Type="http://schemas.openxmlformats.org/officeDocument/2006/relationships/hyperlink" Target="file:///F:\www.goethe.de" TargetMode="External"/><Relationship Id="rId40" Type="http://schemas.openxmlformats.org/officeDocument/2006/relationships/hyperlink" Target="http://www.deutschland.de/" TargetMode="External"/><Relationship Id="rId45" Type="http://schemas.openxmlformats.org/officeDocument/2006/relationships/hyperlink" Target="http://www.vitaminde.de" TargetMode="External"/><Relationship Id="rId53" Type="http://schemas.openxmlformats.org/officeDocument/2006/relationships/hyperlink" Target="https://www.national-geographic.pl/traveler/artykul/ciekawostki-o-niemczech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itaminde.de" TargetMode="External"/><Relationship Id="rId23" Type="http://schemas.openxmlformats.org/officeDocument/2006/relationships/hyperlink" Target="http://www.wissen.de/" TargetMode="External"/><Relationship Id="rId28" Type="http://schemas.openxmlformats.org/officeDocument/2006/relationships/hyperlink" Target="http://www.fluter.de" TargetMode="External"/><Relationship Id="rId36" Type="http://schemas.openxmlformats.org/officeDocument/2006/relationships/hyperlink" Target="https://pl.wikipedia.org/wiki/schwajcaria" TargetMode="External"/><Relationship Id="rId49" Type="http://schemas.openxmlformats.org/officeDocument/2006/relationships/hyperlink" Target="https://pl.wikipedia.org/wiki/niemcy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deutschland.de/" TargetMode="External"/><Relationship Id="rId19" Type="http://schemas.openxmlformats.org/officeDocument/2006/relationships/hyperlink" Target="https://pl.wikipedia.org/wiki/niemcy" TargetMode="External"/><Relationship Id="rId31" Type="http://schemas.openxmlformats.org/officeDocument/2006/relationships/hyperlink" Target="http://www.nthuleen.com" TargetMode="External"/><Relationship Id="rId44" Type="http://schemas.openxmlformats.org/officeDocument/2006/relationships/hyperlink" Target="http://www.lingua.com" TargetMode="External"/><Relationship Id="rId52" Type="http://schemas.openxmlformats.org/officeDocument/2006/relationships/hyperlink" Target="https://www.austria.info/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les-koepfchen.de/" TargetMode="External"/><Relationship Id="rId14" Type="http://schemas.openxmlformats.org/officeDocument/2006/relationships/hyperlink" Target="http://www.lingua.com" TargetMode="External"/><Relationship Id="rId22" Type="http://schemas.openxmlformats.org/officeDocument/2006/relationships/hyperlink" Target="file:///F:\www.goethe.de" TargetMode="External"/><Relationship Id="rId27" Type="http://schemas.openxmlformats.org/officeDocument/2006/relationships/hyperlink" Target="file:///F:\www.spiesser.de" TargetMode="External"/><Relationship Id="rId30" Type="http://schemas.openxmlformats.org/officeDocument/2006/relationships/hyperlink" Target="http://www.vitaminde.de" TargetMode="External"/><Relationship Id="rId35" Type="http://schemas.openxmlformats.org/officeDocument/2006/relationships/hyperlink" Target="https://pl.wikipedia.org/wiki/austria" TargetMode="External"/><Relationship Id="rId43" Type="http://schemas.openxmlformats.org/officeDocument/2006/relationships/hyperlink" Target="http://www.fluter.de" TargetMode="External"/><Relationship Id="rId48" Type="http://schemas.openxmlformats.org/officeDocument/2006/relationships/hyperlink" Target="http://www.deutschlernerblog.de" TargetMode="External"/><Relationship Id="rId56" Type="http://schemas.openxmlformats.org/officeDocument/2006/relationships/footer" Target="footer2.xml"/><Relationship Id="rId8" Type="http://schemas.openxmlformats.org/officeDocument/2006/relationships/hyperlink" Target="http://www.wissen.de/" TargetMode="External"/><Relationship Id="rId51" Type="http://schemas.openxmlformats.org/officeDocument/2006/relationships/hyperlink" Target="https://pl.wikipedia.org/wiki/schwajcari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3786</Words>
  <Characters>22721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zakres wymagań Wojewódzki Konkurs Przedmiotowy z Języka niemieckiego</vt:lpstr>
    </vt:vector>
  </TitlesOfParts>
  <Company/>
  <LinksUpToDate>false</LinksUpToDate>
  <CharactersWithSpaces>26455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niemieckiego</dc:title>
  <dc:subject/>
  <dc:creator>"Kuratorium Oświaty w Łodzi" &lt;konkursy@kuratorium.lodz.pl&gt;</dc:creator>
  <cp:keywords/>
  <dc:description/>
  <cp:lastModifiedBy>Joanna Strzelczyk-Jajczak</cp:lastModifiedBy>
  <cp:revision>5</cp:revision>
  <dcterms:created xsi:type="dcterms:W3CDTF">2025-09-16T08:11:00Z</dcterms:created>
  <dcterms:modified xsi:type="dcterms:W3CDTF">2025-09-16T09:33:00Z</dcterms:modified>
</cp:coreProperties>
</file>