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67" w:rsidRPr="003D0576" w:rsidRDefault="00D60067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napToGrid w:val="0"/>
          <w:sz w:val="28"/>
          <w:szCs w:val="28"/>
        </w:rPr>
      </w:pPr>
      <w:bookmarkStart w:id="0" w:name="_GoBack"/>
      <w:bookmarkEnd w:id="0"/>
      <w:r w:rsidRPr="003D0576">
        <w:rPr>
          <w:rFonts w:ascii="Arial" w:hAnsi="Arial" w:cs="Arial"/>
          <w:b/>
          <w:snapToGrid w:val="0"/>
        </w:rPr>
        <w:t xml:space="preserve">Załącznik nr </w:t>
      </w:r>
      <w:r w:rsidR="00C31D59" w:rsidRPr="003D0576">
        <w:rPr>
          <w:rFonts w:ascii="Arial" w:hAnsi="Arial" w:cs="Arial"/>
          <w:b/>
          <w:snapToGrid w:val="0"/>
        </w:rPr>
        <w:t>6</w:t>
      </w:r>
      <w:r w:rsidRPr="003D0576">
        <w:rPr>
          <w:rFonts w:ascii="Arial" w:hAnsi="Arial" w:cs="Arial"/>
          <w:b/>
          <w:snapToGrid w:val="0"/>
          <w:sz w:val="28"/>
          <w:szCs w:val="28"/>
        </w:rPr>
        <w:tab/>
      </w:r>
    </w:p>
    <w:p w:rsidR="005A3E4E" w:rsidRPr="00A535BF" w:rsidRDefault="005A3E4E" w:rsidP="003D0576">
      <w:pPr>
        <w:pStyle w:val="Tytu"/>
        <w:spacing w:line="360" w:lineRule="auto"/>
        <w:rPr>
          <w:sz w:val="28"/>
          <w:szCs w:val="28"/>
        </w:rPr>
      </w:pPr>
      <w:r w:rsidRPr="00A535BF">
        <w:rPr>
          <w:sz w:val="28"/>
          <w:szCs w:val="28"/>
        </w:rPr>
        <w:t>Załącznik</w:t>
      </w:r>
      <w:r w:rsidR="003D0576" w:rsidRPr="00A535BF">
        <w:rPr>
          <w:sz w:val="28"/>
          <w:szCs w:val="28"/>
        </w:rPr>
        <w:t xml:space="preserve"> </w:t>
      </w:r>
      <w:r w:rsidR="00A535BF" w:rsidRPr="00A535BF">
        <w:rPr>
          <w:sz w:val="28"/>
          <w:szCs w:val="28"/>
        </w:rPr>
        <w:t xml:space="preserve">nr 6 </w:t>
      </w:r>
      <w:r w:rsidRPr="00A535BF">
        <w:rPr>
          <w:sz w:val="28"/>
          <w:szCs w:val="28"/>
        </w:rPr>
        <w:t>do Regulaminu Gospodarowa</w:t>
      </w:r>
      <w:r w:rsidR="003D0576" w:rsidRPr="00A535BF">
        <w:rPr>
          <w:sz w:val="28"/>
          <w:szCs w:val="28"/>
        </w:rPr>
        <w:t>nia ZFŚS w Kuratorium Oświaty w </w:t>
      </w:r>
      <w:r w:rsidRPr="00A535BF">
        <w:rPr>
          <w:sz w:val="28"/>
          <w:szCs w:val="28"/>
        </w:rPr>
        <w:t>Łodzi</w:t>
      </w:r>
      <w:r w:rsidR="003D0576" w:rsidRPr="00A535BF">
        <w:rPr>
          <w:sz w:val="28"/>
          <w:szCs w:val="28"/>
        </w:rPr>
        <w:t xml:space="preserve"> </w:t>
      </w:r>
      <w:r w:rsidRPr="00A535BF">
        <w:rPr>
          <w:sz w:val="28"/>
          <w:szCs w:val="28"/>
        </w:rPr>
        <w:t xml:space="preserve">określający  wysokość świadczeń przyznawanych </w:t>
      </w:r>
      <w:r w:rsidR="003D0576" w:rsidRPr="00A535BF">
        <w:rPr>
          <w:sz w:val="28"/>
          <w:szCs w:val="28"/>
        </w:rPr>
        <w:t xml:space="preserve">osobom uprawnionym </w:t>
      </w:r>
      <w:r w:rsidR="003F6A97" w:rsidRPr="00A535BF">
        <w:rPr>
          <w:sz w:val="28"/>
          <w:szCs w:val="28"/>
        </w:rPr>
        <w:t xml:space="preserve">do korzystania </w:t>
      </w:r>
      <w:r w:rsidRPr="00A535BF">
        <w:rPr>
          <w:sz w:val="28"/>
          <w:szCs w:val="28"/>
        </w:rPr>
        <w:t>ze środków funduszu świadczeń socjalnych:</w:t>
      </w:r>
    </w:p>
    <w:p w:rsidR="000F222C" w:rsidRPr="003D0576" w:rsidRDefault="000F222C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:rsidR="0075291F" w:rsidRPr="003D0576" w:rsidRDefault="003D0576" w:rsidP="003D0576">
      <w:pPr>
        <w:pStyle w:val="Nagwek2"/>
      </w:pPr>
      <w:r w:rsidRPr="003D0576">
        <w:t>I. Część  socjalna</w:t>
      </w:r>
    </w:p>
    <w:p w:rsidR="0075291F" w:rsidRPr="003D0576" w:rsidRDefault="0075291F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3D0576">
        <w:rPr>
          <w:rFonts w:ascii="Arial" w:hAnsi="Arial" w:cs="Arial"/>
        </w:rPr>
        <w:t xml:space="preserve">Maksymalną kwotę dopłaty za zakupione przez pracownika skierowanie na wypoczynek </w:t>
      </w:r>
      <w:r w:rsidR="009512FF" w:rsidRPr="003D0576">
        <w:rPr>
          <w:rFonts w:ascii="Arial" w:hAnsi="Arial" w:cs="Arial"/>
        </w:rPr>
        <w:t>zorganizowany</w:t>
      </w:r>
      <w:r w:rsidR="0064626F" w:rsidRPr="003D0576">
        <w:rPr>
          <w:rFonts w:ascii="Arial" w:hAnsi="Arial" w:cs="Arial"/>
        </w:rPr>
        <w:t xml:space="preserve"> </w:t>
      </w:r>
      <w:r w:rsidRPr="003D0576">
        <w:rPr>
          <w:rFonts w:ascii="Arial" w:hAnsi="Arial" w:cs="Arial"/>
        </w:rPr>
        <w:t>ustala się w wysokości 800,00 zł jednak nie więcej niż 80 % kosztów ceny skierowania.</w:t>
      </w:r>
    </w:p>
    <w:p w:rsidR="0075291F" w:rsidRPr="003D0576" w:rsidRDefault="0075291F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75291F" w:rsidRPr="003D0576" w:rsidRDefault="0075291F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3D0576">
        <w:rPr>
          <w:rFonts w:ascii="Arial" w:hAnsi="Arial" w:cs="Arial"/>
          <w:b/>
          <w:bCs/>
        </w:rPr>
        <w:t>Wysokość refundacji do wypoczynku zorganizowanego</w:t>
      </w:r>
    </w:p>
    <w:p w:rsidR="003D0576" w:rsidRDefault="0075291F" w:rsidP="003D057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57" w:hanging="357"/>
        <w:rPr>
          <w:rFonts w:ascii="Arial" w:hAnsi="Arial" w:cs="Arial"/>
          <w:sz w:val="22"/>
          <w:szCs w:val="22"/>
        </w:rPr>
      </w:pPr>
      <w:r w:rsidRPr="003D0576">
        <w:rPr>
          <w:rFonts w:ascii="Arial" w:hAnsi="Arial" w:cs="Arial"/>
          <w:sz w:val="22"/>
          <w:szCs w:val="22"/>
        </w:rPr>
        <w:t xml:space="preserve">przy średnim miesięcznym dochodzie na 1 -go członka rodziny  do </w:t>
      </w:r>
      <w:r w:rsidR="00E52999" w:rsidRPr="003D0576">
        <w:rPr>
          <w:rFonts w:ascii="Arial" w:hAnsi="Arial" w:cs="Arial"/>
          <w:sz w:val="22"/>
          <w:szCs w:val="22"/>
        </w:rPr>
        <w:t>3</w:t>
      </w:r>
      <w:r w:rsidRPr="003D0576">
        <w:rPr>
          <w:rFonts w:ascii="Arial" w:hAnsi="Arial" w:cs="Arial"/>
          <w:sz w:val="22"/>
          <w:szCs w:val="22"/>
        </w:rPr>
        <w:t xml:space="preserve"> </w:t>
      </w:r>
      <w:r w:rsidR="00DA251E" w:rsidRPr="003D0576">
        <w:rPr>
          <w:rFonts w:ascii="Arial" w:hAnsi="Arial" w:cs="Arial"/>
          <w:sz w:val="22"/>
          <w:szCs w:val="22"/>
        </w:rPr>
        <w:t>8</w:t>
      </w:r>
      <w:r w:rsidRPr="003D0576">
        <w:rPr>
          <w:rFonts w:ascii="Arial" w:hAnsi="Arial" w:cs="Arial"/>
          <w:sz w:val="22"/>
          <w:szCs w:val="22"/>
        </w:rPr>
        <w:t>00,00</w:t>
      </w:r>
      <w:r w:rsidR="003D0576" w:rsidRPr="003D0576">
        <w:rPr>
          <w:rFonts w:ascii="Arial" w:hAnsi="Arial" w:cs="Arial"/>
          <w:sz w:val="22"/>
          <w:szCs w:val="22"/>
        </w:rPr>
        <w:t xml:space="preserve"> </w:t>
      </w:r>
      <w:r w:rsidRPr="003D0576">
        <w:rPr>
          <w:rFonts w:ascii="Arial" w:hAnsi="Arial" w:cs="Arial"/>
          <w:sz w:val="22"/>
          <w:szCs w:val="22"/>
        </w:rPr>
        <w:t>- 800,00</w:t>
      </w:r>
    </w:p>
    <w:p w:rsidR="003D0576" w:rsidRDefault="0075291F" w:rsidP="003D057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57" w:hanging="357"/>
        <w:rPr>
          <w:rFonts w:ascii="Arial" w:hAnsi="Arial" w:cs="Arial"/>
          <w:sz w:val="22"/>
          <w:szCs w:val="22"/>
        </w:rPr>
      </w:pPr>
      <w:r w:rsidRPr="003D0576">
        <w:rPr>
          <w:rFonts w:ascii="Arial" w:hAnsi="Arial" w:cs="Arial"/>
          <w:sz w:val="22"/>
          <w:szCs w:val="22"/>
        </w:rPr>
        <w:t xml:space="preserve">przy średnim miesięcznym dochodzie na 1 -go członka rodziny od </w:t>
      </w:r>
      <w:r w:rsidR="00E52999" w:rsidRPr="003D0576">
        <w:rPr>
          <w:rFonts w:ascii="Arial" w:hAnsi="Arial" w:cs="Arial"/>
          <w:sz w:val="22"/>
          <w:szCs w:val="22"/>
        </w:rPr>
        <w:t xml:space="preserve">3 </w:t>
      </w:r>
      <w:r w:rsidR="000F222C" w:rsidRPr="003D0576">
        <w:rPr>
          <w:rFonts w:ascii="Arial" w:hAnsi="Arial" w:cs="Arial"/>
          <w:sz w:val="22"/>
          <w:szCs w:val="22"/>
        </w:rPr>
        <w:t>8</w:t>
      </w:r>
      <w:r w:rsidRPr="003D0576">
        <w:rPr>
          <w:rFonts w:ascii="Arial" w:hAnsi="Arial" w:cs="Arial"/>
          <w:sz w:val="22"/>
          <w:szCs w:val="22"/>
        </w:rPr>
        <w:t>0</w:t>
      </w:r>
      <w:r w:rsidR="004A14F3" w:rsidRPr="003D0576">
        <w:rPr>
          <w:rFonts w:ascii="Arial" w:hAnsi="Arial" w:cs="Arial"/>
          <w:sz w:val="22"/>
          <w:szCs w:val="22"/>
        </w:rPr>
        <w:t>0</w:t>
      </w:r>
      <w:r w:rsidRPr="003D0576">
        <w:rPr>
          <w:rFonts w:ascii="Arial" w:hAnsi="Arial" w:cs="Arial"/>
          <w:sz w:val="22"/>
          <w:szCs w:val="22"/>
        </w:rPr>
        <w:t>,0</w:t>
      </w:r>
      <w:r w:rsidR="004A14F3" w:rsidRPr="003D0576">
        <w:rPr>
          <w:rFonts w:ascii="Arial" w:hAnsi="Arial" w:cs="Arial"/>
          <w:sz w:val="22"/>
          <w:szCs w:val="22"/>
        </w:rPr>
        <w:t>1</w:t>
      </w:r>
      <w:r w:rsidRPr="003D0576">
        <w:rPr>
          <w:rFonts w:ascii="Arial" w:hAnsi="Arial" w:cs="Arial"/>
          <w:sz w:val="22"/>
          <w:szCs w:val="22"/>
        </w:rPr>
        <w:t xml:space="preserve"> do </w:t>
      </w:r>
      <w:r w:rsidR="00E52999" w:rsidRPr="003D0576">
        <w:rPr>
          <w:rFonts w:ascii="Arial" w:hAnsi="Arial" w:cs="Arial"/>
          <w:sz w:val="22"/>
          <w:szCs w:val="22"/>
        </w:rPr>
        <w:t xml:space="preserve">4 </w:t>
      </w:r>
      <w:r w:rsidR="000F222C" w:rsidRPr="003D0576">
        <w:rPr>
          <w:rFonts w:ascii="Arial" w:hAnsi="Arial" w:cs="Arial"/>
          <w:sz w:val="22"/>
          <w:szCs w:val="22"/>
        </w:rPr>
        <w:t>9</w:t>
      </w:r>
      <w:r w:rsidR="003D0576" w:rsidRPr="003D0576">
        <w:rPr>
          <w:rFonts w:ascii="Arial" w:hAnsi="Arial" w:cs="Arial"/>
          <w:sz w:val="22"/>
          <w:szCs w:val="22"/>
        </w:rPr>
        <w:t xml:space="preserve">00,00 </w:t>
      </w:r>
      <w:r w:rsidRPr="003D0576">
        <w:rPr>
          <w:rFonts w:ascii="Arial" w:hAnsi="Arial" w:cs="Arial"/>
          <w:sz w:val="22"/>
          <w:szCs w:val="22"/>
        </w:rPr>
        <w:t xml:space="preserve">- 700,00 </w:t>
      </w:r>
    </w:p>
    <w:p w:rsidR="003D0576" w:rsidRDefault="0075291F" w:rsidP="003D057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57" w:hanging="357"/>
        <w:rPr>
          <w:rFonts w:ascii="Arial" w:hAnsi="Arial" w:cs="Arial"/>
          <w:sz w:val="22"/>
          <w:szCs w:val="22"/>
        </w:rPr>
      </w:pPr>
      <w:r w:rsidRPr="003D0576">
        <w:rPr>
          <w:rFonts w:ascii="Arial" w:hAnsi="Arial" w:cs="Arial"/>
          <w:sz w:val="22"/>
          <w:szCs w:val="22"/>
        </w:rPr>
        <w:t xml:space="preserve">przy średnim miesięcznym dochodzie na 1 -go członka rodziny </w:t>
      </w:r>
      <w:r w:rsidR="00E52999" w:rsidRPr="003D0576">
        <w:rPr>
          <w:rFonts w:ascii="Arial" w:hAnsi="Arial" w:cs="Arial"/>
          <w:sz w:val="22"/>
          <w:szCs w:val="22"/>
        </w:rPr>
        <w:t xml:space="preserve">od 4 </w:t>
      </w:r>
      <w:r w:rsidR="000F222C" w:rsidRPr="003D0576">
        <w:rPr>
          <w:rFonts w:ascii="Arial" w:hAnsi="Arial" w:cs="Arial"/>
          <w:sz w:val="22"/>
          <w:szCs w:val="22"/>
        </w:rPr>
        <w:t>9</w:t>
      </w:r>
      <w:r w:rsidR="00E52999" w:rsidRPr="003D0576">
        <w:rPr>
          <w:rFonts w:ascii="Arial" w:hAnsi="Arial" w:cs="Arial"/>
          <w:sz w:val="22"/>
          <w:szCs w:val="22"/>
        </w:rPr>
        <w:t>0</w:t>
      </w:r>
      <w:r w:rsidR="00F464B3" w:rsidRPr="003D0576">
        <w:rPr>
          <w:rFonts w:ascii="Arial" w:hAnsi="Arial" w:cs="Arial"/>
          <w:sz w:val="22"/>
          <w:szCs w:val="22"/>
        </w:rPr>
        <w:t>0</w:t>
      </w:r>
      <w:r w:rsidR="00E52999" w:rsidRPr="003D0576">
        <w:rPr>
          <w:rFonts w:ascii="Arial" w:hAnsi="Arial" w:cs="Arial"/>
          <w:sz w:val="22"/>
          <w:szCs w:val="22"/>
        </w:rPr>
        <w:t>,0</w:t>
      </w:r>
      <w:r w:rsidR="00F464B3" w:rsidRPr="003D0576">
        <w:rPr>
          <w:rFonts w:ascii="Arial" w:hAnsi="Arial" w:cs="Arial"/>
          <w:sz w:val="22"/>
          <w:szCs w:val="22"/>
        </w:rPr>
        <w:t>1</w:t>
      </w:r>
      <w:r w:rsidR="00E52999" w:rsidRPr="003D0576">
        <w:rPr>
          <w:rFonts w:ascii="Arial" w:hAnsi="Arial" w:cs="Arial"/>
          <w:sz w:val="22"/>
          <w:szCs w:val="22"/>
        </w:rPr>
        <w:t xml:space="preserve"> do </w:t>
      </w:r>
      <w:r w:rsidR="000F222C" w:rsidRPr="003D0576">
        <w:rPr>
          <w:rFonts w:ascii="Arial" w:hAnsi="Arial" w:cs="Arial"/>
          <w:sz w:val="22"/>
          <w:szCs w:val="22"/>
        </w:rPr>
        <w:t>6</w:t>
      </w:r>
      <w:r w:rsidR="00E52999" w:rsidRPr="003D0576">
        <w:rPr>
          <w:rFonts w:ascii="Arial" w:hAnsi="Arial" w:cs="Arial"/>
          <w:sz w:val="22"/>
          <w:szCs w:val="22"/>
        </w:rPr>
        <w:t xml:space="preserve"> </w:t>
      </w:r>
      <w:r w:rsidR="000F222C" w:rsidRPr="003D0576">
        <w:rPr>
          <w:rFonts w:ascii="Arial" w:hAnsi="Arial" w:cs="Arial"/>
          <w:sz w:val="22"/>
          <w:szCs w:val="22"/>
        </w:rPr>
        <w:t>0</w:t>
      </w:r>
      <w:r w:rsidR="00E52999" w:rsidRPr="003D0576">
        <w:rPr>
          <w:rFonts w:ascii="Arial" w:hAnsi="Arial" w:cs="Arial"/>
          <w:sz w:val="22"/>
          <w:szCs w:val="22"/>
        </w:rPr>
        <w:t>00,00</w:t>
      </w:r>
      <w:r w:rsidR="003D0576" w:rsidRPr="003D0576">
        <w:rPr>
          <w:rFonts w:ascii="Arial" w:hAnsi="Arial" w:cs="Arial"/>
          <w:sz w:val="22"/>
          <w:szCs w:val="22"/>
        </w:rPr>
        <w:t xml:space="preserve"> </w:t>
      </w:r>
      <w:r w:rsidRPr="003D0576">
        <w:rPr>
          <w:rFonts w:ascii="Arial" w:hAnsi="Arial" w:cs="Arial"/>
          <w:sz w:val="22"/>
          <w:szCs w:val="22"/>
        </w:rPr>
        <w:t>- 600,00</w:t>
      </w:r>
    </w:p>
    <w:p w:rsidR="00E52999" w:rsidRPr="003D0576" w:rsidRDefault="00E52999" w:rsidP="003D057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57" w:hanging="357"/>
        <w:rPr>
          <w:rFonts w:ascii="Arial" w:hAnsi="Arial" w:cs="Arial"/>
          <w:sz w:val="22"/>
          <w:szCs w:val="22"/>
        </w:rPr>
      </w:pPr>
      <w:r w:rsidRPr="003D0576">
        <w:rPr>
          <w:rFonts w:ascii="Arial" w:hAnsi="Arial" w:cs="Arial"/>
          <w:sz w:val="22"/>
          <w:szCs w:val="22"/>
        </w:rPr>
        <w:t xml:space="preserve">przy średnim miesięcznym dochodzie na 1 -go członka rodziny powyżej  </w:t>
      </w:r>
      <w:r w:rsidR="000F222C" w:rsidRPr="003D0576">
        <w:rPr>
          <w:rFonts w:ascii="Arial" w:hAnsi="Arial" w:cs="Arial"/>
          <w:sz w:val="22"/>
          <w:szCs w:val="22"/>
        </w:rPr>
        <w:t>6</w:t>
      </w:r>
      <w:r w:rsidRPr="003D0576">
        <w:rPr>
          <w:rFonts w:ascii="Arial" w:hAnsi="Arial" w:cs="Arial"/>
          <w:sz w:val="22"/>
          <w:szCs w:val="22"/>
        </w:rPr>
        <w:t xml:space="preserve"> </w:t>
      </w:r>
      <w:r w:rsidR="000F222C" w:rsidRPr="003D0576">
        <w:rPr>
          <w:rFonts w:ascii="Arial" w:hAnsi="Arial" w:cs="Arial"/>
          <w:sz w:val="22"/>
          <w:szCs w:val="22"/>
        </w:rPr>
        <w:t>0</w:t>
      </w:r>
      <w:r w:rsidRPr="003D0576">
        <w:rPr>
          <w:rFonts w:ascii="Arial" w:hAnsi="Arial" w:cs="Arial"/>
          <w:sz w:val="22"/>
          <w:szCs w:val="22"/>
        </w:rPr>
        <w:t>0</w:t>
      </w:r>
      <w:r w:rsidR="00673A55" w:rsidRPr="003D0576">
        <w:rPr>
          <w:rFonts w:ascii="Arial" w:hAnsi="Arial" w:cs="Arial"/>
          <w:sz w:val="22"/>
          <w:szCs w:val="22"/>
        </w:rPr>
        <w:t>0</w:t>
      </w:r>
      <w:r w:rsidRPr="003D0576">
        <w:rPr>
          <w:rFonts w:ascii="Arial" w:hAnsi="Arial" w:cs="Arial"/>
          <w:sz w:val="22"/>
          <w:szCs w:val="22"/>
        </w:rPr>
        <w:t>,00</w:t>
      </w:r>
      <w:r w:rsidR="003D0576" w:rsidRPr="003D0576">
        <w:rPr>
          <w:rFonts w:ascii="Arial" w:hAnsi="Arial" w:cs="Arial"/>
          <w:sz w:val="22"/>
          <w:szCs w:val="22"/>
        </w:rPr>
        <w:t xml:space="preserve"> </w:t>
      </w:r>
      <w:r w:rsidRPr="003D0576">
        <w:rPr>
          <w:rFonts w:ascii="Arial" w:hAnsi="Arial" w:cs="Arial"/>
          <w:sz w:val="22"/>
          <w:szCs w:val="22"/>
        </w:rPr>
        <w:t>- 500,00</w:t>
      </w:r>
    </w:p>
    <w:p w:rsidR="0075291F" w:rsidRPr="003D0576" w:rsidRDefault="0075291F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75291F" w:rsidRPr="003D0576" w:rsidRDefault="0075291F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3D0576">
        <w:rPr>
          <w:rFonts w:ascii="Arial" w:hAnsi="Arial" w:cs="Arial"/>
          <w:b/>
          <w:bCs/>
        </w:rPr>
        <w:t>Dopłata do wypoczynku organizowanego we własnym zakresie</w:t>
      </w:r>
    </w:p>
    <w:p w:rsidR="0075291F" w:rsidRPr="003D0576" w:rsidRDefault="0075291F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3D0576">
        <w:rPr>
          <w:rFonts w:ascii="Arial" w:hAnsi="Arial" w:cs="Arial"/>
          <w:b/>
          <w:bCs/>
        </w:rPr>
        <w:t>"wczasy pod gruszą"</w:t>
      </w:r>
    </w:p>
    <w:p w:rsidR="003D0576" w:rsidRDefault="0075291F" w:rsidP="003D057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357" w:hanging="357"/>
        <w:rPr>
          <w:rFonts w:ascii="Arial" w:hAnsi="Arial" w:cs="Arial"/>
          <w:sz w:val="22"/>
          <w:szCs w:val="22"/>
        </w:rPr>
      </w:pPr>
      <w:r w:rsidRPr="003D0576">
        <w:rPr>
          <w:rFonts w:ascii="Arial" w:hAnsi="Arial" w:cs="Arial"/>
          <w:sz w:val="22"/>
          <w:szCs w:val="22"/>
        </w:rPr>
        <w:t xml:space="preserve">przy średnim miesięcznym dochodzie na 1 -go członka rodziny do </w:t>
      </w:r>
      <w:r w:rsidR="00E52999" w:rsidRPr="003D0576">
        <w:rPr>
          <w:rFonts w:ascii="Arial" w:hAnsi="Arial" w:cs="Arial"/>
          <w:sz w:val="22"/>
          <w:szCs w:val="22"/>
        </w:rPr>
        <w:t>3</w:t>
      </w:r>
      <w:r w:rsidRPr="003D0576">
        <w:rPr>
          <w:rFonts w:ascii="Arial" w:hAnsi="Arial" w:cs="Arial"/>
          <w:sz w:val="22"/>
          <w:szCs w:val="22"/>
        </w:rPr>
        <w:t xml:space="preserve"> </w:t>
      </w:r>
      <w:r w:rsidR="000F222C" w:rsidRPr="003D0576">
        <w:rPr>
          <w:rFonts w:ascii="Arial" w:hAnsi="Arial" w:cs="Arial"/>
          <w:sz w:val="22"/>
          <w:szCs w:val="22"/>
        </w:rPr>
        <w:t>8</w:t>
      </w:r>
      <w:r w:rsidRPr="003D0576">
        <w:rPr>
          <w:rFonts w:ascii="Arial" w:hAnsi="Arial" w:cs="Arial"/>
          <w:sz w:val="22"/>
          <w:szCs w:val="22"/>
        </w:rPr>
        <w:t>00,00</w:t>
      </w:r>
      <w:r w:rsidR="003D0576" w:rsidRPr="003D0576">
        <w:rPr>
          <w:rFonts w:ascii="Arial" w:hAnsi="Arial" w:cs="Arial"/>
          <w:sz w:val="22"/>
          <w:szCs w:val="22"/>
        </w:rPr>
        <w:t xml:space="preserve"> </w:t>
      </w:r>
      <w:r w:rsidRPr="003D0576">
        <w:rPr>
          <w:rFonts w:ascii="Arial" w:hAnsi="Arial" w:cs="Arial"/>
          <w:sz w:val="22"/>
          <w:szCs w:val="22"/>
        </w:rPr>
        <w:t>- 700,00</w:t>
      </w:r>
    </w:p>
    <w:p w:rsidR="003D0576" w:rsidRDefault="0075291F" w:rsidP="003D057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357" w:hanging="357"/>
        <w:rPr>
          <w:rFonts w:ascii="Arial" w:hAnsi="Arial" w:cs="Arial"/>
          <w:sz w:val="22"/>
          <w:szCs w:val="22"/>
        </w:rPr>
      </w:pPr>
      <w:r w:rsidRPr="003D0576">
        <w:rPr>
          <w:rFonts w:ascii="Arial" w:hAnsi="Arial" w:cs="Arial"/>
          <w:sz w:val="22"/>
          <w:szCs w:val="22"/>
        </w:rPr>
        <w:t xml:space="preserve">przy średnim miesięcznym dochodzie na 1 -go członka rodziny od </w:t>
      </w:r>
      <w:r w:rsidR="00E52999" w:rsidRPr="003D0576">
        <w:rPr>
          <w:rFonts w:ascii="Arial" w:hAnsi="Arial" w:cs="Arial"/>
          <w:sz w:val="22"/>
          <w:szCs w:val="22"/>
        </w:rPr>
        <w:t xml:space="preserve">3 </w:t>
      </w:r>
      <w:r w:rsidR="000F222C" w:rsidRPr="003D0576">
        <w:rPr>
          <w:rFonts w:ascii="Arial" w:hAnsi="Arial" w:cs="Arial"/>
          <w:sz w:val="22"/>
          <w:szCs w:val="22"/>
        </w:rPr>
        <w:t>8</w:t>
      </w:r>
      <w:r w:rsidRPr="003D0576">
        <w:rPr>
          <w:rFonts w:ascii="Arial" w:hAnsi="Arial" w:cs="Arial"/>
          <w:sz w:val="22"/>
          <w:szCs w:val="22"/>
        </w:rPr>
        <w:t>0</w:t>
      </w:r>
      <w:r w:rsidR="00F464B3" w:rsidRPr="003D0576">
        <w:rPr>
          <w:rFonts w:ascii="Arial" w:hAnsi="Arial" w:cs="Arial"/>
          <w:sz w:val="22"/>
          <w:szCs w:val="22"/>
        </w:rPr>
        <w:t>0</w:t>
      </w:r>
      <w:r w:rsidRPr="003D0576">
        <w:rPr>
          <w:rFonts w:ascii="Arial" w:hAnsi="Arial" w:cs="Arial"/>
          <w:sz w:val="22"/>
          <w:szCs w:val="22"/>
        </w:rPr>
        <w:t>,0</w:t>
      </w:r>
      <w:r w:rsidR="00F464B3" w:rsidRPr="003D0576">
        <w:rPr>
          <w:rFonts w:ascii="Arial" w:hAnsi="Arial" w:cs="Arial"/>
          <w:sz w:val="22"/>
          <w:szCs w:val="22"/>
        </w:rPr>
        <w:t>1</w:t>
      </w:r>
      <w:r w:rsidRPr="003D0576">
        <w:rPr>
          <w:rFonts w:ascii="Arial" w:hAnsi="Arial" w:cs="Arial"/>
          <w:sz w:val="22"/>
          <w:szCs w:val="22"/>
        </w:rPr>
        <w:t xml:space="preserve"> do </w:t>
      </w:r>
      <w:r w:rsidR="00E52999" w:rsidRPr="003D0576">
        <w:rPr>
          <w:rFonts w:ascii="Arial" w:hAnsi="Arial" w:cs="Arial"/>
          <w:sz w:val="22"/>
          <w:szCs w:val="22"/>
        </w:rPr>
        <w:t xml:space="preserve">4 </w:t>
      </w:r>
      <w:r w:rsidR="000F222C" w:rsidRPr="003D0576">
        <w:rPr>
          <w:rFonts w:ascii="Arial" w:hAnsi="Arial" w:cs="Arial"/>
          <w:sz w:val="22"/>
          <w:szCs w:val="22"/>
        </w:rPr>
        <w:t>9</w:t>
      </w:r>
      <w:r w:rsidR="003D0576" w:rsidRPr="003D0576">
        <w:rPr>
          <w:rFonts w:ascii="Arial" w:hAnsi="Arial" w:cs="Arial"/>
          <w:sz w:val="22"/>
          <w:szCs w:val="22"/>
        </w:rPr>
        <w:t xml:space="preserve">00,00 </w:t>
      </w:r>
      <w:r w:rsidRPr="003D0576">
        <w:rPr>
          <w:rFonts w:ascii="Arial" w:hAnsi="Arial" w:cs="Arial"/>
          <w:sz w:val="22"/>
          <w:szCs w:val="22"/>
        </w:rPr>
        <w:t xml:space="preserve">- 600,00 </w:t>
      </w:r>
    </w:p>
    <w:p w:rsidR="003D0576" w:rsidRDefault="0075291F" w:rsidP="003D057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357" w:hanging="357"/>
        <w:rPr>
          <w:rFonts w:ascii="Arial" w:hAnsi="Arial" w:cs="Arial"/>
          <w:sz w:val="22"/>
          <w:szCs w:val="22"/>
        </w:rPr>
      </w:pPr>
      <w:r w:rsidRPr="003D0576">
        <w:rPr>
          <w:rFonts w:ascii="Arial" w:hAnsi="Arial" w:cs="Arial"/>
          <w:sz w:val="22"/>
          <w:szCs w:val="22"/>
        </w:rPr>
        <w:t xml:space="preserve">przy średnim miesięcznym dochodzie na 1 -go członka rodziny </w:t>
      </w:r>
      <w:r w:rsidR="00E52999" w:rsidRPr="003D0576">
        <w:rPr>
          <w:rFonts w:ascii="Arial" w:hAnsi="Arial" w:cs="Arial"/>
          <w:sz w:val="22"/>
          <w:szCs w:val="22"/>
        </w:rPr>
        <w:t xml:space="preserve">od 4 </w:t>
      </w:r>
      <w:r w:rsidR="000F222C" w:rsidRPr="003D0576">
        <w:rPr>
          <w:rFonts w:ascii="Arial" w:hAnsi="Arial" w:cs="Arial"/>
          <w:sz w:val="22"/>
          <w:szCs w:val="22"/>
        </w:rPr>
        <w:t>9</w:t>
      </w:r>
      <w:r w:rsidR="00E52999" w:rsidRPr="003D0576">
        <w:rPr>
          <w:rFonts w:ascii="Arial" w:hAnsi="Arial" w:cs="Arial"/>
          <w:sz w:val="22"/>
          <w:szCs w:val="22"/>
        </w:rPr>
        <w:t>0</w:t>
      </w:r>
      <w:r w:rsidR="00F464B3" w:rsidRPr="003D0576">
        <w:rPr>
          <w:rFonts w:ascii="Arial" w:hAnsi="Arial" w:cs="Arial"/>
          <w:sz w:val="22"/>
          <w:szCs w:val="22"/>
        </w:rPr>
        <w:t>0</w:t>
      </w:r>
      <w:r w:rsidR="00E52999" w:rsidRPr="003D0576">
        <w:rPr>
          <w:rFonts w:ascii="Arial" w:hAnsi="Arial" w:cs="Arial"/>
          <w:sz w:val="22"/>
          <w:szCs w:val="22"/>
        </w:rPr>
        <w:t>,0</w:t>
      </w:r>
      <w:r w:rsidR="00F464B3" w:rsidRPr="003D0576">
        <w:rPr>
          <w:rFonts w:ascii="Arial" w:hAnsi="Arial" w:cs="Arial"/>
          <w:sz w:val="22"/>
          <w:szCs w:val="22"/>
        </w:rPr>
        <w:t>1</w:t>
      </w:r>
      <w:r w:rsidR="00E52999" w:rsidRPr="003D0576">
        <w:rPr>
          <w:rFonts w:ascii="Arial" w:hAnsi="Arial" w:cs="Arial"/>
          <w:sz w:val="22"/>
          <w:szCs w:val="22"/>
        </w:rPr>
        <w:t xml:space="preserve"> do </w:t>
      </w:r>
      <w:r w:rsidR="000F222C" w:rsidRPr="003D0576">
        <w:rPr>
          <w:rFonts w:ascii="Arial" w:hAnsi="Arial" w:cs="Arial"/>
          <w:sz w:val="22"/>
          <w:szCs w:val="22"/>
        </w:rPr>
        <w:t>6</w:t>
      </w:r>
      <w:r w:rsidR="00E52999" w:rsidRPr="003D0576">
        <w:rPr>
          <w:rFonts w:ascii="Arial" w:hAnsi="Arial" w:cs="Arial"/>
          <w:sz w:val="22"/>
          <w:szCs w:val="22"/>
        </w:rPr>
        <w:t xml:space="preserve"> </w:t>
      </w:r>
      <w:r w:rsidR="000F222C" w:rsidRPr="003D0576">
        <w:rPr>
          <w:rFonts w:ascii="Arial" w:hAnsi="Arial" w:cs="Arial"/>
          <w:sz w:val="22"/>
          <w:szCs w:val="22"/>
        </w:rPr>
        <w:t>0</w:t>
      </w:r>
      <w:r w:rsidR="00E52999" w:rsidRPr="003D0576">
        <w:rPr>
          <w:rFonts w:ascii="Arial" w:hAnsi="Arial" w:cs="Arial"/>
          <w:sz w:val="22"/>
          <w:szCs w:val="22"/>
        </w:rPr>
        <w:t>00,00</w:t>
      </w:r>
      <w:r w:rsidR="003D0576" w:rsidRPr="003D0576">
        <w:rPr>
          <w:rFonts w:ascii="Arial" w:hAnsi="Arial" w:cs="Arial"/>
          <w:sz w:val="22"/>
          <w:szCs w:val="22"/>
        </w:rPr>
        <w:t xml:space="preserve"> </w:t>
      </w:r>
      <w:r w:rsidRPr="003D0576">
        <w:rPr>
          <w:rFonts w:ascii="Arial" w:hAnsi="Arial" w:cs="Arial"/>
          <w:sz w:val="22"/>
          <w:szCs w:val="22"/>
        </w:rPr>
        <w:t>- 500,00</w:t>
      </w:r>
    </w:p>
    <w:p w:rsidR="00E52999" w:rsidRPr="003D0576" w:rsidRDefault="00E52999" w:rsidP="003D057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357" w:hanging="357"/>
        <w:rPr>
          <w:rFonts w:ascii="Arial" w:hAnsi="Arial" w:cs="Arial"/>
          <w:sz w:val="22"/>
          <w:szCs w:val="22"/>
        </w:rPr>
      </w:pPr>
      <w:r w:rsidRPr="003D0576">
        <w:rPr>
          <w:rFonts w:ascii="Arial" w:hAnsi="Arial" w:cs="Arial"/>
          <w:sz w:val="22"/>
          <w:szCs w:val="22"/>
        </w:rPr>
        <w:t xml:space="preserve">przy średnim miesięcznym dochodzie na 1 -go członka rodziny powyżej  </w:t>
      </w:r>
      <w:r w:rsidR="000F222C" w:rsidRPr="003D0576">
        <w:rPr>
          <w:rFonts w:ascii="Arial" w:hAnsi="Arial" w:cs="Arial"/>
          <w:sz w:val="22"/>
          <w:szCs w:val="22"/>
        </w:rPr>
        <w:t>6</w:t>
      </w:r>
      <w:r w:rsidRPr="003D0576">
        <w:rPr>
          <w:rFonts w:ascii="Arial" w:hAnsi="Arial" w:cs="Arial"/>
          <w:sz w:val="22"/>
          <w:szCs w:val="22"/>
        </w:rPr>
        <w:t xml:space="preserve"> </w:t>
      </w:r>
      <w:r w:rsidR="000F222C" w:rsidRPr="003D0576">
        <w:rPr>
          <w:rFonts w:ascii="Arial" w:hAnsi="Arial" w:cs="Arial"/>
          <w:sz w:val="22"/>
          <w:szCs w:val="22"/>
        </w:rPr>
        <w:t>0</w:t>
      </w:r>
      <w:r w:rsidRPr="003D0576">
        <w:rPr>
          <w:rFonts w:ascii="Arial" w:hAnsi="Arial" w:cs="Arial"/>
          <w:sz w:val="22"/>
          <w:szCs w:val="22"/>
        </w:rPr>
        <w:t>0</w:t>
      </w:r>
      <w:r w:rsidR="00673A55" w:rsidRPr="003D0576">
        <w:rPr>
          <w:rFonts w:ascii="Arial" w:hAnsi="Arial" w:cs="Arial"/>
          <w:sz w:val="22"/>
          <w:szCs w:val="22"/>
        </w:rPr>
        <w:t>0</w:t>
      </w:r>
      <w:r w:rsidRPr="003D0576">
        <w:rPr>
          <w:rFonts w:ascii="Arial" w:hAnsi="Arial" w:cs="Arial"/>
          <w:sz w:val="22"/>
          <w:szCs w:val="22"/>
        </w:rPr>
        <w:t>,00</w:t>
      </w:r>
      <w:r w:rsidR="003D0576" w:rsidRPr="003D0576">
        <w:rPr>
          <w:rFonts w:ascii="Arial" w:hAnsi="Arial" w:cs="Arial"/>
          <w:sz w:val="22"/>
          <w:szCs w:val="22"/>
        </w:rPr>
        <w:t xml:space="preserve"> </w:t>
      </w:r>
      <w:r w:rsidRPr="003D0576">
        <w:rPr>
          <w:rFonts w:ascii="Arial" w:hAnsi="Arial" w:cs="Arial"/>
          <w:sz w:val="22"/>
          <w:szCs w:val="22"/>
        </w:rPr>
        <w:t>- 400,00</w:t>
      </w:r>
    </w:p>
    <w:p w:rsidR="0075291F" w:rsidRPr="003D0576" w:rsidRDefault="0075291F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3D0576">
        <w:rPr>
          <w:rFonts w:ascii="Arial" w:hAnsi="Arial" w:cs="Arial"/>
          <w:b/>
          <w:bCs/>
        </w:rPr>
        <w:t>Dzieci kontynuujące naukę otrzymują 80 % kwoty przysługującej rodzicowi</w:t>
      </w:r>
      <w:r w:rsidRPr="003D0576">
        <w:rPr>
          <w:rFonts w:ascii="Arial" w:hAnsi="Arial" w:cs="Arial"/>
        </w:rPr>
        <w:t>.</w:t>
      </w:r>
    </w:p>
    <w:p w:rsidR="0075291F" w:rsidRPr="003D0576" w:rsidRDefault="0075291F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p w:rsidR="0075291F" w:rsidRPr="003D0576" w:rsidRDefault="0075291F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3D0576">
        <w:rPr>
          <w:rFonts w:ascii="Arial" w:hAnsi="Arial" w:cs="Arial"/>
          <w:b/>
          <w:bCs/>
        </w:rPr>
        <w:t>Wysokość zapomóg pieniężnych</w:t>
      </w:r>
    </w:p>
    <w:p w:rsidR="000F222C" w:rsidRPr="003D0576" w:rsidRDefault="0075291F" w:rsidP="003D0576">
      <w:pPr>
        <w:widowControl w:val="0"/>
        <w:autoSpaceDE w:val="0"/>
        <w:autoSpaceDN w:val="0"/>
        <w:adjustRightInd w:val="0"/>
        <w:spacing w:after="720" w:line="480" w:lineRule="auto"/>
        <w:rPr>
          <w:rFonts w:ascii="Arial" w:hAnsi="Arial" w:cs="Arial"/>
          <w:b/>
          <w:bCs/>
        </w:rPr>
      </w:pPr>
      <w:r w:rsidRPr="003D0576">
        <w:rPr>
          <w:rFonts w:ascii="Arial" w:hAnsi="Arial" w:cs="Arial"/>
          <w:sz w:val="22"/>
          <w:szCs w:val="22"/>
        </w:rPr>
        <w:t xml:space="preserve">Wysokość zapomóg pieniężnych ustalana jest w zależności od sytuacji rodzinnej, życiowej </w:t>
      </w:r>
      <w:r w:rsidRPr="003D0576">
        <w:rPr>
          <w:rFonts w:ascii="Arial" w:hAnsi="Arial" w:cs="Arial"/>
          <w:sz w:val="22"/>
          <w:szCs w:val="22"/>
        </w:rPr>
        <w:br/>
        <w:t>i materialnej osoby uprawnionej.</w:t>
      </w:r>
      <w:r w:rsidR="003D0576" w:rsidRPr="003D0576">
        <w:rPr>
          <w:rFonts w:ascii="Arial" w:hAnsi="Arial" w:cs="Arial"/>
          <w:b/>
          <w:bCs/>
        </w:rPr>
        <w:t xml:space="preserve"> </w:t>
      </w:r>
      <w:r w:rsidR="003D0576" w:rsidRPr="003D0576">
        <w:rPr>
          <w:rFonts w:ascii="Arial" w:hAnsi="Arial" w:cs="Arial"/>
          <w:b/>
          <w:bCs/>
        </w:rPr>
        <w:br w:type="page"/>
      </w:r>
    </w:p>
    <w:p w:rsidR="005A3E4E" w:rsidRPr="003D0576" w:rsidRDefault="003D0576" w:rsidP="003D0576">
      <w:pPr>
        <w:pStyle w:val="Nagwek2"/>
      </w:pPr>
      <w:r>
        <w:lastRenderedPageBreak/>
        <w:t>II</w:t>
      </w:r>
      <w:r w:rsidRPr="003D0576">
        <w:t>. Część  mieszkaniowa</w:t>
      </w:r>
      <w:r w:rsidR="005A3E4E" w:rsidRPr="003D0576">
        <w:tab/>
      </w:r>
    </w:p>
    <w:p w:rsidR="005A3E4E" w:rsidRPr="003D0576" w:rsidRDefault="005A3E4E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p w:rsidR="005A3E4E" w:rsidRPr="003D0576" w:rsidRDefault="005A3E4E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3D0576">
        <w:rPr>
          <w:rFonts w:ascii="Arial" w:hAnsi="Arial" w:cs="Arial"/>
          <w:sz w:val="22"/>
          <w:szCs w:val="22"/>
        </w:rPr>
        <w:t>Zespó</w:t>
      </w:r>
      <w:r w:rsidR="004D4C9D" w:rsidRPr="003D0576">
        <w:rPr>
          <w:rFonts w:ascii="Arial" w:hAnsi="Arial" w:cs="Arial"/>
          <w:sz w:val="22"/>
          <w:szCs w:val="22"/>
        </w:rPr>
        <w:t>ł</w:t>
      </w:r>
      <w:r w:rsidRPr="003D0576">
        <w:rPr>
          <w:rFonts w:ascii="Arial" w:hAnsi="Arial" w:cs="Arial"/>
          <w:sz w:val="22"/>
          <w:szCs w:val="22"/>
        </w:rPr>
        <w:t xml:space="preserve"> socjalny </w:t>
      </w:r>
      <w:r w:rsidR="00616B88" w:rsidRPr="003D0576">
        <w:rPr>
          <w:rFonts w:ascii="Arial" w:hAnsi="Arial" w:cs="Arial"/>
          <w:sz w:val="22"/>
          <w:szCs w:val="22"/>
        </w:rPr>
        <w:t>ustala</w:t>
      </w:r>
      <w:r w:rsidRPr="003D0576">
        <w:rPr>
          <w:rFonts w:ascii="Arial" w:hAnsi="Arial" w:cs="Arial"/>
          <w:sz w:val="22"/>
          <w:szCs w:val="22"/>
        </w:rPr>
        <w:t xml:space="preserve"> </w:t>
      </w:r>
      <w:r w:rsidR="00950245" w:rsidRPr="003D0576">
        <w:rPr>
          <w:rFonts w:ascii="Arial" w:hAnsi="Arial" w:cs="Arial"/>
          <w:b/>
          <w:sz w:val="22"/>
          <w:szCs w:val="22"/>
        </w:rPr>
        <w:t>maksymalną</w:t>
      </w:r>
      <w:r w:rsidRPr="003D0576">
        <w:rPr>
          <w:rFonts w:ascii="Arial" w:hAnsi="Arial" w:cs="Arial"/>
          <w:sz w:val="22"/>
          <w:szCs w:val="22"/>
        </w:rPr>
        <w:t xml:space="preserve"> </w:t>
      </w:r>
      <w:r w:rsidRPr="003D0576">
        <w:rPr>
          <w:rFonts w:ascii="Arial" w:hAnsi="Arial" w:cs="Arial"/>
          <w:b/>
          <w:bCs/>
          <w:sz w:val="22"/>
          <w:szCs w:val="22"/>
        </w:rPr>
        <w:t>wysokość pożyczek mieszkaniowych:</w:t>
      </w:r>
    </w:p>
    <w:p w:rsidR="005A3E4E" w:rsidRPr="003D0576" w:rsidRDefault="005A3E4E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</w:p>
    <w:p w:rsidR="003D0576" w:rsidRDefault="005A3E4E" w:rsidP="003D057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57" w:hanging="357"/>
        <w:rPr>
          <w:rFonts w:ascii="Arial" w:hAnsi="Arial" w:cs="Arial"/>
          <w:sz w:val="22"/>
          <w:szCs w:val="22"/>
        </w:rPr>
      </w:pPr>
      <w:r w:rsidRPr="003D0576">
        <w:rPr>
          <w:rFonts w:ascii="Arial" w:hAnsi="Arial" w:cs="Arial"/>
          <w:sz w:val="22"/>
          <w:szCs w:val="22"/>
        </w:rPr>
        <w:t>Remont mieszkania</w:t>
      </w:r>
      <w:r w:rsidR="003D0576" w:rsidRPr="003D0576">
        <w:rPr>
          <w:rFonts w:ascii="Arial" w:hAnsi="Arial" w:cs="Arial"/>
          <w:sz w:val="22"/>
          <w:szCs w:val="22"/>
        </w:rPr>
        <w:t xml:space="preserve"> </w:t>
      </w:r>
      <w:r w:rsidRPr="003D0576">
        <w:rPr>
          <w:rFonts w:ascii="Arial" w:hAnsi="Arial" w:cs="Arial"/>
          <w:sz w:val="22"/>
          <w:szCs w:val="22"/>
        </w:rPr>
        <w:t xml:space="preserve">-   </w:t>
      </w:r>
      <w:r w:rsidR="0075291F" w:rsidRPr="003D0576">
        <w:rPr>
          <w:rFonts w:ascii="Arial" w:hAnsi="Arial" w:cs="Arial"/>
          <w:sz w:val="22"/>
          <w:szCs w:val="22"/>
        </w:rPr>
        <w:t>8</w:t>
      </w:r>
      <w:r w:rsidRPr="003D0576">
        <w:rPr>
          <w:rFonts w:ascii="Arial" w:hAnsi="Arial" w:cs="Arial"/>
          <w:sz w:val="22"/>
          <w:szCs w:val="22"/>
        </w:rPr>
        <w:t>.000,00 zł</w:t>
      </w:r>
    </w:p>
    <w:p w:rsidR="003D0576" w:rsidRDefault="005A3E4E" w:rsidP="003D057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57" w:hanging="357"/>
        <w:rPr>
          <w:rFonts w:ascii="Arial" w:hAnsi="Arial" w:cs="Arial"/>
          <w:sz w:val="22"/>
          <w:szCs w:val="22"/>
        </w:rPr>
      </w:pPr>
      <w:r w:rsidRPr="003D0576">
        <w:rPr>
          <w:rFonts w:ascii="Arial" w:hAnsi="Arial" w:cs="Arial"/>
          <w:sz w:val="22"/>
          <w:szCs w:val="22"/>
        </w:rPr>
        <w:t>Remont / modernizacja domu jednorodzinnego</w:t>
      </w:r>
      <w:r w:rsidR="00B86F53" w:rsidRPr="003D0576">
        <w:rPr>
          <w:rFonts w:ascii="Arial" w:hAnsi="Arial" w:cs="Arial"/>
          <w:sz w:val="22"/>
          <w:szCs w:val="22"/>
        </w:rPr>
        <w:t>/adaptacja mieszkania</w:t>
      </w:r>
      <w:r w:rsidR="003D0576" w:rsidRPr="003D0576">
        <w:rPr>
          <w:rFonts w:ascii="Arial" w:hAnsi="Arial" w:cs="Arial"/>
          <w:sz w:val="22"/>
          <w:szCs w:val="22"/>
        </w:rPr>
        <w:t xml:space="preserve"> </w:t>
      </w:r>
      <w:r w:rsidRPr="003D0576">
        <w:rPr>
          <w:rFonts w:ascii="Arial" w:hAnsi="Arial" w:cs="Arial"/>
          <w:sz w:val="22"/>
          <w:szCs w:val="22"/>
        </w:rPr>
        <w:t xml:space="preserve">- </w:t>
      </w:r>
      <w:r w:rsidR="0075291F" w:rsidRPr="003D0576">
        <w:rPr>
          <w:rFonts w:ascii="Arial" w:hAnsi="Arial" w:cs="Arial"/>
          <w:sz w:val="22"/>
          <w:szCs w:val="22"/>
        </w:rPr>
        <w:t>10</w:t>
      </w:r>
      <w:r w:rsidRPr="003D0576">
        <w:rPr>
          <w:rFonts w:ascii="Arial" w:hAnsi="Arial" w:cs="Arial"/>
          <w:sz w:val="22"/>
          <w:szCs w:val="22"/>
        </w:rPr>
        <w:t>.000,00 zł</w:t>
      </w:r>
      <w:r w:rsidRPr="003D0576">
        <w:rPr>
          <w:rFonts w:ascii="Arial" w:hAnsi="Arial" w:cs="Arial"/>
          <w:sz w:val="22"/>
          <w:szCs w:val="22"/>
        </w:rPr>
        <w:tab/>
      </w:r>
    </w:p>
    <w:p w:rsidR="003D0576" w:rsidRDefault="005A3E4E" w:rsidP="003D057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57" w:hanging="357"/>
        <w:rPr>
          <w:rFonts w:ascii="Arial" w:hAnsi="Arial" w:cs="Arial"/>
          <w:sz w:val="22"/>
          <w:szCs w:val="22"/>
        </w:rPr>
      </w:pPr>
      <w:r w:rsidRPr="003D0576">
        <w:rPr>
          <w:rFonts w:ascii="Arial" w:hAnsi="Arial" w:cs="Arial"/>
          <w:sz w:val="22"/>
          <w:szCs w:val="22"/>
        </w:rPr>
        <w:t>Budowa domu</w:t>
      </w:r>
      <w:r w:rsidR="003D0576" w:rsidRPr="003D0576">
        <w:rPr>
          <w:rFonts w:ascii="Arial" w:hAnsi="Arial" w:cs="Arial"/>
          <w:sz w:val="22"/>
          <w:szCs w:val="22"/>
        </w:rPr>
        <w:t xml:space="preserve"> </w:t>
      </w:r>
      <w:r w:rsidRPr="003D0576">
        <w:rPr>
          <w:rFonts w:ascii="Arial" w:hAnsi="Arial" w:cs="Arial"/>
          <w:sz w:val="22"/>
          <w:szCs w:val="22"/>
        </w:rPr>
        <w:t>- 1</w:t>
      </w:r>
      <w:r w:rsidR="0075291F" w:rsidRPr="003D0576">
        <w:rPr>
          <w:rFonts w:ascii="Arial" w:hAnsi="Arial" w:cs="Arial"/>
          <w:sz w:val="22"/>
          <w:szCs w:val="22"/>
        </w:rPr>
        <w:t>3</w:t>
      </w:r>
      <w:r w:rsidRPr="003D0576">
        <w:rPr>
          <w:rFonts w:ascii="Arial" w:hAnsi="Arial" w:cs="Arial"/>
          <w:sz w:val="22"/>
          <w:szCs w:val="22"/>
        </w:rPr>
        <w:t>.000,00 zł</w:t>
      </w:r>
    </w:p>
    <w:p w:rsidR="005A3E4E" w:rsidRPr="003D0576" w:rsidRDefault="003D0576" w:rsidP="003D057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57" w:hanging="357"/>
        <w:rPr>
          <w:rFonts w:ascii="Arial" w:hAnsi="Arial" w:cs="Arial"/>
          <w:sz w:val="22"/>
          <w:szCs w:val="22"/>
        </w:rPr>
      </w:pPr>
      <w:r w:rsidRPr="003D0576">
        <w:rPr>
          <w:rFonts w:ascii="Arial" w:hAnsi="Arial" w:cs="Arial"/>
          <w:sz w:val="22"/>
          <w:szCs w:val="22"/>
        </w:rPr>
        <w:t xml:space="preserve">Zakup/wykup mieszkania </w:t>
      </w:r>
      <w:r w:rsidR="005A3E4E" w:rsidRPr="003D0576">
        <w:rPr>
          <w:rFonts w:ascii="Arial" w:hAnsi="Arial" w:cs="Arial"/>
          <w:sz w:val="22"/>
          <w:szCs w:val="22"/>
        </w:rPr>
        <w:t>- 1</w:t>
      </w:r>
      <w:r w:rsidR="0075291F" w:rsidRPr="003D0576">
        <w:rPr>
          <w:rFonts w:ascii="Arial" w:hAnsi="Arial" w:cs="Arial"/>
          <w:sz w:val="22"/>
          <w:szCs w:val="22"/>
        </w:rPr>
        <w:t>3</w:t>
      </w:r>
      <w:r w:rsidR="005A3E4E" w:rsidRPr="003D0576">
        <w:rPr>
          <w:rFonts w:ascii="Arial" w:hAnsi="Arial" w:cs="Arial"/>
          <w:sz w:val="22"/>
          <w:szCs w:val="22"/>
        </w:rPr>
        <w:t>.000,00 zł</w:t>
      </w:r>
    </w:p>
    <w:p w:rsidR="005A3E4E" w:rsidRPr="003D0576" w:rsidRDefault="005A3E4E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5A3E4E" w:rsidRPr="003D0576" w:rsidRDefault="005A3E4E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3D0576">
        <w:rPr>
          <w:rFonts w:ascii="Arial" w:hAnsi="Arial" w:cs="Arial"/>
          <w:b/>
          <w:bCs/>
          <w:sz w:val="28"/>
          <w:szCs w:val="28"/>
        </w:rPr>
        <w:t xml:space="preserve">III. </w:t>
      </w:r>
      <w:r w:rsidR="003D0576" w:rsidRPr="003D0576">
        <w:rPr>
          <w:rFonts w:ascii="Arial" w:hAnsi="Arial" w:cs="Arial"/>
          <w:b/>
          <w:bCs/>
          <w:sz w:val="28"/>
          <w:szCs w:val="28"/>
        </w:rPr>
        <w:t>Świadczenia  okolicznościowe</w:t>
      </w:r>
    </w:p>
    <w:p w:rsidR="005A3E4E" w:rsidRPr="003D0576" w:rsidRDefault="005A3E4E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:rsidR="005A3E4E" w:rsidRPr="003D0576" w:rsidRDefault="005A3E4E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3D0576">
        <w:rPr>
          <w:rFonts w:ascii="Arial" w:hAnsi="Arial" w:cs="Arial"/>
          <w:sz w:val="22"/>
          <w:szCs w:val="22"/>
        </w:rPr>
        <w:t xml:space="preserve">Wysokość świadczeń okolicznościowych jest każdorazowo ustalana na posiedzeniu przez Zespół Socjalny i </w:t>
      </w:r>
      <w:r w:rsidR="00521FB7" w:rsidRPr="003D0576">
        <w:rPr>
          <w:rFonts w:ascii="Arial" w:hAnsi="Arial" w:cs="Arial"/>
          <w:sz w:val="22"/>
          <w:szCs w:val="22"/>
        </w:rPr>
        <w:t>skierowana do realizacji</w:t>
      </w:r>
      <w:r w:rsidRPr="003D0576">
        <w:rPr>
          <w:rFonts w:ascii="Arial" w:hAnsi="Arial" w:cs="Arial"/>
          <w:sz w:val="22"/>
          <w:szCs w:val="22"/>
        </w:rPr>
        <w:t xml:space="preserve"> przez Łódzkiego Kuratora Oświaty.</w:t>
      </w:r>
    </w:p>
    <w:p w:rsidR="005A3E4E" w:rsidRPr="003D0576" w:rsidRDefault="005A3E4E" w:rsidP="003D057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sectPr w:rsidR="005A3E4E" w:rsidRPr="003D0576" w:rsidSect="003D0576">
      <w:headerReference w:type="default" r:id="rId7"/>
      <w:footerReference w:type="default" r:id="rId8"/>
      <w:pgSz w:w="11907" w:h="16840"/>
      <w:pgMar w:top="720" w:right="720" w:bottom="720" w:left="720" w:header="466" w:footer="55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9E" w:rsidRDefault="00533B9E">
      <w:r>
        <w:separator/>
      </w:r>
    </w:p>
  </w:endnote>
  <w:endnote w:type="continuationSeparator" w:id="0">
    <w:p w:rsidR="00533B9E" w:rsidRDefault="0053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4E" w:rsidRDefault="005A3E4E">
    <w:pPr>
      <w:widowControl w:val="0"/>
      <w:tabs>
        <w:tab w:val="center" w:pos="4535"/>
        <w:tab w:val="right" w:pos="9071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9E" w:rsidRDefault="00533B9E">
      <w:r>
        <w:separator/>
      </w:r>
    </w:p>
  </w:footnote>
  <w:footnote w:type="continuationSeparator" w:id="0">
    <w:p w:rsidR="00533B9E" w:rsidRDefault="0053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4E" w:rsidRDefault="005A3E4E">
    <w:pPr>
      <w:widowControl w:val="0"/>
      <w:tabs>
        <w:tab w:val="center" w:pos="4535"/>
        <w:tab w:val="right" w:pos="9071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36D89E"/>
    <w:lvl w:ilvl="0">
      <w:numFmt w:val="bullet"/>
      <w:lvlText w:val="*"/>
      <w:lvlJc w:val="left"/>
    </w:lvl>
  </w:abstractNum>
  <w:abstractNum w:abstractNumId="1" w15:restartNumberingAfterBreak="0">
    <w:nsid w:val="396106E2"/>
    <w:multiLevelType w:val="hybridMultilevel"/>
    <w:tmpl w:val="7F20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04613"/>
    <w:multiLevelType w:val="hybridMultilevel"/>
    <w:tmpl w:val="35FC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57512"/>
    <w:multiLevelType w:val="hybridMultilevel"/>
    <w:tmpl w:val="1EF26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CD"/>
    <w:rsid w:val="00016EB0"/>
    <w:rsid w:val="0004478F"/>
    <w:rsid w:val="00097926"/>
    <w:rsid w:val="000C3F95"/>
    <w:rsid w:val="000F222C"/>
    <w:rsid w:val="0011730C"/>
    <w:rsid w:val="00120BD4"/>
    <w:rsid w:val="00131374"/>
    <w:rsid w:val="001623DB"/>
    <w:rsid w:val="00201216"/>
    <w:rsid w:val="002E7B3A"/>
    <w:rsid w:val="00347221"/>
    <w:rsid w:val="003D0576"/>
    <w:rsid w:val="003F6A97"/>
    <w:rsid w:val="00427ADD"/>
    <w:rsid w:val="0044101D"/>
    <w:rsid w:val="00454E12"/>
    <w:rsid w:val="004730D2"/>
    <w:rsid w:val="004A14F3"/>
    <w:rsid w:val="004A4CCF"/>
    <w:rsid w:val="004D4C9D"/>
    <w:rsid w:val="00521FB7"/>
    <w:rsid w:val="00533B9E"/>
    <w:rsid w:val="005A3E4E"/>
    <w:rsid w:val="00600072"/>
    <w:rsid w:val="00615785"/>
    <w:rsid w:val="00616B88"/>
    <w:rsid w:val="0062000B"/>
    <w:rsid w:val="0064626F"/>
    <w:rsid w:val="0065264B"/>
    <w:rsid w:val="00673A55"/>
    <w:rsid w:val="00676FD3"/>
    <w:rsid w:val="00695F57"/>
    <w:rsid w:val="0075291F"/>
    <w:rsid w:val="0078214B"/>
    <w:rsid w:val="00785CE0"/>
    <w:rsid w:val="00795217"/>
    <w:rsid w:val="007D08DF"/>
    <w:rsid w:val="007F5234"/>
    <w:rsid w:val="008427F7"/>
    <w:rsid w:val="00870E64"/>
    <w:rsid w:val="0087394A"/>
    <w:rsid w:val="008D6E5D"/>
    <w:rsid w:val="009371B7"/>
    <w:rsid w:val="00950245"/>
    <w:rsid w:val="009512FF"/>
    <w:rsid w:val="00A535BF"/>
    <w:rsid w:val="00A85D75"/>
    <w:rsid w:val="00A87272"/>
    <w:rsid w:val="00AF1D16"/>
    <w:rsid w:val="00B268F6"/>
    <w:rsid w:val="00B572F0"/>
    <w:rsid w:val="00B65FCD"/>
    <w:rsid w:val="00B86F53"/>
    <w:rsid w:val="00C31D59"/>
    <w:rsid w:val="00CA2FC2"/>
    <w:rsid w:val="00CE4074"/>
    <w:rsid w:val="00D5008E"/>
    <w:rsid w:val="00D60067"/>
    <w:rsid w:val="00DA251E"/>
    <w:rsid w:val="00E066C6"/>
    <w:rsid w:val="00E52999"/>
    <w:rsid w:val="00F01406"/>
    <w:rsid w:val="00F3706A"/>
    <w:rsid w:val="00F464B3"/>
    <w:rsid w:val="00F96066"/>
    <w:rsid w:val="00FB557D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6707E4-ED29-4CBF-9A5C-8B839955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D057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D0D0D" w:themeColor="text1" w:themeTint="F2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70E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057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D0576"/>
    <w:rPr>
      <w:rFonts w:ascii="Arial" w:eastAsiaTheme="majorEastAsia" w:hAnsi="Arial" w:cstheme="majorBidi"/>
      <w:b/>
      <w:color w:val="0D0D0D" w:themeColor="text1" w:themeTint="F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D0576"/>
    <w:pPr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0576"/>
    <w:rPr>
      <w:rFonts w:ascii="Arial" w:eastAsiaTheme="majorEastAsia" w:hAnsi="Arial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Załącznik nr 6 do Regulaminu Gospodarowania ZFŚS w Kuratorium Oświaty w Łodzi określający  wysokość świadczeń przyznawanych osobom uprawnionym do korzystania ze środków funduszu świadczeń socjalnych:</vt:lpstr>
      <vt:lpstr>    I. Część  socjalna</vt:lpstr>
      <vt:lpstr>    II. Część  mieszkaniowa	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Regulaminu Gospodarowania ZFŚS w Kuratorium Oświaty w Łodzi określający  wysokość świadczeń przyznawanych osobom uprawnionym do korzystania ze środków funduszu świadczeń socjalnych:</dc:title>
  <dc:subject/>
  <dc:creator>Kuratorium Oświaty w Łodzi</dc:creator>
  <cp:keywords/>
  <dc:description/>
  <cp:lastModifiedBy>AP</cp:lastModifiedBy>
  <cp:revision>2</cp:revision>
  <cp:lastPrinted>2025-04-03T12:33:00Z</cp:lastPrinted>
  <dcterms:created xsi:type="dcterms:W3CDTF">2025-04-08T10:47:00Z</dcterms:created>
  <dcterms:modified xsi:type="dcterms:W3CDTF">2025-04-08T10:47:00Z</dcterms:modified>
</cp:coreProperties>
</file>