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D8" w:rsidRDefault="00F255BF" w:rsidP="004D1609">
      <w:pPr>
        <w:pStyle w:val="Nagwek1"/>
        <w:rPr>
          <w:lang w:val="pl-PL"/>
        </w:rPr>
      </w:pPr>
      <w:r>
        <w:rPr>
          <w:lang w:val="pl-PL"/>
        </w:rPr>
        <w:t>OSTATECZNE</w:t>
      </w:r>
      <w:r w:rsidR="00062348">
        <w:rPr>
          <w:lang w:val="pl-PL"/>
        </w:rPr>
        <w:t xml:space="preserve">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5B6FC4">
        <w:rPr>
          <w:lang w:val="pl-PL"/>
        </w:rPr>
        <w:t>GEOGRAFII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F23BC">
        <w:rPr>
          <w:rStyle w:val="Pogrubienie"/>
          <w:rFonts w:ascii="Arial" w:hAnsi="Arial" w:cs="Arial"/>
          <w:b w:val="0"/>
          <w:color w:val="000000"/>
        </w:rPr>
        <w:t>5</w:t>
      </w:r>
      <w:r w:rsidR="005B6FC4">
        <w:rPr>
          <w:rStyle w:val="Pogrubienie"/>
          <w:rFonts w:ascii="Arial" w:hAnsi="Arial" w:cs="Arial"/>
          <w:b w:val="0"/>
          <w:color w:val="000000"/>
        </w:rPr>
        <w:t>0</w:t>
      </w:r>
      <w:r w:rsidR="001F23BC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pkt.– </w:t>
      </w:r>
      <w:r w:rsidR="005B6FC4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27596D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1F23BC" w:rsidRPr="00F255BF" w:rsidRDefault="00F255BF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F255BF"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</w:t>
      </w:r>
      <w:r w:rsidR="001F23BC">
        <w:rPr>
          <w:rStyle w:val="Pogrubienie"/>
          <w:rFonts w:ascii="Arial" w:hAnsi="Arial" w:cs="Arial"/>
          <w:color w:val="000000"/>
        </w:rPr>
        <w:t>.</w:t>
      </w:r>
      <w:bookmarkStart w:id="0" w:name="_GoBack"/>
      <w:bookmarkEnd w:id="0"/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57250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52489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48574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57296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255BF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BF" w:rsidRPr="005B6FC4" w:rsidRDefault="00F255BF" w:rsidP="00F25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BF" w:rsidRPr="005B6FC4" w:rsidRDefault="00F255BF" w:rsidP="00F25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BF" w:rsidRPr="005B6FC4" w:rsidRDefault="00F255BF" w:rsidP="00F25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58349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54576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59497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55193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54239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54492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58366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55911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58942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53969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48725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54390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00D"/>
    <w:rsid w:val="00084C14"/>
    <w:rsid w:val="0009703A"/>
    <w:rsid w:val="00102564"/>
    <w:rsid w:val="00127BFD"/>
    <w:rsid w:val="00155455"/>
    <w:rsid w:val="00157DF8"/>
    <w:rsid w:val="00186E29"/>
    <w:rsid w:val="00195413"/>
    <w:rsid w:val="001F23BC"/>
    <w:rsid w:val="00217C6F"/>
    <w:rsid w:val="0027596D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5B6FC4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255BF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26B4-765E-47A7-8733-AF445B26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geografii</vt:lpstr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geografii</dc:title>
  <dc:creator>Kuratorium Oświaty w Łodzi</dc:creator>
  <cp:lastModifiedBy>Joanna Strzelczyk-Jajczak</cp:lastModifiedBy>
  <cp:revision>2</cp:revision>
  <cp:lastPrinted>2025-02-07T09:13:00Z</cp:lastPrinted>
  <dcterms:created xsi:type="dcterms:W3CDTF">2025-02-17T14:45:00Z</dcterms:created>
  <dcterms:modified xsi:type="dcterms:W3CDTF">2025-02-17T14:45:00Z</dcterms:modified>
</cp:coreProperties>
</file>