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57" w:rsidRDefault="000C3457" w:rsidP="000C3457">
      <w:pPr>
        <w:pStyle w:val="Nagwek2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E3BDD">
        <w:rPr>
          <w:rFonts w:ascii="Arial" w:hAnsi="Arial" w:cs="Arial"/>
          <w:sz w:val="24"/>
          <w:szCs w:val="24"/>
        </w:rPr>
        <w:t>Zarządzenie nr</w:t>
      </w:r>
      <w:r>
        <w:rPr>
          <w:rFonts w:ascii="Arial" w:hAnsi="Arial" w:cs="Arial"/>
          <w:sz w:val="24"/>
          <w:szCs w:val="24"/>
        </w:rPr>
        <w:t xml:space="preserve"> 116</w:t>
      </w:r>
      <w:r w:rsidRPr="00DE3BD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 xml:space="preserve">4 </w:t>
      </w:r>
      <w:r w:rsidRPr="00DE3BDD">
        <w:rPr>
          <w:rFonts w:ascii="Arial" w:hAnsi="Arial" w:cs="Arial"/>
          <w:sz w:val="24"/>
          <w:szCs w:val="24"/>
        </w:rPr>
        <w:t>Łódzkiego Kuratora Oświaty z dnia</w:t>
      </w:r>
      <w:r>
        <w:rPr>
          <w:rFonts w:ascii="Arial" w:hAnsi="Arial" w:cs="Arial"/>
          <w:sz w:val="24"/>
          <w:szCs w:val="24"/>
        </w:rPr>
        <w:t xml:space="preserve"> 25 </w:t>
      </w:r>
      <w:r>
        <w:rPr>
          <w:rFonts w:ascii="Arial" w:hAnsi="Arial" w:cs="Arial"/>
          <w:sz w:val="24"/>
          <w:szCs w:val="24"/>
        </w:rPr>
        <w:t>października</w:t>
      </w:r>
      <w:r w:rsidRPr="00DE3B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 xml:space="preserve">4 </w:t>
      </w:r>
      <w:r w:rsidRPr="00DE3BDD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E3BDD">
        <w:rPr>
          <w:rFonts w:ascii="Arial" w:hAnsi="Arial" w:cs="Arial"/>
          <w:sz w:val="24"/>
          <w:szCs w:val="24"/>
        </w:rPr>
        <w:t xml:space="preserve">w sprawie </w:t>
      </w:r>
      <w:r w:rsidRPr="005B2542">
        <w:rPr>
          <w:rFonts w:ascii="Arial" w:hAnsi="Arial" w:cs="Arial"/>
          <w:sz w:val="24"/>
          <w:szCs w:val="24"/>
        </w:rPr>
        <w:t>ustalenia Regulaminu Organizacyjnego Kuratorium Oświaty w Łodzi</w:t>
      </w:r>
    </w:p>
    <w:p w:rsidR="00BC4016" w:rsidRDefault="000C3457" w:rsidP="004F7500">
      <w:pPr>
        <w:pStyle w:val="Nagwek"/>
        <w:tabs>
          <w:tab w:val="clear" w:pos="4536"/>
          <w:tab w:val="clear" w:pos="9072"/>
        </w:tabs>
        <w:spacing w:before="240" w:after="12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A627DF" w:rsidRPr="002518B1">
        <w:rPr>
          <w:rFonts w:ascii="Arial" w:hAnsi="Arial" w:cs="Arial"/>
          <w:szCs w:val="24"/>
        </w:rPr>
        <w:t>ŁKO.WO</w:t>
      </w:r>
      <w:r w:rsidR="00D36C38" w:rsidRPr="002518B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110.116</w:t>
      </w:r>
      <w:bookmarkStart w:id="0" w:name="_GoBack"/>
      <w:bookmarkEnd w:id="0"/>
      <w:r w:rsidR="00AF3132">
        <w:rPr>
          <w:rFonts w:ascii="Arial" w:hAnsi="Arial" w:cs="Arial"/>
          <w:szCs w:val="24"/>
        </w:rPr>
        <w:t>.2024</w:t>
      </w:r>
    </w:p>
    <w:p w:rsidR="005B2542" w:rsidRDefault="005B2542" w:rsidP="004F750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5B2542">
        <w:rPr>
          <w:rFonts w:ascii="Arial" w:hAnsi="Arial" w:cs="Arial"/>
          <w:sz w:val="24"/>
          <w:szCs w:val="24"/>
        </w:rPr>
        <w:t xml:space="preserve">Na podstawie § 5 ust. 1 rozporządzenia Ministra Edukacji Narodowej z dnia 29 grudnia 1998 r. </w:t>
      </w:r>
      <w:r w:rsidR="00AF3132">
        <w:rPr>
          <w:rFonts w:ascii="Arial" w:hAnsi="Arial" w:cs="Arial"/>
          <w:sz w:val="24"/>
          <w:szCs w:val="24"/>
        </w:rPr>
        <w:br/>
      </w:r>
      <w:r w:rsidRPr="005B2542">
        <w:rPr>
          <w:rFonts w:ascii="Arial" w:hAnsi="Arial" w:cs="Arial"/>
          <w:sz w:val="24"/>
          <w:szCs w:val="24"/>
        </w:rPr>
        <w:t>w sprawie organizacji kuratoriów oświaty oraz zasad tworzenia ich delegatur (Dz. U. z 20</w:t>
      </w:r>
      <w:r w:rsidR="00AF3132">
        <w:rPr>
          <w:rFonts w:ascii="Arial" w:hAnsi="Arial" w:cs="Arial"/>
          <w:sz w:val="24"/>
          <w:szCs w:val="24"/>
        </w:rPr>
        <w:t>23</w:t>
      </w:r>
      <w:r w:rsidRPr="005B2542">
        <w:rPr>
          <w:rFonts w:ascii="Arial" w:hAnsi="Arial" w:cs="Arial"/>
          <w:sz w:val="24"/>
          <w:szCs w:val="24"/>
        </w:rPr>
        <w:t xml:space="preserve"> r. </w:t>
      </w:r>
      <w:r w:rsidR="00AF3132">
        <w:rPr>
          <w:rFonts w:ascii="Arial" w:hAnsi="Arial" w:cs="Arial"/>
          <w:sz w:val="24"/>
          <w:szCs w:val="24"/>
        </w:rPr>
        <w:br/>
      </w:r>
      <w:r w:rsidRPr="005B2542">
        <w:rPr>
          <w:rFonts w:ascii="Arial" w:hAnsi="Arial" w:cs="Arial"/>
          <w:sz w:val="24"/>
          <w:szCs w:val="24"/>
        </w:rPr>
        <w:t xml:space="preserve">poz. </w:t>
      </w:r>
      <w:r w:rsidR="00AF3132">
        <w:rPr>
          <w:rFonts w:ascii="Arial" w:hAnsi="Arial" w:cs="Arial"/>
          <w:sz w:val="24"/>
          <w:szCs w:val="24"/>
        </w:rPr>
        <w:t>2458</w:t>
      </w:r>
      <w:r w:rsidRPr="005B2542">
        <w:rPr>
          <w:rFonts w:ascii="Arial" w:hAnsi="Arial" w:cs="Arial"/>
          <w:sz w:val="24"/>
          <w:szCs w:val="24"/>
        </w:rPr>
        <w:t>), zarządzam co następuje:</w:t>
      </w:r>
    </w:p>
    <w:p w:rsidR="00D138A2" w:rsidRDefault="003D7D0F" w:rsidP="005B254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1.</w:t>
      </w:r>
      <w:r w:rsidRPr="003D7D0F">
        <w:rPr>
          <w:rFonts w:ascii="Arial" w:hAnsi="Arial" w:cs="Arial"/>
          <w:sz w:val="24"/>
          <w:szCs w:val="24"/>
        </w:rPr>
        <w:t xml:space="preserve"> </w:t>
      </w:r>
    </w:p>
    <w:p w:rsidR="00C06EB0" w:rsidRPr="00AF3132" w:rsidRDefault="00AF3132" w:rsidP="00AF3132">
      <w:pPr>
        <w:pStyle w:val="Akapitzlist"/>
        <w:numPr>
          <w:ilvl w:val="0"/>
          <w:numId w:val="23"/>
        </w:num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AF3132">
        <w:rPr>
          <w:rFonts w:ascii="Arial" w:hAnsi="Arial" w:cs="Arial"/>
          <w:sz w:val="24"/>
          <w:szCs w:val="24"/>
        </w:rPr>
        <w:t>U</w:t>
      </w:r>
      <w:r w:rsidR="00C06EB0" w:rsidRPr="00AF3132">
        <w:rPr>
          <w:rFonts w:ascii="Arial" w:hAnsi="Arial" w:cs="Arial"/>
          <w:sz w:val="24"/>
          <w:szCs w:val="24"/>
        </w:rPr>
        <w:t>stal</w:t>
      </w:r>
      <w:r w:rsidRPr="00AF3132">
        <w:rPr>
          <w:rFonts w:ascii="Arial" w:hAnsi="Arial" w:cs="Arial"/>
          <w:sz w:val="24"/>
          <w:szCs w:val="24"/>
        </w:rPr>
        <w:t xml:space="preserve">am </w:t>
      </w:r>
      <w:r w:rsidR="00C06EB0" w:rsidRPr="00AF3132">
        <w:rPr>
          <w:rFonts w:ascii="Arial" w:hAnsi="Arial" w:cs="Arial"/>
          <w:sz w:val="24"/>
          <w:szCs w:val="24"/>
        </w:rPr>
        <w:t xml:space="preserve">Regulamin Organizacyjny Kuratorium Oświaty w Łodzi, zatwierdzony przez Wojewodę Łódzkiego w dniu </w:t>
      </w:r>
      <w:r w:rsidR="00A373CA">
        <w:rPr>
          <w:rFonts w:ascii="Arial" w:hAnsi="Arial" w:cs="Arial"/>
          <w:sz w:val="24"/>
          <w:szCs w:val="24"/>
        </w:rPr>
        <w:t xml:space="preserve">23 </w:t>
      </w:r>
      <w:r w:rsidRPr="00AF3132">
        <w:rPr>
          <w:rFonts w:ascii="Arial" w:hAnsi="Arial" w:cs="Arial"/>
          <w:sz w:val="24"/>
          <w:szCs w:val="24"/>
        </w:rPr>
        <w:t xml:space="preserve">października 2024 </w:t>
      </w:r>
      <w:r w:rsidR="00C06EB0" w:rsidRPr="00AF3132">
        <w:rPr>
          <w:rFonts w:ascii="Arial" w:hAnsi="Arial" w:cs="Arial"/>
          <w:sz w:val="24"/>
          <w:szCs w:val="24"/>
        </w:rPr>
        <w:t>r., który określa szczegółową organizację oraz tryb pracy Kuratorium Oświaty w Łodzi, zwany dalej „Regulaminem”.</w:t>
      </w:r>
    </w:p>
    <w:p w:rsidR="00AF3132" w:rsidRDefault="00AF3132" w:rsidP="00AF3132">
      <w:pPr>
        <w:pStyle w:val="Akapitzlist"/>
        <w:numPr>
          <w:ilvl w:val="0"/>
          <w:numId w:val="23"/>
        </w:num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wchodzi w życie z dniem 1 lutego 2025 r.</w:t>
      </w:r>
    </w:p>
    <w:p w:rsidR="00AF3132" w:rsidRDefault="00C06EB0" w:rsidP="00AF3132">
      <w:pPr>
        <w:pStyle w:val="Akapitzlist"/>
        <w:numPr>
          <w:ilvl w:val="0"/>
          <w:numId w:val="23"/>
        </w:num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AF3132">
        <w:rPr>
          <w:rFonts w:ascii="Arial" w:hAnsi="Arial" w:cs="Arial"/>
          <w:sz w:val="24"/>
          <w:szCs w:val="24"/>
        </w:rPr>
        <w:t>Regulamin stanowi załącznik Nr 1 do niniejszego zarządzenia.</w:t>
      </w:r>
    </w:p>
    <w:p w:rsidR="00C06EB0" w:rsidRPr="00AF3132" w:rsidRDefault="00C06EB0" w:rsidP="00AF3132">
      <w:pPr>
        <w:pStyle w:val="Akapitzlist"/>
        <w:numPr>
          <w:ilvl w:val="0"/>
          <w:numId w:val="23"/>
        </w:num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AF3132">
        <w:rPr>
          <w:rFonts w:ascii="Arial" w:hAnsi="Arial" w:cs="Arial"/>
          <w:sz w:val="24"/>
          <w:szCs w:val="24"/>
        </w:rPr>
        <w:t xml:space="preserve">Wykaz akronimów komórek organizacyjnych Kuratorium Oświaty w Łodzi stanowi załącznik </w:t>
      </w:r>
      <w:r w:rsidR="00AF3132">
        <w:rPr>
          <w:rFonts w:ascii="Arial" w:hAnsi="Arial" w:cs="Arial"/>
          <w:sz w:val="24"/>
          <w:szCs w:val="24"/>
        </w:rPr>
        <w:br/>
      </w:r>
      <w:r w:rsidRPr="00AF3132">
        <w:rPr>
          <w:rFonts w:ascii="Arial" w:hAnsi="Arial" w:cs="Arial"/>
          <w:sz w:val="24"/>
          <w:szCs w:val="24"/>
        </w:rPr>
        <w:t>Nr 2 do niniejszego zarządzenia.</w:t>
      </w:r>
    </w:p>
    <w:p w:rsidR="00D138A2" w:rsidRPr="00C06EB0" w:rsidRDefault="00D138A2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 xml:space="preserve">§ 2. </w:t>
      </w:r>
    </w:p>
    <w:p w:rsidR="00C06EB0" w:rsidRDefault="00C06EB0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1. Zobowiązuj</w:t>
      </w:r>
      <w:r w:rsidR="00FF6617">
        <w:rPr>
          <w:rFonts w:ascii="Arial" w:hAnsi="Arial" w:cs="Arial"/>
          <w:sz w:val="24"/>
          <w:szCs w:val="24"/>
        </w:rPr>
        <w:t>ę</w:t>
      </w:r>
      <w:r w:rsidRPr="00C06EB0">
        <w:rPr>
          <w:rFonts w:ascii="Arial" w:hAnsi="Arial" w:cs="Arial"/>
          <w:sz w:val="24"/>
          <w:szCs w:val="24"/>
        </w:rPr>
        <w:t xml:space="preserve"> dyrektora Wydziału Organizacyjnego Kuratorium Oświaty w Łodzi do opublikowania Regulaminu na stronie internetowej Kuratorium Oświaty w Łodzi oraz przesłania </w:t>
      </w:r>
      <w:bookmarkStart w:id="1" w:name="_Hlk180655380"/>
      <w:r w:rsidR="00AF3132">
        <w:rPr>
          <w:rFonts w:ascii="Arial" w:hAnsi="Arial" w:cs="Arial"/>
          <w:sz w:val="24"/>
          <w:szCs w:val="24"/>
        </w:rPr>
        <w:t xml:space="preserve">w systemie PUW EZD </w:t>
      </w:r>
      <w:r w:rsidRPr="00C06EB0">
        <w:rPr>
          <w:rFonts w:ascii="Arial" w:hAnsi="Arial" w:cs="Arial"/>
          <w:sz w:val="24"/>
          <w:szCs w:val="24"/>
        </w:rPr>
        <w:t xml:space="preserve">niniejszego zarządzenia </w:t>
      </w:r>
      <w:bookmarkEnd w:id="1"/>
      <w:r w:rsidR="00AF3132">
        <w:rPr>
          <w:rFonts w:ascii="Arial" w:hAnsi="Arial" w:cs="Arial"/>
          <w:sz w:val="24"/>
          <w:szCs w:val="24"/>
        </w:rPr>
        <w:t>kierującym komórkami organizacyjnymi oraz pracownikom zajmującym samodzielne stanowiska pracy w terminie dwóch dni od dnia wyjścia w życie niniejszego zarządzenia</w:t>
      </w:r>
      <w:r w:rsidR="00D26F80">
        <w:rPr>
          <w:rFonts w:ascii="Arial" w:hAnsi="Arial" w:cs="Arial"/>
          <w:sz w:val="24"/>
          <w:szCs w:val="24"/>
        </w:rPr>
        <w:t>.</w:t>
      </w:r>
    </w:p>
    <w:p w:rsidR="00C06EB0" w:rsidRDefault="00C06EB0" w:rsidP="00D26F8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C06EB0">
        <w:rPr>
          <w:rFonts w:ascii="Arial" w:hAnsi="Arial" w:cs="Arial"/>
          <w:sz w:val="24"/>
          <w:szCs w:val="24"/>
        </w:rPr>
        <w:t>2. Zobowiązuj</w:t>
      </w:r>
      <w:r w:rsidR="00FF6617">
        <w:rPr>
          <w:rFonts w:ascii="Arial" w:hAnsi="Arial" w:cs="Arial"/>
          <w:sz w:val="24"/>
          <w:szCs w:val="24"/>
        </w:rPr>
        <w:t>ę</w:t>
      </w:r>
      <w:r w:rsidRPr="00C06EB0">
        <w:rPr>
          <w:rFonts w:ascii="Arial" w:hAnsi="Arial" w:cs="Arial"/>
          <w:sz w:val="24"/>
          <w:szCs w:val="24"/>
        </w:rPr>
        <w:t xml:space="preserve"> kierujących komórkami organizacyjnymi Kuratorium Oświaty w Łodzi </w:t>
      </w:r>
      <w:r w:rsidR="004F7500">
        <w:rPr>
          <w:rFonts w:ascii="Arial" w:hAnsi="Arial" w:cs="Arial"/>
          <w:sz w:val="24"/>
          <w:szCs w:val="24"/>
        </w:rPr>
        <w:br/>
      </w:r>
      <w:r w:rsidRPr="00C06EB0">
        <w:rPr>
          <w:rFonts w:ascii="Arial" w:hAnsi="Arial" w:cs="Arial"/>
          <w:sz w:val="24"/>
          <w:szCs w:val="24"/>
        </w:rPr>
        <w:t xml:space="preserve">do </w:t>
      </w:r>
      <w:r w:rsidR="00AF3132">
        <w:rPr>
          <w:rFonts w:ascii="Arial" w:hAnsi="Arial" w:cs="Arial"/>
          <w:sz w:val="24"/>
          <w:szCs w:val="24"/>
        </w:rPr>
        <w:t xml:space="preserve">przesłania </w:t>
      </w:r>
      <w:r w:rsidR="00AF3132" w:rsidRPr="00AF3132">
        <w:rPr>
          <w:rFonts w:ascii="Arial" w:hAnsi="Arial" w:cs="Arial"/>
          <w:sz w:val="24"/>
          <w:szCs w:val="24"/>
        </w:rPr>
        <w:t xml:space="preserve">w systemie PUW EZD niniejszego zarządzenia </w:t>
      </w:r>
      <w:r w:rsidR="00AF3132">
        <w:rPr>
          <w:rFonts w:ascii="Arial" w:hAnsi="Arial" w:cs="Arial"/>
          <w:sz w:val="24"/>
          <w:szCs w:val="24"/>
        </w:rPr>
        <w:t>podległym pracownikom</w:t>
      </w:r>
      <w:r w:rsidR="00D26F80">
        <w:rPr>
          <w:rFonts w:ascii="Arial" w:hAnsi="Arial" w:cs="Arial"/>
          <w:sz w:val="24"/>
          <w:szCs w:val="24"/>
        </w:rPr>
        <w:t xml:space="preserve"> w terminie jednego dnia od dnia jego otrzymania </w:t>
      </w:r>
      <w:r w:rsidR="00AF3132">
        <w:rPr>
          <w:rFonts w:ascii="Arial" w:hAnsi="Arial" w:cs="Arial"/>
          <w:sz w:val="24"/>
          <w:szCs w:val="24"/>
        </w:rPr>
        <w:t xml:space="preserve">oraz </w:t>
      </w:r>
      <w:r w:rsidRPr="00C06EB0">
        <w:rPr>
          <w:rFonts w:ascii="Arial" w:hAnsi="Arial" w:cs="Arial"/>
          <w:sz w:val="24"/>
          <w:szCs w:val="24"/>
        </w:rPr>
        <w:t xml:space="preserve">omówienia z podległymi pracownikami </w:t>
      </w:r>
      <w:r w:rsidR="00D26F80">
        <w:rPr>
          <w:rFonts w:ascii="Arial" w:hAnsi="Arial" w:cs="Arial"/>
          <w:sz w:val="24"/>
          <w:szCs w:val="24"/>
        </w:rPr>
        <w:t xml:space="preserve">postanowień </w:t>
      </w:r>
      <w:r w:rsidRPr="00C06EB0">
        <w:rPr>
          <w:rFonts w:ascii="Arial" w:hAnsi="Arial" w:cs="Arial"/>
          <w:sz w:val="24"/>
          <w:szCs w:val="24"/>
        </w:rPr>
        <w:t xml:space="preserve">Regulaminu </w:t>
      </w:r>
      <w:r w:rsidR="00D26F80">
        <w:rPr>
          <w:rFonts w:ascii="Arial" w:hAnsi="Arial" w:cs="Arial"/>
          <w:sz w:val="24"/>
          <w:szCs w:val="24"/>
        </w:rPr>
        <w:t>przed dniem jego wejścia w życie</w:t>
      </w:r>
      <w:r w:rsidRPr="00C06EB0">
        <w:rPr>
          <w:rFonts w:ascii="Arial" w:hAnsi="Arial" w:cs="Arial"/>
          <w:sz w:val="24"/>
          <w:szCs w:val="24"/>
        </w:rPr>
        <w:t xml:space="preserve"> oraz odebrania stosownych oświadczeń potwierdzających zapoznanie się z treścią Regulaminu.</w:t>
      </w:r>
    </w:p>
    <w:p w:rsidR="004F7500" w:rsidRDefault="004F7500" w:rsidP="00C06EB0">
      <w:pPr>
        <w:spacing w:before="360" w:after="120" w:line="360" w:lineRule="auto"/>
        <w:ind w:firstLine="1"/>
        <w:jc w:val="both"/>
        <w:rPr>
          <w:rFonts w:ascii="Arial" w:hAnsi="Arial" w:cs="Arial"/>
          <w:b/>
          <w:sz w:val="24"/>
          <w:szCs w:val="24"/>
        </w:rPr>
      </w:pPr>
    </w:p>
    <w:p w:rsidR="004F7500" w:rsidRDefault="004F7500" w:rsidP="00C06EB0">
      <w:pPr>
        <w:spacing w:before="360" w:after="120" w:line="360" w:lineRule="auto"/>
        <w:ind w:firstLine="1"/>
        <w:jc w:val="both"/>
        <w:rPr>
          <w:rFonts w:ascii="Arial" w:hAnsi="Arial" w:cs="Arial"/>
          <w:b/>
          <w:sz w:val="24"/>
          <w:szCs w:val="24"/>
        </w:rPr>
      </w:pPr>
    </w:p>
    <w:p w:rsidR="00D138A2" w:rsidRDefault="00D138A2" w:rsidP="00C06EB0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3.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195BD3" w:rsidRDefault="00D26F80" w:rsidP="00195BD3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 dniem </w:t>
      </w:r>
      <w:r w:rsidR="00FF66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1 </w:t>
      </w:r>
      <w:r w:rsidR="00FF6617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202</w:t>
      </w:r>
      <w:r w:rsidR="00FF66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traci moc Regulamin Organizacyjny Kuratorium Oświaty w Łodzi ustalony zarządzeniem Nr 49/2021 Łódzkiego Kuratora Oświaty z dnia 17 sierpnia 2021 r. w sprawie ustalenia </w:t>
      </w:r>
      <w:r w:rsidR="00FF6617">
        <w:rPr>
          <w:rFonts w:ascii="Arial" w:hAnsi="Arial" w:cs="Arial"/>
          <w:sz w:val="24"/>
          <w:szCs w:val="24"/>
        </w:rPr>
        <w:t xml:space="preserve">Regulaminu Organizacyjnego </w:t>
      </w:r>
      <w:r>
        <w:rPr>
          <w:rFonts w:ascii="Arial" w:hAnsi="Arial" w:cs="Arial"/>
          <w:sz w:val="24"/>
          <w:szCs w:val="24"/>
        </w:rPr>
        <w:t>Kuratorium Oświaty w Łodzi, zmienionym zarządzeniem Nr 108/2021 z dnia 27 października 2021 r.</w:t>
      </w:r>
    </w:p>
    <w:p w:rsidR="00D138A2" w:rsidRDefault="00D138A2" w:rsidP="00195BD3">
      <w:pPr>
        <w:spacing w:before="360" w:after="12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D138A2">
        <w:rPr>
          <w:rFonts w:ascii="Arial" w:hAnsi="Arial" w:cs="Arial"/>
          <w:b/>
          <w:sz w:val="24"/>
          <w:szCs w:val="24"/>
        </w:rPr>
        <w:t>§ 4.</w:t>
      </w:r>
      <w:r w:rsidRPr="00D138A2">
        <w:rPr>
          <w:rFonts w:ascii="Arial" w:hAnsi="Arial" w:cs="Arial"/>
          <w:sz w:val="24"/>
          <w:szCs w:val="24"/>
        </w:rPr>
        <w:t xml:space="preserve"> </w:t>
      </w:r>
    </w:p>
    <w:p w:rsidR="00A627DF" w:rsidRPr="002518B1" w:rsidRDefault="00A627DF" w:rsidP="00195BD3">
      <w:pPr>
        <w:spacing w:before="360" w:after="120" w:line="360" w:lineRule="auto"/>
        <w:jc w:val="both"/>
        <w:rPr>
          <w:rFonts w:ascii="Arial" w:hAnsi="Arial" w:cs="Arial"/>
          <w:sz w:val="24"/>
          <w:szCs w:val="24"/>
        </w:rPr>
      </w:pPr>
      <w:r w:rsidRPr="002518B1">
        <w:rPr>
          <w:rFonts w:ascii="Arial" w:hAnsi="Arial" w:cs="Arial"/>
          <w:sz w:val="24"/>
          <w:szCs w:val="24"/>
        </w:rPr>
        <w:t>Zarządzenie wchodzi w życie z dniem podpisania.</w:t>
      </w:r>
    </w:p>
    <w:p w:rsidR="00A2195E" w:rsidRDefault="00A21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195E" w:rsidRDefault="00A2195E" w:rsidP="004272AE">
      <w:pPr>
        <w:pStyle w:val="Tekstpodstawowywcity2"/>
        <w:spacing w:before="120"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F80627" w:rsidRDefault="00F80627" w:rsidP="00F80627">
      <w:pPr>
        <w:pStyle w:val="Nagwek2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do z</w:t>
      </w:r>
      <w:r w:rsidRPr="00DE3BDD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a</w:t>
      </w:r>
      <w:r w:rsidRPr="00DE3BDD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</w:t>
      </w:r>
      <w:r w:rsidR="00D26F80">
        <w:rPr>
          <w:rFonts w:ascii="Arial" w:hAnsi="Arial" w:cs="Arial"/>
          <w:sz w:val="24"/>
          <w:szCs w:val="24"/>
        </w:rPr>
        <w:t>…..</w:t>
      </w:r>
      <w:r w:rsidRPr="00DE3BDD">
        <w:rPr>
          <w:rFonts w:ascii="Arial" w:hAnsi="Arial" w:cs="Arial"/>
          <w:sz w:val="24"/>
          <w:szCs w:val="24"/>
        </w:rPr>
        <w:t>/202</w:t>
      </w:r>
      <w:r w:rsidR="00D26F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Łódzkiego Kuratora Oświaty z dnia</w:t>
      </w:r>
      <w:r>
        <w:rPr>
          <w:rFonts w:ascii="Arial" w:hAnsi="Arial" w:cs="Arial"/>
          <w:sz w:val="24"/>
          <w:szCs w:val="24"/>
        </w:rPr>
        <w:t xml:space="preserve"> </w:t>
      </w:r>
      <w:r w:rsidR="00D26F8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</w:t>
      </w:r>
      <w:r w:rsidR="00D26F80">
        <w:rPr>
          <w:rFonts w:ascii="Arial" w:hAnsi="Arial" w:cs="Arial"/>
          <w:sz w:val="24"/>
          <w:szCs w:val="24"/>
        </w:rPr>
        <w:t>października</w:t>
      </w:r>
      <w:r w:rsidRPr="00DE3BDD">
        <w:rPr>
          <w:rFonts w:ascii="Arial" w:hAnsi="Arial" w:cs="Arial"/>
          <w:sz w:val="24"/>
          <w:szCs w:val="24"/>
        </w:rPr>
        <w:t xml:space="preserve"> 202</w:t>
      </w:r>
      <w:r w:rsidR="00D26F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DE3BDD">
        <w:rPr>
          <w:rFonts w:ascii="Arial" w:hAnsi="Arial" w:cs="Arial"/>
          <w:sz w:val="24"/>
          <w:szCs w:val="24"/>
        </w:rPr>
        <w:t xml:space="preserve">w sprawie </w:t>
      </w:r>
      <w:r w:rsidRPr="005B2542">
        <w:rPr>
          <w:rFonts w:ascii="Arial" w:hAnsi="Arial" w:cs="Arial"/>
          <w:sz w:val="24"/>
          <w:szCs w:val="24"/>
        </w:rPr>
        <w:t>ustalenia Regulaminu Organizacyjnego Kuratorium Oświaty w Łodzi</w:t>
      </w:r>
    </w:p>
    <w:p w:rsidR="00A2195E" w:rsidRDefault="00F80627" w:rsidP="00F80627">
      <w:pPr>
        <w:pStyle w:val="Tekstpodstawowywcity2"/>
        <w:spacing w:before="120" w:line="360" w:lineRule="auto"/>
        <w:ind w:left="0"/>
        <w:rPr>
          <w:rFonts w:ascii="Arial" w:hAnsi="Arial" w:cs="Arial"/>
          <w:sz w:val="24"/>
          <w:szCs w:val="24"/>
        </w:rPr>
      </w:pPr>
      <w:r w:rsidRPr="00F80627">
        <w:rPr>
          <w:rFonts w:ascii="Arial" w:hAnsi="Arial" w:cs="Arial"/>
          <w:sz w:val="24"/>
          <w:szCs w:val="24"/>
        </w:rPr>
        <w:t>Wykaz akronimów komórek organizacyjnych Kuratorium Oświaty w Łodzi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Finansów i Kadr – </w:t>
      </w:r>
      <w:proofErr w:type="spellStart"/>
      <w:r w:rsidRPr="0014705F">
        <w:rPr>
          <w:rFonts w:ascii="Arial" w:hAnsi="Arial" w:cs="Arial"/>
          <w:sz w:val="24"/>
          <w:szCs w:val="24"/>
        </w:rPr>
        <w:t>WFiK</w:t>
      </w:r>
      <w:proofErr w:type="spellEnd"/>
      <w:r w:rsidRPr="0014705F">
        <w:rPr>
          <w:rFonts w:ascii="Arial" w:hAnsi="Arial" w:cs="Arial"/>
          <w:sz w:val="24"/>
          <w:szCs w:val="24"/>
        </w:rPr>
        <w:t>;</w:t>
      </w:r>
    </w:p>
    <w:p w:rsidR="0014705F" w:rsidRPr="000C1311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0C1311">
        <w:rPr>
          <w:rFonts w:ascii="Arial" w:hAnsi="Arial" w:cs="Arial"/>
          <w:sz w:val="24"/>
          <w:szCs w:val="24"/>
        </w:rPr>
        <w:t xml:space="preserve">Wydział </w:t>
      </w:r>
      <w:r w:rsidR="000C1311" w:rsidRPr="000C1311">
        <w:rPr>
          <w:rFonts w:ascii="Arial" w:hAnsi="Arial" w:cs="Arial"/>
          <w:sz w:val="24"/>
          <w:szCs w:val="24"/>
        </w:rPr>
        <w:t xml:space="preserve">Administracji i Obsługi </w:t>
      </w:r>
      <w:r w:rsidRPr="000C131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0C1311">
        <w:rPr>
          <w:rFonts w:ascii="Arial" w:hAnsi="Arial" w:cs="Arial"/>
          <w:sz w:val="24"/>
          <w:szCs w:val="24"/>
        </w:rPr>
        <w:t>W</w:t>
      </w:r>
      <w:r w:rsidR="000C1311" w:rsidRPr="000C1311">
        <w:rPr>
          <w:rFonts w:ascii="Arial" w:hAnsi="Arial" w:cs="Arial"/>
          <w:sz w:val="24"/>
          <w:szCs w:val="24"/>
        </w:rPr>
        <w:t>Ai</w:t>
      </w:r>
      <w:r w:rsidRPr="000C1311">
        <w:rPr>
          <w:rFonts w:ascii="Arial" w:hAnsi="Arial" w:cs="Arial"/>
          <w:sz w:val="24"/>
          <w:szCs w:val="24"/>
        </w:rPr>
        <w:t>O</w:t>
      </w:r>
      <w:proofErr w:type="spellEnd"/>
      <w:r w:rsidRPr="000C1311">
        <w:rPr>
          <w:rFonts w:ascii="Arial" w:hAnsi="Arial" w:cs="Arial"/>
          <w:sz w:val="24"/>
          <w:szCs w:val="24"/>
        </w:rPr>
        <w:t>;</w:t>
      </w:r>
    </w:p>
    <w:p w:rsidR="00E8766E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Wydział</w:t>
      </w:r>
      <w:r w:rsidR="00E8766E">
        <w:rPr>
          <w:rFonts w:ascii="Arial" w:hAnsi="Arial" w:cs="Arial"/>
          <w:sz w:val="24"/>
          <w:szCs w:val="24"/>
        </w:rPr>
        <w:t xml:space="preserve"> Nadzoru Pedagogicznego</w:t>
      </w:r>
      <w:r w:rsidRPr="0014705F">
        <w:rPr>
          <w:rFonts w:ascii="Arial" w:hAnsi="Arial" w:cs="Arial"/>
          <w:sz w:val="24"/>
          <w:szCs w:val="24"/>
        </w:rPr>
        <w:t>– W</w:t>
      </w:r>
      <w:r w:rsidR="00E8766E">
        <w:rPr>
          <w:rFonts w:ascii="Arial" w:hAnsi="Arial" w:cs="Arial"/>
          <w:sz w:val="24"/>
          <w:szCs w:val="24"/>
        </w:rPr>
        <w:t>NP:</w:t>
      </w:r>
    </w:p>
    <w:p w:rsidR="0014705F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Przedszkoli i Szkół Podstawowych – </w:t>
      </w:r>
      <w:proofErr w:type="spellStart"/>
      <w:r>
        <w:rPr>
          <w:rFonts w:ascii="Arial" w:hAnsi="Arial" w:cs="Arial"/>
          <w:sz w:val="24"/>
          <w:szCs w:val="24"/>
        </w:rPr>
        <w:t>OPiSP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8766E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Szkół Ponadpodstawowych i Placówek Kształcenia Ustawicznego – </w:t>
      </w:r>
      <w:proofErr w:type="spellStart"/>
      <w:r>
        <w:rPr>
          <w:rFonts w:ascii="Arial" w:hAnsi="Arial" w:cs="Arial"/>
          <w:sz w:val="24"/>
          <w:szCs w:val="24"/>
        </w:rPr>
        <w:t>OSPiPKU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E8766E" w:rsidRDefault="00E8766E" w:rsidP="00E8766E">
      <w:pPr>
        <w:pStyle w:val="Tekstpodstawowywcity2"/>
        <w:numPr>
          <w:ilvl w:val="1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Oddział </w:t>
      </w:r>
      <w:r w:rsidR="000C1311">
        <w:rPr>
          <w:rFonts w:ascii="Arial" w:hAnsi="Arial" w:cs="Arial"/>
          <w:sz w:val="24"/>
          <w:szCs w:val="24"/>
        </w:rPr>
        <w:t xml:space="preserve">Wspierania i Kształcenia </w:t>
      </w:r>
      <w:r>
        <w:rPr>
          <w:rFonts w:ascii="Arial" w:hAnsi="Arial" w:cs="Arial"/>
          <w:sz w:val="24"/>
          <w:szCs w:val="24"/>
        </w:rPr>
        <w:t xml:space="preserve">Specjalnego –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="000C1311">
        <w:rPr>
          <w:rFonts w:ascii="Arial" w:hAnsi="Arial" w:cs="Arial"/>
          <w:sz w:val="24"/>
          <w:szCs w:val="24"/>
        </w:rPr>
        <w:t>WiK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 xml:space="preserve">Wydział </w:t>
      </w:r>
      <w:r w:rsidR="00E8766E">
        <w:rPr>
          <w:rFonts w:ascii="Arial" w:hAnsi="Arial" w:cs="Arial"/>
          <w:sz w:val="24"/>
          <w:szCs w:val="24"/>
        </w:rPr>
        <w:t>Rozwoju Edukacji</w:t>
      </w:r>
      <w:r w:rsidRPr="0014705F">
        <w:rPr>
          <w:rFonts w:ascii="Arial" w:hAnsi="Arial" w:cs="Arial"/>
          <w:sz w:val="24"/>
          <w:szCs w:val="24"/>
        </w:rPr>
        <w:t xml:space="preserve"> – W</w:t>
      </w:r>
      <w:r w:rsidR="00E8766E">
        <w:rPr>
          <w:rFonts w:ascii="Arial" w:hAnsi="Arial" w:cs="Arial"/>
          <w:sz w:val="24"/>
          <w:szCs w:val="24"/>
        </w:rPr>
        <w:t>RE</w:t>
      </w:r>
      <w:r w:rsidRPr="0014705F">
        <w:rPr>
          <w:rFonts w:ascii="Arial" w:hAnsi="Arial" w:cs="Arial"/>
          <w:sz w:val="24"/>
          <w:szCs w:val="24"/>
        </w:rPr>
        <w:t>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Zespół Radców Prawnych – ZRP;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Pełnomocnika do Spraw Obronności i Ochrony Informacji Niejawnych – SOIN;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Samodzielne stanowisko do spraw bezpieczeństwa i higieny pracy oraz spraw   przeciwpożarowych – SBHP;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14705F">
        <w:rPr>
          <w:rFonts w:ascii="Arial" w:hAnsi="Arial" w:cs="Arial"/>
          <w:sz w:val="24"/>
          <w:szCs w:val="24"/>
        </w:rPr>
        <w:t>Delegatura Kuratorium Oświaty w Łodzi z siedzibą w Piotrkowie Trybunalskim – DPT;</w:t>
      </w:r>
    </w:p>
    <w:p w:rsid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Sieradzu – DSI;</w:t>
      </w:r>
    </w:p>
    <w:p w:rsidR="0014705F" w:rsidRPr="0014705F" w:rsidRDefault="0014705F" w:rsidP="0014705F">
      <w:pPr>
        <w:pStyle w:val="Tekstpodstawowywcity2"/>
        <w:numPr>
          <w:ilvl w:val="0"/>
          <w:numId w:val="22"/>
        </w:num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4705F">
        <w:rPr>
          <w:rFonts w:ascii="Arial" w:hAnsi="Arial" w:cs="Arial"/>
          <w:sz w:val="24"/>
          <w:szCs w:val="24"/>
        </w:rPr>
        <w:t>Delegatura Kuratorium Oświaty w Łodzi z siedzibą w Skierniewicach – DSK.</w:t>
      </w:r>
    </w:p>
    <w:sectPr w:rsidR="0014705F" w:rsidRPr="0014705F" w:rsidSect="00C02355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1B" w:rsidRDefault="00930C1B">
      <w:r>
        <w:separator/>
      </w:r>
    </w:p>
  </w:endnote>
  <w:endnote w:type="continuationSeparator" w:id="0">
    <w:p w:rsidR="00930C1B" w:rsidRDefault="009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4258" w:rsidRDefault="0098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Default="00984258" w:rsidP="0013057A">
    <w:pPr>
      <w:pStyle w:val="Stopka"/>
      <w:framePr w:wrap="around" w:vAnchor="text" w:hAnchor="margin" w:xAlign="center" w:y="1"/>
      <w:rPr>
        <w:rStyle w:val="Numerstrony"/>
      </w:rPr>
    </w:pPr>
  </w:p>
  <w:p w:rsidR="00984258" w:rsidRDefault="0098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1B" w:rsidRDefault="00930C1B">
      <w:r>
        <w:separator/>
      </w:r>
    </w:p>
  </w:footnote>
  <w:footnote w:type="continuationSeparator" w:id="0">
    <w:p w:rsidR="00930C1B" w:rsidRDefault="0093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CD"/>
    <w:multiLevelType w:val="hybridMultilevel"/>
    <w:tmpl w:val="37DAFDAC"/>
    <w:lvl w:ilvl="0" w:tplc="B8C4BF42">
      <w:start w:val="2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30"/>
    <w:multiLevelType w:val="hybridMultilevel"/>
    <w:tmpl w:val="E03AB8F0"/>
    <w:lvl w:ilvl="0" w:tplc="CDE67876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EC0805"/>
    <w:multiLevelType w:val="hybridMultilevel"/>
    <w:tmpl w:val="4000A3A0"/>
    <w:lvl w:ilvl="0" w:tplc="521EB174">
      <w:start w:val="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E74D5"/>
    <w:multiLevelType w:val="hybridMultilevel"/>
    <w:tmpl w:val="DF541A4C"/>
    <w:lvl w:ilvl="0" w:tplc="584A6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4A4174"/>
    <w:multiLevelType w:val="hybridMultilevel"/>
    <w:tmpl w:val="8C4CE00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D9032E"/>
    <w:multiLevelType w:val="hybridMultilevel"/>
    <w:tmpl w:val="332476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570FD"/>
    <w:multiLevelType w:val="hybridMultilevel"/>
    <w:tmpl w:val="DB20F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68F"/>
    <w:multiLevelType w:val="hybridMultilevel"/>
    <w:tmpl w:val="CE1A3A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D72A68"/>
    <w:multiLevelType w:val="hybridMultilevel"/>
    <w:tmpl w:val="4FF624EA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F866FF8"/>
    <w:multiLevelType w:val="hybridMultilevel"/>
    <w:tmpl w:val="511E5374"/>
    <w:lvl w:ilvl="0" w:tplc="6A0CEE1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60833D3E"/>
    <w:multiLevelType w:val="hybridMultilevel"/>
    <w:tmpl w:val="4FF834C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0D22DEE"/>
    <w:multiLevelType w:val="hybridMultilevel"/>
    <w:tmpl w:val="C7F23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F1EA3"/>
    <w:multiLevelType w:val="hybridMultilevel"/>
    <w:tmpl w:val="7ED64A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CD537B"/>
    <w:multiLevelType w:val="hybridMultilevel"/>
    <w:tmpl w:val="97DC6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20"/>
  </w:num>
  <w:num w:numId="5">
    <w:abstractNumId w:val="10"/>
  </w:num>
  <w:num w:numId="6">
    <w:abstractNumId w:val="11"/>
  </w:num>
  <w:num w:numId="7">
    <w:abstractNumId w:val="22"/>
  </w:num>
  <w:num w:numId="8">
    <w:abstractNumId w:val="5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4"/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  <w:num w:numId="21">
    <w:abstractNumId w:val="17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CC557EC-3DEB-429C-B326-FFB10333A6F5}"/>
  </w:docVars>
  <w:rsids>
    <w:rsidRoot w:val="00A46347"/>
    <w:rsid w:val="00015129"/>
    <w:rsid w:val="00031D41"/>
    <w:rsid w:val="00043212"/>
    <w:rsid w:val="0004368C"/>
    <w:rsid w:val="00056135"/>
    <w:rsid w:val="00060FD7"/>
    <w:rsid w:val="000832EE"/>
    <w:rsid w:val="00096ABD"/>
    <w:rsid w:val="0009763D"/>
    <w:rsid w:val="00097A35"/>
    <w:rsid w:val="00097AFC"/>
    <w:rsid w:val="000B4AC1"/>
    <w:rsid w:val="000C1311"/>
    <w:rsid w:val="000C3457"/>
    <w:rsid w:val="000D100D"/>
    <w:rsid w:val="000D369E"/>
    <w:rsid w:val="000E2599"/>
    <w:rsid w:val="000E264F"/>
    <w:rsid w:val="000F46EE"/>
    <w:rsid w:val="00102738"/>
    <w:rsid w:val="00106681"/>
    <w:rsid w:val="001066CB"/>
    <w:rsid w:val="001067C7"/>
    <w:rsid w:val="00120A80"/>
    <w:rsid w:val="0012215B"/>
    <w:rsid w:val="0013057A"/>
    <w:rsid w:val="00132A55"/>
    <w:rsid w:val="0014705F"/>
    <w:rsid w:val="00151570"/>
    <w:rsid w:val="00153816"/>
    <w:rsid w:val="00153DEC"/>
    <w:rsid w:val="00154DCD"/>
    <w:rsid w:val="001609AF"/>
    <w:rsid w:val="001725C2"/>
    <w:rsid w:val="001941A4"/>
    <w:rsid w:val="00195BD3"/>
    <w:rsid w:val="001A2D6F"/>
    <w:rsid w:val="001B34B6"/>
    <w:rsid w:val="001C116C"/>
    <w:rsid w:val="001C45E5"/>
    <w:rsid w:val="001E72A9"/>
    <w:rsid w:val="001E74B3"/>
    <w:rsid w:val="001F48C4"/>
    <w:rsid w:val="00231883"/>
    <w:rsid w:val="00247DD5"/>
    <w:rsid w:val="002518B1"/>
    <w:rsid w:val="0025382A"/>
    <w:rsid w:val="00274B21"/>
    <w:rsid w:val="00275276"/>
    <w:rsid w:val="00290ADB"/>
    <w:rsid w:val="002A0EC5"/>
    <w:rsid w:val="002A1814"/>
    <w:rsid w:val="002A2333"/>
    <w:rsid w:val="002B10FB"/>
    <w:rsid w:val="002C431B"/>
    <w:rsid w:val="002C5C70"/>
    <w:rsid w:val="002C6E93"/>
    <w:rsid w:val="002E7B67"/>
    <w:rsid w:val="003039C7"/>
    <w:rsid w:val="00315D70"/>
    <w:rsid w:val="00322F84"/>
    <w:rsid w:val="00325513"/>
    <w:rsid w:val="0032601A"/>
    <w:rsid w:val="00326AB4"/>
    <w:rsid w:val="003554ED"/>
    <w:rsid w:val="00362DB6"/>
    <w:rsid w:val="00375AB0"/>
    <w:rsid w:val="0038106E"/>
    <w:rsid w:val="00382E11"/>
    <w:rsid w:val="00386F43"/>
    <w:rsid w:val="00397617"/>
    <w:rsid w:val="00397E14"/>
    <w:rsid w:val="003B2173"/>
    <w:rsid w:val="003D4848"/>
    <w:rsid w:val="003D7D0F"/>
    <w:rsid w:val="003F09B8"/>
    <w:rsid w:val="003F2F64"/>
    <w:rsid w:val="0040553E"/>
    <w:rsid w:val="004272AE"/>
    <w:rsid w:val="00430BA3"/>
    <w:rsid w:val="00432F37"/>
    <w:rsid w:val="004348D8"/>
    <w:rsid w:val="00472156"/>
    <w:rsid w:val="0047604F"/>
    <w:rsid w:val="00476103"/>
    <w:rsid w:val="0048045A"/>
    <w:rsid w:val="004C16D9"/>
    <w:rsid w:val="004F7500"/>
    <w:rsid w:val="00516385"/>
    <w:rsid w:val="0054068B"/>
    <w:rsid w:val="00541D85"/>
    <w:rsid w:val="0055374E"/>
    <w:rsid w:val="0055573E"/>
    <w:rsid w:val="005A1086"/>
    <w:rsid w:val="005B158E"/>
    <w:rsid w:val="005B2542"/>
    <w:rsid w:val="005D0B55"/>
    <w:rsid w:val="005E04E1"/>
    <w:rsid w:val="005E09BE"/>
    <w:rsid w:val="005E74DE"/>
    <w:rsid w:val="005F10F8"/>
    <w:rsid w:val="005F7356"/>
    <w:rsid w:val="00607241"/>
    <w:rsid w:val="006244F8"/>
    <w:rsid w:val="00625470"/>
    <w:rsid w:val="00627FF9"/>
    <w:rsid w:val="00630A75"/>
    <w:rsid w:val="00663693"/>
    <w:rsid w:val="0067087F"/>
    <w:rsid w:val="006715CD"/>
    <w:rsid w:val="0067657B"/>
    <w:rsid w:val="006A7021"/>
    <w:rsid w:val="006E290C"/>
    <w:rsid w:val="006E5132"/>
    <w:rsid w:val="007118B8"/>
    <w:rsid w:val="00716B33"/>
    <w:rsid w:val="00760F59"/>
    <w:rsid w:val="007725D9"/>
    <w:rsid w:val="00773CF4"/>
    <w:rsid w:val="00774D28"/>
    <w:rsid w:val="007853AC"/>
    <w:rsid w:val="00793652"/>
    <w:rsid w:val="00796A64"/>
    <w:rsid w:val="007C3FA0"/>
    <w:rsid w:val="007C78D2"/>
    <w:rsid w:val="007F0126"/>
    <w:rsid w:val="007F2677"/>
    <w:rsid w:val="00801180"/>
    <w:rsid w:val="00804150"/>
    <w:rsid w:val="008059FD"/>
    <w:rsid w:val="008130AD"/>
    <w:rsid w:val="0081744C"/>
    <w:rsid w:val="00823B19"/>
    <w:rsid w:val="0082661B"/>
    <w:rsid w:val="00827F5F"/>
    <w:rsid w:val="00833D4E"/>
    <w:rsid w:val="0083702E"/>
    <w:rsid w:val="00842CBF"/>
    <w:rsid w:val="00852FEF"/>
    <w:rsid w:val="008544DA"/>
    <w:rsid w:val="00860E76"/>
    <w:rsid w:val="008A41BA"/>
    <w:rsid w:val="008C62BD"/>
    <w:rsid w:val="008F1631"/>
    <w:rsid w:val="009006F1"/>
    <w:rsid w:val="009108B1"/>
    <w:rsid w:val="00911989"/>
    <w:rsid w:val="00927F8F"/>
    <w:rsid w:val="00930C1B"/>
    <w:rsid w:val="00964793"/>
    <w:rsid w:val="009679DE"/>
    <w:rsid w:val="00970939"/>
    <w:rsid w:val="0098208C"/>
    <w:rsid w:val="00984258"/>
    <w:rsid w:val="00991A4C"/>
    <w:rsid w:val="00992DC9"/>
    <w:rsid w:val="009A63A9"/>
    <w:rsid w:val="009C17C2"/>
    <w:rsid w:val="009D7901"/>
    <w:rsid w:val="009E5E87"/>
    <w:rsid w:val="009F1DA2"/>
    <w:rsid w:val="00A2195E"/>
    <w:rsid w:val="00A25BC0"/>
    <w:rsid w:val="00A373CA"/>
    <w:rsid w:val="00A46347"/>
    <w:rsid w:val="00A47F58"/>
    <w:rsid w:val="00A50BF1"/>
    <w:rsid w:val="00A625C7"/>
    <w:rsid w:val="00A627DF"/>
    <w:rsid w:val="00A7080A"/>
    <w:rsid w:val="00A70E13"/>
    <w:rsid w:val="00A84506"/>
    <w:rsid w:val="00A95115"/>
    <w:rsid w:val="00AE2FDD"/>
    <w:rsid w:val="00AF3132"/>
    <w:rsid w:val="00AF7262"/>
    <w:rsid w:val="00B2440A"/>
    <w:rsid w:val="00B54988"/>
    <w:rsid w:val="00B768A4"/>
    <w:rsid w:val="00BA2AB9"/>
    <w:rsid w:val="00BB12A1"/>
    <w:rsid w:val="00BC4016"/>
    <w:rsid w:val="00BC45DF"/>
    <w:rsid w:val="00BD03E2"/>
    <w:rsid w:val="00BD701B"/>
    <w:rsid w:val="00BE408B"/>
    <w:rsid w:val="00BE5F8B"/>
    <w:rsid w:val="00BF32F4"/>
    <w:rsid w:val="00BF4389"/>
    <w:rsid w:val="00BF593F"/>
    <w:rsid w:val="00C02355"/>
    <w:rsid w:val="00C06EB0"/>
    <w:rsid w:val="00C1637E"/>
    <w:rsid w:val="00C523B3"/>
    <w:rsid w:val="00C53446"/>
    <w:rsid w:val="00C978FA"/>
    <w:rsid w:val="00CB3AA0"/>
    <w:rsid w:val="00CC71B4"/>
    <w:rsid w:val="00CE4902"/>
    <w:rsid w:val="00CE5304"/>
    <w:rsid w:val="00D078AE"/>
    <w:rsid w:val="00D12C41"/>
    <w:rsid w:val="00D138A2"/>
    <w:rsid w:val="00D23DD3"/>
    <w:rsid w:val="00D26F80"/>
    <w:rsid w:val="00D3089D"/>
    <w:rsid w:val="00D340C4"/>
    <w:rsid w:val="00D36C38"/>
    <w:rsid w:val="00D43EBA"/>
    <w:rsid w:val="00D46E72"/>
    <w:rsid w:val="00D66CE2"/>
    <w:rsid w:val="00D67BC2"/>
    <w:rsid w:val="00D952A5"/>
    <w:rsid w:val="00DC5F0B"/>
    <w:rsid w:val="00DD3839"/>
    <w:rsid w:val="00DD757B"/>
    <w:rsid w:val="00DE3BDD"/>
    <w:rsid w:val="00DF7C5E"/>
    <w:rsid w:val="00E034B2"/>
    <w:rsid w:val="00E3117A"/>
    <w:rsid w:val="00E516BA"/>
    <w:rsid w:val="00E56E6E"/>
    <w:rsid w:val="00E7560C"/>
    <w:rsid w:val="00E80072"/>
    <w:rsid w:val="00E8766E"/>
    <w:rsid w:val="00E912EF"/>
    <w:rsid w:val="00EA0B1A"/>
    <w:rsid w:val="00EB53E3"/>
    <w:rsid w:val="00EC42B1"/>
    <w:rsid w:val="00EC42C4"/>
    <w:rsid w:val="00EE7C88"/>
    <w:rsid w:val="00F05F1C"/>
    <w:rsid w:val="00F10340"/>
    <w:rsid w:val="00F20103"/>
    <w:rsid w:val="00F47F2D"/>
    <w:rsid w:val="00F563C5"/>
    <w:rsid w:val="00F616DA"/>
    <w:rsid w:val="00F761EA"/>
    <w:rsid w:val="00F80627"/>
    <w:rsid w:val="00F831B0"/>
    <w:rsid w:val="00F86854"/>
    <w:rsid w:val="00F872AC"/>
    <w:rsid w:val="00F9551E"/>
    <w:rsid w:val="00FB2903"/>
    <w:rsid w:val="00FB5BA7"/>
    <w:rsid w:val="00FC4E74"/>
    <w:rsid w:val="00FC5BD5"/>
    <w:rsid w:val="00FC7271"/>
    <w:rsid w:val="00FD0D22"/>
    <w:rsid w:val="00FD175F"/>
    <w:rsid w:val="00FD35CB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A510B"/>
  <w15:chartTrackingRefBased/>
  <w15:docId w15:val="{0BBF89C0-6728-4584-827D-6A302323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paragraph" w:styleId="Tekstpodstawowywcity2">
    <w:name w:val="Body Text Indent 2"/>
    <w:basedOn w:val="Normalny"/>
    <w:link w:val="Tekstpodstawowywcity2Znak"/>
    <w:rsid w:val="00D340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340C4"/>
    <w:rPr>
      <w:sz w:val="28"/>
    </w:rPr>
  </w:style>
  <w:style w:type="character" w:customStyle="1" w:styleId="NagwekZnak">
    <w:name w:val="Nagłówek Znak"/>
    <w:basedOn w:val="Domylnaczcionkaakapitu"/>
    <w:link w:val="Nagwek"/>
    <w:rsid w:val="00097AFC"/>
    <w:rPr>
      <w:sz w:val="24"/>
    </w:rPr>
  </w:style>
  <w:style w:type="paragraph" w:styleId="Akapitzlist">
    <w:name w:val="List Paragraph"/>
    <w:basedOn w:val="Normalny"/>
    <w:uiPriority w:val="34"/>
    <w:qFormat/>
    <w:rsid w:val="00BF593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E4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F8062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C557EC-3DEB-429C-B326-FFB10333A6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ustalenia Regulaminu Organizacyjnego Kuratorium</vt:lpstr>
    </vt:vector>
  </TitlesOfParts>
  <Company>KO Łódź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ustalenia Regulaminu Organizacyjnego Kuratorium</dc:title>
  <dc:subject/>
  <dc:creator>Kuratorium Oświaty w Łodzi</dc:creator>
  <cp:keywords/>
  <dc:description/>
  <cp:lastModifiedBy>AP</cp:lastModifiedBy>
  <cp:revision>2</cp:revision>
  <cp:lastPrinted>2021-05-20T11:36:00Z</cp:lastPrinted>
  <dcterms:created xsi:type="dcterms:W3CDTF">2025-01-07T09:29:00Z</dcterms:created>
  <dcterms:modified xsi:type="dcterms:W3CDTF">2025-01-07T09:29:00Z</dcterms:modified>
</cp:coreProperties>
</file>