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9035A6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6E2516">
        <w:rPr>
          <w:lang w:val="pl-PL"/>
        </w:rPr>
        <w:t>REJONOWEGO</w:t>
      </w:r>
      <w:r w:rsidR="004D1609">
        <w:rPr>
          <w:lang w:val="pl-PL"/>
        </w:rPr>
        <w:t xml:space="preserve"> 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E24797">
        <w:br/>
      </w:r>
      <w:r w:rsidR="004D1609">
        <w:rPr>
          <w:lang w:val="pl-PL"/>
        </w:rPr>
        <w:t>Z</w:t>
      </w:r>
      <w:r w:rsidR="006E2516">
        <w:rPr>
          <w:lang w:val="pl-PL"/>
        </w:rPr>
        <w:t xml:space="preserve"> </w:t>
      </w:r>
      <w:r w:rsidR="00FB1D9A">
        <w:rPr>
          <w:lang w:val="pl-PL"/>
        </w:rPr>
        <w:t xml:space="preserve">INFORMATYKI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proofErr w:type="spellStart"/>
      <w:r w:rsidR="00186E29" w:rsidRPr="00B517E3">
        <w:rPr>
          <w:rStyle w:val="Pogrubienie"/>
          <w:rFonts w:ascii="Arial" w:hAnsi="Arial" w:cs="Arial"/>
          <w:b w:val="0"/>
          <w:color w:val="000000"/>
        </w:rPr>
        <w:t>Wojewódzkiego</w:t>
      </w:r>
      <w:proofErr w:type="spellEnd"/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Konkursu Przedmiotowego z</w:t>
      </w:r>
      <w:r w:rsidR="00FB1D9A">
        <w:rPr>
          <w:rStyle w:val="Pogrubienie"/>
          <w:rFonts w:ascii="Arial" w:hAnsi="Arial" w:cs="Arial"/>
          <w:b w:val="0"/>
          <w:color w:val="000000"/>
        </w:rPr>
        <w:t xml:space="preserve"> Informatyki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9035A6">
        <w:rPr>
          <w:rStyle w:val="Pogrubienie"/>
          <w:rFonts w:ascii="Arial" w:hAnsi="Arial" w:cs="Arial"/>
          <w:color w:val="000000"/>
        </w:rPr>
        <w:t xml:space="preserve"> </w:t>
      </w:r>
      <w:r w:rsidR="00FB1D9A">
        <w:rPr>
          <w:rStyle w:val="Pogrubienie"/>
          <w:rFonts w:ascii="Arial" w:hAnsi="Arial" w:cs="Arial"/>
          <w:color w:val="000000"/>
        </w:rPr>
        <w:t xml:space="preserve">52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9035A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Miejsce eliminacji wojewódzkich podane zostanie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FB1D9A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9035A6" w:rsidRPr="001A4F39" w:rsidTr="00FB1D9A">
        <w:trPr>
          <w:trHeight w:val="300"/>
        </w:trPr>
        <w:tc>
          <w:tcPr>
            <w:tcW w:w="10853" w:type="dxa"/>
            <w:gridSpan w:val="3"/>
            <w:noWrap/>
          </w:tcPr>
          <w:p w:rsidR="009035A6" w:rsidRPr="00B811A8" w:rsidRDefault="009035A6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811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52326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51699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54834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50168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51776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61648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51768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49970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55891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55879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54692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53496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B1D9A" w:rsidRPr="00FB1D9A" w:rsidTr="00953424">
        <w:trPr>
          <w:trHeight w:val="300"/>
        </w:trPr>
        <w:tc>
          <w:tcPr>
            <w:tcW w:w="10853" w:type="dxa"/>
            <w:gridSpan w:val="3"/>
            <w:noWrap/>
          </w:tcPr>
          <w:p w:rsidR="00FB1D9A" w:rsidRPr="00FB1D9A" w:rsidRDefault="00FB1D9A" w:rsidP="00FB1D9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</w:t>
            </w:r>
            <w:r w:rsidRPr="00FB1D9A">
              <w:rPr>
                <w:rFonts w:ascii="Calibri" w:hAnsi="Calibri" w:cs="Calibri"/>
                <w:b/>
                <w:sz w:val="22"/>
                <w:szCs w:val="22"/>
              </w:rPr>
              <w:t>CZNIOWIE NIEZAKWALIFIKOWANI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51763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53438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59144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54394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Wisławy Szymborskiej w Sieńcu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58015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48909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52958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53731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54890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57448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58380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60559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58889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49757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55094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54126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50492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B1D9A" w:rsidRPr="00FB1D9A" w:rsidTr="00FB1D9A">
        <w:trPr>
          <w:trHeight w:val="300"/>
        </w:trPr>
        <w:tc>
          <w:tcPr>
            <w:tcW w:w="1610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50543</w:t>
            </w:r>
          </w:p>
        </w:tc>
        <w:tc>
          <w:tcPr>
            <w:tcW w:w="8011" w:type="dxa"/>
            <w:noWrap/>
            <w:hideMark/>
          </w:tcPr>
          <w:p w:rsidR="00FB1D9A" w:rsidRPr="00FB1D9A" w:rsidRDefault="00FB1D9A" w:rsidP="00FB1D9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FB1D9A" w:rsidRPr="00FB1D9A" w:rsidRDefault="00FB1D9A" w:rsidP="00FB1D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1D9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035A6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811A8"/>
    <w:rsid w:val="00BE3899"/>
    <w:rsid w:val="00C1764F"/>
    <w:rsid w:val="00C2525C"/>
    <w:rsid w:val="00CC3900"/>
    <w:rsid w:val="00CF4A13"/>
    <w:rsid w:val="00D24D63"/>
    <w:rsid w:val="00D25AD9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  <w:rsid w:val="00F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87BB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3C552-1CF6-45BF-B03B-88C9A9E0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rejonowego WKP z ,,,,,,,,,,,,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WKP z ,,,,,,,,,,,,</dc:title>
  <dc:subject>wyniki etapu rejonowego</dc:subject>
  <dc:creator>Kuratorium Oświaty w Łodzi</dc:creator>
  <cp:lastModifiedBy>Helena Malarczyk</cp:lastModifiedBy>
  <cp:revision>2</cp:revision>
  <cp:lastPrinted>2025-01-15T14:13:00Z</cp:lastPrinted>
  <dcterms:created xsi:type="dcterms:W3CDTF">2025-01-15T14:13:00Z</dcterms:created>
  <dcterms:modified xsi:type="dcterms:W3CDTF">2025-01-15T14:13:00Z</dcterms:modified>
</cp:coreProperties>
</file>