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5D34AD">
        <w:rPr>
          <w:lang w:val="pl-PL"/>
        </w:rPr>
        <w:t>MATEMATYKI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5D34AD">
        <w:rPr>
          <w:rStyle w:val="Pogrubienie"/>
          <w:rFonts w:ascii="Arial" w:hAnsi="Arial" w:cs="Arial"/>
          <w:b w:val="0"/>
          <w:color w:val="000000"/>
        </w:rPr>
        <w:t xml:space="preserve">Matematyki 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5D34AD">
        <w:rPr>
          <w:rStyle w:val="Pogrubienie"/>
          <w:rFonts w:ascii="Arial" w:hAnsi="Arial" w:cs="Arial"/>
          <w:color w:val="000000"/>
        </w:rPr>
        <w:t xml:space="preserve"> 43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7746"/>
        <w:gridCol w:w="1276"/>
      </w:tblGrid>
      <w:tr w:rsidR="00E24797" w:rsidRPr="00E24797" w:rsidTr="005D34AD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5D34AD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746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76" w:type="dxa"/>
            <w:noWrap/>
          </w:tcPr>
          <w:p w:rsidR="00E24797" w:rsidRPr="00E24797" w:rsidRDefault="00E24797" w:rsidP="005D34AD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54098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</w:t>
            </w:r>
            <w:bookmarkStart w:id="0" w:name="_GoBack"/>
            <w:bookmarkEnd w:id="0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ńców Westerplatte w Ujeździe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48729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51012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50472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52827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51441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48818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49699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54288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49580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52145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51295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53856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50841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48555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61035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50030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56737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49243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51056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51434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59190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54524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57187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49365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51174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57200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60773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52513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51786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50189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52582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61951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61940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50868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58294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57358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48528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60190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56621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48754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49957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51035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50106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51385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56528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54056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50090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54708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50724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49258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49685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50525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55875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58718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50574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59588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54525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61786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57356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58892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56112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57327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58616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49187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49445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52686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59337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51802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56318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56915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48602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61494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50264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50614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52703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59939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57083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56122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49574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50176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54473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52514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49761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49112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52948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57252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51419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59086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49282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56845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55872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55898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57697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51931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58218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51330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50308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51736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59409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48900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52615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58672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49804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49329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48525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im.Henryka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Dąbrowskiego w Bolimowie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58780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52538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58554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60802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61742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50173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61416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54523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60680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49392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61220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60383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51245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49105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55408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51070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51396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60275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48783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56706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58681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54816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53727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55721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60855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51612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55597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50326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55929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50615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50096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51791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51545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55019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56445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52635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48688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51336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59133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54122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51192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51215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53658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58653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52714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49937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50543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49830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Królowej Jadwigi w Sulejowie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59628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52525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54527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49575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59310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52893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53025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54093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60180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60250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58253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61543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61945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49252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59047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55671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55718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50068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54667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56543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51918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53394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53527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60983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52929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48700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50406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50073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51784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57765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53865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48799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54102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49827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54652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58874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58815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58328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50655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53904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51139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51078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49766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49512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49556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55711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55789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51579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51452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55050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55272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52025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50110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55676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49164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50637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52542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48575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61526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56353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53506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49525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50907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56062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50642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58879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57162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55623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61551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50399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53970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61440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52610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58024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48853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51536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50896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61172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48680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51489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52781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51563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56535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59210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59179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57292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60202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49730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50076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52130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55971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54668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54549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55742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52493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49163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54107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57520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53059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50075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50072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50873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54684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57324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58540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60710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57537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50936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50074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50626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61941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54687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59736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60246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52163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57926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50651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49118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59817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54461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50038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57786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50141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52995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49307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51815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52715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52774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59894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56629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54521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55095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52775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55826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50501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59413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52776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58055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50066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57501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49646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52710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50646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57829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59897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49825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56847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50140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50504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59318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50343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50503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5D34AD" w:rsidRPr="005D34AD" w:rsidTr="005D34AD">
        <w:trPr>
          <w:trHeight w:val="300"/>
        </w:trPr>
        <w:tc>
          <w:tcPr>
            <w:tcW w:w="1610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53870</w:t>
            </w:r>
          </w:p>
        </w:tc>
        <w:tc>
          <w:tcPr>
            <w:tcW w:w="7746" w:type="dxa"/>
            <w:noWrap/>
            <w:hideMark/>
          </w:tcPr>
          <w:p w:rsidR="005D34AD" w:rsidRPr="005D34AD" w:rsidRDefault="005D34AD" w:rsidP="005D3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76" w:type="dxa"/>
            <w:noWrap/>
            <w:hideMark/>
          </w:tcPr>
          <w:p w:rsidR="005D34AD" w:rsidRPr="005D34AD" w:rsidRDefault="005D34AD" w:rsidP="005D34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34AD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5D34AD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9EB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56B6-B086-449A-8DD4-C1802195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3824</Words>
  <Characters>22946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WKP z</vt:lpstr>
    </vt:vector>
  </TitlesOfParts>
  <Company/>
  <LinksUpToDate>false</LinksUpToDate>
  <CharactersWithSpaces>26717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 matematyki</dc:title>
  <dc:subject>wyniki etapu rejonowego</dc:subject>
  <dc:creator>Kuratorium Oświaty w Łodzi</dc:creator>
  <cp:lastModifiedBy>Helena Malarczyk</cp:lastModifiedBy>
  <cp:revision>2</cp:revision>
  <cp:lastPrinted>2024-12-05T11:40:00Z</cp:lastPrinted>
  <dcterms:created xsi:type="dcterms:W3CDTF">2024-12-05T11:41:00Z</dcterms:created>
  <dcterms:modified xsi:type="dcterms:W3CDTF">2024-12-05T11:41:00Z</dcterms:modified>
</cp:coreProperties>
</file>