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6E2516">
        <w:rPr>
          <w:lang w:val="pl-PL"/>
        </w:rPr>
        <w:t>REJONOWEGO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="006E2516">
        <w:rPr>
          <w:lang w:val="pl-PL"/>
        </w:rPr>
        <w:t xml:space="preserve"> </w:t>
      </w:r>
      <w:r w:rsidR="006B604E">
        <w:rPr>
          <w:lang w:val="pl-PL"/>
        </w:rPr>
        <w:t>HISTORII</w:t>
      </w:r>
      <w:r w:rsidR="001A4F39">
        <w:rPr>
          <w:lang w:val="pl-PL"/>
        </w:rPr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D25AD9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6B604E">
        <w:rPr>
          <w:rStyle w:val="Pogrubienie"/>
          <w:rFonts w:ascii="Arial" w:hAnsi="Arial" w:cs="Arial"/>
          <w:b w:val="0"/>
          <w:color w:val="000000"/>
        </w:rPr>
        <w:t>Historii</w:t>
      </w:r>
      <w:r w:rsidR="00144775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6E2516">
        <w:rPr>
          <w:rStyle w:val="Pogrubienie"/>
          <w:rFonts w:ascii="Arial" w:hAnsi="Arial" w:cs="Arial"/>
          <w:b w:val="0"/>
          <w:color w:val="000000"/>
        </w:rPr>
        <w:t xml:space="preserve">kwalifikują się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6B604E">
        <w:rPr>
          <w:rStyle w:val="Pogrubienie"/>
          <w:rFonts w:ascii="Arial" w:hAnsi="Arial" w:cs="Arial"/>
          <w:color w:val="000000"/>
        </w:rPr>
        <w:t xml:space="preserve"> 74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6E2516" w:rsidRPr="006E2516" w:rsidRDefault="006E2516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 xml:space="preserve">Wyniki ostateczne </w:t>
      </w:r>
      <w:r w:rsidRPr="006E2516">
        <w:rPr>
          <w:rStyle w:val="Pogrubienie"/>
          <w:rFonts w:ascii="Arial" w:hAnsi="Arial" w:cs="Arial"/>
          <w:b w:val="0"/>
          <w:color w:val="000000"/>
        </w:rPr>
        <w:t>zostan</w:t>
      </w:r>
      <w:r>
        <w:rPr>
          <w:rStyle w:val="Pogrubienie"/>
          <w:rFonts w:ascii="Arial" w:hAnsi="Arial" w:cs="Arial"/>
          <w:b w:val="0"/>
          <w:color w:val="000000"/>
        </w:rPr>
        <w:t>ą</w:t>
      </w:r>
      <w:r w:rsidRPr="006E2516">
        <w:rPr>
          <w:rStyle w:val="Pogrubienie"/>
          <w:rFonts w:ascii="Arial" w:hAnsi="Arial" w:cs="Arial"/>
          <w:b w:val="0"/>
          <w:color w:val="000000"/>
        </w:rPr>
        <w:t xml:space="preserve"> opublikowan</w:t>
      </w:r>
      <w:r>
        <w:rPr>
          <w:rStyle w:val="Pogrubienie"/>
          <w:rFonts w:ascii="Arial" w:hAnsi="Arial" w:cs="Arial"/>
          <w:b w:val="0"/>
          <w:color w:val="000000"/>
        </w:rPr>
        <w:t>e</w:t>
      </w:r>
      <w:r w:rsidRPr="006E2516">
        <w:rPr>
          <w:rStyle w:val="Pogrubienie"/>
          <w:rFonts w:ascii="Arial" w:hAnsi="Arial" w:cs="Arial"/>
          <w:b w:val="0"/>
          <w:color w:val="000000"/>
        </w:rPr>
        <w:t xml:space="preserve"> </w:t>
      </w:r>
      <w:r>
        <w:rPr>
          <w:rStyle w:val="Pogrubienie"/>
          <w:rFonts w:ascii="Arial" w:hAnsi="Arial" w:cs="Arial"/>
          <w:b w:val="0"/>
          <w:color w:val="000000"/>
        </w:rPr>
        <w:t>p</w:t>
      </w:r>
      <w:r w:rsidRPr="006E2516">
        <w:rPr>
          <w:rStyle w:val="Pogrubienie"/>
          <w:rFonts w:ascii="Arial" w:hAnsi="Arial" w:cs="Arial"/>
          <w:b w:val="0"/>
          <w:color w:val="000000"/>
        </w:rPr>
        <w:t>o zakończonej procedurze odwoławczej.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6B604E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61656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56338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52287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58270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51086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49498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51418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56520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57767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51496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52185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54672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60646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55194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48495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Bielowicach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49731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60323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59151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58444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53366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57391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54495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60649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60140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59084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61648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51704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59993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60335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51370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56305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52334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54483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53800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54177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50084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51755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57965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54223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58265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49410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54696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57498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59591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61938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59982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51249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57288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52997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52667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50280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56272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49329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54620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52021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54784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51652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56751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60131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50293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54405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55825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54701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58566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61657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56733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51622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50865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49273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49917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56437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55831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58377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50792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56160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48841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56791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51753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50532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49528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61514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60873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52407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51089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57281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51686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58722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57980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57316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49971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Lubcu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56879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51077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54060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61376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50852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51996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55306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55183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53181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51905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53544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52791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60881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54470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51635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52683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53665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55153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51486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55875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60322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58157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53218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51758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52999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55843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48886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49702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53239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59244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55317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52025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59919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53213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51865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57809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52865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58158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58137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56351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53662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49214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50390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54788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61943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52012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54488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56439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49648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58064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60639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48527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Moniuszki w Kalinowej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58535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49102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56436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49639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54808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48931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Żelechlinku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57083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51735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51726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50504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61799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53657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49929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51645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51564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51103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54188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48645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58352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55596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55322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51061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48997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61452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51505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58295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60150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55297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56678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49015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49824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52765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55721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53215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50524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49552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50639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56516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60092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51428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50738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57409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60851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53940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55529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55392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55090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56474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56674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49703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48896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58475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56539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58569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57423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50866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52013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51748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60669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49217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49604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51991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49514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59759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Drzewcach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53547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61403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48905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52220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51064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54758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50292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50689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55591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50159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56265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55780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51398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54451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48869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51663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59370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57493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53548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59746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51049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61038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56629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55731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49296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58018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58589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58761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50538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56350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Nazaret - Szkoła Podstawowa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48933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Żelechlinku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53151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52924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56202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57271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53219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51833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51446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51569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58009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51147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49123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50165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52920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51740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58592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55340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52550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60448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58417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59054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51850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58693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54350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54476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56442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53864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53049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50495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50034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59124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59747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55742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52262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57307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52933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59347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53372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48609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55524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55513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50424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56484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56670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48821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54140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59138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54360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57412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6B604E" w:rsidRPr="006B604E" w:rsidTr="006B604E">
        <w:trPr>
          <w:trHeight w:val="300"/>
        </w:trPr>
        <w:tc>
          <w:tcPr>
            <w:tcW w:w="1610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50512</w:t>
            </w:r>
          </w:p>
        </w:tc>
        <w:tc>
          <w:tcPr>
            <w:tcW w:w="8011" w:type="dxa"/>
            <w:noWrap/>
            <w:hideMark/>
          </w:tcPr>
          <w:p w:rsidR="006B604E" w:rsidRPr="006B604E" w:rsidRDefault="006B604E" w:rsidP="006B604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6B604E" w:rsidRPr="006B604E" w:rsidRDefault="006B604E" w:rsidP="006B604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B604E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339B1"/>
    <w:rsid w:val="0047062D"/>
    <w:rsid w:val="00477124"/>
    <w:rsid w:val="004D1609"/>
    <w:rsid w:val="004F724D"/>
    <w:rsid w:val="00510E7A"/>
    <w:rsid w:val="005800A2"/>
    <w:rsid w:val="00617227"/>
    <w:rsid w:val="006363F6"/>
    <w:rsid w:val="00654171"/>
    <w:rsid w:val="006B50B3"/>
    <w:rsid w:val="006B604E"/>
    <w:rsid w:val="006B6989"/>
    <w:rsid w:val="006E2516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2061C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25AD9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CA4F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C4276-E6CC-464A-9CD9-1C5E3EE5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2950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etapu rejonowego WKP z</vt:lpstr>
    </vt:vector>
  </TitlesOfParts>
  <Company/>
  <LinksUpToDate>false</LinksUpToDate>
  <CharactersWithSpaces>20613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rejonowego WKP z historii</dc:title>
  <dc:subject>wyniki etapu rejonowego</dc:subject>
  <dc:creator>Kuratorium Oświaty w Łodzi</dc:creator>
  <cp:lastModifiedBy>Helena Malarczyk</cp:lastModifiedBy>
  <cp:revision>2</cp:revision>
  <cp:lastPrinted>2024-12-13T12:32:00Z</cp:lastPrinted>
  <dcterms:created xsi:type="dcterms:W3CDTF">2024-12-13T12:32:00Z</dcterms:created>
  <dcterms:modified xsi:type="dcterms:W3CDTF">2024-12-13T12:32:00Z</dcterms:modified>
</cp:coreProperties>
</file>