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B9931" w14:textId="3B584EED" w:rsidR="00702903" w:rsidRDefault="00702903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bookmarkStart w:id="0" w:name="_GoBack"/>
      <w:bookmarkEnd w:id="0"/>
    </w:p>
    <w:p w14:paraId="45D8A27A" w14:textId="77777777" w:rsidR="006B1781" w:rsidRDefault="006B1781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14:paraId="11409783" w14:textId="77777777" w:rsidR="00702903" w:rsidRDefault="00702903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14:paraId="76014498" w14:textId="77777777" w:rsidR="00702903" w:rsidRDefault="00702903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14:paraId="29B16A6A" w14:textId="77777777" w:rsidR="00702903" w:rsidRDefault="00702903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14:paraId="164C2D44" w14:textId="77777777" w:rsidR="00387928" w:rsidRDefault="00387928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14:paraId="03714B7F" w14:textId="77777777" w:rsidR="00387928" w:rsidRDefault="00387928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14:paraId="2C69E6AF" w14:textId="77777777" w:rsidR="00387928" w:rsidRDefault="00387928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14:paraId="75C38D1B" w14:textId="77777777" w:rsidR="00702903" w:rsidRDefault="00702903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14:paraId="6A09343A" w14:textId="77777777" w:rsidR="00B03C71" w:rsidRPr="00B03C71" w:rsidRDefault="00702903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6"/>
          <w:szCs w:val="36"/>
        </w:rPr>
      </w:pPr>
      <w:r w:rsidRPr="00B03C71">
        <w:rPr>
          <w:rFonts w:ascii="Arial" w:eastAsia="Times New Roman" w:hAnsi="Arial" w:cs="Arial"/>
          <w:b/>
          <w:bCs/>
          <w:kern w:val="28"/>
          <w:sz w:val="36"/>
          <w:szCs w:val="36"/>
        </w:rPr>
        <w:t xml:space="preserve">Sprawozdanie </w:t>
      </w:r>
    </w:p>
    <w:p w14:paraId="7E2572CD" w14:textId="0CA8C7C4" w:rsidR="00B03C71" w:rsidRPr="00B03C71" w:rsidRDefault="00702903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6"/>
          <w:szCs w:val="36"/>
        </w:rPr>
      </w:pPr>
      <w:r w:rsidRPr="00B03C71">
        <w:rPr>
          <w:rFonts w:ascii="Arial" w:eastAsia="Times New Roman" w:hAnsi="Arial" w:cs="Arial"/>
          <w:b/>
          <w:bCs/>
          <w:kern w:val="28"/>
          <w:sz w:val="36"/>
          <w:szCs w:val="36"/>
        </w:rPr>
        <w:t xml:space="preserve">z nadzoru pedagogicznego sprawowanego przez </w:t>
      </w:r>
      <w:r w:rsidR="0025383A" w:rsidRPr="0025383A">
        <w:rPr>
          <w:rFonts w:ascii="Arial" w:eastAsia="Times New Roman" w:hAnsi="Arial" w:cs="Arial"/>
          <w:b/>
          <w:bCs/>
          <w:kern w:val="28"/>
          <w:sz w:val="36"/>
          <w:szCs w:val="36"/>
        </w:rPr>
        <w:t>Łódzkiego</w:t>
      </w:r>
      <w:r w:rsidR="00B03C71" w:rsidRPr="00B03C71">
        <w:rPr>
          <w:rFonts w:ascii="Arial" w:eastAsia="Times New Roman" w:hAnsi="Arial" w:cs="Arial"/>
          <w:b/>
          <w:bCs/>
          <w:kern w:val="28"/>
          <w:sz w:val="36"/>
          <w:szCs w:val="36"/>
        </w:rPr>
        <w:t xml:space="preserve"> Kuratora Oświaty</w:t>
      </w:r>
      <w:r w:rsidR="00DD5BF8">
        <w:rPr>
          <w:rFonts w:ascii="Arial" w:eastAsia="Times New Roman" w:hAnsi="Arial" w:cs="Arial"/>
          <w:b/>
          <w:bCs/>
          <w:kern w:val="28"/>
          <w:sz w:val="36"/>
          <w:szCs w:val="36"/>
        </w:rPr>
        <w:t xml:space="preserve"> </w:t>
      </w:r>
    </w:p>
    <w:p w14:paraId="7DB22B97" w14:textId="43C6FA21" w:rsidR="003A327C" w:rsidRPr="001F5000" w:rsidRDefault="003A327C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28"/>
          <w:sz w:val="36"/>
          <w:szCs w:val="36"/>
        </w:rPr>
      </w:pPr>
      <w:r w:rsidRPr="001F5000">
        <w:rPr>
          <w:rFonts w:ascii="Arial" w:eastAsia="Times New Roman" w:hAnsi="Arial" w:cs="Arial"/>
          <w:b/>
          <w:bCs/>
          <w:color w:val="000000" w:themeColor="text1"/>
          <w:kern w:val="28"/>
          <w:sz w:val="36"/>
          <w:szCs w:val="36"/>
        </w:rPr>
        <w:t xml:space="preserve">w </w:t>
      </w:r>
      <w:r w:rsidR="00135828" w:rsidRPr="001F5000">
        <w:rPr>
          <w:rFonts w:ascii="Arial" w:eastAsia="Times New Roman" w:hAnsi="Arial" w:cs="Arial"/>
          <w:b/>
          <w:bCs/>
          <w:color w:val="000000" w:themeColor="text1"/>
          <w:kern w:val="28"/>
          <w:sz w:val="36"/>
          <w:szCs w:val="36"/>
        </w:rPr>
        <w:t>roku szkolnym</w:t>
      </w:r>
      <w:r w:rsidR="00A63080" w:rsidRPr="001F5000">
        <w:rPr>
          <w:rFonts w:ascii="Arial" w:eastAsia="Times New Roman" w:hAnsi="Arial" w:cs="Arial"/>
          <w:b/>
          <w:bCs/>
          <w:color w:val="000000" w:themeColor="text1"/>
          <w:kern w:val="28"/>
          <w:sz w:val="36"/>
          <w:szCs w:val="36"/>
        </w:rPr>
        <w:t xml:space="preserve"> </w:t>
      </w:r>
      <w:r w:rsidR="00E31DBF">
        <w:rPr>
          <w:rFonts w:ascii="Arial" w:eastAsia="Times New Roman" w:hAnsi="Arial" w:cs="Arial"/>
          <w:b/>
          <w:bCs/>
          <w:color w:val="000000" w:themeColor="text1"/>
          <w:kern w:val="28"/>
          <w:sz w:val="36"/>
          <w:szCs w:val="36"/>
        </w:rPr>
        <w:t>202</w:t>
      </w:r>
      <w:r w:rsidR="00BA5510">
        <w:rPr>
          <w:rFonts w:ascii="Arial" w:eastAsia="Times New Roman" w:hAnsi="Arial" w:cs="Arial"/>
          <w:b/>
          <w:bCs/>
          <w:color w:val="000000" w:themeColor="text1"/>
          <w:kern w:val="28"/>
          <w:sz w:val="36"/>
          <w:szCs w:val="36"/>
        </w:rPr>
        <w:t>3</w:t>
      </w:r>
      <w:r w:rsidR="00135828" w:rsidRPr="001F5000">
        <w:rPr>
          <w:rFonts w:ascii="Arial" w:eastAsia="Times New Roman" w:hAnsi="Arial" w:cs="Arial"/>
          <w:b/>
          <w:bCs/>
          <w:color w:val="000000" w:themeColor="text1"/>
          <w:kern w:val="28"/>
          <w:sz w:val="36"/>
          <w:szCs w:val="36"/>
        </w:rPr>
        <w:t>/</w:t>
      </w:r>
      <w:r w:rsidR="00E31DBF">
        <w:rPr>
          <w:rFonts w:ascii="Arial" w:eastAsia="Times New Roman" w:hAnsi="Arial" w:cs="Arial"/>
          <w:b/>
          <w:bCs/>
          <w:color w:val="000000" w:themeColor="text1"/>
          <w:kern w:val="28"/>
          <w:sz w:val="36"/>
          <w:szCs w:val="36"/>
        </w:rPr>
        <w:t>202</w:t>
      </w:r>
      <w:r w:rsidR="00BA5510">
        <w:rPr>
          <w:rFonts w:ascii="Arial" w:eastAsia="Times New Roman" w:hAnsi="Arial" w:cs="Arial"/>
          <w:b/>
          <w:bCs/>
          <w:color w:val="000000" w:themeColor="text1"/>
          <w:kern w:val="28"/>
          <w:sz w:val="36"/>
          <w:szCs w:val="36"/>
        </w:rPr>
        <w:t>4</w:t>
      </w:r>
    </w:p>
    <w:p w14:paraId="373F2948" w14:textId="77777777" w:rsidR="00702903" w:rsidRDefault="00702903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14:paraId="0D1F7884" w14:textId="77777777" w:rsidR="00702903" w:rsidRDefault="00702903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14:paraId="0B5F0CC4" w14:textId="77777777" w:rsidR="00B03C71" w:rsidRDefault="00B03C71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14:paraId="58796024" w14:textId="77777777" w:rsidR="00B03C71" w:rsidRDefault="00B03C71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14:paraId="436A33F9" w14:textId="77777777" w:rsidR="00B03C71" w:rsidRDefault="00B03C71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14:paraId="5C58AAB3" w14:textId="77777777" w:rsidR="00B03C71" w:rsidRDefault="00B03C71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14:paraId="50998DA9" w14:textId="77777777" w:rsidR="00B03C71" w:rsidRDefault="00B03C71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14:paraId="2DDC772B" w14:textId="77777777" w:rsidR="00B03C71" w:rsidRDefault="00B03C71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14:paraId="7DD4803D" w14:textId="77777777" w:rsidR="00B03C71" w:rsidRDefault="00B03C71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14:paraId="5C489946" w14:textId="77777777" w:rsidR="00B03C71" w:rsidRDefault="00B03C71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14:paraId="682CE8AC" w14:textId="77777777" w:rsidR="00B03C71" w:rsidRDefault="00B03C71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14:paraId="1DE6EAF3" w14:textId="77777777" w:rsidR="00B03C71" w:rsidRDefault="00B03C71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14:paraId="3ED0254C" w14:textId="77777777" w:rsidR="00B03C71" w:rsidRDefault="00B03C71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14:paraId="5233B737" w14:textId="77777777" w:rsidR="007B6305" w:rsidRDefault="007B6305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14:paraId="25089452" w14:textId="77777777" w:rsidR="00B03C71" w:rsidRDefault="00B03C71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14:paraId="552ED160" w14:textId="77777777" w:rsidR="00C722A1" w:rsidRPr="00E92393" w:rsidRDefault="00C722A1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 w:rsidRPr="00E92393">
        <w:rPr>
          <w:rFonts w:ascii="Arial" w:eastAsia="Times New Roman" w:hAnsi="Arial" w:cs="Arial"/>
          <w:b/>
          <w:bCs/>
          <w:kern w:val="28"/>
          <w:sz w:val="24"/>
          <w:szCs w:val="24"/>
        </w:rPr>
        <w:t>Spis treści</w:t>
      </w:r>
    </w:p>
    <w:p w14:paraId="00232393" w14:textId="77777777" w:rsidR="00C722A1" w:rsidRPr="00E92393" w:rsidRDefault="00C722A1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</w:rPr>
      </w:pPr>
    </w:p>
    <w:p w14:paraId="5F186DC1" w14:textId="0F685351" w:rsidR="004A7FFA" w:rsidRPr="00C92F58" w:rsidRDefault="00C722A1" w:rsidP="007B479D">
      <w:pPr>
        <w:pStyle w:val="Akapitzlist"/>
        <w:numPr>
          <w:ilvl w:val="0"/>
          <w:numId w:val="6"/>
        </w:numPr>
        <w:spacing w:before="60" w:after="60" w:line="288" w:lineRule="auto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3F2FED">
        <w:rPr>
          <w:rFonts w:ascii="Arial" w:eastAsia="Times New Roman" w:hAnsi="Arial" w:cs="Arial"/>
          <w:b/>
          <w:kern w:val="28"/>
          <w:sz w:val="24"/>
          <w:szCs w:val="24"/>
        </w:rPr>
        <w:t>Wstęp</w:t>
      </w:r>
      <w:r w:rsidR="00A919E5" w:rsidRPr="00E92393">
        <w:rPr>
          <w:rFonts w:ascii="Arial" w:eastAsia="Times New Roman" w:hAnsi="Arial" w:cs="Arial"/>
          <w:bCs/>
          <w:kern w:val="28"/>
          <w:sz w:val="24"/>
          <w:szCs w:val="24"/>
        </w:rPr>
        <w:t xml:space="preserve"> </w:t>
      </w:r>
      <w:r w:rsidR="004A7FFA" w:rsidRPr="00C92F58">
        <w:rPr>
          <w:rFonts w:ascii="Arial" w:eastAsia="Times New Roman" w:hAnsi="Arial" w:cs="Arial"/>
          <w:bCs/>
          <w:kern w:val="28"/>
          <w:sz w:val="24"/>
          <w:szCs w:val="24"/>
        </w:rPr>
        <w:t>…………………………………………………………………</w:t>
      </w:r>
      <w:r w:rsidR="00694659" w:rsidRPr="00C92F58">
        <w:rPr>
          <w:rFonts w:ascii="Arial" w:eastAsia="Times New Roman" w:hAnsi="Arial" w:cs="Arial"/>
          <w:bCs/>
          <w:kern w:val="28"/>
          <w:sz w:val="24"/>
          <w:szCs w:val="24"/>
        </w:rPr>
        <w:t>……………</w:t>
      </w:r>
      <w:r w:rsidR="004A7FFA" w:rsidRPr="00C92F58">
        <w:rPr>
          <w:rFonts w:ascii="Arial" w:eastAsia="Times New Roman" w:hAnsi="Arial" w:cs="Arial"/>
          <w:bCs/>
          <w:kern w:val="28"/>
          <w:sz w:val="24"/>
          <w:szCs w:val="24"/>
        </w:rPr>
        <w:t>…</w:t>
      </w:r>
      <w:r w:rsidR="000C3A4C" w:rsidRPr="00C92F58">
        <w:rPr>
          <w:rFonts w:ascii="Arial" w:eastAsia="Times New Roman" w:hAnsi="Arial" w:cs="Arial"/>
          <w:bCs/>
          <w:kern w:val="28"/>
          <w:sz w:val="24"/>
          <w:szCs w:val="24"/>
        </w:rPr>
        <w:t>…</w:t>
      </w:r>
      <w:r w:rsidR="00F37651" w:rsidRPr="00C92F58">
        <w:rPr>
          <w:rFonts w:ascii="Arial" w:eastAsia="Times New Roman" w:hAnsi="Arial" w:cs="Arial"/>
          <w:bCs/>
          <w:kern w:val="28"/>
          <w:sz w:val="24"/>
          <w:szCs w:val="24"/>
        </w:rPr>
        <w:t>3</w:t>
      </w:r>
    </w:p>
    <w:p w14:paraId="47377D86" w14:textId="5BE2DF22" w:rsidR="00C722A1" w:rsidRPr="00C92F58" w:rsidRDefault="00A919E5" w:rsidP="007B479D">
      <w:pPr>
        <w:pStyle w:val="Akapitzlist"/>
        <w:numPr>
          <w:ilvl w:val="0"/>
          <w:numId w:val="6"/>
        </w:numPr>
        <w:spacing w:before="60" w:after="60" w:line="288" w:lineRule="auto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C92F58">
        <w:rPr>
          <w:rFonts w:ascii="Arial" w:eastAsia="Times New Roman" w:hAnsi="Arial" w:cs="Arial"/>
          <w:b/>
          <w:bCs/>
          <w:kern w:val="28"/>
          <w:sz w:val="24"/>
          <w:szCs w:val="24"/>
        </w:rPr>
        <w:t>Kontrola</w:t>
      </w:r>
      <w:r w:rsidR="009D5C85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 </w:t>
      </w:r>
      <w:r w:rsidR="00244DE3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</w:t>
      </w:r>
      <w:r w:rsidR="009D5C85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........................................................................................</w:t>
      </w:r>
      <w:r w:rsidR="00244DE3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.......</w:t>
      </w:r>
      <w:r w:rsidR="00E92393" w:rsidRPr="00C92F58">
        <w:rPr>
          <w:rFonts w:ascii="Arial" w:eastAsia="Times New Roman" w:hAnsi="Arial" w:cs="Arial"/>
          <w:bCs/>
          <w:kern w:val="28"/>
          <w:sz w:val="24"/>
          <w:szCs w:val="24"/>
        </w:rPr>
        <w:t>…</w:t>
      </w:r>
      <w:r w:rsidR="005201AB" w:rsidRPr="00C92F58">
        <w:rPr>
          <w:rFonts w:ascii="Arial" w:eastAsia="Times New Roman" w:hAnsi="Arial" w:cs="Arial"/>
          <w:bCs/>
          <w:kern w:val="28"/>
          <w:sz w:val="24"/>
          <w:szCs w:val="24"/>
        </w:rPr>
        <w:t>…</w:t>
      </w:r>
      <w:r w:rsidR="00C0779E" w:rsidRPr="00C92F58">
        <w:rPr>
          <w:rFonts w:ascii="Arial" w:eastAsia="Times New Roman" w:hAnsi="Arial" w:cs="Arial"/>
          <w:bCs/>
          <w:kern w:val="28"/>
          <w:sz w:val="24"/>
          <w:szCs w:val="24"/>
        </w:rPr>
        <w:t>.</w:t>
      </w:r>
      <w:r w:rsidR="005201AB" w:rsidRPr="00C92F58">
        <w:rPr>
          <w:rFonts w:ascii="Arial" w:eastAsia="Times New Roman" w:hAnsi="Arial" w:cs="Arial"/>
          <w:bCs/>
          <w:kern w:val="28"/>
          <w:sz w:val="24"/>
          <w:szCs w:val="24"/>
        </w:rPr>
        <w:t>……</w:t>
      </w:r>
      <w:r w:rsidR="00F37651" w:rsidRPr="00C92F58">
        <w:rPr>
          <w:rFonts w:ascii="Arial" w:eastAsia="Times New Roman" w:hAnsi="Arial" w:cs="Arial"/>
          <w:bCs/>
          <w:kern w:val="28"/>
          <w:sz w:val="24"/>
          <w:szCs w:val="24"/>
        </w:rPr>
        <w:t>4</w:t>
      </w:r>
    </w:p>
    <w:p w14:paraId="36D761EF" w14:textId="29971017" w:rsidR="005201AB" w:rsidRPr="00C92F58" w:rsidRDefault="003F2FED" w:rsidP="003F2FED">
      <w:pPr>
        <w:spacing w:before="60" w:after="60" w:line="288" w:lineRule="auto"/>
        <w:ind w:left="426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C92F58">
        <w:rPr>
          <w:rFonts w:ascii="Arial" w:eastAsia="Times New Roman" w:hAnsi="Arial" w:cs="Arial"/>
          <w:kern w:val="28"/>
          <w:sz w:val="24"/>
          <w:szCs w:val="24"/>
        </w:rPr>
        <w:t xml:space="preserve">2.1. </w:t>
      </w:r>
      <w:r w:rsidR="008B6C36" w:rsidRPr="00C92F58">
        <w:rPr>
          <w:rFonts w:ascii="Arial" w:eastAsia="Times New Roman" w:hAnsi="Arial" w:cs="Arial"/>
          <w:kern w:val="28"/>
          <w:sz w:val="24"/>
          <w:szCs w:val="24"/>
        </w:rPr>
        <w:t>Kontrole planowe</w:t>
      </w:r>
      <w:r w:rsidR="005201AB" w:rsidRPr="00C92F58">
        <w:rPr>
          <w:rFonts w:ascii="Arial" w:eastAsia="Times New Roman" w:hAnsi="Arial" w:cs="Arial"/>
          <w:bCs/>
          <w:kern w:val="28"/>
          <w:sz w:val="24"/>
          <w:szCs w:val="24"/>
        </w:rPr>
        <w:t xml:space="preserve"> </w:t>
      </w:r>
      <w:r w:rsidR="00E92393" w:rsidRPr="00C92F58">
        <w:rPr>
          <w:rFonts w:ascii="Arial" w:eastAsia="Times New Roman" w:hAnsi="Arial" w:cs="Arial"/>
          <w:bCs/>
          <w:kern w:val="28"/>
          <w:sz w:val="24"/>
          <w:szCs w:val="24"/>
        </w:rPr>
        <w:t>…………………………………………………</w:t>
      </w:r>
      <w:r w:rsidRPr="00C92F58">
        <w:rPr>
          <w:rFonts w:ascii="Arial" w:eastAsia="Times New Roman" w:hAnsi="Arial" w:cs="Arial"/>
          <w:bCs/>
          <w:kern w:val="28"/>
          <w:sz w:val="24"/>
          <w:szCs w:val="24"/>
        </w:rPr>
        <w:t>..</w:t>
      </w:r>
      <w:r w:rsidR="00E92393" w:rsidRPr="00C92F58">
        <w:rPr>
          <w:rFonts w:ascii="Arial" w:eastAsia="Times New Roman" w:hAnsi="Arial" w:cs="Arial"/>
          <w:bCs/>
          <w:kern w:val="28"/>
          <w:sz w:val="24"/>
          <w:szCs w:val="24"/>
        </w:rPr>
        <w:t>……</w:t>
      </w:r>
      <w:r w:rsidR="00B35163" w:rsidRPr="00C92F58">
        <w:rPr>
          <w:rFonts w:ascii="Arial" w:eastAsia="Times New Roman" w:hAnsi="Arial" w:cs="Arial"/>
          <w:bCs/>
          <w:kern w:val="28"/>
          <w:sz w:val="24"/>
          <w:szCs w:val="24"/>
        </w:rPr>
        <w:t>….</w:t>
      </w:r>
      <w:r w:rsidR="00E92393" w:rsidRPr="00C92F58">
        <w:rPr>
          <w:rFonts w:ascii="Arial" w:eastAsia="Times New Roman" w:hAnsi="Arial" w:cs="Arial"/>
          <w:bCs/>
          <w:kern w:val="28"/>
          <w:sz w:val="24"/>
          <w:szCs w:val="24"/>
        </w:rPr>
        <w:t>…</w:t>
      </w:r>
      <w:r w:rsidR="00C0779E" w:rsidRPr="00C92F58">
        <w:rPr>
          <w:rFonts w:ascii="Arial" w:eastAsia="Times New Roman" w:hAnsi="Arial" w:cs="Arial"/>
          <w:bCs/>
          <w:kern w:val="28"/>
          <w:sz w:val="24"/>
          <w:szCs w:val="24"/>
        </w:rPr>
        <w:t>.</w:t>
      </w:r>
      <w:r w:rsidR="00B03C71" w:rsidRPr="00C92F58">
        <w:rPr>
          <w:rFonts w:ascii="Arial" w:eastAsia="Times New Roman" w:hAnsi="Arial" w:cs="Arial"/>
          <w:bCs/>
          <w:kern w:val="28"/>
          <w:sz w:val="24"/>
          <w:szCs w:val="24"/>
        </w:rPr>
        <w:t>…</w:t>
      </w:r>
      <w:r w:rsidR="00F37651" w:rsidRPr="00C92F58">
        <w:rPr>
          <w:rFonts w:ascii="Arial" w:eastAsia="Times New Roman" w:hAnsi="Arial" w:cs="Arial"/>
          <w:bCs/>
          <w:kern w:val="28"/>
          <w:sz w:val="24"/>
          <w:szCs w:val="24"/>
        </w:rPr>
        <w:t>4</w:t>
      </w:r>
    </w:p>
    <w:p w14:paraId="7FD4E902" w14:textId="4AB6647D" w:rsidR="004B30E6" w:rsidRPr="00C92F58" w:rsidRDefault="00616469" w:rsidP="005201AB">
      <w:pPr>
        <w:pStyle w:val="Akapitzlist"/>
        <w:spacing w:before="60" w:after="60" w:line="288" w:lineRule="auto"/>
        <w:outlineLvl w:val="0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</w:pPr>
      <w:r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2</w:t>
      </w:r>
      <w:r w:rsidR="004B30E6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.1.1.</w:t>
      </w:r>
      <w:r w:rsidR="00826943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 </w:t>
      </w:r>
      <w:r w:rsidR="002B5DD1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Ogólne informacje o liczbie przeprowadzonych kontroli </w:t>
      </w:r>
      <w:r w:rsidR="003D062D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planowych.</w:t>
      </w:r>
      <w:r w:rsidR="00361DC5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</w:t>
      </w:r>
      <w:r w:rsidR="00BA5510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</w:t>
      </w:r>
      <w:r w:rsidR="003D062D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</w:t>
      </w:r>
      <w:r w:rsidR="00F37651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4</w:t>
      </w:r>
    </w:p>
    <w:p w14:paraId="25FBF41B" w14:textId="23511C0C" w:rsidR="005201AB" w:rsidRPr="00C92F58" w:rsidRDefault="00616469" w:rsidP="005201AB">
      <w:pPr>
        <w:pStyle w:val="Akapitzlist"/>
        <w:spacing w:before="60" w:after="60" w:line="288" w:lineRule="auto"/>
        <w:outlineLvl w:val="0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</w:pPr>
      <w:r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2</w:t>
      </w:r>
      <w:r w:rsidR="004713FE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</w:t>
      </w:r>
      <w:r w:rsidR="00826943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1.</w:t>
      </w:r>
      <w:r w:rsidR="004713FE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2. </w:t>
      </w:r>
      <w:r w:rsidR="00826943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Wyniki</w:t>
      </w:r>
      <w:r w:rsidR="00E36212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 </w:t>
      </w:r>
      <w:r w:rsidR="0020458D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i wnioski z poszczególnych </w:t>
      </w:r>
      <w:r w:rsidR="00E36212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kontroli</w:t>
      </w:r>
      <w:r w:rsidR="00826943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 planowych</w:t>
      </w:r>
      <w:r w:rsidR="00B03C71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 </w:t>
      </w:r>
      <w:r w:rsidR="0020458D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...</w:t>
      </w:r>
      <w:r w:rsidR="00E92393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……..</w:t>
      </w:r>
      <w:r w:rsidR="00B03C71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……</w:t>
      </w:r>
      <w:r w:rsidR="00694659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..</w:t>
      </w:r>
      <w:r w:rsidR="00B03C71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</w:t>
      </w:r>
      <w:r w:rsidR="00C0779E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</w:t>
      </w:r>
      <w:r w:rsidR="00F37651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6</w:t>
      </w:r>
    </w:p>
    <w:p w14:paraId="4DD06562" w14:textId="79ADBC17" w:rsidR="00E72A4F" w:rsidRPr="00C92F58" w:rsidRDefault="00616469" w:rsidP="00443037">
      <w:pPr>
        <w:pStyle w:val="Akapitzlist"/>
        <w:spacing w:before="60" w:after="60" w:line="288" w:lineRule="auto"/>
        <w:ind w:left="851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C92F58">
        <w:rPr>
          <w:rFonts w:ascii="Arial" w:eastAsia="Times New Roman" w:hAnsi="Arial" w:cs="Arial"/>
          <w:bCs/>
          <w:i/>
          <w:color w:val="000000" w:themeColor="text1"/>
          <w:kern w:val="28"/>
          <w:sz w:val="24"/>
          <w:szCs w:val="24"/>
        </w:rPr>
        <w:t>2</w:t>
      </w:r>
      <w:r w:rsidR="003161C5" w:rsidRPr="00C92F58">
        <w:rPr>
          <w:rFonts w:ascii="Arial" w:eastAsia="Times New Roman" w:hAnsi="Arial" w:cs="Arial"/>
          <w:bCs/>
          <w:i/>
          <w:color w:val="000000" w:themeColor="text1"/>
          <w:kern w:val="28"/>
          <w:sz w:val="24"/>
          <w:szCs w:val="24"/>
        </w:rPr>
        <w:t>.1.2.1</w:t>
      </w:r>
      <w:r w:rsidR="00E72A4F" w:rsidRPr="00C92F58">
        <w:rPr>
          <w:rFonts w:ascii="Arial" w:eastAsia="Times New Roman" w:hAnsi="Arial" w:cs="Arial"/>
          <w:bCs/>
          <w:i/>
          <w:color w:val="000000" w:themeColor="text1"/>
          <w:kern w:val="28"/>
          <w:sz w:val="24"/>
          <w:szCs w:val="24"/>
        </w:rPr>
        <w:t xml:space="preserve">. </w:t>
      </w:r>
      <w:r w:rsidR="00BA5510" w:rsidRPr="00C92F58">
        <w:rPr>
          <w:rFonts w:ascii="Arial" w:hAnsi="Arial" w:cs="Arial"/>
          <w:i/>
          <w:color w:val="000000" w:themeColor="text1"/>
          <w:sz w:val="24"/>
          <w:szCs w:val="24"/>
        </w:rPr>
        <w:t xml:space="preserve">Zgodność z przepisami prawa zwiększenia dostępności i jakości wsparcia udzielanego dzieciom przez nauczycieli specjalistów, w tym pedagogów specjalnych </w:t>
      </w:r>
      <w:r w:rsidR="00BC4032" w:rsidRPr="00C92F58">
        <w:rPr>
          <w:rFonts w:ascii="Arial" w:hAnsi="Arial" w:cs="Arial"/>
          <w:i/>
          <w:color w:val="000000" w:themeColor="text1"/>
          <w:sz w:val="24"/>
          <w:szCs w:val="24"/>
        </w:rPr>
        <w:t xml:space="preserve">(w przedszkolach) </w:t>
      </w:r>
      <w:r w:rsidR="00850897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....................................</w:t>
      </w:r>
      <w:r w:rsidR="00850897" w:rsidRPr="00C92F58">
        <w:rPr>
          <w:rFonts w:ascii="Arial" w:eastAsia="Times New Roman" w:hAnsi="Arial" w:cs="Arial"/>
          <w:bCs/>
          <w:kern w:val="28"/>
          <w:sz w:val="24"/>
          <w:szCs w:val="24"/>
        </w:rPr>
        <w:t>………</w:t>
      </w:r>
      <w:r w:rsidR="00C0779E" w:rsidRPr="00C92F58">
        <w:rPr>
          <w:rFonts w:ascii="Arial" w:eastAsia="Times New Roman" w:hAnsi="Arial" w:cs="Arial"/>
          <w:bCs/>
          <w:kern w:val="28"/>
          <w:sz w:val="24"/>
          <w:szCs w:val="24"/>
        </w:rPr>
        <w:t>.</w:t>
      </w:r>
      <w:r w:rsidR="00850897" w:rsidRPr="00C92F58">
        <w:rPr>
          <w:rFonts w:ascii="Arial" w:eastAsia="Times New Roman" w:hAnsi="Arial" w:cs="Arial"/>
          <w:bCs/>
          <w:kern w:val="28"/>
          <w:sz w:val="24"/>
          <w:szCs w:val="24"/>
        </w:rPr>
        <w:t>…</w:t>
      </w:r>
      <w:r w:rsidR="00F37651" w:rsidRPr="00C92F58">
        <w:rPr>
          <w:rFonts w:ascii="Arial" w:eastAsia="Times New Roman" w:hAnsi="Arial" w:cs="Arial"/>
          <w:bCs/>
          <w:kern w:val="28"/>
          <w:sz w:val="24"/>
          <w:szCs w:val="24"/>
        </w:rPr>
        <w:t>6</w:t>
      </w:r>
    </w:p>
    <w:p w14:paraId="4ECE3592" w14:textId="1AFA7A07" w:rsidR="005C3835" w:rsidRPr="00C92F58" w:rsidRDefault="00616469" w:rsidP="00443037">
      <w:pPr>
        <w:pStyle w:val="Akapitzlist"/>
        <w:spacing w:before="60" w:after="60" w:line="288" w:lineRule="auto"/>
        <w:ind w:left="851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C92F58">
        <w:rPr>
          <w:rFonts w:ascii="Arial" w:eastAsia="Times New Roman" w:hAnsi="Arial" w:cs="Arial"/>
          <w:bCs/>
          <w:i/>
          <w:color w:val="000000" w:themeColor="text1"/>
          <w:kern w:val="28"/>
          <w:sz w:val="24"/>
          <w:szCs w:val="24"/>
        </w:rPr>
        <w:t>2</w:t>
      </w:r>
      <w:r w:rsidR="005C3835" w:rsidRPr="00C92F58">
        <w:rPr>
          <w:rFonts w:ascii="Arial" w:eastAsia="Times New Roman" w:hAnsi="Arial" w:cs="Arial"/>
          <w:bCs/>
          <w:i/>
          <w:color w:val="000000" w:themeColor="text1"/>
          <w:kern w:val="28"/>
          <w:sz w:val="24"/>
          <w:szCs w:val="24"/>
        </w:rPr>
        <w:t>.1.2.</w:t>
      </w:r>
      <w:r w:rsidR="003161C5" w:rsidRPr="00C92F58">
        <w:rPr>
          <w:rFonts w:ascii="Arial" w:eastAsia="Times New Roman" w:hAnsi="Arial" w:cs="Arial"/>
          <w:bCs/>
          <w:i/>
          <w:color w:val="000000" w:themeColor="text1"/>
          <w:kern w:val="28"/>
          <w:sz w:val="24"/>
          <w:szCs w:val="24"/>
        </w:rPr>
        <w:t>2</w:t>
      </w:r>
      <w:r w:rsidR="005C3835" w:rsidRPr="00C92F58">
        <w:rPr>
          <w:rFonts w:ascii="Arial" w:eastAsia="Times New Roman" w:hAnsi="Arial" w:cs="Arial"/>
          <w:bCs/>
          <w:i/>
          <w:color w:val="000000" w:themeColor="text1"/>
          <w:kern w:val="28"/>
          <w:sz w:val="24"/>
          <w:szCs w:val="24"/>
        </w:rPr>
        <w:t xml:space="preserve">. </w:t>
      </w:r>
      <w:r w:rsidR="00BA5510" w:rsidRPr="00C92F58">
        <w:rPr>
          <w:rFonts w:ascii="Arial" w:hAnsi="Arial" w:cs="Arial"/>
          <w:i/>
          <w:color w:val="000000" w:themeColor="text1"/>
          <w:sz w:val="24"/>
          <w:szCs w:val="24"/>
        </w:rPr>
        <w:t>Zgodność z przepisami prawa zwiększenia dostępności i jakości wsparcia udzielanego uczniom przez nauczycieli specjalistów, w tym pedagogów specjalnych</w:t>
      </w:r>
      <w:r w:rsidR="00BC4032" w:rsidRPr="00C92F58">
        <w:rPr>
          <w:rFonts w:ascii="Arial" w:hAnsi="Arial" w:cs="Arial"/>
          <w:i/>
          <w:color w:val="000000" w:themeColor="text1"/>
          <w:sz w:val="24"/>
          <w:szCs w:val="24"/>
        </w:rPr>
        <w:t xml:space="preserve"> (w szkołach) ……</w:t>
      </w:r>
      <w:r w:rsidR="00BA5510" w:rsidRPr="00C92F58">
        <w:rPr>
          <w:rFonts w:ascii="Arial" w:hAnsi="Arial" w:cs="Arial"/>
          <w:i/>
          <w:color w:val="000000" w:themeColor="text1"/>
          <w:sz w:val="24"/>
          <w:szCs w:val="24"/>
        </w:rPr>
        <w:t>………………..</w:t>
      </w:r>
      <w:r w:rsidR="00850897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..............</w:t>
      </w:r>
      <w:r w:rsidR="00850897" w:rsidRPr="00C92F58">
        <w:rPr>
          <w:rFonts w:ascii="Arial" w:eastAsia="Times New Roman" w:hAnsi="Arial" w:cs="Arial"/>
          <w:bCs/>
          <w:kern w:val="28"/>
          <w:sz w:val="24"/>
          <w:szCs w:val="24"/>
        </w:rPr>
        <w:t>…………</w:t>
      </w:r>
      <w:r w:rsidR="00F37651" w:rsidRPr="00C92F58">
        <w:rPr>
          <w:rFonts w:ascii="Arial" w:eastAsia="Times New Roman" w:hAnsi="Arial" w:cs="Arial"/>
          <w:bCs/>
          <w:kern w:val="28"/>
          <w:sz w:val="24"/>
          <w:szCs w:val="24"/>
        </w:rPr>
        <w:t>10</w:t>
      </w:r>
    </w:p>
    <w:p w14:paraId="57E9FB21" w14:textId="091ADCC0" w:rsidR="001C5C43" w:rsidRPr="00C92F58" w:rsidRDefault="00616469" w:rsidP="00443037">
      <w:pPr>
        <w:pStyle w:val="Akapitzlist"/>
        <w:spacing w:before="60" w:after="60" w:line="288" w:lineRule="auto"/>
        <w:ind w:left="851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C92F58">
        <w:rPr>
          <w:rFonts w:ascii="Arial" w:eastAsia="Times New Roman" w:hAnsi="Arial" w:cs="Arial"/>
          <w:bCs/>
          <w:i/>
          <w:color w:val="000000" w:themeColor="text1"/>
          <w:kern w:val="28"/>
          <w:sz w:val="24"/>
          <w:szCs w:val="24"/>
        </w:rPr>
        <w:t>2</w:t>
      </w:r>
      <w:r w:rsidR="001C5C43" w:rsidRPr="00C92F58">
        <w:rPr>
          <w:rFonts w:ascii="Arial" w:eastAsia="Times New Roman" w:hAnsi="Arial" w:cs="Arial"/>
          <w:bCs/>
          <w:i/>
          <w:color w:val="000000" w:themeColor="text1"/>
          <w:kern w:val="28"/>
          <w:sz w:val="24"/>
          <w:szCs w:val="24"/>
        </w:rPr>
        <w:t>.1.2.</w:t>
      </w:r>
      <w:r w:rsidR="003161C5" w:rsidRPr="00C92F58">
        <w:rPr>
          <w:rFonts w:ascii="Arial" w:eastAsia="Times New Roman" w:hAnsi="Arial" w:cs="Arial"/>
          <w:bCs/>
          <w:i/>
          <w:color w:val="000000" w:themeColor="text1"/>
          <w:kern w:val="28"/>
          <w:sz w:val="24"/>
          <w:szCs w:val="24"/>
        </w:rPr>
        <w:t>3</w:t>
      </w:r>
      <w:r w:rsidR="001C5C43" w:rsidRPr="00C92F58">
        <w:rPr>
          <w:rFonts w:ascii="Arial" w:eastAsia="Times New Roman" w:hAnsi="Arial" w:cs="Arial"/>
          <w:bCs/>
          <w:i/>
          <w:color w:val="000000" w:themeColor="text1"/>
          <w:kern w:val="28"/>
          <w:sz w:val="24"/>
          <w:szCs w:val="24"/>
        </w:rPr>
        <w:t xml:space="preserve">. </w:t>
      </w:r>
      <w:r w:rsidR="00BC4032" w:rsidRPr="00C92F58">
        <w:rPr>
          <w:rFonts w:ascii="Arial" w:eastAsiaTheme="minorEastAsia" w:hAnsi="Arial" w:cs="Arial"/>
          <w:bCs/>
          <w:i/>
          <w:color w:val="000000" w:themeColor="text1"/>
          <w:sz w:val="24"/>
          <w:szCs w:val="24"/>
        </w:rPr>
        <w:t>Prawidłowość wykorzystania podręczników i książek pomocniczych do kształcenia</w:t>
      </w:r>
      <w:r w:rsidR="003F2FED" w:rsidRPr="00C92F58">
        <w:rPr>
          <w:rFonts w:ascii="Arial" w:eastAsiaTheme="minorEastAsia" w:hAnsi="Arial" w:cs="Arial"/>
          <w:bCs/>
          <w:i/>
          <w:color w:val="000000" w:themeColor="text1"/>
          <w:sz w:val="24"/>
          <w:szCs w:val="24"/>
        </w:rPr>
        <w:t xml:space="preserve"> dzieci i</w:t>
      </w:r>
      <w:r w:rsidR="00BC4032" w:rsidRPr="00C92F58">
        <w:rPr>
          <w:rFonts w:ascii="Arial" w:eastAsiaTheme="minorEastAsia" w:hAnsi="Arial" w:cs="Arial"/>
          <w:bCs/>
          <w:i/>
          <w:color w:val="000000" w:themeColor="text1"/>
          <w:sz w:val="24"/>
          <w:szCs w:val="24"/>
        </w:rPr>
        <w:t xml:space="preserve"> uczniów w zakresie niezbędnym do podtrzymania</w:t>
      </w:r>
      <w:r w:rsidR="003F2FED" w:rsidRPr="00C92F58">
        <w:rPr>
          <w:rFonts w:ascii="Arial" w:eastAsiaTheme="minorEastAsia" w:hAnsi="Arial" w:cs="Arial"/>
          <w:bCs/>
          <w:i/>
          <w:color w:val="000000" w:themeColor="text1"/>
          <w:sz w:val="24"/>
          <w:szCs w:val="24"/>
        </w:rPr>
        <w:t xml:space="preserve"> </w:t>
      </w:r>
      <w:r w:rsidR="00BC4032" w:rsidRPr="00C92F58">
        <w:rPr>
          <w:rFonts w:ascii="Arial" w:eastAsiaTheme="minorEastAsia" w:hAnsi="Arial" w:cs="Arial"/>
          <w:bCs/>
          <w:i/>
          <w:color w:val="000000" w:themeColor="text1"/>
          <w:sz w:val="24"/>
          <w:szCs w:val="24"/>
        </w:rPr>
        <w:t>poczucia tożsamości narodowej, etnicznej i</w:t>
      </w:r>
      <w:r w:rsidR="003F2FED" w:rsidRPr="00C92F58">
        <w:rPr>
          <w:rFonts w:ascii="Arial" w:eastAsiaTheme="minorEastAsia" w:hAnsi="Arial" w:cs="Arial"/>
          <w:bCs/>
          <w:i/>
          <w:color w:val="000000" w:themeColor="text1"/>
          <w:sz w:val="24"/>
          <w:szCs w:val="24"/>
        </w:rPr>
        <w:t xml:space="preserve"> </w:t>
      </w:r>
      <w:r w:rsidR="00BC4032" w:rsidRPr="00C92F58">
        <w:rPr>
          <w:rFonts w:ascii="Arial" w:eastAsiaTheme="minorEastAsia" w:hAnsi="Arial" w:cs="Arial"/>
          <w:bCs/>
          <w:i/>
          <w:color w:val="000000" w:themeColor="text1"/>
          <w:sz w:val="24"/>
          <w:szCs w:val="24"/>
        </w:rPr>
        <w:t>językowej………………</w:t>
      </w:r>
      <w:r w:rsidR="003F2FED" w:rsidRPr="00C92F58">
        <w:rPr>
          <w:rFonts w:ascii="Arial" w:eastAsiaTheme="minorEastAsia" w:hAnsi="Arial" w:cs="Arial"/>
          <w:bCs/>
          <w:i/>
          <w:color w:val="000000" w:themeColor="text1"/>
          <w:sz w:val="24"/>
          <w:szCs w:val="24"/>
        </w:rPr>
        <w:t>…</w:t>
      </w:r>
      <w:r w:rsidR="00850897" w:rsidRPr="00C92F58">
        <w:rPr>
          <w:rFonts w:ascii="Arial" w:eastAsia="Times New Roman" w:hAnsi="Arial" w:cs="Arial"/>
          <w:bCs/>
          <w:kern w:val="28"/>
          <w:sz w:val="24"/>
          <w:szCs w:val="24"/>
        </w:rPr>
        <w:t>…..…</w:t>
      </w:r>
      <w:r w:rsidR="00F37651" w:rsidRPr="00C92F58">
        <w:rPr>
          <w:rFonts w:ascii="Arial" w:eastAsia="Times New Roman" w:hAnsi="Arial" w:cs="Arial"/>
          <w:bCs/>
          <w:kern w:val="28"/>
          <w:sz w:val="24"/>
          <w:szCs w:val="24"/>
        </w:rPr>
        <w:t>13</w:t>
      </w:r>
    </w:p>
    <w:p w14:paraId="15E2C33E" w14:textId="7367383E" w:rsidR="002B5DD1" w:rsidRPr="00C92F58" w:rsidRDefault="00616469" w:rsidP="005201AB">
      <w:pPr>
        <w:pStyle w:val="Akapitzlist"/>
        <w:spacing w:before="60" w:after="60" w:line="288" w:lineRule="auto"/>
        <w:outlineLvl w:val="0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</w:pPr>
      <w:r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2</w:t>
      </w:r>
      <w:r w:rsidR="002B5DD1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.1.</w:t>
      </w:r>
      <w:r w:rsidR="00685DDB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3</w:t>
      </w:r>
      <w:r w:rsidR="002B5DD1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. Wnioski z </w:t>
      </w:r>
      <w:r w:rsidR="00C72BF5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kontroli planowych ……</w:t>
      </w:r>
      <w:r w:rsidR="003F1317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................................................</w:t>
      </w:r>
      <w:r w:rsidR="00E92393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</w:t>
      </w:r>
      <w:r w:rsidR="002B5DD1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</w:t>
      </w:r>
      <w:r w:rsidR="00F37651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...</w:t>
      </w:r>
      <w:r w:rsidR="002B5DD1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</w:t>
      </w:r>
      <w:r w:rsidR="00F37651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31</w:t>
      </w:r>
    </w:p>
    <w:p w14:paraId="3768EFAD" w14:textId="7130A052" w:rsidR="004B30E6" w:rsidRPr="00C92F58" w:rsidRDefault="00616469" w:rsidP="00FE29DE">
      <w:pPr>
        <w:pStyle w:val="Akapitzlist"/>
        <w:spacing w:before="60" w:after="60" w:line="288" w:lineRule="auto"/>
        <w:ind w:left="426"/>
        <w:outlineLvl w:val="0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</w:pPr>
      <w:r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2</w:t>
      </w:r>
      <w:r w:rsidR="004B30E6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</w:t>
      </w:r>
      <w:r w:rsidR="00826943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2</w:t>
      </w:r>
      <w:r w:rsidR="004B30E6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</w:t>
      </w:r>
      <w:r w:rsidR="00826943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 </w:t>
      </w:r>
      <w:r w:rsidR="00826943" w:rsidRPr="00C92F58">
        <w:rPr>
          <w:rFonts w:ascii="Arial" w:eastAsia="Times New Roman" w:hAnsi="Arial" w:cs="Arial"/>
          <w:color w:val="000000" w:themeColor="text1"/>
          <w:kern w:val="28"/>
          <w:sz w:val="24"/>
          <w:szCs w:val="24"/>
        </w:rPr>
        <w:t>Kontrole doraźne</w:t>
      </w:r>
      <w:r w:rsidR="008F6696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 </w:t>
      </w:r>
      <w:r w:rsidR="009D5C85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...............................................................................</w:t>
      </w:r>
      <w:r w:rsidR="003F2FED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..</w:t>
      </w:r>
      <w:r w:rsidR="009D5C85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.........</w:t>
      </w:r>
      <w:r w:rsidR="00F37651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31</w:t>
      </w:r>
    </w:p>
    <w:p w14:paraId="4FBF84A2" w14:textId="17FE29FD" w:rsidR="004B30E6" w:rsidRPr="00C92F58" w:rsidRDefault="00616469" w:rsidP="005201AB">
      <w:pPr>
        <w:pStyle w:val="Akapitzlist"/>
        <w:spacing w:before="60" w:after="60" w:line="288" w:lineRule="auto"/>
        <w:outlineLvl w:val="0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</w:pPr>
      <w:r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2</w:t>
      </w:r>
      <w:r w:rsidR="004B30E6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</w:t>
      </w:r>
      <w:r w:rsidR="008B6C36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2.</w:t>
      </w:r>
      <w:r w:rsidR="004B30E6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1.</w:t>
      </w:r>
      <w:r w:rsidR="008B6C36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 </w:t>
      </w:r>
      <w:r w:rsidR="0059744D" w:rsidRPr="00C92F58">
        <w:rPr>
          <w:rFonts w:ascii="Arial" w:hAnsi="Arial" w:cs="Arial"/>
          <w:color w:val="000000" w:themeColor="text1"/>
          <w:sz w:val="24"/>
          <w:szCs w:val="24"/>
        </w:rPr>
        <w:t>Ogólne informacje o przepr</w:t>
      </w:r>
      <w:r w:rsidR="00C72BF5" w:rsidRPr="00C92F58">
        <w:rPr>
          <w:rFonts w:ascii="Arial" w:hAnsi="Arial" w:cs="Arial"/>
          <w:color w:val="000000" w:themeColor="text1"/>
          <w:sz w:val="24"/>
          <w:szCs w:val="24"/>
        </w:rPr>
        <w:t>owadzonych kontrolach doraźnych</w:t>
      </w:r>
      <w:r w:rsidR="00A86D18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</w:t>
      </w:r>
      <w:r w:rsidR="003F1317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...........</w:t>
      </w:r>
      <w:r w:rsidR="00F37651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31</w:t>
      </w:r>
    </w:p>
    <w:p w14:paraId="01500AF4" w14:textId="1537B841" w:rsidR="008B6C36" w:rsidRPr="00C92F58" w:rsidRDefault="00616469" w:rsidP="005201AB">
      <w:pPr>
        <w:pStyle w:val="Akapitzlist"/>
        <w:spacing w:before="60" w:after="60" w:line="288" w:lineRule="auto"/>
        <w:outlineLvl w:val="0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</w:pPr>
      <w:r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2</w:t>
      </w:r>
      <w:r w:rsidR="008B6C36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.2.</w:t>
      </w:r>
      <w:r w:rsidR="00EF49AB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2</w:t>
      </w:r>
      <w:r w:rsidR="008B6C36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. Informacje dotyczące organizacji i przeprowadzania kontroli </w:t>
      </w:r>
      <w:r w:rsidR="00A86D18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……</w:t>
      </w:r>
      <w:r w:rsidR="00F37651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...</w:t>
      </w:r>
      <w:r w:rsidR="00A86D18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.…</w:t>
      </w:r>
      <w:r w:rsidR="00F37651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32</w:t>
      </w:r>
    </w:p>
    <w:p w14:paraId="76C0ECC8" w14:textId="5E1B606B" w:rsidR="008B6C36" w:rsidRPr="00C92F58" w:rsidRDefault="00616469" w:rsidP="005201AB">
      <w:pPr>
        <w:pStyle w:val="Akapitzlist"/>
        <w:spacing w:before="60" w:after="60" w:line="288" w:lineRule="auto"/>
        <w:outlineLvl w:val="0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</w:pPr>
      <w:r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2</w:t>
      </w:r>
      <w:r w:rsidR="008B6C36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.2.</w:t>
      </w:r>
      <w:r w:rsidR="00EF49AB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3</w:t>
      </w:r>
      <w:r w:rsidR="008B6C36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 Wyniki kontroli doraźnych</w:t>
      </w:r>
      <w:r w:rsidR="00A86D18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 ……………………………………………….…</w:t>
      </w:r>
      <w:r w:rsidR="00F37651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33</w:t>
      </w:r>
    </w:p>
    <w:p w14:paraId="6248B30F" w14:textId="74FC91AF" w:rsidR="0038378C" w:rsidRPr="00C92F58" w:rsidRDefault="00616469" w:rsidP="0038378C">
      <w:pPr>
        <w:pStyle w:val="Akapitzlist"/>
        <w:spacing w:before="60" w:after="60" w:line="288" w:lineRule="auto"/>
        <w:ind w:left="1418" w:hanging="698"/>
        <w:outlineLvl w:val="0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</w:pPr>
      <w:r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2</w:t>
      </w:r>
      <w:r w:rsidR="0038378C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.2.4. </w:t>
      </w:r>
      <w:r w:rsidR="0038378C" w:rsidRPr="00C92F58">
        <w:rPr>
          <w:rFonts w:ascii="Arial" w:hAnsi="Arial" w:cs="Arial"/>
          <w:color w:val="000000" w:themeColor="text1"/>
          <w:sz w:val="26"/>
          <w:szCs w:val="26"/>
        </w:rPr>
        <w:t>Informacja</w:t>
      </w:r>
      <w:r w:rsidR="0038378C" w:rsidRPr="00C92F58">
        <w:rPr>
          <w:rFonts w:ascii="Arial" w:hAnsi="Arial" w:cs="Arial"/>
          <w:bCs/>
          <w:color w:val="000000" w:themeColor="text1"/>
          <w:sz w:val="26"/>
          <w:szCs w:val="26"/>
        </w:rPr>
        <w:t xml:space="preserve"> dotycząca terminu powiadomienia </w:t>
      </w:r>
      <w:r w:rsidR="0038378C" w:rsidRPr="00C92F58">
        <w:rPr>
          <w:rFonts w:ascii="Arial" w:hAnsi="Arial" w:cs="Arial"/>
          <w:color w:val="000000" w:themeColor="text1"/>
          <w:sz w:val="26"/>
          <w:szCs w:val="26"/>
        </w:rPr>
        <w:t xml:space="preserve">organu sprawującego nadzór pedagogiczny o sposobie realizacji zaleceń przez dyrektora szkoły/placówki </w:t>
      </w:r>
      <w:r w:rsidR="0038378C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…………………………………</w:t>
      </w:r>
      <w:r w:rsidR="00F37651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...</w:t>
      </w:r>
      <w:r w:rsidR="0038378C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….</w:t>
      </w:r>
      <w:r w:rsidR="00F37651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34</w:t>
      </w:r>
    </w:p>
    <w:p w14:paraId="1A0A3C50" w14:textId="6E770DA5" w:rsidR="008B6C36" w:rsidRPr="00C92F58" w:rsidRDefault="00616469" w:rsidP="005201AB">
      <w:pPr>
        <w:pStyle w:val="Akapitzlist"/>
        <w:spacing w:before="60" w:after="60" w:line="288" w:lineRule="auto"/>
        <w:outlineLvl w:val="0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</w:pPr>
      <w:r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2</w:t>
      </w:r>
      <w:r w:rsidR="008B6C36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.2.</w:t>
      </w:r>
      <w:r w:rsidR="0038378C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5</w:t>
      </w:r>
      <w:r w:rsidR="008B6C36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 Wnioski wynikające z analizy wyników kontroli doraźnych</w:t>
      </w:r>
      <w:r w:rsidR="00A86D18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 ………….…</w:t>
      </w:r>
      <w:r w:rsidR="00F37651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3</w:t>
      </w:r>
      <w:r w:rsidR="00570B2F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5</w:t>
      </w:r>
    </w:p>
    <w:p w14:paraId="15B89831" w14:textId="6BEBA673" w:rsidR="00C722A1" w:rsidRPr="00C92F58" w:rsidRDefault="00A919E5" w:rsidP="007B479D">
      <w:pPr>
        <w:pStyle w:val="Akapitzlist"/>
        <w:numPr>
          <w:ilvl w:val="0"/>
          <w:numId w:val="6"/>
        </w:numPr>
        <w:spacing w:before="60" w:after="60" w:line="288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</w:rPr>
      </w:pPr>
      <w:r w:rsidRPr="00C92F58"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</w:rPr>
        <w:t>Wspomaganie</w:t>
      </w:r>
      <w:r w:rsidR="008F6696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 </w:t>
      </w:r>
      <w:r w:rsidR="004A288A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</w:t>
      </w:r>
      <w:r w:rsidR="00E92393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</w:t>
      </w:r>
      <w:r w:rsidR="009D5C85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........................................................................................</w:t>
      </w:r>
      <w:r w:rsidR="008F6696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..</w:t>
      </w:r>
      <w:r w:rsidR="00B03C71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</w:t>
      </w:r>
      <w:r w:rsidR="00F37651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37</w:t>
      </w:r>
    </w:p>
    <w:p w14:paraId="65B33C15" w14:textId="453F753B" w:rsidR="00537A46" w:rsidRPr="00C92F58" w:rsidRDefault="00537A46" w:rsidP="003F2FED">
      <w:pPr>
        <w:pStyle w:val="Akapitzlist"/>
        <w:numPr>
          <w:ilvl w:val="1"/>
          <w:numId w:val="6"/>
        </w:numPr>
        <w:tabs>
          <w:tab w:val="left" w:pos="993"/>
        </w:tabs>
        <w:jc w:val="both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</w:pPr>
      <w:r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Informacje opisujące działania Kuratora Oświaty w zakresie wspomagania</w:t>
      </w:r>
      <w:r w:rsidR="00B35163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 </w:t>
      </w:r>
      <w:r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szkół</w:t>
      </w:r>
      <w:r w:rsidR="00B35163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 </w:t>
      </w:r>
      <w:r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i</w:t>
      </w:r>
      <w:r w:rsidR="00B35163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 </w:t>
      </w:r>
      <w:r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placówek ………</w:t>
      </w:r>
      <w:r w:rsidR="00E92393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………………….……</w:t>
      </w:r>
      <w:r w:rsidR="00C046A7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</w:t>
      </w:r>
      <w:r w:rsidR="00B35163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………..</w:t>
      </w:r>
      <w:r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</w:t>
      </w:r>
      <w:r w:rsidR="007A2E23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……………….</w:t>
      </w:r>
      <w:r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</w:t>
      </w:r>
      <w:r w:rsidR="00D93B78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..</w:t>
      </w:r>
      <w:r w:rsidR="00F37651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37</w:t>
      </w:r>
    </w:p>
    <w:p w14:paraId="2814D8E2" w14:textId="1E000C54" w:rsidR="001C26C4" w:rsidRPr="00C92F58" w:rsidRDefault="001C26C4" w:rsidP="007B479D">
      <w:pPr>
        <w:pStyle w:val="Akapitzlist"/>
        <w:numPr>
          <w:ilvl w:val="2"/>
          <w:numId w:val="6"/>
        </w:numPr>
        <w:tabs>
          <w:tab w:val="left" w:pos="1560"/>
        </w:tabs>
        <w:spacing w:before="240"/>
        <w:ind w:left="709" w:firstLine="1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92F58">
        <w:rPr>
          <w:rFonts w:ascii="Arial" w:hAnsi="Arial" w:cs="Arial"/>
          <w:color w:val="000000" w:themeColor="text1"/>
          <w:sz w:val="24"/>
          <w:szCs w:val="24"/>
        </w:rPr>
        <w:t xml:space="preserve">Przygotowywanie i podawanie do publicznej wiadomości na stronie internetowej Kuratorium analiz wyników sprawowanego nadzoru pedagogicznego, w tym wniosków </w:t>
      </w:r>
      <w:r w:rsidR="00F97CEC" w:rsidRPr="00C92F58">
        <w:rPr>
          <w:rFonts w:ascii="Arial" w:hAnsi="Arial" w:cs="Arial"/>
          <w:color w:val="000000" w:themeColor="text1"/>
          <w:sz w:val="24"/>
          <w:szCs w:val="24"/>
        </w:rPr>
        <w:t>z</w:t>
      </w:r>
      <w:r w:rsidRPr="00C92F58">
        <w:rPr>
          <w:rFonts w:ascii="Arial" w:hAnsi="Arial" w:cs="Arial"/>
          <w:color w:val="000000" w:themeColor="text1"/>
          <w:sz w:val="24"/>
          <w:szCs w:val="24"/>
        </w:rPr>
        <w:t xml:space="preserve"> kontroli</w:t>
      </w:r>
      <w:r w:rsidR="0011593F" w:rsidRPr="00C92F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D52B6" w:rsidRPr="00C92F58">
        <w:rPr>
          <w:rFonts w:ascii="Arial" w:hAnsi="Arial" w:cs="Arial"/>
          <w:color w:val="000000" w:themeColor="text1"/>
          <w:sz w:val="24"/>
          <w:szCs w:val="24"/>
        </w:rPr>
        <w:t>…</w:t>
      </w:r>
      <w:r w:rsidR="00850897" w:rsidRPr="00C92F58">
        <w:rPr>
          <w:rFonts w:ascii="Arial" w:hAnsi="Arial" w:cs="Arial"/>
          <w:color w:val="000000" w:themeColor="text1"/>
          <w:sz w:val="24"/>
          <w:szCs w:val="24"/>
        </w:rPr>
        <w:t>…………………………….</w:t>
      </w:r>
      <w:r w:rsidR="008F6696" w:rsidRPr="00C92F58">
        <w:rPr>
          <w:rFonts w:ascii="Arial" w:hAnsi="Arial" w:cs="Arial"/>
          <w:color w:val="000000" w:themeColor="text1"/>
          <w:sz w:val="24"/>
          <w:szCs w:val="24"/>
        </w:rPr>
        <w:t>..</w:t>
      </w:r>
      <w:r w:rsidR="00FD52B6" w:rsidRPr="00C92F58">
        <w:rPr>
          <w:rFonts w:ascii="Arial" w:hAnsi="Arial" w:cs="Arial"/>
          <w:color w:val="000000" w:themeColor="text1"/>
          <w:sz w:val="24"/>
          <w:szCs w:val="24"/>
        </w:rPr>
        <w:t>…</w:t>
      </w:r>
      <w:r w:rsidR="00DB5900" w:rsidRPr="00C92F58">
        <w:rPr>
          <w:rFonts w:ascii="Arial" w:hAnsi="Arial" w:cs="Arial"/>
          <w:color w:val="000000" w:themeColor="text1"/>
          <w:sz w:val="24"/>
          <w:szCs w:val="24"/>
        </w:rPr>
        <w:t>.</w:t>
      </w:r>
      <w:r w:rsidR="00F37651" w:rsidRPr="00C92F58">
        <w:rPr>
          <w:rFonts w:ascii="Arial" w:hAnsi="Arial" w:cs="Arial"/>
          <w:color w:val="000000" w:themeColor="text1"/>
          <w:sz w:val="24"/>
          <w:szCs w:val="24"/>
        </w:rPr>
        <w:t>37</w:t>
      </w:r>
    </w:p>
    <w:p w14:paraId="42D1151E" w14:textId="6C39389D" w:rsidR="00507064" w:rsidRPr="00C92F58" w:rsidRDefault="00507064" w:rsidP="007B479D">
      <w:pPr>
        <w:pStyle w:val="Akapitzlist"/>
        <w:numPr>
          <w:ilvl w:val="2"/>
          <w:numId w:val="6"/>
        </w:numPr>
        <w:tabs>
          <w:tab w:val="left" w:pos="1560"/>
        </w:tabs>
        <w:ind w:left="709" w:firstLine="0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</w:pPr>
      <w:r w:rsidRPr="00C92F58">
        <w:rPr>
          <w:rFonts w:ascii="Arial" w:hAnsi="Arial" w:cs="Arial"/>
          <w:color w:val="000000" w:themeColor="text1"/>
          <w:sz w:val="24"/>
          <w:szCs w:val="24"/>
        </w:rPr>
        <w:t>Organizowanie konferencji i narad dla dyrektorów szkół i placówek</w:t>
      </w:r>
      <w:r w:rsidR="00C92F58" w:rsidRPr="00C92F58">
        <w:rPr>
          <w:rFonts w:ascii="Arial" w:hAnsi="Arial" w:cs="Arial"/>
          <w:color w:val="000000" w:themeColor="text1"/>
          <w:sz w:val="24"/>
          <w:szCs w:val="24"/>
        </w:rPr>
        <w:t>.</w:t>
      </w:r>
      <w:r w:rsidRPr="00C92F58">
        <w:rPr>
          <w:rFonts w:ascii="Arial" w:hAnsi="Arial" w:cs="Arial"/>
          <w:color w:val="000000" w:themeColor="text1"/>
          <w:sz w:val="24"/>
          <w:szCs w:val="24"/>
        </w:rPr>
        <w:t>.</w:t>
      </w:r>
      <w:r w:rsidR="00F37651" w:rsidRPr="00C92F58">
        <w:rPr>
          <w:rFonts w:ascii="Arial" w:hAnsi="Arial" w:cs="Arial"/>
          <w:color w:val="000000" w:themeColor="text1"/>
          <w:sz w:val="24"/>
          <w:szCs w:val="24"/>
        </w:rPr>
        <w:t>38</w:t>
      </w:r>
    </w:p>
    <w:p w14:paraId="6A23F085" w14:textId="367A8862" w:rsidR="00717F40" w:rsidRPr="00C92F58" w:rsidRDefault="00717F40" w:rsidP="007B479D">
      <w:pPr>
        <w:pStyle w:val="Akapitzlist"/>
        <w:numPr>
          <w:ilvl w:val="2"/>
          <w:numId w:val="6"/>
        </w:numPr>
        <w:tabs>
          <w:tab w:val="left" w:pos="1560"/>
        </w:tabs>
        <w:ind w:left="709" w:firstLine="0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</w:pPr>
      <w:r w:rsidRPr="00C92F58">
        <w:rPr>
          <w:rFonts w:ascii="Arial" w:hAnsi="Arial" w:cs="Arial"/>
          <w:color w:val="000000" w:themeColor="text1"/>
          <w:sz w:val="24"/>
          <w:szCs w:val="24"/>
        </w:rPr>
        <w:t>Przekazywanie informacji o istotnych zagadnieniach dotyczących systemu oświaty i zmianach w przepisach prawa dotyczących funkcjonowania szkół i placówek ..............................................................................................</w:t>
      </w:r>
      <w:r w:rsidR="00EA5FD1" w:rsidRPr="00C92F58">
        <w:rPr>
          <w:rFonts w:ascii="Arial" w:hAnsi="Arial" w:cs="Arial"/>
          <w:color w:val="000000" w:themeColor="text1"/>
          <w:sz w:val="24"/>
          <w:szCs w:val="24"/>
        </w:rPr>
        <w:t>42</w:t>
      </w:r>
    </w:p>
    <w:p w14:paraId="44A24AB8" w14:textId="04979A2A" w:rsidR="00C046A7" w:rsidRPr="00C92F58" w:rsidRDefault="00C046A7" w:rsidP="007B479D">
      <w:pPr>
        <w:pStyle w:val="Akapitzlist"/>
        <w:numPr>
          <w:ilvl w:val="2"/>
          <w:numId w:val="6"/>
        </w:numPr>
        <w:tabs>
          <w:tab w:val="left" w:pos="1560"/>
        </w:tabs>
        <w:ind w:left="709" w:firstLine="0"/>
        <w:jc w:val="both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</w:pPr>
      <w:r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Inne działania wspomagające</w:t>
      </w:r>
      <w:r w:rsidR="00FD52B6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………………………</w:t>
      </w:r>
      <w:r w:rsidR="008F6696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..</w:t>
      </w:r>
      <w:r w:rsidR="00FD52B6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…………………</w:t>
      </w:r>
      <w:r w:rsidR="00EA5FD1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.43</w:t>
      </w:r>
    </w:p>
    <w:p w14:paraId="21193B81" w14:textId="296EBC14" w:rsidR="008B6C36" w:rsidRPr="00C92F58" w:rsidRDefault="00702903" w:rsidP="003F2FED">
      <w:pPr>
        <w:pStyle w:val="Akapitzlist"/>
        <w:numPr>
          <w:ilvl w:val="1"/>
          <w:numId w:val="6"/>
        </w:numPr>
        <w:spacing w:before="60" w:after="60"/>
        <w:outlineLvl w:val="0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</w:pPr>
      <w:r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Wnioski </w:t>
      </w:r>
      <w:r w:rsidR="00A71F37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z</w:t>
      </w:r>
      <w:r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 działalności wspomagającej</w:t>
      </w:r>
      <w:r w:rsidR="00B03C71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 …</w:t>
      </w:r>
      <w:r w:rsidR="00E92393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……………</w:t>
      </w:r>
      <w:r w:rsidR="003F2FED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……..</w:t>
      </w:r>
      <w:r w:rsidR="00E92393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...</w:t>
      </w:r>
      <w:r w:rsidR="00443037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……….</w:t>
      </w:r>
      <w:r w:rsidR="00DB5900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..</w:t>
      </w:r>
      <w:r w:rsidR="00D93B78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</w:t>
      </w:r>
      <w:r w:rsidR="00B03C71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</w:t>
      </w:r>
      <w:r w:rsidR="00EA5FD1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..</w:t>
      </w:r>
      <w:r w:rsidR="00B03C71" w:rsidRPr="00C92F58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</w:t>
      </w:r>
      <w:r w:rsidR="0036366B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43</w:t>
      </w:r>
    </w:p>
    <w:p w14:paraId="600C825A" w14:textId="77777777" w:rsidR="00717F40" w:rsidRPr="00100C76" w:rsidRDefault="00717F40">
      <w:pPr>
        <w:rPr>
          <w:rFonts w:ascii="Arial" w:eastAsia="Times New Roman" w:hAnsi="Arial" w:cs="Arial"/>
          <w:b/>
          <w:bCs/>
          <w:color w:val="000000" w:themeColor="text1"/>
          <w:kern w:val="28"/>
          <w:sz w:val="32"/>
          <w:szCs w:val="32"/>
        </w:rPr>
      </w:pPr>
      <w:r w:rsidRPr="00100C76">
        <w:rPr>
          <w:rFonts w:ascii="Arial" w:eastAsia="Times New Roman" w:hAnsi="Arial" w:cs="Arial"/>
          <w:b/>
          <w:bCs/>
          <w:color w:val="000000" w:themeColor="text1"/>
          <w:kern w:val="28"/>
          <w:sz w:val="32"/>
          <w:szCs w:val="32"/>
        </w:rPr>
        <w:br w:type="page"/>
      </w:r>
    </w:p>
    <w:p w14:paraId="5AF1A344" w14:textId="77777777" w:rsidR="00D41D7F" w:rsidRPr="00100C76" w:rsidRDefault="004A7FFA" w:rsidP="000F2C0B">
      <w:pPr>
        <w:spacing w:before="60" w:after="60" w:line="288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28"/>
        </w:rPr>
      </w:pPr>
      <w:r w:rsidRPr="00100C76">
        <w:rPr>
          <w:rFonts w:ascii="Arial" w:eastAsia="Times New Roman" w:hAnsi="Arial" w:cs="Arial"/>
          <w:b/>
          <w:bCs/>
          <w:color w:val="000000" w:themeColor="text1"/>
          <w:kern w:val="28"/>
          <w:sz w:val="32"/>
          <w:szCs w:val="32"/>
        </w:rPr>
        <w:lastRenderedPageBreak/>
        <w:t>1.</w:t>
      </w:r>
      <w:r w:rsidR="00D41D7F" w:rsidRPr="00100C76">
        <w:rPr>
          <w:rFonts w:ascii="Arial" w:eastAsia="Times New Roman" w:hAnsi="Arial" w:cs="Arial"/>
          <w:b/>
          <w:bCs/>
          <w:color w:val="000000" w:themeColor="text1"/>
          <w:kern w:val="28"/>
          <w:sz w:val="32"/>
          <w:szCs w:val="32"/>
        </w:rPr>
        <w:t xml:space="preserve">   Wstęp</w:t>
      </w:r>
      <w:bookmarkStart w:id="1" w:name="_Toc299879208"/>
      <w:r w:rsidR="00D41D7F" w:rsidRPr="00100C76">
        <w:rPr>
          <w:rFonts w:ascii="Arial" w:eastAsia="Times New Roman" w:hAnsi="Arial" w:cs="Arial"/>
          <w:b/>
          <w:bCs/>
          <w:color w:val="000000" w:themeColor="text1"/>
          <w:kern w:val="28"/>
        </w:rPr>
        <w:t xml:space="preserve"> </w:t>
      </w:r>
      <w:bookmarkEnd w:id="1"/>
    </w:p>
    <w:p w14:paraId="0311491D" w14:textId="77777777" w:rsidR="00A919E5" w:rsidRPr="00100C76" w:rsidRDefault="00A919E5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28"/>
        </w:rPr>
      </w:pPr>
    </w:p>
    <w:p w14:paraId="6DD2854E" w14:textId="5437654D" w:rsidR="00F437A3" w:rsidRPr="007D4AAD" w:rsidRDefault="00916A14" w:rsidP="007D4AAD">
      <w:pPr>
        <w:spacing w:before="60" w:after="240" w:line="288" w:lineRule="auto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</w:pPr>
      <w:r w:rsidRPr="007D4AAD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Niniejsze sprawozdanie jest podsumowaniem realizacji nadzoru pedagogicznego sprawowanego przez Łódzkiego Kuratora Oświaty w roku szkolnym 2023/2024. Zawiera analizę ilościową i jakościową form nadzoru jakimi są kontrola i wspomaganie szkół i placówek</w:t>
      </w:r>
      <w:r w:rsidR="007D4AAD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 oświatowych</w:t>
      </w:r>
      <w:r w:rsidRPr="007D4AAD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</w:t>
      </w:r>
    </w:p>
    <w:p w14:paraId="4C42AAA3" w14:textId="1230EB10" w:rsidR="00916A14" w:rsidRPr="007D4AAD" w:rsidRDefault="00916A14" w:rsidP="007D4AAD">
      <w:pPr>
        <w:spacing w:before="60" w:after="240" w:line="288" w:lineRule="auto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</w:pPr>
      <w:r w:rsidRPr="007D4AAD">
        <w:rPr>
          <w:rFonts w:ascii="Arial" w:eastAsia="Times New Roman" w:hAnsi="Arial" w:cs="Arial"/>
          <w:bCs/>
          <w:color w:val="000000" w:themeColor="text1"/>
          <w:spacing w:val="-6"/>
          <w:kern w:val="28"/>
          <w:sz w:val="24"/>
          <w:szCs w:val="24"/>
        </w:rPr>
        <w:t xml:space="preserve">W okresie od 1 września 2023 roku do 31 sierpnia 2024 roku przeprowadzono </w:t>
      </w:r>
      <w:r w:rsidR="00F437A3" w:rsidRPr="007D4AAD">
        <w:rPr>
          <w:rFonts w:ascii="Arial" w:eastAsia="Times New Roman" w:hAnsi="Arial" w:cs="Arial"/>
          <w:bCs/>
          <w:color w:val="000000" w:themeColor="text1"/>
          <w:spacing w:val="-6"/>
          <w:kern w:val="28"/>
          <w:sz w:val="24"/>
          <w:szCs w:val="24"/>
        </w:rPr>
        <w:t>847 kontroli,</w:t>
      </w:r>
      <w:r w:rsidR="00F437A3" w:rsidRPr="007D4AAD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 w tym </w:t>
      </w:r>
      <w:r w:rsidRPr="007D4AAD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411 kontroli planowych oraz 436 kontroli doraźnych</w:t>
      </w:r>
      <w:r w:rsidR="00F437A3" w:rsidRPr="007D4AAD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. W wyniku podjętych czynności kontrolnych </w:t>
      </w:r>
      <w:r w:rsidR="00AD3B16" w:rsidRPr="007D4AAD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dyrektorom 475 szkół </w:t>
      </w:r>
      <w:r w:rsidR="00F437A3" w:rsidRPr="007D4AAD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wydano łącznie10</w:t>
      </w:r>
      <w:r w:rsidR="00AD3B16" w:rsidRPr="007D4AAD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54</w:t>
      </w:r>
      <w:r w:rsidR="00F437A3" w:rsidRPr="007D4AAD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 zalece</w:t>
      </w:r>
      <w:r w:rsidR="006024C9" w:rsidRPr="007D4AAD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nia</w:t>
      </w:r>
      <w:r w:rsidR="00F437A3" w:rsidRPr="007D4AAD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</w:t>
      </w:r>
    </w:p>
    <w:p w14:paraId="532B5B9C" w14:textId="2A07B953" w:rsidR="00AD06E2" w:rsidRPr="007D4AAD" w:rsidRDefault="00F437A3" w:rsidP="007D4AAD">
      <w:pPr>
        <w:spacing w:before="60" w:after="240" w:line="288" w:lineRule="auto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</w:pPr>
      <w:r w:rsidRPr="007D4AAD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Łódzki Kurator Oświaty </w:t>
      </w:r>
      <w:r w:rsidR="00916A14" w:rsidRPr="007D4AAD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wspomagał nadzorowane szkoły i placówki</w:t>
      </w:r>
      <w:r w:rsidRPr="007D4AAD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 </w:t>
      </w:r>
      <w:r w:rsidR="007D4AAD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oświatowe </w:t>
      </w:r>
      <w:r w:rsidR="00AD06E2" w:rsidRPr="007D4AAD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m.</w:t>
      </w:r>
      <w:r w:rsidR="007D4AAD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 </w:t>
      </w:r>
      <w:r w:rsidR="00AD06E2" w:rsidRPr="007D4AAD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in.</w:t>
      </w:r>
      <w:r w:rsidR="007D4AAD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 </w:t>
      </w:r>
      <w:r w:rsidRPr="007D4AAD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poprzez</w:t>
      </w:r>
      <w:r w:rsidR="007D4AAD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 </w:t>
      </w:r>
      <w:r w:rsidRPr="007D4AAD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organizację </w:t>
      </w:r>
      <w:r w:rsidR="00AD06E2" w:rsidRPr="007D4AAD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konferencji i narad dla dyrektorów szkół i placówek, przekazywanie informacji o istotnych zagadnieniach dotyczących systemu oświaty i</w:t>
      </w:r>
      <w:r w:rsidR="007D4AAD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 </w:t>
      </w:r>
      <w:r w:rsidR="00AD06E2" w:rsidRPr="007D4AAD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zmianach w przepisach oraz przygotowywanie i podawanie do publicznej wiadomości na stronie internetowej urzędu informacji i analiz wyników sprawowanego nadzoru pedagogicznego. </w:t>
      </w:r>
    </w:p>
    <w:p w14:paraId="3764D6CC" w14:textId="2CF99D62" w:rsidR="00797869" w:rsidRPr="007D4AAD" w:rsidRDefault="00797869" w:rsidP="00AD06E2">
      <w:pPr>
        <w:spacing w:before="60" w:after="60" w:line="288" w:lineRule="auto"/>
        <w:jc w:val="both"/>
        <w:outlineLvl w:val="0"/>
        <w:rPr>
          <w:rFonts w:ascii="Arial" w:eastAsia="Times New Roman" w:hAnsi="Arial" w:cs="Arial"/>
          <w:b/>
          <w:bCs/>
          <w:color w:val="000000" w:themeColor="text1"/>
          <w:kern w:val="32"/>
          <w:sz w:val="24"/>
          <w:szCs w:val="24"/>
          <w:lang w:eastAsia="pl-PL"/>
        </w:rPr>
      </w:pPr>
      <w:r w:rsidRPr="007D4AAD">
        <w:rPr>
          <w:rFonts w:ascii="Arial" w:eastAsia="Times New Roman" w:hAnsi="Arial" w:cs="Arial"/>
          <w:b/>
          <w:bCs/>
          <w:color w:val="000000" w:themeColor="text1"/>
          <w:kern w:val="32"/>
          <w:sz w:val="24"/>
          <w:szCs w:val="24"/>
          <w:lang w:eastAsia="pl-PL"/>
        </w:rPr>
        <w:br w:type="page"/>
      </w:r>
    </w:p>
    <w:p w14:paraId="32912EBF" w14:textId="77777777" w:rsidR="00777BA3" w:rsidRPr="00100C76" w:rsidRDefault="002516D4" w:rsidP="000F2C0B">
      <w:pPr>
        <w:pStyle w:val="Nagwek1"/>
        <w:numPr>
          <w:ilvl w:val="0"/>
          <w:numId w:val="0"/>
        </w:numPr>
        <w:jc w:val="both"/>
        <w:rPr>
          <w:color w:val="000000" w:themeColor="text1"/>
        </w:rPr>
      </w:pPr>
      <w:r w:rsidRPr="00100C76">
        <w:rPr>
          <w:color w:val="000000" w:themeColor="text1"/>
        </w:rPr>
        <w:lastRenderedPageBreak/>
        <w:t>2</w:t>
      </w:r>
      <w:r w:rsidR="00163EE0" w:rsidRPr="00100C76">
        <w:rPr>
          <w:color w:val="000000" w:themeColor="text1"/>
        </w:rPr>
        <w:t xml:space="preserve">. </w:t>
      </w:r>
      <w:r w:rsidR="00777BA3" w:rsidRPr="00100C76">
        <w:rPr>
          <w:color w:val="000000" w:themeColor="text1"/>
        </w:rPr>
        <w:t>Kontrola</w:t>
      </w:r>
    </w:p>
    <w:p w14:paraId="06BB18AD" w14:textId="77777777" w:rsidR="00F96ED2" w:rsidRPr="00100C76" w:rsidRDefault="00F96ED2" w:rsidP="00F96ED2">
      <w:pPr>
        <w:rPr>
          <w:color w:val="000000" w:themeColor="text1"/>
          <w:lang w:eastAsia="pl-PL"/>
        </w:rPr>
      </w:pPr>
    </w:p>
    <w:p w14:paraId="52AE5CAB" w14:textId="77777777" w:rsidR="004713FE" w:rsidRPr="003F2FED" w:rsidRDefault="004C1429" w:rsidP="007D4AAD">
      <w:pPr>
        <w:pStyle w:val="Nagwek1"/>
        <w:numPr>
          <w:ilvl w:val="1"/>
          <w:numId w:val="12"/>
        </w:numPr>
        <w:ind w:left="567" w:hanging="567"/>
        <w:jc w:val="both"/>
        <w:rPr>
          <w:color w:val="000000" w:themeColor="text1"/>
          <w:sz w:val="28"/>
          <w:szCs w:val="28"/>
        </w:rPr>
      </w:pPr>
      <w:r w:rsidRPr="003F2FED">
        <w:rPr>
          <w:color w:val="000000" w:themeColor="text1"/>
          <w:sz w:val="28"/>
          <w:szCs w:val="28"/>
        </w:rPr>
        <w:t>Kontrole planowe</w:t>
      </w:r>
    </w:p>
    <w:p w14:paraId="0625F254" w14:textId="055D8118" w:rsidR="005C3683" w:rsidRPr="00100C76" w:rsidRDefault="00163EE0" w:rsidP="005C3683">
      <w:pPr>
        <w:spacing w:before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W roku szkolnym </w:t>
      </w:r>
      <w:r w:rsidR="00E31DBF">
        <w:rPr>
          <w:rFonts w:ascii="Arial" w:hAnsi="Arial" w:cs="Arial"/>
          <w:color w:val="000000" w:themeColor="text1"/>
          <w:sz w:val="24"/>
          <w:szCs w:val="24"/>
        </w:rPr>
        <w:t>202</w:t>
      </w:r>
      <w:r w:rsidR="00FF2DEB">
        <w:rPr>
          <w:rFonts w:ascii="Arial" w:hAnsi="Arial" w:cs="Arial"/>
          <w:color w:val="000000" w:themeColor="text1"/>
          <w:sz w:val="24"/>
          <w:szCs w:val="24"/>
        </w:rPr>
        <w:t>3</w:t>
      </w:r>
      <w:r w:rsidR="00D92AC1" w:rsidRPr="00100C76">
        <w:rPr>
          <w:rFonts w:ascii="Arial" w:hAnsi="Arial" w:cs="Arial"/>
          <w:color w:val="000000" w:themeColor="text1"/>
          <w:sz w:val="24"/>
          <w:szCs w:val="24"/>
        </w:rPr>
        <w:t>/</w:t>
      </w:r>
      <w:r w:rsidR="00E31DBF">
        <w:rPr>
          <w:rFonts w:ascii="Arial" w:hAnsi="Arial" w:cs="Arial"/>
          <w:color w:val="000000" w:themeColor="text1"/>
          <w:sz w:val="24"/>
          <w:szCs w:val="24"/>
        </w:rPr>
        <w:t>202</w:t>
      </w:r>
      <w:r w:rsidR="00FF2DEB">
        <w:rPr>
          <w:rFonts w:ascii="Arial" w:hAnsi="Arial" w:cs="Arial"/>
          <w:color w:val="000000" w:themeColor="text1"/>
          <w:sz w:val="24"/>
          <w:szCs w:val="24"/>
        </w:rPr>
        <w:t>4</w:t>
      </w:r>
      <w:r w:rsidR="007D4AAD">
        <w:rPr>
          <w:rFonts w:ascii="Arial" w:hAnsi="Arial" w:cs="Arial"/>
          <w:color w:val="000000" w:themeColor="text1"/>
          <w:sz w:val="24"/>
          <w:szCs w:val="24"/>
        </w:rPr>
        <w:t>,</w:t>
      </w:r>
      <w:r w:rsidRPr="00100C76">
        <w:rPr>
          <w:rFonts w:ascii="Arial" w:hAnsi="Arial" w:cs="Arial"/>
          <w:bCs/>
          <w:color w:val="000000" w:themeColor="text1"/>
          <w:sz w:val="24"/>
          <w:szCs w:val="24"/>
        </w:rPr>
        <w:t xml:space="preserve"> na podstawie arkuszy zatwierdzonych przez Ministra Edukacji</w:t>
      </w:r>
      <w:r w:rsidR="006E009A">
        <w:rPr>
          <w:rStyle w:val="Odwoanieprzypisudolnego"/>
          <w:rFonts w:ascii="Arial" w:hAnsi="Arial" w:cs="Arial"/>
          <w:bCs/>
          <w:color w:val="000000" w:themeColor="text1"/>
          <w:sz w:val="24"/>
          <w:szCs w:val="24"/>
        </w:rPr>
        <w:footnoteReference w:id="1"/>
      </w:r>
      <w:r w:rsidRPr="00100C76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25383A" w:rsidRPr="0025383A">
        <w:rPr>
          <w:rFonts w:ascii="Arial" w:hAnsi="Arial" w:cs="Arial"/>
          <w:bCs/>
          <w:color w:val="000000" w:themeColor="text1"/>
          <w:sz w:val="24"/>
          <w:szCs w:val="24"/>
        </w:rPr>
        <w:t>Łódzki</w:t>
      </w:r>
      <w:r w:rsidRPr="00100C76">
        <w:rPr>
          <w:rFonts w:ascii="Arial" w:hAnsi="Arial" w:cs="Arial"/>
          <w:bCs/>
          <w:color w:val="000000" w:themeColor="text1"/>
          <w:sz w:val="24"/>
          <w:szCs w:val="24"/>
        </w:rPr>
        <w:t xml:space="preserve"> Kurator Oświaty p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rzeprowadził kontrole planowe </w:t>
      </w:r>
      <w:r w:rsidR="00D035AA">
        <w:rPr>
          <w:rFonts w:ascii="Arial" w:hAnsi="Arial" w:cs="Arial"/>
          <w:color w:val="000000" w:themeColor="text1"/>
          <w:sz w:val="24"/>
          <w:szCs w:val="24"/>
        </w:rPr>
        <w:t>o </w:t>
      </w:r>
      <w:r w:rsidR="00BB0ED1" w:rsidRPr="00100C76">
        <w:rPr>
          <w:rFonts w:ascii="Arial" w:hAnsi="Arial" w:cs="Arial"/>
          <w:color w:val="000000" w:themeColor="text1"/>
          <w:sz w:val="24"/>
          <w:szCs w:val="24"/>
        </w:rPr>
        <w:t>następującej tematyce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>:</w:t>
      </w:r>
      <w:r w:rsidR="005C3683" w:rsidRPr="00100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7C53A62" w14:textId="4569D805" w:rsidR="004626DD" w:rsidRPr="004626DD" w:rsidRDefault="004626DD" w:rsidP="00462C71">
      <w:pPr>
        <w:pStyle w:val="menfont"/>
        <w:numPr>
          <w:ilvl w:val="0"/>
          <w:numId w:val="8"/>
        </w:numPr>
        <w:spacing w:before="240" w:line="276" w:lineRule="auto"/>
        <w:ind w:left="567" w:hanging="284"/>
        <w:jc w:val="both"/>
        <w:rPr>
          <w:color w:val="000000" w:themeColor="text1"/>
        </w:rPr>
      </w:pPr>
      <w:r w:rsidRPr="004626DD">
        <w:rPr>
          <w:color w:val="000000" w:themeColor="text1"/>
        </w:rPr>
        <w:t>Zgodność z przepisami prawa zwiększenia dostępności i jakości wsparcia udzielanego dzieciom przez nauczycieli specjalistów, w tym pedagogów specjalnych (w przedszkolach)</w:t>
      </w:r>
      <w:r w:rsidR="000B0BE5">
        <w:rPr>
          <w:color w:val="000000" w:themeColor="text1"/>
        </w:rPr>
        <w:t>.</w:t>
      </w:r>
      <w:r w:rsidRPr="004626DD">
        <w:rPr>
          <w:color w:val="000000" w:themeColor="text1"/>
        </w:rPr>
        <w:t xml:space="preserve"> </w:t>
      </w:r>
    </w:p>
    <w:p w14:paraId="6D214A45" w14:textId="5DE9A2BA" w:rsidR="004626DD" w:rsidRDefault="00D035AA" w:rsidP="006024C9">
      <w:pPr>
        <w:pStyle w:val="menfont"/>
        <w:numPr>
          <w:ilvl w:val="0"/>
          <w:numId w:val="8"/>
        </w:numPr>
        <w:spacing w:before="240" w:line="276" w:lineRule="auto"/>
        <w:ind w:left="567" w:hanging="284"/>
        <w:jc w:val="both"/>
        <w:rPr>
          <w:color w:val="000000" w:themeColor="text1"/>
        </w:rPr>
      </w:pPr>
      <w:r w:rsidRPr="004626DD">
        <w:rPr>
          <w:color w:val="000000" w:themeColor="text1"/>
        </w:rPr>
        <w:t xml:space="preserve">Zgodność </w:t>
      </w:r>
      <w:r w:rsidR="004626DD" w:rsidRPr="004626DD">
        <w:rPr>
          <w:color w:val="000000" w:themeColor="text1"/>
        </w:rPr>
        <w:t xml:space="preserve">z przepisami prawa zwiększenia dostępności i jakości wsparcia udzielanego </w:t>
      </w:r>
      <w:r w:rsidR="003F2FED">
        <w:rPr>
          <w:color w:val="000000" w:themeColor="text1"/>
        </w:rPr>
        <w:t>uczniom</w:t>
      </w:r>
      <w:r w:rsidR="004626DD" w:rsidRPr="004626DD">
        <w:rPr>
          <w:color w:val="000000" w:themeColor="text1"/>
        </w:rPr>
        <w:t xml:space="preserve"> przez nauczycieli specjalistów, w tym pedagogów specjalnych (w </w:t>
      </w:r>
      <w:r w:rsidR="003F2FED">
        <w:rPr>
          <w:color w:val="000000" w:themeColor="text1"/>
        </w:rPr>
        <w:t>szkołach</w:t>
      </w:r>
      <w:r w:rsidR="004626DD" w:rsidRPr="004626DD">
        <w:rPr>
          <w:color w:val="000000" w:themeColor="text1"/>
        </w:rPr>
        <w:t>)</w:t>
      </w:r>
      <w:r w:rsidR="000B0BE5">
        <w:rPr>
          <w:color w:val="000000" w:themeColor="text1"/>
        </w:rPr>
        <w:t>.</w:t>
      </w:r>
    </w:p>
    <w:p w14:paraId="6714B307" w14:textId="2024FE3E" w:rsidR="006024C9" w:rsidRDefault="006024C9" w:rsidP="006024C9">
      <w:pPr>
        <w:pStyle w:val="menfont"/>
        <w:spacing w:before="240" w:line="276" w:lineRule="auto"/>
        <w:ind w:left="567"/>
        <w:jc w:val="both"/>
        <w:rPr>
          <w:color w:val="000000" w:themeColor="text1"/>
        </w:rPr>
      </w:pPr>
    </w:p>
    <w:p w14:paraId="64203300" w14:textId="77777777" w:rsidR="0036366B" w:rsidRPr="006024C9" w:rsidRDefault="0036366B" w:rsidP="006024C9">
      <w:pPr>
        <w:pStyle w:val="menfont"/>
        <w:spacing w:before="240" w:line="276" w:lineRule="auto"/>
        <w:ind w:left="567"/>
        <w:jc w:val="both"/>
        <w:rPr>
          <w:color w:val="000000" w:themeColor="text1"/>
        </w:rPr>
      </w:pPr>
    </w:p>
    <w:p w14:paraId="3561007B" w14:textId="2A38ECA1" w:rsidR="00C443F4" w:rsidRPr="003F2FED" w:rsidRDefault="00F409CE" w:rsidP="007D4AAD">
      <w:pPr>
        <w:pStyle w:val="Nagwek1"/>
        <w:numPr>
          <w:ilvl w:val="0"/>
          <w:numId w:val="0"/>
        </w:numPr>
        <w:ind w:left="851" w:hanging="851"/>
        <w:jc w:val="both"/>
        <w:rPr>
          <w:color w:val="000000" w:themeColor="text1"/>
          <w:sz w:val="28"/>
          <w:szCs w:val="28"/>
        </w:rPr>
      </w:pPr>
      <w:r w:rsidRPr="003F2FED">
        <w:rPr>
          <w:color w:val="000000" w:themeColor="text1"/>
          <w:sz w:val="28"/>
          <w:szCs w:val="28"/>
        </w:rPr>
        <w:t>2</w:t>
      </w:r>
      <w:r w:rsidR="00B62DDC" w:rsidRPr="003F2FED">
        <w:rPr>
          <w:color w:val="000000" w:themeColor="text1"/>
          <w:sz w:val="28"/>
          <w:szCs w:val="28"/>
        </w:rPr>
        <w:t>.1.1</w:t>
      </w:r>
      <w:r w:rsidR="00270B20" w:rsidRPr="003F2FED">
        <w:rPr>
          <w:color w:val="000000" w:themeColor="text1"/>
          <w:sz w:val="28"/>
          <w:szCs w:val="28"/>
        </w:rPr>
        <w:t>.</w:t>
      </w:r>
      <w:r w:rsidR="007D4AAD">
        <w:rPr>
          <w:color w:val="000000" w:themeColor="text1"/>
          <w:sz w:val="28"/>
          <w:szCs w:val="28"/>
        </w:rPr>
        <w:tab/>
      </w:r>
      <w:r w:rsidR="00C443F4" w:rsidRPr="003F2FED">
        <w:rPr>
          <w:color w:val="000000" w:themeColor="text1"/>
          <w:sz w:val="28"/>
          <w:szCs w:val="28"/>
        </w:rPr>
        <w:t>Ogólne informacje o liczbie przeprowadzonych kontroli planowych (realizacji planu kontroli)</w:t>
      </w:r>
    </w:p>
    <w:p w14:paraId="655C48BF" w14:textId="77777777" w:rsidR="00C443F4" w:rsidRPr="00100C76" w:rsidRDefault="00C443F4" w:rsidP="00C443F4">
      <w:pPr>
        <w:rPr>
          <w:color w:val="000000" w:themeColor="text1"/>
          <w:lang w:eastAsia="pl-PL"/>
        </w:rPr>
      </w:pPr>
    </w:p>
    <w:p w14:paraId="205FADF7" w14:textId="54131EC8" w:rsidR="00FE7F69" w:rsidRPr="00100C76" w:rsidRDefault="00B62DDC" w:rsidP="00B62DD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4AAD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W roku szkolnym </w:t>
      </w:r>
      <w:r w:rsidR="00E31DBF" w:rsidRPr="007D4AAD">
        <w:rPr>
          <w:rFonts w:ascii="Arial" w:hAnsi="Arial" w:cs="Arial"/>
          <w:color w:val="000000" w:themeColor="text1"/>
          <w:spacing w:val="-6"/>
          <w:sz w:val="24"/>
          <w:szCs w:val="24"/>
        </w:rPr>
        <w:t>202</w:t>
      </w:r>
      <w:r w:rsidR="000B0BE5" w:rsidRPr="007D4AAD">
        <w:rPr>
          <w:rFonts w:ascii="Arial" w:hAnsi="Arial" w:cs="Arial"/>
          <w:color w:val="000000" w:themeColor="text1"/>
          <w:spacing w:val="-6"/>
          <w:sz w:val="24"/>
          <w:szCs w:val="24"/>
        </w:rPr>
        <w:t>3</w:t>
      </w:r>
      <w:r w:rsidRPr="007D4AAD">
        <w:rPr>
          <w:rFonts w:ascii="Arial" w:hAnsi="Arial" w:cs="Arial"/>
          <w:color w:val="000000" w:themeColor="text1"/>
          <w:spacing w:val="-6"/>
          <w:sz w:val="24"/>
          <w:szCs w:val="24"/>
        </w:rPr>
        <w:t>/</w:t>
      </w:r>
      <w:r w:rsidR="00E31DBF" w:rsidRPr="007D4AAD">
        <w:rPr>
          <w:rFonts w:ascii="Arial" w:hAnsi="Arial" w:cs="Arial"/>
          <w:color w:val="000000" w:themeColor="text1"/>
          <w:spacing w:val="-6"/>
          <w:sz w:val="24"/>
          <w:szCs w:val="24"/>
        </w:rPr>
        <w:t>202</w:t>
      </w:r>
      <w:r w:rsidR="000B0BE5" w:rsidRPr="007D4AAD">
        <w:rPr>
          <w:rFonts w:ascii="Arial" w:hAnsi="Arial" w:cs="Arial"/>
          <w:color w:val="000000" w:themeColor="text1"/>
          <w:spacing w:val="-6"/>
          <w:sz w:val="24"/>
          <w:szCs w:val="24"/>
        </w:rPr>
        <w:t>4</w:t>
      </w:r>
      <w:r w:rsidRPr="007D4AAD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w Kuratorium Oświaty w </w:t>
      </w:r>
      <w:r w:rsidR="0025383A" w:rsidRPr="007D4AAD">
        <w:rPr>
          <w:rFonts w:ascii="Arial" w:hAnsi="Arial" w:cs="Arial"/>
          <w:color w:val="000000" w:themeColor="text1"/>
          <w:spacing w:val="-6"/>
          <w:sz w:val="24"/>
          <w:szCs w:val="24"/>
        </w:rPr>
        <w:t>Łodzi</w:t>
      </w:r>
      <w:r w:rsidRPr="007D4AAD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zaplanowano przeprowadzenie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5383A" w:rsidRPr="0025383A">
        <w:rPr>
          <w:rFonts w:ascii="Arial" w:hAnsi="Arial" w:cs="Arial"/>
          <w:color w:val="000000" w:themeColor="text1"/>
          <w:sz w:val="24"/>
          <w:szCs w:val="24"/>
        </w:rPr>
        <w:t>411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 kontroli </w:t>
      </w:r>
      <w:r w:rsidRPr="00100C76">
        <w:rPr>
          <w:rFonts w:ascii="Arial" w:hAnsi="Arial" w:cs="Arial"/>
          <w:color w:val="000000" w:themeColor="text1"/>
          <w:sz w:val="24"/>
          <w:szCs w:val="24"/>
          <w:u w:val="single"/>
        </w:rPr>
        <w:t>(łączna liczba wszystkich kontroli planowych</w:t>
      </w:r>
      <w:r w:rsidR="000B0BE5">
        <w:rPr>
          <w:rFonts w:ascii="Arial" w:hAnsi="Arial" w:cs="Arial"/>
          <w:color w:val="000000" w:themeColor="text1"/>
          <w:sz w:val="24"/>
          <w:szCs w:val="24"/>
          <w:u w:val="single"/>
        </w:rPr>
        <w:t>).</w:t>
      </w:r>
    </w:p>
    <w:p w14:paraId="11A1A9C3" w14:textId="77777777" w:rsidR="00FE7F69" w:rsidRPr="00100C76" w:rsidRDefault="00FE7F69" w:rsidP="00B62DD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1FA46D4" w14:textId="57FD554A" w:rsidR="00B62DDC" w:rsidRPr="00100C76" w:rsidRDefault="00B62DDC" w:rsidP="00B62DD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b/>
          <w:color w:val="000000" w:themeColor="text1"/>
          <w:sz w:val="24"/>
          <w:szCs w:val="24"/>
        </w:rPr>
        <w:t xml:space="preserve">Do 31 </w:t>
      </w:r>
      <w:r w:rsidR="001455FB" w:rsidRPr="00100C76">
        <w:rPr>
          <w:rFonts w:ascii="Arial" w:hAnsi="Arial" w:cs="Arial"/>
          <w:b/>
          <w:color w:val="000000" w:themeColor="text1"/>
          <w:sz w:val="24"/>
          <w:szCs w:val="24"/>
        </w:rPr>
        <w:t xml:space="preserve">sierpnia </w:t>
      </w:r>
      <w:r w:rsidR="00E31DBF">
        <w:rPr>
          <w:rFonts w:ascii="Arial" w:hAnsi="Arial" w:cs="Arial"/>
          <w:b/>
          <w:color w:val="000000" w:themeColor="text1"/>
          <w:sz w:val="24"/>
          <w:szCs w:val="24"/>
        </w:rPr>
        <w:t>202</w:t>
      </w:r>
      <w:r w:rsidR="009B3FAA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="001455FB" w:rsidRPr="00100C76">
        <w:rPr>
          <w:rFonts w:ascii="Arial" w:hAnsi="Arial" w:cs="Arial"/>
          <w:b/>
          <w:color w:val="000000" w:themeColor="text1"/>
          <w:sz w:val="24"/>
          <w:szCs w:val="24"/>
        </w:rPr>
        <w:t xml:space="preserve"> r.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 zrealizowano </w:t>
      </w:r>
      <w:r w:rsidR="0025383A" w:rsidRPr="0025383A">
        <w:rPr>
          <w:rFonts w:ascii="Arial" w:hAnsi="Arial" w:cs="Arial"/>
          <w:b/>
          <w:color w:val="000000" w:themeColor="text1"/>
          <w:sz w:val="24"/>
          <w:szCs w:val="24"/>
        </w:rPr>
        <w:t xml:space="preserve">411 </w:t>
      </w:r>
      <w:r w:rsidRPr="0025383A">
        <w:rPr>
          <w:rFonts w:ascii="Arial" w:hAnsi="Arial" w:cs="Arial"/>
          <w:color w:val="000000" w:themeColor="text1"/>
          <w:sz w:val="24"/>
          <w:szCs w:val="24"/>
        </w:rPr>
        <w:t>k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ontroli, co stanowi </w:t>
      </w:r>
      <w:r w:rsidR="0025383A" w:rsidRPr="0025383A">
        <w:rPr>
          <w:rFonts w:ascii="Arial" w:hAnsi="Arial" w:cs="Arial"/>
          <w:color w:val="000000" w:themeColor="text1"/>
          <w:sz w:val="24"/>
          <w:szCs w:val="24"/>
        </w:rPr>
        <w:t>100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 % planu nadzoru pedagogicznego. </w:t>
      </w:r>
    </w:p>
    <w:p w14:paraId="797BF433" w14:textId="77777777" w:rsidR="00B62DDC" w:rsidRPr="00100C76" w:rsidRDefault="00B62DDC" w:rsidP="00B62DD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35449C8" w14:textId="4580CF34" w:rsidR="00C443F4" w:rsidRPr="00A4401C" w:rsidRDefault="00C443F4" w:rsidP="00C443F4">
      <w:pPr>
        <w:jc w:val="both"/>
        <w:rPr>
          <w:rFonts w:ascii="Arial" w:hAnsi="Arial" w:cs="Arial"/>
          <w:color w:val="000000" w:themeColor="text1"/>
          <w:spacing w:val="-2"/>
          <w:sz w:val="24"/>
          <w:szCs w:val="24"/>
        </w:rPr>
      </w:pPr>
      <w:r w:rsidRPr="00A4401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W roku szkolnym </w:t>
      </w:r>
      <w:r w:rsidR="00E31DBF" w:rsidRPr="00A4401C">
        <w:rPr>
          <w:rFonts w:ascii="Arial" w:hAnsi="Arial" w:cs="Arial"/>
          <w:color w:val="000000" w:themeColor="text1"/>
          <w:spacing w:val="-2"/>
          <w:sz w:val="24"/>
          <w:szCs w:val="24"/>
        </w:rPr>
        <w:t>202</w:t>
      </w:r>
      <w:r w:rsidR="000B0BE5" w:rsidRPr="00A4401C">
        <w:rPr>
          <w:rFonts w:ascii="Arial" w:hAnsi="Arial" w:cs="Arial"/>
          <w:color w:val="000000" w:themeColor="text1"/>
          <w:spacing w:val="-2"/>
          <w:sz w:val="24"/>
          <w:szCs w:val="24"/>
        </w:rPr>
        <w:t>3</w:t>
      </w:r>
      <w:r w:rsidR="00D92AC1" w:rsidRPr="00A4401C">
        <w:rPr>
          <w:rFonts w:ascii="Arial" w:hAnsi="Arial" w:cs="Arial"/>
          <w:color w:val="000000" w:themeColor="text1"/>
          <w:spacing w:val="-2"/>
          <w:sz w:val="24"/>
          <w:szCs w:val="24"/>
        </w:rPr>
        <w:t>/</w:t>
      </w:r>
      <w:r w:rsidR="00E31DBF" w:rsidRPr="00A4401C">
        <w:rPr>
          <w:rFonts w:ascii="Arial" w:hAnsi="Arial" w:cs="Arial"/>
          <w:color w:val="000000" w:themeColor="text1"/>
          <w:spacing w:val="-2"/>
          <w:sz w:val="24"/>
          <w:szCs w:val="24"/>
        </w:rPr>
        <w:t>202</w:t>
      </w:r>
      <w:r w:rsidR="000B0BE5" w:rsidRPr="00A4401C">
        <w:rPr>
          <w:rFonts w:ascii="Arial" w:hAnsi="Arial" w:cs="Arial"/>
          <w:color w:val="000000" w:themeColor="text1"/>
          <w:spacing w:val="-2"/>
          <w:sz w:val="24"/>
          <w:szCs w:val="24"/>
        </w:rPr>
        <w:t>4</w:t>
      </w:r>
      <w:r w:rsidR="0043524D" w:rsidRPr="00A4401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A4401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pracownicy Kuratorium Oświaty w </w:t>
      </w:r>
      <w:r w:rsidR="0025383A" w:rsidRPr="00A4401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Łodzi </w:t>
      </w:r>
      <w:r w:rsidRPr="00A4401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przeprowadzili </w:t>
      </w:r>
      <w:r w:rsidR="0025383A" w:rsidRPr="00A4401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411 </w:t>
      </w:r>
      <w:r w:rsidRPr="00A4401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kontroli planowych w </w:t>
      </w:r>
      <w:r w:rsidR="0025383A" w:rsidRPr="00A4401C">
        <w:rPr>
          <w:rFonts w:ascii="Arial" w:hAnsi="Arial" w:cs="Arial"/>
          <w:color w:val="000000" w:themeColor="text1"/>
          <w:spacing w:val="-2"/>
          <w:sz w:val="24"/>
          <w:szCs w:val="24"/>
        </w:rPr>
        <w:t>411</w:t>
      </w:r>
      <w:r w:rsidRPr="00A4401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="0026421C" w:rsidRPr="00A4401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szkołach </w:t>
      </w:r>
      <w:r w:rsidRPr="00A4401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spośród </w:t>
      </w:r>
      <w:r w:rsidR="0026421C" w:rsidRPr="00A4401C">
        <w:rPr>
          <w:rFonts w:ascii="Arial" w:hAnsi="Arial" w:cs="Arial"/>
          <w:color w:val="000000" w:themeColor="text1"/>
          <w:spacing w:val="-2"/>
          <w:sz w:val="24"/>
          <w:szCs w:val="24"/>
        </w:rPr>
        <w:t>2589</w:t>
      </w:r>
      <w:r w:rsidR="00A4401C" w:rsidRPr="00A4401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="004C6EF6" w:rsidRPr="00A4401C">
        <w:rPr>
          <w:rFonts w:ascii="Arial" w:hAnsi="Arial" w:cs="Arial"/>
          <w:color w:val="000000" w:themeColor="text1"/>
          <w:spacing w:val="-2"/>
          <w:sz w:val="24"/>
          <w:szCs w:val="24"/>
        </w:rPr>
        <w:t>nadzorowanych szkół i </w:t>
      </w:r>
      <w:r w:rsidRPr="00A4401C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placówek. </w:t>
      </w:r>
    </w:p>
    <w:p w14:paraId="3AB12C34" w14:textId="77777777" w:rsidR="000B0BE5" w:rsidRDefault="000B0BE5" w:rsidP="00C443F4">
      <w:pPr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14:paraId="29A7E21F" w14:textId="42518208" w:rsidR="000B0BE5" w:rsidRDefault="000B0BE5" w:rsidP="00C443F4">
      <w:pPr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14:paraId="4BF6507C" w14:textId="437A8E3F" w:rsidR="0036366B" w:rsidRDefault="0036366B" w:rsidP="00C443F4">
      <w:pPr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14:paraId="4FAFE1A0" w14:textId="77777777" w:rsidR="0036366B" w:rsidRDefault="0036366B" w:rsidP="00C443F4">
      <w:pPr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14:paraId="739F54CC" w14:textId="00D5EF22" w:rsidR="00C443F4" w:rsidRPr="00100C76" w:rsidRDefault="00C443F4" w:rsidP="00C443F4">
      <w:pPr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b/>
          <w:i/>
          <w:color w:val="000000" w:themeColor="text1"/>
          <w:sz w:val="24"/>
          <w:szCs w:val="24"/>
        </w:rPr>
        <w:lastRenderedPageBreak/>
        <w:t>Wykonanie planu kontroli (w okresie od 1</w:t>
      </w:r>
      <w:r w:rsidR="001571A6" w:rsidRPr="00100C7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1455FB" w:rsidRPr="00100C76">
        <w:rPr>
          <w:rFonts w:ascii="Arial" w:hAnsi="Arial" w:cs="Arial"/>
          <w:b/>
          <w:i/>
          <w:color w:val="000000" w:themeColor="text1"/>
          <w:sz w:val="24"/>
          <w:szCs w:val="24"/>
        </w:rPr>
        <w:t>września</w:t>
      </w:r>
      <w:r w:rsidR="00B62DDC" w:rsidRPr="00100C76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="00E31DBF"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>202</w:t>
      </w:r>
      <w:r w:rsidR="003F2FED"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>3</w:t>
      </w:r>
      <w:r w:rsidR="00403996" w:rsidRPr="00100C76"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 xml:space="preserve"> r.</w:t>
      </w:r>
      <w:r w:rsidR="001571A6" w:rsidRPr="00100C76"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 xml:space="preserve"> do 31 </w:t>
      </w:r>
      <w:r w:rsidR="006E7565" w:rsidRPr="00100C76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sierpnia </w:t>
      </w:r>
      <w:r w:rsidR="00E31DBF">
        <w:rPr>
          <w:rFonts w:ascii="Arial" w:hAnsi="Arial" w:cs="Arial"/>
          <w:b/>
          <w:i/>
          <w:color w:val="000000" w:themeColor="text1"/>
          <w:sz w:val="24"/>
          <w:szCs w:val="24"/>
        </w:rPr>
        <w:t>202</w:t>
      </w:r>
      <w:r w:rsidR="003F2FED">
        <w:rPr>
          <w:rFonts w:ascii="Arial" w:hAnsi="Arial" w:cs="Arial"/>
          <w:b/>
          <w:i/>
          <w:color w:val="000000" w:themeColor="text1"/>
          <w:sz w:val="24"/>
          <w:szCs w:val="24"/>
        </w:rPr>
        <w:t>4</w:t>
      </w:r>
      <w:r w:rsidR="006E7565" w:rsidRPr="00100C76">
        <w:rPr>
          <w:rFonts w:ascii="Arial" w:hAnsi="Arial" w:cs="Arial"/>
          <w:b/>
          <w:i/>
          <w:color w:val="000000" w:themeColor="text1"/>
          <w:sz w:val="24"/>
          <w:szCs w:val="24"/>
        </w:rPr>
        <w:t> </w:t>
      </w:r>
      <w:r w:rsidR="001455FB" w:rsidRPr="00100C76">
        <w:rPr>
          <w:rFonts w:ascii="Arial" w:hAnsi="Arial" w:cs="Arial"/>
          <w:b/>
          <w:i/>
          <w:color w:val="000000" w:themeColor="text1"/>
          <w:sz w:val="24"/>
          <w:szCs w:val="24"/>
        </w:rPr>
        <w:t>r.</w:t>
      </w:r>
      <w:r w:rsidRPr="00100C76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) w ramach </w:t>
      </w:r>
      <w:r w:rsidR="003E5D10" w:rsidRPr="00100C76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zadań </w:t>
      </w:r>
      <w:r w:rsidRPr="00100C76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zaplanowanych na rok szkolny </w:t>
      </w:r>
      <w:r w:rsidR="00E31DBF">
        <w:rPr>
          <w:rFonts w:ascii="Arial" w:hAnsi="Arial" w:cs="Arial"/>
          <w:b/>
          <w:i/>
          <w:color w:val="000000" w:themeColor="text1"/>
          <w:sz w:val="24"/>
          <w:szCs w:val="24"/>
        </w:rPr>
        <w:t>202</w:t>
      </w:r>
      <w:r w:rsidR="003F2FED">
        <w:rPr>
          <w:rFonts w:ascii="Arial" w:hAnsi="Arial" w:cs="Arial"/>
          <w:b/>
          <w:i/>
          <w:color w:val="000000" w:themeColor="text1"/>
          <w:sz w:val="24"/>
          <w:szCs w:val="24"/>
        </w:rPr>
        <w:t>3</w:t>
      </w:r>
      <w:r w:rsidR="00D92AC1" w:rsidRPr="00100C76">
        <w:rPr>
          <w:rFonts w:ascii="Arial" w:hAnsi="Arial" w:cs="Arial"/>
          <w:b/>
          <w:i/>
          <w:color w:val="000000" w:themeColor="text1"/>
          <w:sz w:val="24"/>
          <w:szCs w:val="24"/>
        </w:rPr>
        <w:t>/</w:t>
      </w:r>
      <w:r w:rsidR="00E31DBF">
        <w:rPr>
          <w:rFonts w:ascii="Arial" w:hAnsi="Arial" w:cs="Arial"/>
          <w:b/>
          <w:i/>
          <w:color w:val="000000" w:themeColor="text1"/>
          <w:sz w:val="24"/>
          <w:szCs w:val="24"/>
        </w:rPr>
        <w:t>202</w:t>
      </w:r>
      <w:r w:rsidR="003F2FED">
        <w:rPr>
          <w:rFonts w:ascii="Arial" w:hAnsi="Arial" w:cs="Arial"/>
          <w:b/>
          <w:i/>
          <w:color w:val="000000" w:themeColor="text1"/>
          <w:sz w:val="24"/>
          <w:szCs w:val="24"/>
        </w:rPr>
        <w:t>4</w:t>
      </w:r>
      <w:r w:rsidR="00B4323E" w:rsidRPr="00100C76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Pr="00100C76">
        <w:rPr>
          <w:rFonts w:ascii="Arial" w:hAnsi="Arial" w:cs="Arial"/>
          <w:b/>
          <w:i/>
          <w:color w:val="000000" w:themeColor="text1"/>
          <w:sz w:val="24"/>
          <w:szCs w:val="24"/>
        </w:rPr>
        <w:t>przedstawia poniższa tabela.</w:t>
      </w:r>
    </w:p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230"/>
        <w:gridCol w:w="2126"/>
        <w:gridCol w:w="2504"/>
        <w:gridCol w:w="1399"/>
      </w:tblGrid>
      <w:tr w:rsidR="00100C76" w:rsidRPr="00100C76" w14:paraId="598BBCFD" w14:textId="77777777" w:rsidTr="00B4323E">
        <w:trPr>
          <w:trHeight w:val="397"/>
          <w:jc w:val="center"/>
        </w:trPr>
        <w:tc>
          <w:tcPr>
            <w:tcW w:w="614" w:type="dxa"/>
            <w:vMerge w:val="restart"/>
            <w:shd w:val="clear" w:color="auto" w:fill="auto"/>
          </w:tcPr>
          <w:p w14:paraId="4284F977" w14:textId="77777777" w:rsidR="00394BBE" w:rsidRPr="00100C76" w:rsidRDefault="00394BBE" w:rsidP="00824153">
            <w:pPr>
              <w:spacing w:before="24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02631EAE" w14:textId="77777777" w:rsidR="00C443F4" w:rsidRPr="00100C76" w:rsidRDefault="00C443F4" w:rsidP="00824153">
            <w:pPr>
              <w:spacing w:before="24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00C7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230" w:type="dxa"/>
            <w:vMerge w:val="restart"/>
            <w:shd w:val="clear" w:color="auto" w:fill="auto"/>
          </w:tcPr>
          <w:p w14:paraId="2F9CA186" w14:textId="77777777" w:rsidR="00C443F4" w:rsidRPr="00100C76" w:rsidRDefault="00C443F4" w:rsidP="00824153">
            <w:pPr>
              <w:spacing w:before="24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00C7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Zadanie z zakresu nadzoru pedagogicznego</w:t>
            </w:r>
          </w:p>
        </w:tc>
        <w:tc>
          <w:tcPr>
            <w:tcW w:w="4630" w:type="dxa"/>
            <w:gridSpan w:val="2"/>
            <w:shd w:val="clear" w:color="auto" w:fill="auto"/>
          </w:tcPr>
          <w:p w14:paraId="26ED60E2" w14:textId="77777777" w:rsidR="00C443F4" w:rsidRPr="00100C76" w:rsidRDefault="00C443F4" w:rsidP="00824153">
            <w:pPr>
              <w:spacing w:before="24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00C7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Liczba kontroli</w:t>
            </w:r>
          </w:p>
        </w:tc>
        <w:tc>
          <w:tcPr>
            <w:tcW w:w="1399" w:type="dxa"/>
            <w:vMerge w:val="restart"/>
            <w:shd w:val="clear" w:color="auto" w:fill="auto"/>
          </w:tcPr>
          <w:p w14:paraId="7BAA885A" w14:textId="77777777" w:rsidR="00394BBE" w:rsidRPr="00100C76" w:rsidRDefault="00394BBE" w:rsidP="00394BBE">
            <w:pPr>
              <w:spacing w:before="24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00C7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Stopień realizacji planu (%)</w:t>
            </w:r>
          </w:p>
          <w:p w14:paraId="583DE51F" w14:textId="77777777" w:rsidR="00C443F4" w:rsidRPr="00100C76" w:rsidRDefault="00C443F4" w:rsidP="00824153">
            <w:pPr>
              <w:spacing w:before="24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100C76" w:rsidRPr="00100C76" w14:paraId="50FF755A" w14:textId="77777777" w:rsidTr="00B4323E">
        <w:trPr>
          <w:trHeight w:val="763"/>
          <w:jc w:val="center"/>
        </w:trPr>
        <w:tc>
          <w:tcPr>
            <w:tcW w:w="614" w:type="dxa"/>
            <w:vMerge/>
            <w:shd w:val="clear" w:color="auto" w:fill="auto"/>
          </w:tcPr>
          <w:p w14:paraId="60DE10DF" w14:textId="77777777" w:rsidR="00C443F4" w:rsidRPr="00100C76" w:rsidRDefault="00C443F4" w:rsidP="00824153">
            <w:pPr>
              <w:spacing w:before="2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30" w:type="dxa"/>
            <w:vMerge/>
            <w:shd w:val="clear" w:color="auto" w:fill="auto"/>
          </w:tcPr>
          <w:p w14:paraId="423A287B" w14:textId="77777777" w:rsidR="00C443F4" w:rsidRPr="00100C76" w:rsidRDefault="00C443F4" w:rsidP="00824153">
            <w:pPr>
              <w:spacing w:before="2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C2FDEFC" w14:textId="77777777" w:rsidR="00C443F4" w:rsidRPr="00100C76" w:rsidRDefault="00C443F4" w:rsidP="00824153">
            <w:pPr>
              <w:spacing w:before="24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00C7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zaplanowanych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638A3D64" w14:textId="77777777" w:rsidR="00C443F4" w:rsidRPr="00100C76" w:rsidRDefault="00C443F4" w:rsidP="00B4323E">
            <w:pPr>
              <w:spacing w:before="24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00C7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przeprowadzonyc</w:t>
            </w:r>
            <w:r w:rsidR="00B4323E" w:rsidRPr="00100C7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1399" w:type="dxa"/>
            <w:vMerge/>
            <w:shd w:val="clear" w:color="auto" w:fill="auto"/>
          </w:tcPr>
          <w:p w14:paraId="496208FC" w14:textId="77777777" w:rsidR="00C443F4" w:rsidRPr="00100C76" w:rsidRDefault="00C443F4" w:rsidP="00824153">
            <w:pPr>
              <w:spacing w:before="2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00C76" w:rsidRPr="00100C76" w14:paraId="018A2E11" w14:textId="77777777" w:rsidTr="0025383A">
        <w:trPr>
          <w:jc w:val="center"/>
        </w:trPr>
        <w:tc>
          <w:tcPr>
            <w:tcW w:w="614" w:type="dxa"/>
            <w:shd w:val="clear" w:color="auto" w:fill="auto"/>
          </w:tcPr>
          <w:p w14:paraId="7345D44F" w14:textId="77777777" w:rsidR="00D05082" w:rsidRPr="004C1A89" w:rsidRDefault="00D05082" w:rsidP="004D36D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1A89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230" w:type="dxa"/>
            <w:shd w:val="clear" w:color="auto" w:fill="auto"/>
          </w:tcPr>
          <w:p w14:paraId="58EEDA00" w14:textId="6F0F0245" w:rsidR="00D05082" w:rsidRPr="004C1A89" w:rsidRDefault="000B0BE5" w:rsidP="004D36D4">
            <w:pPr>
              <w:pStyle w:val="menfont"/>
              <w:spacing w:line="276" w:lineRule="auto"/>
              <w:rPr>
                <w:color w:val="000000" w:themeColor="text1"/>
              </w:rPr>
            </w:pPr>
            <w:r w:rsidRPr="000B0BE5">
              <w:rPr>
                <w:color w:val="000000" w:themeColor="text1"/>
              </w:rPr>
              <w:t>Zgodność z przepisami prawa zwiększenia dostępności i jakości wsparcia udzielanego dzieciom przez nauczycieli specjalistów, w tym pedagogów specjalnych (w przedszkolach)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2E2337" w14:textId="6869CA3B" w:rsidR="00D05082" w:rsidRPr="004C1A89" w:rsidRDefault="0025383A" w:rsidP="0025383A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226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2B09E06E" w14:textId="198FC329" w:rsidR="00D05082" w:rsidRPr="004C1A89" w:rsidRDefault="0025383A" w:rsidP="0025383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226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34F3A192" w14:textId="43F81DE2" w:rsidR="00D05082" w:rsidRPr="004C1A89" w:rsidRDefault="0025383A" w:rsidP="0025383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100C76" w:rsidRPr="00100C76" w14:paraId="6965450D" w14:textId="77777777" w:rsidTr="0025383A">
        <w:trPr>
          <w:jc w:val="center"/>
        </w:trPr>
        <w:tc>
          <w:tcPr>
            <w:tcW w:w="614" w:type="dxa"/>
            <w:shd w:val="clear" w:color="auto" w:fill="auto"/>
          </w:tcPr>
          <w:p w14:paraId="2D15F55A" w14:textId="77777777" w:rsidR="004D36D4" w:rsidRPr="004C1A89" w:rsidRDefault="00D05082" w:rsidP="004D36D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1A89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4D36D4" w:rsidRPr="004C1A89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30" w:type="dxa"/>
            <w:shd w:val="clear" w:color="auto" w:fill="auto"/>
          </w:tcPr>
          <w:p w14:paraId="3E7259DC" w14:textId="3210CADB" w:rsidR="004D36D4" w:rsidRPr="004C1A89" w:rsidRDefault="000B0BE5" w:rsidP="004D36D4">
            <w:pPr>
              <w:pStyle w:val="menfont"/>
              <w:spacing w:line="276" w:lineRule="auto"/>
              <w:rPr>
                <w:color w:val="000000" w:themeColor="text1"/>
              </w:rPr>
            </w:pPr>
            <w:r w:rsidRPr="000B0BE5">
              <w:rPr>
                <w:color w:val="000000" w:themeColor="text1"/>
              </w:rPr>
              <w:t>Zgodność z przepisami prawa zwiększenia dostępności i jakości wsparcia udzielanego</w:t>
            </w:r>
            <w:r w:rsidR="003F2FED">
              <w:rPr>
                <w:color w:val="000000" w:themeColor="text1"/>
              </w:rPr>
              <w:t xml:space="preserve"> uczniom</w:t>
            </w:r>
            <w:r w:rsidRPr="000B0BE5">
              <w:rPr>
                <w:color w:val="000000" w:themeColor="text1"/>
              </w:rPr>
              <w:t xml:space="preserve"> przez nauczycieli specjalistów, w tym pedagogów specjalnych (w</w:t>
            </w:r>
            <w:r w:rsidR="003F2FED">
              <w:rPr>
                <w:color w:val="000000" w:themeColor="text1"/>
              </w:rPr>
              <w:t xml:space="preserve"> szkołach</w:t>
            </w:r>
            <w:r w:rsidRPr="000B0BE5">
              <w:rPr>
                <w:color w:val="000000" w:themeColor="text1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EE1BEF" w14:textId="5FA119F9" w:rsidR="004D36D4" w:rsidRPr="004C1A89" w:rsidRDefault="0025383A" w:rsidP="0025383A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185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20B27B3D" w14:textId="49396CE4" w:rsidR="004D36D4" w:rsidRPr="004C1A89" w:rsidRDefault="0025383A" w:rsidP="0025383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185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7A2E9DB6" w14:textId="7F52ABBA" w:rsidR="004D36D4" w:rsidRPr="004C1A89" w:rsidRDefault="0025383A" w:rsidP="0025383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100C76" w:rsidRPr="00100C76" w14:paraId="0E0EB851" w14:textId="77777777" w:rsidTr="0025383A">
        <w:trPr>
          <w:jc w:val="center"/>
        </w:trPr>
        <w:tc>
          <w:tcPr>
            <w:tcW w:w="614" w:type="dxa"/>
            <w:shd w:val="clear" w:color="auto" w:fill="auto"/>
          </w:tcPr>
          <w:p w14:paraId="6D170053" w14:textId="77777777" w:rsidR="00B4323E" w:rsidRPr="004C1A89" w:rsidRDefault="00D05082" w:rsidP="004D36D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1A89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B4323E" w:rsidRPr="004C1A89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30" w:type="dxa"/>
            <w:shd w:val="clear" w:color="auto" w:fill="auto"/>
          </w:tcPr>
          <w:p w14:paraId="267472FB" w14:textId="395228D7" w:rsidR="00B4323E" w:rsidRPr="004C1A89" w:rsidRDefault="000B0BE5" w:rsidP="00FF7898">
            <w:pPr>
              <w:pStyle w:val="menfont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B0BE5">
              <w:rPr>
                <w:rFonts w:eastAsiaTheme="minorEastAsia"/>
                <w:bCs/>
                <w:color w:val="000000" w:themeColor="text1"/>
              </w:rPr>
              <w:t xml:space="preserve">Prawidłowość wykorzystania podręczników i książek pomocniczych do kształcenia </w:t>
            </w:r>
            <w:r w:rsidR="003F2FED">
              <w:rPr>
                <w:rFonts w:eastAsiaTheme="minorEastAsia"/>
                <w:bCs/>
                <w:color w:val="000000" w:themeColor="text1"/>
              </w:rPr>
              <w:t xml:space="preserve">dzieci i </w:t>
            </w:r>
            <w:r w:rsidRPr="000B0BE5">
              <w:rPr>
                <w:rFonts w:eastAsiaTheme="minorEastAsia"/>
                <w:bCs/>
                <w:color w:val="000000" w:themeColor="text1"/>
              </w:rPr>
              <w:t>uczniów w zakresie niezbędnym do podtrzymania poczucia tożsamości narodowej, etnicznej i językowej państw (w publicznych przedszkolach i szkołach)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6BC05A" w14:textId="6B2C91CB" w:rsidR="00B4323E" w:rsidRPr="004C1A89" w:rsidRDefault="0025383A" w:rsidP="0025383A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2CBF2D3D" w14:textId="7771866F" w:rsidR="00B4323E" w:rsidRPr="004C1A89" w:rsidRDefault="0025383A" w:rsidP="0025383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383A">
              <w:rPr>
                <w:rFonts w:ascii="Arial" w:hAnsi="Arial" w:cs="Arial"/>
                <w:color w:val="000000" w:themeColor="text1"/>
                <w:szCs w:val="20"/>
              </w:rPr>
              <w:t>0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3D375042" w14:textId="28612E07" w:rsidR="00B4323E" w:rsidRPr="004C1A89" w:rsidRDefault="0025383A" w:rsidP="0025383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nd.</w:t>
            </w:r>
          </w:p>
        </w:tc>
      </w:tr>
      <w:tr w:rsidR="00B4323E" w:rsidRPr="00100C76" w14:paraId="73D6CFC0" w14:textId="77777777" w:rsidTr="006D459A">
        <w:trPr>
          <w:jc w:val="center"/>
        </w:trPr>
        <w:tc>
          <w:tcPr>
            <w:tcW w:w="3844" w:type="dxa"/>
            <w:gridSpan w:val="2"/>
            <w:shd w:val="clear" w:color="auto" w:fill="auto"/>
          </w:tcPr>
          <w:p w14:paraId="2D98CDE1" w14:textId="77777777" w:rsidR="00B4323E" w:rsidRPr="004C1A89" w:rsidRDefault="00B4323E" w:rsidP="00824153">
            <w:pPr>
              <w:spacing w:before="24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C1A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1F0A47" w14:textId="3A67FC82" w:rsidR="00B4323E" w:rsidRPr="004C1A89" w:rsidRDefault="0025383A" w:rsidP="006D459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411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73DA21F4" w14:textId="5AC205C0" w:rsidR="00B4323E" w:rsidRPr="004C1A89" w:rsidRDefault="0025383A" w:rsidP="006D459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411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12557784" w14:textId="02A1250F" w:rsidR="00B4323E" w:rsidRPr="004C1A89" w:rsidRDefault="0025383A" w:rsidP="006D459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</w:tr>
    </w:tbl>
    <w:p w14:paraId="12ECFFEC" w14:textId="77777777" w:rsidR="00705368" w:rsidRPr="00100C76" w:rsidRDefault="00705368" w:rsidP="00B62DD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highlight w:val="red"/>
        </w:rPr>
      </w:pPr>
    </w:p>
    <w:p w14:paraId="2922CE49" w14:textId="680E0E5D" w:rsidR="00F14569" w:rsidRDefault="00F14569" w:rsidP="00B62DD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highlight w:val="red"/>
        </w:rPr>
      </w:pPr>
    </w:p>
    <w:p w14:paraId="7E49F9B2" w14:textId="77777777" w:rsidR="000B0BE5" w:rsidRPr="00100C76" w:rsidRDefault="000B0BE5" w:rsidP="00B62DD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highlight w:val="red"/>
        </w:rPr>
      </w:pPr>
    </w:p>
    <w:p w14:paraId="3750A049" w14:textId="77777777" w:rsidR="00C443F4" w:rsidRPr="00100C76" w:rsidRDefault="00F409CE" w:rsidP="00331019">
      <w:pPr>
        <w:pStyle w:val="Nagwek3"/>
        <w:numPr>
          <w:ilvl w:val="0"/>
          <w:numId w:val="0"/>
        </w:numPr>
        <w:jc w:val="both"/>
        <w:rPr>
          <w:b w:val="0"/>
          <w:i/>
          <w:color w:val="000000" w:themeColor="text1"/>
          <w:sz w:val="28"/>
          <w:szCs w:val="28"/>
        </w:rPr>
      </w:pPr>
      <w:r w:rsidRPr="00100C76">
        <w:rPr>
          <w:color w:val="000000" w:themeColor="text1"/>
          <w:sz w:val="28"/>
          <w:szCs w:val="28"/>
        </w:rPr>
        <w:lastRenderedPageBreak/>
        <w:t>2</w:t>
      </w:r>
      <w:r w:rsidR="00C443F4" w:rsidRPr="00100C76">
        <w:rPr>
          <w:color w:val="000000" w:themeColor="text1"/>
          <w:sz w:val="28"/>
          <w:szCs w:val="28"/>
        </w:rPr>
        <w:t>.</w:t>
      </w:r>
      <w:r w:rsidR="00B62DDC" w:rsidRPr="00100C76">
        <w:rPr>
          <w:color w:val="000000" w:themeColor="text1"/>
          <w:sz w:val="28"/>
          <w:szCs w:val="28"/>
        </w:rPr>
        <w:t>1.2</w:t>
      </w:r>
      <w:r w:rsidR="00C443F4" w:rsidRPr="00100C76">
        <w:rPr>
          <w:color w:val="000000" w:themeColor="text1"/>
          <w:sz w:val="28"/>
          <w:szCs w:val="28"/>
        </w:rPr>
        <w:t>. Wyniki i wnioski z poszczególnych kontroli planowych</w:t>
      </w:r>
      <w:r w:rsidR="00C443F4" w:rsidRPr="00100C76">
        <w:rPr>
          <w:i/>
          <w:color w:val="000000" w:themeColor="text1"/>
          <w:sz w:val="28"/>
          <w:szCs w:val="28"/>
        </w:rPr>
        <w:t xml:space="preserve"> </w:t>
      </w:r>
    </w:p>
    <w:p w14:paraId="2B21DB3A" w14:textId="77777777" w:rsidR="00C443F4" w:rsidRPr="00100C76" w:rsidRDefault="00C443F4" w:rsidP="00C443F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08FED31" w14:textId="27110710" w:rsidR="0012388C" w:rsidRDefault="00F409CE" w:rsidP="000B0BE5">
      <w:pPr>
        <w:spacing w:after="0" w:line="240" w:lineRule="auto"/>
        <w:ind w:left="567" w:hanging="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454CFB" w:rsidRPr="00100C76">
        <w:rPr>
          <w:rFonts w:ascii="Arial" w:hAnsi="Arial" w:cs="Arial"/>
          <w:b/>
          <w:color w:val="000000" w:themeColor="text1"/>
          <w:sz w:val="24"/>
          <w:szCs w:val="24"/>
        </w:rPr>
        <w:t>.1.2.1</w:t>
      </w:r>
      <w:r w:rsidR="00454CFB" w:rsidRPr="00100C76"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</w:rPr>
        <w:t xml:space="preserve">. </w:t>
      </w:r>
      <w:r w:rsidR="000B0BE5" w:rsidRPr="000B0BE5">
        <w:rPr>
          <w:rFonts w:ascii="Arial" w:hAnsi="Arial" w:cs="Arial"/>
          <w:b/>
          <w:color w:val="000000" w:themeColor="text1"/>
          <w:sz w:val="24"/>
          <w:szCs w:val="24"/>
        </w:rPr>
        <w:t>Zgodność z przepisami prawa zwiększenia dostępności i jakości wsparcia udzielanego dzieciom przez nauczycieli specjalistów, w tym pedagogów specjalnych (w przedszkolach)</w:t>
      </w:r>
    </w:p>
    <w:p w14:paraId="5348BD6D" w14:textId="77777777" w:rsidR="000B0BE5" w:rsidRDefault="000B0BE5" w:rsidP="000B0BE5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8852639" w14:textId="77777777" w:rsidR="00550B36" w:rsidRPr="00111861" w:rsidRDefault="00550B36" w:rsidP="00550B36">
      <w:pPr>
        <w:pStyle w:val="Nagwek1"/>
        <w:numPr>
          <w:ilvl w:val="0"/>
          <w:numId w:val="0"/>
        </w:numPr>
        <w:spacing w:after="120" w:line="23" w:lineRule="atLeast"/>
        <w:ind w:left="432" w:right="-108" w:hanging="432"/>
        <w:jc w:val="center"/>
        <w:rPr>
          <w:sz w:val="24"/>
          <w:szCs w:val="24"/>
        </w:rPr>
      </w:pPr>
      <w:r w:rsidRPr="00111861">
        <w:rPr>
          <w:sz w:val="24"/>
          <w:szCs w:val="24"/>
        </w:rPr>
        <w:t>ARKUSZ ZBIORCZY KONTROLI</w:t>
      </w:r>
    </w:p>
    <w:p w14:paraId="17183373" w14:textId="77777777" w:rsidR="00550B36" w:rsidRPr="005A63BB" w:rsidRDefault="00550B36" w:rsidP="00550B36">
      <w:pPr>
        <w:spacing w:after="120" w:line="23" w:lineRule="atLeast"/>
        <w:jc w:val="center"/>
        <w:rPr>
          <w:rFonts w:ascii="Arial" w:hAnsi="Arial" w:cs="Arial"/>
        </w:rPr>
      </w:pPr>
      <w:r w:rsidRPr="00111861">
        <w:rPr>
          <w:rFonts w:ascii="Arial" w:hAnsi="Arial" w:cs="Arial"/>
          <w:b/>
          <w:color w:val="000000"/>
          <w:sz w:val="24"/>
          <w:szCs w:val="24"/>
        </w:rPr>
        <w:t xml:space="preserve">Zgodność z przepisami prawa zwiększenia dostępności i jakości wsparcia udzielanego dzieciom przez nauczycieli </w:t>
      </w:r>
      <w:r w:rsidRPr="00B33891">
        <w:rPr>
          <w:rFonts w:ascii="Arial" w:hAnsi="Arial" w:cs="Arial"/>
          <w:b/>
          <w:color w:val="000000"/>
        </w:rPr>
        <w:t>specjalistów, w tym pedagogów specjalnych</w:t>
      </w:r>
    </w:p>
    <w:p w14:paraId="167A74FB" w14:textId="77777777" w:rsidR="00550B36" w:rsidRDefault="00550B36" w:rsidP="00550B36">
      <w:pPr>
        <w:spacing w:after="120" w:line="23" w:lineRule="atLeast"/>
        <w:jc w:val="both"/>
        <w:rPr>
          <w:rFonts w:ascii="Arial" w:hAnsi="Arial" w:cs="Arial"/>
          <w:b/>
        </w:rPr>
      </w:pPr>
      <w:r w:rsidRPr="005A63BB">
        <w:rPr>
          <w:rFonts w:ascii="Arial" w:hAnsi="Arial" w:cs="Arial"/>
          <w:b/>
        </w:rPr>
        <w:t>Informacje o kontroli: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50B36" w:rsidRPr="00E66584" w14:paraId="4FD4B37E" w14:textId="77777777" w:rsidTr="00550B36">
        <w:tc>
          <w:tcPr>
            <w:tcW w:w="9781" w:type="dxa"/>
            <w:shd w:val="clear" w:color="auto" w:fill="auto"/>
          </w:tcPr>
          <w:p w14:paraId="72E68F7B" w14:textId="77777777" w:rsidR="00550B36" w:rsidRPr="00E66584" w:rsidRDefault="00550B36" w:rsidP="00462C71">
            <w:pPr>
              <w:pStyle w:val="Akapitzlist"/>
              <w:numPr>
                <w:ilvl w:val="0"/>
                <w:numId w:val="21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>Kontrola dotyczyła zgodności z przepisami prawa zwiększenia dostępności i jakości wsparcia udzielanego dzieciom przez nauczycieli specjalistów, w tym pedagogów specjalnych w przedszkolach okresie od 1 września 2023 r. do dnia zakończenia kontroli.</w:t>
            </w:r>
          </w:p>
          <w:p w14:paraId="121B5AC5" w14:textId="77777777" w:rsidR="00550B36" w:rsidRPr="00E66584" w:rsidRDefault="00550B36" w:rsidP="00462C71">
            <w:pPr>
              <w:pStyle w:val="Akapitzlist"/>
              <w:numPr>
                <w:ilvl w:val="0"/>
                <w:numId w:val="21"/>
              </w:numPr>
              <w:spacing w:after="120" w:line="23" w:lineRule="atLeast"/>
              <w:jc w:val="both"/>
              <w:rPr>
                <w:rFonts w:ascii="Arial" w:eastAsia="Calibri" w:hAnsi="Arial" w:cs="Arial"/>
                <w:i/>
                <w:color w:val="A6A6A6"/>
              </w:rPr>
            </w:pPr>
            <w:r w:rsidRPr="00E66584">
              <w:rPr>
                <w:rFonts w:ascii="Arial" w:eastAsia="Calibri" w:hAnsi="Arial" w:cs="Arial"/>
              </w:rPr>
              <w:t xml:space="preserve">Kontrole należało przeprowadzić w okresie od stycznia do sierpnia 2024 r. </w:t>
            </w:r>
          </w:p>
          <w:p w14:paraId="3E75FF6C" w14:textId="77777777" w:rsidR="00550B36" w:rsidRPr="00E66584" w:rsidRDefault="00550B36" w:rsidP="00462C71">
            <w:pPr>
              <w:pStyle w:val="Akapitzlist"/>
              <w:numPr>
                <w:ilvl w:val="0"/>
                <w:numId w:val="21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 xml:space="preserve">Kontrolą należało objąć 50% przedszkoli ogólnodostępnych i integracyjnych, </w:t>
            </w:r>
            <w:r w:rsidRPr="00E66584">
              <w:rPr>
                <w:rFonts w:ascii="Arial" w:eastAsia="Calibri" w:hAnsi="Arial" w:cs="Arial"/>
              </w:rPr>
              <w:br/>
              <w:t xml:space="preserve">w których nie zatrudniono nauczycieli specjalistów, w tym pedagogów specjalnych </w:t>
            </w:r>
            <w:r w:rsidRPr="00E66584">
              <w:rPr>
                <w:rFonts w:ascii="Arial" w:eastAsia="Calibri" w:hAnsi="Arial" w:cs="Arial"/>
              </w:rPr>
              <w:br/>
              <w:t xml:space="preserve">w wymiarze wskazanym w przepisach prawa oświatowego. </w:t>
            </w:r>
          </w:p>
        </w:tc>
      </w:tr>
    </w:tbl>
    <w:p w14:paraId="2DF6B9C6" w14:textId="77777777" w:rsidR="00550B36" w:rsidRPr="00E66584" w:rsidRDefault="00550B36" w:rsidP="00550B36">
      <w:pPr>
        <w:spacing w:after="120" w:line="23" w:lineRule="atLeast"/>
        <w:rPr>
          <w:rFonts w:ascii="Arial" w:hAnsi="Arial" w:cs="Arial"/>
        </w:rPr>
      </w:pPr>
    </w:p>
    <w:p w14:paraId="6D41A1F7" w14:textId="77777777" w:rsidR="00550B36" w:rsidRPr="00E66584" w:rsidRDefault="00550B36" w:rsidP="00550B36">
      <w:pPr>
        <w:spacing w:after="120" w:line="23" w:lineRule="atLeast"/>
        <w:jc w:val="both"/>
        <w:rPr>
          <w:rFonts w:ascii="Arial" w:hAnsi="Arial" w:cs="Arial"/>
          <w:b/>
        </w:rPr>
      </w:pPr>
      <w:r w:rsidRPr="00E66584">
        <w:rPr>
          <w:rFonts w:ascii="Arial" w:hAnsi="Arial" w:cs="Arial"/>
          <w:b/>
        </w:rPr>
        <w:t>Podstawa prawna: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"/>
        <w:gridCol w:w="9781"/>
      </w:tblGrid>
      <w:tr w:rsidR="00550B36" w:rsidRPr="00E66584" w14:paraId="4398F7ED" w14:textId="77777777" w:rsidTr="00111861">
        <w:tc>
          <w:tcPr>
            <w:tcW w:w="9810" w:type="dxa"/>
            <w:gridSpan w:val="2"/>
            <w:shd w:val="clear" w:color="auto" w:fill="auto"/>
          </w:tcPr>
          <w:p w14:paraId="09EF740C" w14:textId="77777777" w:rsidR="00550B36" w:rsidRPr="00E66584" w:rsidRDefault="00550B36" w:rsidP="00462C71">
            <w:pPr>
              <w:pStyle w:val="Akapitzlist"/>
              <w:numPr>
                <w:ilvl w:val="0"/>
                <w:numId w:val="22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>Ustawa z dnia 14 grudnia 2016 r. – Prawo oświatowe (Dz. U. z 2024 r. poz. 737, z późn. zm.);</w:t>
            </w:r>
          </w:p>
          <w:p w14:paraId="4243B8D1" w14:textId="77777777" w:rsidR="00550B36" w:rsidRPr="00E66584" w:rsidRDefault="00550B36" w:rsidP="00462C71">
            <w:pPr>
              <w:pStyle w:val="Akapitzlist"/>
              <w:numPr>
                <w:ilvl w:val="0"/>
                <w:numId w:val="22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>Ustawa z dnia 26 stycznia 1982 r. – Karta Nauczyciela (Dz. U. z 2024 r. poz. 986, z późn. zm.);</w:t>
            </w:r>
          </w:p>
          <w:p w14:paraId="3B15F634" w14:textId="77777777" w:rsidR="00550B36" w:rsidRPr="00E66584" w:rsidRDefault="00550B36" w:rsidP="00462C71">
            <w:pPr>
              <w:pStyle w:val="Akapitzlist"/>
              <w:numPr>
                <w:ilvl w:val="0"/>
                <w:numId w:val="22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>Ustawa z dnia 12 maja 2022 r. o zmianie ustawy o systemie oświaty oraz niektórych innych ustaw (Dz.U. z 2022 r. poz. 1116, z późn.zm.);</w:t>
            </w:r>
          </w:p>
          <w:p w14:paraId="5492FF48" w14:textId="77777777" w:rsidR="00550B36" w:rsidRPr="00E66584" w:rsidRDefault="00550B36" w:rsidP="00462C71">
            <w:pPr>
              <w:pStyle w:val="Akapitzlist"/>
              <w:numPr>
                <w:ilvl w:val="0"/>
                <w:numId w:val="22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>Rozporządzenie Ministra Edukacji Narodowej z dnia 25 sierpnia 2017 r. w sprawie nadzoru pedagogicznego (Dz. U. z 2024 r. poz. 15);</w:t>
            </w:r>
          </w:p>
          <w:p w14:paraId="2658578E" w14:textId="77777777" w:rsidR="00550B36" w:rsidRPr="00E66584" w:rsidRDefault="00550B36" w:rsidP="00462C71">
            <w:pPr>
              <w:pStyle w:val="Akapitzlist"/>
              <w:numPr>
                <w:ilvl w:val="0"/>
                <w:numId w:val="22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>Rozporządzenie Ministra Edukacji Narodowej z dnia 9 sierpnia 2017 r. w sprawie zasad organizacji i udzielania pomocy psychologiczno-pedagogicznej w publicznych przedszkolach, szkołach i placówkach (Dz. U. z 2023 r. poz. 1798);</w:t>
            </w:r>
          </w:p>
          <w:p w14:paraId="2623B9BB" w14:textId="77777777" w:rsidR="00550B36" w:rsidRPr="00E66584" w:rsidRDefault="00550B36" w:rsidP="00462C71">
            <w:pPr>
              <w:pStyle w:val="Akapitzlist"/>
              <w:numPr>
                <w:ilvl w:val="0"/>
                <w:numId w:val="22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>Rozporządzenie Ministra Edukacji i Nauki z dnia 22 lipca 2022 r. w sprawie wykazu zajęć prowadzonych bezpośrednio z uczniami lub wychowankami albo na ich rzecz przez nauczycieli poradni psychologiczno-pedagogicznych oraz nauczycieli: pedagogów, pedagogów specjalnych, psychologów, logopedów, terapeutów pedagogicznych i doradców zawodowych (Dz. U. poz. 1610).</w:t>
            </w:r>
          </w:p>
        </w:tc>
      </w:tr>
      <w:tr w:rsidR="00550B36" w:rsidRPr="00E66584" w14:paraId="7C2832CF" w14:textId="77777777" w:rsidTr="00111861">
        <w:tc>
          <w:tcPr>
            <w:tcW w:w="9810" w:type="dxa"/>
            <w:gridSpan w:val="2"/>
            <w:shd w:val="clear" w:color="auto" w:fill="auto"/>
          </w:tcPr>
          <w:p w14:paraId="5E6C1364" w14:textId="77777777" w:rsidR="00550B36" w:rsidRPr="00E66584" w:rsidRDefault="00550B36" w:rsidP="006D459A">
            <w:pPr>
              <w:pStyle w:val="Akapitzlist"/>
              <w:numPr>
                <w:ilvl w:val="0"/>
                <w:numId w:val="27"/>
              </w:numPr>
              <w:spacing w:after="120" w:line="23" w:lineRule="atLeast"/>
              <w:ind w:left="714" w:hanging="357"/>
              <w:contextualSpacing w:val="0"/>
              <w:jc w:val="both"/>
              <w:rPr>
                <w:rFonts w:ascii="Arial" w:eastAsia="Calibri" w:hAnsi="Arial" w:cs="Arial"/>
                <w:b/>
              </w:rPr>
            </w:pPr>
            <w:r w:rsidRPr="00E66584">
              <w:rPr>
                <w:rFonts w:ascii="Arial" w:eastAsia="Calibri" w:hAnsi="Arial" w:cs="Arial"/>
                <w:b/>
              </w:rPr>
              <w:t>Informacje o kontrolowanym przedszkolu</w:t>
            </w:r>
          </w:p>
          <w:p w14:paraId="7330CA6D" w14:textId="77777777" w:rsidR="00550B36" w:rsidRPr="00E66584" w:rsidRDefault="00550B36" w:rsidP="00462C71">
            <w:pPr>
              <w:pStyle w:val="Akapitzlist"/>
              <w:numPr>
                <w:ilvl w:val="0"/>
                <w:numId w:val="28"/>
              </w:numPr>
              <w:spacing w:after="120" w:line="23" w:lineRule="atLeast"/>
              <w:jc w:val="both"/>
              <w:rPr>
                <w:rFonts w:ascii="Arial" w:eastAsia="Calibri" w:hAnsi="Arial" w:cs="Arial"/>
                <w:b/>
              </w:rPr>
            </w:pPr>
            <w:r w:rsidRPr="00E66584">
              <w:rPr>
                <w:rFonts w:ascii="Arial" w:eastAsia="Calibri" w:hAnsi="Arial" w:cs="Arial"/>
                <w:b/>
              </w:rPr>
              <w:t>rodzaj przedszkola:</w:t>
            </w:r>
          </w:p>
          <w:p w14:paraId="31D2B567" w14:textId="5D305080" w:rsidR="00550B36" w:rsidRPr="00E66584" w:rsidRDefault="00550B36" w:rsidP="006D459A">
            <w:pPr>
              <w:spacing w:after="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 xml:space="preserve">Łączna liczba przedszkoli ogólnodostępnych objętych kontrolą: </w:t>
            </w:r>
            <w:r w:rsidR="0025383A">
              <w:rPr>
                <w:rFonts w:ascii="Arial" w:eastAsia="Calibri" w:hAnsi="Arial" w:cs="Arial"/>
              </w:rPr>
              <w:t>220</w:t>
            </w:r>
          </w:p>
          <w:p w14:paraId="7B86095B" w14:textId="3C86F7CE" w:rsidR="00550B36" w:rsidRPr="00E66584" w:rsidRDefault="00550B36" w:rsidP="0025383A">
            <w:p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 xml:space="preserve">Łączna liczba przedszkoli integracyjnych objętych kontrolą: </w:t>
            </w:r>
            <w:r w:rsidR="0025383A">
              <w:rPr>
                <w:rFonts w:ascii="Arial" w:eastAsia="Calibri" w:hAnsi="Arial" w:cs="Arial"/>
              </w:rPr>
              <w:t>6</w:t>
            </w:r>
          </w:p>
          <w:p w14:paraId="6021D933" w14:textId="77777777" w:rsidR="00550B36" w:rsidRPr="00E66584" w:rsidRDefault="00550B36" w:rsidP="006D459A">
            <w:pPr>
              <w:pStyle w:val="Akapitzlist"/>
              <w:numPr>
                <w:ilvl w:val="0"/>
                <w:numId w:val="28"/>
              </w:numPr>
              <w:spacing w:after="120" w:line="23" w:lineRule="atLeast"/>
              <w:ind w:left="714" w:hanging="357"/>
              <w:contextualSpacing w:val="0"/>
              <w:jc w:val="both"/>
              <w:rPr>
                <w:rFonts w:ascii="Arial" w:eastAsia="Calibri" w:hAnsi="Arial" w:cs="Arial"/>
                <w:b/>
              </w:rPr>
            </w:pPr>
            <w:r w:rsidRPr="00E66584">
              <w:rPr>
                <w:rFonts w:ascii="Arial" w:eastAsia="Calibri" w:hAnsi="Arial" w:cs="Arial"/>
                <w:b/>
              </w:rPr>
              <w:t xml:space="preserve">forma prawna </w:t>
            </w:r>
          </w:p>
          <w:p w14:paraId="0D965E29" w14:textId="47023BD2" w:rsidR="00550B36" w:rsidRPr="00E66584" w:rsidRDefault="00550B36" w:rsidP="0025383A">
            <w:pPr>
              <w:pStyle w:val="Akapitzlist"/>
              <w:spacing w:after="120" w:line="23" w:lineRule="atLeast"/>
              <w:ind w:left="0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>Łączna liczba przedszkoli publicznych objętych kontrolą:</w:t>
            </w:r>
            <w:r w:rsidR="0025383A">
              <w:rPr>
                <w:rFonts w:ascii="Arial" w:eastAsia="Calibri" w:hAnsi="Arial" w:cs="Arial"/>
              </w:rPr>
              <w:t xml:space="preserve"> 122</w:t>
            </w:r>
          </w:p>
          <w:p w14:paraId="5CA6FC32" w14:textId="2A815CF4" w:rsidR="00550B36" w:rsidRDefault="00550B36" w:rsidP="006D459A">
            <w:pPr>
              <w:pStyle w:val="Akapitzlist"/>
              <w:spacing w:after="120" w:line="23" w:lineRule="atLeast"/>
              <w:ind w:left="0"/>
              <w:contextualSpacing w:val="0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>Łączna liczba przedszkoli niepublicznych objętych kontrolą:</w:t>
            </w:r>
            <w:r w:rsidR="0025383A">
              <w:rPr>
                <w:rFonts w:ascii="Arial" w:eastAsia="Calibri" w:hAnsi="Arial" w:cs="Arial"/>
              </w:rPr>
              <w:t xml:space="preserve"> 104</w:t>
            </w:r>
          </w:p>
          <w:p w14:paraId="3FD7CD44" w14:textId="77777777" w:rsidR="006D459A" w:rsidRPr="00E66584" w:rsidRDefault="006D459A" w:rsidP="006D459A">
            <w:pPr>
              <w:pStyle w:val="Akapitzlist"/>
              <w:spacing w:after="120" w:line="23" w:lineRule="atLeast"/>
              <w:ind w:left="0"/>
              <w:contextualSpacing w:val="0"/>
              <w:jc w:val="both"/>
              <w:rPr>
                <w:rFonts w:ascii="Arial" w:eastAsia="Calibri" w:hAnsi="Arial" w:cs="Arial"/>
              </w:rPr>
            </w:pPr>
          </w:p>
          <w:p w14:paraId="0D25F7F0" w14:textId="77777777" w:rsidR="00550B36" w:rsidRPr="00E66584" w:rsidRDefault="00550B36" w:rsidP="00462C71">
            <w:pPr>
              <w:pStyle w:val="Akapitzlist"/>
              <w:numPr>
                <w:ilvl w:val="0"/>
                <w:numId w:val="28"/>
              </w:numPr>
              <w:spacing w:after="120" w:line="23" w:lineRule="atLeast"/>
              <w:jc w:val="both"/>
              <w:rPr>
                <w:rFonts w:ascii="Arial" w:eastAsia="Calibri" w:hAnsi="Arial" w:cs="Arial"/>
                <w:b/>
              </w:rPr>
            </w:pPr>
            <w:r w:rsidRPr="00E66584">
              <w:rPr>
                <w:rFonts w:ascii="Arial" w:eastAsia="Calibri" w:hAnsi="Arial" w:cs="Arial"/>
                <w:b/>
              </w:rPr>
              <w:lastRenderedPageBreak/>
              <w:t>liczba dzieci</w:t>
            </w:r>
          </w:p>
          <w:p w14:paraId="04A569A3" w14:textId="0C3F5151" w:rsidR="00550B36" w:rsidRPr="00E66584" w:rsidRDefault="00550B36" w:rsidP="0025383A">
            <w:p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 xml:space="preserve">Łączna liczba wszystkich dzieci w przedszkolach </w:t>
            </w:r>
            <w:r w:rsidR="0025383A">
              <w:rPr>
                <w:rFonts w:ascii="Arial" w:eastAsia="Calibri" w:hAnsi="Arial" w:cs="Arial"/>
              </w:rPr>
              <w:t>22389</w:t>
            </w:r>
          </w:p>
          <w:p w14:paraId="58D25593" w14:textId="00DB66C6" w:rsidR="00550B36" w:rsidRPr="00E66584" w:rsidRDefault="00550B36" w:rsidP="0025383A">
            <w:p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>Łączna liczba dzieci objętych zajęciami z zakresu pomocy psychologiczno-pedagogicznej</w:t>
            </w:r>
            <w:r w:rsidR="0025383A">
              <w:rPr>
                <w:rFonts w:ascii="Arial" w:eastAsia="Calibri" w:hAnsi="Arial" w:cs="Arial"/>
              </w:rPr>
              <w:t>:</w:t>
            </w:r>
            <w:r w:rsidRPr="00E66584">
              <w:rPr>
                <w:rFonts w:ascii="Arial" w:eastAsia="Calibri" w:hAnsi="Arial" w:cs="Arial"/>
              </w:rPr>
              <w:t xml:space="preserve">  </w:t>
            </w:r>
            <w:r w:rsidR="0025383A">
              <w:rPr>
                <w:rFonts w:ascii="Arial" w:eastAsia="Calibri" w:hAnsi="Arial" w:cs="Arial"/>
              </w:rPr>
              <w:t>8397</w:t>
            </w:r>
            <w:r w:rsidRPr="00E66584">
              <w:rPr>
                <w:rFonts w:ascii="Arial" w:eastAsia="Calibri" w:hAnsi="Arial" w:cs="Arial"/>
              </w:rPr>
              <w:t xml:space="preserve"> </w:t>
            </w:r>
          </w:p>
          <w:p w14:paraId="1829CD8F" w14:textId="2E110445" w:rsidR="00550B36" w:rsidRPr="00E66584" w:rsidRDefault="00550B36" w:rsidP="006D459A">
            <w:pPr>
              <w:spacing w:after="240" w:line="23" w:lineRule="atLeast"/>
              <w:jc w:val="both"/>
              <w:rPr>
                <w:rFonts w:ascii="Arial" w:eastAsia="Calibri" w:hAnsi="Arial" w:cs="Arial"/>
              </w:rPr>
            </w:pPr>
            <w:r w:rsidRPr="006D459A">
              <w:rPr>
                <w:rFonts w:ascii="Arial" w:eastAsia="Calibri" w:hAnsi="Arial" w:cs="Arial"/>
              </w:rPr>
              <w:t>Łączna liczba</w:t>
            </w:r>
            <w:r w:rsidRPr="00E66584">
              <w:rPr>
                <w:rFonts w:ascii="Arial" w:eastAsia="Calibri" w:hAnsi="Arial" w:cs="Arial"/>
              </w:rPr>
              <w:t xml:space="preserve"> dzieci posiadających orzeczenie o potrzebie kształcenia specjalnego</w:t>
            </w:r>
            <w:r w:rsidR="0025383A">
              <w:rPr>
                <w:rFonts w:ascii="Arial" w:eastAsia="Calibri" w:hAnsi="Arial" w:cs="Arial"/>
              </w:rPr>
              <w:t>: 612.</w:t>
            </w:r>
          </w:p>
          <w:p w14:paraId="50D04B0B" w14:textId="0A48DE50" w:rsidR="00550B36" w:rsidRPr="006D459A" w:rsidRDefault="00550B36" w:rsidP="006D459A">
            <w:pPr>
              <w:numPr>
                <w:ilvl w:val="0"/>
                <w:numId w:val="28"/>
              </w:numPr>
              <w:spacing w:after="120" w:line="23" w:lineRule="atLeast"/>
              <w:jc w:val="both"/>
              <w:rPr>
                <w:rFonts w:ascii="Arial" w:eastAsia="Calibri" w:hAnsi="Arial" w:cs="Arial"/>
                <w:b/>
              </w:rPr>
            </w:pPr>
            <w:r w:rsidRPr="00E66584">
              <w:rPr>
                <w:rFonts w:ascii="Arial" w:eastAsia="Calibri" w:hAnsi="Arial" w:cs="Arial"/>
                <w:b/>
              </w:rPr>
              <w:t>Przedszkole funkcjonuje w zespole, powołanym zgodnie z art. 91 ustawy Prawo oświatow</w:t>
            </w:r>
            <w:r w:rsidR="006D459A">
              <w:rPr>
                <w:rFonts w:ascii="Arial" w:eastAsia="Calibri" w:hAnsi="Arial" w:cs="Arial"/>
                <w:b/>
              </w:rPr>
              <w:t>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13"/>
              <w:gridCol w:w="4182"/>
              <w:gridCol w:w="3827"/>
            </w:tblGrid>
            <w:tr w:rsidR="00550B36" w:rsidRPr="00E66584" w14:paraId="612CB79F" w14:textId="77777777" w:rsidTr="0025383A">
              <w:tc>
                <w:tcPr>
                  <w:tcW w:w="813" w:type="dxa"/>
                  <w:shd w:val="clear" w:color="auto" w:fill="D0CECE"/>
                </w:tcPr>
                <w:p w14:paraId="61DBC56D" w14:textId="77777777" w:rsidR="00550B36" w:rsidRPr="00E66584" w:rsidRDefault="00550B36" w:rsidP="0025383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82" w:type="dxa"/>
                  <w:shd w:val="clear" w:color="auto" w:fill="D0CECE"/>
                </w:tcPr>
                <w:p w14:paraId="4731DE09" w14:textId="77777777" w:rsidR="00550B36" w:rsidRPr="00E66584" w:rsidRDefault="00550B36" w:rsidP="0025383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27" w:type="dxa"/>
                  <w:shd w:val="clear" w:color="auto" w:fill="D0CECE"/>
                </w:tcPr>
                <w:p w14:paraId="5F1FC746" w14:textId="77777777" w:rsidR="00550B36" w:rsidRPr="00E66584" w:rsidRDefault="00550B36" w:rsidP="0025383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550B36" w:rsidRPr="00E66584" w14:paraId="2F3E5032" w14:textId="77777777" w:rsidTr="0025383A">
              <w:trPr>
                <w:trHeight w:val="440"/>
              </w:trPr>
              <w:tc>
                <w:tcPr>
                  <w:tcW w:w="813" w:type="dxa"/>
                  <w:shd w:val="clear" w:color="auto" w:fill="auto"/>
                </w:tcPr>
                <w:p w14:paraId="5F04188E" w14:textId="77777777" w:rsidR="00550B36" w:rsidRDefault="00550B36" w:rsidP="0025383A">
                  <w:pPr>
                    <w:jc w:val="center"/>
                    <w:rPr>
                      <w:rFonts w:ascii="Arial" w:hAnsi="Arial" w:cs="Arial"/>
                    </w:rPr>
                  </w:pPr>
                  <w:r w:rsidRPr="00E66584">
                    <w:rPr>
                      <w:rFonts w:ascii="Arial" w:hAnsi="Arial" w:cs="Arial"/>
                    </w:rPr>
                    <w:t>TAK</w:t>
                  </w:r>
                </w:p>
                <w:p w14:paraId="0B8D3DE2" w14:textId="3B2EDDEC" w:rsidR="0025383A" w:rsidRPr="00E66584" w:rsidRDefault="0025383A" w:rsidP="0025383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4182" w:type="dxa"/>
                  <w:shd w:val="clear" w:color="auto" w:fill="auto"/>
                </w:tcPr>
                <w:p w14:paraId="448BC8E3" w14:textId="77777777" w:rsidR="00550B36" w:rsidRPr="00E66584" w:rsidRDefault="00550B36" w:rsidP="0025383A">
                  <w:pPr>
                    <w:spacing w:after="120" w:line="23" w:lineRule="atLeast"/>
                    <w:rPr>
                      <w:rFonts w:ascii="Arial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Łączna liczba dzieci i uczniów w przedszkolach i szkołach wchodzących w skład zespołu</w:t>
                  </w:r>
                </w:p>
              </w:tc>
              <w:tc>
                <w:tcPr>
                  <w:tcW w:w="3827" w:type="dxa"/>
                  <w:vAlign w:val="center"/>
                </w:tcPr>
                <w:p w14:paraId="41A698BD" w14:textId="19853B8B" w:rsidR="00550B36" w:rsidRPr="00E66584" w:rsidRDefault="0025383A" w:rsidP="0025383A">
                  <w:pPr>
                    <w:spacing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0</w:t>
                  </w:r>
                </w:p>
              </w:tc>
            </w:tr>
          </w:tbl>
          <w:p w14:paraId="04975739" w14:textId="77777777" w:rsidR="00550B36" w:rsidRPr="00E66584" w:rsidRDefault="00550B36" w:rsidP="0025383A">
            <w:p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</w:p>
          <w:p w14:paraId="3CF9DD01" w14:textId="77777777" w:rsidR="00550B36" w:rsidRPr="00E66584" w:rsidRDefault="00550B36" w:rsidP="00462C71">
            <w:pPr>
              <w:numPr>
                <w:ilvl w:val="0"/>
                <w:numId w:val="27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  <w:b/>
              </w:rPr>
              <w:t xml:space="preserve">Zatrudnienie nauczycieli pedagogów, pedagogów specjalnych, psychologów, logopedów lub terapeutów pedagogicznych </w:t>
            </w:r>
            <w:r w:rsidRPr="00E66584">
              <w:rPr>
                <w:rFonts w:ascii="Arial" w:eastAsia="Calibri" w:hAnsi="Arial" w:cs="Arial"/>
              </w:rPr>
              <w:t>(w przypadku szkół niepublicznych do wymiaru zatrudnienia nie wlicza się umów zleceń, zgodnie z art. 42d ust. 1 ustawy z dnia 26 stycznia 1982 r. – Karta Nauczyciela)</w:t>
            </w:r>
          </w:p>
          <w:p w14:paraId="58A04B26" w14:textId="0A300980" w:rsidR="00550B36" w:rsidRPr="00E66584" w:rsidRDefault="00550B36" w:rsidP="00462C71">
            <w:pPr>
              <w:numPr>
                <w:ilvl w:val="0"/>
                <w:numId w:val="29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 xml:space="preserve">Łączna liczba etatów nauczycieli w roku szkolnym 2021/2022: </w:t>
            </w:r>
            <w:r w:rsidR="0025383A">
              <w:rPr>
                <w:rFonts w:ascii="Arial" w:eastAsia="Calibri" w:hAnsi="Arial" w:cs="Arial"/>
              </w:rPr>
              <w:t>135,534</w:t>
            </w:r>
          </w:p>
          <w:p w14:paraId="186FDE34" w14:textId="131ED110" w:rsidR="00550B36" w:rsidRPr="00E66584" w:rsidRDefault="00550B36" w:rsidP="00462C71">
            <w:pPr>
              <w:numPr>
                <w:ilvl w:val="0"/>
                <w:numId w:val="29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 xml:space="preserve">Łączna liczba etatów nauczycieli w roku szkolnym 2022/2023: </w:t>
            </w:r>
            <w:r w:rsidR="0025383A">
              <w:rPr>
                <w:rFonts w:ascii="Arial" w:eastAsia="Calibri" w:hAnsi="Arial" w:cs="Arial"/>
              </w:rPr>
              <w:t>227,189</w:t>
            </w:r>
          </w:p>
          <w:p w14:paraId="16AC2BDD" w14:textId="0960A9F1" w:rsidR="00550B36" w:rsidRPr="00E66584" w:rsidRDefault="00550B36" w:rsidP="00462C71">
            <w:pPr>
              <w:numPr>
                <w:ilvl w:val="0"/>
                <w:numId w:val="29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 xml:space="preserve">Łączna liczba etatów nauczycieli w roku szkolnym 2023/2024: </w:t>
            </w:r>
            <w:r w:rsidR="0025383A">
              <w:rPr>
                <w:rFonts w:ascii="Arial" w:eastAsia="Calibri" w:hAnsi="Arial" w:cs="Arial"/>
              </w:rPr>
              <w:t>258,599</w:t>
            </w:r>
          </w:p>
          <w:p w14:paraId="661B6EE3" w14:textId="77777777" w:rsidR="00550B36" w:rsidRPr="00E66584" w:rsidRDefault="00550B36" w:rsidP="0025383A">
            <w:pPr>
              <w:spacing w:after="120" w:line="23" w:lineRule="atLeast"/>
              <w:ind w:left="1080"/>
              <w:jc w:val="both"/>
              <w:rPr>
                <w:rFonts w:ascii="Arial" w:eastAsia="Calibri" w:hAnsi="Arial" w:cs="Arial"/>
              </w:rPr>
            </w:pP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09"/>
              <w:gridCol w:w="1789"/>
              <w:gridCol w:w="2101"/>
              <w:gridCol w:w="2294"/>
            </w:tblGrid>
            <w:tr w:rsidR="00550B36" w:rsidRPr="00E66584" w14:paraId="7D410786" w14:textId="77777777" w:rsidTr="00AA04C2">
              <w:trPr>
                <w:trHeight w:val="2935"/>
              </w:trPr>
              <w:tc>
                <w:tcPr>
                  <w:tcW w:w="2209" w:type="dxa"/>
                  <w:shd w:val="clear" w:color="auto" w:fill="auto"/>
                  <w:vAlign w:val="center"/>
                </w:tcPr>
                <w:p w14:paraId="4579DDBF" w14:textId="77777777" w:rsidR="00550B36" w:rsidRPr="00E66584" w:rsidRDefault="00550B36" w:rsidP="0025383A">
                  <w:pPr>
                    <w:spacing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stanowisko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6F3CB5B6" w14:textId="77777777" w:rsidR="00550B36" w:rsidRPr="00E66584" w:rsidRDefault="00550B36" w:rsidP="0025383A">
                  <w:pPr>
                    <w:spacing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łączny wymiar zatrudnienia</w:t>
                  </w:r>
                </w:p>
                <w:p w14:paraId="0713F258" w14:textId="77777777" w:rsidR="00550B36" w:rsidRPr="00E66584" w:rsidRDefault="00550B36" w:rsidP="0025383A">
                  <w:pPr>
                    <w:spacing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(w etatach)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2344CAC0" w14:textId="77777777" w:rsidR="00550B36" w:rsidRPr="00E66584" w:rsidRDefault="00550B36" w:rsidP="0025383A">
                  <w:pPr>
                    <w:spacing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czy nauczyciel w ramach etatu prowadzi zajęcia rewalidacyjne (ZR)?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52AE2151" w14:textId="2885562A" w:rsidR="00550B36" w:rsidRPr="006D459A" w:rsidRDefault="00550B36" w:rsidP="006D459A">
                  <w:pPr>
                    <w:jc w:val="center"/>
                    <w:rPr>
                      <w:rFonts w:ascii="Arial" w:hAnsi="Arial" w:cs="Arial"/>
                    </w:rPr>
                  </w:pPr>
                  <w:r w:rsidRPr="00E66584">
                    <w:rPr>
                      <w:rFonts w:ascii="Arial" w:hAnsi="Arial" w:cs="Arial"/>
                    </w:rPr>
                    <w:t>Jeśli w kolumnie C zaznaczono odpowiedź „Tak” należy wskazać wymiar etatu w ramach którego realizowane są ZR(liczba godzin ZR/liczba godzin obowiązkowego tygodniowego wymiaru zajęć).</w:t>
                  </w:r>
                </w:p>
              </w:tc>
            </w:tr>
            <w:tr w:rsidR="00550B36" w:rsidRPr="00E66584" w14:paraId="7A8BE857" w14:textId="77777777" w:rsidTr="00AA04C2">
              <w:tc>
                <w:tcPr>
                  <w:tcW w:w="2209" w:type="dxa"/>
                  <w:shd w:val="clear" w:color="auto" w:fill="auto"/>
                  <w:vAlign w:val="center"/>
                </w:tcPr>
                <w:p w14:paraId="42CA9D7C" w14:textId="77777777" w:rsidR="00550B36" w:rsidRPr="00E66584" w:rsidRDefault="00550B36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A.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720876FC" w14:textId="77777777" w:rsidR="00550B36" w:rsidRPr="00E66584" w:rsidRDefault="00550B36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B.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49C992B0" w14:textId="77777777" w:rsidR="00550B36" w:rsidRPr="00E66584" w:rsidRDefault="00550B36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C.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550D4E91" w14:textId="77777777" w:rsidR="00550B36" w:rsidRPr="00E66584" w:rsidRDefault="00550B36" w:rsidP="00AA04C2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D.</w:t>
                  </w:r>
                </w:p>
              </w:tc>
            </w:tr>
            <w:tr w:rsidR="00550B36" w:rsidRPr="00E66584" w14:paraId="685523C2" w14:textId="77777777" w:rsidTr="00AA04C2">
              <w:tc>
                <w:tcPr>
                  <w:tcW w:w="8393" w:type="dxa"/>
                  <w:gridSpan w:val="4"/>
                  <w:shd w:val="clear" w:color="auto" w:fill="auto"/>
                  <w:vAlign w:val="center"/>
                </w:tcPr>
                <w:p w14:paraId="645D3F60" w14:textId="14FB5EC4" w:rsidR="00550B36" w:rsidRPr="00E66584" w:rsidRDefault="00550B36" w:rsidP="00AA04C2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rok szkolny 2021/2022</w:t>
                  </w:r>
                </w:p>
              </w:tc>
            </w:tr>
            <w:tr w:rsidR="00550B36" w:rsidRPr="00E66584" w14:paraId="4A5B5975" w14:textId="77777777" w:rsidTr="00AA04C2">
              <w:tc>
                <w:tcPr>
                  <w:tcW w:w="2209" w:type="dxa"/>
                  <w:shd w:val="clear" w:color="auto" w:fill="auto"/>
                  <w:vAlign w:val="center"/>
                </w:tcPr>
                <w:p w14:paraId="2549BA2C" w14:textId="77777777" w:rsidR="00550B36" w:rsidRPr="00E66584" w:rsidRDefault="00550B36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pedagoga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1877E4A8" w14:textId="5383B5D0" w:rsidR="00550B36" w:rsidRPr="00E66584" w:rsidRDefault="0025383A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12,441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4A8BBD20" w14:textId="0AD81022" w:rsidR="00550B36" w:rsidRPr="00E66584" w:rsidRDefault="00550B36" w:rsidP="0025383A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TAK </w:t>
                  </w:r>
                  <w:r w:rsidR="0025383A">
                    <w:rPr>
                      <w:rFonts w:ascii="Arial" w:eastAsia="Calibri" w:hAnsi="Arial" w:cs="Arial"/>
                    </w:rPr>
                    <w:t>- 6</w:t>
                  </w:r>
                </w:p>
                <w:p w14:paraId="6DE34206" w14:textId="4842C802" w:rsidR="00550B36" w:rsidRPr="00E66584" w:rsidRDefault="00550B36" w:rsidP="0025383A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NIE </w:t>
                  </w:r>
                  <w:r w:rsidR="0025383A">
                    <w:rPr>
                      <w:rFonts w:ascii="Arial" w:eastAsia="Calibri" w:hAnsi="Arial" w:cs="Arial"/>
                    </w:rPr>
                    <w:t>- 220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4268D25F" w14:textId="12E276FC" w:rsidR="00550B36" w:rsidRPr="00E66584" w:rsidRDefault="00AA04C2" w:rsidP="00AA04C2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1,010</w:t>
                  </w:r>
                </w:p>
              </w:tc>
            </w:tr>
            <w:tr w:rsidR="00550B36" w:rsidRPr="00E66584" w14:paraId="385582D3" w14:textId="77777777" w:rsidTr="00AA04C2">
              <w:tc>
                <w:tcPr>
                  <w:tcW w:w="2209" w:type="dxa"/>
                  <w:shd w:val="clear" w:color="auto" w:fill="auto"/>
                  <w:vAlign w:val="center"/>
                </w:tcPr>
                <w:p w14:paraId="2D83BA44" w14:textId="77777777" w:rsidR="00550B36" w:rsidRPr="00E66584" w:rsidRDefault="00550B36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pedagoga specjalnego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318D9799" w14:textId="483D86F9" w:rsidR="00550B36" w:rsidRPr="00E66584" w:rsidRDefault="0025383A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16,215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1FFD9AB5" w14:textId="4F8FDC66" w:rsidR="00550B36" w:rsidRPr="00E66584" w:rsidRDefault="00550B36" w:rsidP="0025383A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TAK </w:t>
                  </w:r>
                  <w:r w:rsidR="0025383A">
                    <w:rPr>
                      <w:rFonts w:ascii="Arial" w:eastAsia="Calibri" w:hAnsi="Arial" w:cs="Arial"/>
                    </w:rPr>
                    <w:t>- 16</w:t>
                  </w:r>
                </w:p>
                <w:p w14:paraId="5F24C83A" w14:textId="16CF3242" w:rsidR="00550B36" w:rsidRPr="00E66584" w:rsidRDefault="00550B36" w:rsidP="0025383A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NIE </w:t>
                  </w:r>
                  <w:r w:rsidR="0025383A">
                    <w:rPr>
                      <w:rFonts w:ascii="Arial" w:eastAsia="Calibri" w:hAnsi="Arial" w:cs="Arial"/>
                    </w:rPr>
                    <w:t>- 210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212234EF" w14:textId="581DDEC9" w:rsidR="00550B36" w:rsidRPr="00E66584" w:rsidRDefault="00AA04C2" w:rsidP="00AA04C2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2,720</w:t>
                  </w:r>
                </w:p>
              </w:tc>
            </w:tr>
            <w:tr w:rsidR="00550B36" w:rsidRPr="00E66584" w14:paraId="2C28523A" w14:textId="77777777" w:rsidTr="00AA04C2">
              <w:tc>
                <w:tcPr>
                  <w:tcW w:w="2209" w:type="dxa"/>
                  <w:shd w:val="clear" w:color="auto" w:fill="auto"/>
                  <w:vAlign w:val="center"/>
                </w:tcPr>
                <w:p w14:paraId="4388B5DD" w14:textId="77777777" w:rsidR="00550B36" w:rsidRPr="00E66584" w:rsidRDefault="00550B36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psychologa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6EB5B7A0" w14:textId="7D0ABB53" w:rsidR="00550B36" w:rsidRPr="00E66584" w:rsidRDefault="0025383A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16,369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4C5254E2" w14:textId="1138731C" w:rsidR="00550B36" w:rsidRPr="00E66584" w:rsidRDefault="00550B36" w:rsidP="0025383A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TAK </w:t>
                  </w:r>
                  <w:r w:rsidR="0025383A">
                    <w:rPr>
                      <w:rFonts w:ascii="Arial" w:eastAsia="Calibri" w:hAnsi="Arial" w:cs="Arial"/>
                    </w:rPr>
                    <w:t>-15</w:t>
                  </w:r>
                </w:p>
                <w:p w14:paraId="0D8F4157" w14:textId="25B009AD" w:rsidR="00550B36" w:rsidRPr="00E66584" w:rsidRDefault="00550B36" w:rsidP="0025383A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lastRenderedPageBreak/>
                    <w:t xml:space="preserve">łącznie NIE </w:t>
                  </w:r>
                  <w:r w:rsidR="00AA04C2">
                    <w:rPr>
                      <w:rFonts w:ascii="Arial" w:eastAsia="Calibri" w:hAnsi="Arial" w:cs="Arial"/>
                    </w:rPr>
                    <w:t>- 211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4BCA54E9" w14:textId="6BE284CC" w:rsidR="00550B36" w:rsidRPr="00E66584" w:rsidRDefault="00AA04C2" w:rsidP="00AA04C2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lastRenderedPageBreak/>
                    <w:t>2,295</w:t>
                  </w:r>
                </w:p>
              </w:tc>
            </w:tr>
            <w:tr w:rsidR="00550B36" w:rsidRPr="00E66584" w14:paraId="2F9C7070" w14:textId="77777777" w:rsidTr="00AA04C2">
              <w:tc>
                <w:tcPr>
                  <w:tcW w:w="2209" w:type="dxa"/>
                  <w:shd w:val="clear" w:color="auto" w:fill="auto"/>
                  <w:vAlign w:val="center"/>
                </w:tcPr>
                <w:p w14:paraId="21E73DE9" w14:textId="77777777" w:rsidR="00550B36" w:rsidRPr="00E66584" w:rsidRDefault="00550B36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lastRenderedPageBreak/>
                    <w:t>logopedy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3F3EC805" w14:textId="1C9012E8" w:rsidR="00550B36" w:rsidRPr="00E66584" w:rsidRDefault="00AA04C2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67,608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668C4061" w14:textId="44E4B45A" w:rsidR="00550B36" w:rsidRPr="00E66584" w:rsidRDefault="00550B36" w:rsidP="0025383A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łącznie TAK</w:t>
                  </w:r>
                  <w:r w:rsidR="00AA04C2">
                    <w:rPr>
                      <w:rFonts w:ascii="Arial" w:eastAsia="Calibri" w:hAnsi="Arial" w:cs="Arial"/>
                    </w:rPr>
                    <w:t xml:space="preserve"> -</w:t>
                  </w:r>
                  <w:r w:rsidRPr="00E66584">
                    <w:rPr>
                      <w:rFonts w:ascii="Arial" w:eastAsia="Calibri" w:hAnsi="Arial" w:cs="Arial"/>
                    </w:rPr>
                    <w:t xml:space="preserve"> </w:t>
                  </w:r>
                  <w:r w:rsidR="00AA04C2">
                    <w:rPr>
                      <w:rFonts w:ascii="Arial" w:eastAsia="Calibri" w:hAnsi="Arial" w:cs="Arial"/>
                    </w:rPr>
                    <w:t>39</w:t>
                  </w:r>
                </w:p>
                <w:p w14:paraId="2D8EBDE7" w14:textId="652E9085" w:rsidR="00550B36" w:rsidRPr="00E66584" w:rsidRDefault="00550B36" w:rsidP="0025383A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NIE </w:t>
                  </w:r>
                  <w:r w:rsidR="00AA04C2">
                    <w:rPr>
                      <w:rFonts w:ascii="Arial" w:eastAsia="Calibri" w:hAnsi="Arial" w:cs="Arial"/>
                    </w:rPr>
                    <w:t>- 187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581819A3" w14:textId="1E8F55D8" w:rsidR="00550B36" w:rsidRPr="00E66584" w:rsidRDefault="00AA04C2" w:rsidP="00AA04C2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6,041</w:t>
                  </w:r>
                </w:p>
              </w:tc>
            </w:tr>
            <w:tr w:rsidR="00550B36" w:rsidRPr="00E66584" w14:paraId="1E386F80" w14:textId="77777777" w:rsidTr="00AA04C2">
              <w:tc>
                <w:tcPr>
                  <w:tcW w:w="2209" w:type="dxa"/>
                  <w:shd w:val="clear" w:color="auto" w:fill="auto"/>
                  <w:vAlign w:val="center"/>
                </w:tcPr>
                <w:p w14:paraId="1F923395" w14:textId="77777777" w:rsidR="00550B36" w:rsidRPr="00E66584" w:rsidRDefault="00550B36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terapeuty pedagogicznego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46D1AC20" w14:textId="4C524D33" w:rsidR="00550B36" w:rsidRPr="00E66584" w:rsidRDefault="00AA04C2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22,901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74C52F06" w14:textId="018BD2D3" w:rsidR="00550B36" w:rsidRPr="00E66584" w:rsidRDefault="00550B36" w:rsidP="0025383A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TAK </w:t>
                  </w:r>
                  <w:r w:rsidR="00AA04C2">
                    <w:rPr>
                      <w:rFonts w:ascii="Arial" w:eastAsia="Calibri" w:hAnsi="Arial" w:cs="Arial"/>
                    </w:rPr>
                    <w:t>- 19</w:t>
                  </w:r>
                </w:p>
                <w:p w14:paraId="4BA9EC7E" w14:textId="2BF287BB" w:rsidR="00550B36" w:rsidRPr="00E66584" w:rsidRDefault="00550B36" w:rsidP="0025383A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NIE </w:t>
                  </w:r>
                  <w:r w:rsidR="00AA04C2">
                    <w:rPr>
                      <w:rFonts w:ascii="Arial" w:eastAsia="Calibri" w:hAnsi="Arial" w:cs="Arial"/>
                    </w:rPr>
                    <w:t>- 207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50E28C97" w14:textId="0FCAC36A" w:rsidR="00550B36" w:rsidRPr="00E66584" w:rsidRDefault="00AA04C2" w:rsidP="00AA04C2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4,364</w:t>
                  </w:r>
                </w:p>
              </w:tc>
            </w:tr>
            <w:tr w:rsidR="00550B36" w:rsidRPr="00E66584" w14:paraId="0163B032" w14:textId="77777777" w:rsidTr="00AA04C2">
              <w:tc>
                <w:tcPr>
                  <w:tcW w:w="2209" w:type="dxa"/>
                  <w:shd w:val="clear" w:color="auto" w:fill="auto"/>
                </w:tcPr>
                <w:p w14:paraId="761A3187" w14:textId="77777777" w:rsidR="00550B36" w:rsidRPr="00E66584" w:rsidRDefault="00550B36" w:rsidP="0025383A">
                  <w:pPr>
                    <w:spacing w:after="120" w:line="23" w:lineRule="atLeast"/>
                    <w:jc w:val="righ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razem</w:t>
                  </w:r>
                </w:p>
              </w:tc>
              <w:tc>
                <w:tcPr>
                  <w:tcW w:w="6184" w:type="dxa"/>
                  <w:gridSpan w:val="3"/>
                  <w:shd w:val="clear" w:color="auto" w:fill="auto"/>
                  <w:vAlign w:val="center"/>
                </w:tcPr>
                <w:p w14:paraId="65EAF270" w14:textId="394D79ED" w:rsidR="00550B36" w:rsidRPr="00E66584" w:rsidRDefault="00AA04C2" w:rsidP="00AA04C2">
                  <w:pPr>
                    <w:spacing w:after="120" w:line="23" w:lineRule="atLeast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 xml:space="preserve">      135,534</w:t>
                  </w:r>
                </w:p>
              </w:tc>
            </w:tr>
            <w:tr w:rsidR="00550B36" w:rsidRPr="00E66584" w14:paraId="726371D3" w14:textId="77777777" w:rsidTr="00AA04C2">
              <w:tc>
                <w:tcPr>
                  <w:tcW w:w="8393" w:type="dxa"/>
                  <w:gridSpan w:val="4"/>
                  <w:shd w:val="clear" w:color="auto" w:fill="auto"/>
                  <w:vAlign w:val="center"/>
                </w:tcPr>
                <w:p w14:paraId="686B2B27" w14:textId="77777777" w:rsidR="00550B36" w:rsidRPr="00E66584" w:rsidRDefault="00550B36" w:rsidP="00AA04C2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rok szkolny 2022/2023</w:t>
                  </w:r>
                </w:p>
              </w:tc>
            </w:tr>
            <w:tr w:rsidR="00550B36" w:rsidRPr="00E66584" w14:paraId="1BED795A" w14:textId="77777777" w:rsidTr="00AA04C2">
              <w:tc>
                <w:tcPr>
                  <w:tcW w:w="2209" w:type="dxa"/>
                  <w:shd w:val="clear" w:color="auto" w:fill="auto"/>
                  <w:vAlign w:val="center"/>
                </w:tcPr>
                <w:p w14:paraId="6C129E37" w14:textId="77777777" w:rsidR="00550B36" w:rsidRPr="00E66584" w:rsidRDefault="00550B36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pedagoga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214C99D8" w14:textId="07018EF9" w:rsidR="00550B36" w:rsidRPr="00E66584" w:rsidRDefault="00AA04C2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12,566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12B6C2AC" w14:textId="75B1E4DC" w:rsidR="00550B36" w:rsidRPr="00E66584" w:rsidRDefault="00550B36" w:rsidP="0025383A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TAK </w:t>
                  </w:r>
                  <w:r w:rsidR="00AA04C2">
                    <w:rPr>
                      <w:rFonts w:ascii="Arial" w:eastAsia="Calibri" w:hAnsi="Arial" w:cs="Arial"/>
                    </w:rPr>
                    <w:t>- 4</w:t>
                  </w:r>
                  <w:r w:rsidRPr="00E66584">
                    <w:rPr>
                      <w:rFonts w:ascii="Arial" w:eastAsia="Calibri" w:hAnsi="Arial" w:cs="Arial"/>
                    </w:rPr>
                    <w:t xml:space="preserve"> </w:t>
                  </w:r>
                </w:p>
                <w:p w14:paraId="0856F3BD" w14:textId="743E2C4E" w:rsidR="00550B36" w:rsidRPr="00E66584" w:rsidRDefault="00550B36" w:rsidP="0025383A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NIE </w:t>
                  </w:r>
                  <w:r w:rsidR="00AA04C2">
                    <w:rPr>
                      <w:rFonts w:ascii="Arial" w:eastAsia="Calibri" w:hAnsi="Arial" w:cs="Arial"/>
                    </w:rPr>
                    <w:t>- 222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0AD1566E" w14:textId="7639978B" w:rsidR="00550B36" w:rsidRPr="00E66584" w:rsidRDefault="00AA04C2" w:rsidP="00AA04C2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0,980</w:t>
                  </w:r>
                </w:p>
              </w:tc>
            </w:tr>
            <w:tr w:rsidR="00550B36" w:rsidRPr="00E66584" w14:paraId="10D07BD4" w14:textId="77777777" w:rsidTr="00AA04C2">
              <w:tc>
                <w:tcPr>
                  <w:tcW w:w="2209" w:type="dxa"/>
                  <w:shd w:val="clear" w:color="auto" w:fill="auto"/>
                  <w:vAlign w:val="center"/>
                </w:tcPr>
                <w:p w14:paraId="00553ECD" w14:textId="77777777" w:rsidR="00550B36" w:rsidRPr="00E66584" w:rsidRDefault="00550B36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pedagoga specjalnego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6156EE6D" w14:textId="7EFD49B1" w:rsidR="00550B36" w:rsidRPr="00E66584" w:rsidRDefault="00AA04C2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61,142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5F05AF07" w14:textId="3B4C46E1" w:rsidR="00550B36" w:rsidRPr="00E66584" w:rsidRDefault="00550B36" w:rsidP="0025383A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TAK </w:t>
                  </w:r>
                  <w:r w:rsidR="00AA04C2">
                    <w:rPr>
                      <w:rFonts w:ascii="Arial" w:eastAsia="Calibri" w:hAnsi="Arial" w:cs="Arial"/>
                    </w:rPr>
                    <w:t xml:space="preserve">- 52 </w:t>
                  </w:r>
                  <w:r w:rsidRPr="00E66584">
                    <w:rPr>
                      <w:rFonts w:ascii="Arial" w:eastAsia="Calibri" w:hAnsi="Arial" w:cs="Arial"/>
                    </w:rPr>
                    <w:t xml:space="preserve">   </w:t>
                  </w:r>
                </w:p>
                <w:p w14:paraId="78188930" w14:textId="75B9E8B6" w:rsidR="00550B36" w:rsidRPr="00E66584" w:rsidRDefault="00550B36" w:rsidP="0025383A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NIE </w:t>
                  </w:r>
                  <w:r w:rsidR="00AA04C2">
                    <w:rPr>
                      <w:rFonts w:ascii="Arial" w:eastAsia="Calibri" w:hAnsi="Arial" w:cs="Arial"/>
                    </w:rPr>
                    <w:t>- 174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6053FAFC" w14:textId="372D412A" w:rsidR="00550B36" w:rsidRPr="00E66584" w:rsidRDefault="00AA04C2" w:rsidP="00AA04C2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8,614</w:t>
                  </w:r>
                </w:p>
              </w:tc>
            </w:tr>
            <w:tr w:rsidR="00550B36" w:rsidRPr="00E66584" w14:paraId="191EC656" w14:textId="77777777" w:rsidTr="00AA04C2">
              <w:tc>
                <w:tcPr>
                  <w:tcW w:w="2209" w:type="dxa"/>
                  <w:shd w:val="clear" w:color="auto" w:fill="auto"/>
                  <w:vAlign w:val="center"/>
                </w:tcPr>
                <w:p w14:paraId="292B252C" w14:textId="77777777" w:rsidR="00550B36" w:rsidRPr="00E66584" w:rsidRDefault="00550B36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psychologa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773DC274" w14:textId="487F251B" w:rsidR="00550B36" w:rsidRPr="00E66584" w:rsidRDefault="00AA04C2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34,404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1759C232" w14:textId="4F0DEBFB" w:rsidR="00550B36" w:rsidRPr="00E66584" w:rsidRDefault="00550B36" w:rsidP="0025383A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TAK </w:t>
                  </w:r>
                  <w:r w:rsidR="00AA04C2">
                    <w:rPr>
                      <w:rFonts w:ascii="Arial" w:eastAsia="Calibri" w:hAnsi="Arial" w:cs="Arial"/>
                    </w:rPr>
                    <w:t>- 20</w:t>
                  </w:r>
                </w:p>
                <w:p w14:paraId="697BBAEC" w14:textId="72BEB197" w:rsidR="00550B36" w:rsidRPr="00E66584" w:rsidRDefault="00550B36" w:rsidP="0025383A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NIE </w:t>
                  </w:r>
                  <w:r w:rsidR="00AA04C2">
                    <w:rPr>
                      <w:rFonts w:ascii="Arial" w:eastAsia="Calibri" w:hAnsi="Arial" w:cs="Arial"/>
                    </w:rPr>
                    <w:t>- 206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4ABEE9DE" w14:textId="7DD4C677" w:rsidR="00550B36" w:rsidRPr="00E66584" w:rsidRDefault="00AA04C2" w:rsidP="00AA04C2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2,531</w:t>
                  </w:r>
                </w:p>
              </w:tc>
            </w:tr>
            <w:tr w:rsidR="00550B36" w:rsidRPr="00E66584" w14:paraId="6C3C091A" w14:textId="77777777" w:rsidTr="00AA04C2">
              <w:tc>
                <w:tcPr>
                  <w:tcW w:w="2209" w:type="dxa"/>
                  <w:shd w:val="clear" w:color="auto" w:fill="auto"/>
                  <w:vAlign w:val="center"/>
                </w:tcPr>
                <w:p w14:paraId="4CAB9F2B" w14:textId="77777777" w:rsidR="00550B36" w:rsidRPr="00E66584" w:rsidRDefault="00550B36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logopedy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6F060ADC" w14:textId="2F551A62" w:rsidR="00550B36" w:rsidRPr="00E66584" w:rsidRDefault="00AA04C2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83,753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55DB9CBF" w14:textId="6129ABE9" w:rsidR="00550B36" w:rsidRPr="00E66584" w:rsidRDefault="00550B36" w:rsidP="0025383A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TAK </w:t>
                  </w:r>
                  <w:r w:rsidR="00AA04C2">
                    <w:rPr>
                      <w:rFonts w:ascii="Arial" w:eastAsia="Calibri" w:hAnsi="Arial" w:cs="Arial"/>
                    </w:rPr>
                    <w:t>- 46</w:t>
                  </w:r>
                </w:p>
                <w:p w14:paraId="65192AEB" w14:textId="5615843C" w:rsidR="00550B36" w:rsidRPr="00E66584" w:rsidRDefault="00550B36" w:rsidP="0025383A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NIE </w:t>
                  </w:r>
                  <w:r w:rsidR="00AA04C2">
                    <w:rPr>
                      <w:rFonts w:ascii="Arial" w:eastAsia="Calibri" w:hAnsi="Arial" w:cs="Arial"/>
                    </w:rPr>
                    <w:t>- 180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119069EB" w14:textId="48CA968D" w:rsidR="00550B36" w:rsidRPr="00E66584" w:rsidRDefault="00AA04C2" w:rsidP="00AA04C2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7,423</w:t>
                  </w:r>
                </w:p>
              </w:tc>
            </w:tr>
            <w:tr w:rsidR="00550B36" w:rsidRPr="00E66584" w14:paraId="49920A30" w14:textId="77777777" w:rsidTr="00AA04C2">
              <w:tc>
                <w:tcPr>
                  <w:tcW w:w="2209" w:type="dxa"/>
                  <w:shd w:val="clear" w:color="auto" w:fill="auto"/>
                  <w:vAlign w:val="center"/>
                </w:tcPr>
                <w:p w14:paraId="56361524" w14:textId="77777777" w:rsidR="00550B36" w:rsidRPr="00E66584" w:rsidRDefault="00550B36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terapeuty pedagogicznego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73D5F917" w14:textId="7141723B" w:rsidR="00550B36" w:rsidRPr="00E66584" w:rsidRDefault="00AA04C2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35,324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72C1E096" w14:textId="0CA2FE21" w:rsidR="00550B36" w:rsidRPr="00E66584" w:rsidRDefault="00550B36" w:rsidP="0025383A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TAK </w:t>
                  </w:r>
                  <w:r w:rsidR="00AA04C2">
                    <w:rPr>
                      <w:rFonts w:ascii="Arial" w:eastAsia="Calibri" w:hAnsi="Arial" w:cs="Arial"/>
                    </w:rPr>
                    <w:t xml:space="preserve">- 23 </w:t>
                  </w:r>
                  <w:r w:rsidRPr="00E66584">
                    <w:rPr>
                      <w:rFonts w:ascii="Arial" w:eastAsia="Calibri" w:hAnsi="Arial" w:cs="Arial"/>
                    </w:rPr>
                    <w:t xml:space="preserve"> </w:t>
                  </w:r>
                </w:p>
                <w:p w14:paraId="12D1D6CD" w14:textId="10E18DEC" w:rsidR="00550B36" w:rsidRPr="00E66584" w:rsidRDefault="00550B36" w:rsidP="0025383A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NIE </w:t>
                  </w:r>
                  <w:r w:rsidR="00AA04C2">
                    <w:rPr>
                      <w:rFonts w:ascii="Arial" w:eastAsia="Calibri" w:hAnsi="Arial" w:cs="Arial"/>
                    </w:rPr>
                    <w:t>- 203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172A3723" w14:textId="1B3127F9" w:rsidR="00550B36" w:rsidRPr="00E66584" w:rsidRDefault="00AA04C2" w:rsidP="00AA04C2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4,672</w:t>
                  </w:r>
                </w:p>
              </w:tc>
            </w:tr>
            <w:tr w:rsidR="00550B36" w:rsidRPr="00E66584" w14:paraId="0F156409" w14:textId="77777777" w:rsidTr="00AA04C2">
              <w:tc>
                <w:tcPr>
                  <w:tcW w:w="2209" w:type="dxa"/>
                  <w:shd w:val="clear" w:color="auto" w:fill="auto"/>
                </w:tcPr>
                <w:p w14:paraId="029DB06D" w14:textId="77777777" w:rsidR="00550B36" w:rsidRPr="00E66584" w:rsidRDefault="00550B36" w:rsidP="0025383A">
                  <w:pPr>
                    <w:spacing w:after="120" w:line="23" w:lineRule="atLeast"/>
                    <w:jc w:val="righ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razem</w:t>
                  </w:r>
                </w:p>
              </w:tc>
              <w:tc>
                <w:tcPr>
                  <w:tcW w:w="6184" w:type="dxa"/>
                  <w:gridSpan w:val="3"/>
                  <w:shd w:val="clear" w:color="auto" w:fill="auto"/>
                  <w:vAlign w:val="center"/>
                </w:tcPr>
                <w:p w14:paraId="76860908" w14:textId="4C8CE262" w:rsidR="00550B36" w:rsidRPr="00E66584" w:rsidRDefault="00AA04C2" w:rsidP="00AA04C2">
                  <w:pPr>
                    <w:spacing w:after="120" w:line="23" w:lineRule="atLeast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 xml:space="preserve">      227,189</w:t>
                  </w:r>
                </w:p>
              </w:tc>
            </w:tr>
            <w:tr w:rsidR="00550B36" w:rsidRPr="00E66584" w14:paraId="41FC2475" w14:textId="77777777" w:rsidTr="00AA04C2">
              <w:tc>
                <w:tcPr>
                  <w:tcW w:w="8393" w:type="dxa"/>
                  <w:gridSpan w:val="4"/>
                  <w:shd w:val="clear" w:color="auto" w:fill="auto"/>
                  <w:vAlign w:val="center"/>
                </w:tcPr>
                <w:p w14:paraId="42AB5582" w14:textId="77777777" w:rsidR="00550B36" w:rsidRPr="00E66584" w:rsidRDefault="00550B36" w:rsidP="00AA04C2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rok szkolny 2023/2024</w:t>
                  </w:r>
                </w:p>
              </w:tc>
            </w:tr>
            <w:tr w:rsidR="00550B36" w:rsidRPr="00E66584" w14:paraId="1842E4C1" w14:textId="77777777" w:rsidTr="00AA04C2">
              <w:tc>
                <w:tcPr>
                  <w:tcW w:w="2209" w:type="dxa"/>
                  <w:shd w:val="clear" w:color="auto" w:fill="auto"/>
                  <w:vAlign w:val="center"/>
                </w:tcPr>
                <w:p w14:paraId="010F7A3E" w14:textId="77777777" w:rsidR="00550B36" w:rsidRPr="00E66584" w:rsidRDefault="00550B36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pedagoga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49D158EA" w14:textId="37AE06F5" w:rsidR="00550B36" w:rsidRPr="00E66584" w:rsidRDefault="00AA04C2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13,291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7F4CF248" w14:textId="45CCADAC" w:rsidR="00550B36" w:rsidRPr="00E66584" w:rsidRDefault="00550B36" w:rsidP="0025383A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TAK </w:t>
                  </w:r>
                  <w:r w:rsidR="00AA04C2">
                    <w:rPr>
                      <w:rFonts w:ascii="Arial" w:eastAsia="Calibri" w:hAnsi="Arial" w:cs="Arial"/>
                    </w:rPr>
                    <w:t>- 6</w:t>
                  </w:r>
                  <w:r w:rsidRPr="00E66584">
                    <w:rPr>
                      <w:rFonts w:ascii="Arial" w:eastAsia="Calibri" w:hAnsi="Arial" w:cs="Arial"/>
                    </w:rPr>
                    <w:t xml:space="preserve"> </w:t>
                  </w:r>
                </w:p>
                <w:p w14:paraId="45F7A154" w14:textId="75CD7A91" w:rsidR="00550B36" w:rsidRPr="00E66584" w:rsidRDefault="00550B36" w:rsidP="0025383A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NIE </w:t>
                  </w:r>
                  <w:r w:rsidR="00AA04C2">
                    <w:rPr>
                      <w:rFonts w:ascii="Arial" w:eastAsia="Calibri" w:hAnsi="Arial" w:cs="Arial"/>
                    </w:rPr>
                    <w:t>- 220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47F4E004" w14:textId="772F422F" w:rsidR="00550B36" w:rsidRPr="00E66584" w:rsidRDefault="00AA04C2" w:rsidP="00AA04C2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1,5</w:t>
                  </w:r>
                  <w:r w:rsidR="00AD3B16">
                    <w:rPr>
                      <w:rFonts w:ascii="Arial" w:eastAsia="Calibri" w:hAnsi="Arial" w:cs="Arial"/>
                    </w:rPr>
                    <w:t>0</w:t>
                  </w:r>
                  <w:r>
                    <w:rPr>
                      <w:rFonts w:ascii="Arial" w:eastAsia="Calibri" w:hAnsi="Arial" w:cs="Arial"/>
                    </w:rPr>
                    <w:t>0</w:t>
                  </w:r>
                </w:p>
              </w:tc>
            </w:tr>
            <w:tr w:rsidR="00550B36" w:rsidRPr="00E66584" w14:paraId="65E07EA2" w14:textId="77777777" w:rsidTr="00AA04C2">
              <w:tc>
                <w:tcPr>
                  <w:tcW w:w="2209" w:type="dxa"/>
                  <w:shd w:val="clear" w:color="auto" w:fill="auto"/>
                  <w:vAlign w:val="center"/>
                </w:tcPr>
                <w:p w14:paraId="594E77C9" w14:textId="77777777" w:rsidR="00550B36" w:rsidRPr="00E66584" w:rsidRDefault="00550B36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pedagoga specjalnego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32563249" w14:textId="2C134230" w:rsidR="00550B36" w:rsidRPr="00E66584" w:rsidRDefault="00AA04C2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75,092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2FD3F350" w14:textId="60F706A6" w:rsidR="00550B36" w:rsidRPr="00E66584" w:rsidRDefault="00550B36" w:rsidP="0025383A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TAK </w:t>
                  </w:r>
                  <w:r w:rsidR="00AA04C2">
                    <w:rPr>
                      <w:rFonts w:ascii="Arial" w:eastAsia="Calibri" w:hAnsi="Arial" w:cs="Arial"/>
                    </w:rPr>
                    <w:t>- 72</w:t>
                  </w:r>
                </w:p>
                <w:p w14:paraId="712A00E7" w14:textId="78C29847" w:rsidR="00550B36" w:rsidRPr="00E66584" w:rsidRDefault="00550B36" w:rsidP="0025383A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NIE </w:t>
                  </w:r>
                  <w:r w:rsidR="00AA04C2">
                    <w:rPr>
                      <w:rFonts w:ascii="Arial" w:eastAsia="Calibri" w:hAnsi="Arial" w:cs="Arial"/>
                    </w:rPr>
                    <w:t>- 154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73718AA3" w14:textId="1A25C738" w:rsidR="00550B36" w:rsidRPr="00E66584" w:rsidRDefault="00AA04C2" w:rsidP="00AA04C2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11,477</w:t>
                  </w:r>
                </w:p>
              </w:tc>
            </w:tr>
            <w:tr w:rsidR="00550B36" w:rsidRPr="00E66584" w14:paraId="76B5BA68" w14:textId="77777777" w:rsidTr="00AA04C2">
              <w:tc>
                <w:tcPr>
                  <w:tcW w:w="2209" w:type="dxa"/>
                  <w:shd w:val="clear" w:color="auto" w:fill="auto"/>
                  <w:vAlign w:val="center"/>
                </w:tcPr>
                <w:p w14:paraId="7066EA96" w14:textId="77777777" w:rsidR="00550B36" w:rsidRPr="00E66584" w:rsidRDefault="00550B36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psychologa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37425F40" w14:textId="38EAA25C" w:rsidR="00550B36" w:rsidRPr="00E66584" w:rsidRDefault="00AA04C2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42,497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084CDD51" w14:textId="532DF5ED" w:rsidR="00550B36" w:rsidRPr="00E66584" w:rsidRDefault="00550B36" w:rsidP="0025383A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TAK </w:t>
                  </w:r>
                  <w:r w:rsidR="00AA04C2">
                    <w:rPr>
                      <w:rFonts w:ascii="Arial" w:eastAsia="Calibri" w:hAnsi="Arial" w:cs="Arial"/>
                    </w:rPr>
                    <w:t>- 17</w:t>
                  </w:r>
                  <w:r w:rsidRPr="00E66584">
                    <w:rPr>
                      <w:rFonts w:ascii="Arial" w:eastAsia="Calibri" w:hAnsi="Arial" w:cs="Arial"/>
                    </w:rPr>
                    <w:t xml:space="preserve">   </w:t>
                  </w:r>
                </w:p>
                <w:p w14:paraId="07D30F59" w14:textId="65226A56" w:rsidR="00550B36" w:rsidRPr="00E66584" w:rsidRDefault="00550B36" w:rsidP="0025383A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NIE </w:t>
                  </w:r>
                  <w:r w:rsidR="00AA04C2">
                    <w:rPr>
                      <w:rFonts w:ascii="Arial" w:eastAsia="Calibri" w:hAnsi="Arial" w:cs="Arial"/>
                    </w:rPr>
                    <w:t>- 209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47006F2C" w14:textId="59BD4DCD" w:rsidR="00550B36" w:rsidRPr="00E66584" w:rsidRDefault="00AA04C2" w:rsidP="00AA04C2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2,586</w:t>
                  </w:r>
                </w:p>
              </w:tc>
            </w:tr>
            <w:tr w:rsidR="00550B36" w:rsidRPr="00E66584" w14:paraId="0B7D12A0" w14:textId="77777777" w:rsidTr="00AA04C2">
              <w:tc>
                <w:tcPr>
                  <w:tcW w:w="2209" w:type="dxa"/>
                  <w:shd w:val="clear" w:color="auto" w:fill="auto"/>
                  <w:vAlign w:val="center"/>
                </w:tcPr>
                <w:p w14:paraId="34BD164D" w14:textId="77777777" w:rsidR="00550B36" w:rsidRPr="00E66584" w:rsidRDefault="00550B36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logopedy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550D5ED0" w14:textId="2BB0D1F8" w:rsidR="00550B36" w:rsidRPr="00E66584" w:rsidRDefault="00AA04C2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92,520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7CFB3F67" w14:textId="6FEC5FFC" w:rsidR="00550B36" w:rsidRPr="00E66584" w:rsidRDefault="00550B36" w:rsidP="0025383A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TAK </w:t>
                  </w:r>
                  <w:r w:rsidR="00AA04C2">
                    <w:rPr>
                      <w:rFonts w:ascii="Arial" w:eastAsia="Calibri" w:hAnsi="Arial" w:cs="Arial"/>
                    </w:rPr>
                    <w:t>- 50</w:t>
                  </w:r>
                  <w:r w:rsidRPr="00E66584">
                    <w:rPr>
                      <w:rFonts w:ascii="Arial" w:eastAsia="Calibri" w:hAnsi="Arial" w:cs="Arial"/>
                    </w:rPr>
                    <w:t xml:space="preserve">   </w:t>
                  </w:r>
                </w:p>
                <w:p w14:paraId="4DBC5D8F" w14:textId="5E68FE1D" w:rsidR="00550B36" w:rsidRPr="00E66584" w:rsidRDefault="00550B36" w:rsidP="0025383A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NIE </w:t>
                  </w:r>
                  <w:r w:rsidR="00AA04C2">
                    <w:rPr>
                      <w:rFonts w:ascii="Arial" w:eastAsia="Calibri" w:hAnsi="Arial" w:cs="Arial"/>
                    </w:rPr>
                    <w:t>- 176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4E5E1CA0" w14:textId="2F7E85C3" w:rsidR="00550B36" w:rsidRPr="00E66584" w:rsidRDefault="00AA04C2" w:rsidP="00AA04C2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5,840</w:t>
                  </w:r>
                </w:p>
              </w:tc>
            </w:tr>
            <w:tr w:rsidR="00550B36" w:rsidRPr="00E66584" w14:paraId="61829DD3" w14:textId="77777777" w:rsidTr="00AA04C2">
              <w:tc>
                <w:tcPr>
                  <w:tcW w:w="2209" w:type="dxa"/>
                  <w:shd w:val="clear" w:color="auto" w:fill="auto"/>
                  <w:vAlign w:val="center"/>
                </w:tcPr>
                <w:p w14:paraId="58403833" w14:textId="77777777" w:rsidR="00550B36" w:rsidRPr="00E66584" w:rsidRDefault="00550B36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terapeuty pedagogicznego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32B8DF95" w14:textId="6641F89C" w:rsidR="00550B36" w:rsidRPr="00E66584" w:rsidRDefault="00AA04C2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35,199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796635E9" w14:textId="180DD6C8" w:rsidR="00550B36" w:rsidRPr="00E66584" w:rsidRDefault="00550B36" w:rsidP="0025383A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TAK </w:t>
                  </w:r>
                  <w:r w:rsidR="00AA04C2">
                    <w:rPr>
                      <w:rFonts w:ascii="Arial" w:eastAsia="Calibri" w:hAnsi="Arial" w:cs="Arial"/>
                    </w:rPr>
                    <w:t>- 24</w:t>
                  </w:r>
                </w:p>
                <w:p w14:paraId="612F233A" w14:textId="2CC620C7" w:rsidR="00550B36" w:rsidRPr="00E66584" w:rsidRDefault="00550B36" w:rsidP="0025383A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NIE </w:t>
                  </w:r>
                  <w:r w:rsidR="00AA04C2">
                    <w:rPr>
                      <w:rFonts w:ascii="Arial" w:eastAsia="Calibri" w:hAnsi="Arial" w:cs="Arial"/>
                    </w:rPr>
                    <w:t>- 202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68676460" w14:textId="03BAC4CA" w:rsidR="00550B36" w:rsidRPr="00E66584" w:rsidRDefault="00AA04C2" w:rsidP="00AA04C2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7,939</w:t>
                  </w:r>
                </w:p>
              </w:tc>
            </w:tr>
            <w:tr w:rsidR="00550B36" w:rsidRPr="00E66584" w14:paraId="5AC8DAA8" w14:textId="77777777" w:rsidTr="00AA04C2">
              <w:tc>
                <w:tcPr>
                  <w:tcW w:w="2209" w:type="dxa"/>
                  <w:shd w:val="clear" w:color="auto" w:fill="auto"/>
                </w:tcPr>
                <w:p w14:paraId="6AED9785" w14:textId="77777777" w:rsidR="00550B36" w:rsidRPr="00E66584" w:rsidRDefault="00550B36" w:rsidP="0025383A">
                  <w:pPr>
                    <w:spacing w:after="120" w:line="23" w:lineRule="atLeast"/>
                    <w:jc w:val="righ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razem</w:t>
                  </w:r>
                </w:p>
              </w:tc>
              <w:tc>
                <w:tcPr>
                  <w:tcW w:w="6184" w:type="dxa"/>
                  <w:gridSpan w:val="3"/>
                  <w:shd w:val="clear" w:color="auto" w:fill="auto"/>
                  <w:vAlign w:val="center"/>
                </w:tcPr>
                <w:p w14:paraId="37DAAA6D" w14:textId="344A05FC" w:rsidR="00550B36" w:rsidRPr="00E66584" w:rsidRDefault="00AA04C2" w:rsidP="00AA04C2">
                  <w:pPr>
                    <w:spacing w:after="120" w:line="23" w:lineRule="atLeast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 xml:space="preserve">      258,599</w:t>
                  </w:r>
                </w:p>
              </w:tc>
            </w:tr>
          </w:tbl>
          <w:p w14:paraId="66794EAC" w14:textId="77777777" w:rsidR="00550B36" w:rsidRPr="00E66584" w:rsidRDefault="00550B36" w:rsidP="0025383A">
            <w:pPr>
              <w:spacing w:after="120" w:line="23" w:lineRule="atLeast"/>
              <w:ind w:left="720"/>
              <w:jc w:val="both"/>
              <w:rPr>
                <w:rFonts w:ascii="Arial" w:eastAsia="Calibri" w:hAnsi="Arial" w:cs="Arial"/>
              </w:rPr>
            </w:pPr>
          </w:p>
          <w:p w14:paraId="56CC0F0C" w14:textId="77777777" w:rsidR="00550B36" w:rsidRPr="00E66584" w:rsidRDefault="00550B36" w:rsidP="0025383A">
            <w:pPr>
              <w:spacing w:after="120" w:line="23" w:lineRule="atLeast"/>
              <w:ind w:left="720"/>
              <w:jc w:val="both"/>
              <w:rPr>
                <w:rFonts w:ascii="Arial" w:eastAsia="Calibri" w:hAnsi="Arial" w:cs="Arial"/>
              </w:rPr>
            </w:pPr>
          </w:p>
          <w:p w14:paraId="6D6A3525" w14:textId="6B68627E" w:rsidR="00550B36" w:rsidRPr="00E66584" w:rsidRDefault="00550B36" w:rsidP="00462C71">
            <w:pPr>
              <w:numPr>
                <w:ilvl w:val="0"/>
                <w:numId w:val="30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lastRenderedPageBreak/>
              <w:t xml:space="preserve">Łączna liczba wydanych </w:t>
            </w:r>
            <w:r w:rsidRPr="00E66584">
              <w:rPr>
                <w:rFonts w:ascii="Arial" w:eastAsia="Calibri" w:hAnsi="Arial" w:cs="Arial"/>
                <w:b/>
              </w:rPr>
              <w:t xml:space="preserve">zaleceń nr 1: </w:t>
            </w:r>
            <w:r w:rsidR="00AA04C2">
              <w:rPr>
                <w:rFonts w:ascii="Arial" w:eastAsia="Calibri" w:hAnsi="Arial" w:cs="Arial"/>
                <w:b/>
              </w:rPr>
              <w:t>7</w:t>
            </w:r>
          </w:p>
          <w:p w14:paraId="1E85BAF7" w14:textId="379753E5" w:rsidR="00550B36" w:rsidRPr="00E66584" w:rsidRDefault="00550B36" w:rsidP="00462C71">
            <w:pPr>
              <w:numPr>
                <w:ilvl w:val="0"/>
                <w:numId w:val="30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 xml:space="preserve">Łączna liczba wydanych </w:t>
            </w:r>
            <w:r w:rsidRPr="00E66584">
              <w:rPr>
                <w:rFonts w:ascii="Arial" w:eastAsia="Calibri" w:hAnsi="Arial" w:cs="Arial"/>
                <w:b/>
              </w:rPr>
              <w:t xml:space="preserve">zaleceń nr 2: </w:t>
            </w:r>
            <w:r w:rsidR="00AA04C2">
              <w:rPr>
                <w:rFonts w:ascii="Arial" w:eastAsia="Calibri" w:hAnsi="Arial" w:cs="Arial"/>
                <w:b/>
              </w:rPr>
              <w:t>41</w:t>
            </w:r>
          </w:p>
          <w:p w14:paraId="0B624636" w14:textId="1D315F87" w:rsidR="00550B36" w:rsidRPr="00E66584" w:rsidRDefault="00550B36" w:rsidP="00462C71">
            <w:pPr>
              <w:numPr>
                <w:ilvl w:val="0"/>
                <w:numId w:val="30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 xml:space="preserve">Łączna liczba wydanych </w:t>
            </w:r>
            <w:r w:rsidRPr="00E66584">
              <w:rPr>
                <w:rFonts w:ascii="Arial" w:eastAsia="Calibri" w:hAnsi="Arial" w:cs="Arial"/>
                <w:b/>
              </w:rPr>
              <w:t xml:space="preserve">zaleceń nr 3: </w:t>
            </w:r>
            <w:r w:rsidR="00AA04C2">
              <w:rPr>
                <w:rFonts w:ascii="Arial" w:eastAsia="Calibri" w:hAnsi="Arial" w:cs="Arial"/>
                <w:b/>
              </w:rPr>
              <w:t>40</w:t>
            </w:r>
          </w:p>
          <w:p w14:paraId="542C4D19" w14:textId="7EBB9010" w:rsidR="00550B36" w:rsidRPr="00E66584" w:rsidRDefault="00550B36" w:rsidP="00462C71">
            <w:pPr>
              <w:numPr>
                <w:ilvl w:val="0"/>
                <w:numId w:val="30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 xml:space="preserve">Łączna liczba wydanych </w:t>
            </w:r>
            <w:r w:rsidRPr="00E66584">
              <w:rPr>
                <w:rFonts w:ascii="Arial" w:eastAsia="Calibri" w:hAnsi="Arial" w:cs="Arial"/>
                <w:b/>
              </w:rPr>
              <w:t xml:space="preserve">zaleceń nr 4: </w:t>
            </w:r>
            <w:r w:rsidR="00A82EBC">
              <w:rPr>
                <w:rFonts w:ascii="Arial" w:eastAsia="Calibri" w:hAnsi="Arial" w:cs="Arial"/>
                <w:b/>
              </w:rPr>
              <w:t>16</w:t>
            </w:r>
          </w:p>
          <w:p w14:paraId="42969CDC" w14:textId="21ED99C1" w:rsidR="00550B36" w:rsidRPr="00E66584" w:rsidRDefault="00550B36" w:rsidP="00462C71">
            <w:pPr>
              <w:numPr>
                <w:ilvl w:val="0"/>
                <w:numId w:val="30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 xml:space="preserve">Łączna liczba wydanych </w:t>
            </w:r>
            <w:r w:rsidRPr="00E66584">
              <w:rPr>
                <w:rFonts w:ascii="Arial" w:eastAsia="Calibri" w:hAnsi="Arial" w:cs="Arial"/>
                <w:b/>
              </w:rPr>
              <w:t xml:space="preserve">zaleceń nr 5: </w:t>
            </w:r>
            <w:r w:rsidR="00A82EBC">
              <w:rPr>
                <w:rFonts w:ascii="Arial" w:eastAsia="Calibri" w:hAnsi="Arial" w:cs="Arial"/>
                <w:b/>
              </w:rPr>
              <w:t>1</w:t>
            </w:r>
          </w:p>
          <w:p w14:paraId="270C8987" w14:textId="1EFD8ED4" w:rsidR="00550B36" w:rsidRPr="00E66584" w:rsidRDefault="00550B36" w:rsidP="00462C71">
            <w:pPr>
              <w:numPr>
                <w:ilvl w:val="0"/>
                <w:numId w:val="30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 xml:space="preserve">Łączna liczba wydanych </w:t>
            </w:r>
            <w:r w:rsidRPr="00E66584">
              <w:rPr>
                <w:rFonts w:ascii="Arial" w:eastAsia="Calibri" w:hAnsi="Arial" w:cs="Arial"/>
                <w:b/>
              </w:rPr>
              <w:t xml:space="preserve">zaleceń nr 6: </w:t>
            </w:r>
            <w:r w:rsidR="00A82EBC">
              <w:rPr>
                <w:rFonts w:ascii="Arial" w:eastAsia="Calibri" w:hAnsi="Arial" w:cs="Arial"/>
                <w:b/>
              </w:rPr>
              <w:t>49</w:t>
            </w:r>
          </w:p>
          <w:p w14:paraId="2704BF36" w14:textId="6AF83243" w:rsidR="00550B36" w:rsidRPr="00E66584" w:rsidRDefault="00550B36" w:rsidP="00462C71">
            <w:pPr>
              <w:numPr>
                <w:ilvl w:val="0"/>
                <w:numId w:val="30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 xml:space="preserve">Łączna liczba wydanych </w:t>
            </w:r>
            <w:r w:rsidRPr="00E66584">
              <w:rPr>
                <w:rFonts w:ascii="Arial" w:eastAsia="Calibri" w:hAnsi="Arial" w:cs="Arial"/>
                <w:b/>
              </w:rPr>
              <w:t xml:space="preserve">zaleceń nr 7: </w:t>
            </w:r>
            <w:r w:rsidR="00A82EBC">
              <w:rPr>
                <w:rFonts w:ascii="Arial" w:eastAsia="Calibri" w:hAnsi="Arial" w:cs="Arial"/>
                <w:b/>
              </w:rPr>
              <w:t>105</w:t>
            </w:r>
          </w:p>
        </w:tc>
      </w:tr>
      <w:tr w:rsidR="00550B36" w:rsidRPr="00E66584" w14:paraId="14B72E71" w14:textId="77777777" w:rsidTr="00111861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Before w:val="1"/>
          <w:wBefore w:w="29" w:type="dxa"/>
          <w:trHeight w:val="476"/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383F" w14:textId="77777777" w:rsidR="00550B36" w:rsidRPr="00E66584" w:rsidRDefault="00550B36" w:rsidP="0025383A">
            <w:pPr>
              <w:jc w:val="both"/>
              <w:rPr>
                <w:rFonts w:ascii="Arial" w:hAnsi="Arial" w:cs="Arial"/>
                <w:b/>
              </w:rPr>
            </w:pPr>
            <w:r w:rsidRPr="00E66584">
              <w:rPr>
                <w:rFonts w:ascii="Arial" w:hAnsi="Arial" w:cs="Arial"/>
                <w:b/>
              </w:rPr>
              <w:lastRenderedPageBreak/>
              <w:t>Najczęściej występujące wyjaśnienia dyrektora dotyczące stwierdzonych nieprawidłowości:</w:t>
            </w:r>
          </w:p>
          <w:p w14:paraId="7AA484E7" w14:textId="77088357" w:rsidR="00550B36" w:rsidRPr="00E66584" w:rsidRDefault="00A82EBC" w:rsidP="00462C71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Mimo podjętych działań nie udało się zatrudnić nauczyciela specjalisty.</w:t>
            </w:r>
          </w:p>
          <w:p w14:paraId="148B7EB8" w14:textId="690E6191" w:rsidR="00550B36" w:rsidRPr="00E66584" w:rsidRDefault="00A82EBC" w:rsidP="00462C71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Psycholog zatrudniany jest na umowę zlecenie.</w:t>
            </w:r>
          </w:p>
          <w:p w14:paraId="4689026E" w14:textId="1C555898" w:rsidR="00550B36" w:rsidRPr="00E66584" w:rsidRDefault="00A82EBC" w:rsidP="00462C71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Skierowano nauczycieli na studia uzupełniające kwalifikacje.</w:t>
            </w:r>
          </w:p>
          <w:p w14:paraId="112F0889" w14:textId="77777777" w:rsidR="00550B36" w:rsidRPr="00E66584" w:rsidRDefault="00550B36" w:rsidP="00462C71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E66584">
              <w:rPr>
                <w:rFonts w:ascii="Arial" w:hAnsi="Arial" w:cs="Arial"/>
                <w:bCs/>
              </w:rPr>
              <w:t>………………………………</w:t>
            </w:r>
          </w:p>
          <w:p w14:paraId="546729B0" w14:textId="77777777" w:rsidR="00550B36" w:rsidRPr="00E66584" w:rsidRDefault="00550B36" w:rsidP="00462C71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E66584">
              <w:rPr>
                <w:rFonts w:ascii="Arial" w:hAnsi="Arial" w:cs="Arial"/>
                <w:bCs/>
              </w:rPr>
              <w:t>……………………………….</w:t>
            </w:r>
          </w:p>
        </w:tc>
      </w:tr>
      <w:tr w:rsidR="00550B36" w:rsidRPr="00E66584" w14:paraId="19C149A9" w14:textId="77777777" w:rsidTr="00111861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Before w:val="1"/>
          <w:wBefore w:w="29" w:type="dxa"/>
          <w:trHeight w:val="476"/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4EEF" w14:textId="77777777" w:rsidR="00550B36" w:rsidRPr="00E66584" w:rsidRDefault="00550B36" w:rsidP="0025383A">
            <w:pPr>
              <w:spacing w:after="120" w:line="23" w:lineRule="atLeast"/>
              <w:jc w:val="both"/>
              <w:rPr>
                <w:rFonts w:ascii="Arial" w:hAnsi="Arial" w:cs="Arial"/>
                <w:b/>
              </w:rPr>
            </w:pPr>
            <w:r w:rsidRPr="00E66584">
              <w:rPr>
                <w:rFonts w:ascii="Arial" w:hAnsi="Arial" w:cs="Arial"/>
                <w:b/>
              </w:rPr>
              <w:t>Najczęściej wymieniane spostrzeżenia kontrolującego:</w:t>
            </w:r>
          </w:p>
          <w:p w14:paraId="2C4A1545" w14:textId="41785F26" w:rsidR="00550B36" w:rsidRPr="00E66584" w:rsidRDefault="00A82EBC" w:rsidP="00462C7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Dyrektor przedstawił stosowne dokumenty świadczące o poszukiwaniu nauczycieli specjalistów.</w:t>
            </w:r>
          </w:p>
          <w:p w14:paraId="311EC7DE" w14:textId="77777777" w:rsidR="00550B36" w:rsidRPr="00E66584" w:rsidRDefault="00550B36" w:rsidP="00462C7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E66584">
              <w:rPr>
                <w:rFonts w:ascii="Arial" w:hAnsi="Arial" w:cs="Arial"/>
                <w:bCs/>
              </w:rPr>
              <w:t>………………………………</w:t>
            </w:r>
          </w:p>
          <w:p w14:paraId="04E65449" w14:textId="77777777" w:rsidR="00550B36" w:rsidRPr="00E66584" w:rsidRDefault="00550B36" w:rsidP="00462C7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E66584">
              <w:rPr>
                <w:rFonts w:ascii="Arial" w:hAnsi="Arial" w:cs="Arial"/>
                <w:bCs/>
              </w:rPr>
              <w:t>………………………………</w:t>
            </w:r>
          </w:p>
          <w:p w14:paraId="133C36AF" w14:textId="77777777" w:rsidR="00550B36" w:rsidRPr="00E66584" w:rsidRDefault="00550B36" w:rsidP="00462C7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E66584">
              <w:rPr>
                <w:rFonts w:ascii="Arial" w:hAnsi="Arial" w:cs="Arial"/>
                <w:bCs/>
              </w:rPr>
              <w:t>………………………………</w:t>
            </w:r>
          </w:p>
          <w:p w14:paraId="080A99F7" w14:textId="77777777" w:rsidR="00550B36" w:rsidRPr="00E66584" w:rsidRDefault="00550B36" w:rsidP="00462C71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66584">
              <w:rPr>
                <w:rFonts w:ascii="Arial" w:hAnsi="Arial" w:cs="Arial"/>
                <w:bCs/>
              </w:rPr>
              <w:t>……………………………….</w:t>
            </w:r>
          </w:p>
        </w:tc>
      </w:tr>
    </w:tbl>
    <w:p w14:paraId="2733A353" w14:textId="77777777" w:rsidR="00550B36" w:rsidRPr="00B33891" w:rsidRDefault="00550B36" w:rsidP="00550B36">
      <w:pPr>
        <w:spacing w:after="120" w:line="23" w:lineRule="atLeast"/>
        <w:rPr>
          <w:rFonts w:ascii="Arial" w:hAnsi="Arial" w:cs="Arial"/>
        </w:rPr>
      </w:pPr>
    </w:p>
    <w:p w14:paraId="17F6D9D9" w14:textId="77777777" w:rsidR="00F2573E" w:rsidRDefault="00F2573E" w:rsidP="000D6D77">
      <w:pPr>
        <w:tabs>
          <w:tab w:val="center" w:pos="4536"/>
        </w:tabs>
        <w:spacing w:before="120" w:after="12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ED626F4" w14:textId="77777777" w:rsidR="005704FE" w:rsidRDefault="005704FE" w:rsidP="000D6D77">
      <w:pPr>
        <w:tabs>
          <w:tab w:val="center" w:pos="4536"/>
        </w:tabs>
        <w:spacing w:before="120" w:after="12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A5FCB1C" w14:textId="77777777" w:rsidR="005704FE" w:rsidRDefault="005704FE" w:rsidP="000D6D77">
      <w:pPr>
        <w:tabs>
          <w:tab w:val="center" w:pos="4536"/>
        </w:tabs>
        <w:spacing w:before="120" w:after="12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89B009A" w14:textId="77777777" w:rsidR="005704FE" w:rsidRDefault="005704FE" w:rsidP="000D6D77">
      <w:pPr>
        <w:tabs>
          <w:tab w:val="center" w:pos="4536"/>
        </w:tabs>
        <w:spacing w:before="120" w:after="12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CC5AD71" w14:textId="77777777" w:rsidR="005704FE" w:rsidRDefault="005704FE" w:rsidP="000D6D77">
      <w:pPr>
        <w:tabs>
          <w:tab w:val="center" w:pos="4536"/>
        </w:tabs>
        <w:spacing w:before="120" w:after="12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C36D2A6" w14:textId="77777777" w:rsidR="005704FE" w:rsidRDefault="005704FE" w:rsidP="000D6D77">
      <w:pPr>
        <w:tabs>
          <w:tab w:val="center" w:pos="4536"/>
        </w:tabs>
        <w:spacing w:before="120" w:after="12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B6A1FCC" w14:textId="77777777" w:rsidR="005704FE" w:rsidRDefault="005704FE" w:rsidP="000D6D77">
      <w:pPr>
        <w:tabs>
          <w:tab w:val="center" w:pos="4536"/>
        </w:tabs>
        <w:spacing w:before="120" w:after="12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0781F20" w14:textId="77777777" w:rsidR="005704FE" w:rsidRDefault="005704FE" w:rsidP="000D6D77">
      <w:pPr>
        <w:tabs>
          <w:tab w:val="center" w:pos="4536"/>
        </w:tabs>
        <w:spacing w:before="120" w:after="12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BE89E08" w14:textId="77777777" w:rsidR="005704FE" w:rsidRDefault="005704FE" w:rsidP="000D6D77">
      <w:pPr>
        <w:tabs>
          <w:tab w:val="center" w:pos="4536"/>
        </w:tabs>
        <w:spacing w:before="120" w:after="12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0891633" w14:textId="77777777" w:rsidR="005704FE" w:rsidRDefault="005704FE" w:rsidP="000D6D77">
      <w:pPr>
        <w:tabs>
          <w:tab w:val="center" w:pos="4536"/>
        </w:tabs>
        <w:spacing w:before="120" w:after="12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945FB44" w14:textId="77777777" w:rsidR="005704FE" w:rsidRDefault="005704FE" w:rsidP="000D6D77">
      <w:pPr>
        <w:tabs>
          <w:tab w:val="center" w:pos="4536"/>
        </w:tabs>
        <w:spacing w:before="120" w:after="12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A08C419" w14:textId="77777777" w:rsidR="005704FE" w:rsidRDefault="005704FE" w:rsidP="000D6D77">
      <w:pPr>
        <w:tabs>
          <w:tab w:val="center" w:pos="4536"/>
        </w:tabs>
        <w:spacing w:before="120" w:after="12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9638DAD" w14:textId="77777777" w:rsidR="005704FE" w:rsidRDefault="005704FE" w:rsidP="000D6D77">
      <w:pPr>
        <w:tabs>
          <w:tab w:val="center" w:pos="4536"/>
        </w:tabs>
        <w:spacing w:before="120" w:after="12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89A388A" w14:textId="77777777" w:rsidR="000D6D77" w:rsidRPr="000D6D77" w:rsidRDefault="000D6D77" w:rsidP="0054102B">
      <w:pPr>
        <w:spacing w:after="12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BE0F26" w14:textId="48155A38" w:rsidR="000B0BE5" w:rsidRDefault="000B0BE5" w:rsidP="00F409CE">
      <w:pPr>
        <w:tabs>
          <w:tab w:val="center" w:pos="4536"/>
        </w:tabs>
        <w:spacing w:before="120"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C8C2256" w14:textId="77777777" w:rsidR="000B0BE5" w:rsidRPr="00274183" w:rsidRDefault="000B0BE5" w:rsidP="00F409CE">
      <w:pPr>
        <w:tabs>
          <w:tab w:val="center" w:pos="4536"/>
        </w:tabs>
        <w:spacing w:before="120"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AE5B745" w14:textId="5055A7C5" w:rsidR="00297C3A" w:rsidRDefault="00726C50" w:rsidP="00343377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2</w:t>
      </w:r>
      <w:r w:rsidR="00454CFB" w:rsidRPr="00100C76">
        <w:rPr>
          <w:rFonts w:ascii="Arial" w:hAnsi="Arial" w:cs="Arial"/>
          <w:b/>
          <w:color w:val="000000" w:themeColor="text1"/>
          <w:sz w:val="24"/>
          <w:szCs w:val="24"/>
        </w:rPr>
        <w:t>.1.2.2</w:t>
      </w:r>
      <w:r w:rsidR="00394BBE" w:rsidRPr="00100C76"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</w:rPr>
        <w:t>.</w:t>
      </w:r>
      <w:r w:rsidR="00BB1AAA" w:rsidRPr="00100C76"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</w:rPr>
        <w:t xml:space="preserve"> </w:t>
      </w:r>
      <w:r w:rsidR="00343377" w:rsidRPr="00343377">
        <w:rPr>
          <w:rFonts w:ascii="Arial" w:hAnsi="Arial" w:cs="Arial"/>
          <w:b/>
          <w:color w:val="000000" w:themeColor="text1"/>
          <w:sz w:val="24"/>
          <w:szCs w:val="24"/>
        </w:rPr>
        <w:t xml:space="preserve">Zgodność z przepisami prawa zwiększenia dostępności i jakości wsparcia udzielanego </w:t>
      </w:r>
      <w:r w:rsidR="003F2FED">
        <w:rPr>
          <w:rFonts w:ascii="Arial" w:hAnsi="Arial" w:cs="Arial"/>
          <w:b/>
          <w:color w:val="000000" w:themeColor="text1"/>
          <w:sz w:val="24"/>
          <w:szCs w:val="24"/>
        </w:rPr>
        <w:t>uczniom</w:t>
      </w:r>
      <w:r w:rsidR="00343377" w:rsidRPr="00343377">
        <w:rPr>
          <w:rFonts w:ascii="Arial" w:hAnsi="Arial" w:cs="Arial"/>
          <w:b/>
          <w:color w:val="000000" w:themeColor="text1"/>
          <w:sz w:val="24"/>
          <w:szCs w:val="24"/>
        </w:rPr>
        <w:t xml:space="preserve"> przez nauczycieli specjalistów, w tym pedagogów specjalnych (w </w:t>
      </w:r>
      <w:r w:rsidR="00343377">
        <w:rPr>
          <w:rFonts w:ascii="Arial" w:hAnsi="Arial" w:cs="Arial"/>
          <w:b/>
          <w:color w:val="000000" w:themeColor="text1"/>
          <w:sz w:val="24"/>
          <w:szCs w:val="24"/>
        </w:rPr>
        <w:t>szkoł</w:t>
      </w:r>
      <w:r w:rsidR="00343377" w:rsidRPr="00343377">
        <w:rPr>
          <w:rFonts w:ascii="Arial" w:hAnsi="Arial" w:cs="Arial"/>
          <w:b/>
          <w:color w:val="000000" w:themeColor="text1"/>
          <w:sz w:val="24"/>
          <w:szCs w:val="24"/>
        </w:rPr>
        <w:t>ach)</w:t>
      </w:r>
    </w:p>
    <w:p w14:paraId="2ED173B9" w14:textId="5DC802B7" w:rsidR="00343377" w:rsidRDefault="00343377" w:rsidP="00165FD8">
      <w:pPr>
        <w:jc w:val="both"/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</w:rPr>
      </w:pPr>
    </w:p>
    <w:p w14:paraId="6DEDECEE" w14:textId="77777777" w:rsidR="00E66584" w:rsidRPr="005A63BB" w:rsidRDefault="00E66584" w:rsidP="00E66584">
      <w:pPr>
        <w:pStyle w:val="Nagwek1"/>
        <w:numPr>
          <w:ilvl w:val="0"/>
          <w:numId w:val="0"/>
        </w:numPr>
        <w:spacing w:after="120" w:line="23" w:lineRule="atLeast"/>
        <w:ind w:left="432" w:right="-108"/>
        <w:jc w:val="center"/>
      </w:pPr>
      <w:r w:rsidRPr="005A63BB">
        <w:t xml:space="preserve">ARKUSZ </w:t>
      </w:r>
      <w:r>
        <w:t xml:space="preserve">ZBIORCZY </w:t>
      </w:r>
      <w:r w:rsidRPr="005A63BB">
        <w:t>KONTROLI</w:t>
      </w:r>
    </w:p>
    <w:p w14:paraId="5BA7591A" w14:textId="77777777" w:rsidR="00E66584" w:rsidRPr="005A63BB" w:rsidRDefault="00E66584" w:rsidP="00E66584">
      <w:pPr>
        <w:spacing w:after="120" w:line="23" w:lineRule="atLeast"/>
        <w:jc w:val="center"/>
        <w:rPr>
          <w:rFonts w:ascii="Arial" w:hAnsi="Arial" w:cs="Arial"/>
        </w:rPr>
      </w:pPr>
      <w:r w:rsidRPr="00B33891">
        <w:rPr>
          <w:rFonts w:ascii="Arial" w:hAnsi="Arial" w:cs="Arial"/>
          <w:b/>
          <w:color w:val="000000"/>
        </w:rPr>
        <w:t>Zgodność z przepisami prawa zwiększenia dostępności i jakości wsparcia udzielanego uczniom przez nauczycieli specjalistów, w tym pedagogów specjalnych</w:t>
      </w:r>
    </w:p>
    <w:p w14:paraId="3E1210FD" w14:textId="77777777" w:rsidR="00E66584" w:rsidRDefault="00E66584" w:rsidP="00E66584">
      <w:pPr>
        <w:spacing w:after="120" w:line="23" w:lineRule="atLeast"/>
        <w:jc w:val="both"/>
        <w:rPr>
          <w:rFonts w:ascii="Arial" w:hAnsi="Arial" w:cs="Arial"/>
          <w:b/>
        </w:rPr>
      </w:pPr>
      <w:r w:rsidRPr="005A63BB">
        <w:rPr>
          <w:rFonts w:ascii="Arial" w:hAnsi="Arial" w:cs="Arial"/>
          <w:b/>
        </w:rPr>
        <w:t>Informacje o kontroli: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E66584" w:rsidRPr="00E66584" w14:paraId="753B390F" w14:textId="77777777" w:rsidTr="0025383A">
        <w:tc>
          <w:tcPr>
            <w:tcW w:w="9209" w:type="dxa"/>
            <w:shd w:val="clear" w:color="auto" w:fill="auto"/>
          </w:tcPr>
          <w:p w14:paraId="56228BE1" w14:textId="77777777" w:rsidR="00E66584" w:rsidRPr="00E66584" w:rsidRDefault="00E66584" w:rsidP="00462C71">
            <w:pPr>
              <w:pStyle w:val="Akapitzlist"/>
              <w:numPr>
                <w:ilvl w:val="0"/>
                <w:numId w:val="40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>Kontrola dotyczyła zgodności z przepisami prawa zwiększenia dostępności i jakości wsparcia udzielanego uczniom przez nauczycieli specjalistów, w tym pedagogów specjalnych w szkołach okresie od 1 września 2023 r. do dnia zakończenia kontroli.</w:t>
            </w:r>
          </w:p>
          <w:p w14:paraId="065D2C01" w14:textId="77777777" w:rsidR="00E66584" w:rsidRPr="00E66584" w:rsidRDefault="00E66584" w:rsidP="00462C71">
            <w:pPr>
              <w:pStyle w:val="Akapitzlist"/>
              <w:numPr>
                <w:ilvl w:val="0"/>
                <w:numId w:val="40"/>
              </w:numPr>
              <w:spacing w:after="120" w:line="23" w:lineRule="atLeast"/>
              <w:jc w:val="both"/>
              <w:rPr>
                <w:rFonts w:ascii="Arial" w:eastAsia="Calibri" w:hAnsi="Arial" w:cs="Arial"/>
                <w:i/>
                <w:color w:val="A6A6A6"/>
              </w:rPr>
            </w:pPr>
            <w:r w:rsidRPr="00E66584">
              <w:rPr>
                <w:rFonts w:ascii="Arial" w:eastAsia="Calibri" w:hAnsi="Arial" w:cs="Arial"/>
              </w:rPr>
              <w:t>Kontrole należało przeprowadzić w okresie od stycznia do sierpnia 2024 r.</w:t>
            </w:r>
          </w:p>
          <w:p w14:paraId="3F6DE01B" w14:textId="77777777" w:rsidR="00E66584" w:rsidRPr="00E66584" w:rsidRDefault="00E66584" w:rsidP="00462C71">
            <w:pPr>
              <w:pStyle w:val="Akapitzlist"/>
              <w:numPr>
                <w:ilvl w:val="0"/>
                <w:numId w:val="40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>Kontrolą należało objąć 50% szkół ogólnodostępnych i integracyjnych: podstawowych, liceów ogólnokształcących, techników, branżowych szkół I stopnia,</w:t>
            </w:r>
            <w:r w:rsidRPr="00E66584">
              <w:rPr>
                <w:rFonts w:ascii="Arial" w:hAnsi="Arial" w:cs="Arial"/>
              </w:rPr>
              <w:t xml:space="preserve"> </w:t>
            </w:r>
            <w:r w:rsidRPr="00E66584">
              <w:rPr>
                <w:rFonts w:ascii="Arial" w:eastAsia="Calibri" w:hAnsi="Arial" w:cs="Arial"/>
              </w:rPr>
              <w:t xml:space="preserve">w których nie zatrudniono nauczycieli specjalistów, w tym pedagogów specjalnych </w:t>
            </w:r>
            <w:r w:rsidRPr="00E66584">
              <w:rPr>
                <w:rFonts w:ascii="Arial" w:eastAsia="Calibri" w:hAnsi="Arial" w:cs="Arial"/>
              </w:rPr>
              <w:br/>
              <w:t>w wymiarze wskazanym w przepisach prawa oświatowego.</w:t>
            </w:r>
          </w:p>
        </w:tc>
      </w:tr>
    </w:tbl>
    <w:p w14:paraId="7C08D8B3" w14:textId="77777777" w:rsidR="00E66584" w:rsidRPr="00E66584" w:rsidRDefault="00E66584" w:rsidP="00E66584">
      <w:pPr>
        <w:spacing w:after="120" w:line="23" w:lineRule="atLeast"/>
        <w:rPr>
          <w:rFonts w:ascii="Arial" w:hAnsi="Arial" w:cs="Arial"/>
        </w:rPr>
      </w:pPr>
    </w:p>
    <w:p w14:paraId="7A6E4CBA" w14:textId="77777777" w:rsidR="00E66584" w:rsidRPr="00E66584" w:rsidRDefault="00E66584" w:rsidP="00E66584">
      <w:pPr>
        <w:spacing w:after="120" w:line="23" w:lineRule="atLeast"/>
        <w:jc w:val="both"/>
        <w:rPr>
          <w:rFonts w:ascii="Arial" w:hAnsi="Arial" w:cs="Arial"/>
          <w:b/>
        </w:rPr>
      </w:pPr>
      <w:r w:rsidRPr="00E66584">
        <w:rPr>
          <w:rFonts w:ascii="Arial" w:hAnsi="Arial" w:cs="Arial"/>
          <w:b/>
        </w:rPr>
        <w:t>Podstawa prawna:</w:t>
      </w:r>
    </w:p>
    <w:tbl>
      <w:tblPr>
        <w:tblW w:w="104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"/>
        <w:gridCol w:w="10418"/>
      </w:tblGrid>
      <w:tr w:rsidR="00E66584" w:rsidRPr="00E66584" w14:paraId="260BCB16" w14:textId="77777777" w:rsidTr="005704FE">
        <w:tc>
          <w:tcPr>
            <w:tcW w:w="10447" w:type="dxa"/>
            <w:gridSpan w:val="2"/>
            <w:shd w:val="clear" w:color="auto" w:fill="auto"/>
          </w:tcPr>
          <w:p w14:paraId="74826597" w14:textId="77777777" w:rsidR="00E66584" w:rsidRPr="00E66584" w:rsidRDefault="00E66584" w:rsidP="00462C71">
            <w:pPr>
              <w:pStyle w:val="Akapitzlist"/>
              <w:numPr>
                <w:ilvl w:val="0"/>
                <w:numId w:val="41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>Ustawa z dnia 14 grudnia 2016 r. – Prawo oświatowe (Dz. U. z 2024 r. poz. 737, z późn. zm.);</w:t>
            </w:r>
          </w:p>
          <w:p w14:paraId="498052F5" w14:textId="77777777" w:rsidR="00E66584" w:rsidRPr="00E66584" w:rsidRDefault="00E66584" w:rsidP="00462C71">
            <w:pPr>
              <w:pStyle w:val="Akapitzlist"/>
              <w:numPr>
                <w:ilvl w:val="0"/>
                <w:numId w:val="41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>Ustawa z dnia 26 stycznia 1982 r. – Karta Nauczyciela (Dz.U. z 2024 r. poz. 986, z późn. zm.);</w:t>
            </w:r>
          </w:p>
          <w:p w14:paraId="5AFB59A5" w14:textId="77777777" w:rsidR="00E66584" w:rsidRPr="00E66584" w:rsidRDefault="00E66584" w:rsidP="00462C71">
            <w:pPr>
              <w:pStyle w:val="Akapitzlist"/>
              <w:numPr>
                <w:ilvl w:val="0"/>
                <w:numId w:val="41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>Ustawa z dnia 12 maja 2022 r. o zmianie ustawy o systemie oświaty oraz niektórych innych ustaw (Dz.U. z 2022 r. poz. 1116, z późn.zm.);</w:t>
            </w:r>
          </w:p>
          <w:p w14:paraId="77AAE435" w14:textId="77777777" w:rsidR="00E66584" w:rsidRPr="00E66584" w:rsidRDefault="00E66584" w:rsidP="00462C71">
            <w:pPr>
              <w:pStyle w:val="Akapitzlist"/>
              <w:numPr>
                <w:ilvl w:val="0"/>
                <w:numId w:val="41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>Rozporządzenie Ministra Edukacji Narodowej z dnia 25 sierpnia 2017 r. w sprawie nadzoru pedagogicznego (Dz. U. z 2024 r. poz. 15);</w:t>
            </w:r>
          </w:p>
          <w:p w14:paraId="7201BA37" w14:textId="77777777" w:rsidR="00E66584" w:rsidRPr="00E66584" w:rsidRDefault="00E66584" w:rsidP="00462C71">
            <w:pPr>
              <w:pStyle w:val="Akapitzlist"/>
              <w:numPr>
                <w:ilvl w:val="0"/>
                <w:numId w:val="41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>Rozporządzenie Ministra Edukacji Narodowej z dnia 9 sierpnia 2017 r. w sprawie zasad organizacji i udzielania pomocy psychologiczno-pedagogicznej w publicznych przedszkolach, szkołach i placówkach (Dz.U. z 2023 r. poz. 1798);</w:t>
            </w:r>
          </w:p>
          <w:p w14:paraId="4751BEA6" w14:textId="77777777" w:rsidR="00E66584" w:rsidRPr="00E66584" w:rsidRDefault="00E66584" w:rsidP="00462C71">
            <w:pPr>
              <w:pStyle w:val="Akapitzlist"/>
              <w:numPr>
                <w:ilvl w:val="0"/>
                <w:numId w:val="41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>Rozporządzenie Ministra Edukacji i Nauki z dnia 22 lipca 2022 r. w sprawie wykazu zajęć prowadzonych bezpośrednio z uczniami lub wychowankami albo na ich rzecz przez nauczycieli poradni psychologiczno-pedagogicznych oraz nauczycieli: pedagogów, pedagogów specjalnych, psychologów, logopedów, terapeutów pedagogicznych i doradców zawodowych (Dz.U. poz. 1610).</w:t>
            </w:r>
          </w:p>
        </w:tc>
      </w:tr>
      <w:tr w:rsidR="00E66584" w:rsidRPr="00E66584" w14:paraId="44DC8CB9" w14:textId="77777777" w:rsidTr="005704FE">
        <w:tc>
          <w:tcPr>
            <w:tcW w:w="10447" w:type="dxa"/>
            <w:gridSpan w:val="2"/>
            <w:shd w:val="clear" w:color="auto" w:fill="auto"/>
          </w:tcPr>
          <w:p w14:paraId="2D7ACA3C" w14:textId="77777777" w:rsidR="00E66584" w:rsidRPr="00E66584" w:rsidRDefault="00E66584" w:rsidP="00462C71">
            <w:pPr>
              <w:pStyle w:val="Akapitzlist"/>
              <w:numPr>
                <w:ilvl w:val="0"/>
                <w:numId w:val="27"/>
              </w:numPr>
              <w:spacing w:after="120" w:line="23" w:lineRule="atLeast"/>
              <w:jc w:val="both"/>
              <w:rPr>
                <w:rFonts w:ascii="Arial" w:eastAsia="Calibri" w:hAnsi="Arial" w:cs="Arial"/>
                <w:b/>
              </w:rPr>
            </w:pPr>
            <w:r w:rsidRPr="00E66584">
              <w:rPr>
                <w:rFonts w:ascii="Arial" w:eastAsia="Calibri" w:hAnsi="Arial" w:cs="Arial"/>
                <w:b/>
              </w:rPr>
              <w:t>Informacje o kontrolowanej szkole</w:t>
            </w:r>
          </w:p>
          <w:p w14:paraId="5AAD1EF6" w14:textId="0A1745F8" w:rsidR="00E66584" w:rsidRPr="00E66584" w:rsidRDefault="00E66584" w:rsidP="00A4401C">
            <w:pPr>
              <w:spacing w:after="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 xml:space="preserve">Łączna liczba szkół podstawowych objętych kontrolą: </w:t>
            </w:r>
            <w:r w:rsidR="00A82EBC">
              <w:rPr>
                <w:rFonts w:ascii="Arial" w:eastAsia="Calibri" w:hAnsi="Arial" w:cs="Arial"/>
              </w:rPr>
              <w:t>143</w:t>
            </w:r>
          </w:p>
          <w:p w14:paraId="3E89A1ED" w14:textId="3CE16E9A" w:rsidR="00E66584" w:rsidRPr="00E66584" w:rsidRDefault="00E66584" w:rsidP="00A4401C">
            <w:pPr>
              <w:spacing w:after="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 xml:space="preserve">Łączna liczba liceów ogólnokształcących objętych kontrolą: </w:t>
            </w:r>
            <w:r w:rsidR="004D5C6A">
              <w:rPr>
                <w:rFonts w:ascii="Arial" w:eastAsia="Calibri" w:hAnsi="Arial" w:cs="Arial"/>
              </w:rPr>
              <w:t>29</w:t>
            </w:r>
          </w:p>
          <w:p w14:paraId="4115E3C7" w14:textId="1684EB42" w:rsidR="00E66584" w:rsidRPr="00E66584" w:rsidRDefault="00E66584" w:rsidP="00A4401C">
            <w:pPr>
              <w:spacing w:after="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 xml:space="preserve">Łączna liczba techników objętych kontrolą: </w:t>
            </w:r>
            <w:r w:rsidR="004D5C6A">
              <w:rPr>
                <w:rFonts w:ascii="Arial" w:eastAsia="Calibri" w:hAnsi="Arial" w:cs="Arial"/>
              </w:rPr>
              <w:t>8</w:t>
            </w:r>
          </w:p>
          <w:p w14:paraId="7FD02B98" w14:textId="74A38EC3" w:rsidR="00E66584" w:rsidRPr="00E66584" w:rsidRDefault="00E66584" w:rsidP="0025383A">
            <w:p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 xml:space="preserve">Łączna liczba branżowych szkół I stopnia objętych kontrolą: </w:t>
            </w:r>
            <w:r w:rsidR="004D5C6A">
              <w:rPr>
                <w:rFonts w:ascii="Arial" w:eastAsia="Calibri" w:hAnsi="Arial" w:cs="Arial"/>
              </w:rPr>
              <w:t>5</w:t>
            </w:r>
          </w:p>
          <w:p w14:paraId="70257268" w14:textId="77777777" w:rsidR="00E66584" w:rsidRPr="00E66584" w:rsidRDefault="00E66584" w:rsidP="00462C71">
            <w:pPr>
              <w:pStyle w:val="Akapitzlist"/>
              <w:numPr>
                <w:ilvl w:val="0"/>
                <w:numId w:val="28"/>
              </w:numPr>
              <w:spacing w:after="120" w:line="23" w:lineRule="atLeast"/>
              <w:jc w:val="both"/>
              <w:rPr>
                <w:rFonts w:ascii="Arial" w:eastAsia="Calibri" w:hAnsi="Arial" w:cs="Arial"/>
                <w:b/>
              </w:rPr>
            </w:pPr>
            <w:r w:rsidRPr="00E66584">
              <w:rPr>
                <w:rFonts w:ascii="Arial" w:eastAsia="Calibri" w:hAnsi="Arial" w:cs="Arial"/>
                <w:b/>
              </w:rPr>
              <w:t>rodzaj szkoły:</w:t>
            </w:r>
          </w:p>
          <w:p w14:paraId="67A2FA49" w14:textId="5A83220A" w:rsidR="00E66584" w:rsidRPr="00E66584" w:rsidRDefault="00E66584" w:rsidP="00A4401C">
            <w:pPr>
              <w:spacing w:after="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 xml:space="preserve">Łączna liczba szkół ogólnodostępnych objętych kontrolą: </w:t>
            </w:r>
            <w:r w:rsidR="004D5C6A">
              <w:rPr>
                <w:rFonts w:ascii="Arial" w:eastAsia="Calibri" w:hAnsi="Arial" w:cs="Arial"/>
              </w:rPr>
              <w:t>184</w:t>
            </w:r>
          </w:p>
          <w:p w14:paraId="7268C21F" w14:textId="51FF3F15" w:rsidR="00E66584" w:rsidRPr="00E66584" w:rsidRDefault="00E66584" w:rsidP="0025383A">
            <w:p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 xml:space="preserve">Łączna liczba szkół integracyjnych objętych kontrolą: </w:t>
            </w:r>
            <w:r w:rsidR="004D5C6A">
              <w:rPr>
                <w:rFonts w:ascii="Arial" w:eastAsia="Calibri" w:hAnsi="Arial" w:cs="Arial"/>
              </w:rPr>
              <w:t>1</w:t>
            </w:r>
          </w:p>
          <w:p w14:paraId="37EC05EA" w14:textId="77777777" w:rsidR="00E66584" w:rsidRPr="00E66584" w:rsidRDefault="00E66584" w:rsidP="00462C71">
            <w:pPr>
              <w:pStyle w:val="Akapitzlist"/>
              <w:numPr>
                <w:ilvl w:val="0"/>
                <w:numId w:val="28"/>
              </w:numPr>
              <w:spacing w:after="120" w:line="23" w:lineRule="atLeast"/>
              <w:jc w:val="both"/>
              <w:rPr>
                <w:rFonts w:ascii="Arial" w:eastAsia="Calibri" w:hAnsi="Arial" w:cs="Arial"/>
                <w:b/>
              </w:rPr>
            </w:pPr>
            <w:r w:rsidRPr="00E66584">
              <w:rPr>
                <w:rFonts w:ascii="Arial" w:eastAsia="Calibri" w:hAnsi="Arial" w:cs="Arial"/>
                <w:b/>
              </w:rPr>
              <w:t xml:space="preserve">forma prawna </w:t>
            </w:r>
          </w:p>
          <w:p w14:paraId="74ABB626" w14:textId="33ED9755" w:rsidR="00E66584" w:rsidRPr="00E66584" w:rsidRDefault="00E66584" w:rsidP="0025383A">
            <w:pPr>
              <w:pStyle w:val="Akapitzlist"/>
              <w:spacing w:after="120" w:line="23" w:lineRule="atLeast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E66584">
              <w:rPr>
                <w:rFonts w:ascii="Arial" w:eastAsia="Calibri" w:hAnsi="Arial" w:cs="Arial"/>
              </w:rPr>
              <w:t>Łączna liczba szkół publicznych objętych kontrolą:</w:t>
            </w:r>
            <w:r w:rsidR="004D5C6A">
              <w:rPr>
                <w:rFonts w:ascii="Arial" w:eastAsia="Calibri" w:hAnsi="Arial" w:cs="Arial"/>
              </w:rPr>
              <w:t xml:space="preserve"> 134</w:t>
            </w:r>
          </w:p>
          <w:p w14:paraId="7A77CF54" w14:textId="2BBBB693" w:rsidR="00E66584" w:rsidRPr="00E66584" w:rsidRDefault="00E66584" w:rsidP="00A4401C">
            <w:pPr>
              <w:pStyle w:val="Akapitzlist"/>
              <w:spacing w:after="120" w:line="23" w:lineRule="atLeast"/>
              <w:ind w:left="0"/>
              <w:contextualSpacing w:val="0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>Łączna liczba szkół niepublicznych objętych kontrolą:</w:t>
            </w:r>
            <w:r w:rsidR="004D5C6A">
              <w:rPr>
                <w:rFonts w:ascii="Arial" w:eastAsia="Calibri" w:hAnsi="Arial" w:cs="Arial"/>
              </w:rPr>
              <w:t xml:space="preserve"> 51</w:t>
            </w:r>
          </w:p>
          <w:p w14:paraId="6159CFB6" w14:textId="77777777" w:rsidR="00E66584" w:rsidRPr="00E66584" w:rsidRDefault="00E66584" w:rsidP="00462C71">
            <w:pPr>
              <w:pStyle w:val="Akapitzlist"/>
              <w:numPr>
                <w:ilvl w:val="0"/>
                <w:numId w:val="28"/>
              </w:numPr>
              <w:spacing w:after="120" w:line="23" w:lineRule="atLeast"/>
              <w:jc w:val="both"/>
              <w:rPr>
                <w:rFonts w:ascii="Arial" w:eastAsia="Calibri" w:hAnsi="Arial" w:cs="Arial"/>
                <w:b/>
              </w:rPr>
            </w:pPr>
            <w:r w:rsidRPr="00E66584">
              <w:rPr>
                <w:rFonts w:ascii="Arial" w:eastAsia="Calibri" w:hAnsi="Arial" w:cs="Arial"/>
                <w:b/>
              </w:rPr>
              <w:t>liczba uczniów</w:t>
            </w:r>
          </w:p>
          <w:p w14:paraId="4D825F3E" w14:textId="0BB6A6C3" w:rsidR="00E66584" w:rsidRPr="00E66584" w:rsidRDefault="00E66584" w:rsidP="00A4401C">
            <w:pPr>
              <w:spacing w:after="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>Łączna liczba wszystkich uczniów w szkole</w:t>
            </w:r>
            <w:r w:rsidR="004D5C6A">
              <w:rPr>
                <w:rFonts w:ascii="Arial" w:eastAsia="Calibri" w:hAnsi="Arial" w:cs="Arial"/>
              </w:rPr>
              <w:t>:</w:t>
            </w:r>
            <w:r w:rsidRPr="00E66584">
              <w:rPr>
                <w:rFonts w:ascii="Arial" w:eastAsia="Calibri" w:hAnsi="Arial" w:cs="Arial"/>
              </w:rPr>
              <w:t xml:space="preserve"> </w:t>
            </w:r>
            <w:r w:rsidR="004D5C6A">
              <w:rPr>
                <w:rFonts w:ascii="Arial" w:eastAsia="Calibri" w:hAnsi="Arial" w:cs="Arial"/>
              </w:rPr>
              <w:t>34363</w:t>
            </w:r>
          </w:p>
          <w:p w14:paraId="1D8CBD78" w14:textId="71512051" w:rsidR="00E66584" w:rsidRPr="00E66584" w:rsidRDefault="00E66584" w:rsidP="0025383A">
            <w:p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>Łączna liczba uczniów objętych zajęciami z zakresu pomocy psychologiczno-pedagogicznej</w:t>
            </w:r>
            <w:r w:rsidR="004D5C6A">
              <w:rPr>
                <w:rFonts w:ascii="Arial" w:eastAsia="Calibri" w:hAnsi="Arial" w:cs="Arial"/>
              </w:rPr>
              <w:t>:</w:t>
            </w:r>
            <w:r w:rsidRPr="00E66584">
              <w:rPr>
                <w:rFonts w:ascii="Arial" w:eastAsia="Calibri" w:hAnsi="Arial" w:cs="Arial"/>
              </w:rPr>
              <w:t xml:space="preserve"> </w:t>
            </w:r>
            <w:r w:rsidR="004D5C6A">
              <w:rPr>
                <w:rFonts w:ascii="Arial" w:eastAsia="Calibri" w:hAnsi="Arial" w:cs="Arial"/>
              </w:rPr>
              <w:t>8397</w:t>
            </w:r>
          </w:p>
          <w:p w14:paraId="3B4D664E" w14:textId="0BDA8D87" w:rsidR="00E66584" w:rsidRPr="00E66584" w:rsidRDefault="00E66584" w:rsidP="0025383A">
            <w:p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lastRenderedPageBreak/>
              <w:t>Łączna liczba uczniów posiadających orzeczenie o potrzebie kształcenia specjalnego</w:t>
            </w:r>
            <w:r w:rsidR="004D5C6A">
              <w:rPr>
                <w:rFonts w:ascii="Arial" w:eastAsia="Calibri" w:hAnsi="Arial" w:cs="Arial"/>
              </w:rPr>
              <w:t>: 776</w:t>
            </w:r>
            <w:r w:rsidRPr="00E66584">
              <w:rPr>
                <w:rFonts w:ascii="Arial" w:eastAsia="Calibri" w:hAnsi="Arial" w:cs="Arial"/>
              </w:rPr>
              <w:t xml:space="preserve"> .</w:t>
            </w:r>
          </w:p>
          <w:p w14:paraId="235AA3A4" w14:textId="77777777" w:rsidR="00E66584" w:rsidRPr="00E66584" w:rsidRDefault="00E66584" w:rsidP="00462C71">
            <w:pPr>
              <w:numPr>
                <w:ilvl w:val="0"/>
                <w:numId w:val="28"/>
              </w:numPr>
              <w:spacing w:after="120" w:line="23" w:lineRule="atLeast"/>
              <w:jc w:val="both"/>
              <w:rPr>
                <w:rFonts w:ascii="Arial" w:eastAsia="Calibri" w:hAnsi="Arial" w:cs="Arial"/>
                <w:b/>
              </w:rPr>
            </w:pPr>
            <w:r w:rsidRPr="00E66584">
              <w:rPr>
                <w:rFonts w:ascii="Arial" w:eastAsia="Calibri" w:hAnsi="Arial" w:cs="Arial"/>
                <w:b/>
              </w:rPr>
              <w:t>Szkoła funkcjonuje w zespole, powołanym zgodnie z art. 91 ustawy Prawo oświatowe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13"/>
              <w:gridCol w:w="4182"/>
              <w:gridCol w:w="3827"/>
            </w:tblGrid>
            <w:tr w:rsidR="00E66584" w:rsidRPr="00E66584" w14:paraId="3AC55DE5" w14:textId="77777777" w:rsidTr="0025383A">
              <w:tc>
                <w:tcPr>
                  <w:tcW w:w="813" w:type="dxa"/>
                  <w:shd w:val="clear" w:color="auto" w:fill="D0CECE"/>
                </w:tcPr>
                <w:p w14:paraId="6744943B" w14:textId="77777777" w:rsidR="00E66584" w:rsidRPr="00E66584" w:rsidRDefault="00E66584" w:rsidP="0025383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82" w:type="dxa"/>
                  <w:shd w:val="clear" w:color="auto" w:fill="D0CECE"/>
                </w:tcPr>
                <w:p w14:paraId="4CF78A7A" w14:textId="77777777" w:rsidR="00E66584" w:rsidRPr="00E66584" w:rsidRDefault="00E66584" w:rsidP="0025383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27" w:type="dxa"/>
                  <w:shd w:val="clear" w:color="auto" w:fill="D0CECE"/>
                </w:tcPr>
                <w:p w14:paraId="4F884B80" w14:textId="77777777" w:rsidR="00E66584" w:rsidRPr="00E66584" w:rsidRDefault="00E66584" w:rsidP="0025383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66584" w:rsidRPr="00E66584" w14:paraId="0494C7CC" w14:textId="77777777" w:rsidTr="004D5C6A">
              <w:trPr>
                <w:trHeight w:val="440"/>
              </w:trPr>
              <w:tc>
                <w:tcPr>
                  <w:tcW w:w="813" w:type="dxa"/>
                  <w:shd w:val="clear" w:color="auto" w:fill="auto"/>
                </w:tcPr>
                <w:p w14:paraId="34061789" w14:textId="77777777" w:rsidR="00E66584" w:rsidRDefault="00E66584" w:rsidP="0025383A">
                  <w:pPr>
                    <w:jc w:val="center"/>
                    <w:rPr>
                      <w:rFonts w:ascii="Arial" w:hAnsi="Arial" w:cs="Arial"/>
                    </w:rPr>
                  </w:pPr>
                  <w:r w:rsidRPr="00E66584">
                    <w:rPr>
                      <w:rFonts w:ascii="Arial" w:hAnsi="Arial" w:cs="Arial"/>
                    </w:rPr>
                    <w:t>TAK</w:t>
                  </w:r>
                </w:p>
                <w:p w14:paraId="40AFDF5A" w14:textId="68C1A5E7" w:rsidR="004D5C6A" w:rsidRPr="00E66584" w:rsidRDefault="004D5C6A" w:rsidP="0025383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182" w:type="dxa"/>
                  <w:shd w:val="clear" w:color="auto" w:fill="auto"/>
                </w:tcPr>
                <w:p w14:paraId="36184C46" w14:textId="77777777" w:rsidR="00E66584" w:rsidRPr="00E66584" w:rsidRDefault="00E66584" w:rsidP="0025383A">
                  <w:pPr>
                    <w:spacing w:after="120" w:line="23" w:lineRule="atLeast"/>
                    <w:rPr>
                      <w:rFonts w:ascii="Arial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Łączna liczba dzieci i/lub uczniów w przedszkolach i szkołach wchodzących </w:t>
                  </w:r>
                  <w:r w:rsidRPr="00E66584">
                    <w:rPr>
                      <w:rFonts w:ascii="Arial" w:eastAsia="Calibri" w:hAnsi="Arial" w:cs="Arial"/>
                    </w:rPr>
                    <w:br/>
                    <w:t>w skład zespołów</w:t>
                  </w:r>
                </w:p>
              </w:tc>
              <w:tc>
                <w:tcPr>
                  <w:tcW w:w="3827" w:type="dxa"/>
                  <w:vAlign w:val="center"/>
                </w:tcPr>
                <w:p w14:paraId="5D32E555" w14:textId="42832540" w:rsidR="00E66584" w:rsidRPr="00E66584" w:rsidRDefault="004D5C6A" w:rsidP="004D5C6A">
                  <w:pPr>
                    <w:spacing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223</w:t>
                  </w:r>
                </w:p>
              </w:tc>
            </w:tr>
          </w:tbl>
          <w:p w14:paraId="5AC18F63" w14:textId="77777777" w:rsidR="00E66584" w:rsidRPr="00E66584" w:rsidRDefault="00E66584" w:rsidP="0025383A">
            <w:p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</w:p>
          <w:p w14:paraId="4EA69E3C" w14:textId="77777777" w:rsidR="00E66584" w:rsidRPr="00E66584" w:rsidRDefault="00E66584" w:rsidP="00462C71">
            <w:pPr>
              <w:numPr>
                <w:ilvl w:val="0"/>
                <w:numId w:val="27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  <w:b/>
              </w:rPr>
              <w:t xml:space="preserve">Zatrudnienie nauczycieli pedagogów, pedagogów specjalnych, psychologów, logopedów lub terapeutów pedagogicznych </w:t>
            </w:r>
            <w:r w:rsidRPr="00E66584">
              <w:rPr>
                <w:rFonts w:ascii="Arial" w:eastAsia="Calibri" w:hAnsi="Arial" w:cs="Arial"/>
              </w:rPr>
              <w:t>(w przypadku szkół niepublicznych do wymiaru zatrudnienia nie wlicza się umów zleceń, zgodnie z art. 42d ust. 1 ustawy z dnia 26 stycznia 1982 r. – Karta Nauczyciela)</w:t>
            </w:r>
          </w:p>
          <w:p w14:paraId="69113265" w14:textId="1DBEA48E" w:rsidR="00E66584" w:rsidRPr="00E66584" w:rsidRDefault="00E66584" w:rsidP="00462C71">
            <w:pPr>
              <w:numPr>
                <w:ilvl w:val="0"/>
                <w:numId w:val="29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 xml:space="preserve">Łączna liczba etatów nauczycieli w roku szkolnym 2021/2022: </w:t>
            </w:r>
            <w:r w:rsidR="004D5C6A">
              <w:rPr>
                <w:rFonts w:ascii="Arial" w:eastAsia="Calibri" w:hAnsi="Arial" w:cs="Arial"/>
              </w:rPr>
              <w:t>135,846,</w:t>
            </w:r>
          </w:p>
          <w:p w14:paraId="53C73B49" w14:textId="35BBA996" w:rsidR="00E66584" w:rsidRPr="00E66584" w:rsidRDefault="00E66584" w:rsidP="00462C71">
            <w:pPr>
              <w:numPr>
                <w:ilvl w:val="0"/>
                <w:numId w:val="29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 xml:space="preserve">Łączna liczba etatów nauczycieli w roku szkolnym 2022/2023: </w:t>
            </w:r>
            <w:r w:rsidR="004D5C6A">
              <w:rPr>
                <w:rFonts w:ascii="Arial" w:eastAsia="Calibri" w:hAnsi="Arial" w:cs="Arial"/>
              </w:rPr>
              <w:t>230,492,</w:t>
            </w:r>
          </w:p>
          <w:p w14:paraId="1D3A3D42" w14:textId="54F6DE65" w:rsidR="00E66584" w:rsidRPr="00E66584" w:rsidRDefault="00E66584" w:rsidP="00462C71">
            <w:pPr>
              <w:numPr>
                <w:ilvl w:val="0"/>
                <w:numId w:val="29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 xml:space="preserve">Łączna liczba etatów nauczycieli w roku szkolnym 2023/2024: </w:t>
            </w:r>
            <w:r w:rsidR="004D5C6A">
              <w:rPr>
                <w:rFonts w:ascii="Arial" w:eastAsia="Calibri" w:hAnsi="Arial" w:cs="Arial"/>
              </w:rPr>
              <w:t>247,411.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09"/>
              <w:gridCol w:w="1789"/>
              <w:gridCol w:w="2101"/>
              <w:gridCol w:w="2294"/>
            </w:tblGrid>
            <w:tr w:rsidR="00E66584" w:rsidRPr="00E66584" w14:paraId="72206A42" w14:textId="77777777" w:rsidTr="0025383A">
              <w:tc>
                <w:tcPr>
                  <w:tcW w:w="2209" w:type="dxa"/>
                  <w:shd w:val="clear" w:color="auto" w:fill="auto"/>
                  <w:vAlign w:val="center"/>
                </w:tcPr>
                <w:p w14:paraId="5E4CC95E" w14:textId="77777777" w:rsidR="00E66584" w:rsidRPr="00E66584" w:rsidRDefault="00E66584" w:rsidP="0025383A">
                  <w:pPr>
                    <w:spacing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stanowisko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42D6046C" w14:textId="77777777" w:rsidR="00E66584" w:rsidRPr="00E66584" w:rsidRDefault="00E66584" w:rsidP="0025383A">
                  <w:pPr>
                    <w:spacing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łączny wymiar zatrudnienia</w:t>
                  </w:r>
                </w:p>
                <w:p w14:paraId="277484F1" w14:textId="77777777" w:rsidR="00E66584" w:rsidRPr="00E66584" w:rsidRDefault="00E66584" w:rsidP="0025383A">
                  <w:pPr>
                    <w:spacing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(w etatach)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3C1CE5FF" w14:textId="77777777" w:rsidR="00E66584" w:rsidRPr="00E66584" w:rsidRDefault="00E66584" w:rsidP="0025383A">
                  <w:pPr>
                    <w:spacing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czy nauczyciel w ramach etatu prowadzi zajęcia rewalidacyjne (ZR)?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3BB03650" w14:textId="77777777" w:rsidR="00E66584" w:rsidRPr="00E66584" w:rsidRDefault="00E66584" w:rsidP="0025383A">
                  <w:pPr>
                    <w:jc w:val="center"/>
                    <w:rPr>
                      <w:rFonts w:ascii="Arial" w:hAnsi="Arial" w:cs="Arial"/>
                    </w:rPr>
                  </w:pPr>
                  <w:r w:rsidRPr="00E66584">
                    <w:rPr>
                      <w:rFonts w:ascii="Arial" w:hAnsi="Arial" w:cs="Arial"/>
                    </w:rPr>
                    <w:t>Jeśli w kolumnie C zaznaczono odpowiedź „Tak” należy wskazać wymiar etatu w ramach którego realizowane są ZR(liczba godzin ZR/liczba godzin obowiązkowego tygodniowego wymiaru zajęć).</w:t>
                  </w:r>
                </w:p>
              </w:tc>
            </w:tr>
            <w:tr w:rsidR="00E66584" w:rsidRPr="00E66584" w14:paraId="4E9075E3" w14:textId="77777777" w:rsidTr="0025383A">
              <w:tc>
                <w:tcPr>
                  <w:tcW w:w="2209" w:type="dxa"/>
                  <w:shd w:val="clear" w:color="auto" w:fill="auto"/>
                  <w:vAlign w:val="center"/>
                </w:tcPr>
                <w:p w14:paraId="609965F4" w14:textId="77777777" w:rsidR="00E66584" w:rsidRPr="00E66584" w:rsidRDefault="00E66584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A.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77E924C5" w14:textId="77777777" w:rsidR="00E66584" w:rsidRPr="00E66584" w:rsidRDefault="00E66584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B.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46347F52" w14:textId="77777777" w:rsidR="00E66584" w:rsidRPr="00E66584" w:rsidRDefault="00E66584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C.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67053A0A" w14:textId="77777777" w:rsidR="00E66584" w:rsidRPr="00E66584" w:rsidRDefault="00E66584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D.</w:t>
                  </w:r>
                </w:p>
              </w:tc>
            </w:tr>
            <w:tr w:rsidR="00E66584" w:rsidRPr="00E66584" w14:paraId="1113C2AF" w14:textId="77777777" w:rsidTr="0025383A">
              <w:tc>
                <w:tcPr>
                  <w:tcW w:w="8393" w:type="dxa"/>
                  <w:gridSpan w:val="4"/>
                  <w:shd w:val="clear" w:color="auto" w:fill="auto"/>
                  <w:vAlign w:val="center"/>
                </w:tcPr>
                <w:p w14:paraId="170760A8" w14:textId="77777777" w:rsidR="00E66584" w:rsidRPr="00E66584" w:rsidRDefault="00E66584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rok szkolny 2021/2022</w:t>
                  </w:r>
                </w:p>
              </w:tc>
            </w:tr>
            <w:tr w:rsidR="00E66584" w:rsidRPr="00E66584" w14:paraId="5E54A34F" w14:textId="77777777" w:rsidTr="0025383A">
              <w:tc>
                <w:tcPr>
                  <w:tcW w:w="2209" w:type="dxa"/>
                  <w:shd w:val="clear" w:color="auto" w:fill="auto"/>
                  <w:vAlign w:val="center"/>
                </w:tcPr>
                <w:p w14:paraId="3E206926" w14:textId="77777777" w:rsidR="00E66584" w:rsidRPr="00E66584" w:rsidRDefault="00E66584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pedagoga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7C6EABC5" w14:textId="1D12F874" w:rsidR="00E66584" w:rsidRPr="00E66584" w:rsidRDefault="004D5C6A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66,785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3CC0A405" w14:textId="0EB46200" w:rsidR="00E66584" w:rsidRPr="00E66584" w:rsidRDefault="00E66584" w:rsidP="0025383A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TAK </w:t>
                  </w:r>
                  <w:r w:rsidR="000C1393">
                    <w:rPr>
                      <w:rFonts w:ascii="Arial" w:eastAsia="Calibri" w:hAnsi="Arial" w:cs="Arial"/>
                    </w:rPr>
                    <w:t>- 13</w:t>
                  </w:r>
                </w:p>
                <w:p w14:paraId="45612C9B" w14:textId="50DADE29" w:rsidR="00E66584" w:rsidRPr="00E66584" w:rsidRDefault="00E66584" w:rsidP="0025383A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NIE </w:t>
                  </w:r>
                  <w:r w:rsidR="000C1393">
                    <w:rPr>
                      <w:rFonts w:ascii="Arial" w:eastAsia="Calibri" w:hAnsi="Arial" w:cs="Arial"/>
                    </w:rPr>
                    <w:t>- 172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3BF91984" w14:textId="3211A7F2" w:rsidR="00E66584" w:rsidRPr="00E66584" w:rsidRDefault="000C1393" w:rsidP="000C1393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2,30</w:t>
                  </w:r>
                  <w:r w:rsidR="00AA50D1">
                    <w:rPr>
                      <w:rFonts w:ascii="Arial" w:eastAsia="Calibri" w:hAnsi="Arial" w:cs="Arial"/>
                    </w:rPr>
                    <w:t>2</w:t>
                  </w:r>
                </w:p>
              </w:tc>
            </w:tr>
            <w:tr w:rsidR="00E66584" w:rsidRPr="00E66584" w14:paraId="744DFA1C" w14:textId="77777777" w:rsidTr="0025383A">
              <w:tc>
                <w:tcPr>
                  <w:tcW w:w="2209" w:type="dxa"/>
                  <w:shd w:val="clear" w:color="auto" w:fill="auto"/>
                  <w:vAlign w:val="center"/>
                </w:tcPr>
                <w:p w14:paraId="7009FD0A" w14:textId="77777777" w:rsidR="00E66584" w:rsidRPr="00E66584" w:rsidRDefault="00E66584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pedagoga specjalnego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4A3D65B0" w14:textId="3DDCFAF2" w:rsidR="00E66584" w:rsidRPr="00E66584" w:rsidRDefault="004D5C6A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8,817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3072F0EC" w14:textId="4CE2C21F" w:rsidR="00E66584" w:rsidRPr="00E66584" w:rsidRDefault="00E66584" w:rsidP="0025383A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TAK </w:t>
                  </w:r>
                  <w:r w:rsidR="000C1393">
                    <w:rPr>
                      <w:rFonts w:ascii="Arial" w:eastAsia="Calibri" w:hAnsi="Arial" w:cs="Arial"/>
                    </w:rPr>
                    <w:t>- 10</w:t>
                  </w:r>
                </w:p>
                <w:p w14:paraId="44915B5C" w14:textId="613F183E" w:rsidR="00E66584" w:rsidRPr="00E66584" w:rsidRDefault="00E66584" w:rsidP="0025383A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NIE </w:t>
                  </w:r>
                  <w:r w:rsidR="000C1393">
                    <w:rPr>
                      <w:rFonts w:ascii="Arial" w:eastAsia="Calibri" w:hAnsi="Arial" w:cs="Arial"/>
                    </w:rPr>
                    <w:t>- 175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176AB928" w14:textId="6A64BA71" w:rsidR="00E66584" w:rsidRPr="00E66584" w:rsidRDefault="000C1393" w:rsidP="000C1393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2,81</w:t>
                  </w:r>
                  <w:r w:rsidR="00AA50D1">
                    <w:rPr>
                      <w:rFonts w:ascii="Arial" w:eastAsia="Calibri" w:hAnsi="Arial" w:cs="Arial"/>
                    </w:rPr>
                    <w:t>1</w:t>
                  </w:r>
                </w:p>
              </w:tc>
            </w:tr>
            <w:tr w:rsidR="00E66584" w:rsidRPr="00E66584" w14:paraId="12C2C667" w14:textId="77777777" w:rsidTr="0025383A">
              <w:tc>
                <w:tcPr>
                  <w:tcW w:w="2209" w:type="dxa"/>
                  <w:shd w:val="clear" w:color="auto" w:fill="auto"/>
                  <w:vAlign w:val="center"/>
                </w:tcPr>
                <w:p w14:paraId="6E81086B" w14:textId="77777777" w:rsidR="00E66584" w:rsidRPr="00E66584" w:rsidRDefault="00E66584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psychologa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672CE1A3" w14:textId="35E232B6" w:rsidR="00E66584" w:rsidRPr="00E66584" w:rsidRDefault="004D5C6A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19,791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3FD9124A" w14:textId="2A7D0690" w:rsidR="00E66584" w:rsidRPr="00E66584" w:rsidRDefault="00E66584" w:rsidP="0025383A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TAK </w:t>
                  </w:r>
                  <w:r w:rsidR="000C1393">
                    <w:rPr>
                      <w:rFonts w:ascii="Arial" w:eastAsia="Calibri" w:hAnsi="Arial" w:cs="Arial"/>
                    </w:rPr>
                    <w:t>- 6</w:t>
                  </w:r>
                </w:p>
                <w:p w14:paraId="059F8631" w14:textId="42408327" w:rsidR="00E66584" w:rsidRPr="00E66584" w:rsidRDefault="00E66584" w:rsidP="0025383A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NIE </w:t>
                  </w:r>
                  <w:r w:rsidR="000C1393">
                    <w:rPr>
                      <w:rFonts w:ascii="Arial" w:eastAsia="Calibri" w:hAnsi="Arial" w:cs="Arial"/>
                    </w:rPr>
                    <w:t xml:space="preserve"> - 179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53EBA917" w14:textId="341F18A4" w:rsidR="00E66584" w:rsidRPr="00E66584" w:rsidRDefault="000C1393" w:rsidP="000C1393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0,7</w:t>
                  </w:r>
                  <w:r w:rsidR="00AA50D1">
                    <w:rPr>
                      <w:rFonts w:ascii="Arial" w:eastAsia="Calibri" w:hAnsi="Arial" w:cs="Arial"/>
                    </w:rPr>
                    <w:t>38</w:t>
                  </w:r>
                </w:p>
              </w:tc>
            </w:tr>
            <w:tr w:rsidR="00E66584" w:rsidRPr="00E66584" w14:paraId="27B961D7" w14:textId="77777777" w:rsidTr="0025383A">
              <w:tc>
                <w:tcPr>
                  <w:tcW w:w="2209" w:type="dxa"/>
                  <w:shd w:val="clear" w:color="auto" w:fill="auto"/>
                  <w:vAlign w:val="center"/>
                </w:tcPr>
                <w:p w14:paraId="5542183C" w14:textId="77777777" w:rsidR="00E66584" w:rsidRPr="00E66584" w:rsidRDefault="00E66584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logopedy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63A8A630" w14:textId="45957F7B" w:rsidR="00E66584" w:rsidRPr="00E66584" w:rsidRDefault="004D5C6A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23,402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57FC6AF5" w14:textId="7A616911" w:rsidR="00E66584" w:rsidRPr="00E66584" w:rsidRDefault="00E66584" w:rsidP="0025383A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TAK </w:t>
                  </w:r>
                  <w:r w:rsidR="000C1393">
                    <w:rPr>
                      <w:rFonts w:ascii="Arial" w:eastAsia="Calibri" w:hAnsi="Arial" w:cs="Arial"/>
                    </w:rPr>
                    <w:t>- 14</w:t>
                  </w:r>
                </w:p>
                <w:p w14:paraId="09A02BF3" w14:textId="4BE36117" w:rsidR="00E66584" w:rsidRPr="00E66584" w:rsidRDefault="00E66584" w:rsidP="0025383A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NIE </w:t>
                  </w:r>
                  <w:r w:rsidR="000C1393">
                    <w:rPr>
                      <w:rFonts w:ascii="Arial" w:eastAsia="Calibri" w:hAnsi="Arial" w:cs="Arial"/>
                    </w:rPr>
                    <w:t xml:space="preserve"> - 171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60C2AED1" w14:textId="28012BCA" w:rsidR="00E66584" w:rsidRPr="00E66584" w:rsidRDefault="000C1393" w:rsidP="000C1393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1,82</w:t>
                  </w:r>
                  <w:r w:rsidR="00AA50D1">
                    <w:rPr>
                      <w:rFonts w:ascii="Arial" w:eastAsia="Calibri" w:hAnsi="Arial" w:cs="Arial"/>
                    </w:rPr>
                    <w:t>3</w:t>
                  </w:r>
                </w:p>
              </w:tc>
            </w:tr>
            <w:tr w:rsidR="00E66584" w:rsidRPr="00E66584" w14:paraId="2245948B" w14:textId="77777777" w:rsidTr="0025383A">
              <w:tc>
                <w:tcPr>
                  <w:tcW w:w="2209" w:type="dxa"/>
                  <w:shd w:val="clear" w:color="auto" w:fill="auto"/>
                  <w:vAlign w:val="center"/>
                </w:tcPr>
                <w:p w14:paraId="0DEB4DC0" w14:textId="77777777" w:rsidR="00E66584" w:rsidRPr="00E66584" w:rsidRDefault="00E66584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lastRenderedPageBreak/>
                    <w:t>terapeuty pedagogicznego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17126DA8" w14:textId="4D207130" w:rsidR="00E66584" w:rsidRPr="00E66584" w:rsidRDefault="004D5C6A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17,051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390594A2" w14:textId="158C1205" w:rsidR="00E66584" w:rsidRPr="00E66584" w:rsidRDefault="00E66584" w:rsidP="0025383A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TAK </w:t>
                  </w:r>
                  <w:r w:rsidR="000C1393">
                    <w:rPr>
                      <w:rFonts w:ascii="Arial" w:eastAsia="Calibri" w:hAnsi="Arial" w:cs="Arial"/>
                    </w:rPr>
                    <w:t>- 9</w:t>
                  </w:r>
                </w:p>
                <w:p w14:paraId="2623D316" w14:textId="0727CB3D" w:rsidR="00E66584" w:rsidRPr="00E66584" w:rsidRDefault="00E66584" w:rsidP="0025383A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łącznie NIE</w:t>
                  </w:r>
                  <w:r w:rsidR="000C1393">
                    <w:rPr>
                      <w:rFonts w:ascii="Arial" w:eastAsia="Calibri" w:hAnsi="Arial" w:cs="Arial"/>
                    </w:rPr>
                    <w:t xml:space="preserve"> - 176</w:t>
                  </w:r>
                  <w:r w:rsidRPr="00E66584">
                    <w:rPr>
                      <w:rFonts w:ascii="Arial" w:eastAsia="Calibri" w:hAnsi="Arial" w:cs="Arial"/>
                    </w:rPr>
                    <w:t>.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4765AA5D" w14:textId="4FF9A08D" w:rsidR="00E66584" w:rsidRPr="00E66584" w:rsidRDefault="000C1393" w:rsidP="000C1393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2,63</w:t>
                  </w:r>
                  <w:r w:rsidR="00AA50D1">
                    <w:rPr>
                      <w:rFonts w:ascii="Arial" w:eastAsia="Calibri" w:hAnsi="Arial" w:cs="Arial"/>
                    </w:rPr>
                    <w:t>0</w:t>
                  </w:r>
                </w:p>
              </w:tc>
            </w:tr>
            <w:tr w:rsidR="00E66584" w:rsidRPr="00E66584" w14:paraId="73F73DDA" w14:textId="77777777" w:rsidTr="0025383A">
              <w:tc>
                <w:tcPr>
                  <w:tcW w:w="2209" w:type="dxa"/>
                  <w:shd w:val="clear" w:color="auto" w:fill="auto"/>
                </w:tcPr>
                <w:p w14:paraId="62605B68" w14:textId="77777777" w:rsidR="00E66584" w:rsidRPr="00E66584" w:rsidRDefault="00E66584" w:rsidP="0025383A">
                  <w:pPr>
                    <w:spacing w:after="120" w:line="23" w:lineRule="atLeast"/>
                    <w:jc w:val="righ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razem</w:t>
                  </w:r>
                </w:p>
              </w:tc>
              <w:tc>
                <w:tcPr>
                  <w:tcW w:w="6184" w:type="dxa"/>
                  <w:gridSpan w:val="3"/>
                  <w:shd w:val="clear" w:color="auto" w:fill="auto"/>
                </w:tcPr>
                <w:p w14:paraId="259F867D" w14:textId="212F44E9" w:rsidR="00E66584" w:rsidRPr="00E66584" w:rsidRDefault="004D5C6A" w:rsidP="0025383A">
                  <w:pPr>
                    <w:spacing w:after="120" w:line="23" w:lineRule="atLeast"/>
                    <w:jc w:val="both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 xml:space="preserve">      135,846</w:t>
                  </w:r>
                </w:p>
              </w:tc>
            </w:tr>
            <w:tr w:rsidR="00E66584" w:rsidRPr="00E66584" w14:paraId="5890D225" w14:textId="77777777" w:rsidTr="0025383A">
              <w:tc>
                <w:tcPr>
                  <w:tcW w:w="8393" w:type="dxa"/>
                  <w:gridSpan w:val="4"/>
                  <w:shd w:val="clear" w:color="auto" w:fill="auto"/>
                  <w:vAlign w:val="center"/>
                </w:tcPr>
                <w:p w14:paraId="6F0CC93B" w14:textId="77777777" w:rsidR="00E66584" w:rsidRPr="00E66584" w:rsidRDefault="00E66584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rok szkolny 2022/2023</w:t>
                  </w:r>
                </w:p>
              </w:tc>
            </w:tr>
            <w:tr w:rsidR="00E66584" w:rsidRPr="00E66584" w14:paraId="02F93173" w14:textId="77777777" w:rsidTr="0025383A">
              <w:tc>
                <w:tcPr>
                  <w:tcW w:w="2209" w:type="dxa"/>
                  <w:shd w:val="clear" w:color="auto" w:fill="auto"/>
                  <w:vAlign w:val="center"/>
                </w:tcPr>
                <w:p w14:paraId="46DABD11" w14:textId="77777777" w:rsidR="00E66584" w:rsidRPr="00E66584" w:rsidRDefault="00E66584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pedagoga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50941708" w14:textId="6CFC5F26" w:rsidR="00E66584" w:rsidRPr="00E66584" w:rsidRDefault="004D5C6A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69,779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5C447049" w14:textId="412C6169" w:rsidR="00E66584" w:rsidRPr="00E66584" w:rsidRDefault="00E66584" w:rsidP="0025383A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TAK </w:t>
                  </w:r>
                  <w:r w:rsidR="000C1393">
                    <w:rPr>
                      <w:rFonts w:ascii="Arial" w:eastAsia="Calibri" w:hAnsi="Arial" w:cs="Arial"/>
                    </w:rPr>
                    <w:t>- 9</w:t>
                  </w:r>
                </w:p>
                <w:p w14:paraId="48948D51" w14:textId="33AD1AA0" w:rsidR="00E66584" w:rsidRPr="00E66584" w:rsidRDefault="00E66584" w:rsidP="0025383A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NIE </w:t>
                  </w:r>
                  <w:r w:rsidR="000C1393">
                    <w:rPr>
                      <w:rFonts w:ascii="Arial" w:eastAsia="Calibri" w:hAnsi="Arial" w:cs="Arial"/>
                    </w:rPr>
                    <w:t>- 176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05FE2C61" w14:textId="217CC2A1" w:rsidR="00E66584" w:rsidRPr="00E66584" w:rsidRDefault="000C1393" w:rsidP="000C1393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1,580</w:t>
                  </w:r>
                </w:p>
              </w:tc>
            </w:tr>
            <w:tr w:rsidR="00E66584" w:rsidRPr="00E66584" w14:paraId="10F8A163" w14:textId="77777777" w:rsidTr="0025383A">
              <w:tc>
                <w:tcPr>
                  <w:tcW w:w="2209" w:type="dxa"/>
                  <w:shd w:val="clear" w:color="auto" w:fill="auto"/>
                  <w:vAlign w:val="center"/>
                </w:tcPr>
                <w:p w14:paraId="2CEAC2B3" w14:textId="77777777" w:rsidR="00E66584" w:rsidRPr="00E66584" w:rsidRDefault="00E66584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pedagoga specjalnego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453C102A" w14:textId="195C4BA9" w:rsidR="00E66584" w:rsidRPr="00E66584" w:rsidRDefault="004D5C6A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63,371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2C450283" w14:textId="093BDE8F" w:rsidR="00E66584" w:rsidRPr="00E66584" w:rsidRDefault="00E66584" w:rsidP="0025383A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TAK </w:t>
                  </w:r>
                  <w:r w:rsidR="000C1393">
                    <w:rPr>
                      <w:rFonts w:ascii="Arial" w:eastAsia="Calibri" w:hAnsi="Arial" w:cs="Arial"/>
                    </w:rPr>
                    <w:t>- 49</w:t>
                  </w:r>
                </w:p>
                <w:p w14:paraId="6E7E1A9A" w14:textId="7550ED10" w:rsidR="00E66584" w:rsidRPr="00E66584" w:rsidRDefault="00E66584" w:rsidP="0025383A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NIE </w:t>
                  </w:r>
                  <w:r w:rsidR="000C1393">
                    <w:rPr>
                      <w:rFonts w:ascii="Arial" w:eastAsia="Calibri" w:hAnsi="Arial" w:cs="Arial"/>
                    </w:rPr>
                    <w:t>- 136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76CF7CEE" w14:textId="3A2BFA7F" w:rsidR="00E66584" w:rsidRPr="00E66584" w:rsidRDefault="000C1393" w:rsidP="000C1393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10,754</w:t>
                  </w:r>
                </w:p>
              </w:tc>
            </w:tr>
            <w:tr w:rsidR="00E66584" w:rsidRPr="00E66584" w14:paraId="043A15E4" w14:textId="77777777" w:rsidTr="0025383A">
              <w:tc>
                <w:tcPr>
                  <w:tcW w:w="2209" w:type="dxa"/>
                  <w:shd w:val="clear" w:color="auto" w:fill="auto"/>
                  <w:vAlign w:val="center"/>
                </w:tcPr>
                <w:p w14:paraId="2D540E3C" w14:textId="77777777" w:rsidR="00E66584" w:rsidRPr="00E66584" w:rsidRDefault="00E66584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psychologa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0CB2E147" w14:textId="0C4C9108" w:rsidR="00E66584" w:rsidRPr="00E66584" w:rsidRDefault="004D5C6A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38,333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45790D3A" w14:textId="5BDD4D91" w:rsidR="00E66584" w:rsidRPr="00E66584" w:rsidRDefault="00E66584" w:rsidP="0025383A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TAK </w:t>
                  </w:r>
                  <w:r w:rsidR="000C1393">
                    <w:rPr>
                      <w:rFonts w:ascii="Arial" w:eastAsia="Calibri" w:hAnsi="Arial" w:cs="Arial"/>
                    </w:rPr>
                    <w:t>- 9</w:t>
                  </w:r>
                </w:p>
                <w:p w14:paraId="4FFD38E5" w14:textId="1C80C240" w:rsidR="00E66584" w:rsidRPr="00E66584" w:rsidRDefault="00E66584" w:rsidP="0025383A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NIE </w:t>
                  </w:r>
                  <w:r w:rsidR="000C1393">
                    <w:rPr>
                      <w:rFonts w:ascii="Arial" w:eastAsia="Calibri" w:hAnsi="Arial" w:cs="Arial"/>
                    </w:rPr>
                    <w:t>- 176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407C8654" w14:textId="4F95C3D8" w:rsidR="00E66584" w:rsidRPr="00E66584" w:rsidRDefault="000C1393" w:rsidP="000C1393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1,270</w:t>
                  </w:r>
                </w:p>
              </w:tc>
            </w:tr>
            <w:tr w:rsidR="00E66584" w:rsidRPr="00E66584" w14:paraId="43481DAE" w14:textId="77777777" w:rsidTr="0025383A">
              <w:tc>
                <w:tcPr>
                  <w:tcW w:w="2209" w:type="dxa"/>
                  <w:shd w:val="clear" w:color="auto" w:fill="auto"/>
                  <w:vAlign w:val="center"/>
                </w:tcPr>
                <w:p w14:paraId="43668958" w14:textId="77777777" w:rsidR="00E66584" w:rsidRPr="00E66584" w:rsidRDefault="00E66584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logopedy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4FAFD3AD" w14:textId="1F1B1664" w:rsidR="00E66584" w:rsidRPr="00E66584" w:rsidRDefault="004D5C6A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34,780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27588477" w14:textId="61B00F4D" w:rsidR="00E66584" w:rsidRPr="00E66584" w:rsidRDefault="00E66584" w:rsidP="0025383A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TAK </w:t>
                  </w:r>
                  <w:r w:rsidR="000C1393">
                    <w:rPr>
                      <w:rFonts w:ascii="Arial" w:eastAsia="Calibri" w:hAnsi="Arial" w:cs="Arial"/>
                    </w:rPr>
                    <w:t>- 12</w:t>
                  </w:r>
                  <w:r w:rsidRPr="00E66584">
                    <w:rPr>
                      <w:rFonts w:ascii="Arial" w:eastAsia="Calibri" w:hAnsi="Arial" w:cs="Arial"/>
                    </w:rPr>
                    <w:t xml:space="preserve"> </w:t>
                  </w:r>
                </w:p>
                <w:p w14:paraId="09DEA34C" w14:textId="6D6675F3" w:rsidR="00E66584" w:rsidRPr="00E66584" w:rsidRDefault="00E66584" w:rsidP="0025383A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NIE </w:t>
                  </w:r>
                  <w:r w:rsidR="000C1393">
                    <w:rPr>
                      <w:rFonts w:ascii="Arial" w:eastAsia="Calibri" w:hAnsi="Arial" w:cs="Arial"/>
                    </w:rPr>
                    <w:t>- 173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3D2B5AD3" w14:textId="65B259E0" w:rsidR="00E66584" w:rsidRPr="00E66584" w:rsidRDefault="000C1393" w:rsidP="000C1393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1,712</w:t>
                  </w:r>
                </w:p>
              </w:tc>
            </w:tr>
            <w:tr w:rsidR="00E66584" w:rsidRPr="00E66584" w14:paraId="13459E08" w14:textId="77777777" w:rsidTr="0025383A">
              <w:tc>
                <w:tcPr>
                  <w:tcW w:w="2209" w:type="dxa"/>
                  <w:shd w:val="clear" w:color="auto" w:fill="auto"/>
                  <w:vAlign w:val="center"/>
                </w:tcPr>
                <w:p w14:paraId="40A76B8F" w14:textId="77777777" w:rsidR="00E66584" w:rsidRPr="00E66584" w:rsidRDefault="00E66584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terapeuty pedagogicznego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71D6347F" w14:textId="271F0A69" w:rsidR="00E66584" w:rsidRPr="00E66584" w:rsidRDefault="004D5C6A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24,229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41A8ED63" w14:textId="144A35DE" w:rsidR="00E66584" w:rsidRPr="00E66584" w:rsidRDefault="00E66584" w:rsidP="0025383A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TAK </w:t>
                  </w:r>
                  <w:r w:rsidR="000C1393">
                    <w:rPr>
                      <w:rFonts w:ascii="Arial" w:eastAsia="Calibri" w:hAnsi="Arial" w:cs="Arial"/>
                    </w:rPr>
                    <w:t>- 10</w:t>
                  </w:r>
                </w:p>
                <w:p w14:paraId="08A7D58C" w14:textId="6FF3F1AB" w:rsidR="00E66584" w:rsidRPr="00E66584" w:rsidRDefault="00E66584" w:rsidP="0025383A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NIE </w:t>
                  </w:r>
                  <w:r w:rsidR="000C1393">
                    <w:rPr>
                      <w:rFonts w:ascii="Arial" w:eastAsia="Calibri" w:hAnsi="Arial" w:cs="Arial"/>
                    </w:rPr>
                    <w:t>- 175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29B80286" w14:textId="17F36E0A" w:rsidR="00E66584" w:rsidRPr="00E66584" w:rsidRDefault="000C1393" w:rsidP="000C1393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3,260</w:t>
                  </w:r>
                </w:p>
              </w:tc>
            </w:tr>
            <w:tr w:rsidR="00E66584" w:rsidRPr="00E66584" w14:paraId="761491E2" w14:textId="77777777" w:rsidTr="0025383A">
              <w:tc>
                <w:tcPr>
                  <w:tcW w:w="2209" w:type="dxa"/>
                  <w:shd w:val="clear" w:color="auto" w:fill="auto"/>
                </w:tcPr>
                <w:p w14:paraId="70CC5A17" w14:textId="77777777" w:rsidR="00E66584" w:rsidRPr="00E66584" w:rsidRDefault="00E66584" w:rsidP="0025383A">
                  <w:pPr>
                    <w:spacing w:after="120" w:line="23" w:lineRule="atLeast"/>
                    <w:jc w:val="righ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razem</w:t>
                  </w:r>
                </w:p>
              </w:tc>
              <w:tc>
                <w:tcPr>
                  <w:tcW w:w="6184" w:type="dxa"/>
                  <w:gridSpan w:val="3"/>
                  <w:shd w:val="clear" w:color="auto" w:fill="auto"/>
                </w:tcPr>
                <w:p w14:paraId="6AA9259B" w14:textId="4DB2D8B5" w:rsidR="00E66584" w:rsidRPr="00E66584" w:rsidRDefault="004D5C6A" w:rsidP="0025383A">
                  <w:pPr>
                    <w:spacing w:after="120" w:line="23" w:lineRule="atLeast"/>
                    <w:jc w:val="both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 xml:space="preserve">      230,492</w:t>
                  </w:r>
                </w:p>
              </w:tc>
            </w:tr>
            <w:tr w:rsidR="00E66584" w:rsidRPr="00E66584" w14:paraId="025A7720" w14:textId="77777777" w:rsidTr="0025383A">
              <w:tc>
                <w:tcPr>
                  <w:tcW w:w="8393" w:type="dxa"/>
                  <w:gridSpan w:val="4"/>
                  <w:shd w:val="clear" w:color="auto" w:fill="auto"/>
                  <w:vAlign w:val="center"/>
                </w:tcPr>
                <w:p w14:paraId="0E2D7E7F" w14:textId="77777777" w:rsidR="00E66584" w:rsidRPr="00E66584" w:rsidRDefault="00E66584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rok szkolny 2023/2024</w:t>
                  </w:r>
                </w:p>
              </w:tc>
            </w:tr>
            <w:tr w:rsidR="00E66584" w:rsidRPr="00E66584" w14:paraId="75FEA2F6" w14:textId="77777777" w:rsidTr="0025383A">
              <w:tc>
                <w:tcPr>
                  <w:tcW w:w="2209" w:type="dxa"/>
                  <w:shd w:val="clear" w:color="auto" w:fill="auto"/>
                  <w:vAlign w:val="center"/>
                </w:tcPr>
                <w:p w14:paraId="6398C7D0" w14:textId="77777777" w:rsidR="00E66584" w:rsidRPr="00E66584" w:rsidRDefault="00E66584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pedagoga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77365173" w14:textId="3B544C8E" w:rsidR="00E66584" w:rsidRPr="00E66584" w:rsidRDefault="000C1393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68,248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79DFA647" w14:textId="15AAADF0" w:rsidR="00E66584" w:rsidRPr="00E66584" w:rsidRDefault="00E66584" w:rsidP="0025383A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TAK </w:t>
                  </w:r>
                  <w:r w:rsidR="0002654F">
                    <w:rPr>
                      <w:rFonts w:ascii="Arial" w:eastAsia="Calibri" w:hAnsi="Arial" w:cs="Arial"/>
                    </w:rPr>
                    <w:t>- 10</w:t>
                  </w:r>
                </w:p>
                <w:p w14:paraId="13FAFB97" w14:textId="47871453" w:rsidR="00E66584" w:rsidRPr="00E66584" w:rsidRDefault="00E66584" w:rsidP="0025383A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NIE </w:t>
                  </w:r>
                  <w:r w:rsidR="0002654F">
                    <w:rPr>
                      <w:rFonts w:ascii="Arial" w:eastAsia="Calibri" w:hAnsi="Arial" w:cs="Arial"/>
                    </w:rPr>
                    <w:t>- 175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1E9284D5" w14:textId="48185D0C" w:rsidR="00E66584" w:rsidRPr="00E66584" w:rsidRDefault="0002654F" w:rsidP="0002654F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1,618</w:t>
                  </w:r>
                </w:p>
              </w:tc>
            </w:tr>
            <w:tr w:rsidR="00E66584" w:rsidRPr="00E66584" w14:paraId="3DD68836" w14:textId="77777777" w:rsidTr="0025383A">
              <w:tc>
                <w:tcPr>
                  <w:tcW w:w="2209" w:type="dxa"/>
                  <w:shd w:val="clear" w:color="auto" w:fill="auto"/>
                  <w:vAlign w:val="center"/>
                </w:tcPr>
                <w:p w14:paraId="44BEB16D" w14:textId="77777777" w:rsidR="00E66584" w:rsidRPr="00E66584" w:rsidRDefault="00E66584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pedagoga specjalnego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62A97864" w14:textId="39DAA523" w:rsidR="00E66584" w:rsidRPr="00E66584" w:rsidRDefault="000C1393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75,539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1A7C6D58" w14:textId="74393B00" w:rsidR="00E66584" w:rsidRPr="00E66584" w:rsidRDefault="00E66584" w:rsidP="0025383A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TAK </w:t>
                  </w:r>
                  <w:r w:rsidR="0002654F">
                    <w:rPr>
                      <w:rFonts w:ascii="Arial" w:eastAsia="Calibri" w:hAnsi="Arial" w:cs="Arial"/>
                    </w:rPr>
                    <w:t>- 62</w:t>
                  </w:r>
                </w:p>
                <w:p w14:paraId="327B9AB7" w14:textId="6AEC6CF5" w:rsidR="00E66584" w:rsidRPr="00E66584" w:rsidRDefault="00E66584" w:rsidP="0025383A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NIE </w:t>
                  </w:r>
                  <w:r w:rsidR="0002654F">
                    <w:rPr>
                      <w:rFonts w:ascii="Arial" w:eastAsia="Calibri" w:hAnsi="Arial" w:cs="Arial"/>
                    </w:rPr>
                    <w:t>- 123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4AEB3ED7" w14:textId="0BD2ECE5" w:rsidR="00E66584" w:rsidRPr="00E66584" w:rsidRDefault="0002654F" w:rsidP="0002654F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12,839</w:t>
                  </w:r>
                </w:p>
              </w:tc>
            </w:tr>
            <w:tr w:rsidR="00E66584" w:rsidRPr="00E66584" w14:paraId="3F7DB239" w14:textId="77777777" w:rsidTr="0025383A">
              <w:tc>
                <w:tcPr>
                  <w:tcW w:w="2209" w:type="dxa"/>
                  <w:shd w:val="clear" w:color="auto" w:fill="auto"/>
                  <w:vAlign w:val="center"/>
                </w:tcPr>
                <w:p w14:paraId="6A344BBE" w14:textId="77777777" w:rsidR="00E66584" w:rsidRPr="00E66584" w:rsidRDefault="00E66584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psychologa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734AA6D7" w14:textId="7A5CF29E" w:rsidR="00E66584" w:rsidRPr="00E66584" w:rsidRDefault="000C1393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41,377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11EF78C0" w14:textId="08E182AC" w:rsidR="00E66584" w:rsidRPr="00E66584" w:rsidRDefault="00E66584" w:rsidP="0025383A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TAK </w:t>
                  </w:r>
                  <w:r w:rsidR="0002654F">
                    <w:rPr>
                      <w:rFonts w:ascii="Arial" w:eastAsia="Calibri" w:hAnsi="Arial" w:cs="Arial"/>
                    </w:rPr>
                    <w:t>- 12</w:t>
                  </w:r>
                </w:p>
                <w:p w14:paraId="2AF80DEE" w14:textId="674AB279" w:rsidR="00E66584" w:rsidRPr="00E66584" w:rsidRDefault="00E66584" w:rsidP="0025383A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NIE </w:t>
                  </w:r>
                  <w:r w:rsidR="0002654F">
                    <w:rPr>
                      <w:rFonts w:ascii="Arial" w:eastAsia="Calibri" w:hAnsi="Arial" w:cs="Arial"/>
                    </w:rPr>
                    <w:t>- 173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093B3570" w14:textId="50D9CD40" w:rsidR="00E66584" w:rsidRPr="00E66584" w:rsidRDefault="0002654F" w:rsidP="0002654F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2,202</w:t>
                  </w:r>
                </w:p>
              </w:tc>
            </w:tr>
            <w:tr w:rsidR="00E66584" w:rsidRPr="00E66584" w14:paraId="15C90ACD" w14:textId="77777777" w:rsidTr="0025383A">
              <w:tc>
                <w:tcPr>
                  <w:tcW w:w="2209" w:type="dxa"/>
                  <w:shd w:val="clear" w:color="auto" w:fill="auto"/>
                  <w:vAlign w:val="center"/>
                </w:tcPr>
                <w:p w14:paraId="542B18CF" w14:textId="77777777" w:rsidR="00E66584" w:rsidRPr="00E66584" w:rsidRDefault="00E66584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logopedy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1463B0D1" w14:textId="7133CF61" w:rsidR="00E66584" w:rsidRPr="00E66584" w:rsidRDefault="000C1393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37,057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4F82FFD1" w14:textId="210FFC8D" w:rsidR="00E66584" w:rsidRPr="00E66584" w:rsidRDefault="00E66584" w:rsidP="0025383A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TAK </w:t>
                  </w:r>
                  <w:r w:rsidR="0002654F">
                    <w:rPr>
                      <w:rFonts w:ascii="Arial" w:eastAsia="Calibri" w:hAnsi="Arial" w:cs="Arial"/>
                    </w:rPr>
                    <w:t>- 14</w:t>
                  </w:r>
                  <w:r w:rsidRPr="00E66584">
                    <w:rPr>
                      <w:rFonts w:ascii="Arial" w:eastAsia="Calibri" w:hAnsi="Arial" w:cs="Arial"/>
                    </w:rPr>
                    <w:t xml:space="preserve"> </w:t>
                  </w:r>
                </w:p>
                <w:p w14:paraId="6F9CD01C" w14:textId="27288309" w:rsidR="00E66584" w:rsidRPr="00E66584" w:rsidRDefault="00E66584" w:rsidP="0025383A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łącznie NIE </w:t>
                  </w:r>
                  <w:r w:rsidR="0002654F">
                    <w:rPr>
                      <w:rFonts w:ascii="Arial" w:eastAsia="Calibri" w:hAnsi="Arial" w:cs="Arial"/>
                    </w:rPr>
                    <w:t>- 171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6DE8C48B" w14:textId="37F682EA" w:rsidR="00E66584" w:rsidRPr="00E66584" w:rsidRDefault="0002654F" w:rsidP="0002654F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1,887</w:t>
                  </w:r>
                </w:p>
              </w:tc>
            </w:tr>
            <w:tr w:rsidR="00E66584" w:rsidRPr="00E66584" w14:paraId="0B3098F6" w14:textId="77777777" w:rsidTr="0025383A">
              <w:tc>
                <w:tcPr>
                  <w:tcW w:w="2209" w:type="dxa"/>
                  <w:shd w:val="clear" w:color="auto" w:fill="auto"/>
                  <w:vAlign w:val="center"/>
                </w:tcPr>
                <w:p w14:paraId="5CB00927" w14:textId="77777777" w:rsidR="00E66584" w:rsidRPr="00E66584" w:rsidRDefault="00E66584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terapeuty pedagogicznego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14:paraId="685BFD39" w14:textId="3AC09BB9" w:rsidR="00E66584" w:rsidRPr="00E66584" w:rsidRDefault="000C1393" w:rsidP="0025383A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25,190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14:paraId="2C0E6EAA" w14:textId="103155DB" w:rsidR="00E66584" w:rsidRPr="00E66584" w:rsidRDefault="00E66584" w:rsidP="0025383A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TAK </w:t>
                  </w:r>
                  <w:r w:rsidR="0002654F">
                    <w:rPr>
                      <w:rFonts w:ascii="Arial" w:eastAsia="Calibri" w:hAnsi="Arial" w:cs="Arial"/>
                    </w:rPr>
                    <w:t>- 10</w:t>
                  </w:r>
                </w:p>
                <w:p w14:paraId="40B84C5F" w14:textId="215B1B82" w:rsidR="00E66584" w:rsidRPr="00E66584" w:rsidRDefault="00E66584" w:rsidP="0025383A">
                  <w:pPr>
                    <w:spacing w:before="120" w:after="120" w:line="23" w:lineRule="atLeas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 xml:space="preserve">NIE </w:t>
                  </w:r>
                  <w:r w:rsidR="0002654F">
                    <w:rPr>
                      <w:rFonts w:ascii="Arial" w:eastAsia="Calibri" w:hAnsi="Arial" w:cs="Arial"/>
                    </w:rPr>
                    <w:t>- 175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14:paraId="79569F77" w14:textId="1B624F3B" w:rsidR="00E66584" w:rsidRPr="00E66584" w:rsidRDefault="0002654F" w:rsidP="0002654F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3,862</w:t>
                  </w:r>
                </w:p>
              </w:tc>
            </w:tr>
            <w:tr w:rsidR="00E66584" w:rsidRPr="00E66584" w14:paraId="5056F2F8" w14:textId="77777777" w:rsidTr="0025383A">
              <w:tc>
                <w:tcPr>
                  <w:tcW w:w="2209" w:type="dxa"/>
                  <w:shd w:val="clear" w:color="auto" w:fill="auto"/>
                </w:tcPr>
                <w:p w14:paraId="6268CB3D" w14:textId="77777777" w:rsidR="00E66584" w:rsidRPr="00E66584" w:rsidRDefault="00E66584" w:rsidP="0025383A">
                  <w:pPr>
                    <w:spacing w:after="120" w:line="23" w:lineRule="atLeast"/>
                    <w:jc w:val="right"/>
                    <w:rPr>
                      <w:rFonts w:ascii="Arial" w:eastAsia="Calibri" w:hAnsi="Arial" w:cs="Arial"/>
                    </w:rPr>
                  </w:pPr>
                  <w:r w:rsidRPr="00E66584">
                    <w:rPr>
                      <w:rFonts w:ascii="Arial" w:eastAsia="Calibri" w:hAnsi="Arial" w:cs="Arial"/>
                    </w:rPr>
                    <w:t>razem</w:t>
                  </w:r>
                </w:p>
              </w:tc>
              <w:tc>
                <w:tcPr>
                  <w:tcW w:w="6184" w:type="dxa"/>
                  <w:gridSpan w:val="3"/>
                  <w:shd w:val="clear" w:color="auto" w:fill="auto"/>
                </w:tcPr>
                <w:p w14:paraId="6949D400" w14:textId="7D8FE90A" w:rsidR="00E66584" w:rsidRPr="00E66584" w:rsidRDefault="000C1393" w:rsidP="0025383A">
                  <w:pPr>
                    <w:spacing w:after="120" w:line="23" w:lineRule="atLeast"/>
                    <w:jc w:val="both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 xml:space="preserve">       247,411</w:t>
                  </w:r>
                </w:p>
              </w:tc>
            </w:tr>
          </w:tbl>
          <w:p w14:paraId="32B3EE4F" w14:textId="77777777" w:rsidR="00E66584" w:rsidRPr="00E66584" w:rsidRDefault="00E66584" w:rsidP="0025383A">
            <w:pPr>
              <w:spacing w:after="120" w:line="23" w:lineRule="atLeast"/>
              <w:ind w:left="720"/>
              <w:jc w:val="both"/>
              <w:rPr>
                <w:rFonts w:ascii="Arial" w:eastAsia="Calibri" w:hAnsi="Arial" w:cs="Arial"/>
              </w:rPr>
            </w:pPr>
          </w:p>
          <w:p w14:paraId="3BCA1ADA" w14:textId="2BC25125" w:rsidR="00E66584" w:rsidRPr="00E66584" w:rsidRDefault="00E66584" w:rsidP="00462C71">
            <w:pPr>
              <w:numPr>
                <w:ilvl w:val="0"/>
                <w:numId w:val="30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 xml:space="preserve">Łączna liczba wydanych </w:t>
            </w:r>
            <w:r w:rsidRPr="00E66584">
              <w:rPr>
                <w:rFonts w:ascii="Arial" w:eastAsia="Calibri" w:hAnsi="Arial" w:cs="Arial"/>
                <w:b/>
              </w:rPr>
              <w:t xml:space="preserve">zaleceń nr 1: </w:t>
            </w:r>
            <w:r w:rsidR="0002654F">
              <w:rPr>
                <w:rFonts w:ascii="Arial" w:eastAsia="Calibri" w:hAnsi="Arial" w:cs="Arial"/>
                <w:b/>
              </w:rPr>
              <w:t>31</w:t>
            </w:r>
          </w:p>
          <w:p w14:paraId="5374E1FB" w14:textId="67B658C8" w:rsidR="00E66584" w:rsidRPr="00E66584" w:rsidRDefault="00E66584" w:rsidP="00462C71">
            <w:pPr>
              <w:numPr>
                <w:ilvl w:val="0"/>
                <w:numId w:val="30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 xml:space="preserve"> Łączna liczba wydanych </w:t>
            </w:r>
            <w:r w:rsidRPr="00E66584">
              <w:rPr>
                <w:rFonts w:ascii="Arial" w:eastAsia="Calibri" w:hAnsi="Arial" w:cs="Arial"/>
                <w:b/>
              </w:rPr>
              <w:t xml:space="preserve">zaleceń nr 2: </w:t>
            </w:r>
            <w:r w:rsidR="0002654F">
              <w:rPr>
                <w:rFonts w:ascii="Arial" w:eastAsia="Calibri" w:hAnsi="Arial" w:cs="Arial"/>
                <w:b/>
              </w:rPr>
              <w:t>28</w:t>
            </w:r>
          </w:p>
          <w:p w14:paraId="460E2A48" w14:textId="0BC9271F" w:rsidR="00E66584" w:rsidRPr="00E66584" w:rsidRDefault="00E66584" w:rsidP="00462C71">
            <w:pPr>
              <w:numPr>
                <w:ilvl w:val="0"/>
                <w:numId w:val="30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 xml:space="preserve">Łączna liczba wydanych </w:t>
            </w:r>
            <w:r w:rsidRPr="00E66584">
              <w:rPr>
                <w:rFonts w:ascii="Arial" w:eastAsia="Calibri" w:hAnsi="Arial" w:cs="Arial"/>
                <w:b/>
              </w:rPr>
              <w:t xml:space="preserve">zaleceń nr 3: </w:t>
            </w:r>
            <w:r w:rsidR="0002654F">
              <w:rPr>
                <w:rFonts w:ascii="Arial" w:eastAsia="Calibri" w:hAnsi="Arial" w:cs="Arial"/>
                <w:b/>
              </w:rPr>
              <w:t>31</w:t>
            </w:r>
          </w:p>
          <w:p w14:paraId="2878ECAA" w14:textId="6219175C" w:rsidR="00E66584" w:rsidRPr="00E66584" w:rsidRDefault="00E66584" w:rsidP="00462C71">
            <w:pPr>
              <w:numPr>
                <w:ilvl w:val="0"/>
                <w:numId w:val="30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 xml:space="preserve">Łączna liczba wydanych </w:t>
            </w:r>
            <w:r w:rsidRPr="00E66584">
              <w:rPr>
                <w:rFonts w:ascii="Arial" w:eastAsia="Calibri" w:hAnsi="Arial" w:cs="Arial"/>
                <w:b/>
              </w:rPr>
              <w:t xml:space="preserve">zaleceń nr 4: </w:t>
            </w:r>
            <w:r w:rsidR="0002654F">
              <w:rPr>
                <w:rFonts w:ascii="Arial" w:eastAsia="Calibri" w:hAnsi="Arial" w:cs="Arial"/>
                <w:b/>
              </w:rPr>
              <w:t>7</w:t>
            </w:r>
          </w:p>
          <w:p w14:paraId="421C0DCC" w14:textId="77A20E84" w:rsidR="00E66584" w:rsidRPr="00E66584" w:rsidRDefault="00E66584" w:rsidP="00462C71">
            <w:pPr>
              <w:numPr>
                <w:ilvl w:val="0"/>
                <w:numId w:val="30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lastRenderedPageBreak/>
              <w:t xml:space="preserve">Łączna liczba wydanych </w:t>
            </w:r>
            <w:r w:rsidRPr="00E66584">
              <w:rPr>
                <w:rFonts w:ascii="Arial" w:eastAsia="Calibri" w:hAnsi="Arial" w:cs="Arial"/>
                <w:b/>
              </w:rPr>
              <w:t xml:space="preserve">zaleceń nr 5: </w:t>
            </w:r>
            <w:r w:rsidR="0002654F">
              <w:rPr>
                <w:rFonts w:ascii="Arial" w:eastAsia="Calibri" w:hAnsi="Arial" w:cs="Arial"/>
                <w:b/>
              </w:rPr>
              <w:t>5</w:t>
            </w:r>
          </w:p>
          <w:p w14:paraId="494A355C" w14:textId="596968D4" w:rsidR="00E66584" w:rsidRPr="00E66584" w:rsidRDefault="00E66584" w:rsidP="00462C71">
            <w:pPr>
              <w:numPr>
                <w:ilvl w:val="0"/>
                <w:numId w:val="30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 xml:space="preserve">Łączna liczba wydanych </w:t>
            </w:r>
            <w:r w:rsidRPr="00E66584">
              <w:rPr>
                <w:rFonts w:ascii="Arial" w:eastAsia="Calibri" w:hAnsi="Arial" w:cs="Arial"/>
                <w:b/>
              </w:rPr>
              <w:t xml:space="preserve">zaleceń nr 6: </w:t>
            </w:r>
            <w:r w:rsidR="0002654F">
              <w:rPr>
                <w:rFonts w:ascii="Arial" w:eastAsia="Calibri" w:hAnsi="Arial" w:cs="Arial"/>
                <w:b/>
              </w:rPr>
              <w:t>35</w:t>
            </w:r>
          </w:p>
          <w:p w14:paraId="3EEDD3A1" w14:textId="16B016D1" w:rsidR="00E66584" w:rsidRPr="00E66584" w:rsidRDefault="00E66584" w:rsidP="00462C71">
            <w:pPr>
              <w:numPr>
                <w:ilvl w:val="0"/>
                <w:numId w:val="30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E66584">
              <w:rPr>
                <w:rFonts w:ascii="Arial" w:eastAsia="Calibri" w:hAnsi="Arial" w:cs="Arial"/>
              </w:rPr>
              <w:t xml:space="preserve">Łączna liczba wydanych </w:t>
            </w:r>
            <w:r w:rsidRPr="00E66584">
              <w:rPr>
                <w:rFonts w:ascii="Arial" w:eastAsia="Calibri" w:hAnsi="Arial" w:cs="Arial"/>
                <w:b/>
              </w:rPr>
              <w:t>zaleceń nr 7:</w:t>
            </w:r>
            <w:r w:rsidR="0002654F">
              <w:rPr>
                <w:rFonts w:ascii="Arial" w:eastAsia="Calibri" w:hAnsi="Arial" w:cs="Arial"/>
                <w:b/>
              </w:rPr>
              <w:t xml:space="preserve"> </w:t>
            </w:r>
            <w:r w:rsidR="00A24177">
              <w:rPr>
                <w:rFonts w:ascii="Arial" w:eastAsia="Calibri" w:hAnsi="Arial" w:cs="Arial"/>
                <w:b/>
              </w:rPr>
              <w:t>92</w:t>
            </w:r>
          </w:p>
        </w:tc>
      </w:tr>
      <w:tr w:rsidR="00E66584" w:rsidRPr="00E66584" w14:paraId="11FB9372" w14:textId="77777777" w:rsidTr="005704FE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Before w:val="1"/>
          <w:wBefore w:w="29" w:type="dxa"/>
          <w:trHeight w:val="476"/>
          <w:jc w:val="center"/>
        </w:trPr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68C0" w14:textId="77777777" w:rsidR="00E66584" w:rsidRPr="00E66584" w:rsidRDefault="00E66584" w:rsidP="0025383A">
            <w:pPr>
              <w:jc w:val="both"/>
              <w:rPr>
                <w:rFonts w:ascii="Arial" w:hAnsi="Arial" w:cs="Arial"/>
                <w:b/>
              </w:rPr>
            </w:pPr>
            <w:r w:rsidRPr="00E66584">
              <w:rPr>
                <w:rFonts w:ascii="Arial" w:hAnsi="Arial" w:cs="Arial"/>
                <w:b/>
              </w:rPr>
              <w:lastRenderedPageBreak/>
              <w:t>Najczęściej występujące wyjaśnienia dyrektora dotyczące stwierdzonych nieprawidłowości:</w:t>
            </w:r>
          </w:p>
          <w:p w14:paraId="56327BE5" w14:textId="5BF48854" w:rsidR="00E66584" w:rsidRPr="00E66584" w:rsidRDefault="0002654F" w:rsidP="00462C71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Brak chętnych specjalistów do pracy w szkole.</w:t>
            </w:r>
          </w:p>
          <w:p w14:paraId="69C7DA7A" w14:textId="21DDEA29" w:rsidR="00E66584" w:rsidRPr="00E66584" w:rsidRDefault="0002654F" w:rsidP="00462C71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Brak nauczycieli spełniających pełne wymagania kwalifikacyjne.</w:t>
            </w:r>
          </w:p>
          <w:p w14:paraId="331575CE" w14:textId="7C6A2A60" w:rsidR="00E66584" w:rsidRPr="00E66584" w:rsidRDefault="0002654F" w:rsidP="00462C71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Brak zgody nauczycieli specjalistów na zwiększenie wymiaru godzin pracy.</w:t>
            </w:r>
          </w:p>
          <w:p w14:paraId="5955207F" w14:textId="77777777" w:rsidR="00E66584" w:rsidRPr="00E66584" w:rsidRDefault="00E66584" w:rsidP="00462C71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E66584">
              <w:rPr>
                <w:rFonts w:ascii="Arial" w:hAnsi="Arial" w:cs="Arial"/>
                <w:bCs/>
              </w:rPr>
              <w:t>………………………………</w:t>
            </w:r>
          </w:p>
          <w:p w14:paraId="31CC9EF9" w14:textId="77777777" w:rsidR="00E66584" w:rsidRPr="00E66584" w:rsidRDefault="00E66584" w:rsidP="00462C71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Arial" w:hAnsi="Arial" w:cs="Arial"/>
                <w:b/>
                <w:color w:val="808080"/>
              </w:rPr>
            </w:pPr>
            <w:r w:rsidRPr="00E66584">
              <w:rPr>
                <w:rFonts w:ascii="Arial" w:hAnsi="Arial" w:cs="Arial"/>
                <w:bCs/>
              </w:rPr>
              <w:t>……………………………….</w:t>
            </w:r>
          </w:p>
        </w:tc>
      </w:tr>
      <w:tr w:rsidR="00E66584" w:rsidRPr="00E66584" w14:paraId="1E508DBA" w14:textId="77777777" w:rsidTr="005704FE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Before w:val="1"/>
          <w:wBefore w:w="29" w:type="dxa"/>
          <w:trHeight w:val="476"/>
          <w:jc w:val="center"/>
        </w:trPr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3FD9" w14:textId="77777777" w:rsidR="00E66584" w:rsidRPr="00E66584" w:rsidRDefault="00E66584" w:rsidP="0025383A">
            <w:pPr>
              <w:spacing w:after="120" w:line="23" w:lineRule="atLeast"/>
              <w:jc w:val="both"/>
              <w:rPr>
                <w:rFonts w:ascii="Arial" w:hAnsi="Arial" w:cs="Arial"/>
                <w:b/>
              </w:rPr>
            </w:pPr>
            <w:r w:rsidRPr="00E66584">
              <w:rPr>
                <w:rFonts w:ascii="Arial" w:hAnsi="Arial" w:cs="Arial"/>
                <w:b/>
              </w:rPr>
              <w:t>Najczęściej wymieniane spostrzeżenia kontrolującego:</w:t>
            </w:r>
          </w:p>
          <w:p w14:paraId="6A2253F4" w14:textId="67F6DADF" w:rsidR="00E66584" w:rsidRPr="00E66584" w:rsidRDefault="0002654F" w:rsidP="00462C71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Dyrektor przedstawił dokumenty świadczące o poszukiwaniu nauczycieli specjalistów.</w:t>
            </w:r>
          </w:p>
          <w:p w14:paraId="41FB95AD" w14:textId="77777777" w:rsidR="00E66584" w:rsidRPr="00E66584" w:rsidRDefault="00E66584" w:rsidP="00462C71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E66584">
              <w:rPr>
                <w:rFonts w:ascii="Arial" w:hAnsi="Arial" w:cs="Arial"/>
                <w:bCs/>
              </w:rPr>
              <w:t>………………………………</w:t>
            </w:r>
          </w:p>
          <w:p w14:paraId="6BA9E61C" w14:textId="77777777" w:rsidR="00E66584" w:rsidRPr="00E66584" w:rsidRDefault="00E66584" w:rsidP="00462C71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E66584">
              <w:rPr>
                <w:rFonts w:ascii="Arial" w:hAnsi="Arial" w:cs="Arial"/>
                <w:bCs/>
              </w:rPr>
              <w:t>………………………………</w:t>
            </w:r>
          </w:p>
          <w:p w14:paraId="6FEDBF53" w14:textId="77777777" w:rsidR="00E66584" w:rsidRPr="00E66584" w:rsidRDefault="00E66584" w:rsidP="00462C71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E66584">
              <w:rPr>
                <w:rFonts w:ascii="Arial" w:hAnsi="Arial" w:cs="Arial"/>
                <w:bCs/>
              </w:rPr>
              <w:t>………………………………</w:t>
            </w:r>
          </w:p>
          <w:p w14:paraId="0ED1B670" w14:textId="77777777" w:rsidR="00E66584" w:rsidRPr="00E66584" w:rsidRDefault="00E66584" w:rsidP="00462C71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66584">
              <w:rPr>
                <w:rFonts w:ascii="Arial" w:hAnsi="Arial" w:cs="Arial"/>
                <w:bCs/>
              </w:rPr>
              <w:t>……………………………….</w:t>
            </w:r>
          </w:p>
        </w:tc>
      </w:tr>
    </w:tbl>
    <w:p w14:paraId="1359E467" w14:textId="77777777" w:rsidR="00E66584" w:rsidRPr="00B33891" w:rsidRDefault="00E66584" w:rsidP="00E66584">
      <w:pPr>
        <w:spacing w:after="120" w:line="23" w:lineRule="atLeast"/>
        <w:rPr>
          <w:rFonts w:ascii="Arial" w:hAnsi="Arial" w:cs="Arial"/>
        </w:rPr>
      </w:pPr>
    </w:p>
    <w:p w14:paraId="40780F1A" w14:textId="2E78DB46" w:rsidR="00343377" w:rsidRDefault="00343377" w:rsidP="007D56F8">
      <w:pPr>
        <w:ind w:left="567" w:hanging="567"/>
        <w:jc w:val="both"/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</w:rPr>
      </w:pPr>
    </w:p>
    <w:p w14:paraId="6D80D6D5" w14:textId="02BE9162" w:rsidR="006024C9" w:rsidRDefault="006024C9" w:rsidP="007D56F8">
      <w:pPr>
        <w:ind w:left="567" w:hanging="567"/>
        <w:jc w:val="both"/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</w:rPr>
      </w:pPr>
    </w:p>
    <w:p w14:paraId="63DC1492" w14:textId="77777777" w:rsidR="006024C9" w:rsidRDefault="006024C9" w:rsidP="007D56F8">
      <w:pPr>
        <w:ind w:left="567" w:hanging="567"/>
        <w:jc w:val="both"/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</w:rPr>
      </w:pPr>
    </w:p>
    <w:p w14:paraId="4A83478C" w14:textId="23513496" w:rsidR="00E23970" w:rsidRDefault="00F71D7B" w:rsidP="00E23970">
      <w:pPr>
        <w:ind w:left="567" w:hanging="567"/>
        <w:jc w:val="both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</w:pPr>
      <w:r w:rsidRPr="00100C76"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</w:rPr>
        <w:t>2</w:t>
      </w:r>
      <w:r w:rsidR="00F544C3" w:rsidRPr="00100C76"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</w:rPr>
        <w:t>.1.2.3</w:t>
      </w:r>
      <w:r w:rsidR="006C380B" w:rsidRPr="00100C76"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</w:rPr>
        <w:t xml:space="preserve">. </w:t>
      </w:r>
      <w:r w:rsidR="00E23970" w:rsidRPr="00E23970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 xml:space="preserve">Prawidłowość wykorzystania podręczników i książek pomocniczych do kształcenia </w:t>
      </w:r>
      <w:r w:rsidR="00211A60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 xml:space="preserve">dzieci i </w:t>
      </w:r>
      <w:r w:rsidR="00E23970" w:rsidRPr="00E23970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>uczniów w zakresie niezbędnym do podtrzymania poczucia tożsamości narodowej, etnicznej i językowej państw (w publicznych przedszkolach i szkołach)</w:t>
      </w:r>
    </w:p>
    <w:p w14:paraId="4F5DDD17" w14:textId="77777777" w:rsidR="00E23970" w:rsidRDefault="00E23970" w:rsidP="00E23970">
      <w:pPr>
        <w:ind w:left="567" w:hanging="567"/>
        <w:jc w:val="both"/>
        <w:rPr>
          <w:rFonts w:ascii="Arial" w:hAnsi="Arial" w:cs="Arial"/>
          <w:b/>
        </w:rPr>
      </w:pPr>
    </w:p>
    <w:p w14:paraId="6FBD2756" w14:textId="77777777" w:rsidR="00E23970" w:rsidRDefault="00E23970" w:rsidP="00E23970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Informacje o kontroli:</w:t>
      </w:r>
    </w:p>
    <w:p w14:paraId="3C9BF257" w14:textId="77777777" w:rsidR="00E23970" w:rsidRPr="00E23970" w:rsidRDefault="00E23970" w:rsidP="00E2397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1" w:color="auto"/>
        </w:pBdr>
        <w:spacing w:after="0" w:line="240" w:lineRule="auto"/>
        <w:ind w:left="705" w:right="142" w:hanging="705"/>
        <w:jc w:val="both"/>
        <w:rPr>
          <w:rFonts w:ascii="Arial" w:eastAsia="Times New Roman" w:hAnsi="Arial" w:cs="Arial"/>
          <w:color w:val="000000"/>
          <w:lang w:eastAsia="pl-PL"/>
        </w:rPr>
      </w:pPr>
      <w:r w:rsidRPr="00E23970">
        <w:rPr>
          <w:rFonts w:ascii="Arial" w:eastAsia="Times New Roman" w:hAnsi="Arial" w:cs="Arial"/>
          <w:color w:val="000000"/>
          <w:lang w:eastAsia="pl-PL"/>
        </w:rPr>
        <w:t xml:space="preserve">   </w:t>
      </w:r>
    </w:p>
    <w:p w14:paraId="469AF27F" w14:textId="65F189B0" w:rsidR="00E23970" w:rsidRPr="00E23970" w:rsidRDefault="00E23970" w:rsidP="00E2397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1" w:color="auto"/>
        </w:pBdr>
        <w:spacing w:after="0" w:line="240" w:lineRule="auto"/>
        <w:ind w:left="705" w:right="142" w:hanging="705"/>
        <w:jc w:val="both"/>
        <w:rPr>
          <w:rFonts w:ascii="Arial" w:eastAsia="Times New Roman" w:hAnsi="Arial" w:cs="Arial"/>
          <w:color w:val="000000"/>
          <w:lang w:eastAsia="pl-PL"/>
        </w:rPr>
      </w:pPr>
      <w:r w:rsidRPr="00E23970">
        <w:rPr>
          <w:rFonts w:ascii="Arial" w:eastAsia="Times New Roman" w:hAnsi="Arial" w:cs="Arial"/>
          <w:color w:val="000000"/>
          <w:lang w:eastAsia="pl-PL"/>
        </w:rPr>
        <w:t xml:space="preserve">   1.</w:t>
      </w:r>
      <w:r w:rsidRPr="00E23970">
        <w:rPr>
          <w:rFonts w:ascii="Arial" w:eastAsia="Times New Roman" w:hAnsi="Arial" w:cs="Arial"/>
          <w:color w:val="000000"/>
          <w:lang w:eastAsia="pl-PL"/>
        </w:rPr>
        <w:tab/>
        <w:t xml:space="preserve">Kontrola dotyczy prawidłowości wykorzystania podręczników i książek pomocniczych do kształcenia dzieci i uczniów w zakresie niezbędnym do podtrzymania poczucia tożsamości narodowej, etnicznej i językowej. </w:t>
      </w:r>
    </w:p>
    <w:p w14:paraId="4155CD79" w14:textId="32FDE12B" w:rsidR="00E23970" w:rsidRPr="00E23970" w:rsidRDefault="00E23970" w:rsidP="00E2397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1" w:color="auto"/>
        </w:pBdr>
        <w:spacing w:after="0" w:line="240" w:lineRule="auto"/>
        <w:ind w:left="705" w:right="142" w:hanging="705"/>
        <w:jc w:val="both"/>
        <w:rPr>
          <w:rFonts w:ascii="Arial" w:eastAsia="Times New Roman" w:hAnsi="Arial" w:cs="Arial"/>
          <w:color w:val="000000"/>
          <w:lang w:eastAsia="pl-PL"/>
        </w:rPr>
      </w:pPr>
      <w:r w:rsidRPr="00E23970">
        <w:rPr>
          <w:rFonts w:ascii="Arial" w:eastAsia="Times New Roman" w:hAnsi="Arial" w:cs="Arial"/>
          <w:color w:val="000000"/>
          <w:lang w:eastAsia="pl-PL"/>
        </w:rPr>
        <w:t xml:space="preserve">   2.</w:t>
      </w:r>
      <w:r w:rsidRPr="00E23970">
        <w:rPr>
          <w:rFonts w:ascii="Arial" w:eastAsia="Times New Roman" w:hAnsi="Arial" w:cs="Arial"/>
          <w:color w:val="000000"/>
          <w:lang w:eastAsia="pl-PL"/>
        </w:rPr>
        <w:tab/>
        <w:t>Kontrolę należy przeprowadzić w okresie kwiecień – czerwiec</w:t>
      </w:r>
      <w:r>
        <w:rPr>
          <w:rFonts w:ascii="Arial" w:eastAsia="Times New Roman" w:hAnsi="Arial" w:cs="Arial"/>
          <w:color w:val="000000"/>
          <w:lang w:eastAsia="pl-PL"/>
        </w:rPr>
        <w:t xml:space="preserve"> 2024 r. </w:t>
      </w:r>
      <w:r w:rsidRPr="00E23970">
        <w:rPr>
          <w:rFonts w:ascii="Arial" w:eastAsia="Times New Roman" w:hAnsi="Arial" w:cs="Arial"/>
          <w:color w:val="000000"/>
          <w:lang w:eastAsia="pl-PL"/>
        </w:rPr>
        <w:t xml:space="preserve">w publicznych: przedszkolach i szkołach podstawowych, liceach ogólnokształcących, technikach </w:t>
      </w:r>
      <w:r>
        <w:rPr>
          <w:rFonts w:ascii="Arial" w:eastAsia="Times New Roman" w:hAnsi="Arial" w:cs="Arial"/>
          <w:color w:val="000000"/>
          <w:lang w:eastAsia="pl-PL"/>
        </w:rPr>
        <w:br/>
      </w:r>
      <w:r w:rsidRPr="00E23970">
        <w:rPr>
          <w:rFonts w:ascii="Arial" w:eastAsia="Times New Roman" w:hAnsi="Arial" w:cs="Arial"/>
          <w:color w:val="000000"/>
          <w:lang w:eastAsia="pl-PL"/>
        </w:rPr>
        <w:t xml:space="preserve">i branżowych szkołach I stopnia. </w:t>
      </w:r>
    </w:p>
    <w:p w14:paraId="13B884E9" w14:textId="2B8DCEF4" w:rsidR="00E23970" w:rsidRPr="00E23970" w:rsidRDefault="00E23970" w:rsidP="00E2397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1" w:color="auto"/>
        </w:pBdr>
        <w:spacing w:after="0" w:line="240" w:lineRule="auto"/>
        <w:ind w:left="705" w:right="142" w:hanging="705"/>
        <w:jc w:val="both"/>
        <w:rPr>
          <w:rFonts w:ascii="Arial" w:eastAsia="Times New Roman" w:hAnsi="Arial" w:cs="Arial"/>
          <w:color w:val="000000"/>
          <w:lang w:eastAsia="pl-PL"/>
        </w:rPr>
      </w:pPr>
      <w:r w:rsidRPr="00E23970">
        <w:rPr>
          <w:rFonts w:ascii="Arial" w:eastAsia="Times New Roman" w:hAnsi="Arial" w:cs="Arial"/>
          <w:color w:val="000000"/>
          <w:lang w:eastAsia="pl-PL"/>
        </w:rPr>
        <w:t xml:space="preserve">   3.</w:t>
      </w:r>
      <w:r>
        <w:rPr>
          <w:rFonts w:ascii="Arial" w:eastAsia="Times New Roman" w:hAnsi="Arial" w:cs="Arial"/>
          <w:color w:val="000000"/>
          <w:lang w:eastAsia="pl-PL"/>
        </w:rPr>
        <w:t xml:space="preserve">   </w:t>
      </w:r>
      <w:r w:rsidRPr="00E23970">
        <w:rPr>
          <w:rFonts w:ascii="Arial" w:hAnsi="Arial" w:cs="Arial"/>
          <w:color w:val="000000"/>
        </w:rPr>
        <w:t xml:space="preserve">Kontrolę należy przeprowadzić w szkołach zgodnie wytycznymi Ministra Edukacji </w:t>
      </w:r>
      <w:r>
        <w:rPr>
          <w:rFonts w:ascii="Arial" w:hAnsi="Arial" w:cs="Arial"/>
          <w:color w:val="000000"/>
        </w:rPr>
        <w:br/>
      </w:r>
      <w:r w:rsidRPr="00E23970">
        <w:rPr>
          <w:rFonts w:ascii="Arial" w:hAnsi="Arial" w:cs="Arial"/>
        </w:rPr>
        <w:t xml:space="preserve">i </w:t>
      </w:r>
      <w:r w:rsidRPr="00E23970">
        <w:rPr>
          <w:rFonts w:ascii="Arial" w:hAnsi="Arial" w:cs="Arial"/>
          <w:color w:val="000000"/>
        </w:rPr>
        <w:t>Nauki do opracowania planu nadzoru pedagogicznego kuratora oświaty w roku szkolnym 2023/2024.</w:t>
      </w:r>
    </w:p>
    <w:p w14:paraId="28CF8BFA" w14:textId="435F34C2" w:rsidR="00E23970" w:rsidRPr="00E23970" w:rsidRDefault="00E23970" w:rsidP="00E2397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1" w:color="auto"/>
        </w:pBdr>
        <w:spacing w:after="0" w:line="240" w:lineRule="auto"/>
        <w:ind w:left="705" w:right="142" w:hanging="705"/>
        <w:jc w:val="both"/>
        <w:rPr>
          <w:rFonts w:ascii="Arial" w:eastAsia="Times New Roman" w:hAnsi="Arial" w:cs="Arial"/>
          <w:color w:val="000000"/>
          <w:lang w:eastAsia="pl-PL"/>
        </w:rPr>
      </w:pPr>
      <w:r w:rsidRPr="00E23970">
        <w:rPr>
          <w:rFonts w:ascii="Arial" w:eastAsia="Times New Roman" w:hAnsi="Arial" w:cs="Arial"/>
          <w:color w:val="000000"/>
          <w:lang w:eastAsia="pl-PL"/>
        </w:rPr>
        <w:t xml:space="preserve">   4.</w:t>
      </w:r>
      <w:r w:rsidRPr="00E23970">
        <w:rPr>
          <w:rFonts w:ascii="Arial" w:eastAsia="Times New Roman" w:hAnsi="Arial" w:cs="Arial"/>
          <w:color w:val="000000"/>
          <w:lang w:eastAsia="pl-PL"/>
        </w:rPr>
        <w:tab/>
        <w:t>Dokonując wyboru jednostek objęt</w:t>
      </w:r>
      <w:r>
        <w:rPr>
          <w:rFonts w:ascii="Arial" w:eastAsia="Times New Roman" w:hAnsi="Arial" w:cs="Arial"/>
          <w:color w:val="000000"/>
          <w:lang w:eastAsia="pl-PL"/>
        </w:rPr>
        <w:t xml:space="preserve">ych kontrolą należy uwzględnić </w:t>
      </w:r>
      <w:r w:rsidRPr="00E23970">
        <w:rPr>
          <w:rFonts w:ascii="Arial" w:eastAsia="Times New Roman" w:hAnsi="Arial" w:cs="Arial"/>
          <w:color w:val="000000"/>
          <w:lang w:eastAsia="pl-PL"/>
        </w:rPr>
        <w:t>w równym stopniu organizację nauki języka wszystkich mniejszości występujących na terenie województwa oraz wszystkie formy nauki języka mniejszości lub języka regionalnego.</w:t>
      </w:r>
    </w:p>
    <w:p w14:paraId="6D423F2D" w14:textId="6EC7F6B4" w:rsidR="00E23970" w:rsidRDefault="00E23970" w:rsidP="0036189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1" w:color="auto"/>
        </w:pBdr>
        <w:spacing w:after="0" w:line="240" w:lineRule="auto"/>
        <w:ind w:right="142"/>
        <w:jc w:val="both"/>
        <w:rPr>
          <w:rFonts w:ascii="Arial" w:eastAsia="Times New Roman" w:hAnsi="Arial" w:cs="Arial"/>
          <w:color w:val="000000"/>
          <w:lang w:eastAsia="pl-PL"/>
        </w:rPr>
      </w:pPr>
      <w:r w:rsidRPr="00E23970">
        <w:rPr>
          <w:rFonts w:ascii="Arial" w:eastAsia="Times New Roman" w:hAnsi="Arial" w:cs="Arial"/>
          <w:color w:val="000000"/>
          <w:lang w:eastAsia="pl-PL"/>
        </w:rPr>
        <w:t xml:space="preserve">   5.</w:t>
      </w:r>
      <w:r w:rsidRPr="00E23970">
        <w:rPr>
          <w:rFonts w:ascii="Arial" w:eastAsia="Times New Roman" w:hAnsi="Arial" w:cs="Arial"/>
          <w:color w:val="000000"/>
          <w:lang w:eastAsia="pl-PL"/>
        </w:rPr>
        <w:tab/>
        <w:t>Kontrolą należy objąć rok szkolny 2023/2024.</w:t>
      </w:r>
    </w:p>
    <w:p w14:paraId="0AB67124" w14:textId="77777777" w:rsidR="00361890" w:rsidRPr="00361890" w:rsidRDefault="00361890" w:rsidP="0036189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1" w:color="auto"/>
        </w:pBdr>
        <w:spacing w:after="0" w:line="240" w:lineRule="auto"/>
        <w:ind w:right="142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7F733D9C" w14:textId="77777777" w:rsidR="00552504" w:rsidRDefault="00552504" w:rsidP="00E2397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55751A4" w14:textId="77777777" w:rsidR="00552504" w:rsidRDefault="00552504" w:rsidP="00E2397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17E9D95" w14:textId="0820819D" w:rsidR="00E23970" w:rsidRPr="005754CB" w:rsidRDefault="00E23970" w:rsidP="00E2397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54CB">
        <w:rPr>
          <w:rFonts w:ascii="Arial" w:hAnsi="Arial" w:cs="Arial"/>
          <w:b/>
          <w:sz w:val="24"/>
          <w:szCs w:val="24"/>
        </w:rPr>
        <w:lastRenderedPageBreak/>
        <w:t>Podstawa prawna:</w:t>
      </w:r>
      <w:r w:rsidR="0002654F">
        <w:rPr>
          <w:rFonts w:ascii="Arial" w:hAnsi="Arial" w:cs="Arial"/>
          <w:b/>
          <w:sz w:val="24"/>
          <w:szCs w:val="24"/>
        </w:rPr>
        <w:t>35</w:t>
      </w:r>
    </w:p>
    <w:p w14:paraId="117016E7" w14:textId="0892E3FC" w:rsidR="00E23970" w:rsidRPr="00E23970" w:rsidRDefault="00E23970" w:rsidP="00462C71">
      <w:pPr>
        <w:pStyle w:val="Akapitzlist"/>
        <w:numPr>
          <w:ilvl w:val="0"/>
          <w:numId w:val="24"/>
        </w:numPr>
        <w:pBdr>
          <w:top w:val="single" w:sz="4" w:space="0" w:color="auto"/>
          <w:left w:val="single" w:sz="4" w:space="21" w:color="auto"/>
          <w:bottom w:val="single" w:sz="4" w:space="1" w:color="auto"/>
          <w:right w:val="single" w:sz="4" w:space="2" w:color="auto"/>
        </w:pBdr>
        <w:spacing w:before="240"/>
        <w:jc w:val="both"/>
        <w:rPr>
          <w:rFonts w:ascii="Arial" w:hAnsi="Arial" w:cs="Arial"/>
          <w:bCs/>
          <w:iCs/>
        </w:rPr>
      </w:pPr>
      <w:r w:rsidRPr="00E23970">
        <w:rPr>
          <w:rFonts w:ascii="Arial" w:hAnsi="Arial" w:cs="Arial"/>
          <w:bCs/>
          <w:iCs/>
        </w:rPr>
        <w:t>Ustawa z dnia 7 września 1991 r. o systemie oświaty (Dz. U. z 2022 r. poz. 2230</w:t>
      </w:r>
      <w:r w:rsidRPr="00E23970">
        <w:rPr>
          <w:rFonts w:ascii="Arial" w:hAnsi="Arial" w:cs="Arial"/>
          <w:bCs/>
          <w:iCs/>
          <w:color w:val="FF0000"/>
        </w:rPr>
        <w:t xml:space="preserve"> </w:t>
      </w:r>
      <w:r w:rsidRPr="00E23970">
        <w:rPr>
          <w:rFonts w:ascii="Arial" w:hAnsi="Arial" w:cs="Arial"/>
          <w:bCs/>
          <w:iCs/>
        </w:rPr>
        <w:t>oraz z 2023 r. poz. 1234 ) – ustawa oznaczona w arkuszu kontroli symbolem „USO”.</w:t>
      </w:r>
    </w:p>
    <w:p w14:paraId="142B511F" w14:textId="2FDBF0ED" w:rsidR="00E23970" w:rsidRPr="00E23970" w:rsidRDefault="00E23970" w:rsidP="00462C71">
      <w:pPr>
        <w:pStyle w:val="Akapitzlist"/>
        <w:numPr>
          <w:ilvl w:val="0"/>
          <w:numId w:val="24"/>
        </w:numPr>
        <w:pBdr>
          <w:top w:val="single" w:sz="4" w:space="0" w:color="auto"/>
          <w:left w:val="single" w:sz="4" w:space="21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  <w:bCs/>
          <w:iCs/>
        </w:rPr>
      </w:pPr>
      <w:r w:rsidRPr="00E23970">
        <w:rPr>
          <w:rFonts w:ascii="Arial" w:hAnsi="Arial" w:cs="Arial"/>
          <w:bCs/>
          <w:iCs/>
        </w:rPr>
        <w:t>Ustawa z dnia 27 października 2017 r. o finansowaniu zdań oświatowych (Dz.U. z 2023 r. poz. 1400). - ustawa oznaczona w arkuszu kontroli symbolem „UFO”.</w:t>
      </w:r>
    </w:p>
    <w:p w14:paraId="5CD3C463" w14:textId="3E007F7A" w:rsidR="00E23970" w:rsidRPr="00E23970" w:rsidRDefault="00E23970" w:rsidP="00462C71">
      <w:pPr>
        <w:pStyle w:val="Akapitzlist"/>
        <w:numPr>
          <w:ilvl w:val="0"/>
          <w:numId w:val="24"/>
        </w:numPr>
        <w:pBdr>
          <w:top w:val="single" w:sz="4" w:space="0" w:color="auto"/>
          <w:left w:val="single" w:sz="4" w:space="21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  <w:bCs/>
          <w:iCs/>
        </w:rPr>
      </w:pPr>
      <w:r w:rsidRPr="00E23970">
        <w:rPr>
          <w:rFonts w:ascii="Arial" w:hAnsi="Arial" w:cs="Arial"/>
          <w:bCs/>
          <w:iCs/>
        </w:rPr>
        <w:t>Ustawa z dnia 6 stycznia 2005 r. o mniejszościach narodowych i etnicznych oraz o języku regionalnym (Dz. U. z 2017 r. poz. 823) – ustawa oznaczona w arkuszu kontroli symbolem „UMN”.</w:t>
      </w:r>
    </w:p>
    <w:p w14:paraId="4321F7A9" w14:textId="1A808BFD" w:rsidR="00E23970" w:rsidRPr="00E23970" w:rsidRDefault="00E23970" w:rsidP="00462C71">
      <w:pPr>
        <w:pStyle w:val="Akapitzlist"/>
        <w:numPr>
          <w:ilvl w:val="0"/>
          <w:numId w:val="24"/>
        </w:numPr>
        <w:pBdr>
          <w:top w:val="single" w:sz="4" w:space="0" w:color="auto"/>
          <w:left w:val="single" w:sz="4" w:space="21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  <w:bCs/>
          <w:iCs/>
        </w:rPr>
      </w:pPr>
      <w:r w:rsidRPr="00E23970">
        <w:rPr>
          <w:rFonts w:ascii="Arial" w:hAnsi="Arial" w:cs="Arial"/>
          <w:bCs/>
          <w:iCs/>
        </w:rPr>
        <w:t xml:space="preserve">Rozporządzenie Ministra Edukacji Narodowej z dnia 18 sierpnia 2017 r. </w:t>
      </w:r>
      <w:r w:rsidRPr="00E23970">
        <w:rPr>
          <w:rFonts w:ascii="Arial" w:hAnsi="Arial" w:cs="Arial"/>
          <w:bCs/>
          <w:iCs/>
        </w:rPr>
        <w:br/>
        <w:t>w sprawie warunków i sposobu wykonywania przez przedszkola, szkoły i placówki publiczne zadań umożliwiających podtrzymywanie poczucia tożsamości narodowej, etnicznej i językowej uczniów należących do mniejszości narodowych i etnicznych oraz społeczności posługującej się językiem regionalnym (Dz. U. poz. 1627) – rozporządzenie oznaczone w arkuszu kontroli symbolem „RMN–2017”.</w:t>
      </w:r>
    </w:p>
    <w:p w14:paraId="40068460" w14:textId="77777777" w:rsidR="0054102B" w:rsidRDefault="0054102B" w:rsidP="00AC0798">
      <w:pPr>
        <w:pStyle w:val="d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86036B5" w14:textId="77777777" w:rsidR="00315968" w:rsidRPr="00350FDD" w:rsidRDefault="00315968" w:rsidP="00315968">
      <w:pPr>
        <w:pStyle w:val="dt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>P</w:t>
      </w:r>
      <w:r w:rsidRPr="00C90B80">
        <w:rPr>
          <w:rFonts w:ascii="Arial" w:hAnsi="Arial" w:cs="Arial"/>
          <w:b/>
          <w:bCs/>
          <w:color w:val="000000"/>
        </w:rPr>
        <w:t>rawidłowoś</w:t>
      </w:r>
      <w:r>
        <w:rPr>
          <w:rFonts w:ascii="Arial" w:hAnsi="Arial" w:cs="Arial"/>
          <w:b/>
          <w:bCs/>
          <w:color w:val="000000"/>
        </w:rPr>
        <w:t>ć</w:t>
      </w:r>
      <w:r w:rsidRPr="00C90B80">
        <w:rPr>
          <w:rFonts w:ascii="Arial" w:hAnsi="Arial" w:cs="Arial"/>
          <w:b/>
          <w:bCs/>
          <w:color w:val="000000"/>
        </w:rPr>
        <w:t xml:space="preserve"> wykorzystania podręczników i książek pomocniczych do kształcenia dzieci i uczniów w zakresie niezbędnym do podtrzymania poczucia tożsamości narodowej, etnicznej i językowej</w:t>
      </w:r>
    </w:p>
    <w:p w14:paraId="4E1FA382" w14:textId="77777777" w:rsidR="00315968" w:rsidRPr="00107B6B" w:rsidRDefault="00315968" w:rsidP="00315968">
      <w:pPr>
        <w:pStyle w:val="d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ED07F54" w14:textId="77777777" w:rsidR="00315968" w:rsidRDefault="00315968" w:rsidP="00315968">
      <w:pPr>
        <w:pStyle w:val="dt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0FB18FD6" w14:textId="77777777" w:rsidR="00315968" w:rsidRDefault="00315968" w:rsidP="00315968">
      <w:pPr>
        <w:pStyle w:val="d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9E7C1CF" w14:textId="68FCB57B" w:rsidR="00315968" w:rsidRDefault="00315968" w:rsidP="00A4401C">
      <w:pPr>
        <w:pStyle w:val="dt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284" w:hanging="284"/>
        <w:rPr>
          <w:rFonts w:ascii="Arial" w:hAnsi="Arial" w:cs="Arial"/>
          <w:b/>
          <w:bCs/>
        </w:rPr>
      </w:pPr>
      <w:r w:rsidRPr="00375481">
        <w:rPr>
          <w:rFonts w:ascii="Arial" w:hAnsi="Arial" w:cs="Arial"/>
          <w:b/>
          <w:bCs/>
        </w:rPr>
        <w:t xml:space="preserve">Informacja o kontroli: </w:t>
      </w:r>
    </w:p>
    <w:p w14:paraId="41CB1B81" w14:textId="77777777" w:rsidR="006024C9" w:rsidRPr="00375481" w:rsidRDefault="006024C9" w:rsidP="006024C9">
      <w:pPr>
        <w:pStyle w:val="dt"/>
        <w:shd w:val="clear" w:color="auto" w:fill="FFFFFF"/>
        <w:spacing w:before="0" w:beforeAutospacing="0" w:after="0" w:afterAutospacing="0"/>
        <w:ind w:left="1080"/>
        <w:rPr>
          <w:rFonts w:ascii="Arial" w:hAnsi="Arial" w:cs="Arial"/>
          <w:b/>
          <w:bCs/>
        </w:rPr>
      </w:pPr>
    </w:p>
    <w:p w14:paraId="739F72C0" w14:textId="37E8479A" w:rsidR="006024C9" w:rsidRDefault="006024C9" w:rsidP="0036366B">
      <w:pPr>
        <w:pStyle w:val="dt"/>
        <w:shd w:val="clear" w:color="auto" w:fill="FFFFFF"/>
        <w:spacing w:before="0" w:beforeAutospacing="0" w:after="0" w:afterAutospacing="0" w:line="276" w:lineRule="auto"/>
        <w:ind w:left="36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K</w:t>
      </w:r>
      <w:r w:rsidRPr="00AA50D1">
        <w:rPr>
          <w:rFonts w:ascii="Arial" w:hAnsi="Arial" w:cs="Arial"/>
          <w:b/>
          <w:i/>
        </w:rPr>
        <w:t xml:space="preserve">ontrola nie była </w:t>
      </w:r>
      <w:r>
        <w:rPr>
          <w:rFonts w:ascii="Arial" w:hAnsi="Arial" w:cs="Arial"/>
          <w:b/>
          <w:i/>
        </w:rPr>
        <w:t xml:space="preserve">ujęta w planie nadzoru pedagogicznego i nie była realizowana z powodu braku mniejszości narodowych </w:t>
      </w:r>
      <w:r w:rsidR="0036366B">
        <w:rPr>
          <w:rFonts w:ascii="Arial" w:hAnsi="Arial" w:cs="Arial"/>
          <w:b/>
          <w:i/>
        </w:rPr>
        <w:br/>
      </w:r>
      <w:r>
        <w:rPr>
          <w:rFonts w:ascii="Arial" w:hAnsi="Arial" w:cs="Arial"/>
          <w:b/>
          <w:i/>
        </w:rPr>
        <w:t>w województwie łódzkim.</w:t>
      </w:r>
    </w:p>
    <w:p w14:paraId="39DF766C" w14:textId="77777777" w:rsidR="006024C9" w:rsidRDefault="006024C9" w:rsidP="00315968">
      <w:pPr>
        <w:pStyle w:val="dt"/>
        <w:shd w:val="clear" w:color="auto" w:fill="FFFFFF"/>
        <w:spacing w:before="0" w:beforeAutospacing="0" w:after="0" w:afterAutospacing="0" w:line="276" w:lineRule="auto"/>
        <w:ind w:left="360"/>
        <w:rPr>
          <w:rFonts w:ascii="Arial" w:hAnsi="Arial" w:cs="Arial"/>
        </w:rPr>
      </w:pPr>
    </w:p>
    <w:p w14:paraId="3B02FD76" w14:textId="47022F5A" w:rsidR="00315968" w:rsidRDefault="00315968" w:rsidP="00315968">
      <w:pPr>
        <w:pStyle w:val="dt"/>
        <w:shd w:val="clear" w:color="auto" w:fill="FFFFFF"/>
        <w:spacing w:before="0" w:beforeAutospacing="0" w:after="0" w:afterAutospacing="0" w:line="276" w:lineRule="auto"/>
        <w:ind w:left="360"/>
        <w:rPr>
          <w:rFonts w:ascii="Arial" w:hAnsi="Arial" w:cs="Arial"/>
        </w:rPr>
      </w:pPr>
      <w:r w:rsidRPr="00375481">
        <w:rPr>
          <w:rFonts w:ascii="Arial" w:hAnsi="Arial" w:cs="Arial"/>
        </w:rPr>
        <w:t>Kontrolę przeprowadzono w terminie</w:t>
      </w:r>
      <w:r w:rsidR="00DC4E18">
        <w:rPr>
          <w:rFonts w:ascii="Arial" w:hAnsi="Arial" w:cs="Arial"/>
        </w:rPr>
        <w:t xml:space="preserve">: </w:t>
      </w:r>
    </w:p>
    <w:p w14:paraId="7CC27AD8" w14:textId="77777777" w:rsidR="00315968" w:rsidRPr="00375481" w:rsidRDefault="00315968" w:rsidP="00315968">
      <w:pPr>
        <w:pStyle w:val="dt"/>
        <w:shd w:val="clear" w:color="auto" w:fill="FFFFFF"/>
        <w:spacing w:before="0" w:beforeAutospacing="0" w:after="0" w:afterAutospacing="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Kontrolą objęto rok szkolny 2023/2024.</w:t>
      </w:r>
    </w:p>
    <w:p w14:paraId="4BEFAEA6" w14:textId="77777777" w:rsidR="00315968" w:rsidRDefault="00315968" w:rsidP="00315968">
      <w:pPr>
        <w:pStyle w:val="d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899997C" w14:textId="77777777" w:rsidR="00315968" w:rsidRPr="00315EA0" w:rsidRDefault="00315968" w:rsidP="00315968">
      <w:pPr>
        <w:rPr>
          <w:rFonts w:ascii="Arial" w:hAnsi="Arial" w:cs="Arial"/>
          <w:b/>
        </w:rPr>
      </w:pPr>
      <w:r w:rsidRPr="00315EA0">
        <w:rPr>
          <w:rFonts w:ascii="Arial" w:hAnsi="Arial" w:cs="Arial"/>
          <w:b/>
        </w:rPr>
        <w:t>Podstawa prawna:</w:t>
      </w:r>
    </w:p>
    <w:p w14:paraId="67A2083B" w14:textId="77777777" w:rsidR="00315968" w:rsidRDefault="00315968" w:rsidP="0031596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  <w:bCs/>
          <w:iCs/>
        </w:rPr>
      </w:pPr>
      <w:r w:rsidRPr="005754CB">
        <w:rPr>
          <w:rFonts w:ascii="Arial" w:hAnsi="Arial" w:cs="Arial"/>
          <w:bCs/>
          <w:iCs/>
        </w:rPr>
        <w:t>1. Ustawa z dnia 7 września 1991 r. o systemie oświaty (Dz. U. z 2022 r. poz. 2230</w:t>
      </w:r>
      <w:r>
        <w:rPr>
          <w:rFonts w:ascii="Arial" w:hAnsi="Arial" w:cs="Arial"/>
          <w:bCs/>
          <w:iCs/>
        </w:rPr>
        <w:t xml:space="preserve">, </w:t>
      </w:r>
      <w:r>
        <w:rPr>
          <w:rFonts w:ascii="Arial" w:hAnsi="Arial" w:cs="Arial"/>
          <w:bCs/>
          <w:iCs/>
        </w:rPr>
        <w:br/>
        <w:t>z późn. zm.</w:t>
      </w:r>
      <w:r w:rsidRPr="005754CB">
        <w:rPr>
          <w:rFonts w:ascii="Arial" w:hAnsi="Arial" w:cs="Arial"/>
          <w:bCs/>
          <w:iCs/>
        </w:rPr>
        <w:t>) – ustawa oznaczona w arkuszu kontroli symbolem „USO”.</w:t>
      </w:r>
    </w:p>
    <w:p w14:paraId="4E22A5A3" w14:textId="77777777" w:rsidR="00315968" w:rsidRPr="005754CB" w:rsidRDefault="00315968" w:rsidP="0031596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2. Ustawa z dnia 27 października 2017 r. o finansowaniu zdań oświatowych (Dz. U. </w:t>
      </w:r>
      <w:r>
        <w:rPr>
          <w:rFonts w:ascii="Arial" w:hAnsi="Arial" w:cs="Arial"/>
          <w:bCs/>
          <w:iCs/>
        </w:rPr>
        <w:br/>
        <w:t xml:space="preserve">z </w:t>
      </w:r>
      <w:r w:rsidRPr="00E45D8C">
        <w:rPr>
          <w:rFonts w:ascii="Arial" w:hAnsi="Arial" w:cs="Arial"/>
          <w:bCs/>
          <w:iCs/>
        </w:rPr>
        <w:t>2023 r. poz. 1400</w:t>
      </w:r>
      <w:r>
        <w:rPr>
          <w:rFonts w:ascii="Arial" w:hAnsi="Arial" w:cs="Arial"/>
          <w:bCs/>
          <w:iCs/>
        </w:rPr>
        <w:t>, z późn. zm.). –</w:t>
      </w:r>
      <w:r w:rsidRPr="00865074">
        <w:rPr>
          <w:rFonts w:ascii="Arial" w:hAnsi="Arial" w:cs="Arial"/>
          <w:bCs/>
          <w:iCs/>
        </w:rPr>
        <w:t xml:space="preserve"> </w:t>
      </w:r>
      <w:r w:rsidRPr="005754CB">
        <w:rPr>
          <w:rFonts w:ascii="Arial" w:hAnsi="Arial" w:cs="Arial"/>
          <w:bCs/>
          <w:iCs/>
        </w:rPr>
        <w:t>ustawa oznaczona</w:t>
      </w:r>
      <w:r>
        <w:rPr>
          <w:rFonts w:ascii="Arial" w:hAnsi="Arial" w:cs="Arial"/>
          <w:bCs/>
          <w:iCs/>
        </w:rPr>
        <w:t xml:space="preserve"> symbolem „UF</w:t>
      </w:r>
      <w:r w:rsidRPr="005754CB">
        <w:rPr>
          <w:rFonts w:ascii="Arial" w:hAnsi="Arial" w:cs="Arial"/>
          <w:bCs/>
          <w:iCs/>
        </w:rPr>
        <w:t>O”.</w:t>
      </w:r>
    </w:p>
    <w:p w14:paraId="22392EC4" w14:textId="77777777" w:rsidR="00315968" w:rsidRPr="005754CB" w:rsidRDefault="00315968" w:rsidP="0031596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3</w:t>
      </w:r>
      <w:r w:rsidRPr="005754CB">
        <w:rPr>
          <w:rFonts w:ascii="Arial" w:hAnsi="Arial" w:cs="Arial"/>
          <w:bCs/>
          <w:iCs/>
        </w:rPr>
        <w:t xml:space="preserve">. Ustawa z dnia 6 stycznia 2005 r. o mniejszościach narodowych i etnicznych oraz </w:t>
      </w:r>
      <w:r>
        <w:rPr>
          <w:rFonts w:ascii="Arial" w:hAnsi="Arial" w:cs="Arial"/>
          <w:bCs/>
          <w:iCs/>
        </w:rPr>
        <w:br/>
      </w:r>
      <w:r w:rsidRPr="005754CB">
        <w:rPr>
          <w:rFonts w:ascii="Arial" w:hAnsi="Arial" w:cs="Arial"/>
          <w:bCs/>
          <w:iCs/>
        </w:rPr>
        <w:t>o języku regionalnym (Dz. U. z 2017 r. poz. 823) – ustawa oznaczona symbolem „UMN”.</w:t>
      </w:r>
    </w:p>
    <w:p w14:paraId="06C3D2CC" w14:textId="77777777" w:rsidR="00315968" w:rsidRPr="005754CB" w:rsidRDefault="00315968" w:rsidP="0031596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4</w:t>
      </w:r>
      <w:r w:rsidRPr="005754CB">
        <w:rPr>
          <w:rFonts w:ascii="Arial" w:hAnsi="Arial" w:cs="Arial"/>
          <w:bCs/>
          <w:iCs/>
        </w:rPr>
        <w:t xml:space="preserve">. Rozporządzenie Ministra Edukacji Narodowej z dnia 18 sierpnia 2017 r. </w:t>
      </w:r>
      <w:r w:rsidRPr="005754CB">
        <w:rPr>
          <w:rFonts w:ascii="Arial" w:hAnsi="Arial" w:cs="Arial"/>
          <w:bCs/>
          <w:iCs/>
        </w:rPr>
        <w:br/>
        <w:t>w sprawie warunków i sposobu wykonywania przez przedszkola, szkoły i placówki publiczne zadań umożliwiających podtrzymywanie poczucia tożsamości narodowej, etnicznej i językowej uczniów należących do mniejszości narodowych i etnicznych oraz społeczności posługującej się językiem regionalnym (Dz. U. poz. 1627) – rozporządzenie oznaczone symbolem „RMN–2017”.</w:t>
      </w:r>
    </w:p>
    <w:p w14:paraId="217A9B6D" w14:textId="77777777" w:rsidR="00315968" w:rsidRDefault="00315968" w:rsidP="00315968">
      <w:pPr>
        <w:spacing w:before="120" w:after="120"/>
        <w:jc w:val="both"/>
        <w:rPr>
          <w:rFonts w:ascii="Arial" w:hAnsi="Arial" w:cs="Arial"/>
          <w:b/>
          <w:sz w:val="16"/>
          <w:szCs w:val="16"/>
        </w:rPr>
      </w:pPr>
    </w:p>
    <w:p w14:paraId="77A96ABA" w14:textId="0D0E192F" w:rsidR="00315968" w:rsidRDefault="00315968" w:rsidP="00462C71">
      <w:pPr>
        <w:pStyle w:val="dt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Kontrola </w:t>
      </w:r>
      <w:r w:rsidRPr="00375481">
        <w:rPr>
          <w:rFonts w:ascii="Arial" w:hAnsi="Arial" w:cs="Arial"/>
          <w:b/>
          <w:bCs/>
        </w:rPr>
        <w:t>dotyczy</w:t>
      </w:r>
      <w:r>
        <w:rPr>
          <w:rFonts w:ascii="Arial" w:hAnsi="Arial" w:cs="Arial"/>
          <w:b/>
        </w:rPr>
        <w:t xml:space="preserve"> języka ……………</w:t>
      </w:r>
      <w:r w:rsidR="006024C9">
        <w:rPr>
          <w:rFonts w:ascii="Arial" w:hAnsi="Arial" w:cs="Arial"/>
          <w:b/>
        </w:rPr>
        <w:t>X</w:t>
      </w:r>
      <w:r>
        <w:rPr>
          <w:rFonts w:ascii="Arial" w:hAnsi="Arial" w:cs="Arial"/>
          <w:b/>
        </w:rPr>
        <w:t>……………………………</w:t>
      </w:r>
    </w:p>
    <w:p w14:paraId="3970625F" w14:textId="77777777" w:rsidR="00315968" w:rsidRPr="00375481" w:rsidRDefault="00315968" w:rsidP="00315968">
      <w:pPr>
        <w:spacing w:before="120" w:after="120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375481">
        <w:rPr>
          <w:rFonts w:ascii="Arial" w:hAnsi="Arial" w:cs="Arial"/>
          <w:bCs/>
          <w:i/>
          <w:iCs/>
          <w:sz w:val="18"/>
          <w:szCs w:val="18"/>
        </w:rPr>
        <w:t>UWAGA: Dla każdego języka mniejszości narodowej, etnicznej bądź językowej</w:t>
      </w:r>
      <w:r>
        <w:rPr>
          <w:rFonts w:ascii="Arial" w:hAnsi="Arial" w:cs="Arial"/>
          <w:bCs/>
          <w:i/>
          <w:iCs/>
          <w:sz w:val="18"/>
          <w:szCs w:val="18"/>
        </w:rPr>
        <w:t>, nauczanego w przedszkolach/szkołach na terenie województwa,</w:t>
      </w:r>
      <w:r w:rsidRPr="00375481">
        <w:rPr>
          <w:rFonts w:ascii="Arial" w:hAnsi="Arial" w:cs="Arial"/>
          <w:bCs/>
          <w:i/>
          <w:iCs/>
          <w:sz w:val="18"/>
          <w:szCs w:val="18"/>
        </w:rPr>
        <w:t xml:space="preserve"> należy wypełnić odrębn</w:t>
      </w:r>
      <w:r>
        <w:rPr>
          <w:rFonts w:ascii="Arial" w:hAnsi="Arial" w:cs="Arial"/>
          <w:bCs/>
          <w:i/>
          <w:iCs/>
          <w:sz w:val="18"/>
          <w:szCs w:val="18"/>
        </w:rPr>
        <w:t>ie tę cześć</w:t>
      </w:r>
      <w:r w:rsidRPr="00375481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>
        <w:rPr>
          <w:rFonts w:ascii="Arial" w:hAnsi="Arial" w:cs="Arial"/>
          <w:bCs/>
          <w:i/>
          <w:iCs/>
          <w:sz w:val="18"/>
          <w:szCs w:val="18"/>
        </w:rPr>
        <w:t>formularza.</w:t>
      </w:r>
    </w:p>
    <w:p w14:paraId="277AB9A5" w14:textId="77777777" w:rsidR="00315968" w:rsidRPr="00313B1B" w:rsidRDefault="00315968" w:rsidP="00315968">
      <w:pPr>
        <w:spacing w:before="120" w:after="120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780"/>
      </w:tblGrid>
      <w:tr w:rsidR="00315968" w:rsidRPr="000E0D26" w14:paraId="6AAC8C6B" w14:textId="77777777" w:rsidTr="0025383A">
        <w:trPr>
          <w:jc w:val="center"/>
        </w:trPr>
        <w:tc>
          <w:tcPr>
            <w:tcW w:w="568" w:type="dxa"/>
            <w:shd w:val="clear" w:color="auto" w:fill="auto"/>
          </w:tcPr>
          <w:p w14:paraId="2A30AE55" w14:textId="77777777" w:rsidR="00315968" w:rsidRPr="000E0D26" w:rsidRDefault="00315968" w:rsidP="00462C71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780" w:type="dxa"/>
            <w:shd w:val="clear" w:color="auto" w:fill="auto"/>
          </w:tcPr>
          <w:p w14:paraId="289CBFFB" w14:textId="77777777" w:rsidR="00315968" w:rsidRPr="00313B1B" w:rsidRDefault="00315968" w:rsidP="00253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7DD681" w14:textId="77777777" w:rsidR="00315968" w:rsidRDefault="00315968" w:rsidP="002538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Tabela 1. Dane dotyczące kontrolowanych jednostek systemu oświaty</w:t>
            </w:r>
            <w:r w:rsidRPr="000E0D26">
              <w:rPr>
                <w:rFonts w:ascii="Arial" w:hAnsi="Arial" w:cs="Arial"/>
              </w:rPr>
              <w:t>:</w:t>
            </w:r>
          </w:p>
          <w:tbl>
            <w:tblPr>
              <w:tblW w:w="83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1751"/>
              <w:gridCol w:w="1606"/>
              <w:gridCol w:w="4604"/>
            </w:tblGrid>
            <w:tr w:rsidR="00315968" w:rsidRPr="000E0D26" w14:paraId="0D90EB93" w14:textId="77777777" w:rsidTr="0025383A">
              <w:tc>
                <w:tcPr>
                  <w:tcW w:w="426" w:type="dxa"/>
                  <w:shd w:val="clear" w:color="auto" w:fill="D0CECE"/>
                </w:tcPr>
                <w:p w14:paraId="4C27B8B9" w14:textId="77777777" w:rsidR="00315968" w:rsidRPr="000E0D26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51" w:type="dxa"/>
                  <w:shd w:val="clear" w:color="auto" w:fill="D0CECE"/>
                </w:tcPr>
                <w:p w14:paraId="2AE67430" w14:textId="77777777" w:rsidR="00315968" w:rsidRPr="000E0D26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606" w:type="dxa"/>
                  <w:shd w:val="clear" w:color="auto" w:fill="D0CECE"/>
                </w:tcPr>
                <w:p w14:paraId="66042D40" w14:textId="77777777" w:rsidR="00315968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604" w:type="dxa"/>
                  <w:shd w:val="clear" w:color="auto" w:fill="D0CECE"/>
                </w:tcPr>
                <w:p w14:paraId="4948EBF5" w14:textId="77777777" w:rsidR="00315968" w:rsidRPr="00475F05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</w:tr>
            <w:tr w:rsidR="00315968" w:rsidRPr="000E0D26" w14:paraId="7E5A0181" w14:textId="77777777" w:rsidTr="0025383A">
              <w:tc>
                <w:tcPr>
                  <w:tcW w:w="426" w:type="dxa"/>
                  <w:shd w:val="clear" w:color="auto" w:fill="D0CECE"/>
                </w:tcPr>
                <w:p w14:paraId="0BAA2A84" w14:textId="77777777" w:rsidR="00315968" w:rsidRPr="000E0D26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51" w:type="dxa"/>
                  <w:shd w:val="clear" w:color="auto" w:fill="D0CECE"/>
                </w:tcPr>
                <w:p w14:paraId="1A2DC1B4" w14:textId="77777777" w:rsidR="00315968" w:rsidRPr="000E0D26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06" w:type="dxa"/>
                  <w:shd w:val="clear" w:color="auto" w:fill="D0CECE"/>
                </w:tcPr>
                <w:p w14:paraId="686CCF42" w14:textId="77777777" w:rsidR="00315968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Liczba </w:t>
                  </w:r>
                </w:p>
                <w:p w14:paraId="31581203" w14:textId="77777777" w:rsidR="00315968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jednostek </w:t>
                  </w:r>
                </w:p>
                <w:p w14:paraId="1AB7BA4F" w14:textId="77777777" w:rsidR="00315968" w:rsidRPr="000E0D26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kontrolowanych</w:t>
                  </w:r>
                </w:p>
              </w:tc>
              <w:tc>
                <w:tcPr>
                  <w:tcW w:w="4604" w:type="dxa"/>
                  <w:shd w:val="clear" w:color="auto" w:fill="D0CECE"/>
                </w:tcPr>
                <w:p w14:paraId="15732B8A" w14:textId="77777777" w:rsidR="00315968" w:rsidRPr="00475F05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5F05"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na terenie województwa</w:t>
                  </w:r>
                  <w:r w:rsidRPr="00475F05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475F05">
                    <w:rPr>
                      <w:rFonts w:ascii="Arial" w:hAnsi="Arial" w:cs="Arial"/>
                      <w:sz w:val="20"/>
                      <w:szCs w:val="20"/>
                    </w:rPr>
                    <w:t xml:space="preserve">w których odbywa się </w:t>
                  </w:r>
                  <w:r w:rsidRPr="00475F0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kształceni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</w:t>
                  </w:r>
                  <w:r w:rsidRPr="00475F0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dzieci i uczniów w zakresie niezbędnym do podtrzymania poczucia tożsamości narodowej, etnicznej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475F0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 językowej</w:t>
                  </w:r>
                </w:p>
              </w:tc>
            </w:tr>
            <w:tr w:rsidR="00315968" w:rsidRPr="000E0D26" w14:paraId="608CD8B5" w14:textId="77777777" w:rsidTr="0025383A">
              <w:trPr>
                <w:trHeight w:val="440"/>
              </w:trPr>
              <w:tc>
                <w:tcPr>
                  <w:tcW w:w="426" w:type="dxa"/>
                  <w:vAlign w:val="center"/>
                </w:tcPr>
                <w:p w14:paraId="5DF8B0CA" w14:textId="77777777" w:rsidR="00315968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751" w:type="dxa"/>
                  <w:shd w:val="clear" w:color="auto" w:fill="auto"/>
                  <w:vAlign w:val="center"/>
                </w:tcPr>
                <w:p w14:paraId="28A32A33" w14:textId="77777777" w:rsidR="00315968" w:rsidRPr="000E0D26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Przedszkole</w:t>
                  </w:r>
                </w:p>
              </w:tc>
              <w:tc>
                <w:tcPr>
                  <w:tcW w:w="1606" w:type="dxa"/>
                  <w:shd w:val="clear" w:color="auto" w:fill="auto"/>
                  <w:vAlign w:val="center"/>
                </w:tcPr>
                <w:p w14:paraId="1696A0D3" w14:textId="6F8E0F7E" w:rsidR="00315968" w:rsidRPr="000E0D26" w:rsidRDefault="006024C9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604" w:type="dxa"/>
                  <w:vAlign w:val="center"/>
                </w:tcPr>
                <w:p w14:paraId="2BA47E45" w14:textId="77777777" w:rsidR="00315968" w:rsidRPr="000E0D26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024C9" w:rsidRPr="000E0D26" w14:paraId="071126A9" w14:textId="77777777" w:rsidTr="006024C9">
              <w:trPr>
                <w:trHeight w:val="418"/>
              </w:trPr>
              <w:tc>
                <w:tcPr>
                  <w:tcW w:w="426" w:type="dxa"/>
                  <w:vAlign w:val="center"/>
                </w:tcPr>
                <w:p w14:paraId="16628813" w14:textId="77777777" w:rsidR="006024C9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751" w:type="dxa"/>
                  <w:shd w:val="clear" w:color="auto" w:fill="auto"/>
                  <w:vAlign w:val="center"/>
                </w:tcPr>
                <w:p w14:paraId="5D0AFF17" w14:textId="77777777" w:rsidR="006024C9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Szkoła </w:t>
                  </w:r>
                </w:p>
                <w:p w14:paraId="09E90C6C" w14:textId="77777777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Podstawowa </w:t>
                  </w:r>
                </w:p>
              </w:tc>
              <w:tc>
                <w:tcPr>
                  <w:tcW w:w="1606" w:type="dxa"/>
                  <w:shd w:val="clear" w:color="auto" w:fill="auto"/>
                </w:tcPr>
                <w:p w14:paraId="4C8E3066" w14:textId="5C323500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151F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604" w:type="dxa"/>
                  <w:vAlign w:val="center"/>
                </w:tcPr>
                <w:p w14:paraId="05E3967E" w14:textId="77777777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024C9" w:rsidRPr="000E0D26" w14:paraId="42605180" w14:textId="77777777" w:rsidTr="006024C9">
              <w:trPr>
                <w:trHeight w:val="418"/>
              </w:trPr>
              <w:tc>
                <w:tcPr>
                  <w:tcW w:w="426" w:type="dxa"/>
                  <w:vAlign w:val="center"/>
                </w:tcPr>
                <w:p w14:paraId="3804CE6D" w14:textId="77777777" w:rsidR="006024C9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751" w:type="dxa"/>
                  <w:shd w:val="clear" w:color="auto" w:fill="auto"/>
                  <w:vAlign w:val="center"/>
                </w:tcPr>
                <w:p w14:paraId="2B700BCF" w14:textId="77777777" w:rsidR="006024C9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Liceum </w:t>
                  </w:r>
                </w:p>
                <w:p w14:paraId="0481C05F" w14:textId="77777777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ogólnokształcące</w:t>
                  </w:r>
                </w:p>
              </w:tc>
              <w:tc>
                <w:tcPr>
                  <w:tcW w:w="1606" w:type="dxa"/>
                  <w:shd w:val="clear" w:color="auto" w:fill="auto"/>
                </w:tcPr>
                <w:p w14:paraId="00BDAA86" w14:textId="0D28349E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151F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604" w:type="dxa"/>
                  <w:vAlign w:val="center"/>
                </w:tcPr>
                <w:p w14:paraId="07437807" w14:textId="77777777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024C9" w:rsidRPr="000E0D26" w14:paraId="49EDAC04" w14:textId="77777777" w:rsidTr="006024C9">
              <w:trPr>
                <w:trHeight w:val="418"/>
              </w:trPr>
              <w:tc>
                <w:tcPr>
                  <w:tcW w:w="426" w:type="dxa"/>
                  <w:vAlign w:val="center"/>
                </w:tcPr>
                <w:p w14:paraId="0423803F" w14:textId="77777777" w:rsidR="006024C9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751" w:type="dxa"/>
                  <w:shd w:val="clear" w:color="auto" w:fill="auto"/>
                  <w:vAlign w:val="center"/>
                </w:tcPr>
                <w:p w14:paraId="60FB997F" w14:textId="77777777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1606" w:type="dxa"/>
                  <w:shd w:val="clear" w:color="auto" w:fill="auto"/>
                </w:tcPr>
                <w:p w14:paraId="2F3C8836" w14:textId="5A774F4A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151F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604" w:type="dxa"/>
                  <w:vAlign w:val="center"/>
                </w:tcPr>
                <w:p w14:paraId="404248BF" w14:textId="77777777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024C9" w:rsidRPr="000E0D26" w14:paraId="59B2723A" w14:textId="77777777" w:rsidTr="006024C9">
              <w:trPr>
                <w:trHeight w:val="418"/>
              </w:trPr>
              <w:tc>
                <w:tcPr>
                  <w:tcW w:w="426" w:type="dxa"/>
                  <w:tcBorders>
                    <w:bottom w:val="single" w:sz="4" w:space="0" w:color="auto"/>
                  </w:tcBorders>
                  <w:vAlign w:val="center"/>
                </w:tcPr>
                <w:p w14:paraId="3DECED1F" w14:textId="77777777" w:rsidR="006024C9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17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55185AB" w14:textId="77777777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Branżowa szkoła I stopnia</w:t>
                  </w:r>
                </w:p>
              </w:tc>
              <w:tc>
                <w:tcPr>
                  <w:tcW w:w="16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381CEEE" w14:textId="2E29A512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151F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4604" w:type="dxa"/>
                  <w:tcBorders>
                    <w:bottom w:val="single" w:sz="4" w:space="0" w:color="auto"/>
                  </w:tcBorders>
                  <w:vAlign w:val="center"/>
                </w:tcPr>
                <w:p w14:paraId="05EC6A30" w14:textId="77777777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024C9" w:rsidRPr="000E0D26" w14:paraId="4D818274" w14:textId="77777777" w:rsidTr="006024C9">
              <w:trPr>
                <w:trHeight w:val="418"/>
              </w:trPr>
              <w:tc>
                <w:tcPr>
                  <w:tcW w:w="2177" w:type="dxa"/>
                  <w:gridSpan w:val="2"/>
                  <w:shd w:val="pct10" w:color="auto" w:fill="auto"/>
                  <w:vAlign w:val="center"/>
                </w:tcPr>
                <w:p w14:paraId="2DD4FD27" w14:textId="77777777" w:rsidR="006024C9" w:rsidRPr="008B2A83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6C4888">
                    <w:rPr>
                      <w:rFonts w:ascii="Arial" w:hAnsi="Arial" w:cs="Arial"/>
                      <w:sz w:val="20"/>
                      <w:szCs w:val="20"/>
                    </w:rPr>
                    <w:t>Łącznie</w:t>
                  </w:r>
                </w:p>
              </w:tc>
              <w:tc>
                <w:tcPr>
                  <w:tcW w:w="1606" w:type="dxa"/>
                  <w:shd w:val="pct10" w:color="auto" w:fill="auto"/>
                  <w:vAlign w:val="center"/>
                </w:tcPr>
                <w:p w14:paraId="5F009217" w14:textId="77777777" w:rsidR="006024C9" w:rsidRPr="008B2A83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4604" w:type="dxa"/>
                  <w:shd w:val="pct10" w:color="auto" w:fill="auto"/>
                </w:tcPr>
                <w:p w14:paraId="33F15CCA" w14:textId="0EAE7F8E" w:rsidR="006024C9" w:rsidRPr="008B2A83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EF151F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</w:tbl>
          <w:p w14:paraId="7C768A82" w14:textId="77777777" w:rsidR="00315968" w:rsidRPr="000E0D26" w:rsidRDefault="00315968" w:rsidP="0025383A"/>
        </w:tc>
      </w:tr>
      <w:tr w:rsidR="00315968" w:rsidRPr="000E0D26" w14:paraId="50060631" w14:textId="77777777" w:rsidTr="0025383A">
        <w:trPr>
          <w:jc w:val="center"/>
        </w:trPr>
        <w:tc>
          <w:tcPr>
            <w:tcW w:w="568" w:type="dxa"/>
            <w:shd w:val="clear" w:color="auto" w:fill="auto"/>
          </w:tcPr>
          <w:p w14:paraId="7893D3FD" w14:textId="77777777" w:rsidR="00315968" w:rsidRPr="000E0D26" w:rsidRDefault="00315968" w:rsidP="00462C71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780" w:type="dxa"/>
            <w:shd w:val="clear" w:color="auto" w:fill="auto"/>
          </w:tcPr>
          <w:p w14:paraId="5A38790F" w14:textId="77777777" w:rsidR="00315968" w:rsidRPr="007E15AE" w:rsidRDefault="00315968" w:rsidP="00253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8920DF" w14:textId="77777777" w:rsidR="00315968" w:rsidRDefault="00315968" w:rsidP="0025383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Nauczyciel realizuje program nauczania z zastosowaniem podręcznika (USO: art. 22aa ust. 1):</w:t>
            </w:r>
          </w:p>
          <w:p w14:paraId="7EBEDE7A" w14:textId="77777777" w:rsidR="00315968" w:rsidRDefault="00315968" w:rsidP="0025383A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0733F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UWAGA: Suma wszystkich odpowiedzi powinna być równa liczbie kontrolowanych szkół (suma wierszy 2-5, kol. 2, tabela 1.)</w:t>
            </w:r>
          </w:p>
          <w:p w14:paraId="7B69FBDB" w14:textId="77777777" w:rsidR="00315968" w:rsidRPr="000733F1" w:rsidRDefault="00315968" w:rsidP="0025383A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7"/>
              <w:gridCol w:w="3260"/>
            </w:tblGrid>
            <w:tr w:rsidR="00315968" w:rsidRPr="000E0D26" w14:paraId="1B62A213" w14:textId="77777777" w:rsidTr="0025383A">
              <w:tc>
                <w:tcPr>
                  <w:tcW w:w="3297" w:type="dxa"/>
                  <w:shd w:val="clear" w:color="auto" w:fill="D0CECE"/>
                </w:tcPr>
                <w:p w14:paraId="2BF00568" w14:textId="77777777" w:rsidR="00315968" w:rsidRPr="000E0D26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shd w:val="clear" w:color="auto" w:fill="D0CECE"/>
                </w:tcPr>
                <w:p w14:paraId="320C4292" w14:textId="77777777" w:rsidR="00315968" w:rsidRPr="000E0D26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6024C9" w:rsidRPr="000E0D26" w14:paraId="620AE919" w14:textId="77777777" w:rsidTr="006024C9">
              <w:trPr>
                <w:trHeight w:val="440"/>
              </w:trPr>
              <w:tc>
                <w:tcPr>
                  <w:tcW w:w="3297" w:type="dxa"/>
                  <w:shd w:val="clear" w:color="auto" w:fill="auto"/>
                  <w:vAlign w:val="center"/>
                </w:tcPr>
                <w:p w14:paraId="31F06DDF" w14:textId="77777777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6FB3DBFA" w14:textId="6423AF66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3802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6024C9" w:rsidRPr="000E0D26" w14:paraId="11408558" w14:textId="77777777" w:rsidTr="006024C9">
              <w:trPr>
                <w:trHeight w:val="418"/>
              </w:trPr>
              <w:tc>
                <w:tcPr>
                  <w:tcW w:w="3297" w:type="dxa"/>
                  <w:shd w:val="clear" w:color="auto" w:fill="auto"/>
                  <w:vAlign w:val="center"/>
                </w:tcPr>
                <w:p w14:paraId="579D57D8" w14:textId="77777777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4A3FEBA9" w14:textId="480CBE49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3802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</w:tbl>
          <w:p w14:paraId="7348375D" w14:textId="77777777" w:rsidR="00315968" w:rsidRDefault="00315968" w:rsidP="0025383A"/>
          <w:p w14:paraId="3480E60B" w14:textId="77777777" w:rsidR="00315968" w:rsidRPr="000E0D26" w:rsidRDefault="00315968" w:rsidP="0025383A"/>
        </w:tc>
      </w:tr>
      <w:tr w:rsidR="00315968" w:rsidRPr="000E0D26" w14:paraId="30F3447C" w14:textId="77777777" w:rsidTr="0025383A">
        <w:trPr>
          <w:jc w:val="center"/>
        </w:trPr>
        <w:tc>
          <w:tcPr>
            <w:tcW w:w="568" w:type="dxa"/>
            <w:shd w:val="clear" w:color="auto" w:fill="auto"/>
          </w:tcPr>
          <w:p w14:paraId="1228699C" w14:textId="77777777" w:rsidR="00315968" w:rsidRPr="000E0D26" w:rsidRDefault="00315968" w:rsidP="00462C71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780" w:type="dxa"/>
            <w:shd w:val="clear" w:color="auto" w:fill="auto"/>
          </w:tcPr>
          <w:p w14:paraId="3368370D" w14:textId="77777777" w:rsidR="00315968" w:rsidRPr="007E15AE" w:rsidRDefault="00315968" w:rsidP="00253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14BC19" w14:textId="77777777" w:rsidR="00315968" w:rsidRDefault="00315968" w:rsidP="0025383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Zespół nauczycieli przedstawił propozycje podręczników dyrektorowi szkoły (USO: art. 22ab ust. 1):</w:t>
            </w:r>
          </w:p>
          <w:p w14:paraId="7680E4C5" w14:textId="77777777" w:rsidR="00315968" w:rsidRPr="00390BBE" w:rsidRDefault="00315968" w:rsidP="0025383A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90BB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UWAGA: Suma wszystkich odpowiedzi powinna być równa liczbie kontrolowanych szkół (suma wierszy 2-5, kol. 2, tabela 1.)</w:t>
            </w:r>
          </w:p>
          <w:p w14:paraId="49D543AA" w14:textId="77777777" w:rsidR="00315968" w:rsidRDefault="00315968" w:rsidP="0025383A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7"/>
              <w:gridCol w:w="3260"/>
            </w:tblGrid>
            <w:tr w:rsidR="00315968" w:rsidRPr="000E0D26" w14:paraId="61E878A1" w14:textId="77777777" w:rsidTr="0025383A">
              <w:tc>
                <w:tcPr>
                  <w:tcW w:w="3297" w:type="dxa"/>
                  <w:shd w:val="clear" w:color="auto" w:fill="D0CECE"/>
                </w:tcPr>
                <w:p w14:paraId="1591B264" w14:textId="77777777" w:rsidR="00315968" w:rsidRPr="000E0D26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shd w:val="clear" w:color="auto" w:fill="D0CECE"/>
                </w:tcPr>
                <w:p w14:paraId="117573CF" w14:textId="77777777" w:rsidR="00315968" w:rsidRPr="000E0D26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6024C9" w:rsidRPr="000E0D26" w14:paraId="05086EEC" w14:textId="77777777" w:rsidTr="006024C9">
              <w:trPr>
                <w:trHeight w:val="440"/>
              </w:trPr>
              <w:tc>
                <w:tcPr>
                  <w:tcW w:w="3297" w:type="dxa"/>
                  <w:shd w:val="clear" w:color="auto" w:fill="auto"/>
                  <w:vAlign w:val="center"/>
                </w:tcPr>
                <w:p w14:paraId="2E68ADAD" w14:textId="77777777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00DBA2FD" w14:textId="73D67C4E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1D61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6024C9" w:rsidRPr="000E0D26" w14:paraId="243F8FC4" w14:textId="77777777" w:rsidTr="006024C9">
              <w:trPr>
                <w:trHeight w:val="418"/>
              </w:trPr>
              <w:tc>
                <w:tcPr>
                  <w:tcW w:w="3297" w:type="dxa"/>
                  <w:shd w:val="clear" w:color="auto" w:fill="auto"/>
                  <w:vAlign w:val="center"/>
                </w:tcPr>
                <w:p w14:paraId="2F941141" w14:textId="77777777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5E66AE74" w14:textId="066BBA72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1D61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</w:tbl>
          <w:p w14:paraId="357B187D" w14:textId="77777777" w:rsidR="00315968" w:rsidRDefault="00315968" w:rsidP="0025383A">
            <w:pPr>
              <w:jc w:val="both"/>
              <w:rPr>
                <w:rFonts w:ascii="Arial" w:hAnsi="Arial" w:cs="Arial"/>
                <w:bCs/>
              </w:rPr>
            </w:pPr>
          </w:p>
          <w:p w14:paraId="4E67356C" w14:textId="77777777" w:rsidR="00315968" w:rsidRDefault="00315968" w:rsidP="0025383A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  <w:r w:rsidRPr="008B2A83">
              <w:rPr>
                <w:rFonts w:ascii="Arial" w:hAnsi="Arial" w:cs="Arial"/>
                <w:bCs/>
              </w:rPr>
              <w:t>Liczba dyrektorów jednostek systemu oświaty, którzy otrzymali zalecenie</w:t>
            </w:r>
            <w:r>
              <w:rPr>
                <w:rFonts w:ascii="Arial" w:hAnsi="Arial" w:cs="Arial"/>
                <w:bCs/>
              </w:rPr>
              <w:t>:</w:t>
            </w:r>
            <w:r w:rsidRPr="008B2A83">
              <w:rPr>
                <w:rFonts w:ascii="Arial" w:hAnsi="Arial" w:cs="Arial"/>
                <w:bCs/>
              </w:rPr>
              <w:t xml:space="preserve"> </w:t>
            </w:r>
            <w:r w:rsidRPr="008B2A83">
              <w:rPr>
                <w:rFonts w:ascii="Arial" w:hAnsi="Arial" w:cs="Arial"/>
                <w:bCs/>
                <w:i/>
                <w:iCs/>
              </w:rPr>
              <w:t>Zaleca się, aby zespół nauczycieli prowadzących nauczanie przedstawił dyrektorowi szkoły propozycję podręczników, zgodnie z art. 22ab ust. 1 ustawy z dnia 7 września 1991 r. o systemie oświaty (Dz. U. z 2022 r. poz. 2230, z późn. zm.)</w:t>
            </w:r>
          </w:p>
          <w:p w14:paraId="68794B0C" w14:textId="77777777" w:rsidR="00315968" w:rsidRDefault="00315968" w:rsidP="0025383A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</w:p>
          <w:tbl>
            <w:tblPr>
              <w:tblW w:w="3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1"/>
              <w:gridCol w:w="1606"/>
            </w:tblGrid>
            <w:tr w:rsidR="006024C9" w:rsidRPr="000E0D26" w14:paraId="22325D02" w14:textId="77777777" w:rsidTr="006024C9">
              <w:trPr>
                <w:trHeight w:val="418"/>
              </w:trPr>
              <w:tc>
                <w:tcPr>
                  <w:tcW w:w="1751" w:type="dxa"/>
                  <w:shd w:val="clear" w:color="auto" w:fill="auto"/>
                  <w:vAlign w:val="center"/>
                </w:tcPr>
                <w:p w14:paraId="1040EAE5" w14:textId="77777777" w:rsidR="006024C9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Szkoła </w:t>
                  </w:r>
                </w:p>
                <w:p w14:paraId="25801D5F" w14:textId="77777777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Podstawowa </w:t>
                  </w:r>
                </w:p>
              </w:tc>
              <w:tc>
                <w:tcPr>
                  <w:tcW w:w="1606" w:type="dxa"/>
                  <w:shd w:val="clear" w:color="auto" w:fill="auto"/>
                </w:tcPr>
                <w:p w14:paraId="3EF3989C" w14:textId="53EDB797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618E9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6024C9" w:rsidRPr="000E0D26" w14:paraId="43251936" w14:textId="77777777" w:rsidTr="006024C9">
              <w:trPr>
                <w:trHeight w:val="418"/>
              </w:trPr>
              <w:tc>
                <w:tcPr>
                  <w:tcW w:w="1751" w:type="dxa"/>
                  <w:shd w:val="clear" w:color="auto" w:fill="auto"/>
                  <w:vAlign w:val="center"/>
                </w:tcPr>
                <w:p w14:paraId="0126E262" w14:textId="77777777" w:rsidR="006024C9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Liceum </w:t>
                  </w:r>
                </w:p>
                <w:p w14:paraId="4BC7761C" w14:textId="77777777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ogólnokształcące</w:t>
                  </w:r>
                </w:p>
              </w:tc>
              <w:tc>
                <w:tcPr>
                  <w:tcW w:w="1606" w:type="dxa"/>
                  <w:shd w:val="clear" w:color="auto" w:fill="auto"/>
                </w:tcPr>
                <w:p w14:paraId="3E0AE5F7" w14:textId="61A8FD56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618E9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6024C9" w:rsidRPr="000E0D26" w14:paraId="47F3113F" w14:textId="77777777" w:rsidTr="006024C9">
              <w:trPr>
                <w:trHeight w:val="418"/>
              </w:trPr>
              <w:tc>
                <w:tcPr>
                  <w:tcW w:w="1751" w:type="dxa"/>
                  <w:shd w:val="clear" w:color="auto" w:fill="auto"/>
                  <w:vAlign w:val="center"/>
                </w:tcPr>
                <w:p w14:paraId="0144F65A" w14:textId="77777777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1606" w:type="dxa"/>
                  <w:shd w:val="clear" w:color="auto" w:fill="auto"/>
                </w:tcPr>
                <w:p w14:paraId="4DAB83FB" w14:textId="2B0BB225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618E9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6024C9" w:rsidRPr="000E0D26" w14:paraId="6DB9F3B5" w14:textId="77777777" w:rsidTr="006024C9">
              <w:trPr>
                <w:trHeight w:val="418"/>
              </w:trPr>
              <w:tc>
                <w:tcPr>
                  <w:tcW w:w="17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2E973C1" w14:textId="77777777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Branżowa szkoła I stopnia</w:t>
                  </w:r>
                </w:p>
              </w:tc>
              <w:tc>
                <w:tcPr>
                  <w:tcW w:w="16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10A9318" w14:textId="7ABE107A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618E9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6024C9" w:rsidRPr="000E0D26" w14:paraId="30AF6A08" w14:textId="77777777" w:rsidTr="006024C9">
              <w:trPr>
                <w:trHeight w:val="418"/>
              </w:trPr>
              <w:tc>
                <w:tcPr>
                  <w:tcW w:w="1751" w:type="dxa"/>
                  <w:shd w:val="pct10" w:color="auto" w:fill="auto"/>
                  <w:vAlign w:val="center"/>
                </w:tcPr>
                <w:p w14:paraId="11C7477D" w14:textId="77777777" w:rsidR="006024C9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4888">
                    <w:rPr>
                      <w:rFonts w:ascii="Arial" w:hAnsi="Arial" w:cs="Arial"/>
                      <w:sz w:val="20"/>
                      <w:szCs w:val="20"/>
                    </w:rPr>
                    <w:t>Łącznie</w:t>
                  </w:r>
                </w:p>
              </w:tc>
              <w:tc>
                <w:tcPr>
                  <w:tcW w:w="1606" w:type="dxa"/>
                  <w:shd w:val="pct10" w:color="auto" w:fill="auto"/>
                </w:tcPr>
                <w:p w14:paraId="250E4D12" w14:textId="688B0CC2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618E9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</w:tbl>
          <w:p w14:paraId="54837B1D" w14:textId="77777777" w:rsidR="00315968" w:rsidRPr="00CE762E" w:rsidRDefault="00315968" w:rsidP="0025383A">
            <w:pPr>
              <w:jc w:val="both"/>
              <w:rPr>
                <w:rFonts w:ascii="Arial" w:hAnsi="Arial" w:cs="Arial"/>
                <w:bCs/>
              </w:rPr>
            </w:pPr>
          </w:p>
          <w:p w14:paraId="5316E8F1" w14:textId="77777777" w:rsidR="00315968" w:rsidRPr="000E0D26" w:rsidRDefault="00315968" w:rsidP="0025383A">
            <w:pPr>
              <w:jc w:val="both"/>
              <w:rPr>
                <w:rFonts w:ascii="Arial" w:hAnsi="Arial" w:cs="Arial"/>
              </w:rPr>
            </w:pPr>
          </w:p>
        </w:tc>
      </w:tr>
      <w:tr w:rsidR="00315968" w:rsidRPr="000E0D26" w14:paraId="6287ADED" w14:textId="77777777" w:rsidTr="0025383A">
        <w:trPr>
          <w:jc w:val="center"/>
        </w:trPr>
        <w:tc>
          <w:tcPr>
            <w:tcW w:w="568" w:type="dxa"/>
            <w:shd w:val="clear" w:color="auto" w:fill="auto"/>
          </w:tcPr>
          <w:p w14:paraId="7F972834" w14:textId="77777777" w:rsidR="00315968" w:rsidRPr="000E0D26" w:rsidRDefault="00315968" w:rsidP="00462C71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780" w:type="dxa"/>
            <w:shd w:val="clear" w:color="auto" w:fill="auto"/>
          </w:tcPr>
          <w:p w14:paraId="64EE46F4" w14:textId="77777777" w:rsidR="00315968" w:rsidRDefault="00315968" w:rsidP="00253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24E66B" w14:textId="77777777" w:rsidR="00315968" w:rsidRDefault="00315968" w:rsidP="002538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Podręczniki wybrane przez nauczycieli znajdują się w wykazie podręczników dopuszczonych do użytku szkolnego przez ministra właściwego do spraw oświaty i wychowania (USO: art. 22ap)</w:t>
            </w:r>
            <w:r w:rsidRPr="000E0D26">
              <w:rPr>
                <w:rFonts w:ascii="Arial" w:hAnsi="Arial" w:cs="Arial"/>
              </w:rPr>
              <w:t>:</w:t>
            </w:r>
          </w:p>
          <w:p w14:paraId="36A8604D" w14:textId="77777777" w:rsidR="00315968" w:rsidRPr="00390BBE" w:rsidRDefault="00315968" w:rsidP="0025383A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90BB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UWAGA: Suma wszystkich odpowiedzi powinna być równa liczbie kontrolowanych szkół (suma wierszy 2-5, kol. 2, tabela 1.)</w:t>
            </w:r>
          </w:p>
          <w:p w14:paraId="7483441C" w14:textId="77777777" w:rsidR="00315968" w:rsidRPr="00F93C9B" w:rsidRDefault="00315968" w:rsidP="0025383A">
            <w:pPr>
              <w:jc w:val="both"/>
              <w:rPr>
                <w:rFonts w:ascii="Arial" w:hAnsi="Arial" w:cs="Arial"/>
              </w:rPr>
            </w:pPr>
          </w:p>
          <w:p w14:paraId="6AD8D3B7" w14:textId="77777777" w:rsidR="00315968" w:rsidRPr="007E15AE" w:rsidRDefault="00315968" w:rsidP="00253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3"/>
              <w:gridCol w:w="1984"/>
            </w:tblGrid>
            <w:tr w:rsidR="00315968" w:rsidRPr="000E0D26" w14:paraId="68DA6CA3" w14:textId="77777777" w:rsidTr="0025383A">
              <w:tc>
                <w:tcPr>
                  <w:tcW w:w="813" w:type="dxa"/>
                  <w:shd w:val="clear" w:color="auto" w:fill="D0CECE"/>
                </w:tcPr>
                <w:p w14:paraId="1B3F02E7" w14:textId="77777777" w:rsidR="00315968" w:rsidRPr="000E0D26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D0CECE"/>
                </w:tcPr>
                <w:p w14:paraId="5B5F0F4A" w14:textId="77777777" w:rsidR="00315968" w:rsidRPr="000E0D26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6024C9" w:rsidRPr="000E0D26" w14:paraId="664DFE57" w14:textId="77777777" w:rsidTr="0025383A">
              <w:trPr>
                <w:trHeight w:val="440"/>
              </w:trPr>
              <w:tc>
                <w:tcPr>
                  <w:tcW w:w="813" w:type="dxa"/>
                  <w:shd w:val="clear" w:color="auto" w:fill="auto"/>
                </w:tcPr>
                <w:p w14:paraId="1E86927E" w14:textId="77777777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2BAEA71E" w14:textId="519FC8BA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4A75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6024C9" w:rsidRPr="000E0D26" w14:paraId="4BEF67B1" w14:textId="77777777" w:rsidTr="0025383A">
              <w:trPr>
                <w:trHeight w:val="418"/>
              </w:trPr>
              <w:tc>
                <w:tcPr>
                  <w:tcW w:w="813" w:type="dxa"/>
                  <w:shd w:val="clear" w:color="auto" w:fill="auto"/>
                </w:tcPr>
                <w:p w14:paraId="592344A4" w14:textId="77777777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390D3D24" w14:textId="79E46AC6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4A75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</w:tbl>
          <w:p w14:paraId="3A69D46E" w14:textId="77777777" w:rsidR="00315968" w:rsidRDefault="00315968" w:rsidP="0025383A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</w:p>
          <w:p w14:paraId="090765B8" w14:textId="77777777" w:rsidR="00315968" w:rsidRDefault="00315968" w:rsidP="0025383A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Najczęstsze przyczyny </w:t>
            </w:r>
            <w:r w:rsidRPr="000D15B8">
              <w:rPr>
                <w:rFonts w:ascii="Arial" w:hAnsi="Arial" w:cs="Arial"/>
                <w:b/>
                <w:u w:val="single"/>
              </w:rPr>
              <w:t>niekorzystania</w:t>
            </w:r>
            <w:r>
              <w:rPr>
                <w:rFonts w:ascii="Arial" w:hAnsi="Arial" w:cs="Arial"/>
                <w:bCs/>
              </w:rPr>
              <w:t xml:space="preserve"> przez nauczycieli z podręczników znajdujących się w wykazie podręczników dopuszczonych </w:t>
            </w:r>
            <w:r w:rsidRPr="00475F05">
              <w:rPr>
                <w:rFonts w:ascii="Arial" w:hAnsi="Arial" w:cs="Arial"/>
                <w:bCs/>
              </w:rPr>
              <w:t>do użytku szkolnego przez ministra właściwego do spraw oświaty i wychowania</w:t>
            </w:r>
            <w:r>
              <w:rPr>
                <w:rFonts w:ascii="Arial" w:hAnsi="Arial" w:cs="Arial"/>
                <w:bCs/>
              </w:rPr>
              <w:t xml:space="preserve"> (maksymalnie 3):</w:t>
            </w:r>
          </w:p>
          <w:p w14:paraId="7BD5EA94" w14:textId="77777777" w:rsidR="00315968" w:rsidRDefault="00315968" w:rsidP="00462C71">
            <w:pPr>
              <w:pStyle w:val="Akapitzlist"/>
              <w:numPr>
                <w:ilvl w:val="0"/>
                <w:numId w:val="35"/>
              </w:numPr>
              <w:spacing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</w:t>
            </w:r>
          </w:p>
          <w:p w14:paraId="58952C72" w14:textId="77777777" w:rsidR="00315968" w:rsidRDefault="00315968" w:rsidP="00462C71">
            <w:pPr>
              <w:pStyle w:val="Akapitzlist"/>
              <w:numPr>
                <w:ilvl w:val="0"/>
                <w:numId w:val="35"/>
              </w:numPr>
              <w:spacing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</w:t>
            </w:r>
          </w:p>
          <w:p w14:paraId="6DD6F4D7" w14:textId="77777777" w:rsidR="00315968" w:rsidRDefault="00315968" w:rsidP="00462C71">
            <w:pPr>
              <w:pStyle w:val="Akapitzlist"/>
              <w:numPr>
                <w:ilvl w:val="0"/>
                <w:numId w:val="35"/>
              </w:numPr>
              <w:spacing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</w:t>
            </w:r>
          </w:p>
          <w:p w14:paraId="6A7BDDBB" w14:textId="77777777" w:rsidR="00315968" w:rsidRDefault="00315968" w:rsidP="0025383A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</w:p>
          <w:p w14:paraId="2CF63211" w14:textId="77777777" w:rsidR="00315968" w:rsidRDefault="00315968" w:rsidP="0025383A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  <w:r w:rsidRPr="008B2A83">
              <w:rPr>
                <w:rFonts w:ascii="Arial" w:hAnsi="Arial" w:cs="Arial"/>
                <w:bCs/>
              </w:rPr>
              <w:t>Liczba dyrektorów jednostek systemu oświaty, którzy otrzymali zalecenie</w:t>
            </w:r>
            <w:r>
              <w:rPr>
                <w:rFonts w:ascii="Arial" w:hAnsi="Arial" w:cs="Arial"/>
                <w:bCs/>
              </w:rPr>
              <w:t>:</w:t>
            </w:r>
            <w:r w:rsidRPr="008B2A83">
              <w:rPr>
                <w:rFonts w:ascii="Arial" w:hAnsi="Arial" w:cs="Arial"/>
                <w:bCs/>
              </w:rPr>
              <w:t xml:space="preserve"> </w:t>
            </w:r>
            <w:r w:rsidRPr="00742B6F">
              <w:rPr>
                <w:rFonts w:ascii="Arial" w:hAnsi="Arial" w:cs="Arial"/>
                <w:bCs/>
                <w:i/>
                <w:iCs/>
              </w:rPr>
              <w:t>Zaleca się, aby w ustalanym przez dyrektora szkoły zestawie podręczników, o którym mowa w art. 22ab ust. 4 ustawy z dnia 7 września 1991 r. o systemie oświaty (Dz. U. z 2022 r. poz. 2230, z późn. zm.) były zamieszczane wyłącznie podręczniki ujęte w wykazie podręczników dopuszczonych do użytku szkolnego przez ministra właściwego do spraw oświaty i wychowania, o którym mowa w art. 22ap ustawy z dnia 7 września 1991 r. o systemie oświaty.</w:t>
            </w:r>
          </w:p>
          <w:p w14:paraId="7BEB7590" w14:textId="77777777" w:rsidR="00315968" w:rsidRDefault="00315968" w:rsidP="0025383A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</w:p>
          <w:tbl>
            <w:tblPr>
              <w:tblW w:w="3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1"/>
              <w:gridCol w:w="1606"/>
            </w:tblGrid>
            <w:tr w:rsidR="006024C9" w:rsidRPr="000E0D26" w14:paraId="3F93EE9A" w14:textId="77777777" w:rsidTr="006024C9">
              <w:trPr>
                <w:trHeight w:val="418"/>
              </w:trPr>
              <w:tc>
                <w:tcPr>
                  <w:tcW w:w="1751" w:type="dxa"/>
                  <w:shd w:val="clear" w:color="auto" w:fill="auto"/>
                  <w:vAlign w:val="center"/>
                </w:tcPr>
                <w:p w14:paraId="130A08C8" w14:textId="77777777" w:rsidR="006024C9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Szkoła </w:t>
                  </w:r>
                </w:p>
                <w:p w14:paraId="02FF90B0" w14:textId="77777777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Podstawowa </w:t>
                  </w:r>
                </w:p>
              </w:tc>
              <w:tc>
                <w:tcPr>
                  <w:tcW w:w="1606" w:type="dxa"/>
                  <w:shd w:val="clear" w:color="auto" w:fill="auto"/>
                </w:tcPr>
                <w:p w14:paraId="215E73F9" w14:textId="25195012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3AA7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6024C9" w:rsidRPr="000E0D26" w14:paraId="0397C6CA" w14:textId="77777777" w:rsidTr="006024C9">
              <w:trPr>
                <w:trHeight w:val="418"/>
              </w:trPr>
              <w:tc>
                <w:tcPr>
                  <w:tcW w:w="1751" w:type="dxa"/>
                  <w:shd w:val="clear" w:color="auto" w:fill="auto"/>
                  <w:vAlign w:val="center"/>
                </w:tcPr>
                <w:p w14:paraId="29355DF1" w14:textId="77777777" w:rsidR="006024C9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Liceum </w:t>
                  </w:r>
                </w:p>
                <w:p w14:paraId="7F61B1C6" w14:textId="77777777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ogólnokształcące</w:t>
                  </w:r>
                </w:p>
              </w:tc>
              <w:tc>
                <w:tcPr>
                  <w:tcW w:w="1606" w:type="dxa"/>
                  <w:shd w:val="clear" w:color="auto" w:fill="auto"/>
                </w:tcPr>
                <w:p w14:paraId="61EE0737" w14:textId="572194CF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3AA7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6024C9" w:rsidRPr="000E0D26" w14:paraId="1983DB1B" w14:textId="77777777" w:rsidTr="006024C9">
              <w:trPr>
                <w:trHeight w:val="418"/>
              </w:trPr>
              <w:tc>
                <w:tcPr>
                  <w:tcW w:w="1751" w:type="dxa"/>
                  <w:shd w:val="clear" w:color="auto" w:fill="auto"/>
                  <w:vAlign w:val="center"/>
                </w:tcPr>
                <w:p w14:paraId="70B1E5E2" w14:textId="77777777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1606" w:type="dxa"/>
                  <w:shd w:val="clear" w:color="auto" w:fill="auto"/>
                </w:tcPr>
                <w:p w14:paraId="73CCF946" w14:textId="3E56B3F9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3AA7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6024C9" w:rsidRPr="000E0D26" w14:paraId="618192FC" w14:textId="77777777" w:rsidTr="006024C9">
              <w:trPr>
                <w:trHeight w:val="418"/>
              </w:trPr>
              <w:tc>
                <w:tcPr>
                  <w:tcW w:w="17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2796B34" w14:textId="77777777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Branżowa szkoła I stopnia</w:t>
                  </w:r>
                </w:p>
              </w:tc>
              <w:tc>
                <w:tcPr>
                  <w:tcW w:w="16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712A646" w14:textId="1F432B14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3AA7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6024C9" w:rsidRPr="000E0D26" w14:paraId="55F5EC79" w14:textId="77777777" w:rsidTr="006024C9">
              <w:trPr>
                <w:trHeight w:val="418"/>
              </w:trPr>
              <w:tc>
                <w:tcPr>
                  <w:tcW w:w="1751" w:type="dxa"/>
                  <w:shd w:val="pct10" w:color="auto" w:fill="auto"/>
                  <w:vAlign w:val="center"/>
                </w:tcPr>
                <w:p w14:paraId="42F0B94B" w14:textId="77777777" w:rsidR="006024C9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C4888">
                    <w:rPr>
                      <w:rFonts w:ascii="Arial" w:hAnsi="Arial" w:cs="Arial"/>
                      <w:sz w:val="20"/>
                      <w:szCs w:val="20"/>
                    </w:rPr>
                    <w:t>Łącznie</w:t>
                  </w:r>
                </w:p>
              </w:tc>
              <w:tc>
                <w:tcPr>
                  <w:tcW w:w="1606" w:type="dxa"/>
                  <w:shd w:val="pct10" w:color="auto" w:fill="auto"/>
                </w:tcPr>
                <w:p w14:paraId="280153BB" w14:textId="6ED86D03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3AA7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</w:tbl>
          <w:p w14:paraId="567DB8FE" w14:textId="77777777" w:rsidR="00315968" w:rsidRPr="00742B6F" w:rsidRDefault="00315968" w:rsidP="0025383A">
            <w:pPr>
              <w:jc w:val="both"/>
              <w:rPr>
                <w:rFonts w:ascii="Arial" w:hAnsi="Arial" w:cs="Arial"/>
                <w:bCs/>
              </w:rPr>
            </w:pPr>
          </w:p>
          <w:p w14:paraId="302EDCB7" w14:textId="77777777" w:rsidR="00315968" w:rsidRDefault="00315968" w:rsidP="0025383A"/>
          <w:p w14:paraId="10D6164D" w14:textId="77777777" w:rsidR="00315968" w:rsidRDefault="00315968" w:rsidP="0025383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Pr="00DC7030"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</w:rPr>
              <w:t>) P</w:t>
            </w:r>
            <w:r w:rsidRPr="00515270">
              <w:rPr>
                <w:rFonts w:ascii="Arial" w:hAnsi="Arial" w:cs="Arial"/>
                <w:b/>
                <w:bCs/>
              </w:rPr>
              <w:t>odręcznik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Pr="00515270">
              <w:rPr>
                <w:rFonts w:ascii="Arial" w:hAnsi="Arial" w:cs="Arial"/>
                <w:b/>
                <w:bCs/>
              </w:rPr>
              <w:t xml:space="preserve"> wybra</w:t>
            </w:r>
            <w:r>
              <w:rPr>
                <w:rFonts w:ascii="Arial" w:hAnsi="Arial" w:cs="Arial"/>
                <w:b/>
                <w:bCs/>
              </w:rPr>
              <w:t>ne przez</w:t>
            </w:r>
            <w:r w:rsidRPr="00515270">
              <w:rPr>
                <w:rFonts w:ascii="Arial" w:hAnsi="Arial" w:cs="Arial"/>
                <w:b/>
                <w:bCs/>
              </w:rPr>
              <w:t xml:space="preserve"> nauczyciel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Pr="00515270">
              <w:rPr>
                <w:rFonts w:ascii="Arial" w:hAnsi="Arial" w:cs="Arial"/>
                <w:b/>
                <w:bCs/>
              </w:rPr>
              <w:t xml:space="preserve"> do realizacji programu nauczania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002235D5" w14:textId="77777777" w:rsidR="00315968" w:rsidRDefault="00315968" w:rsidP="0025383A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B77E626" w14:textId="77777777" w:rsidR="00315968" w:rsidRDefault="00315968" w:rsidP="0025383A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01C51B5F" w14:textId="77777777" w:rsidR="00315968" w:rsidRPr="00515270" w:rsidRDefault="00315968" w:rsidP="0025383A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515270">
              <w:rPr>
                <w:rFonts w:ascii="Arial" w:hAnsi="Arial" w:cs="Arial"/>
                <w:b/>
                <w:bCs/>
                <w:u w:val="single"/>
              </w:rPr>
              <w:t>I etap edukacyjny:</w:t>
            </w:r>
          </w:p>
          <w:p w14:paraId="01B7CC07" w14:textId="77777777" w:rsidR="00315968" w:rsidRDefault="00315968" w:rsidP="0025383A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31AEB16" w14:textId="77777777" w:rsidR="00315968" w:rsidRPr="00515270" w:rsidRDefault="00315968" w:rsidP="0025383A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515270">
              <w:rPr>
                <w:rFonts w:ascii="Arial" w:hAnsi="Arial" w:cs="Arial"/>
                <w:b/>
                <w:bCs/>
                <w:u w:val="single"/>
              </w:rPr>
              <w:t>język litewski</w:t>
            </w:r>
            <w:r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tbl>
            <w:tblPr>
              <w:tblW w:w="8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87"/>
              <w:gridCol w:w="1842"/>
            </w:tblGrid>
            <w:tr w:rsidR="00315968" w:rsidRPr="000E0D26" w14:paraId="442E153D" w14:textId="77777777" w:rsidTr="0025383A">
              <w:tc>
                <w:tcPr>
                  <w:tcW w:w="6687" w:type="dxa"/>
                  <w:shd w:val="clear" w:color="auto" w:fill="D0CECE"/>
                </w:tcPr>
                <w:p w14:paraId="3AB95A7E" w14:textId="77777777" w:rsidR="00315968" w:rsidRPr="000E0D26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D0CECE"/>
                </w:tcPr>
                <w:p w14:paraId="73D16C21" w14:textId="77777777" w:rsidR="00315968" w:rsidRPr="000E0D26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315968" w:rsidRPr="000E0D26" w14:paraId="2FD5EAD2" w14:textId="77777777" w:rsidTr="0025383A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36F1AAB0" w14:textId="77777777" w:rsidR="00315968" w:rsidRPr="00515270" w:rsidRDefault="00315968" w:rsidP="0025383A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Saulute.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Integruoto mokymo vadovelis 1 klasei, 1 dalis. Podręcznik do kształcenia zintegrowanego w języku litewskim, klasa 1 część 1. Saulute. Pratybu sąsiunivis 1 klasei, 1 dalis. Zeszyt ćwiczeń, klasa 1 część 1, Grazina Karaneckiene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702E007F" w14:textId="7FDB089E" w:rsidR="00315968" w:rsidRPr="000E0D26" w:rsidRDefault="006024C9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4A75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315968" w:rsidRPr="000E0D26" w14:paraId="798CF78A" w14:textId="77777777" w:rsidTr="0025383A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3C9E364F" w14:textId="77777777" w:rsidR="00315968" w:rsidRDefault="00315968" w:rsidP="0025383A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język litewski: SAULUTĖ. Integruoto mokymo vadovėlis 1 klasei, 2 dalis. Słoneczko. Podręcznik do kształcenia zintegrowanego. Klasa 1, część 2. SAULUTĖ. Pratybų sąsiuvinis 1 klasei, 2 dalis. Słoneczko. Zeszyt </w:t>
                  </w:r>
                </w:p>
                <w:p w14:paraId="1C963B22" w14:textId="77777777" w:rsidR="00315968" w:rsidRPr="00515270" w:rsidRDefault="00315968" w:rsidP="0025383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ćwiczeń. Klasa 1, część 2, Gražina Karaneckienė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4A67574D" w14:textId="10E69168" w:rsidR="00315968" w:rsidRPr="000E0D26" w:rsidRDefault="006024C9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4A75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315968" w:rsidRPr="000E0D26" w14:paraId="628931DD" w14:textId="77777777" w:rsidTr="0025383A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30016FC8" w14:textId="77777777" w:rsidR="00315968" w:rsidRPr="00515270" w:rsidRDefault="00315968" w:rsidP="0025383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Sveika, mokykla! Pradinio ugdymo vadovėlis I klasei, 1 dalis. Podręcznik do edukacji wczesnoszkolnej dla klasy I, część 1, Gražina Karaneckienė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422A0EDE" w14:textId="78650DEE" w:rsidR="00315968" w:rsidRPr="000E0D26" w:rsidRDefault="006024C9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4A75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315968" w:rsidRPr="000E0D26" w14:paraId="1F74F2F2" w14:textId="77777777" w:rsidTr="0025383A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444AD59C" w14:textId="77777777" w:rsidR="00315968" w:rsidRPr="00515270" w:rsidRDefault="00315968" w:rsidP="0025383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Sveika, mokykla! Pradinio ugdymo vadovėlis I klasei, 2 dalis. Podręcznik do edukacji wczesnoszkolnej dla klasy I, część 2, Gražina Karaneckienė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05F191D9" w14:textId="57D46AC8" w:rsidR="00315968" w:rsidRPr="000E0D26" w:rsidRDefault="006024C9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4A75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315968" w:rsidRPr="000E0D26" w14:paraId="52F9730C" w14:textId="77777777" w:rsidTr="0025383A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649901D5" w14:textId="77777777" w:rsidR="00315968" w:rsidRPr="00515270" w:rsidRDefault="00315968" w:rsidP="0025383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Salutės metai. Integruoto mokymo vadovėlis II klasei, 1 dalis (su DVD). Rok słoneczka. Podręcznik do kształcenia zintegrowanego w języku litewskim dla kl. II, cz. 1 (z DVD), Gražina Karaneckienė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5CE83300" w14:textId="0B11564C" w:rsidR="00315968" w:rsidRPr="000E0D26" w:rsidRDefault="006024C9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4A75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315968" w:rsidRPr="000E0D26" w14:paraId="4F593912" w14:textId="77777777" w:rsidTr="0025383A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46BF6A5A" w14:textId="77777777" w:rsidR="00315968" w:rsidRPr="00515270" w:rsidRDefault="00315968" w:rsidP="0025383A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Salutės metai. Integruoto mokymo vadovėlis II klasei, 2 dalis (su DVD). Rok słoneczka. Podręcznik do kształcenia zintegrowanego w języku litewskim dla kl. II, cz. 2 (z DVD), Gražina Karaneckienė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385FD41D" w14:textId="33285AB5" w:rsidR="00315968" w:rsidRPr="000E0D26" w:rsidRDefault="006024C9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4A75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315968" w:rsidRPr="000E0D26" w14:paraId="5D4192C6" w14:textId="77777777" w:rsidTr="0025383A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2CEF4DE5" w14:textId="77777777" w:rsidR="00315968" w:rsidRPr="00515270" w:rsidRDefault="00315968" w:rsidP="0025383A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„Saulutės dovanėlės”. Lietuvių kalbos vadovėlis pagrindinės mokyklos III klasei, 1 dalis. Podręcznik języka litewskiego dla kl. III szkoły podstawowej, cz. 1, Gražina Karaneckienė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738C024F" w14:textId="2E2C94F7" w:rsidR="00315968" w:rsidRPr="000E0D26" w:rsidRDefault="006024C9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4A75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315968" w:rsidRPr="000E0D26" w14:paraId="76825D2E" w14:textId="77777777" w:rsidTr="0025383A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37A89C5C" w14:textId="77777777" w:rsidR="00315968" w:rsidRPr="00515270" w:rsidRDefault="00315968" w:rsidP="0025383A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„Saulutės dovanėlės”. Lietuvių kalbos vadovėlis pagrindinės mokyklos III klasei, 2 dalis. Podręcznik języka litewskiego dla kl. III szkoły podstawowej, cz. 2, Gražina Karaneckienė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5A833483" w14:textId="7F5B9EF2" w:rsidR="00315968" w:rsidRPr="000E0D26" w:rsidRDefault="006024C9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4A75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315968" w:rsidRPr="000E0D26" w14:paraId="6DFFA2AA" w14:textId="77777777" w:rsidTr="0025383A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023D9484" w14:textId="77777777" w:rsidR="00315968" w:rsidRPr="00515270" w:rsidRDefault="00315968" w:rsidP="0025383A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„Saulutės spindulėliai”. Lietuvių kalbos vadovėlis pagrindinės mokyklos II klasei,2 dalis. Podręcznik języka litewskiego dla kl. II szkoły podstawowej, cz. 2, Gražina Karaneckienė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0F774786" w14:textId="78ED943C" w:rsidR="00315968" w:rsidRPr="000E0D26" w:rsidRDefault="006024C9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4A75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315968" w:rsidRPr="000E0D26" w14:paraId="3A4031CA" w14:textId="77777777" w:rsidTr="0025383A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03105371" w14:textId="77777777" w:rsidR="00315968" w:rsidRPr="00515270" w:rsidRDefault="00315968" w:rsidP="0025383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„Saulutės spindulėliai”. Lietuvių kalbos vadovėlis pagrindinės mokyklos II klasei,1 dalis. Podręcznik języka litewskiego dla kl. II szkoły podstawowej, cz. 1, Gražina Karaneckienė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245DB6F2" w14:textId="4D5CB868" w:rsidR="00315968" w:rsidRPr="000E0D26" w:rsidRDefault="006024C9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4A75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315968" w:rsidRPr="000E0D26" w14:paraId="7BFB7FD5" w14:textId="77777777" w:rsidTr="0025383A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4BC2F4FD" w14:textId="77777777" w:rsidR="00315968" w:rsidRPr="00515270" w:rsidRDefault="00315968" w:rsidP="0025383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„Saulutės kraitelė”. Lietuvių kalbos vadovėlis pagrindinės mokyklos I klasei, 2 dalis. „Koszyczek słoneczka”. Podręcznik języka litewskiego dla kl. I szkoły podstawowej, cz. 1, Gražina Karaneckienė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113D6940" w14:textId="791B5C4C" w:rsidR="00315968" w:rsidRPr="000E0D26" w:rsidRDefault="006024C9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4A75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315968" w:rsidRPr="000E0D26" w14:paraId="44C7F5C6" w14:textId="77777777" w:rsidTr="0025383A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7A64086F" w14:textId="77777777" w:rsidR="00315968" w:rsidRPr="00515270" w:rsidRDefault="00315968" w:rsidP="0025383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język litewski: „Saulutės kraitelė”. Lietuvių kalbos vadovėlis pagrindinės mokyklos I klasei, 2 dalis. „Koszyczek słoneczka”. Podręcznik języka litewskiego dla kl. I szkoły podstawowej, cz. 2, Gražina Karaneckienė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6AA4867A" w14:textId="29B0CCBE" w:rsidR="00315968" w:rsidRPr="000E0D26" w:rsidRDefault="006024C9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4A75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315968" w:rsidRPr="000E0D26" w14:paraId="3E249A31" w14:textId="77777777" w:rsidTr="0025383A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462C85A5" w14:textId="77777777" w:rsidR="00315968" w:rsidRPr="00515270" w:rsidRDefault="00315968" w:rsidP="0025383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Saulutės takeliais. Integruoto mokymo vadovėlis III klasei, 1 dalis (su DVD). Ścieżkami Słoneczka. Podręcznik do kształcenia zintegrowanego w języku litewskim dla kl. III, cz. 1 (z DVD), Gražina Karaneckienė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350FE72E" w14:textId="7EAB55AF" w:rsidR="00315968" w:rsidRPr="000E0D26" w:rsidRDefault="006024C9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4A75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315968" w:rsidRPr="000E0D26" w14:paraId="687579C9" w14:textId="77777777" w:rsidTr="0025383A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1D3C1269" w14:textId="77777777" w:rsidR="00315968" w:rsidRPr="00515270" w:rsidRDefault="00315968" w:rsidP="0025383A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Saulutės takeliais. Integruoto mokymo vadovėlis III klasei, 2 dalis. Ścieżkami Słoneczka. Podręcznik do kształcenia zintegrowanego w języku litewskim dla kl. III, cz. 2, Gražina Karaneckienė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249AF9FF" w14:textId="0E03116A" w:rsidR="00315968" w:rsidRPr="000E0D26" w:rsidRDefault="006024C9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4A75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315968" w:rsidRPr="000E0D26" w14:paraId="69CD476D" w14:textId="77777777" w:rsidTr="0025383A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7DCDFF2A" w14:textId="77777777" w:rsidR="00315968" w:rsidRPr="00515270" w:rsidRDefault="00315968" w:rsidP="0025383A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SAULUTĖ. Matematikos pratybų sąsiuvinis I klasei, 1-3 dalys (su priedais). Słoneczko. Podręcznik wraz z ćwiczeniami do matematyki do kształcenia zintegrowanego w języku litewskim dla klasy I, cz. 1-3 (z wyprawką), Irena Vaicekauskienė, Irena Balulienė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62C2E4B8" w14:textId="26BFC648" w:rsidR="00315968" w:rsidRPr="000E0D26" w:rsidRDefault="006024C9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4A75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315968" w:rsidRPr="000E0D26" w14:paraId="6EC96944" w14:textId="77777777" w:rsidTr="0025383A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0339FF9C" w14:textId="77777777" w:rsidR="00315968" w:rsidRPr="00515270" w:rsidRDefault="00315968" w:rsidP="0025383A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Mokausi rašyti. Raidės, Gražina Karaneckienė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630FC36F" w14:textId="26268988" w:rsidR="00315968" w:rsidRPr="000E0D26" w:rsidRDefault="006024C9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4A75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</w:tbl>
          <w:p w14:paraId="3FD854C8" w14:textId="77777777" w:rsidR="00315968" w:rsidRDefault="00315968" w:rsidP="0025383A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93958E4" w14:textId="77777777" w:rsidR="00315968" w:rsidRPr="00515270" w:rsidRDefault="00315968" w:rsidP="0025383A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515270">
              <w:rPr>
                <w:rFonts w:ascii="Arial" w:hAnsi="Arial" w:cs="Arial"/>
                <w:b/>
                <w:bCs/>
                <w:u w:val="single"/>
              </w:rPr>
              <w:t>język białoruski:</w:t>
            </w:r>
          </w:p>
          <w:tbl>
            <w:tblPr>
              <w:tblW w:w="8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87"/>
              <w:gridCol w:w="1842"/>
            </w:tblGrid>
            <w:tr w:rsidR="00315968" w:rsidRPr="000E0D26" w14:paraId="58162A91" w14:textId="77777777" w:rsidTr="0025383A">
              <w:tc>
                <w:tcPr>
                  <w:tcW w:w="6687" w:type="dxa"/>
                  <w:shd w:val="clear" w:color="auto" w:fill="D0CECE"/>
                </w:tcPr>
                <w:p w14:paraId="581413AB" w14:textId="77777777" w:rsidR="00315968" w:rsidRPr="000E0D26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D0CECE"/>
                </w:tcPr>
                <w:p w14:paraId="15437618" w14:textId="77777777" w:rsidR="00315968" w:rsidRPr="000E0D26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6024C9" w:rsidRPr="000E0D26" w14:paraId="0F46AF98" w14:textId="77777777" w:rsidTr="0025383A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656BF130" w14:textId="77777777" w:rsidR="006024C9" w:rsidRPr="00515270" w:rsidRDefault="006024C9" w:rsidP="006024C9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sz w:val="20"/>
                      <w:szCs w:val="20"/>
                    </w:rPr>
                    <w:t>język białoruski: Lemantar. Podręcznik do nauki języka białoruskiego dla kl. 2 szkoły podstawowej, Alina Wawrzeniuk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7910A995" w14:textId="3208D507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04EF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6024C9" w:rsidRPr="000E0D26" w14:paraId="61EDF1CA" w14:textId="77777777" w:rsidTr="0025383A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25CB1471" w14:textId="77777777" w:rsidR="006024C9" w:rsidRPr="00515270" w:rsidRDefault="006024C9" w:rsidP="006024C9">
                  <w:pPr>
                    <w:spacing w:after="160" w:line="259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sz w:val="20"/>
                      <w:szCs w:val="20"/>
                    </w:rPr>
                    <w:t>język białoruski: Kruhahod. Podręcznik pa biełaruskaj mowie dlia 3 klasa. Podręcznik do nauki języka białoruskiego dla klasy 3 szkoły podstawowej, Alina Wawrzeniuk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7ADBEBB1" w14:textId="17E13E3E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04EF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</w:tbl>
          <w:p w14:paraId="0061C268" w14:textId="77777777" w:rsidR="00315968" w:rsidRDefault="00315968" w:rsidP="0025383A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16BB219" w14:textId="77777777" w:rsidR="00315968" w:rsidRPr="00515270" w:rsidRDefault="00315968" w:rsidP="0025383A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515270">
              <w:rPr>
                <w:rFonts w:ascii="Arial" w:hAnsi="Arial" w:cs="Arial"/>
                <w:b/>
                <w:bCs/>
                <w:u w:val="single"/>
              </w:rPr>
              <w:t>język niemiecki:</w:t>
            </w:r>
          </w:p>
          <w:tbl>
            <w:tblPr>
              <w:tblW w:w="8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87"/>
              <w:gridCol w:w="1842"/>
            </w:tblGrid>
            <w:tr w:rsidR="00315968" w:rsidRPr="000E0D26" w14:paraId="641DC4A0" w14:textId="77777777" w:rsidTr="0025383A">
              <w:tc>
                <w:tcPr>
                  <w:tcW w:w="6687" w:type="dxa"/>
                  <w:shd w:val="clear" w:color="auto" w:fill="D0CECE"/>
                </w:tcPr>
                <w:p w14:paraId="5B9C4A44" w14:textId="77777777" w:rsidR="00315968" w:rsidRPr="000E0D26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D0CECE"/>
                </w:tcPr>
                <w:p w14:paraId="15D9EB1F" w14:textId="77777777" w:rsidR="00315968" w:rsidRPr="000E0D26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315968" w:rsidRPr="000E0D26" w14:paraId="065A5D2C" w14:textId="77777777" w:rsidTr="0025383A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650D0916" w14:textId="77777777" w:rsidR="00315968" w:rsidRPr="00515270" w:rsidRDefault="00315968" w:rsidP="0025383A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niemiecki: Niko 1. Podręcznik do języka niemieckiego dla niemieckiej mniejszości narodowej, Brigitte Beier, Stefanie Erdmann, Iris Herbst, Ulrike Kähler, Susanne Rips, Ute Schimmler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40227E76" w14:textId="1A40D29F" w:rsidR="00315968" w:rsidRPr="000E0D26" w:rsidRDefault="006024C9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4A75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315968" w:rsidRPr="000E0D26" w14:paraId="5B25A445" w14:textId="77777777" w:rsidTr="0025383A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53B50E77" w14:textId="77777777" w:rsidR="00315968" w:rsidRPr="00515270" w:rsidRDefault="00315968" w:rsidP="0025383A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niemiecki: Niko 2. Podręcznik do języka niemieckiego dla niemieckiej mniejszości narodowej, Carmen Elisabeth Daub, Isabelle Dittrich, Anne Lindner, Anne Rommel, Sandra Schmid-Ostermayer, Britta Seepe-Smit, Martina Weißenburg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63F8CEE2" w14:textId="43DCE0D3" w:rsidR="00315968" w:rsidRPr="000E0D26" w:rsidRDefault="006024C9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4A75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315968" w:rsidRPr="000E0D26" w14:paraId="1545A5BC" w14:textId="77777777" w:rsidTr="0025383A">
              <w:trPr>
                <w:trHeight w:val="418"/>
              </w:trPr>
              <w:tc>
                <w:tcPr>
                  <w:tcW w:w="6687" w:type="dxa"/>
                  <w:shd w:val="clear" w:color="auto" w:fill="auto"/>
                </w:tcPr>
                <w:p w14:paraId="4E1BC1AF" w14:textId="77777777" w:rsidR="00315968" w:rsidRPr="00515270" w:rsidRDefault="00315968" w:rsidP="0025383A">
                  <w:pPr>
                    <w:spacing w:after="160" w:line="259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1527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niemiecki: Niko 3. Podręcznik do języka niemieckiego dla niemieckiej mniejszości narodowej, Carmen Elisabeth Daub, Anne Rommel, Sandra Schmid-Ostermayer, Britta Seepe-Smit, Sabrina Stäwen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19E22F84" w14:textId="0BA9C7F0" w:rsidR="00315968" w:rsidRPr="000E0D26" w:rsidRDefault="006024C9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4A75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</w:tbl>
          <w:p w14:paraId="2BF3DB6A" w14:textId="77777777" w:rsidR="00315968" w:rsidRDefault="00315968" w:rsidP="0025383A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5353B3D" w14:textId="77777777" w:rsidR="00315968" w:rsidRPr="00515270" w:rsidRDefault="00315968" w:rsidP="0025383A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515270">
              <w:rPr>
                <w:rFonts w:ascii="Arial" w:hAnsi="Arial" w:cs="Arial"/>
                <w:b/>
                <w:bCs/>
                <w:u w:val="single"/>
              </w:rPr>
              <w:t>język kaszubski:</w:t>
            </w:r>
          </w:p>
          <w:tbl>
            <w:tblPr>
              <w:tblW w:w="8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87"/>
              <w:gridCol w:w="1842"/>
            </w:tblGrid>
            <w:tr w:rsidR="00315968" w:rsidRPr="000E0D26" w14:paraId="5458E0BE" w14:textId="77777777" w:rsidTr="0025383A">
              <w:tc>
                <w:tcPr>
                  <w:tcW w:w="6687" w:type="dxa"/>
                  <w:shd w:val="clear" w:color="auto" w:fill="D0CECE"/>
                </w:tcPr>
                <w:p w14:paraId="262E62D0" w14:textId="77777777" w:rsidR="00315968" w:rsidRPr="000E0D26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D0CECE"/>
                </w:tcPr>
                <w:p w14:paraId="5C917C42" w14:textId="77777777" w:rsidR="00315968" w:rsidRPr="000E0D26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315968" w:rsidRPr="000E0D26" w14:paraId="6E0F52CD" w14:textId="77777777" w:rsidTr="0025383A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70B2C105" w14:textId="77777777" w:rsidR="00315968" w:rsidRPr="00B069A9" w:rsidRDefault="00315968" w:rsidP="0025383A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język kaszubski: Z</w:t>
                  </w:r>
                  <w:r w:rsidRPr="00B069A9">
                    <w:rPr>
                      <w:rFonts w:ascii="Arial" w:hAnsi="Arial" w:cs="Arial"/>
                      <w:sz w:val="20"/>
                      <w:szCs w:val="20"/>
                    </w:rPr>
                    <w:t xml:space="preserve"> kaszëbsczim w swiat, Danuta Pioch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14A3E184" w14:textId="0B67E808" w:rsidR="00315968" w:rsidRPr="000E0D26" w:rsidRDefault="006024C9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4A75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315968" w:rsidRPr="000E0D26" w14:paraId="142D4CDE" w14:textId="77777777" w:rsidTr="0025383A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5CE8781C" w14:textId="77777777" w:rsidR="00315968" w:rsidRPr="00B069A9" w:rsidRDefault="00315968" w:rsidP="0025383A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język kaszubski: Kaszëbë</w:t>
                  </w:r>
                  <w:r w:rsidRPr="00B069A9">
                    <w:rPr>
                      <w:rFonts w:ascii="Arial" w:hAnsi="Arial" w:cs="Arial"/>
                      <w:sz w:val="20"/>
                      <w:szCs w:val="20"/>
                    </w:rPr>
                    <w:t>. Zemia i Lëdze, Danuta Pioch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5D54AAE7" w14:textId="2C3D23F8" w:rsidR="00315968" w:rsidRPr="000E0D26" w:rsidRDefault="006024C9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4A75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315968" w:rsidRPr="000E0D26" w14:paraId="0C18D019" w14:textId="77777777" w:rsidTr="0025383A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28EA982C" w14:textId="77777777" w:rsidR="00315968" w:rsidRPr="00B069A9" w:rsidRDefault="00315968" w:rsidP="0025383A">
                  <w:pPr>
                    <w:spacing w:after="160" w:line="259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język kaszubski:</w:t>
                  </w:r>
                  <w:r w:rsidRPr="00B069A9">
                    <w:rPr>
                      <w:rFonts w:ascii="Arial" w:hAnsi="Arial" w:cs="Arial"/>
                      <w:sz w:val="20"/>
                      <w:szCs w:val="20"/>
                    </w:rPr>
                    <w:t xml:space="preserve"> Z kaszëbsczim w szkòle. Część I, Teresa Czerwińska, Aleksandra Pająk, Lucyna Sorn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4ADC9A50" w14:textId="4099A940" w:rsidR="00315968" w:rsidRPr="000E0D26" w:rsidRDefault="006024C9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4A75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</w:tbl>
          <w:p w14:paraId="2EF40B2D" w14:textId="77777777" w:rsidR="00315968" w:rsidRDefault="00315968" w:rsidP="0025383A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635D8ABF" w14:textId="77777777" w:rsidR="00315968" w:rsidRPr="00B069A9" w:rsidRDefault="00315968" w:rsidP="0025383A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B069A9">
              <w:rPr>
                <w:rFonts w:ascii="Arial" w:hAnsi="Arial" w:cs="Arial"/>
                <w:b/>
                <w:bCs/>
                <w:u w:val="single"/>
              </w:rPr>
              <w:t>język ukraiński:</w:t>
            </w:r>
          </w:p>
          <w:tbl>
            <w:tblPr>
              <w:tblW w:w="8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87"/>
              <w:gridCol w:w="1842"/>
            </w:tblGrid>
            <w:tr w:rsidR="00315968" w:rsidRPr="000E0D26" w14:paraId="1E32ADE1" w14:textId="77777777" w:rsidTr="0025383A">
              <w:tc>
                <w:tcPr>
                  <w:tcW w:w="6687" w:type="dxa"/>
                  <w:shd w:val="clear" w:color="auto" w:fill="D0CECE"/>
                </w:tcPr>
                <w:p w14:paraId="16A0B395" w14:textId="77777777" w:rsidR="00315968" w:rsidRPr="000E0D26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D0CECE"/>
                </w:tcPr>
                <w:p w14:paraId="2E1607B6" w14:textId="77777777" w:rsidR="00315968" w:rsidRPr="000E0D26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6024C9" w:rsidRPr="000E0D26" w14:paraId="6749324B" w14:textId="77777777" w:rsidTr="0025383A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194565A2" w14:textId="77777777" w:rsidR="006024C9" w:rsidRPr="00B069A9" w:rsidRDefault="006024C9" w:rsidP="006024C9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sz w:val="20"/>
                      <w:szCs w:val="20"/>
                    </w:rPr>
                    <w:t xml:space="preserve">język ukraiński: </w:t>
                  </w:r>
                  <w:r w:rsidRPr="00B069A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Ridna mowa. Podręcznik do nauczania języka ukraińskiego dla kl. 1. Część 1, Lubomira Pilipowicz, Natalia Rybka, Maria Tucka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1658C9FA" w14:textId="4F52AC3A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5924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6024C9" w:rsidRPr="000E0D26" w14:paraId="171F1046" w14:textId="77777777" w:rsidTr="0025383A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7E1B431B" w14:textId="77777777" w:rsidR="006024C9" w:rsidRPr="00B069A9" w:rsidRDefault="006024C9" w:rsidP="006024C9">
                  <w:pPr>
                    <w:spacing w:line="259" w:lineRule="auto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język ukraiński: Ridna mowa. Podręcznik do nauki języka ukraińskiego dla kl. 1. Część 2, Lubomira Pilipowicz, Natalia Rybka, Maria Tucka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76EA572B" w14:textId="31A5FD05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5924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6024C9" w:rsidRPr="000E0D26" w14:paraId="07B326F1" w14:textId="77777777" w:rsidTr="0025383A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1DC00674" w14:textId="77777777" w:rsidR="006024C9" w:rsidRPr="00B069A9" w:rsidRDefault="006024C9" w:rsidP="006024C9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język ukraiński: Ridna mowa. Podręcznik do nauczania języka ukraińskiego dla kl. 1. Część 3., Lubomira Pilipowicz, Natalia Rybka, Maria Tucka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6AC44C61" w14:textId="47E87B63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5924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6024C9" w:rsidRPr="000E0D26" w14:paraId="4A4CECE7" w14:textId="77777777" w:rsidTr="0025383A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7EE9AF35" w14:textId="77777777" w:rsidR="006024C9" w:rsidRPr="00B069A9" w:rsidRDefault="006024C9" w:rsidP="006024C9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język ukraiński: Ridna mowa. Podręcznik do nauczania języka ukraińskiego dla klasy 1, cz.4, Lubomira Pilipowicz, Natalia Rybka, Maria Tucka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65F38547" w14:textId="3CD26540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5924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6024C9" w:rsidRPr="000E0D26" w14:paraId="671066AE" w14:textId="77777777" w:rsidTr="0025383A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04293A48" w14:textId="77777777" w:rsidR="006024C9" w:rsidRPr="00B069A9" w:rsidRDefault="006024C9" w:rsidP="006024C9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język ukraiński: Ridna mowa. Podręcznik do nauczania języka ukraińskiego dla kl. 1, cz. 5, Lubomira Pilipowicz, Natalia Rybka, Maria Tucka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3CAD7FE6" w14:textId="6E830B62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5924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6024C9" w:rsidRPr="000E0D26" w14:paraId="0420149F" w14:textId="77777777" w:rsidTr="0025383A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7B401007" w14:textId="77777777" w:rsidR="006024C9" w:rsidRPr="00B069A9" w:rsidRDefault="006024C9" w:rsidP="006024C9">
                  <w:pPr>
                    <w:spacing w:line="259" w:lineRule="auto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język ukraiński: Czotyry pory roku. Wybór tekstów z literatury ukraińskiej dla klasy 1–3 szkoły podstawowej, Lubomira Pilip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63B3CF2E" w14:textId="3458A537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5924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</w:tbl>
          <w:p w14:paraId="5DC3C35E" w14:textId="77777777" w:rsidR="00315968" w:rsidRDefault="00315968" w:rsidP="0025383A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A2AE269" w14:textId="77777777" w:rsidR="00315968" w:rsidRDefault="00315968" w:rsidP="0025383A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B069A9">
              <w:rPr>
                <w:rFonts w:ascii="Arial" w:hAnsi="Arial" w:cs="Arial"/>
                <w:b/>
                <w:bCs/>
                <w:u w:val="single"/>
              </w:rPr>
              <w:t>II etap edukacyjny:</w:t>
            </w:r>
          </w:p>
          <w:p w14:paraId="1A3CBA40" w14:textId="77777777" w:rsidR="00315968" w:rsidRDefault="00315968" w:rsidP="0025383A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26C1F681" w14:textId="77777777" w:rsidR="00315968" w:rsidRDefault="00315968" w:rsidP="0025383A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język litewski:</w:t>
            </w:r>
          </w:p>
          <w:tbl>
            <w:tblPr>
              <w:tblW w:w="8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87"/>
              <w:gridCol w:w="1842"/>
            </w:tblGrid>
            <w:tr w:rsidR="00315968" w:rsidRPr="000E0D26" w14:paraId="2041A110" w14:textId="77777777" w:rsidTr="0025383A">
              <w:tc>
                <w:tcPr>
                  <w:tcW w:w="6687" w:type="dxa"/>
                  <w:shd w:val="clear" w:color="auto" w:fill="D0CECE"/>
                </w:tcPr>
                <w:p w14:paraId="7A1A70C0" w14:textId="77777777" w:rsidR="00315968" w:rsidRPr="000E0D26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D0CECE"/>
                </w:tcPr>
                <w:p w14:paraId="6364774D" w14:textId="77777777" w:rsidR="00315968" w:rsidRPr="000E0D26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6024C9" w:rsidRPr="000E0D26" w14:paraId="43E93BBF" w14:textId="77777777" w:rsidTr="0025383A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10CC9F5C" w14:textId="77777777" w:rsidR="006024C9" w:rsidRPr="00B069A9" w:rsidRDefault="006024C9" w:rsidP="006024C9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sz w:val="20"/>
                      <w:szCs w:val="20"/>
                    </w:rPr>
                    <w:t>język litewski: Vaikystės šalyje. Lietuvių kalbos vadovėlis IV klasei, (1 dalis). Podręcznik języka litewskiego dla klasy IV szkoły podstawowej, część 1, Elena Degiutenė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150A36E9" w14:textId="24285043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4EAF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6024C9" w:rsidRPr="000E0D26" w14:paraId="51C30F31" w14:textId="77777777" w:rsidTr="0025383A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65A5E394" w14:textId="77777777" w:rsidR="006024C9" w:rsidRPr="00B069A9" w:rsidRDefault="006024C9" w:rsidP="006024C9">
                  <w:pPr>
                    <w:spacing w:line="259" w:lineRule="auto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sz w:val="20"/>
                      <w:szCs w:val="20"/>
                    </w:rPr>
                    <w:t>język litewski: Vaikystės šalyje. Lietuvių kalbos vadovėlis IV klasei, (1 dalis). Podręcznik języka litewskiego dla klasy IV szkoły podstawowej, część 2, Elena Degiutenė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281892C3" w14:textId="399BE438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4EAF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6024C9" w:rsidRPr="000E0D26" w14:paraId="57265680" w14:textId="77777777" w:rsidTr="0025383A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432AA829" w14:textId="77777777" w:rsidR="006024C9" w:rsidRPr="00B069A9" w:rsidRDefault="006024C9" w:rsidP="006024C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język litewski: Kur ošia gimtinės ąžuolai. Lietuvių kalbos vadovėlis V klasei, 1 dalis. Podręcznik języka litewskiego dla klasy V szkoły podstawowej, część 1, Elena Degutienė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5682132C" w14:textId="1BF46C89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50D1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6024C9" w:rsidRPr="000E0D26" w14:paraId="32FD1996" w14:textId="77777777" w:rsidTr="0025383A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74D14C55" w14:textId="77777777" w:rsidR="006024C9" w:rsidRPr="00B069A9" w:rsidRDefault="006024C9" w:rsidP="006024C9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sz w:val="20"/>
                      <w:szCs w:val="20"/>
                    </w:rPr>
                    <w:t>język litewski: Kur ošia gimtinės ąžuolai. Lietuvių kalbos vadovėlis V klasei, 2 dalis. Podręcznik języka litewskiego dla klasy V szkoły podstawowej, część 1, Elena Degutienė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1C6A3EEF" w14:textId="0AF472FA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50D1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6024C9" w:rsidRPr="000E0D26" w14:paraId="3F718078" w14:textId="77777777" w:rsidTr="0025383A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32CB6343" w14:textId="77777777" w:rsidR="006024C9" w:rsidRPr="00B069A9" w:rsidRDefault="006024C9" w:rsidP="006024C9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</w:t>
                  </w:r>
                  <w:r w:rsidRPr="00B069A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Skambėk, gimtasis žodi. Lietuivių kalbos vadovėlis pagrindinės mokyklos V klasei, 2 dalis. Podręcznik języka litewskiego dla klasy V szkoły podstawowej, część 1, Elena Degutienė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3FABDE07" w14:textId="5EEBA4EE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50D1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6024C9" w:rsidRPr="000E0D26" w14:paraId="0971B948" w14:textId="77777777" w:rsidTr="0025383A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005A51D7" w14:textId="77777777" w:rsidR="006024C9" w:rsidRPr="00B069A9" w:rsidRDefault="006024C9" w:rsidP="006024C9">
                  <w:pPr>
                    <w:spacing w:line="259" w:lineRule="auto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Skambėk, gimtasis žodi. Lietuivių kalbos vadovėlis pagrindinės mokyklos V klasei, 1 dalis. Podręcznik języka litewskiego dla klasy V szkoły podstawowej, część 2, Elena Degutienė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24025B35" w14:textId="11231C93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50D1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6024C9" w:rsidRPr="000E0D26" w14:paraId="69CF7056" w14:textId="77777777" w:rsidTr="0025383A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6ADDA36B" w14:textId="77777777" w:rsidR="006024C9" w:rsidRPr="00B069A9" w:rsidRDefault="006024C9" w:rsidP="006024C9">
                  <w:pPr>
                    <w:spacing w:line="259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sz w:val="20"/>
                      <w:szCs w:val="20"/>
                    </w:rPr>
                    <w:t>język litewski: Su knyga per pasaulį. Lietuvių kalbos vadovėlis VI klasei, (1 dalis). Podręcznik języka litewskiego dla klasy VI szkoły podstawowej, część 1, Elena Degutienė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53D33CC7" w14:textId="0B0BEC47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50D1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6024C9" w:rsidRPr="000E0D26" w14:paraId="421A8F2D" w14:textId="77777777" w:rsidTr="0025383A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56158F79" w14:textId="77777777" w:rsidR="006024C9" w:rsidRPr="00B069A9" w:rsidRDefault="006024C9" w:rsidP="006024C9">
                  <w:pPr>
                    <w:spacing w:line="259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sz w:val="20"/>
                      <w:szCs w:val="20"/>
                    </w:rPr>
                    <w:t>język litewski: Su knyga per pasaulį. Lietuvių kalbos vadovėlis VI klasei, (2 dalis). Podręcznik języka litewskiego dla klasy VI szkoły podstawowej, część 2, Elena Degutienė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142DF4F1" w14:textId="63740E19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50D1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6024C9" w:rsidRPr="000E0D26" w14:paraId="13ED5381" w14:textId="77777777" w:rsidTr="0025383A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0FF39215" w14:textId="77777777" w:rsidR="006024C9" w:rsidRPr="00B069A9" w:rsidRDefault="006024C9" w:rsidP="006024C9">
                  <w:pPr>
                    <w:spacing w:line="259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Iš raštijos versmių. Lietuvių kalbos vadovėlis VII klasei, 2 dalis. Podręcznik języka litewskiego dla klasy VII szkoły podstawowej, część 1, Elena Degutienė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0E37F637" w14:textId="764DB8A9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50D1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6024C9" w:rsidRPr="000E0D26" w14:paraId="4B6B1BD6" w14:textId="77777777" w:rsidTr="0025383A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12A94632" w14:textId="77777777" w:rsidR="006024C9" w:rsidRPr="00B069A9" w:rsidRDefault="006024C9" w:rsidP="006024C9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Iš raštijos versmių. Lietuvių kalbos vadovėlis VII klasei, 2 dalis. Podręcznik języka litewskiego dla klasy VII szkoły podstawowej, część 2, Elena Degutienė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02F6A6D6" w14:textId="1EB21499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50D1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6024C9" w:rsidRPr="000E0D26" w14:paraId="6C2ADB4E" w14:textId="77777777" w:rsidTr="0025383A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6717AE25" w14:textId="77777777" w:rsidR="006024C9" w:rsidRPr="00B069A9" w:rsidRDefault="006024C9" w:rsidP="006024C9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„Pasirinkimų laikas”. Lietuvių kalbos vadovėlis pagrindinės mokyklos VIII klasei, 2 dalis. Podręcznik języka litewskiego dla kl. VIII szkoły podstawowej, cz. 1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1280A446" w14:textId="30CCE5F5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50D1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6024C9" w:rsidRPr="000E0D26" w14:paraId="6234E0A1" w14:textId="77777777" w:rsidTr="0025383A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432C4349" w14:textId="77777777" w:rsidR="006024C9" w:rsidRPr="00B069A9" w:rsidRDefault="006024C9" w:rsidP="006024C9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„Pasirinkimų laikas”. Lietuvių kalbos vadovėlis pagrindinės mokyklos VIII klasei, 2 dalis. Podręcznik języka litewskiego dla kl. VIII szkoły podstawowej, cz. 2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141E1C6B" w14:textId="3F9EC092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50D1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6024C9" w:rsidRPr="000E0D26" w14:paraId="70620873" w14:textId="77777777" w:rsidTr="0025383A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219A5D54" w14:textId="77777777" w:rsidR="006024C9" w:rsidRPr="00B069A9" w:rsidRDefault="006024C9" w:rsidP="006024C9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historia Litwy: Lietuvos istorija pagrindinei mokyklai su regioninės istorijos elementais. Šaltiniai. Žemėlapiai. Užduotys. Historia Litwy z elementami historii regionalnej dla szkoły podstawowej. Teksty źródłowe. Mapy. Zadania, Anastazija Sidarienė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39FB1504" w14:textId="484E6F57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50D1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6024C9" w:rsidRPr="000E0D26" w14:paraId="5CA9B91A" w14:textId="77777777" w:rsidTr="0025383A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7BEB2759" w14:textId="77777777" w:rsidR="006024C9" w:rsidRPr="00B069A9" w:rsidRDefault="006024C9" w:rsidP="006024C9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historia Litwy: Lietuvos istorija pagrindinei mokyklai su regionines istorijos elementais. Historia Litwy dla szkoły podstawowej z elementami historii regionalnej, Julija Raciuviene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0751800A" w14:textId="04122F55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50D1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6024C9" w:rsidRPr="000E0D26" w14:paraId="3158AB72" w14:textId="77777777" w:rsidTr="0025383A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762F007F" w14:textId="77777777" w:rsidR="006024C9" w:rsidRPr="00B069A9" w:rsidRDefault="006024C9" w:rsidP="006024C9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Po téviškés dangum (2 dalis), Elena Degutiené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0432F11E" w14:textId="48AE715F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50D1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6024C9" w:rsidRPr="000E0D26" w14:paraId="7140A289" w14:textId="77777777" w:rsidTr="0025383A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31B5F9F3" w14:textId="77777777" w:rsidR="006024C9" w:rsidRPr="00B069A9" w:rsidRDefault="006024C9" w:rsidP="006024C9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litewski: Po téviškés dangum (1 dalis), Elena Degutiené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2D42A855" w14:textId="67402AC4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50D1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</w:tbl>
          <w:p w14:paraId="57A863EB" w14:textId="77777777" w:rsidR="00315968" w:rsidRDefault="00315968" w:rsidP="0025383A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20E1BD7" w14:textId="77777777" w:rsidR="00315968" w:rsidRDefault="00315968" w:rsidP="0025383A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lastRenderedPageBreak/>
              <w:t>język białoruski:</w:t>
            </w:r>
          </w:p>
          <w:tbl>
            <w:tblPr>
              <w:tblW w:w="8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87"/>
              <w:gridCol w:w="1842"/>
            </w:tblGrid>
            <w:tr w:rsidR="00315968" w:rsidRPr="000E0D26" w14:paraId="3379A9C8" w14:textId="77777777" w:rsidTr="0025383A">
              <w:tc>
                <w:tcPr>
                  <w:tcW w:w="6687" w:type="dxa"/>
                  <w:shd w:val="clear" w:color="auto" w:fill="D0CECE"/>
                </w:tcPr>
                <w:p w14:paraId="224EEF68" w14:textId="77777777" w:rsidR="00315968" w:rsidRPr="000E0D26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D0CECE"/>
                </w:tcPr>
                <w:p w14:paraId="49433CA0" w14:textId="77777777" w:rsidR="00315968" w:rsidRPr="000E0D26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6024C9" w:rsidRPr="000E0D26" w14:paraId="79285DFC" w14:textId="77777777" w:rsidTr="0025383A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5D732776" w14:textId="77777777" w:rsidR="006024C9" w:rsidRPr="00B069A9" w:rsidRDefault="006024C9" w:rsidP="006024C9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białoruski: „Kołazwarot. Podręcznik do nauki języka białoruskiego dla klasy 4 szkoły podstawowej. Wydanie pierwsze” autorstwa Aliny Wawrzeniuk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25BDB07C" w14:textId="591C0395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D525D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6024C9" w:rsidRPr="000E0D26" w14:paraId="6FA36B57" w14:textId="77777777" w:rsidTr="0025383A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1CAA7DB1" w14:textId="77777777" w:rsidR="006024C9" w:rsidRPr="00B069A9" w:rsidRDefault="006024C9" w:rsidP="006024C9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białoruski: „Blizkija słowy. Podręcznik do nauki języka białoruskiego dla klasy 5 szkoły podstawowej. Wydanie pierwsze” autorstwa Aliny Wawrzeniuk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53A4AD91" w14:textId="22C24A5D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D525D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</w:tbl>
          <w:p w14:paraId="6B59D660" w14:textId="77777777" w:rsidR="00315968" w:rsidRDefault="00315968" w:rsidP="0025383A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081FEC2" w14:textId="77777777" w:rsidR="00315968" w:rsidRDefault="00315968" w:rsidP="0025383A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B069A9">
              <w:rPr>
                <w:rFonts w:ascii="Arial" w:hAnsi="Arial" w:cs="Arial"/>
                <w:b/>
                <w:bCs/>
                <w:u w:val="single"/>
              </w:rPr>
              <w:t>język kaszubski:</w:t>
            </w:r>
          </w:p>
          <w:tbl>
            <w:tblPr>
              <w:tblW w:w="8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87"/>
              <w:gridCol w:w="1842"/>
            </w:tblGrid>
            <w:tr w:rsidR="00315968" w:rsidRPr="000E0D26" w14:paraId="6DCD4DE2" w14:textId="77777777" w:rsidTr="0025383A">
              <w:tc>
                <w:tcPr>
                  <w:tcW w:w="6687" w:type="dxa"/>
                  <w:shd w:val="clear" w:color="auto" w:fill="D0CECE"/>
                </w:tcPr>
                <w:p w14:paraId="4617493E" w14:textId="77777777" w:rsidR="00315968" w:rsidRPr="000E0D26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D0CECE"/>
                </w:tcPr>
                <w:p w14:paraId="0661B79A" w14:textId="77777777" w:rsidR="00315968" w:rsidRPr="000E0D26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6024C9" w:rsidRPr="000E0D26" w14:paraId="1EB6B6AE" w14:textId="77777777" w:rsidTr="0025383A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7831C71E" w14:textId="77777777" w:rsidR="006024C9" w:rsidRPr="00B069A9" w:rsidRDefault="006024C9" w:rsidP="006024C9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kaszubski: „Z kaszebsczim w szkole. Część II, Podręcznik pomocniczy do nauczania języka kaszubskiego w klasach 4–6” - Teresa Czerwińska, Aleksandra Pająk, Lucyna Sorn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28B0B905" w14:textId="663D76BD" w:rsidR="006024C9" w:rsidRPr="00B069A9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62EA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6024C9" w:rsidRPr="000E0D26" w14:paraId="564643FF" w14:textId="77777777" w:rsidTr="0025383A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628AFE16" w14:textId="77777777" w:rsidR="006024C9" w:rsidRPr="00B069A9" w:rsidRDefault="006024C9" w:rsidP="006024C9">
                  <w:pPr>
                    <w:spacing w:line="259" w:lineRule="auto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kaszubski: „Zdrój słowa. Podręcznik do nauczania języka kaszubskiego dla klas 4–6 Cz. II” – Jaromira Labudda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094279C6" w14:textId="5F010D7F" w:rsidR="006024C9" w:rsidRPr="00B069A9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62EA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6024C9" w:rsidRPr="000E0D26" w14:paraId="16ED853A" w14:textId="77777777" w:rsidTr="0025383A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60AB67C6" w14:textId="77777777" w:rsidR="006024C9" w:rsidRPr="00B069A9" w:rsidRDefault="006024C9" w:rsidP="006024C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kaszubski: „Kaszëbsczi Òdkriwca. Klasa 5” – Emilia Maszke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2AB9047A" w14:textId="466F9D00" w:rsidR="006024C9" w:rsidRPr="00B069A9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62EA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6024C9" w:rsidRPr="000E0D26" w14:paraId="2C8D6494" w14:textId="77777777" w:rsidTr="0025383A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311CD1CC" w14:textId="77777777" w:rsidR="006024C9" w:rsidRPr="00B069A9" w:rsidRDefault="006024C9" w:rsidP="006024C9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kaszubski: „Kaszëbsczi Òdkriwca. Klasa 6” – Emilia Maszke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39A93CC7" w14:textId="42E6D700" w:rsidR="006024C9" w:rsidRPr="00B069A9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62EA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6024C9" w:rsidRPr="000E0D26" w14:paraId="7A035F57" w14:textId="77777777" w:rsidTr="0025383A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475843C7" w14:textId="77777777" w:rsidR="006024C9" w:rsidRPr="00B069A9" w:rsidRDefault="006024C9" w:rsidP="006024C9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kaszubski: ”Kaszëbsczi Òdkriwca. Klasa 7” – Emilia Maszke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202D041C" w14:textId="2CD2F836" w:rsidR="006024C9" w:rsidRPr="00B069A9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62EA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6024C9" w:rsidRPr="000E0D26" w14:paraId="7CC73B11" w14:textId="77777777" w:rsidTr="0025383A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6E6D7D25" w14:textId="77777777" w:rsidR="006024C9" w:rsidRPr="00B069A9" w:rsidRDefault="006024C9" w:rsidP="006024C9">
                  <w:pPr>
                    <w:spacing w:line="259" w:lineRule="auto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język kaszubski: ”Pòmiónë z ùszłotë, podręcznik z materiałem literackim i kulturowym, jednocześnie łączący się tematycznie z przedmiotem Historia i kultura Kaszubów” – Danuta Pioch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7966EE0C" w14:textId="348907F5" w:rsidR="006024C9" w:rsidRPr="00B069A9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862EA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</w:tbl>
          <w:p w14:paraId="505DA2D1" w14:textId="77777777" w:rsidR="00315968" w:rsidRDefault="00315968" w:rsidP="0025383A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33BFDE7" w14:textId="77777777" w:rsidR="00315968" w:rsidRDefault="00315968" w:rsidP="0025383A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III etap edukacyjny:</w:t>
            </w:r>
          </w:p>
          <w:p w14:paraId="1F884676" w14:textId="77777777" w:rsidR="00315968" w:rsidRDefault="00315968" w:rsidP="0025383A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4A03D18B" w14:textId="77777777" w:rsidR="00315968" w:rsidRDefault="00315968" w:rsidP="0025383A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język ukraiński:</w:t>
            </w:r>
          </w:p>
          <w:tbl>
            <w:tblPr>
              <w:tblW w:w="8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87"/>
              <w:gridCol w:w="1842"/>
            </w:tblGrid>
            <w:tr w:rsidR="00315968" w:rsidRPr="000E0D26" w14:paraId="50521090" w14:textId="77777777" w:rsidTr="0025383A">
              <w:tc>
                <w:tcPr>
                  <w:tcW w:w="6687" w:type="dxa"/>
                  <w:shd w:val="clear" w:color="auto" w:fill="D0CECE"/>
                </w:tcPr>
                <w:p w14:paraId="0F8A8F93" w14:textId="77777777" w:rsidR="00315968" w:rsidRPr="000E0D26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D0CECE"/>
                </w:tcPr>
                <w:p w14:paraId="51B2B838" w14:textId="77777777" w:rsidR="00315968" w:rsidRPr="000E0D26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6024C9" w:rsidRPr="00B069A9" w14:paraId="0E7DE377" w14:textId="77777777" w:rsidTr="0025383A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77524471" w14:textId="77777777" w:rsidR="006024C9" w:rsidRPr="00B069A9" w:rsidRDefault="006024C9" w:rsidP="006024C9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sz w:val="20"/>
                      <w:szCs w:val="20"/>
                    </w:rPr>
                    <w:t>Od słowa do wiedzy. Podręcznik historii literatury ukraińskiej dla klasy I liceum ogólnokształcącego i technikum; Od słowa do wiedzy. Podręcznik gramatyki języka ukraińskiego dla klasy I liceum ogólnokształcącego i technikum; Marta Kaczmarczyk, Albert Nowacki, Dagmara Nowacka, Tetyana Ouerghi; Wydawnictwo Katolickiego Uniwersytetu Lubelskiego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2A18A4FA" w14:textId="47E235A3" w:rsidR="006024C9" w:rsidRPr="00B069A9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392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6024C9" w:rsidRPr="00B069A9" w14:paraId="27CCB7A9" w14:textId="77777777" w:rsidTr="0025383A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0E8BFB24" w14:textId="77777777" w:rsidR="006024C9" w:rsidRPr="00B069A9" w:rsidRDefault="006024C9" w:rsidP="006024C9">
                  <w:pPr>
                    <w:spacing w:line="259" w:lineRule="auto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sz w:val="20"/>
                      <w:szCs w:val="20"/>
                    </w:rPr>
                    <w:t xml:space="preserve">Od słowa do wiedzy. Podręcznik historii literatury ukraińskiej dla klasy II liceum ogólnokształcącego i technikum; Od słowa do wiedzy. Podręcznik gramatyki języka ukraińskiego dla klasy II liceum ogólnokształcącego i </w:t>
                  </w:r>
                  <w:r w:rsidRPr="00B069A9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technikum; Marta Kaczmarczyk, Albert Nowacki, Dagmara Nowacka, Tetyana Ouerghi; Wydawnictwo Katolickiego Uniwersytetu Lubelskiego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2B2E3C51" w14:textId="4C308E46" w:rsidR="006024C9" w:rsidRPr="00B069A9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392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X</w:t>
                  </w:r>
                </w:p>
              </w:tc>
            </w:tr>
            <w:tr w:rsidR="00315968" w:rsidRPr="00B069A9" w14:paraId="2668AA6E" w14:textId="77777777" w:rsidTr="0025383A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73AE85C4" w14:textId="77777777" w:rsidR="00315968" w:rsidRPr="00B069A9" w:rsidRDefault="00315968" w:rsidP="0025383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Od słowa do wiedzy. Podręcznik historii literatury ukraińskiej dla klasy III i IV liceum ogólnokształcącego i technikum; Od słowa do wiedzy. Podręcznik gramatyki języka ukraińskiego dla klasy III i IV liceum ogólnokształcącego i technikum; Marta Kaczmarczyk, Albert Nowacki, Dagmara Nowacka, Tetyana Ouerghi; Wydawnictwo Katolickiego Uniwersytetu Lubelskiego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094E92F6" w14:textId="7DCEE805" w:rsidR="00315968" w:rsidRPr="00B069A9" w:rsidRDefault="006024C9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4A75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</w:tbl>
          <w:p w14:paraId="185F073E" w14:textId="77777777" w:rsidR="00315968" w:rsidRDefault="00315968" w:rsidP="0025383A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0A5A1BB" w14:textId="77777777" w:rsidR="00315968" w:rsidRDefault="00315968" w:rsidP="0025383A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język białoruski:</w:t>
            </w:r>
          </w:p>
          <w:tbl>
            <w:tblPr>
              <w:tblW w:w="8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87"/>
              <w:gridCol w:w="1842"/>
            </w:tblGrid>
            <w:tr w:rsidR="00315968" w:rsidRPr="000E0D26" w14:paraId="27D04B84" w14:textId="77777777" w:rsidTr="0025383A">
              <w:tc>
                <w:tcPr>
                  <w:tcW w:w="6687" w:type="dxa"/>
                  <w:shd w:val="clear" w:color="auto" w:fill="D0CECE"/>
                </w:tcPr>
                <w:p w14:paraId="3D3A2BFF" w14:textId="77777777" w:rsidR="00315968" w:rsidRPr="000E0D26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D0CECE"/>
                </w:tcPr>
                <w:p w14:paraId="7BB69DCA" w14:textId="77777777" w:rsidR="00315968" w:rsidRPr="000E0D26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6024C9" w:rsidRPr="00B069A9" w14:paraId="7D99F025" w14:textId="77777777" w:rsidTr="0025383A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7CEDC79D" w14:textId="77777777" w:rsidR="006024C9" w:rsidRPr="00B069A9" w:rsidRDefault="006024C9" w:rsidP="006024C9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sz w:val="20"/>
                      <w:szCs w:val="20"/>
                    </w:rPr>
                    <w:t>język białoruski: Rodnaja litaratura. Literatura ojczysta. Podręcznik do kształcenia literackiego i kulturowego z języka białoruskiego dla klasy III liceum ogólnokształcącego; Jan Karczewski; Fundacja im. Księcia Konstantego Ostrogskiego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490FC8DF" w14:textId="3E7C8D39" w:rsidR="006024C9" w:rsidRPr="00B069A9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0ADF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6024C9" w:rsidRPr="00B069A9" w14:paraId="0C0AB486" w14:textId="77777777" w:rsidTr="0025383A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159EB32E" w14:textId="77777777" w:rsidR="006024C9" w:rsidRPr="00B069A9" w:rsidRDefault="006024C9" w:rsidP="006024C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sz w:val="20"/>
                      <w:szCs w:val="20"/>
                    </w:rPr>
                    <w:t xml:space="preserve">język białoruski: Rodnaja litaratura. Literatura ojczysta. Podręcznik do kształcenia literackiego i kulturowego z języka białoruskiego dla klasy IV liceum ogólnokształcącego; Jan Karczewski; Fundacja im. Księcia Konstantego Ostrogskiego 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044CA962" w14:textId="4B429C59" w:rsidR="006024C9" w:rsidRPr="00B069A9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0ADF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</w:tbl>
          <w:p w14:paraId="11BC3AB2" w14:textId="77777777" w:rsidR="00315968" w:rsidRDefault="00315968" w:rsidP="0025383A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D24731C" w14:textId="77777777" w:rsidR="00315968" w:rsidRPr="000A7212" w:rsidRDefault="00315968" w:rsidP="0025383A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język litewski:</w:t>
            </w:r>
          </w:p>
          <w:tbl>
            <w:tblPr>
              <w:tblW w:w="8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87"/>
              <w:gridCol w:w="1842"/>
            </w:tblGrid>
            <w:tr w:rsidR="00315968" w:rsidRPr="000E0D26" w14:paraId="2F9E88E3" w14:textId="77777777" w:rsidTr="0025383A">
              <w:tc>
                <w:tcPr>
                  <w:tcW w:w="6687" w:type="dxa"/>
                  <w:shd w:val="clear" w:color="auto" w:fill="D0CECE"/>
                </w:tcPr>
                <w:p w14:paraId="7A60FF11" w14:textId="77777777" w:rsidR="00315968" w:rsidRPr="000E0D26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D0CECE"/>
                </w:tcPr>
                <w:p w14:paraId="76261FCA" w14:textId="77777777" w:rsidR="00315968" w:rsidRPr="000E0D26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6024C9" w:rsidRPr="00B069A9" w14:paraId="3614C162" w14:textId="77777777" w:rsidTr="0025383A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6FF633B8" w14:textId="77777777" w:rsidR="006024C9" w:rsidRPr="00B069A9" w:rsidRDefault="006024C9" w:rsidP="006024C9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sz w:val="20"/>
                      <w:szCs w:val="20"/>
                    </w:rPr>
                    <w:t>Geografia Litwy: Lietuvos geografija vidurinėms mokykloms – 1 dalis (Geografia Litwy Podręcznik dla szkół ponadpodstawowych – część 1); Vytautas Budzeika; Wydawnictwo Aušra Sp. z o.o.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532B1014" w14:textId="50D13319" w:rsidR="006024C9" w:rsidRPr="00B069A9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0C8C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6024C9" w:rsidRPr="00B069A9" w14:paraId="5A8822D3" w14:textId="77777777" w:rsidTr="0025383A">
              <w:trPr>
                <w:trHeight w:val="440"/>
              </w:trPr>
              <w:tc>
                <w:tcPr>
                  <w:tcW w:w="6687" w:type="dxa"/>
                  <w:shd w:val="clear" w:color="auto" w:fill="auto"/>
                </w:tcPr>
                <w:p w14:paraId="554B9894" w14:textId="77777777" w:rsidR="006024C9" w:rsidRPr="00B069A9" w:rsidRDefault="006024C9" w:rsidP="006024C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69A9">
                    <w:rPr>
                      <w:rFonts w:ascii="Arial" w:hAnsi="Arial" w:cs="Arial"/>
                      <w:sz w:val="20"/>
                      <w:szCs w:val="20"/>
                    </w:rPr>
                    <w:t>Geografia Litwy: Lietuvos geografija vidurinėms mokykloms – 2 dalis (Geografia Litwy Podręcznik dla szkół ponadpodstawowych – część 2); Vytautas Budzeika; Wydawnictwo Aušra Sp. z o.o.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502946A6" w14:textId="04A23308" w:rsidR="006024C9" w:rsidRPr="00B069A9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0C8C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</w:tbl>
          <w:p w14:paraId="33ACCE4C" w14:textId="77777777" w:rsidR="00315968" w:rsidRDefault="00315968" w:rsidP="0025383A">
            <w:pPr>
              <w:rPr>
                <w:rFonts w:ascii="Arial" w:hAnsi="Arial" w:cs="Arial"/>
                <w:b/>
                <w:bCs/>
              </w:rPr>
            </w:pPr>
          </w:p>
          <w:p w14:paraId="077304B1" w14:textId="77777777" w:rsidR="00315968" w:rsidRPr="00DC7030" w:rsidRDefault="00315968" w:rsidP="0025383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15968" w:rsidRPr="000E0D26" w14:paraId="59CF0371" w14:textId="77777777" w:rsidTr="0025383A">
        <w:trPr>
          <w:jc w:val="center"/>
        </w:trPr>
        <w:tc>
          <w:tcPr>
            <w:tcW w:w="568" w:type="dxa"/>
            <w:shd w:val="clear" w:color="auto" w:fill="auto"/>
          </w:tcPr>
          <w:p w14:paraId="0A283CB6" w14:textId="77777777" w:rsidR="00315968" w:rsidRPr="000E0D26" w:rsidRDefault="00315968" w:rsidP="00462C71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780" w:type="dxa"/>
            <w:shd w:val="clear" w:color="auto" w:fill="auto"/>
          </w:tcPr>
          <w:p w14:paraId="44ADBCE7" w14:textId="77777777" w:rsidR="00315968" w:rsidRPr="007E15AE" w:rsidRDefault="00315968" w:rsidP="00253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34B8E4" w14:textId="77777777" w:rsidR="00315968" w:rsidRDefault="00315968" w:rsidP="0025383A">
            <w:pPr>
              <w:jc w:val="both"/>
              <w:rPr>
                <w:rFonts w:ascii="Arial" w:hAnsi="Arial" w:cs="Arial"/>
                <w:b/>
                <w:bCs/>
              </w:rPr>
            </w:pPr>
            <w:r w:rsidRPr="00B069A9">
              <w:rPr>
                <w:rFonts w:ascii="Arial" w:hAnsi="Arial" w:cs="Arial"/>
                <w:b/>
                <w:bCs/>
              </w:rPr>
              <w:t xml:space="preserve">W zestawie podręczników obowiązującym w roku szkolnym 2023/2024 dokonano zmian w stosunku do zestawu podręczników dla analogicznych oddziałów poszczególnych klas obowiązującego w roku szkolnym 2022/2023. (USO: art. 22ab ust. 5 pkt 1): </w:t>
            </w:r>
          </w:p>
          <w:p w14:paraId="79A5EDE6" w14:textId="77777777" w:rsidR="00315968" w:rsidRPr="00742B6F" w:rsidRDefault="00315968" w:rsidP="0025383A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742B6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UWAGA: Suma wszystkich odpowiedzi powinna być równa liczbie kontrolowanych szkół (suma wierszy 2-5, kol. 2, tabela 1.)</w:t>
            </w:r>
          </w:p>
          <w:p w14:paraId="6DA4800C" w14:textId="77777777" w:rsidR="00315968" w:rsidRDefault="00315968" w:rsidP="0025383A">
            <w:pPr>
              <w:jc w:val="both"/>
              <w:rPr>
                <w:rFonts w:ascii="Arial" w:hAnsi="Arial" w:cs="Arial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3"/>
              <w:gridCol w:w="1984"/>
            </w:tblGrid>
            <w:tr w:rsidR="00315968" w:rsidRPr="000E0D26" w14:paraId="13EAA20C" w14:textId="77777777" w:rsidTr="0025383A">
              <w:tc>
                <w:tcPr>
                  <w:tcW w:w="813" w:type="dxa"/>
                  <w:shd w:val="clear" w:color="auto" w:fill="D0CECE"/>
                </w:tcPr>
                <w:p w14:paraId="5AD130FD" w14:textId="77777777" w:rsidR="00315968" w:rsidRPr="000E0D26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D0CECE"/>
                </w:tcPr>
                <w:p w14:paraId="265131A7" w14:textId="77777777" w:rsidR="00315968" w:rsidRPr="000E0D26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6024C9" w:rsidRPr="000E0D26" w14:paraId="32DA401E" w14:textId="77777777" w:rsidTr="0025383A">
              <w:trPr>
                <w:trHeight w:val="440"/>
              </w:trPr>
              <w:tc>
                <w:tcPr>
                  <w:tcW w:w="813" w:type="dxa"/>
                  <w:shd w:val="clear" w:color="auto" w:fill="auto"/>
                </w:tcPr>
                <w:p w14:paraId="2B5759B0" w14:textId="77777777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511878AC" w14:textId="063CD2D6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513E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6024C9" w:rsidRPr="000E0D26" w14:paraId="77DAC261" w14:textId="77777777" w:rsidTr="0025383A">
              <w:trPr>
                <w:trHeight w:val="418"/>
              </w:trPr>
              <w:tc>
                <w:tcPr>
                  <w:tcW w:w="813" w:type="dxa"/>
                  <w:shd w:val="clear" w:color="auto" w:fill="auto"/>
                </w:tcPr>
                <w:p w14:paraId="79DA8C5F" w14:textId="77777777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504811AC" w14:textId="667100FB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513E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</w:tbl>
          <w:p w14:paraId="1E600DB5" w14:textId="77777777" w:rsidR="00315968" w:rsidRDefault="00315968" w:rsidP="0025383A">
            <w:pPr>
              <w:jc w:val="both"/>
              <w:rPr>
                <w:rFonts w:ascii="Arial" w:hAnsi="Arial" w:cs="Arial"/>
              </w:rPr>
            </w:pPr>
          </w:p>
          <w:p w14:paraId="65FAA601" w14:textId="77777777" w:rsidR="00315968" w:rsidRDefault="00315968" w:rsidP="002538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Najczęstsze przyczyny </w:t>
            </w:r>
            <w:r w:rsidRPr="000D15B8">
              <w:rPr>
                <w:rFonts w:ascii="Arial" w:hAnsi="Arial" w:cs="Arial"/>
                <w:b/>
                <w:bCs/>
                <w:u w:val="single"/>
              </w:rPr>
              <w:t>dokonania</w:t>
            </w:r>
            <w:r>
              <w:rPr>
                <w:rFonts w:ascii="Arial" w:hAnsi="Arial" w:cs="Arial"/>
              </w:rPr>
              <w:t xml:space="preserve"> zmian w zestawie podręczników obowiązującym w roku szkolnym 2023/2024 w stosunku do zestawu podręczników dla analogicznych oddziałów poszczególnych klas obowiązującego w roku szkolnym 2022/2023 (maksymalnie 3):</w:t>
            </w:r>
          </w:p>
          <w:p w14:paraId="5BBF589E" w14:textId="77777777" w:rsidR="00315968" w:rsidRDefault="00315968" w:rsidP="00462C71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</w:t>
            </w:r>
          </w:p>
          <w:p w14:paraId="56B78096" w14:textId="77777777" w:rsidR="00315968" w:rsidRDefault="00315968" w:rsidP="00462C71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</w:t>
            </w:r>
          </w:p>
          <w:p w14:paraId="58CCD681" w14:textId="77777777" w:rsidR="00315968" w:rsidRDefault="00315968" w:rsidP="00462C71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</w:t>
            </w:r>
          </w:p>
          <w:p w14:paraId="454DEECD" w14:textId="77777777" w:rsidR="00315968" w:rsidRPr="000E0D26" w:rsidRDefault="00315968" w:rsidP="0025383A">
            <w:pPr>
              <w:jc w:val="both"/>
              <w:rPr>
                <w:rFonts w:ascii="Arial" w:hAnsi="Arial" w:cs="Arial"/>
              </w:rPr>
            </w:pPr>
          </w:p>
        </w:tc>
      </w:tr>
      <w:tr w:rsidR="00315968" w:rsidRPr="000E0D26" w14:paraId="35CDCEEB" w14:textId="77777777" w:rsidTr="0025383A">
        <w:trPr>
          <w:jc w:val="center"/>
        </w:trPr>
        <w:tc>
          <w:tcPr>
            <w:tcW w:w="568" w:type="dxa"/>
            <w:shd w:val="clear" w:color="auto" w:fill="auto"/>
          </w:tcPr>
          <w:p w14:paraId="75C3DF23" w14:textId="77777777" w:rsidR="00315968" w:rsidRPr="000E0D26" w:rsidRDefault="00315968" w:rsidP="002538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6.</w:t>
            </w:r>
          </w:p>
        </w:tc>
        <w:tc>
          <w:tcPr>
            <w:tcW w:w="8780" w:type="dxa"/>
            <w:shd w:val="clear" w:color="auto" w:fill="auto"/>
          </w:tcPr>
          <w:p w14:paraId="765440CA" w14:textId="77777777" w:rsidR="00315968" w:rsidRPr="007E15AE" w:rsidRDefault="00315968" w:rsidP="00253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4687FC" w14:textId="77777777" w:rsidR="00315968" w:rsidRDefault="00315968" w:rsidP="0025383A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  <w:r w:rsidRPr="00DC7030">
              <w:rPr>
                <w:rFonts w:ascii="Arial" w:hAnsi="Arial" w:cs="Arial"/>
                <w:b/>
                <w:bCs/>
              </w:rPr>
              <w:t>Dyrektor szkoły podał do publicznej wiadomości zestaw podręczników lub materiałów edukacyjnych oraz materiałów ćwiczeniowych obowiązujących w szkole w roku szkolnym 2023/2024</w:t>
            </w:r>
            <w:r w:rsidRPr="00DC7030">
              <w:rPr>
                <w:rFonts w:ascii="Arial" w:hAnsi="Arial" w:cs="Arial"/>
                <w:b/>
                <w:bCs/>
                <w:iCs/>
              </w:rPr>
              <w:t xml:space="preserve"> (USO: art. 22ab ust. 6):</w:t>
            </w:r>
          </w:p>
          <w:p w14:paraId="41DB991A" w14:textId="77777777" w:rsidR="00315968" w:rsidRPr="00742B6F" w:rsidRDefault="00315968" w:rsidP="0025383A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742B6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UWAGA: Suma wszystkich odpowiedzi powinna być równa liczbie kontrolowanych szkół (suma wierszy 2-5, kol. 2, tabela 1.)</w:t>
            </w:r>
          </w:p>
          <w:p w14:paraId="208D4A05" w14:textId="77777777" w:rsidR="00315968" w:rsidRDefault="00315968" w:rsidP="0025383A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3"/>
              <w:gridCol w:w="1984"/>
            </w:tblGrid>
            <w:tr w:rsidR="00315968" w:rsidRPr="000E0D26" w14:paraId="031CFD40" w14:textId="77777777" w:rsidTr="0025383A">
              <w:tc>
                <w:tcPr>
                  <w:tcW w:w="813" w:type="dxa"/>
                  <w:shd w:val="clear" w:color="auto" w:fill="D0CECE"/>
                </w:tcPr>
                <w:p w14:paraId="675D77E8" w14:textId="77777777" w:rsidR="00315968" w:rsidRPr="000E0D26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D0CECE"/>
                </w:tcPr>
                <w:p w14:paraId="07CDF42C" w14:textId="77777777" w:rsidR="00315968" w:rsidRPr="000E0D26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315968" w:rsidRPr="000E0D26" w14:paraId="45EDD535" w14:textId="77777777" w:rsidTr="0025383A">
              <w:trPr>
                <w:trHeight w:val="440"/>
              </w:trPr>
              <w:tc>
                <w:tcPr>
                  <w:tcW w:w="813" w:type="dxa"/>
                  <w:shd w:val="clear" w:color="auto" w:fill="auto"/>
                </w:tcPr>
                <w:p w14:paraId="0A2C3BBF" w14:textId="77777777" w:rsidR="00315968" w:rsidRPr="000E0D26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5DFCCA68" w14:textId="62CAC12B" w:rsidR="00315968" w:rsidRPr="000E0D26" w:rsidRDefault="006024C9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4A75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315968" w:rsidRPr="000E0D26" w14:paraId="5E2EA3B4" w14:textId="77777777" w:rsidTr="0025383A">
              <w:trPr>
                <w:trHeight w:val="418"/>
              </w:trPr>
              <w:tc>
                <w:tcPr>
                  <w:tcW w:w="813" w:type="dxa"/>
                  <w:shd w:val="clear" w:color="auto" w:fill="auto"/>
                </w:tcPr>
                <w:p w14:paraId="50193037" w14:textId="77777777" w:rsidR="00315968" w:rsidRPr="000E0D26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715B7F46" w14:textId="17616B4F" w:rsidR="00315968" w:rsidRPr="000E0D26" w:rsidRDefault="006024C9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4A75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</w:tbl>
          <w:p w14:paraId="3E4B1339" w14:textId="77777777" w:rsidR="00315968" w:rsidRDefault="00315968" w:rsidP="0025383A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12D3B96" w14:textId="77777777" w:rsidR="00315968" w:rsidRDefault="00315968" w:rsidP="0025383A">
            <w:pPr>
              <w:jc w:val="both"/>
              <w:rPr>
                <w:rFonts w:ascii="Arial" w:hAnsi="Arial" w:cs="Arial"/>
              </w:rPr>
            </w:pPr>
            <w:r w:rsidRPr="000D15B8">
              <w:rPr>
                <w:rFonts w:ascii="Arial" w:hAnsi="Arial" w:cs="Arial"/>
              </w:rPr>
              <w:t xml:space="preserve">Najczęstsze przyczyny </w:t>
            </w:r>
            <w:r w:rsidRPr="000D15B8">
              <w:rPr>
                <w:rFonts w:ascii="Arial" w:hAnsi="Arial" w:cs="Arial"/>
                <w:b/>
                <w:bCs/>
                <w:u w:val="single"/>
              </w:rPr>
              <w:t>niepodania</w:t>
            </w:r>
            <w:r>
              <w:rPr>
                <w:rFonts w:ascii="Arial" w:hAnsi="Arial" w:cs="Arial"/>
              </w:rPr>
              <w:t xml:space="preserve"> </w:t>
            </w:r>
            <w:r w:rsidRPr="000D15B8">
              <w:rPr>
                <w:rFonts w:ascii="Arial" w:hAnsi="Arial" w:cs="Arial"/>
              </w:rPr>
              <w:t>do publicznej wiadomości zestaw</w:t>
            </w:r>
            <w:r>
              <w:rPr>
                <w:rFonts w:ascii="Arial" w:hAnsi="Arial" w:cs="Arial"/>
              </w:rPr>
              <w:t>u</w:t>
            </w:r>
            <w:r w:rsidRPr="000D15B8">
              <w:rPr>
                <w:rFonts w:ascii="Arial" w:hAnsi="Arial" w:cs="Arial"/>
              </w:rPr>
              <w:t xml:space="preserve"> podręczników lub materiałów edukacyjnych oraz materiałów ćwiczeniowych obowiązujących w szkole w roku szkolnym 2023/2024</w:t>
            </w:r>
            <w:r>
              <w:rPr>
                <w:rFonts w:ascii="Arial" w:hAnsi="Arial" w:cs="Arial"/>
              </w:rPr>
              <w:t xml:space="preserve"> przez dyrektora szkoły (maksymalnie 3):</w:t>
            </w:r>
          </w:p>
          <w:p w14:paraId="1F53C714" w14:textId="77777777" w:rsidR="00315968" w:rsidRDefault="00315968" w:rsidP="00462C71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………………………</w:t>
            </w:r>
          </w:p>
          <w:p w14:paraId="6C091F15" w14:textId="77777777" w:rsidR="00315968" w:rsidRDefault="00315968" w:rsidP="00462C71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</w:t>
            </w:r>
          </w:p>
          <w:p w14:paraId="34FA5A25" w14:textId="77777777" w:rsidR="00315968" w:rsidRDefault="00315968" w:rsidP="00462C71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</w:t>
            </w:r>
          </w:p>
          <w:p w14:paraId="03611E7A" w14:textId="77777777" w:rsidR="00315968" w:rsidRDefault="00315968" w:rsidP="0025383A">
            <w:pPr>
              <w:jc w:val="both"/>
              <w:rPr>
                <w:rFonts w:ascii="Arial" w:hAnsi="Arial" w:cs="Arial"/>
                <w:bCs/>
              </w:rPr>
            </w:pPr>
          </w:p>
          <w:p w14:paraId="3FDAEA6A" w14:textId="77777777" w:rsidR="00315968" w:rsidRDefault="00315968" w:rsidP="0025383A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  <w:r w:rsidRPr="008B2A83">
              <w:rPr>
                <w:rFonts w:ascii="Arial" w:hAnsi="Arial" w:cs="Arial"/>
                <w:bCs/>
              </w:rPr>
              <w:t>Liczba dyrektorów jednostek systemu oświaty, którzy otrzymali zalecenie</w:t>
            </w:r>
            <w:r>
              <w:rPr>
                <w:rFonts w:ascii="Arial" w:hAnsi="Arial" w:cs="Arial"/>
                <w:bCs/>
              </w:rPr>
              <w:t>:</w:t>
            </w:r>
            <w:r w:rsidRPr="008B2A83">
              <w:rPr>
                <w:rFonts w:ascii="Arial" w:hAnsi="Arial" w:cs="Arial"/>
                <w:bCs/>
              </w:rPr>
              <w:t xml:space="preserve"> </w:t>
            </w:r>
            <w:r w:rsidRPr="003B53E9">
              <w:rPr>
                <w:rFonts w:ascii="Arial" w:hAnsi="Arial" w:cs="Arial"/>
                <w:bCs/>
                <w:i/>
                <w:iCs/>
              </w:rPr>
              <w:t xml:space="preserve">Zaleca się, zgodnie z art. 22ab ust. 6 ustawy z dnia 7 września 1991 r. o systemie oświaty (Dz. U. z 2022 r. poz. 2230, z poźn. zm.), podać do publicznej wiadomości zestaw podręczników lub materiałów edukacyjnych oraz materiałów ćwiczeniowych które będą obowiązywać od początku następnego roku szkolnego. </w:t>
            </w:r>
          </w:p>
          <w:tbl>
            <w:tblPr>
              <w:tblW w:w="3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1"/>
              <w:gridCol w:w="1606"/>
            </w:tblGrid>
            <w:tr w:rsidR="006024C9" w:rsidRPr="000E0D26" w14:paraId="0CA079AF" w14:textId="77777777" w:rsidTr="006024C9">
              <w:trPr>
                <w:trHeight w:val="418"/>
              </w:trPr>
              <w:tc>
                <w:tcPr>
                  <w:tcW w:w="1751" w:type="dxa"/>
                  <w:shd w:val="clear" w:color="auto" w:fill="auto"/>
                  <w:vAlign w:val="center"/>
                </w:tcPr>
                <w:p w14:paraId="4C5FB1E9" w14:textId="77777777" w:rsidR="006024C9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Szkoła </w:t>
                  </w:r>
                </w:p>
                <w:p w14:paraId="0E39037A" w14:textId="77777777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Podstawowa </w:t>
                  </w:r>
                </w:p>
              </w:tc>
              <w:tc>
                <w:tcPr>
                  <w:tcW w:w="1606" w:type="dxa"/>
                  <w:shd w:val="clear" w:color="auto" w:fill="auto"/>
                </w:tcPr>
                <w:p w14:paraId="3C470BE7" w14:textId="513A491E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3D81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6024C9" w:rsidRPr="000E0D26" w14:paraId="6ADE2078" w14:textId="77777777" w:rsidTr="006024C9">
              <w:trPr>
                <w:trHeight w:val="418"/>
              </w:trPr>
              <w:tc>
                <w:tcPr>
                  <w:tcW w:w="1751" w:type="dxa"/>
                  <w:shd w:val="clear" w:color="auto" w:fill="auto"/>
                  <w:vAlign w:val="center"/>
                </w:tcPr>
                <w:p w14:paraId="0368DD1C" w14:textId="77777777" w:rsidR="006024C9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Liceum </w:t>
                  </w:r>
                </w:p>
                <w:p w14:paraId="68F726EE" w14:textId="77777777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ogólnokształcące</w:t>
                  </w:r>
                </w:p>
              </w:tc>
              <w:tc>
                <w:tcPr>
                  <w:tcW w:w="1606" w:type="dxa"/>
                  <w:shd w:val="clear" w:color="auto" w:fill="auto"/>
                </w:tcPr>
                <w:p w14:paraId="6C9D554B" w14:textId="4413D87E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3D81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6024C9" w:rsidRPr="000E0D26" w14:paraId="26B2D4FA" w14:textId="77777777" w:rsidTr="006024C9">
              <w:trPr>
                <w:trHeight w:val="418"/>
              </w:trPr>
              <w:tc>
                <w:tcPr>
                  <w:tcW w:w="1751" w:type="dxa"/>
                  <w:shd w:val="clear" w:color="auto" w:fill="auto"/>
                  <w:vAlign w:val="center"/>
                </w:tcPr>
                <w:p w14:paraId="6690901B" w14:textId="77777777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1606" w:type="dxa"/>
                  <w:shd w:val="clear" w:color="auto" w:fill="auto"/>
                </w:tcPr>
                <w:p w14:paraId="52F54708" w14:textId="48653662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3D81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6024C9" w:rsidRPr="000E0D26" w14:paraId="1C9E12D5" w14:textId="77777777" w:rsidTr="006024C9">
              <w:trPr>
                <w:trHeight w:val="418"/>
              </w:trPr>
              <w:tc>
                <w:tcPr>
                  <w:tcW w:w="17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5A130D8" w14:textId="77777777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Branżowa szkoła I stopnia</w:t>
                  </w:r>
                </w:p>
              </w:tc>
              <w:tc>
                <w:tcPr>
                  <w:tcW w:w="16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3DBA6E3" w14:textId="6DE43AEB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63D81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315968" w:rsidRPr="000E0D26" w14:paraId="42D08442" w14:textId="77777777" w:rsidTr="0025383A">
              <w:trPr>
                <w:trHeight w:val="418"/>
              </w:trPr>
              <w:tc>
                <w:tcPr>
                  <w:tcW w:w="1751" w:type="dxa"/>
                  <w:shd w:val="pct10" w:color="auto" w:fill="auto"/>
                  <w:vAlign w:val="center"/>
                </w:tcPr>
                <w:p w14:paraId="774529FA" w14:textId="77777777" w:rsidR="00315968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B53E9">
                    <w:rPr>
                      <w:rFonts w:ascii="Arial" w:hAnsi="Arial" w:cs="Arial"/>
                      <w:sz w:val="20"/>
                      <w:szCs w:val="20"/>
                    </w:rPr>
                    <w:t>Łącznie</w:t>
                  </w:r>
                </w:p>
              </w:tc>
              <w:tc>
                <w:tcPr>
                  <w:tcW w:w="1606" w:type="dxa"/>
                  <w:shd w:val="pct10" w:color="auto" w:fill="auto"/>
                  <w:vAlign w:val="center"/>
                </w:tcPr>
                <w:p w14:paraId="3368494B" w14:textId="67B54A19" w:rsidR="00315968" w:rsidRPr="000E0D26" w:rsidRDefault="006024C9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4A75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</w:tbl>
          <w:p w14:paraId="546EB2CA" w14:textId="77777777" w:rsidR="00315968" w:rsidRPr="000E0D26" w:rsidRDefault="00315968" w:rsidP="0025383A"/>
        </w:tc>
      </w:tr>
      <w:tr w:rsidR="00315968" w:rsidRPr="000E0D26" w14:paraId="6F86D0AD" w14:textId="77777777" w:rsidTr="0025383A">
        <w:trPr>
          <w:jc w:val="center"/>
        </w:trPr>
        <w:tc>
          <w:tcPr>
            <w:tcW w:w="568" w:type="dxa"/>
            <w:shd w:val="clear" w:color="auto" w:fill="auto"/>
          </w:tcPr>
          <w:p w14:paraId="3387D78D" w14:textId="77777777" w:rsidR="00315968" w:rsidRPr="000E0D26" w:rsidRDefault="00315968" w:rsidP="002538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7.</w:t>
            </w:r>
          </w:p>
        </w:tc>
        <w:tc>
          <w:tcPr>
            <w:tcW w:w="8780" w:type="dxa"/>
            <w:shd w:val="clear" w:color="auto" w:fill="auto"/>
          </w:tcPr>
          <w:p w14:paraId="7D650F51" w14:textId="77777777" w:rsidR="00315968" w:rsidRPr="007E15AE" w:rsidRDefault="00315968" w:rsidP="0025383A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29098120" w14:textId="77777777" w:rsidR="00315968" w:rsidRDefault="00315968" w:rsidP="0025383A">
            <w:pPr>
              <w:jc w:val="both"/>
              <w:rPr>
                <w:rFonts w:ascii="Arial" w:hAnsi="Arial" w:cs="Arial"/>
                <w:b/>
                <w:bCs/>
              </w:rPr>
            </w:pPr>
            <w:r w:rsidRPr="00DC7030">
              <w:rPr>
                <w:rFonts w:ascii="Arial" w:hAnsi="Arial" w:cs="Arial"/>
                <w:b/>
                <w:bCs/>
              </w:rPr>
              <w:t>Nauczyciel realizuje program nauczania z zastosowaniem materiałów edukacyjnych lub materiałów ćwiczeniowych, w tym książek pomocniczych (USO: art. 22aa ust. 1):</w:t>
            </w:r>
          </w:p>
          <w:p w14:paraId="6CAB7546" w14:textId="77777777" w:rsidR="00315968" w:rsidRPr="003B53E9" w:rsidRDefault="00315968" w:rsidP="0025383A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B53E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UWAGA: Suma wszystkich odpowiedzi powinna być równa liczbie kontrolowanych szkół (suma wierszy 2-5, kol. 2, tabela 1.)</w:t>
            </w:r>
          </w:p>
          <w:p w14:paraId="08BEF7AB" w14:textId="77777777" w:rsidR="00315968" w:rsidRDefault="00315968" w:rsidP="0025383A">
            <w:pPr>
              <w:jc w:val="both"/>
              <w:rPr>
                <w:rFonts w:ascii="Arial" w:hAnsi="Arial" w:cs="Arial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3"/>
              <w:gridCol w:w="1984"/>
            </w:tblGrid>
            <w:tr w:rsidR="00315968" w:rsidRPr="000E0D26" w14:paraId="5A3075B0" w14:textId="77777777" w:rsidTr="0025383A">
              <w:tc>
                <w:tcPr>
                  <w:tcW w:w="813" w:type="dxa"/>
                  <w:shd w:val="clear" w:color="auto" w:fill="D0CECE"/>
                </w:tcPr>
                <w:p w14:paraId="21300AB4" w14:textId="77777777" w:rsidR="00315968" w:rsidRPr="000E0D26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D0CECE"/>
                </w:tcPr>
                <w:p w14:paraId="4B175BFA" w14:textId="77777777" w:rsidR="00315968" w:rsidRPr="000E0D26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6024C9" w:rsidRPr="000E0D26" w14:paraId="71CA3D83" w14:textId="77777777" w:rsidTr="0025383A">
              <w:trPr>
                <w:trHeight w:val="440"/>
              </w:trPr>
              <w:tc>
                <w:tcPr>
                  <w:tcW w:w="813" w:type="dxa"/>
                  <w:shd w:val="clear" w:color="auto" w:fill="auto"/>
                </w:tcPr>
                <w:p w14:paraId="101FC20C" w14:textId="77777777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2D64096C" w14:textId="356B0DBC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D34CD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6024C9" w:rsidRPr="000E0D26" w14:paraId="00EA3D1C" w14:textId="77777777" w:rsidTr="0025383A">
              <w:trPr>
                <w:trHeight w:val="418"/>
              </w:trPr>
              <w:tc>
                <w:tcPr>
                  <w:tcW w:w="813" w:type="dxa"/>
                  <w:shd w:val="clear" w:color="auto" w:fill="auto"/>
                </w:tcPr>
                <w:p w14:paraId="76A6BD27" w14:textId="77777777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75B37707" w14:textId="66FABAAD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D34CD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</w:tbl>
          <w:p w14:paraId="35370E80" w14:textId="77777777" w:rsidR="00315968" w:rsidRDefault="00315968" w:rsidP="00253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34083D" w14:textId="77777777" w:rsidR="00315968" w:rsidRDefault="00315968" w:rsidP="0025383A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  <w:p w14:paraId="132CD2EF" w14:textId="77777777" w:rsidR="00315968" w:rsidRDefault="00315968" w:rsidP="0025383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Pr="00DC7030"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</w:rPr>
              <w:t xml:space="preserve">) </w:t>
            </w:r>
            <w:r w:rsidRPr="00DC7030">
              <w:rPr>
                <w:rFonts w:ascii="Arial" w:hAnsi="Arial" w:cs="Arial"/>
                <w:b/>
                <w:bCs/>
              </w:rPr>
              <w:t>Książki pomocnicze wykorzystywane w realizacji programu nauczania są dofinasowane z budżetu państwa przez ministra właściwego do spraw oświaty i wychowania (UFO: art. 68):</w:t>
            </w:r>
          </w:p>
          <w:p w14:paraId="39A4D096" w14:textId="77777777" w:rsidR="00315968" w:rsidRPr="003B53E9" w:rsidRDefault="00315968" w:rsidP="0025383A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14:paraId="02E2DDB4" w14:textId="77777777" w:rsidR="00315968" w:rsidRDefault="00315968" w:rsidP="0025383A">
            <w:pPr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3"/>
              <w:gridCol w:w="1984"/>
            </w:tblGrid>
            <w:tr w:rsidR="00315968" w:rsidRPr="000E0D26" w14:paraId="284EAB44" w14:textId="77777777" w:rsidTr="0025383A">
              <w:tc>
                <w:tcPr>
                  <w:tcW w:w="813" w:type="dxa"/>
                  <w:shd w:val="clear" w:color="auto" w:fill="D0CECE"/>
                </w:tcPr>
                <w:p w14:paraId="545FFE08" w14:textId="77777777" w:rsidR="00315968" w:rsidRPr="000E0D26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D0CECE"/>
                </w:tcPr>
                <w:p w14:paraId="01A1693B" w14:textId="77777777" w:rsidR="00315968" w:rsidRPr="000E0D26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6024C9" w:rsidRPr="000E0D26" w14:paraId="376D82D7" w14:textId="77777777" w:rsidTr="0025383A">
              <w:trPr>
                <w:trHeight w:val="440"/>
              </w:trPr>
              <w:tc>
                <w:tcPr>
                  <w:tcW w:w="813" w:type="dxa"/>
                  <w:shd w:val="clear" w:color="auto" w:fill="auto"/>
                </w:tcPr>
                <w:p w14:paraId="6D0D1755" w14:textId="77777777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2A451619" w14:textId="373F62D1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2CD7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6024C9" w:rsidRPr="000E0D26" w14:paraId="09D997F2" w14:textId="77777777" w:rsidTr="0025383A">
              <w:trPr>
                <w:trHeight w:val="418"/>
              </w:trPr>
              <w:tc>
                <w:tcPr>
                  <w:tcW w:w="813" w:type="dxa"/>
                  <w:shd w:val="clear" w:color="auto" w:fill="auto"/>
                </w:tcPr>
                <w:p w14:paraId="7F415010" w14:textId="77777777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07A96D7A" w14:textId="15BEC911" w:rsidR="006024C9" w:rsidRPr="000E0D26" w:rsidRDefault="006024C9" w:rsidP="006024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2CD7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</w:tbl>
          <w:p w14:paraId="7BA6E259" w14:textId="77777777" w:rsidR="00315968" w:rsidRDefault="00315968" w:rsidP="0025383A">
            <w:pPr>
              <w:rPr>
                <w:b/>
                <w:bCs/>
              </w:rPr>
            </w:pPr>
          </w:p>
          <w:p w14:paraId="4C465C74" w14:textId="77777777" w:rsidR="00315968" w:rsidRDefault="00315968" w:rsidP="0025383A">
            <w:pPr>
              <w:rPr>
                <w:rFonts w:ascii="Arial" w:hAnsi="Arial" w:cs="Arial"/>
              </w:rPr>
            </w:pPr>
            <w:r w:rsidRPr="000D15B8">
              <w:rPr>
                <w:rFonts w:ascii="Arial" w:hAnsi="Arial" w:cs="Arial"/>
              </w:rPr>
              <w:t>Inne materiały</w:t>
            </w:r>
            <w:r>
              <w:rPr>
                <w:rFonts w:ascii="Arial" w:hAnsi="Arial" w:cs="Arial"/>
              </w:rPr>
              <w:t xml:space="preserve"> najczęściej wykorzystywane w realizacji programu nauczania oraz źródła ich pozyskania:</w:t>
            </w:r>
          </w:p>
          <w:p w14:paraId="4255AC2D" w14:textId="77777777" w:rsidR="00315968" w:rsidRPr="003B53E9" w:rsidRDefault="00315968" w:rsidP="0025383A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B53E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lastRenderedPageBreak/>
              <w:t>UWAGA: W przypadku większej ilości pozycji proszę dodać kolejne wiersze.</w:t>
            </w:r>
          </w:p>
          <w:p w14:paraId="6BBB129C" w14:textId="77777777" w:rsidR="00315968" w:rsidRDefault="00315968" w:rsidP="0025383A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3"/>
              <w:gridCol w:w="6378"/>
              <w:gridCol w:w="1715"/>
            </w:tblGrid>
            <w:tr w:rsidR="00315968" w:rsidRPr="000E0D26" w14:paraId="5A43F01B" w14:textId="77777777" w:rsidTr="0025383A">
              <w:tc>
                <w:tcPr>
                  <w:tcW w:w="433" w:type="dxa"/>
                  <w:shd w:val="clear" w:color="auto" w:fill="D0CECE"/>
                </w:tcPr>
                <w:p w14:paraId="02C5E9D4" w14:textId="77777777" w:rsidR="00315968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78" w:type="dxa"/>
                  <w:shd w:val="clear" w:color="auto" w:fill="D0CECE"/>
                </w:tcPr>
                <w:p w14:paraId="7DA826EE" w14:textId="77777777" w:rsidR="00315968" w:rsidRPr="000E0D26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Rodzaj materiału/ źródło pozyskania</w:t>
                  </w:r>
                </w:p>
              </w:tc>
              <w:tc>
                <w:tcPr>
                  <w:tcW w:w="1715" w:type="dxa"/>
                  <w:shd w:val="clear" w:color="auto" w:fill="D0CECE"/>
                </w:tcPr>
                <w:p w14:paraId="36EA6C27" w14:textId="77777777" w:rsidR="00315968" w:rsidRPr="000E0D26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wskazań</w:t>
                  </w:r>
                </w:p>
              </w:tc>
            </w:tr>
            <w:tr w:rsidR="001140CA" w:rsidRPr="000E0D26" w14:paraId="5166DA88" w14:textId="77777777" w:rsidTr="0025383A">
              <w:trPr>
                <w:trHeight w:val="440"/>
              </w:trPr>
              <w:tc>
                <w:tcPr>
                  <w:tcW w:w="433" w:type="dxa"/>
                </w:tcPr>
                <w:p w14:paraId="7B5F10C6" w14:textId="77777777" w:rsidR="001140CA" w:rsidRPr="000E0D26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09137B63" w14:textId="1A8D8ED1" w:rsidR="001140CA" w:rsidRPr="000E0D26" w:rsidRDefault="001140CA" w:rsidP="001140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F3EFD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715" w:type="dxa"/>
                  <w:shd w:val="clear" w:color="auto" w:fill="auto"/>
                </w:tcPr>
                <w:p w14:paraId="4B713764" w14:textId="77777777" w:rsidR="001140CA" w:rsidRPr="000E0D26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140CA" w:rsidRPr="000E0D26" w14:paraId="72DC48AB" w14:textId="77777777" w:rsidTr="0025383A">
              <w:trPr>
                <w:trHeight w:val="418"/>
              </w:trPr>
              <w:tc>
                <w:tcPr>
                  <w:tcW w:w="433" w:type="dxa"/>
                </w:tcPr>
                <w:p w14:paraId="71DA8020" w14:textId="77777777" w:rsidR="001140CA" w:rsidRPr="000E0D26" w:rsidRDefault="001140CA" w:rsidP="001140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66723AF7" w14:textId="43ACBA92" w:rsidR="001140CA" w:rsidRPr="000E0D26" w:rsidRDefault="001140CA" w:rsidP="001140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F3EFD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715" w:type="dxa"/>
                  <w:shd w:val="clear" w:color="auto" w:fill="auto"/>
                </w:tcPr>
                <w:p w14:paraId="474D12EF" w14:textId="77777777" w:rsidR="001140CA" w:rsidRPr="000E0D26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140CA" w:rsidRPr="000E0D26" w14:paraId="3192BCE7" w14:textId="77777777" w:rsidTr="0025383A">
              <w:trPr>
                <w:trHeight w:val="418"/>
              </w:trPr>
              <w:tc>
                <w:tcPr>
                  <w:tcW w:w="433" w:type="dxa"/>
                </w:tcPr>
                <w:p w14:paraId="07DCACE7" w14:textId="77777777" w:rsidR="001140CA" w:rsidRPr="000E0D26" w:rsidRDefault="001140CA" w:rsidP="001140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37E1D93C" w14:textId="547E5A4A" w:rsidR="001140CA" w:rsidRPr="000E0D26" w:rsidRDefault="001140CA" w:rsidP="001140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F3EFD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715" w:type="dxa"/>
                  <w:shd w:val="clear" w:color="auto" w:fill="auto"/>
                </w:tcPr>
                <w:p w14:paraId="6E5798ED" w14:textId="77777777" w:rsidR="001140CA" w:rsidRPr="000E0D26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140CA" w:rsidRPr="000E0D26" w14:paraId="43560FB7" w14:textId="77777777" w:rsidTr="0025383A">
              <w:trPr>
                <w:trHeight w:val="418"/>
              </w:trPr>
              <w:tc>
                <w:tcPr>
                  <w:tcW w:w="433" w:type="dxa"/>
                </w:tcPr>
                <w:p w14:paraId="6565A6AF" w14:textId="77777777" w:rsidR="001140CA" w:rsidRPr="000E0D26" w:rsidRDefault="001140CA" w:rsidP="001140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07B86D55" w14:textId="0E5AAE44" w:rsidR="001140CA" w:rsidRPr="000E0D26" w:rsidRDefault="001140CA" w:rsidP="001140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F3EFD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715" w:type="dxa"/>
                  <w:shd w:val="clear" w:color="auto" w:fill="auto"/>
                </w:tcPr>
                <w:p w14:paraId="4946FC9E" w14:textId="77777777" w:rsidR="001140CA" w:rsidRPr="000E0D26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140CA" w:rsidRPr="000E0D26" w14:paraId="41F00428" w14:textId="77777777" w:rsidTr="0025383A">
              <w:trPr>
                <w:trHeight w:val="418"/>
              </w:trPr>
              <w:tc>
                <w:tcPr>
                  <w:tcW w:w="433" w:type="dxa"/>
                </w:tcPr>
                <w:p w14:paraId="57A5C2E9" w14:textId="77777777" w:rsidR="001140CA" w:rsidRPr="000E0D26" w:rsidRDefault="001140CA" w:rsidP="001140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0D333FE9" w14:textId="47DC10F6" w:rsidR="001140CA" w:rsidRPr="000E0D26" w:rsidRDefault="001140CA" w:rsidP="001140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F3EFD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715" w:type="dxa"/>
                  <w:shd w:val="clear" w:color="auto" w:fill="auto"/>
                </w:tcPr>
                <w:p w14:paraId="02278A44" w14:textId="77777777" w:rsidR="001140CA" w:rsidRPr="000E0D26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FDC47E1" w14:textId="77777777" w:rsidR="00315968" w:rsidRDefault="00315968" w:rsidP="0025383A">
            <w:pPr>
              <w:rPr>
                <w:rFonts w:ascii="Arial" w:hAnsi="Arial" w:cs="Arial"/>
              </w:rPr>
            </w:pPr>
          </w:p>
          <w:p w14:paraId="30BE48F3" w14:textId="77777777" w:rsidR="00315968" w:rsidRDefault="00315968" w:rsidP="0025383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Pr="00DC7030">
              <w:rPr>
                <w:rFonts w:ascii="Arial" w:hAnsi="Arial" w:cs="Arial"/>
                <w:b/>
                <w:bCs/>
              </w:rPr>
              <w:t>b)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C7030">
              <w:rPr>
                <w:rFonts w:ascii="Arial" w:hAnsi="Arial" w:cs="Arial"/>
                <w:b/>
                <w:bCs/>
              </w:rPr>
              <w:t>Książki pomocnicze wykorzystywane do realizacji programu wychowania przedszkolnego są dofinasowane z budżetu państwa przez Ministra właściwego do spraw oświaty i wychowania ( UFO art. 68):</w:t>
            </w:r>
          </w:p>
          <w:p w14:paraId="0F014D53" w14:textId="77777777" w:rsidR="00315968" w:rsidRDefault="00315968" w:rsidP="0025383A">
            <w:pPr>
              <w:rPr>
                <w:rFonts w:ascii="Arial" w:hAnsi="Arial" w:cs="Arial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3"/>
              <w:gridCol w:w="1984"/>
            </w:tblGrid>
            <w:tr w:rsidR="00315968" w:rsidRPr="000E0D26" w14:paraId="76E104D9" w14:textId="77777777" w:rsidTr="0025383A">
              <w:tc>
                <w:tcPr>
                  <w:tcW w:w="813" w:type="dxa"/>
                  <w:shd w:val="clear" w:color="auto" w:fill="D0CECE"/>
                </w:tcPr>
                <w:p w14:paraId="400021B9" w14:textId="77777777" w:rsidR="00315968" w:rsidRPr="000E0D26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D0CECE"/>
                </w:tcPr>
                <w:p w14:paraId="601A955D" w14:textId="77777777" w:rsidR="00315968" w:rsidRPr="000E0D26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1140CA" w:rsidRPr="000E0D26" w14:paraId="441477B2" w14:textId="77777777" w:rsidTr="0025383A">
              <w:trPr>
                <w:trHeight w:val="440"/>
              </w:trPr>
              <w:tc>
                <w:tcPr>
                  <w:tcW w:w="813" w:type="dxa"/>
                  <w:shd w:val="clear" w:color="auto" w:fill="auto"/>
                </w:tcPr>
                <w:p w14:paraId="3183E089" w14:textId="77777777" w:rsidR="001140CA" w:rsidRPr="000E0D26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2B49AA3C" w14:textId="29E0906C" w:rsidR="001140CA" w:rsidRPr="000E0D26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C5706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1140CA" w:rsidRPr="000E0D26" w14:paraId="31EAA7EF" w14:textId="77777777" w:rsidTr="0025383A">
              <w:trPr>
                <w:trHeight w:val="418"/>
              </w:trPr>
              <w:tc>
                <w:tcPr>
                  <w:tcW w:w="813" w:type="dxa"/>
                  <w:shd w:val="clear" w:color="auto" w:fill="auto"/>
                </w:tcPr>
                <w:p w14:paraId="6040AE78" w14:textId="77777777" w:rsidR="001140CA" w:rsidRPr="000E0D26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2C722463" w14:textId="271159D3" w:rsidR="001140CA" w:rsidRPr="000E0D26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C5706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</w:tbl>
          <w:p w14:paraId="1239379F" w14:textId="77777777" w:rsidR="00315968" w:rsidRDefault="00315968" w:rsidP="0025383A">
            <w:pPr>
              <w:rPr>
                <w:rFonts w:ascii="Arial" w:hAnsi="Arial" w:cs="Arial"/>
                <w:b/>
                <w:bCs/>
              </w:rPr>
            </w:pPr>
          </w:p>
          <w:p w14:paraId="3817804A" w14:textId="77777777" w:rsidR="00315968" w:rsidRDefault="00315968" w:rsidP="0025383A">
            <w:pPr>
              <w:rPr>
                <w:rFonts w:ascii="Arial" w:hAnsi="Arial" w:cs="Arial"/>
              </w:rPr>
            </w:pPr>
            <w:r w:rsidRPr="000D15B8">
              <w:rPr>
                <w:rFonts w:ascii="Arial" w:hAnsi="Arial" w:cs="Arial"/>
              </w:rPr>
              <w:t>Inne materiały</w:t>
            </w:r>
            <w:r>
              <w:rPr>
                <w:rFonts w:ascii="Arial" w:hAnsi="Arial" w:cs="Arial"/>
              </w:rPr>
              <w:t xml:space="preserve"> najczęściej wykorzystywane w realizacji programu nauczania oraz źródła ich pozyskania:</w:t>
            </w:r>
          </w:p>
          <w:p w14:paraId="78A17331" w14:textId="77777777" w:rsidR="00315968" w:rsidRPr="003B53E9" w:rsidRDefault="00315968" w:rsidP="0025383A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B53E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UWAGA: W przypadku większej ilości pozycji proszę dodać kolejne wiersze.</w:t>
            </w:r>
          </w:p>
          <w:p w14:paraId="64CD169C" w14:textId="77777777" w:rsidR="00315968" w:rsidRDefault="00315968" w:rsidP="0025383A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3"/>
              <w:gridCol w:w="6378"/>
              <w:gridCol w:w="1715"/>
            </w:tblGrid>
            <w:tr w:rsidR="00315968" w:rsidRPr="000E0D26" w14:paraId="08D21C65" w14:textId="77777777" w:rsidTr="0025383A">
              <w:tc>
                <w:tcPr>
                  <w:tcW w:w="433" w:type="dxa"/>
                  <w:shd w:val="clear" w:color="auto" w:fill="D0CECE"/>
                </w:tcPr>
                <w:p w14:paraId="2AE94999" w14:textId="77777777" w:rsidR="00315968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78" w:type="dxa"/>
                  <w:shd w:val="clear" w:color="auto" w:fill="D0CECE"/>
                </w:tcPr>
                <w:p w14:paraId="52B92DC6" w14:textId="77777777" w:rsidR="00315968" w:rsidRPr="000E0D26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Autor/ tytuł</w:t>
                  </w:r>
                </w:p>
              </w:tc>
              <w:tc>
                <w:tcPr>
                  <w:tcW w:w="1715" w:type="dxa"/>
                  <w:shd w:val="clear" w:color="auto" w:fill="D0CECE"/>
                </w:tcPr>
                <w:p w14:paraId="251DF1CD" w14:textId="77777777" w:rsidR="00315968" w:rsidRPr="000E0D26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wskazań</w:t>
                  </w:r>
                </w:p>
              </w:tc>
            </w:tr>
            <w:tr w:rsidR="001140CA" w:rsidRPr="000E0D26" w14:paraId="6DFDFF5C" w14:textId="77777777" w:rsidTr="0025383A">
              <w:trPr>
                <w:trHeight w:val="440"/>
              </w:trPr>
              <w:tc>
                <w:tcPr>
                  <w:tcW w:w="433" w:type="dxa"/>
                </w:tcPr>
                <w:p w14:paraId="7F97F6C6" w14:textId="77777777" w:rsidR="001140CA" w:rsidRPr="000E0D26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03E310F4" w14:textId="59A92985" w:rsidR="001140CA" w:rsidRPr="000E0D26" w:rsidRDefault="001140CA" w:rsidP="001140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367C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715" w:type="dxa"/>
                  <w:shd w:val="clear" w:color="auto" w:fill="auto"/>
                </w:tcPr>
                <w:p w14:paraId="390E2068" w14:textId="77777777" w:rsidR="001140CA" w:rsidRPr="000E0D26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140CA" w:rsidRPr="000E0D26" w14:paraId="2057E354" w14:textId="77777777" w:rsidTr="0025383A">
              <w:trPr>
                <w:trHeight w:val="418"/>
              </w:trPr>
              <w:tc>
                <w:tcPr>
                  <w:tcW w:w="433" w:type="dxa"/>
                </w:tcPr>
                <w:p w14:paraId="443A547F" w14:textId="77777777" w:rsidR="001140CA" w:rsidRPr="000E0D26" w:rsidRDefault="001140CA" w:rsidP="001140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0CC87185" w14:textId="49AAC0B6" w:rsidR="001140CA" w:rsidRPr="000E0D26" w:rsidRDefault="001140CA" w:rsidP="001140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367C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715" w:type="dxa"/>
                  <w:shd w:val="clear" w:color="auto" w:fill="auto"/>
                </w:tcPr>
                <w:p w14:paraId="00B7A595" w14:textId="77777777" w:rsidR="001140CA" w:rsidRPr="000E0D26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140CA" w:rsidRPr="000E0D26" w14:paraId="1AD7A39A" w14:textId="77777777" w:rsidTr="0025383A">
              <w:trPr>
                <w:trHeight w:val="418"/>
              </w:trPr>
              <w:tc>
                <w:tcPr>
                  <w:tcW w:w="433" w:type="dxa"/>
                </w:tcPr>
                <w:p w14:paraId="66B8C8B5" w14:textId="77777777" w:rsidR="001140CA" w:rsidRPr="000E0D26" w:rsidRDefault="001140CA" w:rsidP="001140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59F8C020" w14:textId="36AFE773" w:rsidR="001140CA" w:rsidRPr="000E0D26" w:rsidRDefault="001140CA" w:rsidP="001140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367C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715" w:type="dxa"/>
                  <w:shd w:val="clear" w:color="auto" w:fill="auto"/>
                </w:tcPr>
                <w:p w14:paraId="36EF713B" w14:textId="77777777" w:rsidR="001140CA" w:rsidRPr="000E0D26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140CA" w:rsidRPr="000E0D26" w14:paraId="1C19507C" w14:textId="77777777" w:rsidTr="0025383A">
              <w:trPr>
                <w:trHeight w:val="418"/>
              </w:trPr>
              <w:tc>
                <w:tcPr>
                  <w:tcW w:w="433" w:type="dxa"/>
                </w:tcPr>
                <w:p w14:paraId="5DAC0324" w14:textId="77777777" w:rsidR="001140CA" w:rsidRPr="000E0D26" w:rsidRDefault="001140CA" w:rsidP="001140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2B015EC3" w14:textId="154EFEBF" w:rsidR="001140CA" w:rsidRPr="000E0D26" w:rsidRDefault="001140CA" w:rsidP="001140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367C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715" w:type="dxa"/>
                  <w:shd w:val="clear" w:color="auto" w:fill="auto"/>
                </w:tcPr>
                <w:p w14:paraId="6E9D1AC8" w14:textId="77777777" w:rsidR="001140CA" w:rsidRPr="000E0D26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140CA" w:rsidRPr="000E0D26" w14:paraId="1AB73EA0" w14:textId="77777777" w:rsidTr="0025383A">
              <w:trPr>
                <w:trHeight w:val="418"/>
              </w:trPr>
              <w:tc>
                <w:tcPr>
                  <w:tcW w:w="433" w:type="dxa"/>
                </w:tcPr>
                <w:p w14:paraId="12317932" w14:textId="77777777" w:rsidR="001140CA" w:rsidRDefault="001140CA" w:rsidP="001140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0F0325F8" w14:textId="128FA24E" w:rsidR="001140CA" w:rsidRPr="000E0D26" w:rsidRDefault="001140CA" w:rsidP="001140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367C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715" w:type="dxa"/>
                  <w:shd w:val="clear" w:color="auto" w:fill="auto"/>
                </w:tcPr>
                <w:p w14:paraId="06D4546B" w14:textId="77777777" w:rsidR="001140CA" w:rsidRPr="000E0D26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2EA4AFB" w14:textId="77777777" w:rsidR="00315968" w:rsidRDefault="00315968" w:rsidP="0025383A">
            <w:pPr>
              <w:jc w:val="both"/>
            </w:pPr>
          </w:p>
          <w:p w14:paraId="714B4444" w14:textId="77777777" w:rsidR="00315968" w:rsidRPr="000E0D26" w:rsidRDefault="00315968" w:rsidP="0025383A">
            <w:pPr>
              <w:jc w:val="both"/>
            </w:pPr>
          </w:p>
        </w:tc>
      </w:tr>
      <w:tr w:rsidR="00315968" w:rsidRPr="000E0D26" w14:paraId="04B7431C" w14:textId="77777777" w:rsidTr="0025383A">
        <w:trPr>
          <w:jc w:val="center"/>
        </w:trPr>
        <w:tc>
          <w:tcPr>
            <w:tcW w:w="568" w:type="dxa"/>
            <w:shd w:val="clear" w:color="auto" w:fill="auto"/>
          </w:tcPr>
          <w:p w14:paraId="220063E0" w14:textId="77777777" w:rsidR="00315968" w:rsidRPr="000E0D26" w:rsidRDefault="00315968" w:rsidP="002538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8.</w:t>
            </w:r>
          </w:p>
        </w:tc>
        <w:tc>
          <w:tcPr>
            <w:tcW w:w="8780" w:type="dxa"/>
            <w:shd w:val="clear" w:color="auto" w:fill="auto"/>
          </w:tcPr>
          <w:p w14:paraId="040458ED" w14:textId="77777777" w:rsidR="00315968" w:rsidRPr="007E15AE" w:rsidRDefault="00315968" w:rsidP="00253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D439B1" w14:textId="77777777" w:rsidR="00315968" w:rsidRDefault="00315968" w:rsidP="0025383A">
            <w:pPr>
              <w:jc w:val="both"/>
              <w:rPr>
                <w:rFonts w:ascii="Arial" w:hAnsi="Arial" w:cs="Arial"/>
                <w:b/>
                <w:bCs/>
              </w:rPr>
            </w:pPr>
            <w:r w:rsidRPr="003E19CB">
              <w:rPr>
                <w:rFonts w:ascii="Arial" w:hAnsi="Arial" w:cs="Arial"/>
                <w:b/>
                <w:bCs/>
              </w:rPr>
              <w:t>Podręczniki, materiały edukacyjne i materiały ćwiczeniowe</w:t>
            </w:r>
            <w:r w:rsidRPr="003E19CB" w:rsidDel="00763C8A">
              <w:rPr>
                <w:rFonts w:ascii="Arial" w:hAnsi="Arial" w:cs="Arial"/>
                <w:b/>
                <w:bCs/>
              </w:rPr>
              <w:t xml:space="preserve"> </w:t>
            </w:r>
            <w:r w:rsidRPr="003E19CB">
              <w:rPr>
                <w:rFonts w:ascii="Arial" w:hAnsi="Arial" w:cs="Arial"/>
                <w:b/>
                <w:bCs/>
              </w:rPr>
              <w:t>przeznaczone dla uczniów objętych kształceniem w zakresie niezbędnym do podtrzymania poczucia tożsamości narodowej, etnicznej, językowej są gromadzone w bibliotece szkolnej (USO: art. 22aj ust. 1):</w:t>
            </w:r>
          </w:p>
          <w:p w14:paraId="29B5FA9E" w14:textId="77777777" w:rsidR="00315968" w:rsidRPr="0087777C" w:rsidRDefault="00315968" w:rsidP="0025383A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87777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UWAGA: Suma wszystkich odpowiedzi powinna być równa liczbie kontrolowanych szkół (suma wierszy 2-5, kol. 2, tabela 1.)</w:t>
            </w:r>
          </w:p>
          <w:p w14:paraId="455C4588" w14:textId="77777777" w:rsidR="00315968" w:rsidRPr="007E15AE" w:rsidRDefault="00315968" w:rsidP="00253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3"/>
              <w:gridCol w:w="1984"/>
            </w:tblGrid>
            <w:tr w:rsidR="00315968" w:rsidRPr="000E0D26" w14:paraId="5C933C9D" w14:textId="77777777" w:rsidTr="0025383A">
              <w:tc>
                <w:tcPr>
                  <w:tcW w:w="813" w:type="dxa"/>
                  <w:shd w:val="clear" w:color="auto" w:fill="D0CECE"/>
                </w:tcPr>
                <w:p w14:paraId="7FE44CD7" w14:textId="77777777" w:rsidR="00315968" w:rsidRPr="000E0D26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D0CECE"/>
                </w:tcPr>
                <w:p w14:paraId="7464DD85" w14:textId="77777777" w:rsidR="00315968" w:rsidRPr="000E0D26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1140CA" w:rsidRPr="000E0D26" w14:paraId="7597F0E0" w14:textId="77777777" w:rsidTr="0025383A">
              <w:trPr>
                <w:trHeight w:val="440"/>
              </w:trPr>
              <w:tc>
                <w:tcPr>
                  <w:tcW w:w="813" w:type="dxa"/>
                  <w:shd w:val="clear" w:color="auto" w:fill="auto"/>
                </w:tcPr>
                <w:p w14:paraId="17893246" w14:textId="77777777" w:rsidR="001140CA" w:rsidRPr="000E0D26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055A55BD" w14:textId="5F04C853" w:rsidR="001140CA" w:rsidRPr="000E0D26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D135A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1140CA" w:rsidRPr="000E0D26" w14:paraId="2151D1A5" w14:textId="77777777" w:rsidTr="0025383A">
              <w:trPr>
                <w:trHeight w:val="418"/>
              </w:trPr>
              <w:tc>
                <w:tcPr>
                  <w:tcW w:w="813" w:type="dxa"/>
                  <w:shd w:val="clear" w:color="auto" w:fill="auto"/>
                </w:tcPr>
                <w:p w14:paraId="6100AA93" w14:textId="77777777" w:rsidR="001140CA" w:rsidRPr="000E0D26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719CA423" w14:textId="5585F729" w:rsidR="001140CA" w:rsidRPr="000E0D26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D135A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</w:tbl>
          <w:p w14:paraId="5AE47564" w14:textId="77777777" w:rsidR="00315968" w:rsidRDefault="00315968" w:rsidP="0025383A">
            <w:pPr>
              <w:rPr>
                <w:rFonts w:ascii="Arial" w:hAnsi="Arial" w:cs="Arial"/>
                <w:b/>
                <w:color w:val="00B050"/>
              </w:rPr>
            </w:pPr>
          </w:p>
          <w:p w14:paraId="09785DFD" w14:textId="77777777" w:rsidR="00315968" w:rsidRDefault="00315968" w:rsidP="0025383A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  <w:r w:rsidRPr="008B2A83">
              <w:rPr>
                <w:rFonts w:ascii="Arial" w:hAnsi="Arial" w:cs="Arial"/>
                <w:bCs/>
              </w:rPr>
              <w:t>Liczba dyrektorów jednostek systemu oświaty, którzy otrzymali zalecenie</w:t>
            </w:r>
            <w:r>
              <w:rPr>
                <w:rFonts w:ascii="Arial" w:hAnsi="Arial" w:cs="Arial"/>
                <w:bCs/>
              </w:rPr>
              <w:t>:</w:t>
            </w:r>
            <w:r w:rsidRPr="008B2A83">
              <w:rPr>
                <w:rFonts w:ascii="Arial" w:hAnsi="Arial" w:cs="Arial"/>
                <w:bCs/>
              </w:rPr>
              <w:t xml:space="preserve"> </w:t>
            </w:r>
            <w:r w:rsidRPr="0087777C">
              <w:rPr>
                <w:rFonts w:ascii="Arial" w:hAnsi="Arial" w:cs="Arial"/>
                <w:bCs/>
                <w:i/>
                <w:iCs/>
              </w:rPr>
              <w:t>Zaleca się, zgodnie z art. 22aj ust. 1 ustawy z dnia 7 września 1991 r. o systemie oświaty (Dz. U. z 2022 r. poz. 2230, z późn. zm.), aby podręczniki, materiały edukacyjne, materiały ćwiczeniowe i inne materiały biblioteczne były gromadzone w bibliotece szkolnej.</w:t>
            </w:r>
          </w:p>
          <w:tbl>
            <w:tblPr>
              <w:tblW w:w="3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1"/>
              <w:gridCol w:w="1606"/>
            </w:tblGrid>
            <w:tr w:rsidR="001140CA" w:rsidRPr="000E0D26" w14:paraId="24B25462" w14:textId="77777777" w:rsidTr="006B1781">
              <w:trPr>
                <w:trHeight w:val="418"/>
              </w:trPr>
              <w:tc>
                <w:tcPr>
                  <w:tcW w:w="1751" w:type="dxa"/>
                  <w:shd w:val="clear" w:color="auto" w:fill="auto"/>
                  <w:vAlign w:val="center"/>
                </w:tcPr>
                <w:p w14:paraId="69BA7286" w14:textId="77777777" w:rsidR="001140CA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Szkoła </w:t>
                  </w:r>
                </w:p>
                <w:p w14:paraId="30C860B0" w14:textId="77777777" w:rsidR="001140CA" w:rsidRPr="000E0D26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Podstawowa </w:t>
                  </w:r>
                </w:p>
              </w:tc>
              <w:tc>
                <w:tcPr>
                  <w:tcW w:w="1606" w:type="dxa"/>
                  <w:shd w:val="clear" w:color="auto" w:fill="auto"/>
                </w:tcPr>
                <w:p w14:paraId="123209E5" w14:textId="7645D703" w:rsidR="001140CA" w:rsidRPr="000E0D26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42F25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1140CA" w:rsidRPr="000E0D26" w14:paraId="183E8E13" w14:textId="77777777" w:rsidTr="006B1781">
              <w:trPr>
                <w:trHeight w:val="418"/>
              </w:trPr>
              <w:tc>
                <w:tcPr>
                  <w:tcW w:w="1751" w:type="dxa"/>
                  <w:shd w:val="clear" w:color="auto" w:fill="auto"/>
                  <w:vAlign w:val="center"/>
                </w:tcPr>
                <w:p w14:paraId="685C044C" w14:textId="77777777" w:rsidR="001140CA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Liceum </w:t>
                  </w:r>
                </w:p>
                <w:p w14:paraId="2D1DC980" w14:textId="77777777" w:rsidR="001140CA" w:rsidRPr="000E0D26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ogólnokształcące</w:t>
                  </w:r>
                </w:p>
              </w:tc>
              <w:tc>
                <w:tcPr>
                  <w:tcW w:w="1606" w:type="dxa"/>
                  <w:shd w:val="clear" w:color="auto" w:fill="auto"/>
                </w:tcPr>
                <w:p w14:paraId="6AC810EF" w14:textId="70569303" w:rsidR="001140CA" w:rsidRPr="000E0D26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42F25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1140CA" w:rsidRPr="000E0D26" w14:paraId="641A6937" w14:textId="77777777" w:rsidTr="006B1781">
              <w:trPr>
                <w:trHeight w:val="418"/>
              </w:trPr>
              <w:tc>
                <w:tcPr>
                  <w:tcW w:w="1751" w:type="dxa"/>
                  <w:shd w:val="clear" w:color="auto" w:fill="auto"/>
                  <w:vAlign w:val="center"/>
                </w:tcPr>
                <w:p w14:paraId="32DD1C16" w14:textId="77777777" w:rsidR="001140CA" w:rsidRPr="000E0D26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1606" w:type="dxa"/>
                  <w:shd w:val="clear" w:color="auto" w:fill="auto"/>
                </w:tcPr>
                <w:p w14:paraId="678B3FC5" w14:textId="4452BCEC" w:rsidR="001140CA" w:rsidRPr="000E0D26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42F25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1140CA" w:rsidRPr="000E0D26" w14:paraId="16B410AB" w14:textId="77777777" w:rsidTr="006B1781">
              <w:trPr>
                <w:trHeight w:val="418"/>
              </w:trPr>
              <w:tc>
                <w:tcPr>
                  <w:tcW w:w="17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4435E76" w14:textId="77777777" w:rsidR="001140CA" w:rsidRPr="000E0D26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Branżowa szkoła I stopnia</w:t>
                  </w:r>
                </w:p>
              </w:tc>
              <w:tc>
                <w:tcPr>
                  <w:tcW w:w="16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78BBBE6" w14:textId="352673B1" w:rsidR="001140CA" w:rsidRPr="000E0D26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42F25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1140CA" w:rsidRPr="000E0D26" w14:paraId="345CD469" w14:textId="77777777" w:rsidTr="006B1781">
              <w:trPr>
                <w:trHeight w:val="418"/>
              </w:trPr>
              <w:tc>
                <w:tcPr>
                  <w:tcW w:w="1751" w:type="dxa"/>
                  <w:shd w:val="pct10" w:color="auto" w:fill="auto"/>
                  <w:vAlign w:val="center"/>
                </w:tcPr>
                <w:p w14:paraId="14F026BF" w14:textId="77777777" w:rsidR="001140CA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B53E9">
                    <w:rPr>
                      <w:rFonts w:ascii="Arial" w:hAnsi="Arial" w:cs="Arial"/>
                      <w:sz w:val="20"/>
                      <w:szCs w:val="20"/>
                    </w:rPr>
                    <w:t>Łącznie</w:t>
                  </w:r>
                </w:p>
              </w:tc>
              <w:tc>
                <w:tcPr>
                  <w:tcW w:w="1606" w:type="dxa"/>
                  <w:shd w:val="pct10" w:color="auto" w:fill="auto"/>
                </w:tcPr>
                <w:p w14:paraId="5C0B30D2" w14:textId="1F310B7E" w:rsidR="001140CA" w:rsidRPr="000E0D26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42F25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</w:tbl>
          <w:p w14:paraId="684D9E1A" w14:textId="77777777" w:rsidR="00315968" w:rsidRPr="00B93F05" w:rsidRDefault="00315968" w:rsidP="0025383A">
            <w:pPr>
              <w:rPr>
                <w:color w:val="00B050"/>
              </w:rPr>
            </w:pPr>
          </w:p>
        </w:tc>
      </w:tr>
      <w:tr w:rsidR="00315968" w:rsidRPr="000E0D26" w14:paraId="02D60447" w14:textId="77777777" w:rsidTr="0025383A">
        <w:trPr>
          <w:jc w:val="center"/>
        </w:trPr>
        <w:tc>
          <w:tcPr>
            <w:tcW w:w="568" w:type="dxa"/>
            <w:shd w:val="clear" w:color="auto" w:fill="auto"/>
          </w:tcPr>
          <w:p w14:paraId="05963FB9" w14:textId="77777777" w:rsidR="00315968" w:rsidRPr="000E0D26" w:rsidRDefault="00315968" w:rsidP="002538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8780" w:type="dxa"/>
            <w:shd w:val="clear" w:color="auto" w:fill="auto"/>
          </w:tcPr>
          <w:p w14:paraId="701758AC" w14:textId="77777777" w:rsidR="00315968" w:rsidRPr="007E15AE" w:rsidRDefault="00315968" w:rsidP="00253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B1AEBA" w14:textId="77777777" w:rsidR="00315968" w:rsidRDefault="00315968" w:rsidP="0025383A">
            <w:pPr>
              <w:jc w:val="both"/>
              <w:rPr>
                <w:rFonts w:ascii="Arial" w:hAnsi="Arial" w:cs="Arial"/>
                <w:b/>
                <w:bCs/>
              </w:rPr>
            </w:pPr>
            <w:r w:rsidRPr="00B93F05">
              <w:rPr>
                <w:rFonts w:ascii="Arial" w:hAnsi="Arial" w:cs="Arial"/>
                <w:b/>
                <w:bCs/>
              </w:rPr>
              <w:t>Zgromadzone w bibliotece szkolnej podręczniki i książki pomocnicze są przekazywane uczniom:</w:t>
            </w:r>
          </w:p>
          <w:p w14:paraId="1D88F34F" w14:textId="77777777" w:rsidR="00315968" w:rsidRPr="0087777C" w:rsidRDefault="00315968" w:rsidP="0025383A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87777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UWAGA: Suma wszystkich odpowiedzi powinna być równa liczbie kontrolowanych szkół (suma wierszy 2-5, kol. 2, tabela 1.)</w:t>
            </w:r>
          </w:p>
          <w:p w14:paraId="29EADA18" w14:textId="77777777" w:rsidR="00315968" w:rsidRPr="00B93F05" w:rsidRDefault="00315968" w:rsidP="0025383A">
            <w:pPr>
              <w:jc w:val="both"/>
              <w:rPr>
                <w:rFonts w:ascii="Arial" w:hAnsi="Arial" w:cs="Arial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3"/>
              <w:gridCol w:w="1984"/>
            </w:tblGrid>
            <w:tr w:rsidR="00315968" w:rsidRPr="000E0D26" w14:paraId="27BEC19C" w14:textId="77777777" w:rsidTr="0025383A">
              <w:tc>
                <w:tcPr>
                  <w:tcW w:w="813" w:type="dxa"/>
                  <w:shd w:val="clear" w:color="auto" w:fill="D0CECE"/>
                </w:tcPr>
                <w:p w14:paraId="31BD8DA2" w14:textId="77777777" w:rsidR="00315968" w:rsidRPr="000E0D26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D0CECE"/>
                </w:tcPr>
                <w:p w14:paraId="4FEF3B32" w14:textId="77777777" w:rsidR="00315968" w:rsidRPr="000E0D26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1140CA" w:rsidRPr="000E0D26" w14:paraId="4CBC5805" w14:textId="77777777" w:rsidTr="0025383A">
              <w:trPr>
                <w:trHeight w:val="440"/>
              </w:trPr>
              <w:tc>
                <w:tcPr>
                  <w:tcW w:w="813" w:type="dxa"/>
                  <w:shd w:val="clear" w:color="auto" w:fill="auto"/>
                </w:tcPr>
                <w:p w14:paraId="5C164C58" w14:textId="77777777" w:rsidR="001140CA" w:rsidRPr="000E0D26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5E7BC188" w14:textId="14C599A3" w:rsidR="001140CA" w:rsidRPr="000E0D26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326DE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1140CA" w:rsidRPr="000E0D26" w14:paraId="20D43C60" w14:textId="77777777" w:rsidTr="0025383A">
              <w:trPr>
                <w:trHeight w:val="418"/>
              </w:trPr>
              <w:tc>
                <w:tcPr>
                  <w:tcW w:w="813" w:type="dxa"/>
                  <w:shd w:val="clear" w:color="auto" w:fill="auto"/>
                </w:tcPr>
                <w:p w14:paraId="70899AF2" w14:textId="77777777" w:rsidR="001140CA" w:rsidRPr="000E0D26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6A0A1BAA" w14:textId="7BA3B982" w:rsidR="001140CA" w:rsidRPr="000E0D26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326DE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</w:tbl>
          <w:p w14:paraId="091CECC5" w14:textId="77777777" w:rsidR="00315968" w:rsidRDefault="00315968" w:rsidP="0025383A">
            <w:pPr>
              <w:rPr>
                <w:rFonts w:ascii="Arial" w:hAnsi="Arial" w:cs="Arial"/>
              </w:rPr>
            </w:pPr>
          </w:p>
          <w:p w14:paraId="35B3F664" w14:textId="77777777" w:rsidR="00315968" w:rsidRPr="00D112A2" w:rsidRDefault="00315968" w:rsidP="00253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Pr="00D112A2">
              <w:rPr>
                <w:rFonts w:ascii="Arial" w:hAnsi="Arial" w:cs="Arial"/>
                <w:b/>
                <w:bCs/>
              </w:rPr>
              <w:t xml:space="preserve">a) </w:t>
            </w:r>
            <w:r w:rsidRPr="00D112A2">
              <w:rPr>
                <w:rFonts w:ascii="Arial" w:hAnsi="Arial" w:cs="Arial"/>
              </w:rPr>
              <w:t>Ile i jakie podręczniki/ książki pomocnicze najczęściej pozostają w bibliotece?</w:t>
            </w:r>
          </w:p>
          <w:p w14:paraId="54003657" w14:textId="77777777" w:rsidR="00315968" w:rsidRPr="003B53E9" w:rsidRDefault="00315968" w:rsidP="0025383A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B53E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UWAGA: W przypadku większej ilości pozycji proszę dodać kolejne wiersze.</w:t>
            </w:r>
          </w:p>
          <w:p w14:paraId="2731838B" w14:textId="77777777" w:rsidR="00315968" w:rsidRDefault="00315968" w:rsidP="0025383A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3"/>
              <w:gridCol w:w="6378"/>
              <w:gridCol w:w="1715"/>
            </w:tblGrid>
            <w:tr w:rsidR="00315968" w:rsidRPr="000E0D26" w14:paraId="5BAB6919" w14:textId="77777777" w:rsidTr="0025383A">
              <w:tc>
                <w:tcPr>
                  <w:tcW w:w="433" w:type="dxa"/>
                  <w:shd w:val="clear" w:color="auto" w:fill="D0CECE"/>
                </w:tcPr>
                <w:p w14:paraId="31904077" w14:textId="77777777" w:rsidR="00315968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78" w:type="dxa"/>
                  <w:shd w:val="clear" w:color="auto" w:fill="D0CECE"/>
                </w:tcPr>
                <w:p w14:paraId="0605EE53" w14:textId="77777777" w:rsidR="00315968" w:rsidRPr="000E0D26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Autor/ tytuł</w:t>
                  </w:r>
                </w:p>
              </w:tc>
              <w:tc>
                <w:tcPr>
                  <w:tcW w:w="1715" w:type="dxa"/>
                  <w:shd w:val="clear" w:color="auto" w:fill="D0CECE"/>
                </w:tcPr>
                <w:p w14:paraId="2C949881" w14:textId="77777777" w:rsidR="00315968" w:rsidRPr="000E0D26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wskazań</w:t>
                  </w:r>
                </w:p>
              </w:tc>
            </w:tr>
            <w:tr w:rsidR="001140CA" w:rsidRPr="000E0D26" w14:paraId="52307F75" w14:textId="77777777" w:rsidTr="0025383A">
              <w:trPr>
                <w:trHeight w:val="440"/>
              </w:trPr>
              <w:tc>
                <w:tcPr>
                  <w:tcW w:w="433" w:type="dxa"/>
                </w:tcPr>
                <w:p w14:paraId="59EBD4EC" w14:textId="77777777" w:rsidR="001140CA" w:rsidRPr="000E0D26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475450B4" w14:textId="461E8986" w:rsidR="001140CA" w:rsidRPr="000E0D26" w:rsidRDefault="001140CA" w:rsidP="001140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5606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715" w:type="dxa"/>
                  <w:shd w:val="clear" w:color="auto" w:fill="auto"/>
                </w:tcPr>
                <w:p w14:paraId="08A8E39C" w14:textId="77777777" w:rsidR="001140CA" w:rsidRPr="000E0D26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140CA" w:rsidRPr="000E0D26" w14:paraId="3FAEF529" w14:textId="77777777" w:rsidTr="0025383A">
              <w:trPr>
                <w:trHeight w:val="418"/>
              </w:trPr>
              <w:tc>
                <w:tcPr>
                  <w:tcW w:w="433" w:type="dxa"/>
                </w:tcPr>
                <w:p w14:paraId="299696A7" w14:textId="77777777" w:rsidR="001140CA" w:rsidRPr="000E0D26" w:rsidRDefault="001140CA" w:rsidP="001140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111E54C5" w14:textId="1C8EA343" w:rsidR="001140CA" w:rsidRPr="000E0D26" w:rsidRDefault="001140CA" w:rsidP="001140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5606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715" w:type="dxa"/>
                  <w:shd w:val="clear" w:color="auto" w:fill="auto"/>
                </w:tcPr>
                <w:p w14:paraId="53A6C3B6" w14:textId="77777777" w:rsidR="001140CA" w:rsidRPr="000E0D26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140CA" w:rsidRPr="000E0D26" w14:paraId="35944EDD" w14:textId="77777777" w:rsidTr="0025383A">
              <w:trPr>
                <w:trHeight w:val="418"/>
              </w:trPr>
              <w:tc>
                <w:tcPr>
                  <w:tcW w:w="433" w:type="dxa"/>
                </w:tcPr>
                <w:p w14:paraId="35FFE9C8" w14:textId="77777777" w:rsidR="001140CA" w:rsidRPr="000E0D26" w:rsidRDefault="001140CA" w:rsidP="001140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35B866DD" w14:textId="271A030E" w:rsidR="001140CA" w:rsidRPr="000E0D26" w:rsidRDefault="001140CA" w:rsidP="001140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5606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715" w:type="dxa"/>
                  <w:shd w:val="clear" w:color="auto" w:fill="auto"/>
                </w:tcPr>
                <w:p w14:paraId="7E4EF184" w14:textId="77777777" w:rsidR="001140CA" w:rsidRPr="000E0D26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140CA" w:rsidRPr="000E0D26" w14:paraId="5C36918F" w14:textId="77777777" w:rsidTr="0025383A">
              <w:trPr>
                <w:trHeight w:val="418"/>
              </w:trPr>
              <w:tc>
                <w:tcPr>
                  <w:tcW w:w="433" w:type="dxa"/>
                </w:tcPr>
                <w:p w14:paraId="15A23C25" w14:textId="77777777" w:rsidR="001140CA" w:rsidRPr="000E0D26" w:rsidRDefault="001140CA" w:rsidP="001140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0BEA1257" w14:textId="2BF3EF07" w:rsidR="001140CA" w:rsidRPr="000E0D26" w:rsidRDefault="001140CA" w:rsidP="001140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5606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715" w:type="dxa"/>
                  <w:shd w:val="clear" w:color="auto" w:fill="auto"/>
                </w:tcPr>
                <w:p w14:paraId="2DCE3E3E" w14:textId="77777777" w:rsidR="001140CA" w:rsidRPr="000E0D26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140CA" w:rsidRPr="000E0D26" w14:paraId="07AA5891" w14:textId="77777777" w:rsidTr="0025383A">
              <w:trPr>
                <w:trHeight w:val="418"/>
              </w:trPr>
              <w:tc>
                <w:tcPr>
                  <w:tcW w:w="433" w:type="dxa"/>
                </w:tcPr>
                <w:p w14:paraId="347B0E44" w14:textId="77777777" w:rsidR="001140CA" w:rsidRPr="000E0D26" w:rsidRDefault="001140CA" w:rsidP="001140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6FDF0F15" w14:textId="4825A933" w:rsidR="001140CA" w:rsidRPr="000E0D26" w:rsidRDefault="001140CA" w:rsidP="001140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5606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715" w:type="dxa"/>
                  <w:shd w:val="clear" w:color="auto" w:fill="auto"/>
                </w:tcPr>
                <w:p w14:paraId="5B52844D" w14:textId="77777777" w:rsidR="001140CA" w:rsidRPr="000E0D26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D1456F1" w14:textId="77777777" w:rsidR="00315968" w:rsidRPr="000D15B8" w:rsidRDefault="00315968" w:rsidP="00253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Pr="000D15B8">
              <w:rPr>
                <w:rFonts w:ascii="Arial" w:hAnsi="Arial" w:cs="Arial"/>
                <w:b/>
                <w:bCs/>
              </w:rPr>
              <w:t>b)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D15B8">
              <w:rPr>
                <w:rFonts w:ascii="Arial" w:hAnsi="Arial" w:cs="Arial"/>
              </w:rPr>
              <w:t>Najczęstsze przyczyny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D15B8">
              <w:rPr>
                <w:rFonts w:ascii="Arial" w:hAnsi="Arial" w:cs="Arial"/>
                <w:b/>
                <w:bCs/>
                <w:u w:val="single"/>
              </w:rPr>
              <w:t>nieprzekazania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D15B8">
              <w:rPr>
                <w:rFonts w:ascii="Arial" w:hAnsi="Arial" w:cs="Arial"/>
              </w:rPr>
              <w:t>uczniom podręczników/ książek pomocniczych (maksymalnie 3):</w:t>
            </w:r>
          </w:p>
          <w:p w14:paraId="00583219" w14:textId="77777777" w:rsidR="00315968" w:rsidRDefault="00315968" w:rsidP="00462C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</w:t>
            </w:r>
          </w:p>
          <w:p w14:paraId="528694B1" w14:textId="77777777" w:rsidR="00315968" w:rsidRDefault="00315968" w:rsidP="00462C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</w:t>
            </w:r>
          </w:p>
          <w:p w14:paraId="10031934" w14:textId="77777777" w:rsidR="00315968" w:rsidRDefault="00315968" w:rsidP="00462C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</w:t>
            </w:r>
          </w:p>
          <w:p w14:paraId="61EAAC04" w14:textId="77777777" w:rsidR="00315968" w:rsidRPr="000D15B8" w:rsidRDefault="00315968" w:rsidP="0025383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15968" w:rsidRPr="000E0D26" w14:paraId="1BB432CC" w14:textId="77777777" w:rsidTr="0025383A">
        <w:trPr>
          <w:jc w:val="center"/>
        </w:trPr>
        <w:tc>
          <w:tcPr>
            <w:tcW w:w="568" w:type="dxa"/>
            <w:shd w:val="clear" w:color="auto" w:fill="auto"/>
          </w:tcPr>
          <w:p w14:paraId="676EBDB4" w14:textId="77777777" w:rsidR="00315968" w:rsidRPr="000E0D26" w:rsidRDefault="00315968" w:rsidP="002538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10.</w:t>
            </w:r>
          </w:p>
        </w:tc>
        <w:tc>
          <w:tcPr>
            <w:tcW w:w="8780" w:type="dxa"/>
            <w:shd w:val="clear" w:color="auto" w:fill="auto"/>
          </w:tcPr>
          <w:p w14:paraId="1E709F27" w14:textId="77777777" w:rsidR="00315968" w:rsidRPr="007E15AE" w:rsidRDefault="00315968" w:rsidP="00253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964FD7" w14:textId="77777777" w:rsidR="00315968" w:rsidRDefault="00315968" w:rsidP="0025383A">
            <w:pPr>
              <w:rPr>
                <w:rFonts w:ascii="Arial" w:hAnsi="Arial" w:cs="Arial"/>
                <w:b/>
                <w:bCs/>
              </w:rPr>
            </w:pPr>
            <w:r w:rsidRPr="000D15B8">
              <w:rPr>
                <w:rFonts w:ascii="Arial" w:hAnsi="Arial" w:cs="Arial"/>
                <w:b/>
                <w:bCs/>
              </w:rPr>
              <w:t>Nauczyciele preferują wykorzystanie podręczników i książek pomocniczych w realizacji procesu nauczania/wychowania przedszkolnego dofinansowanych z budżetu państwa:</w:t>
            </w:r>
          </w:p>
          <w:p w14:paraId="5E81DF8B" w14:textId="77777777" w:rsidR="00315968" w:rsidRPr="0087777C" w:rsidRDefault="00315968" w:rsidP="0025383A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87777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UWAGA: Suma wszystkich odpowiedzi powinna być równa liczbie wszystkich kontrolowanych jednostek (suma wierszy 1-5, kol. 2, tabela 1.)</w:t>
            </w:r>
          </w:p>
          <w:p w14:paraId="3769BBAD" w14:textId="77777777" w:rsidR="00315968" w:rsidRDefault="00315968" w:rsidP="00253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3"/>
              <w:gridCol w:w="1984"/>
            </w:tblGrid>
            <w:tr w:rsidR="00315968" w:rsidRPr="000E0D26" w14:paraId="76CE1E55" w14:textId="77777777" w:rsidTr="0025383A">
              <w:tc>
                <w:tcPr>
                  <w:tcW w:w="813" w:type="dxa"/>
                  <w:shd w:val="clear" w:color="auto" w:fill="D0CECE"/>
                </w:tcPr>
                <w:p w14:paraId="6E51B011" w14:textId="77777777" w:rsidR="00315968" w:rsidRPr="000E0D26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D0CECE"/>
                </w:tcPr>
                <w:p w14:paraId="4EDC5C4F" w14:textId="77777777" w:rsidR="00315968" w:rsidRPr="000E0D26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1140CA" w:rsidRPr="000E0D26" w14:paraId="7B6ADEE6" w14:textId="77777777" w:rsidTr="006B1781">
              <w:trPr>
                <w:trHeight w:val="440"/>
              </w:trPr>
              <w:tc>
                <w:tcPr>
                  <w:tcW w:w="813" w:type="dxa"/>
                  <w:shd w:val="clear" w:color="auto" w:fill="auto"/>
                  <w:vAlign w:val="center"/>
                </w:tcPr>
                <w:p w14:paraId="5C6EA8B3" w14:textId="77777777" w:rsidR="001140CA" w:rsidRPr="000E0D26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1C4AC4C1" w14:textId="2C4F1ABF" w:rsidR="001140CA" w:rsidRPr="000E0D26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A41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1140CA" w:rsidRPr="000E0D26" w14:paraId="200C840A" w14:textId="77777777" w:rsidTr="006B1781">
              <w:trPr>
                <w:trHeight w:val="418"/>
              </w:trPr>
              <w:tc>
                <w:tcPr>
                  <w:tcW w:w="813" w:type="dxa"/>
                  <w:shd w:val="clear" w:color="auto" w:fill="auto"/>
                  <w:vAlign w:val="center"/>
                </w:tcPr>
                <w:p w14:paraId="4DF62600" w14:textId="77777777" w:rsidR="001140CA" w:rsidRPr="000E0D26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771C9EFF" w14:textId="71C1E2D5" w:rsidR="001140CA" w:rsidRPr="000E0D26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2A41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</w:tbl>
          <w:p w14:paraId="1B324096" w14:textId="77777777" w:rsidR="00315968" w:rsidRDefault="00315968" w:rsidP="00253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E482DF" w14:textId="77777777" w:rsidR="00315968" w:rsidRDefault="00315968" w:rsidP="0025383A">
            <w:pPr>
              <w:jc w:val="both"/>
              <w:rPr>
                <w:rFonts w:ascii="Arial" w:hAnsi="Arial" w:cs="Arial"/>
              </w:rPr>
            </w:pPr>
            <w:r w:rsidRPr="000D15B8">
              <w:rPr>
                <w:rFonts w:ascii="Arial" w:hAnsi="Arial" w:cs="Arial"/>
              </w:rPr>
              <w:t>Inne podręczniki i książki pomocnicze, z których korzysta nauczyciel w realizacji procesu nauczania/ wychowania przedszkolnego</w:t>
            </w:r>
            <w:r>
              <w:rPr>
                <w:rFonts w:ascii="Arial" w:hAnsi="Arial" w:cs="Arial"/>
              </w:rPr>
              <w:t>:</w:t>
            </w:r>
          </w:p>
          <w:p w14:paraId="667D90AF" w14:textId="77777777" w:rsidR="00315968" w:rsidRPr="0087777C" w:rsidRDefault="00315968" w:rsidP="0025383A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87777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UWAGA: W przypadku większej ilości pozycji proszę dodać kolejne wiersze.</w:t>
            </w:r>
          </w:p>
          <w:p w14:paraId="7A246429" w14:textId="3627F03A" w:rsidR="00315968" w:rsidRDefault="00315968" w:rsidP="0025383A">
            <w:pPr>
              <w:jc w:val="both"/>
              <w:rPr>
                <w:rFonts w:ascii="Arial" w:hAnsi="Arial" w:cs="Arial"/>
              </w:rPr>
            </w:pPr>
          </w:p>
          <w:p w14:paraId="3537BBCF" w14:textId="77777777" w:rsidR="001140CA" w:rsidRDefault="001140CA" w:rsidP="0025383A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3"/>
              <w:gridCol w:w="6378"/>
              <w:gridCol w:w="1715"/>
            </w:tblGrid>
            <w:tr w:rsidR="00315968" w:rsidRPr="000E0D26" w14:paraId="509187ED" w14:textId="77777777" w:rsidTr="0025383A">
              <w:tc>
                <w:tcPr>
                  <w:tcW w:w="433" w:type="dxa"/>
                  <w:shd w:val="clear" w:color="auto" w:fill="D0CECE"/>
                </w:tcPr>
                <w:p w14:paraId="612369E2" w14:textId="77777777" w:rsidR="00315968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78" w:type="dxa"/>
                  <w:shd w:val="clear" w:color="auto" w:fill="D0CECE"/>
                </w:tcPr>
                <w:p w14:paraId="26A20002" w14:textId="77777777" w:rsidR="00315968" w:rsidRPr="000E0D26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Autor/ tytuł</w:t>
                  </w:r>
                </w:p>
              </w:tc>
              <w:tc>
                <w:tcPr>
                  <w:tcW w:w="1715" w:type="dxa"/>
                  <w:shd w:val="clear" w:color="auto" w:fill="D0CECE"/>
                </w:tcPr>
                <w:p w14:paraId="2FE71EB3" w14:textId="77777777" w:rsidR="00315968" w:rsidRPr="000E0D26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wskazań</w:t>
                  </w:r>
                </w:p>
              </w:tc>
            </w:tr>
            <w:tr w:rsidR="001140CA" w:rsidRPr="000E0D26" w14:paraId="4C4C93F0" w14:textId="77777777" w:rsidTr="0025383A">
              <w:trPr>
                <w:trHeight w:val="440"/>
              </w:trPr>
              <w:tc>
                <w:tcPr>
                  <w:tcW w:w="433" w:type="dxa"/>
                </w:tcPr>
                <w:p w14:paraId="7A187333" w14:textId="77777777" w:rsidR="001140CA" w:rsidRPr="000E0D26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17085F25" w14:textId="161742AC" w:rsidR="001140CA" w:rsidRPr="000E0D26" w:rsidRDefault="001140CA" w:rsidP="001140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830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715" w:type="dxa"/>
                  <w:shd w:val="clear" w:color="auto" w:fill="auto"/>
                </w:tcPr>
                <w:p w14:paraId="3736CC68" w14:textId="77777777" w:rsidR="001140CA" w:rsidRPr="000E0D26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140CA" w:rsidRPr="000E0D26" w14:paraId="421CA677" w14:textId="77777777" w:rsidTr="0025383A">
              <w:trPr>
                <w:trHeight w:val="418"/>
              </w:trPr>
              <w:tc>
                <w:tcPr>
                  <w:tcW w:w="433" w:type="dxa"/>
                </w:tcPr>
                <w:p w14:paraId="30D43614" w14:textId="77777777" w:rsidR="001140CA" w:rsidRPr="000E0D26" w:rsidRDefault="001140CA" w:rsidP="001140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582B7993" w14:textId="156574F0" w:rsidR="001140CA" w:rsidRPr="000E0D26" w:rsidRDefault="001140CA" w:rsidP="001140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830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715" w:type="dxa"/>
                  <w:shd w:val="clear" w:color="auto" w:fill="auto"/>
                </w:tcPr>
                <w:p w14:paraId="16E3F437" w14:textId="77777777" w:rsidR="001140CA" w:rsidRPr="000E0D26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140CA" w:rsidRPr="000E0D26" w14:paraId="5B8B5F0E" w14:textId="77777777" w:rsidTr="0025383A">
              <w:trPr>
                <w:trHeight w:val="418"/>
              </w:trPr>
              <w:tc>
                <w:tcPr>
                  <w:tcW w:w="433" w:type="dxa"/>
                </w:tcPr>
                <w:p w14:paraId="602AFDD1" w14:textId="77777777" w:rsidR="001140CA" w:rsidRPr="000E0D26" w:rsidRDefault="001140CA" w:rsidP="001140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6C582BEA" w14:textId="7043D45B" w:rsidR="001140CA" w:rsidRPr="000E0D26" w:rsidRDefault="001140CA" w:rsidP="001140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830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715" w:type="dxa"/>
                  <w:shd w:val="clear" w:color="auto" w:fill="auto"/>
                </w:tcPr>
                <w:p w14:paraId="0D99ACEB" w14:textId="77777777" w:rsidR="001140CA" w:rsidRPr="000E0D26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140CA" w:rsidRPr="000E0D26" w14:paraId="61CD167B" w14:textId="77777777" w:rsidTr="0025383A">
              <w:trPr>
                <w:trHeight w:val="418"/>
              </w:trPr>
              <w:tc>
                <w:tcPr>
                  <w:tcW w:w="433" w:type="dxa"/>
                </w:tcPr>
                <w:p w14:paraId="0CCA71F5" w14:textId="77777777" w:rsidR="001140CA" w:rsidRPr="000E0D26" w:rsidRDefault="001140CA" w:rsidP="001140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4D827DA0" w14:textId="75369799" w:rsidR="001140CA" w:rsidRPr="000E0D26" w:rsidRDefault="001140CA" w:rsidP="001140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830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715" w:type="dxa"/>
                  <w:shd w:val="clear" w:color="auto" w:fill="auto"/>
                </w:tcPr>
                <w:p w14:paraId="221A30C1" w14:textId="77777777" w:rsidR="001140CA" w:rsidRPr="000E0D26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140CA" w:rsidRPr="000E0D26" w14:paraId="42312FEC" w14:textId="77777777" w:rsidTr="0025383A">
              <w:trPr>
                <w:trHeight w:val="418"/>
              </w:trPr>
              <w:tc>
                <w:tcPr>
                  <w:tcW w:w="433" w:type="dxa"/>
                </w:tcPr>
                <w:p w14:paraId="13E459A2" w14:textId="77777777" w:rsidR="001140CA" w:rsidRPr="000E0D26" w:rsidRDefault="001140CA" w:rsidP="001140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3A4F5360" w14:textId="4A62C231" w:rsidR="001140CA" w:rsidRPr="000E0D26" w:rsidRDefault="001140CA" w:rsidP="001140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830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715" w:type="dxa"/>
                  <w:shd w:val="clear" w:color="auto" w:fill="auto"/>
                </w:tcPr>
                <w:p w14:paraId="103E5435" w14:textId="77777777" w:rsidR="001140CA" w:rsidRPr="000E0D26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4085330" w14:textId="77777777" w:rsidR="00315968" w:rsidRDefault="00315968" w:rsidP="0025383A">
            <w:pPr>
              <w:jc w:val="both"/>
            </w:pPr>
          </w:p>
          <w:p w14:paraId="7E6C4C33" w14:textId="77777777" w:rsidR="00315968" w:rsidRPr="000E0D26" w:rsidRDefault="00315968" w:rsidP="0025383A">
            <w:pPr>
              <w:jc w:val="both"/>
            </w:pPr>
          </w:p>
        </w:tc>
      </w:tr>
      <w:tr w:rsidR="00315968" w:rsidRPr="000E0D26" w14:paraId="707DCCA5" w14:textId="77777777" w:rsidTr="0025383A">
        <w:trPr>
          <w:jc w:val="center"/>
        </w:trPr>
        <w:tc>
          <w:tcPr>
            <w:tcW w:w="568" w:type="dxa"/>
            <w:shd w:val="clear" w:color="auto" w:fill="auto"/>
          </w:tcPr>
          <w:p w14:paraId="6B0D6FBC" w14:textId="77777777" w:rsidR="00315968" w:rsidRPr="000E0D26" w:rsidRDefault="00315968" w:rsidP="002538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11.</w:t>
            </w:r>
          </w:p>
        </w:tc>
        <w:tc>
          <w:tcPr>
            <w:tcW w:w="8780" w:type="dxa"/>
            <w:shd w:val="clear" w:color="auto" w:fill="auto"/>
          </w:tcPr>
          <w:p w14:paraId="7D845EE7" w14:textId="77777777" w:rsidR="00315968" w:rsidRPr="007E15AE" w:rsidRDefault="00315968" w:rsidP="00253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39BB6D" w14:textId="77777777" w:rsidR="00315968" w:rsidRDefault="00315968" w:rsidP="0025383A">
            <w:pPr>
              <w:jc w:val="both"/>
              <w:rPr>
                <w:rFonts w:ascii="Arial" w:hAnsi="Arial" w:cs="Arial"/>
                <w:b/>
                <w:bCs/>
              </w:rPr>
            </w:pPr>
            <w:r w:rsidRPr="000D15B8">
              <w:rPr>
                <w:rFonts w:ascii="Arial" w:hAnsi="Arial" w:cs="Arial"/>
                <w:b/>
                <w:bCs/>
              </w:rPr>
              <w:t>Dostępne podręczniki lub książki pomocnicze są wystarczające do realizacji programu nauczania:</w:t>
            </w:r>
          </w:p>
          <w:p w14:paraId="73D83A02" w14:textId="77777777" w:rsidR="00315968" w:rsidRPr="00BF5E06" w:rsidRDefault="00315968" w:rsidP="0025383A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BF5E0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UWAGA: Suma wszystkich odpowiedzi powinna być równa liczbie kontrolowanych szkół (suma wierszy 2-5, kol. 2, tabela 1.)</w:t>
            </w:r>
          </w:p>
          <w:p w14:paraId="493650C4" w14:textId="77777777" w:rsidR="00315968" w:rsidRDefault="00315968" w:rsidP="0025383A">
            <w:pPr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3"/>
              <w:gridCol w:w="1984"/>
            </w:tblGrid>
            <w:tr w:rsidR="00315968" w:rsidRPr="000E0D26" w14:paraId="11C6A3B6" w14:textId="77777777" w:rsidTr="0025383A">
              <w:tc>
                <w:tcPr>
                  <w:tcW w:w="813" w:type="dxa"/>
                  <w:shd w:val="clear" w:color="auto" w:fill="D0CECE"/>
                </w:tcPr>
                <w:p w14:paraId="43C55ABA" w14:textId="77777777" w:rsidR="00315968" w:rsidRPr="000E0D26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shd w:val="clear" w:color="auto" w:fill="D0CECE"/>
                </w:tcPr>
                <w:p w14:paraId="05365E27" w14:textId="77777777" w:rsidR="00315968" w:rsidRPr="000E0D26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Liczba jednostek</w:t>
                  </w:r>
                </w:p>
              </w:tc>
            </w:tr>
            <w:tr w:rsidR="001140CA" w:rsidRPr="000E0D26" w14:paraId="2B64561C" w14:textId="77777777" w:rsidTr="006B1781">
              <w:trPr>
                <w:trHeight w:val="440"/>
              </w:trPr>
              <w:tc>
                <w:tcPr>
                  <w:tcW w:w="813" w:type="dxa"/>
                  <w:shd w:val="clear" w:color="auto" w:fill="auto"/>
                  <w:vAlign w:val="center"/>
                </w:tcPr>
                <w:p w14:paraId="0C8330AC" w14:textId="77777777" w:rsidR="001140CA" w:rsidRPr="000E0D26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1FEEE8C3" w14:textId="5389C14A" w:rsidR="001140CA" w:rsidRPr="000E0D26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2B65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  <w:tr w:rsidR="001140CA" w:rsidRPr="000E0D26" w14:paraId="3235D4A2" w14:textId="77777777" w:rsidTr="006B1781">
              <w:trPr>
                <w:trHeight w:val="418"/>
              </w:trPr>
              <w:tc>
                <w:tcPr>
                  <w:tcW w:w="813" w:type="dxa"/>
                  <w:shd w:val="clear" w:color="auto" w:fill="auto"/>
                  <w:vAlign w:val="center"/>
                </w:tcPr>
                <w:p w14:paraId="43483EC6" w14:textId="77777777" w:rsidR="001140CA" w:rsidRPr="000E0D26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459CFA29" w14:textId="66C91716" w:rsidR="001140CA" w:rsidRPr="000E0D26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2B65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</w:tr>
          </w:tbl>
          <w:p w14:paraId="562B073E" w14:textId="77777777" w:rsidR="00315968" w:rsidRPr="000D15B8" w:rsidRDefault="00315968" w:rsidP="0025383A">
            <w:pPr>
              <w:rPr>
                <w:rFonts w:ascii="Arial" w:hAnsi="Arial" w:cs="Arial"/>
                <w:bCs/>
              </w:rPr>
            </w:pPr>
            <w:r w:rsidRPr="000D15B8">
              <w:rPr>
                <w:rFonts w:ascii="Arial" w:hAnsi="Arial" w:cs="Arial"/>
                <w:bCs/>
              </w:rPr>
              <w:t>Inne podręczniki/ książki pomocnicze, które mogłyby wspomóc proces nauczania</w:t>
            </w:r>
            <w:r>
              <w:rPr>
                <w:rFonts w:ascii="Arial" w:hAnsi="Arial" w:cs="Arial"/>
                <w:bCs/>
              </w:rPr>
              <w:t>:</w:t>
            </w:r>
          </w:p>
          <w:p w14:paraId="4BC1BECC" w14:textId="77777777" w:rsidR="00315968" w:rsidRDefault="00315968" w:rsidP="0025383A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BF5E0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UWAGA: W przypadku większej ilości pozycji proszę dodać kolejne wiersze.</w:t>
            </w:r>
          </w:p>
          <w:p w14:paraId="62C179D0" w14:textId="77777777" w:rsidR="00315968" w:rsidRDefault="00315968" w:rsidP="0025383A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              Tabelę należy wypełnić w przypadku, gdy dyrektorzy wskazali konkretne pozycje wydawnicze.</w:t>
            </w:r>
          </w:p>
          <w:p w14:paraId="336B1B5F" w14:textId="77777777" w:rsidR="00315968" w:rsidRDefault="00315968" w:rsidP="0025383A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              </w:t>
            </w:r>
            <w:r w:rsidRPr="00B94B5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W przeciwnym wypadku proszę usunąć tabelę</w:t>
            </w:r>
          </w:p>
          <w:p w14:paraId="2F05DA30" w14:textId="77777777" w:rsidR="00315968" w:rsidRDefault="00315968" w:rsidP="0025383A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14:paraId="0E9032A4" w14:textId="77777777" w:rsidR="00315968" w:rsidRDefault="00315968" w:rsidP="002538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Liczba dyrektorów, którzy wskazali potrzebę wydania podręcznika/ książki pomocniczej, która mogłaby wspomóc proces nauczania –……….</w:t>
            </w:r>
          </w:p>
          <w:p w14:paraId="4CF370D4" w14:textId="77777777" w:rsidR="00315968" w:rsidRPr="00BF5E06" w:rsidRDefault="00315968" w:rsidP="0025383A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14:paraId="323C5826" w14:textId="77777777" w:rsidR="00315968" w:rsidRDefault="00315968" w:rsidP="0025383A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3"/>
              <w:gridCol w:w="6378"/>
              <w:gridCol w:w="1715"/>
            </w:tblGrid>
            <w:tr w:rsidR="00315968" w:rsidRPr="00A850D2" w14:paraId="6E131E3E" w14:textId="77777777" w:rsidTr="0025383A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/>
                </w:tcPr>
                <w:p w14:paraId="500E6932" w14:textId="77777777" w:rsidR="00315968" w:rsidRPr="00A850D2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/>
                  <w:hideMark/>
                </w:tcPr>
                <w:p w14:paraId="53E67044" w14:textId="77777777" w:rsidR="00315968" w:rsidRPr="00A850D2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850D2">
                    <w:rPr>
                      <w:rFonts w:ascii="Arial" w:hAnsi="Arial" w:cs="Arial"/>
                      <w:sz w:val="20"/>
                      <w:szCs w:val="20"/>
                    </w:rPr>
                    <w:t>Autor/ tytuł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/>
                  <w:hideMark/>
                </w:tcPr>
                <w:p w14:paraId="4A6DB705" w14:textId="77777777" w:rsidR="00315968" w:rsidRPr="00A850D2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850D2">
                    <w:rPr>
                      <w:rFonts w:ascii="Arial" w:hAnsi="Arial" w:cs="Arial"/>
                      <w:sz w:val="20"/>
                      <w:szCs w:val="20"/>
                    </w:rPr>
                    <w:t>Liczba wskazań</w:t>
                  </w:r>
                </w:p>
              </w:tc>
            </w:tr>
            <w:tr w:rsidR="001140CA" w:rsidRPr="00A850D2" w14:paraId="013326BE" w14:textId="77777777" w:rsidTr="0025383A">
              <w:trPr>
                <w:trHeight w:val="440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7C3226" w14:textId="77777777" w:rsidR="001140CA" w:rsidRPr="00A850D2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850D2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9CBEF0" w14:textId="6D34E0C9" w:rsidR="001140CA" w:rsidRPr="00A850D2" w:rsidRDefault="001140CA" w:rsidP="001140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1726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55BCA6" w14:textId="77777777" w:rsidR="001140CA" w:rsidRPr="00A850D2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140CA" w:rsidRPr="00A850D2" w14:paraId="3D3507F9" w14:textId="77777777" w:rsidTr="0025383A">
              <w:trPr>
                <w:trHeight w:val="418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61F302" w14:textId="77777777" w:rsidR="001140CA" w:rsidRPr="00A850D2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850D2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45F1C" w14:textId="20A07FD3" w:rsidR="001140CA" w:rsidRPr="00A850D2" w:rsidRDefault="001140CA" w:rsidP="001140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1726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169CE" w14:textId="77777777" w:rsidR="001140CA" w:rsidRPr="00A850D2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140CA" w:rsidRPr="00A850D2" w14:paraId="011EF3D7" w14:textId="77777777" w:rsidTr="0025383A">
              <w:trPr>
                <w:trHeight w:val="418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7FAE8E" w14:textId="77777777" w:rsidR="001140CA" w:rsidRPr="00A850D2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850D2"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841EB" w14:textId="48547E6B" w:rsidR="001140CA" w:rsidRPr="00A850D2" w:rsidRDefault="001140CA" w:rsidP="001140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1726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E5C762" w14:textId="77777777" w:rsidR="001140CA" w:rsidRPr="00A850D2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15968" w:rsidRPr="00A850D2" w14:paraId="2B92F1B6" w14:textId="77777777" w:rsidTr="0025383A">
              <w:trPr>
                <w:trHeight w:val="418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D2E8A" w14:textId="77777777" w:rsidR="00315968" w:rsidRPr="00A850D2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6F16C9" w14:textId="77777777" w:rsidR="00315968" w:rsidRPr="00A850D2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850D2">
                    <w:rPr>
                      <w:rFonts w:ascii="Arial" w:hAnsi="Arial" w:cs="Arial"/>
                      <w:sz w:val="20"/>
                      <w:szCs w:val="20"/>
                    </w:rPr>
                    <w:t>Inne wskazania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C9FA45" w14:textId="77777777" w:rsidR="00315968" w:rsidRPr="00A850D2" w:rsidRDefault="00315968" w:rsidP="0025383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850D2">
                    <w:rPr>
                      <w:rFonts w:ascii="Arial" w:hAnsi="Arial" w:cs="Arial"/>
                      <w:sz w:val="20"/>
                      <w:szCs w:val="20"/>
                    </w:rPr>
                    <w:t>Liczba wskazań</w:t>
                  </w:r>
                </w:p>
              </w:tc>
            </w:tr>
            <w:tr w:rsidR="001140CA" w:rsidRPr="00A850D2" w14:paraId="37ADCAD2" w14:textId="77777777" w:rsidTr="0025383A">
              <w:trPr>
                <w:trHeight w:val="418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4F9D99" w14:textId="77777777" w:rsidR="001140CA" w:rsidRPr="00A850D2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850D2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5DBF2F" w14:textId="7AE8748B" w:rsidR="001140CA" w:rsidRPr="00A850D2" w:rsidRDefault="001140CA" w:rsidP="001140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2AF3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C6EA6" w14:textId="77777777" w:rsidR="001140CA" w:rsidRPr="00A850D2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140CA" w:rsidRPr="00A850D2" w14:paraId="3DCB7F45" w14:textId="77777777" w:rsidTr="0025383A">
              <w:trPr>
                <w:trHeight w:val="418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4A9F13" w14:textId="77777777" w:rsidR="001140CA" w:rsidRPr="00A850D2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850D2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56C00" w14:textId="42CC018A" w:rsidR="001140CA" w:rsidRPr="00A850D2" w:rsidRDefault="001140CA" w:rsidP="001140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2AF3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D1C83" w14:textId="77777777" w:rsidR="001140CA" w:rsidRPr="00A850D2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140CA" w:rsidRPr="00A850D2" w14:paraId="17F253B9" w14:textId="77777777" w:rsidTr="0025383A">
              <w:trPr>
                <w:trHeight w:val="418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DE3DF4" w14:textId="77777777" w:rsidR="001140CA" w:rsidRPr="00A850D2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850D2"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FB82D8" w14:textId="2763ED84" w:rsidR="001140CA" w:rsidRPr="00A850D2" w:rsidRDefault="001140CA" w:rsidP="001140C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2AF3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78410" w14:textId="77777777" w:rsidR="001140CA" w:rsidRPr="00A850D2" w:rsidRDefault="001140CA" w:rsidP="001140C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682A7FD" w14:textId="77777777" w:rsidR="00315968" w:rsidRDefault="00315968" w:rsidP="0025383A"/>
          <w:p w14:paraId="1D736F34" w14:textId="77777777" w:rsidR="00315968" w:rsidRPr="000E0D26" w:rsidRDefault="00315968" w:rsidP="0025383A"/>
        </w:tc>
      </w:tr>
      <w:tr w:rsidR="00315968" w:rsidRPr="000E0D26" w14:paraId="52CD17BA" w14:textId="77777777" w:rsidTr="0025383A">
        <w:trPr>
          <w:trHeight w:val="3686"/>
          <w:jc w:val="center"/>
        </w:trPr>
        <w:tc>
          <w:tcPr>
            <w:tcW w:w="9348" w:type="dxa"/>
            <w:gridSpan w:val="2"/>
            <w:shd w:val="clear" w:color="auto" w:fill="auto"/>
          </w:tcPr>
          <w:p w14:paraId="2520BCF8" w14:textId="77777777" w:rsidR="00315968" w:rsidRDefault="00315968" w:rsidP="0025383A">
            <w:pPr>
              <w:jc w:val="both"/>
              <w:rPr>
                <w:rFonts w:ascii="Arial" w:hAnsi="Arial" w:cs="Arial"/>
                <w:b/>
              </w:rPr>
            </w:pPr>
          </w:p>
          <w:p w14:paraId="73FE46A4" w14:textId="77777777" w:rsidR="00315968" w:rsidRDefault="00315968" w:rsidP="0025383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Najistotniejsze spostrzeżenia kontrolujących o wykorzystaniu podręczników i książek pomocniczych do kształcenia dzieci i uczniów w zakresie niezbędnym do podtrzymania poczucia tożsamości narodowej, etnicznej i językowej (niebędące przedmiotem kontroli):</w:t>
            </w:r>
          </w:p>
          <w:p w14:paraId="7CE8E587" w14:textId="77777777" w:rsidR="00315968" w:rsidRDefault="00315968" w:rsidP="0025383A">
            <w:pPr>
              <w:jc w:val="both"/>
              <w:rPr>
                <w:rFonts w:ascii="Arial" w:hAnsi="Arial" w:cs="Arial"/>
                <w:b/>
              </w:rPr>
            </w:pPr>
          </w:p>
          <w:p w14:paraId="0DBA783D" w14:textId="77777777" w:rsidR="00315968" w:rsidRDefault="00315968" w:rsidP="00462C71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………………………………………………………..,</w:t>
            </w:r>
          </w:p>
          <w:p w14:paraId="45A369F1" w14:textId="77777777" w:rsidR="00315968" w:rsidRDefault="00315968" w:rsidP="00462C71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………………………………………………………..,</w:t>
            </w:r>
          </w:p>
          <w:p w14:paraId="29241BB8" w14:textId="77777777" w:rsidR="00315968" w:rsidRDefault="00315968" w:rsidP="00462C71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………………………………………………………..,</w:t>
            </w:r>
          </w:p>
          <w:p w14:paraId="69481B29" w14:textId="77777777" w:rsidR="00315968" w:rsidRDefault="00315968" w:rsidP="00462C71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………………………………………………………..,</w:t>
            </w:r>
          </w:p>
          <w:p w14:paraId="0E46F260" w14:textId="77777777" w:rsidR="00315968" w:rsidRPr="00B17BD5" w:rsidRDefault="00315968" w:rsidP="00462C71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………………………………………………………..</w:t>
            </w:r>
          </w:p>
        </w:tc>
      </w:tr>
      <w:tr w:rsidR="00315968" w:rsidRPr="000E0D26" w14:paraId="1D03536D" w14:textId="77777777" w:rsidTr="0025383A">
        <w:trPr>
          <w:trHeight w:val="3686"/>
          <w:jc w:val="center"/>
        </w:trPr>
        <w:tc>
          <w:tcPr>
            <w:tcW w:w="9348" w:type="dxa"/>
            <w:gridSpan w:val="2"/>
            <w:shd w:val="clear" w:color="auto" w:fill="auto"/>
          </w:tcPr>
          <w:p w14:paraId="21142605" w14:textId="77777777" w:rsidR="00315968" w:rsidRDefault="00315968" w:rsidP="0025383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Wnioski z kontroli (maksymalnie 3):</w:t>
            </w:r>
          </w:p>
        </w:tc>
      </w:tr>
    </w:tbl>
    <w:p w14:paraId="23A44CA0" w14:textId="77777777" w:rsidR="00315968" w:rsidRDefault="00315968" w:rsidP="00315968"/>
    <w:p w14:paraId="2631790B" w14:textId="5007DB2E" w:rsidR="005A351E" w:rsidRDefault="005A351E" w:rsidP="00E23970">
      <w:pPr>
        <w:ind w:left="567" w:hanging="567"/>
        <w:jc w:val="both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</w:pPr>
    </w:p>
    <w:p w14:paraId="6952405C" w14:textId="77777777" w:rsidR="00291BD6" w:rsidRDefault="00291BD6" w:rsidP="00E23970">
      <w:pPr>
        <w:ind w:left="567" w:hanging="567"/>
        <w:jc w:val="both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</w:pPr>
    </w:p>
    <w:p w14:paraId="2982E7D4" w14:textId="77777777" w:rsidR="00BC73BD" w:rsidRDefault="00BC73BD" w:rsidP="00E23970">
      <w:pPr>
        <w:ind w:left="567" w:hanging="567"/>
        <w:jc w:val="both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</w:pPr>
    </w:p>
    <w:p w14:paraId="7892B025" w14:textId="77777777" w:rsidR="00BC73BD" w:rsidRDefault="00BC73BD" w:rsidP="00E23970">
      <w:pPr>
        <w:ind w:left="567" w:hanging="567"/>
        <w:jc w:val="both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</w:pPr>
    </w:p>
    <w:p w14:paraId="0CFA5FD3" w14:textId="77777777" w:rsidR="00BC73BD" w:rsidRDefault="00BC73BD" w:rsidP="00E23970">
      <w:pPr>
        <w:ind w:left="567" w:hanging="567"/>
        <w:jc w:val="both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</w:pPr>
    </w:p>
    <w:p w14:paraId="5DCE16B3" w14:textId="77777777" w:rsidR="00E23970" w:rsidRPr="005A63BB" w:rsidRDefault="00E23970" w:rsidP="00E23970">
      <w:pPr>
        <w:ind w:left="567" w:hanging="567"/>
        <w:jc w:val="both"/>
        <w:rPr>
          <w:rFonts w:ascii="Arial" w:hAnsi="Arial" w:cs="Arial"/>
        </w:rPr>
      </w:pPr>
    </w:p>
    <w:p w14:paraId="6B49F35C" w14:textId="77777777" w:rsidR="00AF11A4" w:rsidRPr="00100C76" w:rsidRDefault="00AF11A4" w:rsidP="00A4401C">
      <w:pPr>
        <w:pStyle w:val="Nagwek3"/>
        <w:numPr>
          <w:ilvl w:val="2"/>
          <w:numId w:val="13"/>
        </w:numPr>
        <w:ind w:left="851" w:hanging="851"/>
        <w:jc w:val="both"/>
        <w:rPr>
          <w:color w:val="000000" w:themeColor="text1"/>
          <w:sz w:val="28"/>
          <w:szCs w:val="28"/>
        </w:rPr>
      </w:pPr>
      <w:r w:rsidRPr="00100C76">
        <w:rPr>
          <w:color w:val="000000" w:themeColor="text1"/>
          <w:sz w:val="28"/>
          <w:szCs w:val="28"/>
        </w:rPr>
        <w:lastRenderedPageBreak/>
        <w:t>Wnioski z kontroli planowych</w:t>
      </w:r>
    </w:p>
    <w:p w14:paraId="0F0A08D6" w14:textId="77777777" w:rsidR="00B04488" w:rsidRPr="00100C76" w:rsidRDefault="00B04488" w:rsidP="00B04488">
      <w:pPr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F01A953" w14:textId="77777777" w:rsidR="00AF11A4" w:rsidRPr="00100C76" w:rsidRDefault="00AF11A4" w:rsidP="00A4401C">
      <w:pPr>
        <w:pStyle w:val="Akapitzlist"/>
        <w:numPr>
          <w:ilvl w:val="0"/>
          <w:numId w:val="2"/>
        </w:numPr>
        <w:ind w:left="709" w:hanging="425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>wskazujące na potrzeby w zakresie wspomagania pracy szkół i</w:t>
      </w:r>
      <w:r w:rsidR="00611A83" w:rsidRPr="00100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>placówek,</w:t>
      </w:r>
      <w:r w:rsidR="006D78E3" w:rsidRPr="00100C76">
        <w:rPr>
          <w:rFonts w:ascii="Arial" w:hAnsi="Arial" w:cs="Arial"/>
          <w:color w:val="000000" w:themeColor="text1"/>
          <w:sz w:val="24"/>
          <w:szCs w:val="24"/>
        </w:rPr>
        <w:t xml:space="preserve"> określające zakres wspomagania:</w:t>
      </w:r>
    </w:p>
    <w:p w14:paraId="27E23B34" w14:textId="6269C6A1" w:rsidR="007F4DB2" w:rsidRPr="0026421C" w:rsidRDefault="0026421C" w:rsidP="00A4401C">
      <w:pPr>
        <w:pStyle w:val="Akapitzlist"/>
        <w:numPr>
          <w:ilvl w:val="0"/>
          <w:numId w:val="50"/>
        </w:numPr>
        <w:ind w:left="1146" w:hanging="43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21C">
        <w:rPr>
          <w:rFonts w:ascii="Arial" w:hAnsi="Arial" w:cs="Arial"/>
          <w:color w:val="000000" w:themeColor="text1"/>
          <w:sz w:val="24"/>
          <w:szCs w:val="24"/>
        </w:rPr>
        <w:t>O</w:t>
      </w:r>
      <w:r w:rsidR="00DC4E18" w:rsidRPr="0026421C">
        <w:rPr>
          <w:rFonts w:ascii="Arial" w:hAnsi="Arial" w:cs="Arial"/>
          <w:color w:val="000000" w:themeColor="text1"/>
          <w:sz w:val="24"/>
          <w:szCs w:val="24"/>
        </w:rPr>
        <w:t xml:space="preserve">d chwili wejścia w życie przepisów dotyczących </w:t>
      </w:r>
      <w:r w:rsidR="007F4DB2" w:rsidRPr="0026421C">
        <w:rPr>
          <w:rFonts w:ascii="Arial" w:hAnsi="Arial" w:cs="Arial"/>
          <w:color w:val="000000" w:themeColor="text1"/>
          <w:sz w:val="24"/>
          <w:szCs w:val="24"/>
        </w:rPr>
        <w:t xml:space="preserve">standardów </w:t>
      </w:r>
      <w:r w:rsidR="00DC4E18" w:rsidRPr="0026421C">
        <w:rPr>
          <w:rFonts w:ascii="Arial" w:hAnsi="Arial" w:cs="Arial"/>
          <w:color w:val="000000" w:themeColor="text1"/>
          <w:sz w:val="24"/>
          <w:szCs w:val="24"/>
        </w:rPr>
        <w:t xml:space="preserve">zatrudniania </w:t>
      </w:r>
      <w:r w:rsidR="007F4DB2" w:rsidRPr="0026421C">
        <w:rPr>
          <w:rFonts w:ascii="Arial" w:hAnsi="Arial" w:cs="Arial"/>
          <w:color w:val="000000" w:themeColor="text1"/>
          <w:sz w:val="24"/>
          <w:szCs w:val="24"/>
        </w:rPr>
        <w:t xml:space="preserve">nauczycieli </w:t>
      </w:r>
      <w:r w:rsidR="00DC4E18" w:rsidRPr="0026421C">
        <w:rPr>
          <w:rFonts w:ascii="Arial" w:hAnsi="Arial" w:cs="Arial"/>
          <w:color w:val="000000" w:themeColor="text1"/>
          <w:sz w:val="24"/>
          <w:szCs w:val="24"/>
        </w:rPr>
        <w:t xml:space="preserve">specjalistów tj. od 2022 roku </w:t>
      </w:r>
      <w:r w:rsidR="00D20418" w:rsidRPr="0026421C">
        <w:rPr>
          <w:rFonts w:ascii="Arial" w:hAnsi="Arial" w:cs="Arial"/>
          <w:color w:val="000000" w:themeColor="text1"/>
          <w:sz w:val="24"/>
          <w:szCs w:val="24"/>
        </w:rPr>
        <w:t>systematycznie wzrasta</w:t>
      </w:r>
      <w:r w:rsidR="00DC4E18" w:rsidRPr="0026421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83CB4" w:rsidRPr="0026421C">
        <w:rPr>
          <w:rFonts w:ascii="Arial" w:hAnsi="Arial" w:cs="Arial"/>
          <w:color w:val="000000" w:themeColor="text1"/>
          <w:sz w:val="24"/>
          <w:szCs w:val="24"/>
        </w:rPr>
        <w:t>liczb</w:t>
      </w:r>
      <w:r w:rsidR="00D20418" w:rsidRPr="0026421C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DC4E18" w:rsidRPr="0026421C">
        <w:rPr>
          <w:rFonts w:ascii="Arial" w:hAnsi="Arial" w:cs="Arial"/>
          <w:color w:val="000000" w:themeColor="text1"/>
          <w:sz w:val="24"/>
          <w:szCs w:val="24"/>
        </w:rPr>
        <w:t xml:space="preserve">etatów </w:t>
      </w:r>
      <w:r w:rsidR="007F4DB2" w:rsidRPr="0026421C">
        <w:rPr>
          <w:rFonts w:ascii="Arial" w:hAnsi="Arial" w:cs="Arial"/>
          <w:color w:val="000000" w:themeColor="text1"/>
          <w:sz w:val="24"/>
          <w:szCs w:val="24"/>
        </w:rPr>
        <w:t>pedagogów specjalnych, psychologów, pedagogów, logopedów lub terapeutów pedagogicznych</w:t>
      </w:r>
      <w:r w:rsidR="00A83CB4" w:rsidRPr="0026421C">
        <w:rPr>
          <w:rFonts w:ascii="Arial" w:hAnsi="Arial" w:cs="Arial"/>
          <w:color w:val="000000" w:themeColor="text1"/>
          <w:sz w:val="24"/>
          <w:szCs w:val="24"/>
        </w:rPr>
        <w:t xml:space="preserve">, jednakże </w:t>
      </w:r>
      <w:r w:rsidR="004475DA" w:rsidRPr="0026421C">
        <w:rPr>
          <w:rFonts w:ascii="Arial" w:hAnsi="Arial" w:cs="Arial"/>
          <w:color w:val="000000" w:themeColor="text1"/>
          <w:sz w:val="24"/>
          <w:szCs w:val="24"/>
        </w:rPr>
        <w:t>dyrektorzy szkół</w:t>
      </w:r>
      <w:r w:rsidR="00DC4E18" w:rsidRPr="0026421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421C">
        <w:rPr>
          <w:rFonts w:ascii="Arial" w:hAnsi="Arial" w:cs="Arial"/>
          <w:color w:val="000000" w:themeColor="text1"/>
          <w:sz w:val="24"/>
          <w:szCs w:val="24"/>
        </w:rPr>
        <w:t>zgłaszają trudności</w:t>
      </w:r>
      <w:r w:rsidR="00DC4E18" w:rsidRPr="0026421C">
        <w:rPr>
          <w:rFonts w:ascii="Arial" w:hAnsi="Arial" w:cs="Arial"/>
          <w:color w:val="000000" w:themeColor="text1"/>
          <w:sz w:val="24"/>
          <w:szCs w:val="24"/>
        </w:rPr>
        <w:t xml:space="preserve"> z zatrudnianiem </w:t>
      </w:r>
      <w:r w:rsidR="007F4DB2" w:rsidRPr="0026421C">
        <w:rPr>
          <w:rFonts w:ascii="Arial" w:hAnsi="Arial" w:cs="Arial"/>
          <w:color w:val="000000" w:themeColor="text1"/>
          <w:sz w:val="24"/>
          <w:szCs w:val="24"/>
        </w:rPr>
        <w:t xml:space="preserve">nauczycieli specjalistów, </w:t>
      </w:r>
      <w:r w:rsidR="00DC4E18" w:rsidRPr="0026421C">
        <w:rPr>
          <w:rFonts w:ascii="Arial" w:hAnsi="Arial" w:cs="Arial"/>
          <w:color w:val="000000" w:themeColor="text1"/>
          <w:sz w:val="24"/>
          <w:szCs w:val="24"/>
        </w:rPr>
        <w:t>przede wszystkim psychologów</w:t>
      </w:r>
      <w:r w:rsidR="00A83CB4" w:rsidRPr="0026421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F3C6063" w14:textId="758E3605" w:rsidR="007F4DB2" w:rsidRPr="0026421C" w:rsidRDefault="0026421C" w:rsidP="00A4401C">
      <w:pPr>
        <w:pStyle w:val="Akapitzlist"/>
        <w:numPr>
          <w:ilvl w:val="0"/>
          <w:numId w:val="50"/>
        </w:numPr>
        <w:ind w:left="1146" w:hanging="43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21C">
        <w:rPr>
          <w:rFonts w:ascii="Arial" w:hAnsi="Arial" w:cs="Arial"/>
          <w:color w:val="000000" w:themeColor="text1"/>
          <w:sz w:val="24"/>
          <w:szCs w:val="24"/>
        </w:rPr>
        <w:t>W</w:t>
      </w:r>
      <w:r w:rsidR="007F4DB2" w:rsidRPr="0026421C">
        <w:rPr>
          <w:rFonts w:ascii="Arial" w:hAnsi="Arial" w:cs="Arial"/>
          <w:color w:val="000000" w:themeColor="text1"/>
          <w:sz w:val="24"/>
          <w:szCs w:val="24"/>
        </w:rPr>
        <w:t xml:space="preserve"> dalszym ciągu należy zwracać uwagę dyrektorom szkół na to, aby zatrudnienie nauczycieli specjalistów odbywało się w wymiarze określonym w </w:t>
      </w:r>
      <w:r w:rsidR="004475DA" w:rsidRPr="0026421C">
        <w:rPr>
          <w:rFonts w:ascii="Arial" w:hAnsi="Arial" w:cs="Arial"/>
          <w:color w:val="000000" w:themeColor="text1"/>
          <w:sz w:val="24"/>
          <w:szCs w:val="24"/>
        </w:rPr>
        <w:t>przepisach prawa</w:t>
      </w:r>
      <w:r w:rsidR="00A4401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A311327" w14:textId="4AF9E464" w:rsidR="006D78E3" w:rsidRPr="0026421C" w:rsidRDefault="0026421C" w:rsidP="007F4DB2">
      <w:pPr>
        <w:pStyle w:val="Akapitzlist"/>
        <w:numPr>
          <w:ilvl w:val="0"/>
          <w:numId w:val="50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21C">
        <w:rPr>
          <w:rFonts w:ascii="Arial" w:hAnsi="Arial" w:cs="Arial"/>
          <w:color w:val="000000" w:themeColor="text1"/>
          <w:sz w:val="24"/>
          <w:szCs w:val="24"/>
        </w:rPr>
        <w:t>N</w:t>
      </w:r>
      <w:r w:rsidR="007F4DB2" w:rsidRPr="0026421C">
        <w:rPr>
          <w:rFonts w:ascii="Arial" w:hAnsi="Arial" w:cs="Arial"/>
          <w:color w:val="000000" w:themeColor="text1"/>
          <w:sz w:val="24"/>
          <w:szCs w:val="24"/>
        </w:rPr>
        <w:t xml:space="preserve">ależy </w:t>
      </w:r>
      <w:r w:rsidR="004475DA" w:rsidRPr="0026421C">
        <w:rPr>
          <w:rFonts w:ascii="Arial" w:hAnsi="Arial" w:cs="Arial"/>
          <w:color w:val="000000" w:themeColor="text1"/>
          <w:sz w:val="24"/>
          <w:szCs w:val="24"/>
        </w:rPr>
        <w:t>doskonalić pracę nauczycieli specjalistów poprzez organizację szkoleń i warsztatów w zakresie realizacji zadań wynikających z przepisów prawa</w:t>
      </w:r>
      <w:r w:rsidR="001140CA">
        <w:rPr>
          <w:rFonts w:ascii="Arial" w:hAnsi="Arial" w:cs="Arial"/>
          <w:color w:val="000000" w:themeColor="text1"/>
          <w:sz w:val="24"/>
          <w:szCs w:val="24"/>
        </w:rPr>
        <w:t xml:space="preserve"> oraz współpracy z wychowawcami i nauczycielami.</w:t>
      </w:r>
    </w:p>
    <w:p w14:paraId="4681E5C7" w14:textId="77777777" w:rsidR="007F4DB2" w:rsidRPr="0026421C" w:rsidRDefault="007F4DB2" w:rsidP="007F4DB2">
      <w:pPr>
        <w:pStyle w:val="Akapitzlist"/>
        <w:ind w:left="114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7B8823B" w14:textId="77777777" w:rsidR="00AF11A4" w:rsidRPr="0026421C" w:rsidRDefault="00AF11A4" w:rsidP="00A4401C">
      <w:pPr>
        <w:pStyle w:val="Akapitzlist"/>
        <w:numPr>
          <w:ilvl w:val="0"/>
          <w:numId w:val="2"/>
        </w:numPr>
        <w:ind w:left="709" w:hanging="425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21C">
        <w:rPr>
          <w:rFonts w:ascii="Arial" w:hAnsi="Arial" w:cs="Arial"/>
          <w:color w:val="000000" w:themeColor="text1"/>
          <w:sz w:val="24"/>
          <w:szCs w:val="24"/>
        </w:rPr>
        <w:t>wskazujące na potrzeby w zakresie pl</w:t>
      </w:r>
      <w:r w:rsidR="006D78E3" w:rsidRPr="0026421C">
        <w:rPr>
          <w:rFonts w:ascii="Arial" w:hAnsi="Arial" w:cs="Arial"/>
          <w:color w:val="000000" w:themeColor="text1"/>
          <w:sz w:val="24"/>
          <w:szCs w:val="24"/>
        </w:rPr>
        <w:t>anowania nadzoru pedagogicznego:</w:t>
      </w:r>
    </w:p>
    <w:p w14:paraId="74D8B5BC" w14:textId="5E860F9B" w:rsidR="007F4DB2" w:rsidRPr="0026421C" w:rsidRDefault="0026421C" w:rsidP="00A4401C">
      <w:pPr>
        <w:pStyle w:val="Akapitzlist"/>
        <w:numPr>
          <w:ilvl w:val="0"/>
          <w:numId w:val="49"/>
        </w:numPr>
        <w:ind w:left="992" w:hanging="272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21C">
        <w:rPr>
          <w:rFonts w:ascii="Arial" w:hAnsi="Arial" w:cs="Arial"/>
          <w:color w:val="000000" w:themeColor="text1"/>
          <w:sz w:val="24"/>
          <w:szCs w:val="24"/>
        </w:rPr>
        <w:t>N</w:t>
      </w:r>
      <w:r w:rsidR="007F4DB2" w:rsidRPr="0026421C">
        <w:rPr>
          <w:rFonts w:ascii="Arial" w:hAnsi="Arial" w:cs="Arial"/>
          <w:color w:val="000000" w:themeColor="text1"/>
          <w:sz w:val="24"/>
          <w:szCs w:val="24"/>
        </w:rPr>
        <w:t xml:space="preserve">ależy </w:t>
      </w:r>
      <w:r w:rsidR="005B62D1" w:rsidRPr="0026421C">
        <w:rPr>
          <w:rFonts w:ascii="Arial" w:hAnsi="Arial" w:cs="Arial"/>
          <w:color w:val="000000" w:themeColor="text1"/>
          <w:sz w:val="24"/>
          <w:szCs w:val="24"/>
        </w:rPr>
        <w:t>monitorowa</w:t>
      </w:r>
      <w:r w:rsidR="007F4DB2" w:rsidRPr="0026421C">
        <w:rPr>
          <w:rFonts w:ascii="Arial" w:hAnsi="Arial" w:cs="Arial"/>
          <w:color w:val="000000" w:themeColor="text1"/>
          <w:sz w:val="24"/>
          <w:szCs w:val="24"/>
        </w:rPr>
        <w:t>ć</w:t>
      </w:r>
      <w:r w:rsidR="005B62D1" w:rsidRPr="0026421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F4DB2" w:rsidRPr="0026421C">
        <w:rPr>
          <w:rFonts w:ascii="Arial" w:hAnsi="Arial" w:cs="Arial"/>
          <w:color w:val="000000" w:themeColor="text1"/>
          <w:sz w:val="24"/>
          <w:szCs w:val="24"/>
        </w:rPr>
        <w:t xml:space="preserve">poziom </w:t>
      </w:r>
      <w:r w:rsidR="005B62D1" w:rsidRPr="0026421C">
        <w:rPr>
          <w:rFonts w:ascii="Arial" w:hAnsi="Arial" w:cs="Arial"/>
          <w:color w:val="000000" w:themeColor="text1"/>
          <w:sz w:val="24"/>
          <w:szCs w:val="24"/>
        </w:rPr>
        <w:t xml:space="preserve">zaspokojenia potrzeb w zakresie zatrudnienia </w:t>
      </w:r>
      <w:r w:rsidR="007F4DB2" w:rsidRPr="0026421C">
        <w:rPr>
          <w:rFonts w:ascii="Arial" w:hAnsi="Arial" w:cs="Arial"/>
          <w:color w:val="000000" w:themeColor="text1"/>
          <w:sz w:val="24"/>
          <w:szCs w:val="24"/>
        </w:rPr>
        <w:t xml:space="preserve">nauczycieli </w:t>
      </w:r>
      <w:r w:rsidR="005B62D1" w:rsidRPr="0026421C">
        <w:rPr>
          <w:rFonts w:ascii="Arial" w:hAnsi="Arial" w:cs="Arial"/>
          <w:color w:val="000000" w:themeColor="text1"/>
          <w:sz w:val="24"/>
          <w:szCs w:val="24"/>
        </w:rPr>
        <w:t>specjalistów, w szczególności psychologów</w:t>
      </w:r>
      <w:r w:rsidR="00EF7945" w:rsidRPr="0026421C">
        <w:rPr>
          <w:rFonts w:ascii="Arial" w:hAnsi="Arial" w:cs="Arial"/>
          <w:color w:val="000000" w:themeColor="text1"/>
          <w:sz w:val="24"/>
          <w:szCs w:val="24"/>
        </w:rPr>
        <w:t>.</w:t>
      </w:r>
      <w:r w:rsidR="00BA1419" w:rsidRPr="0026421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E588AFF" w14:textId="206BCEEA" w:rsidR="006D78E3" w:rsidRPr="0026421C" w:rsidRDefault="0026421C" w:rsidP="007F4DB2">
      <w:pPr>
        <w:pStyle w:val="Akapitzlist"/>
        <w:numPr>
          <w:ilvl w:val="0"/>
          <w:numId w:val="49"/>
        </w:numPr>
        <w:ind w:left="993" w:hanging="27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21C">
        <w:rPr>
          <w:rFonts w:ascii="Arial" w:hAnsi="Arial" w:cs="Arial"/>
          <w:color w:val="000000" w:themeColor="text1"/>
          <w:sz w:val="24"/>
          <w:szCs w:val="24"/>
        </w:rPr>
        <w:t>Z</w:t>
      </w:r>
      <w:r w:rsidR="00BA1419" w:rsidRPr="0026421C">
        <w:rPr>
          <w:rFonts w:ascii="Arial" w:hAnsi="Arial" w:cs="Arial"/>
          <w:color w:val="000000" w:themeColor="text1"/>
          <w:sz w:val="24"/>
          <w:szCs w:val="24"/>
        </w:rPr>
        <w:t xml:space="preserve">e względu na liczbę zaleceń dotyczących zatrudniania psychologów należy dokonać kontroli efektywności wsparcia udzielanego dzieciom i uczniom </w:t>
      </w:r>
      <w:r w:rsidR="001140CA">
        <w:rPr>
          <w:rFonts w:ascii="Arial" w:hAnsi="Arial" w:cs="Arial"/>
          <w:color w:val="000000" w:themeColor="text1"/>
          <w:sz w:val="24"/>
          <w:szCs w:val="24"/>
        </w:rPr>
        <w:br/>
        <w:t>w ramach udzielanej pomocy psychologiczno-pedagogicznej.</w:t>
      </w:r>
    </w:p>
    <w:p w14:paraId="73E60698" w14:textId="36911598" w:rsidR="00EF7945" w:rsidRDefault="00EF7945" w:rsidP="0026421C">
      <w:pPr>
        <w:pStyle w:val="Akapitzlist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6F62FEC" w14:textId="5D996A6B" w:rsidR="00AA50D1" w:rsidRDefault="00AA50D1" w:rsidP="0026421C">
      <w:pPr>
        <w:pStyle w:val="Akapitzlist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194641C" w14:textId="77777777" w:rsidR="00AA50D1" w:rsidRPr="00BA1419" w:rsidRDefault="00AA50D1" w:rsidP="0026421C">
      <w:pPr>
        <w:pStyle w:val="Akapitzlist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6944A5C" w14:textId="77777777" w:rsidR="00704874" w:rsidRPr="00100C76" w:rsidRDefault="00704874" w:rsidP="00462C71">
      <w:pPr>
        <w:pStyle w:val="Akapitzlist"/>
        <w:numPr>
          <w:ilvl w:val="1"/>
          <w:numId w:val="13"/>
        </w:numPr>
        <w:ind w:left="0" w:firstLine="0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100C76">
        <w:rPr>
          <w:rFonts w:ascii="Arial" w:hAnsi="Arial" w:cs="Arial"/>
          <w:b/>
          <w:color w:val="000000" w:themeColor="text1"/>
          <w:sz w:val="28"/>
          <w:szCs w:val="28"/>
        </w:rPr>
        <w:t xml:space="preserve">Kontrole doraźne </w:t>
      </w:r>
    </w:p>
    <w:p w14:paraId="01F569D7" w14:textId="299E3414" w:rsidR="008F0727" w:rsidRDefault="00704874" w:rsidP="0070487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>Kontrole doraźne są przeprowadzane przez organ sprawujący nadzór pedagogiczny w</w:t>
      </w:r>
      <w:r w:rsidR="003F4241" w:rsidRPr="00100C76">
        <w:rPr>
          <w:rFonts w:ascii="Arial" w:hAnsi="Arial" w:cs="Arial"/>
          <w:color w:val="000000" w:themeColor="text1"/>
          <w:sz w:val="24"/>
          <w:szCs w:val="24"/>
        </w:rPr>
        <w:t> 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>sytuacji, gdy zaistnieje potrzeba przeprowadzenia w szkole lub placówce działań nieujętych w planie nadzoru pedagogicznego.</w:t>
      </w:r>
    </w:p>
    <w:p w14:paraId="3540B0AB" w14:textId="77777777" w:rsidR="00E23970" w:rsidRPr="00100C76" w:rsidRDefault="00E23970" w:rsidP="0070487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EEA1C58" w14:textId="77777777" w:rsidR="00704874" w:rsidRPr="00100C76" w:rsidRDefault="00331019" w:rsidP="00A4401C">
      <w:pPr>
        <w:pStyle w:val="Nagwek3"/>
        <w:numPr>
          <w:ilvl w:val="0"/>
          <w:numId w:val="0"/>
        </w:numPr>
        <w:ind w:left="284" w:hanging="284"/>
        <w:jc w:val="both"/>
        <w:rPr>
          <w:color w:val="000000" w:themeColor="text1"/>
        </w:rPr>
      </w:pPr>
      <w:r w:rsidRPr="00100C76">
        <w:rPr>
          <w:color w:val="000000" w:themeColor="text1"/>
        </w:rPr>
        <w:t xml:space="preserve">2.2.1. </w:t>
      </w:r>
      <w:r w:rsidR="00704874" w:rsidRPr="00100C76">
        <w:rPr>
          <w:color w:val="000000" w:themeColor="text1"/>
        </w:rPr>
        <w:t xml:space="preserve">Ogólne informacje o przeprowadzonych kontrolach doraźnych </w:t>
      </w:r>
    </w:p>
    <w:p w14:paraId="775CF644" w14:textId="77777777" w:rsidR="00E23970" w:rsidRDefault="00E23970" w:rsidP="00B61DD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64E4180" w14:textId="41166AA0" w:rsidR="00B61DD6" w:rsidRPr="00100C76" w:rsidRDefault="00B61DD6" w:rsidP="00B61DD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A14">
        <w:rPr>
          <w:rFonts w:ascii="Arial" w:hAnsi="Arial" w:cs="Arial"/>
          <w:color w:val="000000" w:themeColor="text1"/>
          <w:sz w:val="24"/>
          <w:szCs w:val="24"/>
        </w:rPr>
        <w:t xml:space="preserve">W roku szkolnym </w:t>
      </w:r>
      <w:r w:rsidR="00E31DBF" w:rsidRPr="00916A14">
        <w:rPr>
          <w:rFonts w:ascii="Arial" w:hAnsi="Arial" w:cs="Arial"/>
          <w:color w:val="000000" w:themeColor="text1"/>
          <w:sz w:val="24"/>
          <w:szCs w:val="24"/>
        </w:rPr>
        <w:t>202</w:t>
      </w:r>
      <w:r w:rsidR="00E23970" w:rsidRPr="00916A14">
        <w:rPr>
          <w:rFonts w:ascii="Arial" w:hAnsi="Arial" w:cs="Arial"/>
          <w:color w:val="000000" w:themeColor="text1"/>
          <w:sz w:val="24"/>
          <w:szCs w:val="24"/>
        </w:rPr>
        <w:t>3</w:t>
      </w:r>
      <w:r w:rsidRPr="00916A14">
        <w:rPr>
          <w:rFonts w:ascii="Arial" w:hAnsi="Arial" w:cs="Arial"/>
          <w:color w:val="000000" w:themeColor="text1"/>
          <w:sz w:val="24"/>
          <w:szCs w:val="24"/>
        </w:rPr>
        <w:t>/</w:t>
      </w:r>
      <w:r w:rsidR="00E31DBF" w:rsidRPr="00916A14">
        <w:rPr>
          <w:rFonts w:ascii="Arial" w:hAnsi="Arial" w:cs="Arial"/>
          <w:color w:val="000000" w:themeColor="text1"/>
          <w:sz w:val="24"/>
          <w:szCs w:val="24"/>
        </w:rPr>
        <w:t>202</w:t>
      </w:r>
      <w:r w:rsidR="00E23970" w:rsidRPr="00916A14">
        <w:rPr>
          <w:rFonts w:ascii="Arial" w:hAnsi="Arial" w:cs="Arial"/>
          <w:color w:val="000000" w:themeColor="text1"/>
          <w:sz w:val="24"/>
          <w:szCs w:val="24"/>
        </w:rPr>
        <w:t>4</w:t>
      </w:r>
      <w:r w:rsidRPr="00916A14">
        <w:rPr>
          <w:rFonts w:ascii="Arial" w:hAnsi="Arial" w:cs="Arial"/>
          <w:color w:val="000000" w:themeColor="text1"/>
          <w:sz w:val="24"/>
          <w:szCs w:val="24"/>
        </w:rPr>
        <w:t xml:space="preserve"> pracownicy Kuratorium Oświaty w </w:t>
      </w:r>
      <w:r w:rsidR="007D24A5" w:rsidRPr="00916A14">
        <w:rPr>
          <w:rFonts w:ascii="Arial" w:hAnsi="Arial" w:cs="Arial"/>
          <w:color w:val="000000" w:themeColor="text1"/>
          <w:sz w:val="24"/>
          <w:szCs w:val="24"/>
        </w:rPr>
        <w:t>Łodzi</w:t>
      </w:r>
      <w:r w:rsidRPr="00916A14">
        <w:rPr>
          <w:rFonts w:ascii="Arial" w:hAnsi="Arial" w:cs="Arial"/>
          <w:color w:val="000000" w:themeColor="text1"/>
          <w:sz w:val="24"/>
          <w:szCs w:val="24"/>
        </w:rPr>
        <w:t xml:space="preserve"> przeprowadzili </w:t>
      </w:r>
      <w:r w:rsidR="00527B81" w:rsidRPr="00916A14">
        <w:rPr>
          <w:rFonts w:ascii="Arial" w:hAnsi="Arial" w:cs="Arial"/>
          <w:color w:val="000000" w:themeColor="text1"/>
          <w:sz w:val="24"/>
          <w:szCs w:val="24"/>
        </w:rPr>
        <w:t xml:space="preserve">436 </w:t>
      </w:r>
      <w:r w:rsidRPr="00916A14">
        <w:rPr>
          <w:rFonts w:ascii="Arial" w:hAnsi="Arial" w:cs="Arial"/>
          <w:color w:val="000000" w:themeColor="text1"/>
          <w:sz w:val="24"/>
          <w:szCs w:val="24"/>
        </w:rPr>
        <w:t>kontroli doraźnych w</w:t>
      </w:r>
      <w:r w:rsidR="007D24A5" w:rsidRPr="00916A14">
        <w:rPr>
          <w:rFonts w:ascii="Arial" w:hAnsi="Arial" w:cs="Arial"/>
          <w:color w:val="000000" w:themeColor="text1"/>
          <w:sz w:val="24"/>
          <w:szCs w:val="24"/>
        </w:rPr>
        <w:t xml:space="preserve"> 436 </w:t>
      </w:r>
      <w:r w:rsidRPr="00916A14">
        <w:rPr>
          <w:rFonts w:ascii="Arial" w:hAnsi="Arial" w:cs="Arial"/>
          <w:color w:val="000000" w:themeColor="text1"/>
          <w:sz w:val="24"/>
          <w:szCs w:val="24"/>
        </w:rPr>
        <w:t xml:space="preserve"> spośród </w:t>
      </w:r>
      <w:r w:rsidR="007D24A5" w:rsidRPr="00916A14">
        <w:rPr>
          <w:rFonts w:ascii="Arial" w:hAnsi="Arial" w:cs="Arial"/>
          <w:color w:val="000000" w:themeColor="text1"/>
          <w:sz w:val="24"/>
          <w:szCs w:val="24"/>
        </w:rPr>
        <w:t>2589</w:t>
      </w:r>
      <w:r w:rsidRPr="00916A14">
        <w:rPr>
          <w:rFonts w:ascii="Arial" w:hAnsi="Arial" w:cs="Arial"/>
          <w:color w:val="000000" w:themeColor="text1"/>
          <w:sz w:val="24"/>
          <w:szCs w:val="24"/>
        </w:rPr>
        <w:t xml:space="preserve"> nadzorowanych szkół i placówek.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E4CDCB5" w14:textId="01BE0E4E" w:rsidR="00466750" w:rsidRPr="00100C76" w:rsidRDefault="00B61DD6" w:rsidP="00B61DD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W tabeli poniżej przedstawiono informację o obszarach, w jakich zostały przeprowadzone kontrole doraźne w okresie od 1 </w:t>
      </w:r>
      <w:r w:rsidR="001455FB" w:rsidRPr="00100C76">
        <w:rPr>
          <w:rFonts w:ascii="Arial" w:hAnsi="Arial" w:cs="Arial"/>
          <w:color w:val="000000" w:themeColor="text1"/>
          <w:sz w:val="24"/>
          <w:szCs w:val="24"/>
        </w:rPr>
        <w:t>września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31DBF">
        <w:rPr>
          <w:rFonts w:ascii="Arial" w:hAnsi="Arial" w:cs="Arial"/>
          <w:color w:val="000000" w:themeColor="text1"/>
          <w:sz w:val="24"/>
          <w:szCs w:val="24"/>
        </w:rPr>
        <w:t>202</w:t>
      </w:r>
      <w:r w:rsidR="00E23970">
        <w:rPr>
          <w:rFonts w:ascii="Arial" w:hAnsi="Arial" w:cs="Arial"/>
          <w:color w:val="000000" w:themeColor="text1"/>
          <w:sz w:val="24"/>
          <w:szCs w:val="24"/>
        </w:rPr>
        <w:t>3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 r. do 31 </w:t>
      </w:r>
      <w:r w:rsidR="00F55446" w:rsidRPr="00100C76">
        <w:rPr>
          <w:rFonts w:ascii="Arial" w:hAnsi="Arial" w:cs="Arial"/>
          <w:color w:val="000000" w:themeColor="text1"/>
          <w:sz w:val="24"/>
          <w:szCs w:val="24"/>
        </w:rPr>
        <w:t xml:space="preserve">sierpnia </w:t>
      </w:r>
      <w:r w:rsidR="00E31DBF">
        <w:rPr>
          <w:rFonts w:ascii="Arial" w:hAnsi="Arial" w:cs="Arial"/>
          <w:color w:val="000000" w:themeColor="text1"/>
          <w:sz w:val="24"/>
          <w:szCs w:val="24"/>
        </w:rPr>
        <w:t>202</w:t>
      </w:r>
      <w:r w:rsidR="00E23970">
        <w:rPr>
          <w:rFonts w:ascii="Arial" w:hAnsi="Arial" w:cs="Arial"/>
          <w:color w:val="000000" w:themeColor="text1"/>
          <w:sz w:val="24"/>
          <w:szCs w:val="24"/>
        </w:rPr>
        <w:t>4</w:t>
      </w:r>
      <w:r w:rsidR="00F55446" w:rsidRPr="00100C76">
        <w:rPr>
          <w:rFonts w:ascii="Arial" w:hAnsi="Arial" w:cs="Arial"/>
          <w:color w:val="000000" w:themeColor="text1"/>
          <w:sz w:val="24"/>
          <w:szCs w:val="24"/>
        </w:rPr>
        <w:t> </w:t>
      </w:r>
      <w:r w:rsidR="001455FB" w:rsidRPr="00100C76">
        <w:rPr>
          <w:rFonts w:ascii="Arial" w:hAnsi="Arial" w:cs="Arial"/>
          <w:color w:val="000000" w:themeColor="text1"/>
          <w:sz w:val="24"/>
          <w:szCs w:val="24"/>
        </w:rPr>
        <w:t>r.</w:t>
      </w:r>
    </w:p>
    <w:tbl>
      <w:tblPr>
        <w:tblW w:w="91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3"/>
        <w:gridCol w:w="737"/>
        <w:gridCol w:w="851"/>
        <w:gridCol w:w="850"/>
        <w:gridCol w:w="709"/>
        <w:gridCol w:w="567"/>
        <w:gridCol w:w="913"/>
      </w:tblGrid>
      <w:tr w:rsidR="00100C76" w:rsidRPr="00100C76" w14:paraId="4100CDE9" w14:textId="77777777" w:rsidTr="003E46E2">
        <w:trPr>
          <w:trHeight w:val="262"/>
          <w:jc w:val="center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BF181" w14:textId="77777777" w:rsidR="00B61DD6" w:rsidRPr="00100C76" w:rsidRDefault="00B61DD6" w:rsidP="00E2443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00C7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Obszary funkcjonowania szkół i placówek </w:t>
            </w:r>
            <w:r w:rsidRPr="00100C7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br/>
              <w:t>będące przedmiotem kontroli*:</w:t>
            </w:r>
          </w:p>
        </w:tc>
        <w:tc>
          <w:tcPr>
            <w:tcW w:w="46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2CD554" w14:textId="77777777" w:rsidR="00B61DD6" w:rsidRPr="00100C76" w:rsidRDefault="00B61DD6" w:rsidP="00E2443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Liczba kontroli w: </w:t>
            </w:r>
          </w:p>
        </w:tc>
      </w:tr>
      <w:tr w:rsidR="00100C76" w:rsidRPr="00100C76" w14:paraId="2191C64D" w14:textId="77777777" w:rsidTr="00211A60">
        <w:trPr>
          <w:trHeight w:val="547"/>
          <w:jc w:val="center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27AE" w14:textId="77777777" w:rsidR="00B61DD6" w:rsidRPr="00100C76" w:rsidRDefault="00B61DD6" w:rsidP="00E2443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47155B" w14:textId="77777777" w:rsidR="00B61DD6" w:rsidRPr="00100C76" w:rsidRDefault="00B61DD6" w:rsidP="00211A6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00C76">
              <w:rPr>
                <w:rFonts w:ascii="Arial" w:hAnsi="Arial" w:cs="Arial"/>
                <w:color w:val="000000" w:themeColor="text1"/>
                <w:sz w:val="16"/>
                <w:szCs w:val="16"/>
              </w:rPr>
              <w:t>przedszkolach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0B010C" w14:textId="77777777" w:rsidR="00B61DD6" w:rsidRPr="00100C76" w:rsidRDefault="006C380B" w:rsidP="00E2443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00C76">
              <w:rPr>
                <w:rFonts w:ascii="Arial" w:hAnsi="Arial" w:cs="Arial"/>
                <w:color w:val="000000" w:themeColor="text1"/>
                <w:sz w:val="16"/>
                <w:szCs w:val="16"/>
              </w:rPr>
              <w:t>szkołach dla dzieci i </w:t>
            </w:r>
            <w:r w:rsidR="00B61DD6" w:rsidRPr="00100C76">
              <w:rPr>
                <w:rFonts w:ascii="Arial" w:hAnsi="Arial" w:cs="Arial"/>
                <w:color w:val="000000" w:themeColor="text1"/>
                <w:sz w:val="16"/>
                <w:szCs w:val="16"/>
              </w:rPr>
              <w:t>młodzieży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342405" w14:textId="77777777" w:rsidR="00B61DD6" w:rsidRPr="00100C76" w:rsidRDefault="00B61DD6" w:rsidP="00211A6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00C76">
              <w:rPr>
                <w:rFonts w:ascii="Arial" w:hAnsi="Arial" w:cs="Arial"/>
                <w:color w:val="000000" w:themeColor="text1"/>
                <w:sz w:val="16"/>
                <w:szCs w:val="16"/>
              </w:rPr>
              <w:t>szkołach dla dorosłych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5694A2" w14:textId="77777777" w:rsidR="00B61DD6" w:rsidRPr="00100C76" w:rsidRDefault="00B61DD6" w:rsidP="00211A6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00C76">
              <w:rPr>
                <w:rFonts w:ascii="Arial" w:hAnsi="Arial" w:cs="Arial"/>
                <w:color w:val="000000" w:themeColor="text1"/>
                <w:sz w:val="16"/>
                <w:szCs w:val="16"/>
              </w:rPr>
              <w:t>placówkach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90C2E6" w14:textId="77777777" w:rsidR="00B61DD6" w:rsidRPr="00100C76" w:rsidRDefault="00B61DD6" w:rsidP="00211A6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00C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RAZEM</w:t>
            </w:r>
          </w:p>
        </w:tc>
      </w:tr>
      <w:tr w:rsidR="00100C76" w:rsidRPr="00100C76" w14:paraId="4F2F1F99" w14:textId="77777777" w:rsidTr="00211A60">
        <w:trPr>
          <w:trHeight w:val="1649"/>
          <w:jc w:val="center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13C28" w14:textId="77777777" w:rsidR="00E62BA0" w:rsidRPr="00100C76" w:rsidRDefault="00E62BA0" w:rsidP="00E2443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AF9C" w14:textId="77777777" w:rsidR="00E62BA0" w:rsidRPr="00100C76" w:rsidRDefault="00E62BA0" w:rsidP="00E2443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E6CEDC" w14:textId="77777777" w:rsidR="00E62BA0" w:rsidRPr="00100C76" w:rsidRDefault="00E62BA0" w:rsidP="00211A6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00C76">
              <w:rPr>
                <w:rFonts w:ascii="Arial" w:hAnsi="Arial" w:cs="Arial"/>
                <w:color w:val="000000" w:themeColor="text1"/>
                <w:sz w:val="16"/>
                <w:szCs w:val="16"/>
              </w:rPr>
              <w:t>szkołach podstawowych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9AA9F0" w14:textId="77777777" w:rsidR="00E62BA0" w:rsidRPr="00100C76" w:rsidRDefault="00E62BA0" w:rsidP="00211A6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00C76">
              <w:rPr>
                <w:rFonts w:ascii="Arial" w:eastAsia="Arial Unicode MS" w:hAnsi="Arial" w:cs="Arial"/>
                <w:bCs/>
                <w:color w:val="000000" w:themeColor="text1"/>
                <w:sz w:val="16"/>
                <w:szCs w:val="16"/>
                <w:lang w:eastAsia="pl-PL"/>
              </w:rPr>
              <w:t>szkołach ponadpodstawowych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611C4" w14:textId="77777777" w:rsidR="00E62BA0" w:rsidRPr="00100C76" w:rsidRDefault="00E62BA0" w:rsidP="00E2443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43ACF" w14:textId="77777777" w:rsidR="00E62BA0" w:rsidRPr="00100C76" w:rsidRDefault="00E62BA0" w:rsidP="00E2443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F04B" w14:textId="77777777" w:rsidR="00E62BA0" w:rsidRPr="00100C76" w:rsidRDefault="00E62BA0" w:rsidP="00E2443E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D24A5" w:rsidRPr="00100C76" w14:paraId="5829F9CE" w14:textId="77777777" w:rsidTr="007D24A5">
        <w:trPr>
          <w:trHeight w:val="444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0CD1" w14:textId="77777777" w:rsidR="007D24A5" w:rsidRPr="00100C76" w:rsidRDefault="007D24A5" w:rsidP="007D24A5">
            <w:pPr>
              <w:spacing w:after="0" w:line="240" w:lineRule="auto"/>
              <w:rPr>
                <w:rFonts w:ascii="Symbol" w:hAnsi="Symbo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Symbol" w:hAnsi="Symbol"/>
                <w:color w:val="000000" w:themeColor="text1"/>
                <w:sz w:val="20"/>
                <w:szCs w:val="20"/>
              </w:rPr>
              <w:t></w:t>
            </w:r>
            <w:r w:rsidRPr="00100C7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00C76">
              <w:rPr>
                <w:color w:val="000000" w:themeColor="text1"/>
              </w:rPr>
              <w:t>posiadanie przez nauczycieli wymaganych kwalifikacji do prowadzenia przydzielonych im zajęć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49EC4" w14:textId="0FEAC0DE" w:rsidR="007D24A5" w:rsidRPr="00100C76" w:rsidRDefault="007D24A5" w:rsidP="007D24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BB42C" w14:textId="3BF5CA42" w:rsidR="007D24A5" w:rsidRPr="00100C76" w:rsidRDefault="007D24A5" w:rsidP="007D24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BD633" w14:textId="5F5D1600" w:rsidR="007D24A5" w:rsidRPr="00100C76" w:rsidRDefault="007D24A5" w:rsidP="007D24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530AE" w14:textId="1121D78B" w:rsidR="007D24A5" w:rsidRPr="00100C76" w:rsidRDefault="007D24A5" w:rsidP="007D24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947FE" w14:textId="5A56A54B" w:rsidR="007D24A5" w:rsidRPr="00100C76" w:rsidRDefault="007D24A5" w:rsidP="007D24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7B7BD1BB" w14:textId="097A29FE" w:rsidR="007D24A5" w:rsidRPr="00100C76" w:rsidRDefault="007D24A5" w:rsidP="007D2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</w:tr>
      <w:tr w:rsidR="007D24A5" w:rsidRPr="00100C76" w14:paraId="08A9F0D1" w14:textId="77777777" w:rsidTr="007D24A5">
        <w:trPr>
          <w:trHeight w:val="475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12BE0" w14:textId="77777777" w:rsidR="007D24A5" w:rsidRPr="00100C76" w:rsidRDefault="007D24A5" w:rsidP="007D24A5">
            <w:pPr>
              <w:spacing w:after="0" w:line="240" w:lineRule="auto"/>
              <w:rPr>
                <w:rFonts w:ascii="Symbol" w:hAnsi="Symbo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Symbol" w:hAnsi="Symbol"/>
                <w:color w:val="000000" w:themeColor="text1"/>
                <w:sz w:val="20"/>
                <w:szCs w:val="20"/>
              </w:rPr>
              <w:t></w:t>
            </w:r>
            <w:r w:rsidRPr="00100C7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realizacja podstaw programowych i ramowych planów nauczania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D1A9F" w14:textId="2EA9A8C0" w:rsidR="007D24A5" w:rsidRPr="00100C76" w:rsidRDefault="007D24A5" w:rsidP="007D24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33555" w14:textId="3DBB9F6C" w:rsidR="007D24A5" w:rsidRPr="00100C76" w:rsidRDefault="007D24A5" w:rsidP="007D24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1C331" w14:textId="61DFCB9F" w:rsidR="007D24A5" w:rsidRPr="00100C76" w:rsidRDefault="007D24A5" w:rsidP="007D24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9E2F4" w14:textId="61938759" w:rsidR="007D24A5" w:rsidRPr="00100C76" w:rsidRDefault="007D24A5" w:rsidP="007D24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46E4D" w14:textId="73BC5372" w:rsidR="007D24A5" w:rsidRPr="00100C76" w:rsidRDefault="007D24A5" w:rsidP="007D24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4FA85AA3" w14:textId="3F408325" w:rsidR="007D24A5" w:rsidRPr="00100C76" w:rsidRDefault="007D24A5" w:rsidP="007D2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</w:tr>
      <w:tr w:rsidR="007D24A5" w:rsidRPr="00100C76" w14:paraId="636DBB5F" w14:textId="77777777" w:rsidTr="007D24A5">
        <w:trPr>
          <w:trHeight w:val="416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82DFB" w14:textId="77777777" w:rsidR="007D24A5" w:rsidRPr="00100C76" w:rsidRDefault="007D24A5" w:rsidP="007D24A5">
            <w:pPr>
              <w:spacing w:after="0" w:line="240" w:lineRule="auto"/>
              <w:rPr>
                <w:rFonts w:ascii="Symbol" w:hAnsi="Symbo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Symbol" w:hAnsi="Symbol"/>
                <w:color w:val="000000" w:themeColor="text1"/>
                <w:sz w:val="20"/>
                <w:szCs w:val="20"/>
              </w:rPr>
              <w:t></w:t>
            </w:r>
            <w:r w:rsidRPr="00100C7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przestrzeganie zasad oceniania, klasyfikowania i promowania uczniów oraz przeprowadzania egzaminów, a także przestrzeganie przepisów dotyczących obowiązku szkolnego oraz obowiązku nauki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8EEE4" w14:textId="28F404E6" w:rsidR="007D24A5" w:rsidRPr="00100C76" w:rsidRDefault="007D24A5" w:rsidP="007D24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192A5" w14:textId="346CB8F5" w:rsidR="007D24A5" w:rsidRPr="00100C76" w:rsidRDefault="007D24A5" w:rsidP="007D24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39A69" w14:textId="4A005AD5" w:rsidR="007D24A5" w:rsidRPr="00100C76" w:rsidRDefault="007D24A5" w:rsidP="007D24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77925" w14:textId="0AA97054" w:rsidR="007D24A5" w:rsidRPr="00100C76" w:rsidRDefault="007D24A5" w:rsidP="007D24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F79D3" w14:textId="2146FCEA" w:rsidR="007D24A5" w:rsidRPr="00100C76" w:rsidRDefault="007D24A5" w:rsidP="007D24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0EA17763" w14:textId="245B7D0B" w:rsidR="007D24A5" w:rsidRPr="00100C76" w:rsidRDefault="007D24A5" w:rsidP="007D2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44</w:t>
            </w:r>
          </w:p>
        </w:tc>
      </w:tr>
      <w:tr w:rsidR="007D24A5" w:rsidRPr="00100C76" w14:paraId="0A330A08" w14:textId="77777777" w:rsidTr="007D24A5">
        <w:trPr>
          <w:trHeight w:val="285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2460" w14:textId="77777777" w:rsidR="007D24A5" w:rsidRPr="00100C76" w:rsidRDefault="007D24A5" w:rsidP="007D24A5">
            <w:pPr>
              <w:spacing w:after="0" w:line="240" w:lineRule="auto"/>
              <w:rPr>
                <w:rFonts w:ascii="Symbol" w:hAnsi="Symbo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Symbol" w:hAnsi="Symbol"/>
                <w:color w:val="000000" w:themeColor="text1"/>
                <w:sz w:val="20"/>
                <w:szCs w:val="20"/>
              </w:rPr>
              <w:t></w:t>
            </w:r>
            <w:r w:rsidRPr="00100C7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przestrzeganie statutu szkoły lub placówki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229D4" w14:textId="64D8C578" w:rsidR="007D24A5" w:rsidRPr="00100C76" w:rsidRDefault="007D24A5" w:rsidP="007D24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B7146" w14:textId="6B1C6874" w:rsidR="007D24A5" w:rsidRPr="00100C76" w:rsidRDefault="007D24A5" w:rsidP="007D24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55A4E" w14:textId="3BE01E81" w:rsidR="007D24A5" w:rsidRPr="00100C76" w:rsidRDefault="007D24A5" w:rsidP="007D24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62DF1" w14:textId="1FFF1827" w:rsidR="007D24A5" w:rsidRPr="00100C76" w:rsidRDefault="007D24A5" w:rsidP="007D24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D3496" w14:textId="184E491E" w:rsidR="007D24A5" w:rsidRPr="00100C76" w:rsidRDefault="007D24A5" w:rsidP="007D24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38A76DFB" w14:textId="5667AC71" w:rsidR="007D24A5" w:rsidRPr="00100C76" w:rsidRDefault="007D24A5" w:rsidP="007D2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38</w:t>
            </w:r>
          </w:p>
        </w:tc>
      </w:tr>
      <w:tr w:rsidR="007D24A5" w:rsidRPr="00100C76" w14:paraId="1E74547C" w14:textId="77777777" w:rsidTr="007D24A5">
        <w:trPr>
          <w:trHeight w:val="302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9232" w14:textId="77777777" w:rsidR="007D24A5" w:rsidRPr="00100C76" w:rsidRDefault="007D24A5" w:rsidP="007D24A5">
            <w:pPr>
              <w:spacing w:after="0" w:line="240" w:lineRule="auto"/>
              <w:rPr>
                <w:rFonts w:ascii="Symbol" w:hAnsi="Symbo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Symbol" w:hAnsi="Symbol"/>
                <w:color w:val="000000" w:themeColor="text1"/>
                <w:sz w:val="20"/>
                <w:szCs w:val="20"/>
              </w:rPr>
              <w:t></w:t>
            </w:r>
            <w:r w:rsidRPr="00100C7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przestrzeganie praw dziecka i praw ucznia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7855" w14:textId="624F549F" w:rsidR="007D24A5" w:rsidRPr="00100C76" w:rsidRDefault="007D24A5" w:rsidP="007D24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A2B7F" w14:textId="186E5558" w:rsidR="007D24A5" w:rsidRPr="00100C76" w:rsidRDefault="007D24A5" w:rsidP="007D24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38015" w14:textId="5BCCD4ED" w:rsidR="007D24A5" w:rsidRPr="00100C76" w:rsidRDefault="007D24A5" w:rsidP="007D24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54A0C" w14:textId="5C117EA2" w:rsidR="007D24A5" w:rsidRPr="00100C76" w:rsidRDefault="007D24A5" w:rsidP="007D24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66C7A" w14:textId="2633F454" w:rsidR="007D24A5" w:rsidRPr="00100C76" w:rsidRDefault="007D24A5" w:rsidP="007D24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762C598C" w14:textId="1F03A2F3" w:rsidR="007D24A5" w:rsidRPr="00100C76" w:rsidRDefault="007D24A5" w:rsidP="007D2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47</w:t>
            </w:r>
          </w:p>
        </w:tc>
      </w:tr>
      <w:tr w:rsidR="007D24A5" w:rsidRPr="00100C76" w14:paraId="42A3744B" w14:textId="77777777" w:rsidTr="007D24A5">
        <w:trPr>
          <w:trHeight w:val="460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9E000" w14:textId="77777777" w:rsidR="007D24A5" w:rsidRPr="00100C76" w:rsidRDefault="007D24A5" w:rsidP="007D24A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Symbol" w:hAnsi="Symbol"/>
                <w:color w:val="000000" w:themeColor="text1"/>
                <w:sz w:val="20"/>
                <w:szCs w:val="20"/>
              </w:rPr>
              <w:t></w:t>
            </w:r>
            <w:r w:rsidRPr="00100C7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zapewnienie uczniom bezpiecznych i higienicznych warunków nauki, wychowania i opieki.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360BB" w14:textId="698F09F5" w:rsidR="007D24A5" w:rsidRPr="00100C76" w:rsidRDefault="007D24A5" w:rsidP="007D24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29BCF" w14:textId="2F7DF95C" w:rsidR="007D24A5" w:rsidRPr="00100C76" w:rsidRDefault="007D24A5" w:rsidP="007D24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01EAD" w14:textId="0ED413D8" w:rsidR="007D24A5" w:rsidRPr="00100C76" w:rsidRDefault="007D24A5" w:rsidP="007D24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5C1D2" w14:textId="7909FBA4" w:rsidR="007D24A5" w:rsidRPr="00100C76" w:rsidRDefault="007D24A5" w:rsidP="007D24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94923" w14:textId="0F07A8EF" w:rsidR="007D24A5" w:rsidRPr="00100C76" w:rsidRDefault="007D24A5" w:rsidP="007D24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2637B83B" w14:textId="7C132F5D" w:rsidR="007D24A5" w:rsidRPr="00100C76" w:rsidRDefault="007D24A5" w:rsidP="007D2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99</w:t>
            </w:r>
          </w:p>
        </w:tc>
      </w:tr>
      <w:tr w:rsidR="007D24A5" w:rsidRPr="00100C76" w14:paraId="3CFEA5D6" w14:textId="77777777" w:rsidTr="007D24A5">
        <w:trPr>
          <w:trHeight w:val="270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3851" w14:textId="77777777" w:rsidR="007D24A5" w:rsidRPr="00100C76" w:rsidRDefault="007D24A5" w:rsidP="007D24A5">
            <w:pPr>
              <w:numPr>
                <w:ilvl w:val="0"/>
                <w:numId w:val="7"/>
              </w:numPr>
              <w:spacing w:after="0" w:line="240" w:lineRule="auto"/>
              <w:ind w:left="243" w:hanging="243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przestrzeganie przez szkołę niepubliczną przepisów art. 14 ust. 3 ustawy - Prawo oświatowe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A3174" w14:textId="070D0756" w:rsidR="007D24A5" w:rsidRPr="00100C76" w:rsidRDefault="007D24A5" w:rsidP="007D24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7E132" w14:textId="19DF2E29" w:rsidR="007D24A5" w:rsidRPr="00100C76" w:rsidRDefault="007D24A5" w:rsidP="007D24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6FB86" w14:textId="21FA8C0D" w:rsidR="007D24A5" w:rsidRPr="00100C76" w:rsidRDefault="007D24A5" w:rsidP="007D24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C4502" w14:textId="23DB8832" w:rsidR="007D24A5" w:rsidRPr="00100C76" w:rsidRDefault="007D24A5" w:rsidP="007D24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024FD" w14:textId="3804A5DB" w:rsidR="007D24A5" w:rsidRPr="00100C76" w:rsidRDefault="007D24A5" w:rsidP="007D24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14:paraId="0897A76D" w14:textId="4310AED1" w:rsidR="007D24A5" w:rsidRPr="00100C76" w:rsidRDefault="007D24A5" w:rsidP="007D2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</w:tr>
      <w:tr w:rsidR="007D24A5" w:rsidRPr="00100C76" w14:paraId="04D27EF1" w14:textId="77777777" w:rsidTr="007D24A5">
        <w:trPr>
          <w:trHeight w:val="270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E726" w14:textId="77777777" w:rsidR="007D24A5" w:rsidRPr="00100C76" w:rsidRDefault="007D24A5" w:rsidP="007D24A5">
            <w:pPr>
              <w:numPr>
                <w:ilvl w:val="0"/>
                <w:numId w:val="7"/>
              </w:numPr>
              <w:spacing w:after="0" w:line="240" w:lineRule="auto"/>
              <w:ind w:left="243" w:hanging="243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przestrzeganie przez szkołę niepubliczną przepisów art. 14 ust. 4 ustawy - Prawo oświatowe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C5F91" w14:textId="720F6CDA" w:rsidR="007D24A5" w:rsidRPr="00100C76" w:rsidRDefault="007D24A5" w:rsidP="007D24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B1172" w14:textId="54CFDABC" w:rsidR="007D24A5" w:rsidRPr="00100C76" w:rsidRDefault="007D24A5" w:rsidP="007D24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91F1A" w14:textId="45073BBC" w:rsidR="007D24A5" w:rsidRPr="00100C76" w:rsidRDefault="007D24A5" w:rsidP="007D24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AF65F" w14:textId="418B622E" w:rsidR="007D24A5" w:rsidRPr="00100C76" w:rsidRDefault="007D24A5" w:rsidP="007D24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A70C0" w14:textId="1B42521C" w:rsidR="007D24A5" w:rsidRPr="00100C76" w:rsidRDefault="007D24A5" w:rsidP="007D24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14:paraId="53447893" w14:textId="7ED799FB" w:rsidR="007D24A5" w:rsidRPr="00100C76" w:rsidRDefault="007D24A5" w:rsidP="007D2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7D24A5" w:rsidRPr="00100C76" w14:paraId="70D78D0C" w14:textId="77777777" w:rsidTr="007D24A5">
        <w:trPr>
          <w:trHeight w:val="270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875E" w14:textId="77777777" w:rsidR="007D24A5" w:rsidRPr="00100C76" w:rsidRDefault="007D24A5" w:rsidP="007D24A5">
            <w:pPr>
              <w:numPr>
                <w:ilvl w:val="0"/>
                <w:numId w:val="7"/>
              </w:numPr>
              <w:spacing w:after="0" w:line="240" w:lineRule="auto"/>
              <w:ind w:left="243" w:hanging="243"/>
              <w:contextualSpacing/>
              <w:rPr>
                <w:rFonts w:ascii="Symbol" w:hAnsi="Symbo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stosowanie przemocy słownej i/lub fizycznej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C1F43E" w14:textId="303B2CEB" w:rsidR="007D24A5" w:rsidRPr="00100C76" w:rsidRDefault="007D24A5" w:rsidP="007D24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3D939" w14:textId="6936FB3A" w:rsidR="007D24A5" w:rsidRPr="00100C76" w:rsidRDefault="007D24A5" w:rsidP="007D24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12C5C" w14:textId="7D50C153" w:rsidR="007D24A5" w:rsidRPr="00100C76" w:rsidRDefault="007D24A5" w:rsidP="007D24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F984C" w14:textId="1E158484" w:rsidR="007D24A5" w:rsidRPr="00100C76" w:rsidRDefault="007D24A5" w:rsidP="007D24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24B0B" w14:textId="3A897D11" w:rsidR="007D24A5" w:rsidRPr="00100C76" w:rsidRDefault="007D24A5" w:rsidP="007D24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14:paraId="084597A7" w14:textId="72228857" w:rsidR="007D24A5" w:rsidRPr="00100C76" w:rsidRDefault="007D24A5" w:rsidP="007D2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7D24A5" w:rsidRPr="00100C76" w14:paraId="4F4C56FD" w14:textId="77777777" w:rsidTr="007D24A5">
        <w:trPr>
          <w:trHeight w:val="270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0C15" w14:textId="1608245F" w:rsidR="007D24A5" w:rsidRPr="00100C76" w:rsidRDefault="007D24A5" w:rsidP="007D24A5">
            <w:pPr>
              <w:spacing w:after="0" w:line="240" w:lineRule="auto"/>
              <w:rPr>
                <w:rFonts w:ascii="Symbol" w:hAnsi="Symbo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Symbol" w:hAnsi="Symbol"/>
                <w:color w:val="000000" w:themeColor="text1"/>
                <w:sz w:val="20"/>
                <w:szCs w:val="20"/>
              </w:rPr>
              <w:t></w:t>
            </w:r>
            <w:r w:rsidRPr="00100C76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00C76">
              <w:rPr>
                <w:color w:val="000000" w:themeColor="text1"/>
              </w:rPr>
              <w:t>organizacja i udzielanie pomocy psychologiczno-pedagogicznej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B4BE3" w14:textId="31D55DA7" w:rsidR="007D24A5" w:rsidRPr="00100C76" w:rsidRDefault="007D24A5" w:rsidP="007D24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AF72A" w14:textId="6176A6CF" w:rsidR="007D24A5" w:rsidRPr="00100C76" w:rsidRDefault="007D24A5" w:rsidP="007D24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28ECD6" w14:textId="1FEA368E" w:rsidR="007D24A5" w:rsidRPr="00100C76" w:rsidRDefault="007D24A5" w:rsidP="007D24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29AC4" w14:textId="773BB9E1" w:rsidR="007D24A5" w:rsidRPr="00100C76" w:rsidRDefault="007D24A5" w:rsidP="007D24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846EA" w14:textId="4956D3D7" w:rsidR="007D24A5" w:rsidRPr="00100C76" w:rsidRDefault="007D24A5" w:rsidP="007D24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14:paraId="08556690" w14:textId="46ACF1B9" w:rsidR="007D24A5" w:rsidRPr="00100C76" w:rsidRDefault="007D24A5" w:rsidP="007D2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74</w:t>
            </w:r>
          </w:p>
        </w:tc>
      </w:tr>
      <w:tr w:rsidR="007D24A5" w:rsidRPr="00100C76" w14:paraId="047A651A" w14:textId="77777777" w:rsidTr="007D24A5">
        <w:trPr>
          <w:trHeight w:val="270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F5FC" w14:textId="77777777" w:rsidR="007D24A5" w:rsidRPr="00100C76" w:rsidRDefault="007D24A5" w:rsidP="007D24A5">
            <w:pPr>
              <w:spacing w:after="0" w:line="240" w:lineRule="auto"/>
              <w:rPr>
                <w:rFonts w:ascii="Symbol" w:hAnsi="Symbo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Symbol" w:hAnsi="Symbol"/>
                <w:color w:val="000000" w:themeColor="text1"/>
                <w:sz w:val="20"/>
                <w:szCs w:val="20"/>
              </w:rPr>
              <w:t></w:t>
            </w:r>
            <w:r w:rsidRPr="00100C7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inne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6A8BA" w14:textId="73C23061" w:rsidR="007D24A5" w:rsidRPr="00100C76" w:rsidRDefault="007D24A5" w:rsidP="007D24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3BBCA" w14:textId="7BC6E1D6" w:rsidR="007D24A5" w:rsidRPr="00100C76" w:rsidRDefault="007D24A5" w:rsidP="007D24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81485" w14:textId="17D2BE77" w:rsidR="007D24A5" w:rsidRPr="00100C76" w:rsidRDefault="007D24A5" w:rsidP="007D24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7E783" w14:textId="0AE1881E" w:rsidR="007D24A5" w:rsidRPr="00100C76" w:rsidRDefault="007D24A5" w:rsidP="007D24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98B72" w14:textId="092F92CF" w:rsidR="007D24A5" w:rsidRPr="00100C76" w:rsidRDefault="007D24A5" w:rsidP="007D24A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59A75BD2" w14:textId="3D05DB4B" w:rsidR="007D24A5" w:rsidRPr="00100C76" w:rsidRDefault="007D24A5" w:rsidP="007D2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261</w:t>
            </w:r>
          </w:p>
        </w:tc>
      </w:tr>
      <w:tr w:rsidR="007D24A5" w:rsidRPr="00100C76" w14:paraId="24D318FE" w14:textId="77777777" w:rsidTr="003E46E2">
        <w:trPr>
          <w:trHeight w:val="509"/>
          <w:jc w:val="center"/>
        </w:trPr>
        <w:tc>
          <w:tcPr>
            <w:tcW w:w="91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7775C4" w14:textId="77777777" w:rsidR="007D24A5" w:rsidRDefault="007D24A5" w:rsidP="007D24A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68559CE" w14:textId="4E3FB109" w:rsidR="007D24A5" w:rsidRPr="00100C76" w:rsidRDefault="007D24A5" w:rsidP="007D24A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* W przypadku kontroli obejmujących zagadnienia z wielu obszarów należy ją wskazać przy każdym obszarze, którego dotyczy kontrola.</w:t>
            </w:r>
          </w:p>
        </w:tc>
      </w:tr>
      <w:tr w:rsidR="007D24A5" w:rsidRPr="00100C76" w14:paraId="313E7832" w14:textId="77777777" w:rsidTr="003E46E2">
        <w:trPr>
          <w:trHeight w:val="509"/>
          <w:jc w:val="center"/>
        </w:trPr>
        <w:tc>
          <w:tcPr>
            <w:tcW w:w="91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283FE" w14:textId="77777777" w:rsidR="007D24A5" w:rsidRPr="00100C76" w:rsidRDefault="007D24A5" w:rsidP="007D24A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3F983732" w14:textId="77777777" w:rsidR="0027329C" w:rsidRPr="0027329C" w:rsidRDefault="0027329C" w:rsidP="0027329C">
      <w:pPr>
        <w:pStyle w:val="Nagwek3"/>
        <w:numPr>
          <w:ilvl w:val="0"/>
          <w:numId w:val="0"/>
        </w:numPr>
        <w:ind w:left="851"/>
        <w:jc w:val="both"/>
        <w:rPr>
          <w:bCs w:val="0"/>
          <w:color w:val="000000" w:themeColor="text1"/>
          <w:sz w:val="24"/>
          <w:szCs w:val="24"/>
        </w:rPr>
      </w:pPr>
    </w:p>
    <w:p w14:paraId="4495F699" w14:textId="3EE7042E" w:rsidR="00B61DD6" w:rsidRPr="00100C76" w:rsidRDefault="00B61DD6" w:rsidP="00462C71">
      <w:pPr>
        <w:pStyle w:val="Nagwek3"/>
        <w:numPr>
          <w:ilvl w:val="2"/>
          <w:numId w:val="14"/>
        </w:numPr>
        <w:ind w:left="851"/>
        <w:jc w:val="both"/>
        <w:rPr>
          <w:bCs w:val="0"/>
          <w:color w:val="000000" w:themeColor="text1"/>
          <w:sz w:val="24"/>
          <w:szCs w:val="24"/>
        </w:rPr>
      </w:pPr>
      <w:r w:rsidRPr="00100C76">
        <w:rPr>
          <w:color w:val="000000" w:themeColor="text1"/>
        </w:rPr>
        <w:t>Informacje</w:t>
      </w:r>
      <w:r w:rsidRPr="00100C76">
        <w:rPr>
          <w:bCs w:val="0"/>
          <w:color w:val="000000" w:themeColor="text1"/>
        </w:rPr>
        <w:t xml:space="preserve"> dotyczące organizacji i przeprowadzania kontroli doraźnych </w:t>
      </w:r>
    </w:p>
    <w:p w14:paraId="57B457A4" w14:textId="77777777" w:rsidR="0027329C" w:rsidRDefault="00B61DD6" w:rsidP="00B61DD6">
      <w:pPr>
        <w:spacing w:before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Przyczyną zarządzenia przez kuratora oświaty kontroli doraźnej w szkole lub placówce jest stwierdzenie potrzeby przeprowadzenia w tej szkole lub placówce działań 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lastRenderedPageBreak/>
        <w:t>nieujętych w planie nadzoru pedagogicznego. Takie stwierdzenie może nastąpić na skutek wniosku po</w:t>
      </w:r>
      <w:r w:rsidR="00E42BF2" w:rsidRPr="00100C76">
        <w:rPr>
          <w:rFonts w:ascii="Arial" w:hAnsi="Arial" w:cs="Arial"/>
          <w:color w:val="000000" w:themeColor="text1"/>
          <w:sz w:val="24"/>
          <w:szCs w:val="24"/>
        </w:rPr>
        <w:t>d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>miotu zewnętrznego lub na skutek analizy przez kuratora oświaty dotychczasowych wyników nadzoru pedagogicznego nad szkołą lub placówką.</w:t>
      </w:r>
    </w:p>
    <w:p w14:paraId="48221CA7" w14:textId="4D7E8998" w:rsidR="00B61DD6" w:rsidRPr="00100C76" w:rsidRDefault="00B61DD6" w:rsidP="00B61DD6">
      <w:pPr>
        <w:spacing w:before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Podmioty wnioskujące o zarządzenie w okresie od 1 </w:t>
      </w:r>
      <w:r w:rsidR="001455FB" w:rsidRPr="00100C76">
        <w:rPr>
          <w:rFonts w:ascii="Arial" w:hAnsi="Arial" w:cs="Arial"/>
          <w:color w:val="000000" w:themeColor="text1"/>
          <w:sz w:val="24"/>
          <w:szCs w:val="24"/>
        </w:rPr>
        <w:t>września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31DBF">
        <w:rPr>
          <w:rFonts w:ascii="Arial" w:hAnsi="Arial" w:cs="Arial"/>
          <w:color w:val="000000" w:themeColor="text1"/>
          <w:sz w:val="24"/>
          <w:szCs w:val="24"/>
        </w:rPr>
        <w:t>202</w:t>
      </w:r>
      <w:r w:rsidR="00211A60">
        <w:rPr>
          <w:rFonts w:ascii="Arial" w:hAnsi="Arial" w:cs="Arial"/>
          <w:color w:val="000000" w:themeColor="text1"/>
          <w:sz w:val="24"/>
          <w:szCs w:val="24"/>
        </w:rPr>
        <w:t>3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 r. do 31 </w:t>
      </w:r>
      <w:r w:rsidR="001455FB" w:rsidRPr="00100C76">
        <w:rPr>
          <w:rFonts w:ascii="Arial" w:hAnsi="Arial" w:cs="Arial"/>
          <w:color w:val="000000" w:themeColor="text1"/>
          <w:sz w:val="24"/>
          <w:szCs w:val="24"/>
        </w:rPr>
        <w:t xml:space="preserve">sierpnia </w:t>
      </w:r>
      <w:r w:rsidR="00E31DBF">
        <w:rPr>
          <w:rFonts w:ascii="Arial" w:hAnsi="Arial" w:cs="Arial"/>
          <w:color w:val="000000" w:themeColor="text1"/>
          <w:sz w:val="24"/>
          <w:szCs w:val="24"/>
        </w:rPr>
        <w:t>202</w:t>
      </w:r>
      <w:r w:rsidR="00211A60">
        <w:rPr>
          <w:rFonts w:ascii="Arial" w:hAnsi="Arial" w:cs="Arial"/>
          <w:color w:val="000000" w:themeColor="text1"/>
          <w:sz w:val="24"/>
          <w:szCs w:val="24"/>
        </w:rPr>
        <w:t>4</w:t>
      </w:r>
      <w:r w:rsidR="001455FB" w:rsidRPr="00100C76">
        <w:rPr>
          <w:rFonts w:ascii="Arial" w:hAnsi="Arial" w:cs="Arial"/>
          <w:color w:val="000000" w:themeColor="text1"/>
          <w:sz w:val="24"/>
          <w:szCs w:val="24"/>
        </w:rPr>
        <w:t xml:space="preserve"> r.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 kontroli doraźnych w szkołach lub placówkach przedstawiono w tabeli. </w:t>
      </w:r>
    </w:p>
    <w:tbl>
      <w:tblPr>
        <w:tblW w:w="907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8"/>
        <w:gridCol w:w="770"/>
        <w:gridCol w:w="993"/>
        <w:gridCol w:w="992"/>
        <w:gridCol w:w="734"/>
        <w:gridCol w:w="627"/>
        <w:gridCol w:w="631"/>
      </w:tblGrid>
      <w:tr w:rsidR="00100C76" w:rsidRPr="00100C76" w14:paraId="5237AEFC" w14:textId="77777777" w:rsidTr="003E46E2">
        <w:trPr>
          <w:trHeight w:val="279"/>
          <w:jc w:val="center"/>
        </w:trPr>
        <w:tc>
          <w:tcPr>
            <w:tcW w:w="4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2109" w14:textId="77777777" w:rsidR="00B61DD6" w:rsidRPr="00100C76" w:rsidRDefault="00B61DD6" w:rsidP="00E2443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00C7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Liczba kontroli doraźnych przeprowadzonych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AA4576" w14:textId="77777777" w:rsidR="00B61DD6" w:rsidRPr="00100C76" w:rsidRDefault="00B61DD6" w:rsidP="00E2443E">
            <w:pPr>
              <w:spacing w:before="24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Liczba kontroli w: </w:t>
            </w:r>
          </w:p>
        </w:tc>
      </w:tr>
      <w:tr w:rsidR="00100C76" w:rsidRPr="00100C76" w14:paraId="5DD2916B" w14:textId="77777777" w:rsidTr="00211A60">
        <w:trPr>
          <w:trHeight w:val="719"/>
          <w:jc w:val="center"/>
        </w:trPr>
        <w:tc>
          <w:tcPr>
            <w:tcW w:w="4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0E1B3" w14:textId="77777777" w:rsidR="00B61DD6" w:rsidRPr="00100C76" w:rsidRDefault="00B61DD6" w:rsidP="00E2443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1F55EF" w14:textId="77777777" w:rsidR="00B61DD6" w:rsidRPr="00100C76" w:rsidRDefault="007A25E4" w:rsidP="00211A6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00C76">
              <w:rPr>
                <w:rFonts w:ascii="Arial" w:hAnsi="Arial" w:cs="Arial"/>
                <w:color w:val="000000" w:themeColor="text1"/>
                <w:sz w:val="16"/>
                <w:szCs w:val="16"/>
              </w:rPr>
              <w:t>przedszkolach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309DB9" w14:textId="77777777" w:rsidR="00B61DD6" w:rsidRPr="00100C76" w:rsidRDefault="00B61DD6" w:rsidP="00E2443E">
            <w:pPr>
              <w:spacing w:before="24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00C7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szkołach dla dzieci </w:t>
            </w:r>
            <w:r w:rsidRPr="00100C76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i młodzieży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1F8B44" w14:textId="0DEDD5B2" w:rsidR="00B61DD6" w:rsidRPr="00100C76" w:rsidRDefault="00B61DD6" w:rsidP="00211A6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00C76">
              <w:rPr>
                <w:rFonts w:ascii="Arial" w:hAnsi="Arial" w:cs="Arial"/>
                <w:color w:val="000000" w:themeColor="text1"/>
                <w:sz w:val="16"/>
                <w:szCs w:val="16"/>
              </w:rPr>
              <w:t>szkołach dla dorosłych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2E6701" w14:textId="782BB9F2" w:rsidR="00B61DD6" w:rsidRPr="00100C76" w:rsidRDefault="00B61DD6" w:rsidP="00211A6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00C76">
              <w:rPr>
                <w:rFonts w:ascii="Arial" w:hAnsi="Arial" w:cs="Arial"/>
                <w:color w:val="000000" w:themeColor="text1"/>
                <w:sz w:val="16"/>
                <w:szCs w:val="16"/>
              </w:rPr>
              <w:t>placówkach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3246CB" w14:textId="77777777" w:rsidR="00B61DD6" w:rsidRPr="00100C76" w:rsidRDefault="00B61DD6" w:rsidP="00211A6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00C7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RAZEM</w:t>
            </w:r>
          </w:p>
        </w:tc>
      </w:tr>
      <w:tr w:rsidR="00100C76" w:rsidRPr="00100C76" w14:paraId="0B3C01C7" w14:textId="77777777" w:rsidTr="00211A60">
        <w:trPr>
          <w:trHeight w:val="1703"/>
          <w:jc w:val="center"/>
        </w:trPr>
        <w:tc>
          <w:tcPr>
            <w:tcW w:w="4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8E23" w14:textId="77777777" w:rsidR="00897DCB" w:rsidRPr="00100C76" w:rsidRDefault="00897DCB" w:rsidP="007A25E4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6C483" w14:textId="77777777" w:rsidR="00897DCB" w:rsidRPr="00100C76" w:rsidRDefault="00897DCB" w:rsidP="007A25E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BD895D" w14:textId="77777777" w:rsidR="00897DCB" w:rsidRPr="00100C76" w:rsidRDefault="00897DCB" w:rsidP="00211A6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00C76">
              <w:rPr>
                <w:rFonts w:ascii="Arial" w:hAnsi="Arial" w:cs="Arial"/>
                <w:color w:val="000000" w:themeColor="text1"/>
                <w:sz w:val="16"/>
                <w:szCs w:val="16"/>
              </w:rPr>
              <w:t>szkołach podstawowych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4BA255" w14:textId="77777777" w:rsidR="00897DCB" w:rsidRPr="00100C76" w:rsidRDefault="00897DCB" w:rsidP="00211A6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00C76">
              <w:rPr>
                <w:rFonts w:ascii="Arial" w:eastAsia="Arial Unicode MS" w:hAnsi="Arial" w:cs="Arial"/>
                <w:bCs/>
                <w:color w:val="000000" w:themeColor="text1"/>
                <w:sz w:val="16"/>
                <w:szCs w:val="16"/>
                <w:lang w:eastAsia="pl-PL"/>
              </w:rPr>
              <w:t>szkołach ponadpodstawowych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5FF0" w14:textId="77777777" w:rsidR="00897DCB" w:rsidRPr="00100C76" w:rsidRDefault="00897DCB" w:rsidP="007A25E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317D" w14:textId="77777777" w:rsidR="00897DCB" w:rsidRPr="00100C76" w:rsidRDefault="00897DCB" w:rsidP="007A25E4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3DD5" w14:textId="77777777" w:rsidR="00897DCB" w:rsidRPr="00100C76" w:rsidRDefault="00897DCB" w:rsidP="007A25E4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100C76" w:rsidRPr="00100C76" w14:paraId="356A679E" w14:textId="77777777" w:rsidTr="003E46E2">
        <w:trPr>
          <w:trHeight w:val="328"/>
          <w:jc w:val="center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CEA44" w14:textId="77777777" w:rsidR="007A25E4" w:rsidRPr="00100C76" w:rsidRDefault="007A25E4" w:rsidP="007A25E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a)</w:t>
            </w:r>
            <w:r w:rsidR="00AB5B06" w:rsidRPr="00100C7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na wniosek, prośbę, w związku z informacją pozyskaną od: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textDirection w:val="btLr"/>
            <w:hideMark/>
          </w:tcPr>
          <w:p w14:paraId="2853E44F" w14:textId="77777777" w:rsidR="007A25E4" w:rsidRPr="00100C76" w:rsidRDefault="007A25E4" w:rsidP="007A25E4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00C76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1140CA" w:rsidRPr="00100C76" w14:paraId="73C6F11F" w14:textId="77777777" w:rsidTr="001140CA">
        <w:trPr>
          <w:trHeight w:val="328"/>
          <w:jc w:val="center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5E5B9" w14:textId="77777777" w:rsidR="001140CA" w:rsidRPr="00100C76" w:rsidRDefault="001140CA" w:rsidP="001140CA">
            <w:pPr>
              <w:jc w:val="both"/>
              <w:rPr>
                <w:rFonts w:ascii="Symbol" w:hAnsi="Symbo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Symbol" w:hAnsi="Symbol"/>
                <w:color w:val="000000" w:themeColor="text1"/>
                <w:sz w:val="20"/>
                <w:szCs w:val="20"/>
              </w:rPr>
              <w:t></w:t>
            </w:r>
            <w:r w:rsidRPr="00100C7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organu prowadzącego szkołę lub placówkę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AD56E" w14:textId="144D4088" w:rsidR="001140CA" w:rsidRPr="00100C76" w:rsidRDefault="001140CA" w:rsidP="001140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AB407" w14:textId="72B15D7F" w:rsidR="001140CA" w:rsidRPr="00100C76" w:rsidRDefault="001140CA" w:rsidP="001140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94CEE" w14:textId="195CC4E7" w:rsidR="001140CA" w:rsidRPr="00100C76" w:rsidRDefault="001140CA" w:rsidP="001140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91EDF" w14:textId="16FA9DD3" w:rsidR="001140CA" w:rsidRPr="00100C76" w:rsidRDefault="001140CA" w:rsidP="001140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25E1A" w14:textId="27855B34" w:rsidR="001140CA" w:rsidRPr="00100C76" w:rsidRDefault="001140CA" w:rsidP="001140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4BF0E67C" w14:textId="65F0A107" w:rsidR="001140CA" w:rsidRPr="001140CA" w:rsidRDefault="001140CA" w:rsidP="001140C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140CA">
              <w:rPr>
                <w:b/>
              </w:rPr>
              <w:t>7</w:t>
            </w:r>
          </w:p>
        </w:tc>
      </w:tr>
      <w:tr w:rsidR="001140CA" w:rsidRPr="00100C76" w14:paraId="15962916" w14:textId="77777777" w:rsidTr="001140CA">
        <w:trPr>
          <w:trHeight w:val="328"/>
          <w:jc w:val="center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D1671" w14:textId="77777777" w:rsidR="001140CA" w:rsidRPr="00100C76" w:rsidRDefault="001140CA" w:rsidP="001140CA">
            <w:pPr>
              <w:jc w:val="both"/>
              <w:rPr>
                <w:rFonts w:ascii="Symbol" w:hAnsi="Symbo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Symbol" w:hAnsi="Symbol"/>
                <w:color w:val="000000" w:themeColor="text1"/>
                <w:sz w:val="20"/>
                <w:szCs w:val="20"/>
              </w:rPr>
              <w:t></w:t>
            </w:r>
            <w:r w:rsidRPr="00100C7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rodziców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2C159" w14:textId="7756FA2F" w:rsidR="001140CA" w:rsidRPr="00100C76" w:rsidRDefault="001140CA" w:rsidP="001140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03413" w14:textId="470CBCC9" w:rsidR="001140CA" w:rsidRPr="00100C76" w:rsidRDefault="001140CA" w:rsidP="001140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A6DFA" w14:textId="7C91D175" w:rsidR="001140CA" w:rsidRPr="00100C76" w:rsidRDefault="001140CA" w:rsidP="001140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A0F0C" w14:textId="011D7EA0" w:rsidR="001140CA" w:rsidRPr="00100C76" w:rsidRDefault="001140CA" w:rsidP="001140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02988" w14:textId="638F832F" w:rsidR="001140CA" w:rsidRPr="00100C76" w:rsidRDefault="001140CA" w:rsidP="001140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4D962F01" w14:textId="520E5621" w:rsidR="001140CA" w:rsidRPr="001140CA" w:rsidRDefault="001140CA" w:rsidP="001140C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140CA">
              <w:rPr>
                <w:b/>
              </w:rPr>
              <w:t>152</w:t>
            </w:r>
          </w:p>
        </w:tc>
      </w:tr>
      <w:tr w:rsidR="001140CA" w:rsidRPr="00100C76" w14:paraId="64AAD517" w14:textId="77777777" w:rsidTr="001140CA">
        <w:trPr>
          <w:trHeight w:val="295"/>
          <w:jc w:val="center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2DDCD" w14:textId="77777777" w:rsidR="001140CA" w:rsidRPr="00100C76" w:rsidRDefault="001140CA" w:rsidP="001140CA">
            <w:pPr>
              <w:jc w:val="both"/>
              <w:rPr>
                <w:rFonts w:ascii="Symbol" w:hAnsi="Symbo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Symbol" w:hAnsi="Symbol"/>
                <w:color w:val="000000" w:themeColor="text1"/>
                <w:sz w:val="20"/>
                <w:szCs w:val="20"/>
              </w:rPr>
              <w:t></w:t>
            </w:r>
            <w:r w:rsidRPr="00100C7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uczniów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3CCC7" w14:textId="09F1C400" w:rsidR="001140CA" w:rsidRPr="00100C76" w:rsidRDefault="001140CA" w:rsidP="001140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3B6D4" w14:textId="1AF8EB73" w:rsidR="001140CA" w:rsidRPr="00100C76" w:rsidRDefault="001140CA" w:rsidP="001140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98FE7" w14:textId="5A6D5E23" w:rsidR="001140CA" w:rsidRPr="00100C76" w:rsidRDefault="001140CA" w:rsidP="001140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23CD3" w14:textId="30C149DF" w:rsidR="001140CA" w:rsidRPr="00100C76" w:rsidRDefault="001140CA" w:rsidP="001140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4556E" w14:textId="023BABBC" w:rsidR="001140CA" w:rsidRPr="00100C76" w:rsidRDefault="001140CA" w:rsidP="001140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7B0E0A37" w14:textId="4522720B" w:rsidR="001140CA" w:rsidRPr="001140CA" w:rsidRDefault="001140CA" w:rsidP="001140C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140CA">
              <w:rPr>
                <w:b/>
              </w:rPr>
              <w:t>16</w:t>
            </w:r>
          </w:p>
        </w:tc>
      </w:tr>
      <w:tr w:rsidR="001140CA" w:rsidRPr="00100C76" w14:paraId="47FC1432" w14:textId="77777777" w:rsidTr="001140CA">
        <w:trPr>
          <w:trHeight w:val="295"/>
          <w:jc w:val="center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DCFF7" w14:textId="77777777" w:rsidR="001140CA" w:rsidRPr="00100C76" w:rsidRDefault="001140CA" w:rsidP="001140CA">
            <w:pPr>
              <w:jc w:val="both"/>
              <w:rPr>
                <w:rFonts w:ascii="Symbol" w:hAnsi="Symbo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Symbol" w:hAnsi="Symbol"/>
                <w:color w:val="000000" w:themeColor="text1"/>
                <w:sz w:val="20"/>
                <w:szCs w:val="20"/>
              </w:rPr>
              <w:t></w:t>
            </w:r>
            <w:r w:rsidRPr="00100C7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nauczycieli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ECD3" w14:textId="7FE2A258" w:rsidR="001140CA" w:rsidRPr="00100C76" w:rsidRDefault="001140CA" w:rsidP="001140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D6066" w14:textId="347B15B6" w:rsidR="001140CA" w:rsidRPr="00100C76" w:rsidRDefault="001140CA" w:rsidP="001140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80BBC" w14:textId="70FCB7D0" w:rsidR="001140CA" w:rsidRPr="00100C76" w:rsidRDefault="001140CA" w:rsidP="001140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70D9B" w14:textId="2A249875" w:rsidR="001140CA" w:rsidRPr="00100C76" w:rsidRDefault="001140CA" w:rsidP="001140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1B2C6" w14:textId="58F97793" w:rsidR="001140CA" w:rsidRPr="00100C76" w:rsidRDefault="001140CA" w:rsidP="001140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0EF42A01" w14:textId="5CCAEE08" w:rsidR="001140CA" w:rsidRPr="001140CA" w:rsidRDefault="001140CA" w:rsidP="001140C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140CA">
              <w:rPr>
                <w:b/>
              </w:rPr>
              <w:t>6</w:t>
            </w:r>
          </w:p>
        </w:tc>
      </w:tr>
      <w:tr w:rsidR="001140CA" w:rsidRPr="00100C76" w14:paraId="6CD11F42" w14:textId="77777777" w:rsidTr="001140CA">
        <w:trPr>
          <w:trHeight w:val="344"/>
          <w:jc w:val="center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FA5F8" w14:textId="77777777" w:rsidR="001140CA" w:rsidRPr="00100C76" w:rsidRDefault="001140CA" w:rsidP="001140CA">
            <w:pPr>
              <w:jc w:val="both"/>
              <w:rPr>
                <w:rFonts w:ascii="Symbol" w:hAnsi="Symbo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Symbol" w:hAnsi="Symbol"/>
                <w:color w:val="000000" w:themeColor="text1"/>
                <w:sz w:val="20"/>
                <w:szCs w:val="20"/>
              </w:rPr>
              <w:t></w:t>
            </w:r>
            <w:r w:rsidRPr="00100C7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Rzecznika Praw Obywatelskich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EF2D7" w14:textId="6FD8A14F" w:rsidR="001140CA" w:rsidRPr="00100C76" w:rsidRDefault="001140CA" w:rsidP="001140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6CA1D" w14:textId="64B13D45" w:rsidR="001140CA" w:rsidRPr="00100C76" w:rsidRDefault="001140CA" w:rsidP="001140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4BA97" w14:textId="7E887DB8" w:rsidR="001140CA" w:rsidRPr="00100C76" w:rsidRDefault="001140CA" w:rsidP="001140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6F697" w14:textId="554BED22" w:rsidR="001140CA" w:rsidRPr="00100C76" w:rsidRDefault="001140CA" w:rsidP="001140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EE07D" w14:textId="5CD523C4" w:rsidR="001140CA" w:rsidRPr="00100C76" w:rsidRDefault="001140CA" w:rsidP="001140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0076E8E4" w14:textId="4483E625" w:rsidR="001140CA" w:rsidRPr="001140CA" w:rsidRDefault="001140CA" w:rsidP="001140C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140CA">
              <w:rPr>
                <w:b/>
              </w:rPr>
              <w:t>0</w:t>
            </w:r>
          </w:p>
        </w:tc>
      </w:tr>
      <w:tr w:rsidR="001140CA" w:rsidRPr="00100C76" w14:paraId="3165C224" w14:textId="77777777" w:rsidTr="001140CA">
        <w:trPr>
          <w:trHeight w:val="328"/>
          <w:jc w:val="center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1C2B" w14:textId="77777777" w:rsidR="001140CA" w:rsidRPr="00100C76" w:rsidRDefault="001140CA" w:rsidP="001140CA">
            <w:pPr>
              <w:jc w:val="both"/>
              <w:rPr>
                <w:rFonts w:ascii="Symbol" w:hAnsi="Symbo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Symbol" w:hAnsi="Symbol"/>
                <w:color w:val="000000" w:themeColor="text1"/>
                <w:sz w:val="20"/>
                <w:szCs w:val="20"/>
              </w:rPr>
              <w:t></w:t>
            </w:r>
            <w:r w:rsidRPr="00100C7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Rzecznika Praw Dziecka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A5FEF" w14:textId="563E7E23" w:rsidR="001140CA" w:rsidRPr="00100C76" w:rsidRDefault="001140CA" w:rsidP="001140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F2425" w14:textId="3679F99B" w:rsidR="001140CA" w:rsidRPr="00100C76" w:rsidRDefault="001140CA" w:rsidP="001140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A94DB" w14:textId="00697093" w:rsidR="001140CA" w:rsidRPr="00100C76" w:rsidRDefault="001140CA" w:rsidP="001140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D613C" w14:textId="681072E5" w:rsidR="001140CA" w:rsidRPr="00100C76" w:rsidRDefault="001140CA" w:rsidP="001140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8262C" w14:textId="5A149D93" w:rsidR="001140CA" w:rsidRPr="00100C76" w:rsidRDefault="001140CA" w:rsidP="001140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74AD24B2" w14:textId="7197E908" w:rsidR="001140CA" w:rsidRPr="001140CA" w:rsidRDefault="001140CA" w:rsidP="001140C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140CA">
              <w:rPr>
                <w:b/>
              </w:rPr>
              <w:t>10</w:t>
            </w:r>
          </w:p>
        </w:tc>
      </w:tr>
      <w:tr w:rsidR="001140CA" w:rsidRPr="00100C76" w14:paraId="671DA2AD" w14:textId="77777777" w:rsidTr="001140CA">
        <w:trPr>
          <w:trHeight w:val="295"/>
          <w:jc w:val="center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B420" w14:textId="77777777" w:rsidR="001140CA" w:rsidRPr="00100C76" w:rsidRDefault="001140CA" w:rsidP="001140CA">
            <w:pPr>
              <w:jc w:val="both"/>
              <w:rPr>
                <w:rFonts w:ascii="Symbol" w:hAnsi="Symbo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Symbol" w:hAnsi="Symbol"/>
                <w:color w:val="000000" w:themeColor="text1"/>
                <w:sz w:val="20"/>
                <w:szCs w:val="20"/>
              </w:rPr>
              <w:t></w:t>
            </w:r>
            <w:r w:rsidRPr="00100C7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Prokuratury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BE952" w14:textId="0F6586E2" w:rsidR="001140CA" w:rsidRPr="00100C76" w:rsidRDefault="001140CA" w:rsidP="001140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2C362" w14:textId="44F4413A" w:rsidR="001140CA" w:rsidRPr="00100C76" w:rsidRDefault="001140CA" w:rsidP="001140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E6337" w14:textId="69771F97" w:rsidR="001140CA" w:rsidRPr="00100C76" w:rsidRDefault="001140CA" w:rsidP="001140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0FBF1" w14:textId="1A03D5AD" w:rsidR="001140CA" w:rsidRPr="00100C76" w:rsidRDefault="001140CA" w:rsidP="001140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E008C" w14:textId="2028FDF4" w:rsidR="001140CA" w:rsidRPr="00100C76" w:rsidRDefault="001140CA" w:rsidP="001140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46D7FD4F" w14:textId="39EB3259" w:rsidR="001140CA" w:rsidRPr="001140CA" w:rsidRDefault="001140CA" w:rsidP="001140C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140CA">
              <w:rPr>
                <w:b/>
              </w:rPr>
              <w:t>0</w:t>
            </w:r>
          </w:p>
        </w:tc>
      </w:tr>
      <w:tr w:rsidR="001140CA" w:rsidRPr="00100C76" w14:paraId="437B61D3" w14:textId="77777777" w:rsidTr="001140CA">
        <w:trPr>
          <w:trHeight w:val="310"/>
          <w:jc w:val="center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C506" w14:textId="77777777" w:rsidR="001140CA" w:rsidRPr="00100C76" w:rsidRDefault="001140CA" w:rsidP="001140CA">
            <w:pPr>
              <w:jc w:val="both"/>
              <w:rPr>
                <w:rFonts w:ascii="Symbol" w:hAnsi="Symbo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Symbol" w:hAnsi="Symbol"/>
                <w:color w:val="000000" w:themeColor="text1"/>
                <w:sz w:val="20"/>
                <w:szCs w:val="20"/>
              </w:rPr>
              <w:t></w:t>
            </w:r>
            <w:r w:rsidRPr="00100C7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innych podmiotów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172E2" w14:textId="67020118" w:rsidR="001140CA" w:rsidRPr="00100C76" w:rsidRDefault="001140CA" w:rsidP="001140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1441C" w14:textId="52F0ECDB" w:rsidR="001140CA" w:rsidRPr="00100C76" w:rsidRDefault="001140CA" w:rsidP="001140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EB153" w14:textId="7FBB600D" w:rsidR="001140CA" w:rsidRPr="00100C76" w:rsidRDefault="001140CA" w:rsidP="001140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59E1C" w14:textId="5260D266" w:rsidR="001140CA" w:rsidRPr="00100C76" w:rsidRDefault="001140CA" w:rsidP="001140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F73A9" w14:textId="677480AC" w:rsidR="001140CA" w:rsidRPr="00100C76" w:rsidRDefault="001140CA" w:rsidP="001140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2024EBEB" w14:textId="4392CCEA" w:rsidR="001140CA" w:rsidRPr="001140CA" w:rsidRDefault="001140CA" w:rsidP="001140C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140CA">
              <w:rPr>
                <w:b/>
              </w:rPr>
              <w:t>26</w:t>
            </w:r>
          </w:p>
        </w:tc>
      </w:tr>
      <w:tr w:rsidR="001140CA" w:rsidRPr="00100C76" w14:paraId="14D9D01D" w14:textId="77777777" w:rsidTr="001140CA">
        <w:trPr>
          <w:trHeight w:val="541"/>
          <w:jc w:val="center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4B21E" w14:textId="77777777" w:rsidR="001140CA" w:rsidRPr="00100C76" w:rsidRDefault="001140CA" w:rsidP="001140C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b)</w:t>
            </w:r>
            <w:r w:rsidRPr="00100C7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na skutek stwierdzenia przez Kuratora Oświaty potrzeby przeprowadzenia kontroli doraźnej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21A45" w14:textId="33F7F9AE" w:rsidR="001140CA" w:rsidRPr="00100C76" w:rsidRDefault="001140CA" w:rsidP="001140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675CD" w14:textId="4B325204" w:rsidR="001140CA" w:rsidRPr="00100C76" w:rsidRDefault="001140CA" w:rsidP="001140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1FDCF" w14:textId="59960D48" w:rsidR="001140CA" w:rsidRPr="00100C76" w:rsidRDefault="001140CA" w:rsidP="001140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2BADB" w14:textId="4C9D9D7A" w:rsidR="001140CA" w:rsidRPr="00100C76" w:rsidRDefault="001140CA" w:rsidP="001140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71012" w14:textId="55AF4276" w:rsidR="001140CA" w:rsidRPr="00100C76" w:rsidRDefault="001140CA" w:rsidP="001140C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14:paraId="769031F7" w14:textId="39B41593" w:rsidR="001140CA" w:rsidRPr="001140CA" w:rsidRDefault="001140CA" w:rsidP="001140C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140CA">
              <w:rPr>
                <w:b/>
              </w:rPr>
              <w:t>220</w:t>
            </w:r>
          </w:p>
        </w:tc>
      </w:tr>
    </w:tbl>
    <w:p w14:paraId="63D554D4" w14:textId="77777777" w:rsidR="00F90F72" w:rsidRPr="00100C76" w:rsidRDefault="00F90F72" w:rsidP="00B61DD6">
      <w:pPr>
        <w:tabs>
          <w:tab w:val="left" w:pos="993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A2424F5" w14:textId="053280E4" w:rsidR="00B61DD6" w:rsidRDefault="00FF6D8E" w:rsidP="00FF6D8E">
      <w:pPr>
        <w:keepNext/>
        <w:tabs>
          <w:tab w:val="left" w:pos="567"/>
        </w:tabs>
        <w:spacing w:before="240" w:after="60" w:line="240" w:lineRule="auto"/>
        <w:jc w:val="both"/>
        <w:outlineLvl w:val="2"/>
        <w:rPr>
          <w:rFonts w:ascii="Arial" w:eastAsia="Times New Roman" w:hAnsi="Arial" w:cs="Arial"/>
          <w:bCs/>
          <w:i/>
          <w:color w:val="000000" w:themeColor="text1"/>
          <w:sz w:val="26"/>
          <w:szCs w:val="26"/>
          <w:lang w:eastAsia="pl-PL"/>
        </w:rPr>
      </w:pPr>
      <w:r w:rsidRPr="00100C76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l-PL"/>
        </w:rPr>
        <w:lastRenderedPageBreak/>
        <w:t xml:space="preserve">2.2.3. </w:t>
      </w:r>
      <w:r w:rsidR="00B61DD6" w:rsidRPr="00100C76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l-PL"/>
        </w:rPr>
        <w:t xml:space="preserve">Wyniki kontroli doraźnych </w:t>
      </w:r>
      <w:r w:rsidR="00B61DD6" w:rsidRPr="00100C76">
        <w:rPr>
          <w:rFonts w:ascii="Arial" w:eastAsia="Times New Roman" w:hAnsi="Arial" w:cs="Arial"/>
          <w:bCs/>
          <w:i/>
          <w:color w:val="000000" w:themeColor="text1"/>
          <w:sz w:val="26"/>
          <w:szCs w:val="26"/>
          <w:lang w:eastAsia="pl-PL"/>
        </w:rPr>
        <w:t xml:space="preserve">(liczba zaleceń wydanych w obszarach wynikających z art. </w:t>
      </w:r>
      <w:r w:rsidR="007F6205" w:rsidRPr="00100C76">
        <w:rPr>
          <w:rFonts w:ascii="Arial" w:eastAsia="Times New Roman" w:hAnsi="Arial" w:cs="Arial"/>
          <w:bCs/>
          <w:i/>
          <w:color w:val="000000" w:themeColor="text1"/>
          <w:sz w:val="26"/>
          <w:szCs w:val="26"/>
          <w:lang w:eastAsia="pl-PL"/>
        </w:rPr>
        <w:t>55</w:t>
      </w:r>
      <w:r w:rsidR="00B61DD6" w:rsidRPr="00100C76">
        <w:rPr>
          <w:rFonts w:ascii="Arial" w:eastAsia="Times New Roman" w:hAnsi="Arial" w:cs="Arial"/>
          <w:bCs/>
          <w:i/>
          <w:color w:val="000000" w:themeColor="text1"/>
          <w:sz w:val="26"/>
          <w:szCs w:val="26"/>
          <w:lang w:eastAsia="pl-PL"/>
        </w:rPr>
        <w:t xml:space="preserve"> ust. 2 ustawy </w:t>
      </w:r>
      <w:r w:rsidR="007F6205" w:rsidRPr="00100C76">
        <w:rPr>
          <w:rFonts w:ascii="Arial" w:eastAsia="Times New Roman" w:hAnsi="Arial" w:cs="Arial"/>
          <w:bCs/>
          <w:i/>
          <w:color w:val="000000" w:themeColor="text1"/>
          <w:sz w:val="26"/>
          <w:szCs w:val="26"/>
          <w:lang w:eastAsia="pl-PL"/>
        </w:rPr>
        <w:t>– Prawo oświatowe</w:t>
      </w:r>
      <w:r w:rsidR="00B61DD6" w:rsidRPr="00100C76">
        <w:rPr>
          <w:rFonts w:ascii="Arial" w:eastAsia="Times New Roman" w:hAnsi="Arial" w:cs="Arial"/>
          <w:bCs/>
          <w:i/>
          <w:color w:val="000000" w:themeColor="text1"/>
          <w:sz w:val="26"/>
          <w:szCs w:val="26"/>
          <w:lang w:eastAsia="pl-PL"/>
        </w:rPr>
        <w:t xml:space="preserve"> – najczęściej wydawane zalecenia)</w:t>
      </w:r>
    </w:p>
    <w:p w14:paraId="7D87602C" w14:textId="77777777" w:rsidR="0027329C" w:rsidRPr="00100C76" w:rsidRDefault="0027329C" w:rsidP="00FF6D8E">
      <w:pPr>
        <w:keepNext/>
        <w:tabs>
          <w:tab w:val="left" w:pos="567"/>
        </w:tabs>
        <w:spacing w:before="240" w:after="60" w:line="240" w:lineRule="auto"/>
        <w:jc w:val="both"/>
        <w:outlineLvl w:val="2"/>
        <w:rPr>
          <w:rFonts w:ascii="Arial" w:eastAsia="Times New Roman" w:hAnsi="Arial" w:cs="Arial"/>
          <w:bCs/>
          <w:i/>
          <w:color w:val="000000" w:themeColor="text1"/>
          <w:sz w:val="26"/>
          <w:szCs w:val="26"/>
          <w:lang w:eastAsia="pl-PL"/>
        </w:rPr>
      </w:pPr>
    </w:p>
    <w:tbl>
      <w:tblPr>
        <w:tblW w:w="88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33"/>
        <w:gridCol w:w="2220"/>
      </w:tblGrid>
      <w:tr w:rsidR="00100C76" w:rsidRPr="00100C76" w14:paraId="1EF6C78F" w14:textId="77777777" w:rsidTr="00E2443E">
        <w:trPr>
          <w:trHeight w:val="424"/>
          <w:jc w:val="center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799C" w14:textId="77777777" w:rsidR="00B61DD6" w:rsidRPr="00100C76" w:rsidRDefault="00B61DD6" w:rsidP="00E2443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Obszary funkcjonowania szkół i placówek </w:t>
            </w:r>
            <w:r w:rsidRPr="00100C7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br/>
              <w:t>będące przedmiotem kontroli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82EC3" w14:textId="77777777" w:rsidR="00B61DD6" w:rsidRPr="00100C76" w:rsidRDefault="00B61DD6" w:rsidP="00E2443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Liczba zaleceń</w:t>
            </w:r>
          </w:p>
        </w:tc>
      </w:tr>
      <w:tr w:rsidR="00527B81" w:rsidRPr="00100C76" w14:paraId="1BB8641C" w14:textId="77777777" w:rsidTr="00A24177">
        <w:trPr>
          <w:trHeight w:val="424"/>
          <w:jc w:val="center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26ED2" w14:textId="77777777" w:rsidR="00527B81" w:rsidRPr="00100C76" w:rsidRDefault="00527B81" w:rsidP="00527B8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posiadanie przez nauczycieli wymaganych kwalifikacji do prowadzenia przydzielonych im zajęć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01725F23" w14:textId="2F6299E8" w:rsidR="00527B81" w:rsidRPr="006A4CBA" w:rsidRDefault="00527B81" w:rsidP="00527B8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527B81" w:rsidRPr="00100C76" w14:paraId="717A9B79" w14:textId="77777777" w:rsidTr="00A24177">
        <w:trPr>
          <w:trHeight w:val="470"/>
          <w:jc w:val="center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547F7" w14:textId="77777777" w:rsidR="00527B81" w:rsidRPr="00100C76" w:rsidRDefault="00527B81" w:rsidP="00527B8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realizacja podstaw programowych i ramowych planów nauczania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760679C6" w14:textId="2FA1C6EE" w:rsidR="00527B81" w:rsidRPr="006A4CBA" w:rsidRDefault="00527B81" w:rsidP="00527B8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</w:tr>
      <w:tr w:rsidR="00527B81" w:rsidRPr="00100C76" w14:paraId="409F5EC6" w14:textId="77777777" w:rsidTr="00A24177">
        <w:trPr>
          <w:trHeight w:val="773"/>
          <w:jc w:val="center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B60D4" w14:textId="77777777" w:rsidR="00527B81" w:rsidRPr="00100C76" w:rsidRDefault="00527B81" w:rsidP="00527B8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przestrzeganie zasad oceniania, klasyfikowania 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promowania uczniów oraz przeprowadzania egzaminów, a także przestrzeganie przepisów dotyczących obowiązku szkolnego oraz obowiązku nauki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54AE5FD5" w14:textId="3EC202CD" w:rsidR="00527B81" w:rsidRPr="006A4CBA" w:rsidRDefault="00527B81" w:rsidP="00527B8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</w:t>
            </w:r>
          </w:p>
        </w:tc>
      </w:tr>
      <w:tr w:rsidR="00527B81" w:rsidRPr="00100C76" w14:paraId="1097B1BB" w14:textId="77777777" w:rsidTr="00A24177">
        <w:trPr>
          <w:trHeight w:val="273"/>
          <w:jc w:val="center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39717" w14:textId="77777777" w:rsidR="00527B81" w:rsidRPr="00100C76" w:rsidRDefault="00527B81" w:rsidP="00527B8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przestrzeganie statutu szkoły lub placówki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4DC819EF" w14:textId="6F3E8390" w:rsidR="00527B81" w:rsidRPr="006A4CBA" w:rsidRDefault="00527B81" w:rsidP="00527B8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</w:t>
            </w:r>
          </w:p>
        </w:tc>
      </w:tr>
      <w:tr w:rsidR="00527B81" w:rsidRPr="00100C76" w14:paraId="428C8435" w14:textId="77777777" w:rsidTr="00A24177">
        <w:trPr>
          <w:trHeight w:val="288"/>
          <w:jc w:val="center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A067C" w14:textId="77777777" w:rsidR="00527B81" w:rsidRPr="00100C76" w:rsidRDefault="00527B81" w:rsidP="00527B81">
            <w:pPr>
              <w:jc w:val="both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przestrzeganie praw dziecka i praw ucznia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18279BB1" w14:textId="523B124E" w:rsidR="00527B81" w:rsidRPr="006A4CBA" w:rsidRDefault="00527B81" w:rsidP="00527B8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527B81" w:rsidRPr="00100C76" w14:paraId="349D431E" w14:textId="77777777" w:rsidTr="00A24177">
        <w:trPr>
          <w:trHeight w:val="440"/>
          <w:jc w:val="center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8B3DB" w14:textId="77777777" w:rsidR="00527B81" w:rsidRPr="00100C76" w:rsidRDefault="00527B81" w:rsidP="00527B8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zapewnienie uczniom bezpiecznych i higienicznych warunków nauki, wychowania i opieki.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7FD8A0C9" w14:textId="1EE91C32" w:rsidR="00527B81" w:rsidRPr="006A4CBA" w:rsidRDefault="00527B81" w:rsidP="00527B8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="00EC08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527B81" w:rsidRPr="00100C76" w14:paraId="1865B427" w14:textId="77777777" w:rsidTr="00A24177">
        <w:trPr>
          <w:trHeight w:val="500"/>
          <w:jc w:val="center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B8BB" w14:textId="77777777" w:rsidR="00527B81" w:rsidRPr="00100C76" w:rsidRDefault="00527B81" w:rsidP="00527B8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przestrzeganie przez szkołę niepubliczną przepisów art. 14 ust. 3 ustawy - Prawo oświatowe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6BCFA7CF" w14:textId="153C461B" w:rsidR="00527B81" w:rsidRPr="006A4CBA" w:rsidRDefault="00527B81" w:rsidP="00527B8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27B81" w:rsidRPr="00100C76" w14:paraId="0E0D39A5" w14:textId="77777777" w:rsidTr="00A24177">
        <w:trPr>
          <w:trHeight w:val="500"/>
          <w:jc w:val="center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EAB4" w14:textId="77777777" w:rsidR="00527B81" w:rsidRPr="00100C76" w:rsidRDefault="00527B81" w:rsidP="00527B8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przestrzeganie przez szkołę niepubliczną przepisów art. 14 ust. 4 ustawy - Prawo oświatowe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3A84A726" w14:textId="52687C9D" w:rsidR="00527B81" w:rsidRPr="006A4CBA" w:rsidRDefault="00527B81" w:rsidP="00527B8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27B81" w:rsidRPr="00100C76" w14:paraId="390BBCEF" w14:textId="77777777" w:rsidTr="00A24177">
        <w:trPr>
          <w:trHeight w:val="500"/>
          <w:jc w:val="center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2471" w14:textId="77777777" w:rsidR="00527B81" w:rsidRPr="00100C76" w:rsidRDefault="00527B81" w:rsidP="00527B81">
            <w:pPr>
              <w:jc w:val="both"/>
              <w:rPr>
                <w:color w:val="000000" w:themeColor="text1"/>
              </w:rPr>
            </w:pP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stosowanie przemocy słownej i/lub fizycznej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</w:tcPr>
          <w:p w14:paraId="58A7D10D" w14:textId="3A34B3CC" w:rsidR="00527B81" w:rsidRPr="006A4CBA" w:rsidRDefault="00527B81" w:rsidP="00527B8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527B81" w:rsidRPr="00100C76" w14:paraId="627A7489" w14:textId="77777777" w:rsidTr="00A24177">
        <w:trPr>
          <w:trHeight w:val="500"/>
          <w:jc w:val="center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F52B" w14:textId="77777777" w:rsidR="00527B81" w:rsidRPr="00100C76" w:rsidRDefault="00527B81" w:rsidP="00527B8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color w:val="000000" w:themeColor="text1"/>
              </w:rPr>
              <w:t>organizacja i udzielanie pomocy psychologiczno-pedagogicznej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</w:tcPr>
          <w:p w14:paraId="6CD92C04" w14:textId="12529D9E" w:rsidR="00527B81" w:rsidRPr="006A4CBA" w:rsidRDefault="00527B81" w:rsidP="00527B8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</w:t>
            </w:r>
          </w:p>
        </w:tc>
      </w:tr>
      <w:tr w:rsidR="00527B81" w:rsidRPr="00100C76" w14:paraId="7D795825" w14:textId="77777777" w:rsidTr="00A24177">
        <w:trPr>
          <w:trHeight w:val="258"/>
          <w:jc w:val="center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98F2" w14:textId="77777777" w:rsidR="00527B81" w:rsidRPr="00100C76" w:rsidRDefault="00527B81" w:rsidP="00527B8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inne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335921FB" w14:textId="4148AEA6" w:rsidR="00527B81" w:rsidRPr="006A4CBA" w:rsidRDefault="00527B81" w:rsidP="00527B8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  <w:r w:rsidR="00AA50D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527B81" w:rsidRPr="00100C76" w14:paraId="4A446407" w14:textId="77777777" w:rsidTr="00E2443E">
        <w:trPr>
          <w:trHeight w:val="258"/>
          <w:jc w:val="center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8BF6" w14:textId="77777777" w:rsidR="00527B81" w:rsidRPr="00100C76" w:rsidRDefault="00527B81" w:rsidP="00527B81">
            <w:pPr>
              <w:spacing w:before="24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75013468" w14:textId="4BB90655" w:rsidR="00527B81" w:rsidRPr="00527B81" w:rsidRDefault="00527B81" w:rsidP="00527B8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7B81">
              <w:rPr>
                <w:rFonts w:ascii="Arial" w:hAnsi="Arial" w:cs="Arial"/>
                <w:b/>
                <w:color w:val="000000"/>
                <w:sz w:val="20"/>
                <w:szCs w:val="20"/>
              </w:rPr>
              <w:t>56</w:t>
            </w:r>
            <w:r w:rsidR="00AA50D1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</w:tr>
    </w:tbl>
    <w:p w14:paraId="3CBE5043" w14:textId="77777777" w:rsidR="00983995" w:rsidRPr="00100C76" w:rsidRDefault="00983995" w:rsidP="00983995">
      <w:pPr>
        <w:spacing w:after="0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6C19ED82" w14:textId="77777777" w:rsidR="004A305C" w:rsidRPr="00100C76" w:rsidRDefault="000B059D" w:rsidP="000B059D">
      <w:pPr>
        <w:keepNext/>
        <w:tabs>
          <w:tab w:val="left" w:pos="567"/>
        </w:tabs>
        <w:spacing w:before="240" w:after="60" w:line="240" w:lineRule="auto"/>
        <w:jc w:val="both"/>
        <w:outlineLvl w:val="2"/>
        <w:rPr>
          <w:rFonts w:ascii="Arial" w:eastAsia="Times New Roman" w:hAnsi="Arial" w:cs="Arial"/>
          <w:bCs/>
          <w:i/>
          <w:color w:val="000000" w:themeColor="text1"/>
          <w:sz w:val="26"/>
          <w:szCs w:val="26"/>
          <w:lang w:eastAsia="pl-PL"/>
        </w:rPr>
      </w:pPr>
      <w:r w:rsidRPr="00100C76">
        <w:rPr>
          <w:rFonts w:ascii="Arial" w:hAnsi="Arial" w:cs="Arial"/>
          <w:b/>
          <w:color w:val="000000" w:themeColor="text1"/>
          <w:sz w:val="26"/>
          <w:szCs w:val="26"/>
        </w:rPr>
        <w:t xml:space="preserve">2.2.4. </w:t>
      </w:r>
      <w:r w:rsidR="00A064D4" w:rsidRPr="00100C76">
        <w:rPr>
          <w:rFonts w:ascii="Arial" w:hAnsi="Arial" w:cs="Arial"/>
          <w:b/>
          <w:color w:val="000000" w:themeColor="text1"/>
          <w:sz w:val="26"/>
          <w:szCs w:val="26"/>
        </w:rPr>
        <w:t>Informacja</w:t>
      </w:r>
      <w:r w:rsidR="00A064D4" w:rsidRPr="00100C76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dotycząca terminu powiadomienia </w:t>
      </w:r>
      <w:r w:rsidR="00A064D4" w:rsidRPr="00100C76">
        <w:rPr>
          <w:rFonts w:ascii="Arial" w:hAnsi="Arial" w:cs="Arial"/>
          <w:b/>
          <w:color w:val="000000" w:themeColor="text1"/>
          <w:sz w:val="26"/>
          <w:szCs w:val="26"/>
        </w:rPr>
        <w:t>organu sprawującego nadzór pedagogiczny o sposobie realizacji zaleceń przez dyrektora szkoły/placówki</w:t>
      </w:r>
      <w:r w:rsidR="00A064D4" w:rsidRPr="00100C76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</w:t>
      </w:r>
      <w:r w:rsidR="004A305C" w:rsidRPr="00100C76">
        <w:rPr>
          <w:rFonts w:ascii="Arial" w:eastAsia="Times New Roman" w:hAnsi="Arial" w:cs="Arial"/>
          <w:bCs/>
          <w:i/>
          <w:color w:val="000000" w:themeColor="text1"/>
          <w:sz w:val="26"/>
          <w:szCs w:val="26"/>
          <w:lang w:eastAsia="pl-PL"/>
        </w:rPr>
        <w:t>(</w:t>
      </w:r>
      <w:r w:rsidR="00A064D4" w:rsidRPr="00100C76">
        <w:rPr>
          <w:rFonts w:ascii="Arial" w:eastAsia="Times New Roman" w:hAnsi="Arial" w:cs="Arial"/>
          <w:bCs/>
          <w:i/>
          <w:color w:val="000000" w:themeColor="text1"/>
          <w:sz w:val="26"/>
          <w:szCs w:val="26"/>
          <w:lang w:eastAsia="pl-PL"/>
        </w:rPr>
        <w:t>wynikająca</w:t>
      </w:r>
      <w:r w:rsidR="004A305C" w:rsidRPr="00100C76">
        <w:rPr>
          <w:rFonts w:ascii="Arial" w:eastAsia="Times New Roman" w:hAnsi="Arial" w:cs="Arial"/>
          <w:bCs/>
          <w:i/>
          <w:color w:val="000000" w:themeColor="text1"/>
          <w:sz w:val="26"/>
          <w:szCs w:val="26"/>
          <w:lang w:eastAsia="pl-PL"/>
        </w:rPr>
        <w:t xml:space="preserve"> z art. 55 ust. </w:t>
      </w:r>
      <w:r w:rsidR="00A064D4" w:rsidRPr="00100C76">
        <w:rPr>
          <w:rFonts w:ascii="Arial" w:eastAsia="Times New Roman" w:hAnsi="Arial" w:cs="Arial"/>
          <w:bCs/>
          <w:i/>
          <w:color w:val="000000" w:themeColor="text1"/>
          <w:sz w:val="26"/>
          <w:szCs w:val="26"/>
          <w:lang w:eastAsia="pl-PL"/>
        </w:rPr>
        <w:t>6</w:t>
      </w:r>
      <w:r w:rsidR="004A305C" w:rsidRPr="00100C76">
        <w:rPr>
          <w:rFonts w:ascii="Arial" w:eastAsia="Times New Roman" w:hAnsi="Arial" w:cs="Arial"/>
          <w:bCs/>
          <w:i/>
          <w:color w:val="000000" w:themeColor="text1"/>
          <w:sz w:val="26"/>
          <w:szCs w:val="26"/>
          <w:lang w:eastAsia="pl-PL"/>
        </w:rPr>
        <w:t xml:space="preserve"> ustawy – Prawo oświatowe)</w:t>
      </w:r>
    </w:p>
    <w:p w14:paraId="39B985E5" w14:textId="77777777" w:rsidR="004A305C" w:rsidRDefault="004A305C" w:rsidP="00983995">
      <w:pPr>
        <w:spacing w:after="0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tbl>
      <w:tblPr>
        <w:tblW w:w="88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33"/>
        <w:gridCol w:w="2220"/>
      </w:tblGrid>
      <w:tr w:rsidR="001D2BFC" w:rsidRPr="00100C76" w14:paraId="3C49E948" w14:textId="77777777" w:rsidTr="0025383A">
        <w:trPr>
          <w:trHeight w:val="424"/>
          <w:jc w:val="center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FF3E" w14:textId="77777777" w:rsidR="001D2BFC" w:rsidRPr="00100C76" w:rsidRDefault="001D2BFC" w:rsidP="0025383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Dyrektor szkoły/placówki powiadomił organ sprawujący nadzór pedagogiczny o sposobie realizacji zaleceń: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DBBD" w14:textId="77777777" w:rsidR="001D2BFC" w:rsidRPr="00100C76" w:rsidRDefault="001D2BFC" w:rsidP="0025383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Liczba </w:t>
            </w:r>
          </w:p>
        </w:tc>
      </w:tr>
      <w:tr w:rsidR="001D2BFC" w:rsidRPr="00100C76" w14:paraId="644A24EB" w14:textId="77777777" w:rsidTr="00A4401C">
        <w:trPr>
          <w:trHeight w:val="424"/>
          <w:jc w:val="center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404D" w14:textId="77777777" w:rsidR="001D2BFC" w:rsidRPr="00100C76" w:rsidRDefault="001D2BFC" w:rsidP="0025383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w terminie 30 dni od dnia otrzymania zaleceń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31BABF50" w14:textId="1A2DED09" w:rsidR="001D2BFC" w:rsidRPr="00100C76" w:rsidRDefault="004475DA" w:rsidP="00BA141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174</w:t>
            </w:r>
          </w:p>
        </w:tc>
      </w:tr>
      <w:tr w:rsidR="001D2BFC" w:rsidRPr="00100C76" w14:paraId="3ACA1C57" w14:textId="77777777" w:rsidTr="00A4401C">
        <w:trPr>
          <w:trHeight w:val="470"/>
          <w:jc w:val="center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48CE" w14:textId="77777777" w:rsidR="001D2BFC" w:rsidRPr="00100C76" w:rsidRDefault="001D2BFC" w:rsidP="0025383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w terminie 30 dni od dnia otrzymania pisemnego zawiadomienia o nieuwzględnieniu wniesionych zastrzeżeń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7A30BCDB" w14:textId="6EEB4151" w:rsidR="001D2BFC" w:rsidRPr="00100C76" w:rsidRDefault="00BA1419" w:rsidP="00BA141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1D2BFC" w:rsidRPr="00100C76" w14:paraId="506F34B5" w14:textId="77777777" w:rsidTr="00A4401C">
        <w:trPr>
          <w:trHeight w:val="773"/>
          <w:jc w:val="center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F5F7" w14:textId="77777777" w:rsidR="001D2BFC" w:rsidRPr="00100C76" w:rsidRDefault="001D2BFC" w:rsidP="0025383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po upływie 30 dni od dnia otrzymania zaleceń /pisemnego zawiadomienia o nieuwzględnieniu wniesionych zastrzeżeń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0AC2060F" w14:textId="2DA0645B" w:rsidR="001D2BFC" w:rsidRPr="00100C76" w:rsidRDefault="004475DA" w:rsidP="00BA141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BA1419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1D2BFC" w:rsidRPr="00100C76" w14:paraId="601BBDC2" w14:textId="77777777" w:rsidTr="00BA1419">
        <w:trPr>
          <w:trHeight w:val="273"/>
          <w:jc w:val="center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D3A0" w14:textId="77777777" w:rsidR="001D2BFC" w:rsidRPr="00100C76" w:rsidRDefault="001D2BFC" w:rsidP="0025383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po upływie 30 dni od dnia otrzymania zaleceń /pisemnego zawiadomienia o nieuwzględnieniu wniesionych zastrzeżeń, w wyniku interwencji organu sprawującego nadzór pedagogiczny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72D49317" w14:textId="710C6AC0" w:rsidR="001D2BFC" w:rsidRPr="00100C76" w:rsidRDefault="00BA1419" w:rsidP="00BA141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</w:tbl>
    <w:p w14:paraId="7747D402" w14:textId="77777777" w:rsidR="001D2BFC" w:rsidRDefault="001D2BFC" w:rsidP="00983995">
      <w:pPr>
        <w:spacing w:after="0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40035124" w14:textId="77777777" w:rsidR="001D2BFC" w:rsidRDefault="001D2BFC" w:rsidP="00983995">
      <w:pPr>
        <w:spacing w:after="0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4A3B4A3E" w14:textId="77777777" w:rsidR="001D2BFC" w:rsidRPr="00100C76" w:rsidRDefault="001D2BFC" w:rsidP="00983995">
      <w:pPr>
        <w:spacing w:after="0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177B47A9" w14:textId="77777777" w:rsidR="00164955" w:rsidRPr="00100C76" w:rsidRDefault="00164955" w:rsidP="00983995">
      <w:pPr>
        <w:spacing w:after="0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6F78CBCC" w14:textId="77777777" w:rsidR="00B61DD6" w:rsidRPr="00100C76" w:rsidRDefault="000B059D" w:rsidP="00744081">
      <w:pPr>
        <w:spacing w:after="0" w:line="240" w:lineRule="auto"/>
        <w:contextualSpacing/>
        <w:jc w:val="both"/>
        <w:rPr>
          <w:rFonts w:ascii="Arial" w:hAnsi="Arial" w:cs="Arial"/>
          <w:b/>
          <w:i/>
          <w:color w:val="000000" w:themeColor="text1"/>
          <w:sz w:val="26"/>
          <w:szCs w:val="26"/>
        </w:rPr>
      </w:pPr>
      <w:r w:rsidRPr="00100C76">
        <w:rPr>
          <w:rFonts w:ascii="Arial" w:eastAsia="Times New Roman" w:hAnsi="Arial" w:cs="Arial"/>
          <w:b/>
          <w:bCs/>
          <w:color w:val="000000" w:themeColor="text1"/>
          <w:kern w:val="28"/>
          <w:sz w:val="26"/>
          <w:szCs w:val="26"/>
        </w:rPr>
        <w:t>2</w:t>
      </w:r>
      <w:r w:rsidR="0038378C" w:rsidRPr="00100C76">
        <w:rPr>
          <w:rFonts w:ascii="Arial" w:eastAsia="Times New Roman" w:hAnsi="Arial" w:cs="Arial"/>
          <w:b/>
          <w:bCs/>
          <w:color w:val="000000" w:themeColor="text1"/>
          <w:kern w:val="28"/>
          <w:sz w:val="26"/>
          <w:szCs w:val="26"/>
        </w:rPr>
        <w:t>.2.5</w:t>
      </w:r>
      <w:r w:rsidR="00744081" w:rsidRPr="00100C76">
        <w:rPr>
          <w:rFonts w:ascii="Arial" w:eastAsia="Times New Roman" w:hAnsi="Arial" w:cs="Arial"/>
          <w:b/>
          <w:bCs/>
          <w:color w:val="000000" w:themeColor="text1"/>
          <w:kern w:val="28"/>
          <w:sz w:val="26"/>
          <w:szCs w:val="26"/>
        </w:rPr>
        <w:t xml:space="preserve">. </w:t>
      </w:r>
      <w:r w:rsidR="00B61DD6" w:rsidRPr="00100C76">
        <w:rPr>
          <w:rFonts w:ascii="Arial" w:eastAsia="Times New Roman" w:hAnsi="Arial" w:cs="Arial"/>
          <w:b/>
          <w:bCs/>
          <w:color w:val="000000" w:themeColor="text1"/>
          <w:kern w:val="28"/>
          <w:sz w:val="26"/>
          <w:szCs w:val="26"/>
        </w:rPr>
        <w:t>Wnioski</w:t>
      </w:r>
      <w:r w:rsidR="00B61DD6" w:rsidRPr="00100C76">
        <w:rPr>
          <w:rFonts w:ascii="Arial" w:hAnsi="Arial" w:cs="Arial"/>
          <w:b/>
          <w:color w:val="000000" w:themeColor="text1"/>
          <w:sz w:val="26"/>
          <w:szCs w:val="26"/>
        </w:rPr>
        <w:t xml:space="preserve"> wynikające z analizy wyników kontroli doraźnych</w:t>
      </w:r>
      <w:r w:rsidR="00B61DD6" w:rsidRPr="00100C76">
        <w:rPr>
          <w:rFonts w:ascii="Arial" w:hAnsi="Arial" w:cs="Arial"/>
          <w:i/>
          <w:color w:val="000000" w:themeColor="text1"/>
          <w:sz w:val="26"/>
          <w:szCs w:val="26"/>
        </w:rPr>
        <w:t xml:space="preserve"> </w:t>
      </w:r>
    </w:p>
    <w:p w14:paraId="082F542A" w14:textId="77777777" w:rsidR="007A2E23" w:rsidRDefault="007A2E23" w:rsidP="007A2E2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ABC76E6" w14:textId="77777777" w:rsidR="007A2E23" w:rsidRPr="007A2E23" w:rsidRDefault="007A2E23" w:rsidP="007A2E2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A2E23">
        <w:rPr>
          <w:rFonts w:ascii="Arial" w:hAnsi="Arial" w:cs="Arial"/>
          <w:bCs/>
          <w:color w:val="000000" w:themeColor="text1"/>
          <w:sz w:val="24"/>
          <w:szCs w:val="24"/>
        </w:rPr>
        <w:t>Wnioski</w:t>
      </w:r>
      <w:r w:rsidRPr="007A2E23">
        <w:rPr>
          <w:rFonts w:ascii="Arial" w:hAnsi="Arial" w:cs="Arial"/>
          <w:color w:val="000000" w:themeColor="text1"/>
          <w:sz w:val="24"/>
          <w:szCs w:val="24"/>
        </w:rPr>
        <w:t xml:space="preserve"> wynikające z analizy wyników kontroli doraźnych</w:t>
      </w:r>
      <w:r>
        <w:rPr>
          <w:rFonts w:ascii="Arial" w:hAnsi="Arial" w:cs="Arial"/>
          <w:color w:val="000000" w:themeColor="text1"/>
          <w:sz w:val="24"/>
          <w:szCs w:val="24"/>
        </w:rPr>
        <w:t>, w tym:</w:t>
      </w:r>
    </w:p>
    <w:p w14:paraId="4B2A0C67" w14:textId="77777777" w:rsidR="00B61DD6" w:rsidRPr="00B94679" w:rsidRDefault="007A2E23" w:rsidP="006436D0">
      <w:pPr>
        <w:numPr>
          <w:ilvl w:val="0"/>
          <w:numId w:val="3"/>
        </w:numPr>
        <w:spacing w:before="240"/>
        <w:ind w:left="709" w:hanging="283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4679">
        <w:rPr>
          <w:rFonts w:ascii="Arial" w:hAnsi="Arial" w:cs="Arial"/>
          <w:color w:val="000000" w:themeColor="text1"/>
          <w:sz w:val="24"/>
          <w:szCs w:val="24"/>
        </w:rPr>
        <w:t>dotyczące</w:t>
      </w:r>
      <w:r w:rsidR="00BA229D" w:rsidRPr="00B94679">
        <w:rPr>
          <w:rFonts w:ascii="Arial" w:hAnsi="Arial" w:cs="Arial"/>
          <w:color w:val="000000" w:themeColor="text1"/>
          <w:sz w:val="24"/>
          <w:szCs w:val="24"/>
        </w:rPr>
        <w:t xml:space="preserve"> najważniejszych</w:t>
      </w:r>
      <w:r w:rsidRPr="00B946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A229D" w:rsidRPr="00B94679">
        <w:rPr>
          <w:rFonts w:ascii="Arial" w:hAnsi="Arial" w:cs="Arial"/>
          <w:color w:val="000000" w:themeColor="text1"/>
          <w:sz w:val="24"/>
          <w:szCs w:val="24"/>
        </w:rPr>
        <w:t>obszarów, w jakich zostały przeprowadzone kontrole doraźne, m.in</w:t>
      </w:r>
      <w:r w:rsidR="00B61DD6" w:rsidRPr="00B94679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272AA3C3" w14:textId="77777777" w:rsidR="00BA229D" w:rsidRPr="00B94679" w:rsidRDefault="00BA229D" w:rsidP="00462C71">
      <w:pPr>
        <w:pStyle w:val="Akapitzlist"/>
        <w:numPr>
          <w:ilvl w:val="0"/>
          <w:numId w:val="7"/>
        </w:numPr>
        <w:spacing w:before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4679">
        <w:rPr>
          <w:rFonts w:ascii="Arial" w:hAnsi="Arial" w:cs="Arial"/>
          <w:color w:val="000000" w:themeColor="text1"/>
          <w:sz w:val="24"/>
          <w:szCs w:val="24"/>
        </w:rPr>
        <w:t>przestrzeganie zasad oceniania, klasyfikowania i promowania uczniów oraz przeprowadzania egzaminów, a także przestrzeganie przepisów dotyczących obowiązku szkolnego oraz obowiązku nauki (max. 3 wnioski)</w:t>
      </w:r>
    </w:p>
    <w:p w14:paraId="63759C9C" w14:textId="28F1FA1D" w:rsidR="00614F81" w:rsidRPr="00614F81" w:rsidRDefault="00614F81" w:rsidP="00F56B79">
      <w:pPr>
        <w:numPr>
          <w:ilvl w:val="0"/>
          <w:numId w:val="4"/>
        </w:numPr>
        <w:ind w:left="709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4F81">
        <w:rPr>
          <w:rFonts w:ascii="Arial" w:hAnsi="Arial" w:cs="Arial"/>
          <w:color w:val="000000" w:themeColor="text1"/>
          <w:sz w:val="24"/>
          <w:szCs w:val="24"/>
        </w:rPr>
        <w:t xml:space="preserve">Przeprowadzanie egzaminów klasyfikacyjnych, poprawkowych oraz sprawdzianów wiadomości i umiejętności w niektórych szkołach odbywa się </w:t>
      </w:r>
      <w:r w:rsidR="00A37834">
        <w:rPr>
          <w:rFonts w:ascii="Arial" w:hAnsi="Arial" w:cs="Arial"/>
          <w:color w:val="000000" w:themeColor="text1"/>
          <w:sz w:val="24"/>
          <w:szCs w:val="24"/>
        </w:rPr>
        <w:br/>
      </w:r>
      <w:r w:rsidRPr="00614F81">
        <w:rPr>
          <w:rFonts w:ascii="Arial" w:hAnsi="Arial" w:cs="Arial"/>
          <w:color w:val="000000" w:themeColor="text1"/>
          <w:sz w:val="24"/>
          <w:szCs w:val="24"/>
        </w:rPr>
        <w:t xml:space="preserve">z naruszeniem przepisów prawa, szczególnie w zakresie trybu ich przeprowadzania. </w:t>
      </w:r>
    </w:p>
    <w:p w14:paraId="7BEDAF73" w14:textId="70A8AA9E" w:rsidR="0073460E" w:rsidRDefault="00614F81" w:rsidP="00614F81">
      <w:pPr>
        <w:numPr>
          <w:ilvl w:val="0"/>
          <w:numId w:val="4"/>
        </w:numPr>
        <w:ind w:left="709" w:hanging="425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4F81">
        <w:rPr>
          <w:rFonts w:ascii="Arial" w:hAnsi="Arial" w:cs="Arial"/>
          <w:color w:val="000000" w:themeColor="text1"/>
          <w:sz w:val="24"/>
          <w:szCs w:val="24"/>
        </w:rPr>
        <w:t>Należy podjąć działania na rzecz wzmocnienia motywacyjnej funkcji oceny poprzez wprowadzenie zmian w statutach oraz przedmiotowych zasadach oceniania.</w:t>
      </w:r>
    </w:p>
    <w:p w14:paraId="3751F434" w14:textId="68D2D978" w:rsidR="00BA229D" w:rsidRPr="00B94679" w:rsidRDefault="00BA229D" w:rsidP="00A4401C">
      <w:pPr>
        <w:pStyle w:val="Akapitzlist"/>
        <w:numPr>
          <w:ilvl w:val="0"/>
          <w:numId w:val="7"/>
        </w:numPr>
        <w:spacing w:before="240"/>
        <w:ind w:left="357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4679">
        <w:rPr>
          <w:rFonts w:ascii="Arial" w:hAnsi="Arial" w:cs="Arial"/>
          <w:color w:val="000000" w:themeColor="text1"/>
          <w:sz w:val="24"/>
          <w:szCs w:val="24"/>
        </w:rPr>
        <w:t>zapewnienie uczniom bezpiecznych i higienicznych warunków nauki, wychowania i opieki</w:t>
      </w:r>
      <w:r w:rsidR="00FE4AA4" w:rsidRPr="00B94679">
        <w:rPr>
          <w:rFonts w:ascii="Arial" w:hAnsi="Arial" w:cs="Arial"/>
          <w:color w:val="000000" w:themeColor="text1"/>
          <w:sz w:val="24"/>
          <w:szCs w:val="24"/>
        </w:rPr>
        <w:t xml:space="preserve"> (max 3 wnioski)</w:t>
      </w:r>
    </w:p>
    <w:p w14:paraId="25D1C50A" w14:textId="1B3D1C93" w:rsidR="00614F81" w:rsidRPr="00614F81" w:rsidRDefault="00614F81" w:rsidP="00F56B79">
      <w:pPr>
        <w:pStyle w:val="Akapitzlist"/>
        <w:numPr>
          <w:ilvl w:val="0"/>
          <w:numId w:val="16"/>
        </w:numPr>
        <w:ind w:left="709" w:hanging="425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4F81">
        <w:rPr>
          <w:rFonts w:ascii="Arial" w:hAnsi="Arial" w:cs="Arial"/>
          <w:color w:val="000000" w:themeColor="text1"/>
          <w:sz w:val="24"/>
          <w:szCs w:val="24"/>
        </w:rPr>
        <w:t xml:space="preserve">Szkoły zapewniają uczniom bezpieczeństwo fizyczne i psychiczne, przy czym działania temu towarzyszące zorientowane są na budowanie właściwych relacji między wszystkimi członkami społeczności szkolnej. </w:t>
      </w:r>
    </w:p>
    <w:p w14:paraId="7B80D723" w14:textId="5CDA5BF7" w:rsidR="00614F81" w:rsidRPr="00614F81" w:rsidRDefault="00614F81" w:rsidP="00F56B79">
      <w:pPr>
        <w:pStyle w:val="Akapitzlist"/>
        <w:numPr>
          <w:ilvl w:val="0"/>
          <w:numId w:val="16"/>
        </w:numPr>
        <w:ind w:left="709" w:hanging="425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4F81">
        <w:rPr>
          <w:rFonts w:ascii="Arial" w:hAnsi="Arial" w:cs="Arial"/>
          <w:color w:val="000000" w:themeColor="text1"/>
          <w:sz w:val="24"/>
          <w:szCs w:val="24"/>
        </w:rPr>
        <w:t>Szkoły podejmuj</w:t>
      </w:r>
      <w:r>
        <w:rPr>
          <w:rFonts w:ascii="Arial" w:hAnsi="Arial" w:cs="Arial"/>
          <w:color w:val="000000" w:themeColor="text1"/>
          <w:sz w:val="24"/>
          <w:szCs w:val="24"/>
        </w:rPr>
        <w:t>ą</w:t>
      </w:r>
      <w:r w:rsidRPr="00614F81">
        <w:rPr>
          <w:rFonts w:ascii="Arial" w:hAnsi="Arial" w:cs="Arial"/>
          <w:color w:val="000000" w:themeColor="text1"/>
          <w:sz w:val="24"/>
          <w:szCs w:val="24"/>
        </w:rPr>
        <w:t xml:space="preserve"> zróżnicowane działania wychowawcze, które pozwalają na efektywne niwelowanie zagrożeń oraz ich skutków.</w:t>
      </w:r>
    </w:p>
    <w:p w14:paraId="16D8F11A" w14:textId="63F69C9E" w:rsidR="00614F81" w:rsidRDefault="00614F81" w:rsidP="00614F81">
      <w:pPr>
        <w:pStyle w:val="Akapitzlist"/>
        <w:numPr>
          <w:ilvl w:val="0"/>
          <w:numId w:val="16"/>
        </w:numPr>
        <w:ind w:left="709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4F81">
        <w:rPr>
          <w:rFonts w:ascii="Arial" w:hAnsi="Arial" w:cs="Arial"/>
          <w:color w:val="000000" w:themeColor="text1"/>
          <w:sz w:val="24"/>
          <w:szCs w:val="24"/>
        </w:rPr>
        <w:t>W części szkół należy wzmocnić nadzór dyrektora w obszarze</w:t>
      </w:r>
      <w:r w:rsidR="001140CA">
        <w:rPr>
          <w:rFonts w:ascii="Arial" w:hAnsi="Arial" w:cs="Arial"/>
          <w:color w:val="000000" w:themeColor="text1"/>
          <w:sz w:val="24"/>
          <w:szCs w:val="24"/>
        </w:rPr>
        <w:t xml:space="preserve"> znajomości </w:t>
      </w:r>
      <w:r w:rsidR="001140CA">
        <w:rPr>
          <w:rFonts w:ascii="Arial" w:hAnsi="Arial" w:cs="Arial"/>
          <w:color w:val="000000" w:themeColor="text1"/>
          <w:sz w:val="24"/>
          <w:szCs w:val="24"/>
        </w:rPr>
        <w:br/>
        <w:t>i</w:t>
      </w:r>
      <w:r w:rsidRPr="00614F81">
        <w:rPr>
          <w:rFonts w:ascii="Arial" w:hAnsi="Arial" w:cs="Arial"/>
          <w:color w:val="000000" w:themeColor="text1"/>
          <w:sz w:val="24"/>
          <w:szCs w:val="24"/>
        </w:rPr>
        <w:t xml:space="preserve"> przestrzegania przez nauczycieli regulaminów i procedur dot</w:t>
      </w:r>
      <w:r>
        <w:rPr>
          <w:rFonts w:ascii="Arial" w:hAnsi="Arial" w:cs="Arial"/>
          <w:color w:val="000000" w:themeColor="text1"/>
          <w:sz w:val="24"/>
          <w:szCs w:val="24"/>
        </w:rPr>
        <w:t>yczących</w:t>
      </w:r>
      <w:r w:rsidRPr="00614F81">
        <w:rPr>
          <w:rFonts w:ascii="Arial" w:hAnsi="Arial" w:cs="Arial"/>
          <w:color w:val="000000" w:themeColor="text1"/>
          <w:sz w:val="24"/>
          <w:szCs w:val="24"/>
        </w:rPr>
        <w:t xml:space="preserve"> bezpieczeństwa oraz opieki nad uczniami w sytuacjach zagrożenia.</w:t>
      </w:r>
    </w:p>
    <w:p w14:paraId="11B283A7" w14:textId="77777777" w:rsidR="00614F81" w:rsidRPr="00B94679" w:rsidRDefault="00614F81" w:rsidP="00614F81">
      <w:pPr>
        <w:pStyle w:val="Akapitzlist"/>
        <w:ind w:left="135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6DDF3B6" w14:textId="77777777" w:rsidR="00FE4AA4" w:rsidRPr="00B94679" w:rsidRDefault="00FE4AA4" w:rsidP="00A4401C">
      <w:pPr>
        <w:pStyle w:val="Akapitzlist"/>
        <w:numPr>
          <w:ilvl w:val="0"/>
          <w:numId w:val="7"/>
        </w:numPr>
        <w:spacing w:before="240"/>
        <w:ind w:left="357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4679">
        <w:rPr>
          <w:rFonts w:ascii="Arial" w:hAnsi="Arial" w:cs="Arial"/>
          <w:color w:val="000000" w:themeColor="text1"/>
          <w:sz w:val="24"/>
          <w:szCs w:val="24"/>
        </w:rPr>
        <w:t>przestrzeganie praw dziecka i praw ucznia (max 3 wnioski)</w:t>
      </w:r>
    </w:p>
    <w:p w14:paraId="5D26CC8B" w14:textId="4B475CC5" w:rsidR="00614F81" w:rsidRPr="00614F81" w:rsidRDefault="00614F81" w:rsidP="00F56B79">
      <w:pPr>
        <w:pStyle w:val="Akapitzlist"/>
        <w:numPr>
          <w:ilvl w:val="0"/>
          <w:numId w:val="17"/>
        </w:numPr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4F81">
        <w:rPr>
          <w:rFonts w:ascii="Arial" w:hAnsi="Arial" w:cs="Arial"/>
          <w:color w:val="000000" w:themeColor="text1"/>
          <w:sz w:val="24"/>
          <w:szCs w:val="24"/>
        </w:rPr>
        <w:lastRenderedPageBreak/>
        <w:t>Szkoły podejmują działania na rzecz promowania praw dziecka, efektywnie stosują regulacje prawne obowiązujące w tym zakresie i uwzględniają tę tematykę w planie nadzoru pedagogicznego dyrektora.</w:t>
      </w:r>
    </w:p>
    <w:p w14:paraId="2F46BC31" w14:textId="58114C0C" w:rsidR="00FE4AA4" w:rsidRPr="00B94679" w:rsidRDefault="00614F81" w:rsidP="00614F8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4F81">
        <w:rPr>
          <w:rFonts w:ascii="Arial" w:hAnsi="Arial" w:cs="Arial"/>
          <w:color w:val="000000" w:themeColor="text1"/>
          <w:sz w:val="24"/>
          <w:szCs w:val="24"/>
        </w:rPr>
        <w:t xml:space="preserve">Większość szkół zapewnia uczniom konstytucyjny równy dostęp do edukacji, tworząc warunki do ich zrównoważonego rozwoju zarówno w sferze fizycznej </w:t>
      </w:r>
      <w:r w:rsidR="00A37834">
        <w:rPr>
          <w:rFonts w:ascii="Arial" w:hAnsi="Arial" w:cs="Arial"/>
          <w:color w:val="000000" w:themeColor="text1"/>
          <w:sz w:val="24"/>
          <w:szCs w:val="24"/>
        </w:rPr>
        <w:br/>
      </w:r>
      <w:r w:rsidRPr="00614F81">
        <w:rPr>
          <w:rFonts w:ascii="Arial" w:hAnsi="Arial" w:cs="Arial"/>
          <w:color w:val="000000" w:themeColor="text1"/>
          <w:sz w:val="24"/>
          <w:szCs w:val="24"/>
        </w:rPr>
        <w:t>i psychicznej, z uwzględnieniem dbałości o dobrostan swoich wychowanków.</w:t>
      </w:r>
    </w:p>
    <w:p w14:paraId="77EC9C87" w14:textId="50B9C0E9" w:rsidR="00FE4AA4" w:rsidRPr="00B94679" w:rsidRDefault="00FE4AA4" w:rsidP="00462C71">
      <w:pPr>
        <w:numPr>
          <w:ilvl w:val="0"/>
          <w:numId w:val="7"/>
        </w:numPr>
        <w:spacing w:before="240" w:after="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4679">
        <w:rPr>
          <w:rFonts w:ascii="Arial" w:hAnsi="Arial" w:cs="Arial"/>
          <w:color w:val="000000" w:themeColor="text1"/>
          <w:sz w:val="24"/>
          <w:szCs w:val="24"/>
        </w:rPr>
        <w:t>stosowanie przemocy słownej i/lub fizycznej (max 3 wnioski)</w:t>
      </w:r>
    </w:p>
    <w:p w14:paraId="2F344735" w14:textId="64F28828" w:rsidR="00614F81" w:rsidRPr="00614F81" w:rsidRDefault="00614F81" w:rsidP="00F56B79">
      <w:pPr>
        <w:pStyle w:val="Akapitzlist"/>
        <w:numPr>
          <w:ilvl w:val="0"/>
          <w:numId w:val="18"/>
        </w:numPr>
        <w:spacing w:before="240" w:after="120"/>
        <w:ind w:left="777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4F81">
        <w:rPr>
          <w:rFonts w:ascii="Arial" w:hAnsi="Arial" w:cs="Arial"/>
          <w:color w:val="000000" w:themeColor="text1"/>
          <w:sz w:val="24"/>
          <w:szCs w:val="24"/>
        </w:rPr>
        <w:t xml:space="preserve">W większości szkół stosuje się takie środki systemowe, które pozwalają na </w:t>
      </w:r>
      <w:r>
        <w:rPr>
          <w:rFonts w:ascii="Arial" w:hAnsi="Arial" w:cs="Arial"/>
          <w:color w:val="000000" w:themeColor="text1"/>
          <w:sz w:val="24"/>
          <w:szCs w:val="24"/>
        </w:rPr>
        <w:t>mediacyjne</w:t>
      </w:r>
      <w:r w:rsidRPr="00614F81">
        <w:rPr>
          <w:rFonts w:ascii="Arial" w:hAnsi="Arial" w:cs="Arial"/>
          <w:color w:val="000000" w:themeColor="text1"/>
          <w:sz w:val="24"/>
          <w:szCs w:val="24"/>
        </w:rPr>
        <w:t xml:space="preserve"> rozwiązywanie sporów oraz sytuacji kryzysowych towarzyszących relacjom między poszczególnymi członkami społeczności szkolnej. </w:t>
      </w:r>
    </w:p>
    <w:p w14:paraId="11466347" w14:textId="7932F240" w:rsidR="00B61DD6" w:rsidRPr="0027329C" w:rsidRDefault="00614F81" w:rsidP="00614F81">
      <w:pPr>
        <w:pStyle w:val="Akapitzlist"/>
        <w:numPr>
          <w:ilvl w:val="0"/>
          <w:numId w:val="18"/>
        </w:numPr>
        <w:spacing w:before="240"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4F81">
        <w:rPr>
          <w:rFonts w:ascii="Arial" w:hAnsi="Arial" w:cs="Arial"/>
          <w:color w:val="000000" w:themeColor="text1"/>
          <w:sz w:val="24"/>
          <w:szCs w:val="24"/>
        </w:rPr>
        <w:t>Większość szkół podejmowała skuteczną prewencję w zakresie przeciwdziałania przemocy rówieśniczej.</w:t>
      </w:r>
    </w:p>
    <w:p w14:paraId="545B565C" w14:textId="77777777" w:rsidR="00FE4AA4" w:rsidRPr="00B94679" w:rsidRDefault="004C77E8" w:rsidP="00462C71">
      <w:pPr>
        <w:numPr>
          <w:ilvl w:val="0"/>
          <w:numId w:val="7"/>
        </w:numPr>
        <w:spacing w:before="24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4679">
        <w:rPr>
          <w:rFonts w:ascii="Arial" w:hAnsi="Arial" w:cs="Arial"/>
          <w:color w:val="000000" w:themeColor="text1"/>
          <w:sz w:val="24"/>
          <w:szCs w:val="24"/>
        </w:rPr>
        <w:t xml:space="preserve">organizacja i udzielanie pomocy psychologiczno-pedagogicznej </w:t>
      </w:r>
      <w:r w:rsidR="00FE4AA4" w:rsidRPr="00B94679">
        <w:rPr>
          <w:rFonts w:ascii="Arial" w:hAnsi="Arial" w:cs="Arial"/>
          <w:color w:val="000000" w:themeColor="text1"/>
          <w:sz w:val="24"/>
          <w:szCs w:val="24"/>
        </w:rPr>
        <w:t>(max 3 wnioski).</w:t>
      </w:r>
    </w:p>
    <w:p w14:paraId="11DA4D7D" w14:textId="2A9F47AB" w:rsidR="00614F81" w:rsidRPr="00614F81" w:rsidRDefault="00337FD2" w:rsidP="00F56B79">
      <w:pPr>
        <w:pStyle w:val="Akapitzlist"/>
        <w:numPr>
          <w:ilvl w:val="0"/>
          <w:numId w:val="19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Należy </w:t>
      </w:r>
      <w:r w:rsidR="00614F81" w:rsidRPr="00614F81">
        <w:rPr>
          <w:rFonts w:ascii="Arial" w:hAnsi="Arial" w:cs="Arial"/>
          <w:color w:val="000000" w:themeColor="text1"/>
          <w:sz w:val="24"/>
          <w:szCs w:val="24"/>
        </w:rPr>
        <w:t xml:space="preserve">wzmocnić nadzór nad organizowaniem i udzielaniem pomocy psychologiczno-pedagogicznej, szczególnie w jej wymiarze systemowym, </w:t>
      </w:r>
      <w:r w:rsidR="00A37834">
        <w:rPr>
          <w:rFonts w:ascii="Arial" w:hAnsi="Arial" w:cs="Arial"/>
          <w:color w:val="000000" w:themeColor="text1"/>
          <w:sz w:val="24"/>
          <w:szCs w:val="24"/>
        </w:rPr>
        <w:br/>
      </w:r>
      <w:r w:rsidR="00614F81" w:rsidRPr="00614F81">
        <w:rPr>
          <w:rFonts w:ascii="Arial" w:hAnsi="Arial" w:cs="Arial"/>
          <w:color w:val="000000" w:themeColor="text1"/>
          <w:sz w:val="24"/>
          <w:szCs w:val="24"/>
        </w:rPr>
        <w:t>z uwzględnieniem pracy wychowawców, specjalistów oraz jakości komunikowania się w tym zakresie z rodzicami/opiekunami prawnymi uczniów.</w:t>
      </w:r>
    </w:p>
    <w:p w14:paraId="46BF5996" w14:textId="3B8D46C2" w:rsidR="00337FD2" w:rsidRDefault="00337FD2" w:rsidP="00F56B79">
      <w:pPr>
        <w:pStyle w:val="Akapitzlist"/>
        <w:numPr>
          <w:ilvl w:val="0"/>
          <w:numId w:val="19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Nie wszystkie s</w:t>
      </w:r>
      <w:r w:rsidR="00614F81" w:rsidRPr="00614F81">
        <w:rPr>
          <w:rFonts w:ascii="Arial" w:hAnsi="Arial" w:cs="Arial"/>
          <w:color w:val="000000" w:themeColor="text1"/>
          <w:sz w:val="24"/>
          <w:szCs w:val="24"/>
        </w:rPr>
        <w:t xml:space="preserve">zkoły </w:t>
      </w:r>
      <w:r>
        <w:rPr>
          <w:rFonts w:ascii="Arial" w:hAnsi="Arial" w:cs="Arial"/>
          <w:color w:val="000000" w:themeColor="text1"/>
          <w:sz w:val="24"/>
          <w:szCs w:val="24"/>
        </w:rPr>
        <w:t>dokonują</w:t>
      </w:r>
      <w:r w:rsidR="00614F81" w:rsidRPr="00614F81">
        <w:rPr>
          <w:rFonts w:ascii="Arial" w:hAnsi="Arial" w:cs="Arial"/>
          <w:color w:val="000000" w:themeColor="text1"/>
          <w:sz w:val="24"/>
          <w:szCs w:val="24"/>
        </w:rPr>
        <w:t xml:space="preserve"> rzetelnej analizy efektywności organizowania </w:t>
      </w:r>
      <w:r w:rsidR="00A37834">
        <w:rPr>
          <w:rFonts w:ascii="Arial" w:hAnsi="Arial" w:cs="Arial"/>
          <w:color w:val="000000" w:themeColor="text1"/>
          <w:sz w:val="24"/>
          <w:szCs w:val="24"/>
        </w:rPr>
        <w:br/>
      </w:r>
      <w:r w:rsidR="00614F81" w:rsidRPr="00614F81">
        <w:rPr>
          <w:rFonts w:ascii="Arial" w:hAnsi="Arial" w:cs="Arial"/>
          <w:color w:val="000000" w:themeColor="text1"/>
          <w:sz w:val="24"/>
          <w:szCs w:val="24"/>
        </w:rPr>
        <w:t>i udzielania pomocy psychologiczno-pedagogicznej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="00614F81" w:rsidRPr="00614F81">
        <w:rPr>
          <w:rFonts w:ascii="Arial" w:hAnsi="Arial" w:cs="Arial"/>
          <w:color w:val="000000" w:themeColor="text1"/>
          <w:sz w:val="24"/>
          <w:szCs w:val="24"/>
        </w:rPr>
        <w:t xml:space="preserve"> zwłaszcza w zakresie synergii podmiotów zobowiązanych do </w:t>
      </w:r>
      <w:r w:rsidRPr="00614F81">
        <w:rPr>
          <w:rFonts w:ascii="Arial" w:hAnsi="Arial" w:cs="Arial"/>
          <w:color w:val="000000" w:themeColor="text1"/>
          <w:sz w:val="24"/>
          <w:szCs w:val="24"/>
        </w:rPr>
        <w:t>uczestnictwa</w:t>
      </w:r>
      <w:r w:rsidR="00614F81" w:rsidRPr="00614F81">
        <w:rPr>
          <w:rFonts w:ascii="Arial" w:hAnsi="Arial" w:cs="Arial"/>
          <w:color w:val="000000" w:themeColor="text1"/>
          <w:sz w:val="24"/>
          <w:szCs w:val="24"/>
        </w:rPr>
        <w:t xml:space="preserve"> w niej oraz wykorzystywania tych analiz do planowania dalszej pracy.</w:t>
      </w:r>
    </w:p>
    <w:p w14:paraId="03F8142E" w14:textId="3184A376" w:rsidR="00337FD2" w:rsidRPr="00337FD2" w:rsidRDefault="00574912" w:rsidP="00337FD2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Należy w</w:t>
      </w:r>
      <w:r w:rsidR="003F279C">
        <w:rPr>
          <w:rFonts w:ascii="Arial" w:hAnsi="Arial" w:cs="Arial"/>
          <w:color w:val="000000" w:themeColor="text1"/>
          <w:sz w:val="24"/>
          <w:szCs w:val="24"/>
        </w:rPr>
        <w:t xml:space="preserve">zmocnić nadzór dyrektora szkoły </w:t>
      </w:r>
      <w:r w:rsidR="00337FD2" w:rsidRPr="0073460E">
        <w:rPr>
          <w:rFonts w:ascii="Arial" w:hAnsi="Arial" w:cs="Arial"/>
          <w:color w:val="000000" w:themeColor="text1"/>
          <w:sz w:val="24"/>
          <w:szCs w:val="24"/>
        </w:rPr>
        <w:t>nad nauczycielami w zakresie realizacji zaleceń poradni psychologiczno-pedagogicznych we ścisłej współpracy z rodzicami ucznió</w:t>
      </w:r>
      <w:r w:rsidR="00337FD2">
        <w:rPr>
          <w:rFonts w:ascii="Arial" w:hAnsi="Arial" w:cs="Arial"/>
          <w:color w:val="000000" w:themeColor="text1"/>
          <w:sz w:val="24"/>
          <w:szCs w:val="24"/>
        </w:rPr>
        <w:t>w oraz w</w:t>
      </w:r>
      <w:r w:rsidR="003F279C">
        <w:rPr>
          <w:rFonts w:ascii="Arial" w:hAnsi="Arial" w:cs="Arial"/>
          <w:color w:val="000000" w:themeColor="text1"/>
          <w:sz w:val="24"/>
          <w:szCs w:val="24"/>
        </w:rPr>
        <w:t xml:space="preserve"> zakresie właściwego dokumentowania udzielanej pomocy psychologiczno-pedagogicznej</w:t>
      </w:r>
      <w:r w:rsidR="00337FD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A57D3E1" w14:textId="66DB3E76" w:rsidR="00FE4AA4" w:rsidRPr="00B94679" w:rsidRDefault="004C77E8" w:rsidP="00462C71">
      <w:pPr>
        <w:numPr>
          <w:ilvl w:val="0"/>
          <w:numId w:val="7"/>
        </w:numPr>
        <w:spacing w:before="24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4679">
        <w:rPr>
          <w:rFonts w:ascii="Arial" w:hAnsi="Arial" w:cs="Arial"/>
          <w:color w:val="000000" w:themeColor="text1"/>
          <w:sz w:val="24"/>
          <w:szCs w:val="24"/>
        </w:rPr>
        <w:t>inne</w:t>
      </w:r>
      <w:r w:rsidR="00FE4AA4" w:rsidRPr="00B94679">
        <w:rPr>
          <w:rFonts w:ascii="Arial" w:hAnsi="Arial" w:cs="Arial"/>
          <w:color w:val="000000" w:themeColor="text1"/>
          <w:sz w:val="24"/>
          <w:szCs w:val="24"/>
        </w:rPr>
        <w:t xml:space="preserve"> (max 3 wnioski).</w:t>
      </w:r>
    </w:p>
    <w:p w14:paraId="33DF4380" w14:textId="3A3BE69D" w:rsidR="00337FD2" w:rsidRPr="00574912" w:rsidRDefault="00FE4AA4" w:rsidP="00F56B79">
      <w:pPr>
        <w:pStyle w:val="Akapitzlist"/>
        <w:numPr>
          <w:ilvl w:val="0"/>
          <w:numId w:val="20"/>
        </w:numPr>
        <w:spacing w:after="120"/>
        <w:ind w:left="714" w:hanging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57491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37FD2" w:rsidRPr="00574912">
        <w:rPr>
          <w:rFonts w:ascii="Arial" w:hAnsi="Arial" w:cs="Arial"/>
          <w:color w:val="000000" w:themeColor="text1"/>
          <w:sz w:val="24"/>
          <w:szCs w:val="24"/>
        </w:rPr>
        <w:t>Niektóre szkoły prowadzą dokumentację przebiegu nauczania z naruszeniem przepisów prawa.</w:t>
      </w:r>
    </w:p>
    <w:p w14:paraId="1200D64E" w14:textId="270AE0B7" w:rsidR="0073460E" w:rsidRPr="00574912" w:rsidRDefault="0073460E" w:rsidP="00F56B79">
      <w:pPr>
        <w:pStyle w:val="Akapitzlist"/>
        <w:numPr>
          <w:ilvl w:val="0"/>
          <w:numId w:val="20"/>
        </w:numPr>
        <w:spacing w:after="120"/>
        <w:ind w:left="714" w:hanging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574912">
        <w:rPr>
          <w:rFonts w:ascii="Arial" w:hAnsi="Arial" w:cs="Arial"/>
          <w:color w:val="000000" w:themeColor="text1"/>
          <w:sz w:val="24"/>
          <w:szCs w:val="24"/>
        </w:rPr>
        <w:t xml:space="preserve">Statuty szkół wymagają modyfikacji i aktualizacji. </w:t>
      </w:r>
    </w:p>
    <w:p w14:paraId="452A3538" w14:textId="4EC988FD" w:rsidR="0073460E" w:rsidRPr="00A37834" w:rsidRDefault="00574912" w:rsidP="00A37834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74912">
        <w:rPr>
          <w:rFonts w:ascii="Arial" w:hAnsi="Arial" w:cs="Arial"/>
          <w:color w:val="000000" w:themeColor="text1"/>
          <w:sz w:val="24"/>
          <w:szCs w:val="24"/>
        </w:rPr>
        <w:t>Należy w</w:t>
      </w:r>
      <w:r w:rsidR="0073460E" w:rsidRPr="00574912">
        <w:rPr>
          <w:rFonts w:ascii="Arial" w:hAnsi="Arial" w:cs="Arial"/>
          <w:color w:val="000000" w:themeColor="text1"/>
          <w:sz w:val="24"/>
          <w:szCs w:val="24"/>
        </w:rPr>
        <w:t xml:space="preserve">zmocnić współpracę </w:t>
      </w:r>
      <w:r w:rsidRPr="00574912">
        <w:rPr>
          <w:rFonts w:ascii="Arial" w:hAnsi="Arial" w:cs="Arial"/>
          <w:color w:val="000000" w:themeColor="text1"/>
          <w:sz w:val="24"/>
          <w:szCs w:val="24"/>
        </w:rPr>
        <w:t xml:space="preserve">nauczycieli oraz dyrektora szkoły </w:t>
      </w:r>
      <w:r w:rsidR="0073460E" w:rsidRPr="00574912">
        <w:rPr>
          <w:rFonts w:ascii="Arial" w:hAnsi="Arial" w:cs="Arial"/>
          <w:color w:val="000000" w:themeColor="text1"/>
          <w:sz w:val="24"/>
          <w:szCs w:val="24"/>
        </w:rPr>
        <w:t>z rodzicami</w:t>
      </w:r>
      <w:r w:rsidRPr="00574912">
        <w:rPr>
          <w:rFonts w:ascii="Arial" w:hAnsi="Arial" w:cs="Arial"/>
          <w:color w:val="000000" w:themeColor="text1"/>
          <w:sz w:val="24"/>
          <w:szCs w:val="24"/>
        </w:rPr>
        <w:t>,</w:t>
      </w:r>
      <w:r w:rsidR="00A37834">
        <w:rPr>
          <w:rFonts w:ascii="Arial" w:hAnsi="Arial" w:cs="Arial"/>
          <w:color w:val="000000" w:themeColor="text1"/>
          <w:sz w:val="24"/>
          <w:szCs w:val="24"/>
        </w:rPr>
        <w:br/>
      </w:r>
      <w:r w:rsidRPr="00A37834">
        <w:rPr>
          <w:rFonts w:ascii="Arial" w:hAnsi="Arial" w:cs="Arial"/>
          <w:color w:val="000000" w:themeColor="text1"/>
          <w:sz w:val="24"/>
          <w:szCs w:val="24"/>
        </w:rPr>
        <w:t>w tym wypracować zasady efektywnej komunikacji.</w:t>
      </w:r>
    </w:p>
    <w:p w14:paraId="60FB782F" w14:textId="65AFF5BA" w:rsidR="00FE4AA4" w:rsidRPr="00337FD2" w:rsidRDefault="00FE4AA4" w:rsidP="00337FD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A3E9F15" w14:textId="4684872B" w:rsidR="00B61DD6" w:rsidRDefault="00B61DD6" w:rsidP="004C77E8">
      <w:pPr>
        <w:numPr>
          <w:ilvl w:val="0"/>
          <w:numId w:val="3"/>
        </w:numPr>
        <w:ind w:left="567" w:hanging="283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4679">
        <w:rPr>
          <w:rFonts w:ascii="Arial" w:hAnsi="Arial" w:cs="Arial"/>
          <w:color w:val="000000" w:themeColor="text1"/>
          <w:sz w:val="24"/>
          <w:szCs w:val="24"/>
        </w:rPr>
        <w:t xml:space="preserve">wskazujące na </w:t>
      </w:r>
      <w:r w:rsidR="007A2E23" w:rsidRPr="00B94679">
        <w:rPr>
          <w:rFonts w:ascii="Arial" w:hAnsi="Arial" w:cs="Arial"/>
          <w:color w:val="000000" w:themeColor="text1"/>
          <w:sz w:val="24"/>
          <w:szCs w:val="24"/>
        </w:rPr>
        <w:t xml:space="preserve">potrzeby w zakresie </w:t>
      </w:r>
      <w:r w:rsidR="008022B3" w:rsidRPr="00B94679">
        <w:rPr>
          <w:rFonts w:ascii="Arial" w:hAnsi="Arial" w:cs="Arial"/>
          <w:color w:val="000000" w:themeColor="text1"/>
          <w:sz w:val="24"/>
          <w:szCs w:val="24"/>
        </w:rPr>
        <w:t>wspomagania pracy szkół i placówek</w:t>
      </w:r>
      <w:r w:rsidR="004C77E8" w:rsidRPr="00B94679">
        <w:rPr>
          <w:rFonts w:ascii="Arial" w:hAnsi="Arial" w:cs="Arial"/>
          <w:color w:val="000000" w:themeColor="text1"/>
          <w:sz w:val="24"/>
          <w:szCs w:val="24"/>
        </w:rPr>
        <w:t xml:space="preserve"> (max. 5 wniosków)</w:t>
      </w:r>
      <w:r w:rsidRPr="00B94679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6542648B" w14:textId="77777777" w:rsidR="00574912" w:rsidRPr="00B94679" w:rsidRDefault="00574912" w:rsidP="00574912">
      <w:pPr>
        <w:ind w:left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15E05F4" w14:textId="7BCD3D65" w:rsidR="0073460E" w:rsidRPr="00D20418" w:rsidRDefault="00574912" w:rsidP="00F56B79">
      <w:pPr>
        <w:numPr>
          <w:ilvl w:val="0"/>
          <w:numId w:val="5"/>
        </w:numPr>
        <w:spacing w:after="120"/>
        <w:ind w:left="709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Należy k</w:t>
      </w:r>
      <w:r w:rsidR="0073460E" w:rsidRPr="0073460E">
        <w:rPr>
          <w:rFonts w:ascii="Arial" w:hAnsi="Arial" w:cs="Arial"/>
          <w:color w:val="000000" w:themeColor="text1"/>
          <w:sz w:val="24"/>
          <w:szCs w:val="24"/>
        </w:rPr>
        <w:t>ontynuować organizowanie szkoleń</w:t>
      </w:r>
      <w:r w:rsidR="00D20418">
        <w:rPr>
          <w:rFonts w:ascii="Arial" w:hAnsi="Arial" w:cs="Arial"/>
          <w:color w:val="000000" w:themeColor="text1"/>
          <w:sz w:val="24"/>
          <w:szCs w:val="24"/>
        </w:rPr>
        <w:t>, konferencji i narad</w:t>
      </w:r>
      <w:r w:rsidR="0073460E" w:rsidRPr="0073460E">
        <w:rPr>
          <w:rFonts w:ascii="Arial" w:hAnsi="Arial" w:cs="Arial"/>
          <w:color w:val="000000" w:themeColor="text1"/>
          <w:sz w:val="24"/>
          <w:szCs w:val="24"/>
        </w:rPr>
        <w:t xml:space="preserve"> dla dyrektorów szkół z zakresu przestrzegania zasad oceniania, klasyfikowania i promowania uczniów oraz przeprowadzania egzaminów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73460E" w:rsidRPr="0073460E">
        <w:rPr>
          <w:rFonts w:ascii="Arial" w:hAnsi="Arial" w:cs="Arial"/>
          <w:color w:val="000000" w:themeColor="text1"/>
          <w:sz w:val="24"/>
          <w:szCs w:val="24"/>
        </w:rPr>
        <w:t xml:space="preserve">uaktualniania statutów zgodnie </w:t>
      </w:r>
      <w:r w:rsidR="00A37834">
        <w:rPr>
          <w:rFonts w:ascii="Arial" w:hAnsi="Arial" w:cs="Arial"/>
          <w:color w:val="000000" w:themeColor="text1"/>
          <w:sz w:val="24"/>
          <w:szCs w:val="24"/>
        </w:rPr>
        <w:br/>
      </w:r>
      <w:r w:rsidR="0073460E" w:rsidRPr="0073460E">
        <w:rPr>
          <w:rFonts w:ascii="Arial" w:hAnsi="Arial" w:cs="Arial"/>
          <w:color w:val="000000" w:themeColor="text1"/>
          <w:sz w:val="24"/>
          <w:szCs w:val="24"/>
        </w:rPr>
        <w:t>z obowiązującymi przepisami prawa</w:t>
      </w:r>
      <w:r w:rsidR="00D2041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F17163D" w14:textId="5E3CC663" w:rsidR="0073460E" w:rsidRDefault="0073460E" w:rsidP="0073460E">
      <w:pPr>
        <w:numPr>
          <w:ilvl w:val="0"/>
          <w:numId w:val="5"/>
        </w:numPr>
        <w:ind w:left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3460E">
        <w:rPr>
          <w:rFonts w:ascii="Arial" w:hAnsi="Arial" w:cs="Arial"/>
          <w:color w:val="000000" w:themeColor="text1"/>
          <w:sz w:val="24"/>
          <w:szCs w:val="24"/>
        </w:rPr>
        <w:t xml:space="preserve">Wypracowywać i podejmować nowe sposoby wspomagania dyrektorów szkół </w:t>
      </w:r>
      <w:r w:rsidR="00A37834">
        <w:rPr>
          <w:rFonts w:ascii="Arial" w:hAnsi="Arial" w:cs="Arial"/>
          <w:color w:val="000000" w:themeColor="text1"/>
          <w:sz w:val="24"/>
          <w:szCs w:val="24"/>
        </w:rPr>
        <w:br/>
      </w:r>
      <w:r w:rsidRPr="0073460E">
        <w:rPr>
          <w:rFonts w:ascii="Arial" w:hAnsi="Arial" w:cs="Arial"/>
          <w:color w:val="000000" w:themeColor="text1"/>
          <w:sz w:val="24"/>
          <w:szCs w:val="24"/>
        </w:rPr>
        <w:t xml:space="preserve">i placówek w zakresie sprawowania nadzoru pedagogicznego – konferencje, debaty, małe grupy wsparcia w powiecie, gminie, spotkania dyrektorów szkół </w:t>
      </w:r>
      <w:r w:rsidR="00A37834">
        <w:rPr>
          <w:rFonts w:ascii="Arial" w:hAnsi="Arial" w:cs="Arial"/>
          <w:color w:val="000000" w:themeColor="text1"/>
          <w:sz w:val="24"/>
          <w:szCs w:val="24"/>
        </w:rPr>
        <w:br/>
      </w:r>
      <w:r w:rsidRPr="0073460E">
        <w:rPr>
          <w:rFonts w:ascii="Arial" w:hAnsi="Arial" w:cs="Arial"/>
          <w:color w:val="000000" w:themeColor="text1"/>
          <w:sz w:val="24"/>
          <w:szCs w:val="24"/>
        </w:rPr>
        <w:t>z nauczycielami innowatorami dotyczące procesu ucznia się ucznia i oceniania wpływającego na kształtowanie postawy odpowiedzialności ucznia za proces uczenia się, upowszechnianie przykładów dobrych praktyk, materiały edukacyjne.</w:t>
      </w:r>
    </w:p>
    <w:p w14:paraId="08AA6BDE" w14:textId="0CF8C90B" w:rsidR="00F37651" w:rsidRDefault="00F37651" w:rsidP="00F37651">
      <w:pPr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F45509C" w14:textId="77777777" w:rsidR="00F37651" w:rsidRPr="0073460E" w:rsidRDefault="00F37651" w:rsidP="00F37651">
      <w:pPr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75877EB" w14:textId="192C624D" w:rsidR="00704874" w:rsidRPr="009848C6" w:rsidRDefault="00704874" w:rsidP="00462C71">
      <w:pPr>
        <w:pStyle w:val="Nagwek1"/>
        <w:numPr>
          <w:ilvl w:val="0"/>
          <w:numId w:val="11"/>
        </w:numPr>
        <w:ind w:left="0" w:hanging="18"/>
        <w:jc w:val="both"/>
        <w:rPr>
          <w:color w:val="000000" w:themeColor="text1"/>
        </w:rPr>
      </w:pPr>
      <w:r w:rsidRPr="00100C76">
        <w:rPr>
          <w:color w:val="000000" w:themeColor="text1"/>
        </w:rPr>
        <w:t>Wspomaganie</w:t>
      </w:r>
      <w:r w:rsidRPr="009848C6">
        <w:rPr>
          <w:color w:val="000000" w:themeColor="text1"/>
        </w:rPr>
        <w:t xml:space="preserve"> </w:t>
      </w:r>
    </w:p>
    <w:p w14:paraId="2094AA86" w14:textId="77777777" w:rsidR="00211A60" w:rsidRDefault="00211A60" w:rsidP="00211A60">
      <w:pPr>
        <w:spacing w:after="0"/>
        <w:jc w:val="both"/>
        <w:rPr>
          <w:rFonts w:ascii="Arial" w:hAnsi="Arial" w:cs="Arial"/>
          <w:i/>
          <w:color w:val="FF0000"/>
        </w:rPr>
      </w:pPr>
    </w:p>
    <w:p w14:paraId="56E13283" w14:textId="24992A1A" w:rsidR="00211A60" w:rsidRPr="00211A60" w:rsidRDefault="00211A60" w:rsidP="00F56B79">
      <w:pPr>
        <w:spacing w:after="120"/>
        <w:jc w:val="both"/>
        <w:rPr>
          <w:rFonts w:ascii="Arial" w:hAnsi="Arial" w:cs="Arial"/>
          <w:iCs/>
          <w:sz w:val="24"/>
          <w:szCs w:val="24"/>
        </w:rPr>
      </w:pPr>
      <w:r w:rsidRPr="00211A60">
        <w:rPr>
          <w:rFonts w:ascii="Arial" w:hAnsi="Arial" w:cs="Arial"/>
          <w:iCs/>
          <w:sz w:val="24"/>
          <w:szCs w:val="24"/>
        </w:rPr>
        <w:t xml:space="preserve">Zakres wspomagania realizowanego przez organ nadzoru pedagogicznego wynika </w:t>
      </w:r>
      <w:r w:rsidR="00A37834">
        <w:rPr>
          <w:rFonts w:ascii="Arial" w:hAnsi="Arial" w:cs="Arial"/>
          <w:iCs/>
          <w:sz w:val="24"/>
          <w:szCs w:val="24"/>
        </w:rPr>
        <w:br/>
      </w:r>
      <w:r w:rsidRPr="00211A60">
        <w:rPr>
          <w:rFonts w:ascii="Arial" w:hAnsi="Arial" w:cs="Arial"/>
          <w:iCs/>
          <w:sz w:val="24"/>
          <w:szCs w:val="24"/>
        </w:rPr>
        <w:t>z  potrzeb systemu oświaty, wprowadzanych zmian w przepisach prawa oświatowego oraz realizowanych kierunków polityki oświatowej państwa.</w:t>
      </w:r>
    </w:p>
    <w:p w14:paraId="1A7BAF2D" w14:textId="40D3D522" w:rsidR="009848C6" w:rsidRPr="00211A60" w:rsidRDefault="00211A60" w:rsidP="00F56B79">
      <w:pPr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Kurator oświaty </w:t>
      </w:r>
      <w:r w:rsidR="009848C6" w:rsidRPr="00211A60">
        <w:rPr>
          <w:rFonts w:ascii="Arial" w:hAnsi="Arial" w:cs="Arial"/>
          <w:iCs/>
          <w:sz w:val="24"/>
          <w:szCs w:val="24"/>
        </w:rPr>
        <w:t>wspomaga szkoły i placówki, w szczególności przez:</w:t>
      </w:r>
    </w:p>
    <w:p w14:paraId="15FBFFA8" w14:textId="77777777" w:rsidR="009848C6" w:rsidRPr="00211A60" w:rsidRDefault="009848C6" w:rsidP="00F56B79">
      <w:pPr>
        <w:spacing w:after="120"/>
        <w:ind w:left="851"/>
        <w:jc w:val="both"/>
        <w:rPr>
          <w:rFonts w:ascii="Arial" w:hAnsi="Arial" w:cs="Arial"/>
          <w:iCs/>
          <w:sz w:val="24"/>
          <w:szCs w:val="24"/>
        </w:rPr>
      </w:pPr>
      <w:r w:rsidRPr="00211A60">
        <w:rPr>
          <w:rFonts w:ascii="Arial" w:hAnsi="Arial" w:cs="Arial"/>
          <w:iCs/>
          <w:sz w:val="24"/>
          <w:szCs w:val="24"/>
        </w:rPr>
        <w:t>1) przygotowywanie i podawanie do publicznej wiadomości na stronie internetowej organu analiz wyników sprawowanego nadzoru pedagogicznego, w tym wniosków z kontroli;</w:t>
      </w:r>
    </w:p>
    <w:p w14:paraId="7F8B8D3E" w14:textId="77777777" w:rsidR="009848C6" w:rsidRPr="00211A60" w:rsidRDefault="009848C6" w:rsidP="00F56B79">
      <w:pPr>
        <w:spacing w:after="120"/>
        <w:ind w:left="851"/>
        <w:jc w:val="both"/>
        <w:rPr>
          <w:rFonts w:ascii="Arial" w:hAnsi="Arial" w:cs="Arial"/>
          <w:iCs/>
          <w:sz w:val="24"/>
          <w:szCs w:val="24"/>
        </w:rPr>
      </w:pPr>
      <w:r w:rsidRPr="00211A60">
        <w:rPr>
          <w:rFonts w:ascii="Arial" w:hAnsi="Arial" w:cs="Arial"/>
          <w:iCs/>
          <w:sz w:val="24"/>
          <w:szCs w:val="24"/>
        </w:rPr>
        <w:t>2) organizowanie konferencji i narad dla dyrektorów szkół i placówek;</w:t>
      </w:r>
    </w:p>
    <w:p w14:paraId="27B69316" w14:textId="362D9E24" w:rsidR="009848C6" w:rsidRPr="00211A60" w:rsidRDefault="009848C6" w:rsidP="009848C6">
      <w:pPr>
        <w:spacing w:after="0"/>
        <w:ind w:left="851"/>
        <w:jc w:val="both"/>
        <w:rPr>
          <w:rFonts w:ascii="Arial" w:hAnsi="Arial" w:cs="Arial"/>
          <w:iCs/>
          <w:sz w:val="24"/>
          <w:szCs w:val="24"/>
        </w:rPr>
      </w:pPr>
      <w:r w:rsidRPr="00211A60">
        <w:rPr>
          <w:rFonts w:ascii="Arial" w:hAnsi="Arial" w:cs="Arial"/>
          <w:iCs/>
          <w:sz w:val="24"/>
          <w:szCs w:val="24"/>
        </w:rPr>
        <w:t>3) przekazywanie informacji o istotnych zagadnieniach dotyczących systemu oświaty i zmianach w przepisach prawa dotyczących funkcjonowania szkół i</w:t>
      </w:r>
      <w:r w:rsidR="00F56B79">
        <w:rPr>
          <w:rFonts w:ascii="Arial" w:hAnsi="Arial" w:cs="Arial"/>
          <w:iCs/>
          <w:sz w:val="24"/>
          <w:szCs w:val="24"/>
        </w:rPr>
        <w:t> </w:t>
      </w:r>
      <w:r w:rsidRPr="00211A60">
        <w:rPr>
          <w:rFonts w:ascii="Arial" w:hAnsi="Arial" w:cs="Arial"/>
          <w:iCs/>
          <w:sz w:val="24"/>
          <w:szCs w:val="24"/>
        </w:rPr>
        <w:t>placówek.</w:t>
      </w:r>
    </w:p>
    <w:p w14:paraId="77FD630F" w14:textId="77777777" w:rsidR="00874CA5" w:rsidRPr="00100C76" w:rsidRDefault="00874CA5" w:rsidP="00874CA5">
      <w:pPr>
        <w:rPr>
          <w:color w:val="000000" w:themeColor="text1"/>
          <w:lang w:eastAsia="pl-PL"/>
        </w:rPr>
      </w:pPr>
    </w:p>
    <w:p w14:paraId="4ECE3DD8" w14:textId="77777777" w:rsidR="00704874" w:rsidRPr="00100C76" w:rsidRDefault="00704874" w:rsidP="00462C71">
      <w:pPr>
        <w:pStyle w:val="Nagwek3"/>
        <w:numPr>
          <w:ilvl w:val="1"/>
          <w:numId w:val="15"/>
        </w:numPr>
        <w:ind w:left="709"/>
        <w:jc w:val="both"/>
        <w:rPr>
          <w:color w:val="000000" w:themeColor="text1"/>
          <w:sz w:val="28"/>
          <w:szCs w:val="28"/>
        </w:rPr>
      </w:pPr>
      <w:r w:rsidRPr="00100C76">
        <w:rPr>
          <w:color w:val="000000" w:themeColor="text1"/>
          <w:sz w:val="28"/>
          <w:szCs w:val="28"/>
        </w:rPr>
        <w:t xml:space="preserve">Informacje opisujące działania Kuratora Oświaty </w:t>
      </w:r>
      <w:r w:rsidR="00462377" w:rsidRPr="00100C76">
        <w:rPr>
          <w:color w:val="000000" w:themeColor="text1"/>
          <w:sz w:val="28"/>
          <w:szCs w:val="28"/>
        </w:rPr>
        <w:t xml:space="preserve">w </w:t>
      </w:r>
      <w:r w:rsidRPr="00100C76">
        <w:rPr>
          <w:color w:val="000000" w:themeColor="text1"/>
          <w:sz w:val="28"/>
          <w:szCs w:val="28"/>
        </w:rPr>
        <w:t>zakresie</w:t>
      </w:r>
      <w:r w:rsidR="00323112" w:rsidRPr="00100C76">
        <w:rPr>
          <w:color w:val="000000" w:themeColor="text1"/>
          <w:sz w:val="28"/>
          <w:szCs w:val="28"/>
        </w:rPr>
        <w:t xml:space="preserve"> wspomagania szkół i placówek</w:t>
      </w:r>
      <w:r w:rsidR="00874CA5" w:rsidRPr="00100C76">
        <w:rPr>
          <w:color w:val="000000" w:themeColor="text1"/>
          <w:sz w:val="28"/>
          <w:szCs w:val="28"/>
        </w:rPr>
        <w:t xml:space="preserve"> </w:t>
      </w:r>
    </w:p>
    <w:p w14:paraId="59276A00" w14:textId="77777777" w:rsidR="00D93B78" w:rsidRPr="00100C76" w:rsidRDefault="00D93B78" w:rsidP="00D93B78">
      <w:pPr>
        <w:spacing w:before="60" w:after="60" w:line="288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</w:rPr>
      </w:pPr>
    </w:p>
    <w:p w14:paraId="581A565E" w14:textId="77777777" w:rsidR="00704874" w:rsidRPr="00100C76" w:rsidRDefault="00323112" w:rsidP="00462C71">
      <w:pPr>
        <w:pStyle w:val="Akapitzlist"/>
        <w:numPr>
          <w:ilvl w:val="2"/>
          <w:numId w:val="15"/>
        </w:numPr>
        <w:spacing w:after="0" w:line="240" w:lineRule="auto"/>
        <w:ind w:left="85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b/>
          <w:color w:val="000000" w:themeColor="text1"/>
          <w:sz w:val="24"/>
          <w:szCs w:val="24"/>
        </w:rPr>
        <w:t>Przygotowywanie i podawanie</w:t>
      </w:r>
      <w:r w:rsidR="00704874" w:rsidRPr="00100C76">
        <w:rPr>
          <w:rFonts w:ascii="Arial" w:hAnsi="Arial" w:cs="Arial"/>
          <w:b/>
          <w:color w:val="000000" w:themeColor="text1"/>
          <w:sz w:val="24"/>
          <w:szCs w:val="24"/>
        </w:rPr>
        <w:t xml:space="preserve"> do publicznej wiadomości na stronie internetowej Kuratorium </w:t>
      </w:r>
      <w:r w:rsidR="00704874" w:rsidRPr="009848C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analiz wyników</w:t>
      </w:r>
      <w:r w:rsidR="00704874" w:rsidRPr="00100C76">
        <w:rPr>
          <w:rFonts w:ascii="Arial" w:hAnsi="Arial" w:cs="Arial"/>
          <w:b/>
          <w:color w:val="000000" w:themeColor="text1"/>
          <w:sz w:val="24"/>
          <w:szCs w:val="24"/>
        </w:rPr>
        <w:t xml:space="preserve"> sprawowanego nadzoru pedagogicznego, w tym wnio</w:t>
      </w:r>
      <w:r w:rsidR="00126097" w:rsidRPr="00100C76">
        <w:rPr>
          <w:rFonts w:ascii="Arial" w:hAnsi="Arial" w:cs="Arial"/>
          <w:b/>
          <w:color w:val="000000" w:themeColor="text1"/>
          <w:sz w:val="24"/>
          <w:szCs w:val="24"/>
        </w:rPr>
        <w:t xml:space="preserve">sków </w:t>
      </w:r>
      <w:r w:rsidR="00F97CEC" w:rsidRPr="00100C76">
        <w:rPr>
          <w:rFonts w:ascii="Arial" w:hAnsi="Arial" w:cs="Arial"/>
          <w:b/>
          <w:color w:val="000000" w:themeColor="text1"/>
          <w:sz w:val="24"/>
          <w:szCs w:val="24"/>
        </w:rPr>
        <w:t>z</w:t>
      </w:r>
      <w:r w:rsidR="00126097" w:rsidRPr="00100C7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04874" w:rsidRPr="00100C76">
        <w:rPr>
          <w:rFonts w:ascii="Arial" w:hAnsi="Arial" w:cs="Arial"/>
          <w:b/>
          <w:color w:val="000000" w:themeColor="text1"/>
          <w:sz w:val="24"/>
          <w:szCs w:val="24"/>
        </w:rPr>
        <w:t>kontroli</w:t>
      </w:r>
    </w:p>
    <w:p w14:paraId="68E2FCD7" w14:textId="77777777" w:rsidR="00C23A8F" w:rsidRPr="00C23A8F" w:rsidRDefault="00C23A8F" w:rsidP="00C23A8F">
      <w:pPr>
        <w:tabs>
          <w:tab w:val="left" w:pos="2225"/>
        </w:tabs>
        <w:spacing w:after="0"/>
        <w:ind w:firstLine="426"/>
        <w:rPr>
          <w:rFonts w:ascii="Arial" w:eastAsia="Aptos" w:hAnsi="Arial" w:cs="Arial"/>
          <w:i/>
          <w:color w:val="000000"/>
          <w:sz w:val="24"/>
          <w:szCs w:val="24"/>
        </w:rPr>
      </w:pPr>
    </w:p>
    <w:p w14:paraId="76C224A9" w14:textId="589C6334" w:rsidR="00C23A8F" w:rsidRPr="002F097D" w:rsidRDefault="00C23A8F" w:rsidP="00462C71">
      <w:pPr>
        <w:numPr>
          <w:ilvl w:val="0"/>
          <w:numId w:val="25"/>
        </w:numPr>
        <w:tabs>
          <w:tab w:val="left" w:pos="2225"/>
        </w:tabs>
        <w:spacing w:after="0"/>
        <w:ind w:left="851" w:hanging="284"/>
        <w:contextualSpacing/>
        <w:rPr>
          <w:rFonts w:ascii="Arial" w:eastAsia="Aptos" w:hAnsi="Arial" w:cs="Arial"/>
          <w:iCs/>
          <w:color w:val="000000"/>
          <w:sz w:val="24"/>
          <w:szCs w:val="24"/>
        </w:rPr>
      </w:pPr>
      <w:r w:rsidRPr="00C23A8F">
        <w:rPr>
          <w:rFonts w:ascii="Arial" w:eastAsia="Aptos" w:hAnsi="Arial" w:cs="Arial"/>
          <w:iCs/>
          <w:color w:val="000000"/>
          <w:sz w:val="24"/>
          <w:szCs w:val="24"/>
        </w:rPr>
        <w:t>Liczba przygotowanych i opublikowanych analiz wyników sprawowanego nadzoru pedagogicznego, w tym wniosków z kontroli:</w:t>
      </w:r>
      <w:r w:rsidRPr="002F097D">
        <w:rPr>
          <w:rFonts w:ascii="Arial" w:eastAsia="Aptos" w:hAnsi="Arial" w:cs="Arial"/>
          <w:iCs/>
          <w:color w:val="000000"/>
          <w:sz w:val="24"/>
          <w:szCs w:val="24"/>
        </w:rPr>
        <w:t xml:space="preserve"> </w:t>
      </w:r>
      <w:r w:rsidR="0036366B" w:rsidRPr="0036366B">
        <w:rPr>
          <w:rFonts w:ascii="Arial" w:eastAsia="Aptos" w:hAnsi="Arial" w:cs="Arial"/>
          <w:iCs/>
          <w:color w:val="000000"/>
          <w:sz w:val="24"/>
          <w:szCs w:val="24"/>
        </w:rPr>
        <w:t>21</w:t>
      </w:r>
    </w:p>
    <w:p w14:paraId="4060E51A" w14:textId="77777777" w:rsidR="00C23A8F" w:rsidRPr="00C23A8F" w:rsidRDefault="00C23A8F" w:rsidP="00C23A8F">
      <w:pPr>
        <w:tabs>
          <w:tab w:val="left" w:pos="2225"/>
        </w:tabs>
        <w:spacing w:after="0"/>
        <w:ind w:left="851"/>
        <w:contextualSpacing/>
        <w:rPr>
          <w:rFonts w:ascii="Arial" w:eastAsia="Aptos" w:hAnsi="Arial" w:cs="Arial"/>
          <w:iCs/>
          <w:color w:val="000000"/>
          <w:sz w:val="24"/>
          <w:szCs w:val="24"/>
        </w:rPr>
      </w:pPr>
    </w:p>
    <w:p w14:paraId="110563EE" w14:textId="77777777" w:rsidR="00C23A8F" w:rsidRPr="00C23A8F" w:rsidRDefault="00C23A8F" w:rsidP="00462C71">
      <w:pPr>
        <w:numPr>
          <w:ilvl w:val="0"/>
          <w:numId w:val="25"/>
        </w:numPr>
        <w:tabs>
          <w:tab w:val="left" w:pos="2225"/>
        </w:tabs>
        <w:spacing w:after="0"/>
        <w:ind w:left="851" w:hanging="284"/>
        <w:contextualSpacing/>
        <w:rPr>
          <w:rFonts w:ascii="Arial" w:eastAsia="Aptos" w:hAnsi="Arial" w:cs="Arial"/>
          <w:iCs/>
          <w:color w:val="000000"/>
          <w:sz w:val="24"/>
          <w:szCs w:val="24"/>
        </w:rPr>
      </w:pPr>
      <w:r w:rsidRPr="00C23A8F">
        <w:rPr>
          <w:rFonts w:ascii="Arial" w:eastAsia="Aptos" w:hAnsi="Arial" w:cs="Arial"/>
          <w:iCs/>
          <w:color w:val="000000"/>
          <w:sz w:val="24"/>
          <w:szCs w:val="24"/>
        </w:rPr>
        <w:t>Tematyka analiz:</w:t>
      </w:r>
    </w:p>
    <w:p w14:paraId="16D750BE" w14:textId="517F3257" w:rsidR="00C23A8F" w:rsidRPr="00C23A8F" w:rsidRDefault="007932AE" w:rsidP="00462C71">
      <w:pPr>
        <w:numPr>
          <w:ilvl w:val="0"/>
          <w:numId w:val="26"/>
        </w:numPr>
        <w:tabs>
          <w:tab w:val="left" w:pos="2225"/>
        </w:tabs>
        <w:contextualSpacing/>
        <w:rPr>
          <w:rFonts w:ascii="Arial" w:eastAsia="Aptos" w:hAnsi="Arial" w:cs="Arial"/>
          <w:i/>
          <w:color w:val="000000"/>
          <w:sz w:val="24"/>
          <w:szCs w:val="24"/>
        </w:rPr>
      </w:pPr>
      <w:r>
        <w:rPr>
          <w:rFonts w:ascii="Arial" w:eastAsia="Aptos" w:hAnsi="Arial" w:cs="Arial"/>
          <w:i/>
          <w:color w:val="000000"/>
          <w:sz w:val="24"/>
          <w:szCs w:val="24"/>
        </w:rPr>
        <w:t>Realizacja kontroli planowych</w:t>
      </w:r>
      <w:r w:rsidR="0036366B">
        <w:rPr>
          <w:rFonts w:ascii="Arial" w:eastAsia="Aptos" w:hAnsi="Arial" w:cs="Arial"/>
          <w:i/>
          <w:color w:val="000000"/>
          <w:sz w:val="24"/>
          <w:szCs w:val="24"/>
        </w:rPr>
        <w:t>.</w:t>
      </w:r>
    </w:p>
    <w:p w14:paraId="5D41541A" w14:textId="17BB1A69" w:rsidR="00C23A8F" w:rsidRDefault="0036366B" w:rsidP="00462C71">
      <w:pPr>
        <w:numPr>
          <w:ilvl w:val="0"/>
          <w:numId w:val="26"/>
        </w:numPr>
        <w:tabs>
          <w:tab w:val="left" w:pos="2225"/>
        </w:tabs>
        <w:spacing w:after="240"/>
        <w:contextualSpacing/>
        <w:rPr>
          <w:rFonts w:ascii="Arial" w:eastAsia="Aptos" w:hAnsi="Arial" w:cs="Arial"/>
          <w:i/>
          <w:color w:val="000000"/>
          <w:sz w:val="24"/>
          <w:szCs w:val="24"/>
        </w:rPr>
      </w:pPr>
      <w:r>
        <w:rPr>
          <w:rFonts w:ascii="Arial" w:eastAsia="Aptos" w:hAnsi="Arial" w:cs="Arial"/>
          <w:i/>
          <w:color w:val="000000"/>
          <w:sz w:val="24"/>
          <w:szCs w:val="24"/>
        </w:rPr>
        <w:t>Efekty kształcenia na podstawie wyników egzaminów zewnętrznych.</w:t>
      </w:r>
    </w:p>
    <w:p w14:paraId="24287E3D" w14:textId="5842D477" w:rsidR="0036366B" w:rsidRDefault="0036366B" w:rsidP="00462C71">
      <w:pPr>
        <w:numPr>
          <w:ilvl w:val="0"/>
          <w:numId w:val="26"/>
        </w:numPr>
        <w:tabs>
          <w:tab w:val="left" w:pos="2225"/>
        </w:tabs>
        <w:spacing w:after="240"/>
        <w:contextualSpacing/>
        <w:rPr>
          <w:rFonts w:ascii="Arial" w:eastAsia="Aptos" w:hAnsi="Arial" w:cs="Arial"/>
          <w:i/>
          <w:color w:val="000000"/>
          <w:sz w:val="24"/>
          <w:szCs w:val="24"/>
        </w:rPr>
      </w:pPr>
      <w:r>
        <w:rPr>
          <w:rFonts w:ascii="Arial" w:eastAsia="Aptos" w:hAnsi="Arial" w:cs="Arial"/>
          <w:i/>
          <w:color w:val="000000"/>
          <w:sz w:val="24"/>
          <w:szCs w:val="24"/>
        </w:rPr>
        <w:lastRenderedPageBreak/>
        <w:t>Analiza ilościowa i jakościowa udziału uczniów szkół podstawowych województwa łódzkiego w Wojewódzkich Konkursach Przedmiotowych.</w:t>
      </w:r>
    </w:p>
    <w:p w14:paraId="16DDC20F" w14:textId="12B81DB5" w:rsidR="0036366B" w:rsidRPr="00C23A8F" w:rsidRDefault="0036366B" w:rsidP="00462C71">
      <w:pPr>
        <w:numPr>
          <w:ilvl w:val="0"/>
          <w:numId w:val="26"/>
        </w:numPr>
        <w:tabs>
          <w:tab w:val="left" w:pos="2225"/>
        </w:tabs>
        <w:spacing w:after="240"/>
        <w:contextualSpacing/>
        <w:rPr>
          <w:rFonts w:ascii="Arial" w:eastAsia="Aptos" w:hAnsi="Arial" w:cs="Arial"/>
          <w:i/>
          <w:color w:val="000000"/>
          <w:sz w:val="24"/>
          <w:szCs w:val="24"/>
        </w:rPr>
      </w:pPr>
      <w:r>
        <w:rPr>
          <w:rFonts w:ascii="Arial" w:eastAsia="Aptos" w:hAnsi="Arial" w:cs="Arial"/>
          <w:i/>
          <w:color w:val="000000"/>
          <w:sz w:val="24"/>
          <w:szCs w:val="24"/>
        </w:rPr>
        <w:t>Analiza potrzeb dyrektorów szkół w zakresie wsparcia.</w:t>
      </w:r>
    </w:p>
    <w:p w14:paraId="2E444370" w14:textId="77777777" w:rsidR="00C23A8F" w:rsidRPr="00C23A8F" w:rsidRDefault="00C23A8F" w:rsidP="00C23A8F">
      <w:pPr>
        <w:tabs>
          <w:tab w:val="left" w:pos="2225"/>
        </w:tabs>
        <w:spacing w:after="240"/>
        <w:ind w:left="1069"/>
        <w:contextualSpacing/>
        <w:rPr>
          <w:rFonts w:ascii="Arial" w:eastAsia="Aptos" w:hAnsi="Arial" w:cs="Arial"/>
          <w:i/>
          <w:color w:val="000000"/>
          <w:sz w:val="24"/>
          <w:szCs w:val="24"/>
        </w:rPr>
      </w:pPr>
    </w:p>
    <w:p w14:paraId="0BDBD8F0" w14:textId="0E329E1D" w:rsidR="00C23A8F" w:rsidRPr="00C23A8F" w:rsidRDefault="00C23A8F" w:rsidP="00462C71">
      <w:pPr>
        <w:numPr>
          <w:ilvl w:val="0"/>
          <w:numId w:val="25"/>
        </w:numPr>
        <w:tabs>
          <w:tab w:val="left" w:pos="2225"/>
        </w:tabs>
        <w:spacing w:before="120" w:after="0" w:line="360" w:lineRule="auto"/>
        <w:ind w:left="709" w:hanging="283"/>
        <w:contextualSpacing/>
        <w:rPr>
          <w:rFonts w:ascii="Arial" w:eastAsia="Aptos" w:hAnsi="Arial" w:cs="Arial"/>
          <w:sz w:val="24"/>
          <w:szCs w:val="24"/>
        </w:rPr>
      </w:pPr>
      <w:r w:rsidRPr="00C23A8F">
        <w:rPr>
          <w:rFonts w:ascii="Arial" w:eastAsia="Aptos" w:hAnsi="Arial" w:cs="Arial"/>
          <w:iCs/>
          <w:color w:val="000000"/>
          <w:sz w:val="24"/>
          <w:szCs w:val="24"/>
        </w:rPr>
        <w:t>Rodzaj analiz:</w:t>
      </w:r>
      <w:r w:rsidRPr="00C23A8F">
        <w:rPr>
          <w:rFonts w:ascii="Arial" w:eastAsia="Aptos" w:hAnsi="Arial" w:cs="Arial"/>
          <w:iCs/>
          <w:color w:val="000000"/>
          <w:sz w:val="24"/>
          <w:szCs w:val="24"/>
        </w:rPr>
        <w:br/>
      </w:r>
      <w:r w:rsidR="007E33BF">
        <w:rPr>
          <w:rFonts w:ascii="Arial" w:eastAsia="Calibri" w:hAnsi="Arial" w:cs="Arial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1"/>
            </w:checkBox>
          </w:ffData>
        </w:fldChar>
      </w:r>
      <w:bookmarkStart w:id="2" w:name="Wybór2"/>
      <w:r w:rsidR="007E33BF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="00877713">
        <w:rPr>
          <w:rFonts w:ascii="Arial" w:eastAsia="Calibri" w:hAnsi="Arial" w:cs="Arial"/>
          <w:sz w:val="24"/>
          <w:szCs w:val="24"/>
        </w:rPr>
      </w:r>
      <w:r w:rsidR="00877713">
        <w:rPr>
          <w:rFonts w:ascii="Arial" w:eastAsia="Calibri" w:hAnsi="Arial" w:cs="Arial"/>
          <w:sz w:val="24"/>
          <w:szCs w:val="24"/>
        </w:rPr>
        <w:fldChar w:fldCharType="separate"/>
      </w:r>
      <w:r w:rsidR="007E33BF">
        <w:rPr>
          <w:rFonts w:ascii="Arial" w:eastAsia="Calibri" w:hAnsi="Arial" w:cs="Arial"/>
          <w:sz w:val="24"/>
          <w:szCs w:val="24"/>
        </w:rPr>
        <w:fldChar w:fldCharType="end"/>
      </w:r>
      <w:bookmarkEnd w:id="2"/>
      <w:r w:rsidRPr="00C23A8F">
        <w:rPr>
          <w:rFonts w:ascii="Arial" w:eastAsia="Calibri" w:hAnsi="Arial" w:cs="Arial"/>
          <w:sz w:val="24"/>
          <w:szCs w:val="24"/>
        </w:rPr>
        <w:t xml:space="preserve"> </w:t>
      </w:r>
      <w:r w:rsidRPr="00C23A8F">
        <w:rPr>
          <w:rFonts w:ascii="Arial" w:eastAsia="Aptos" w:hAnsi="Arial" w:cs="Arial"/>
          <w:sz w:val="24"/>
          <w:szCs w:val="24"/>
        </w:rPr>
        <w:t>bieżące</w:t>
      </w:r>
    </w:p>
    <w:p w14:paraId="0C1E19FA" w14:textId="4BFA9AC5" w:rsidR="00C23A8F" w:rsidRPr="00C23A8F" w:rsidRDefault="007E33BF" w:rsidP="00C23A8F">
      <w:pPr>
        <w:tabs>
          <w:tab w:val="left" w:pos="2225"/>
        </w:tabs>
        <w:spacing w:after="0" w:line="360" w:lineRule="auto"/>
        <w:ind w:left="709"/>
        <w:contextualSpacing/>
        <w:rPr>
          <w:rFonts w:ascii="Arial" w:eastAsia="Aptos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="00877713">
        <w:rPr>
          <w:rFonts w:ascii="Arial" w:eastAsia="Calibri" w:hAnsi="Arial" w:cs="Arial"/>
          <w:sz w:val="24"/>
          <w:szCs w:val="24"/>
        </w:rPr>
      </w:r>
      <w:r w:rsidR="00877713">
        <w:rPr>
          <w:rFonts w:ascii="Arial" w:eastAsia="Calibri" w:hAnsi="Arial" w:cs="Arial"/>
          <w:sz w:val="24"/>
          <w:szCs w:val="24"/>
        </w:rPr>
        <w:fldChar w:fldCharType="separate"/>
      </w:r>
      <w:r>
        <w:rPr>
          <w:rFonts w:ascii="Arial" w:eastAsia="Calibri" w:hAnsi="Arial" w:cs="Arial"/>
          <w:sz w:val="24"/>
          <w:szCs w:val="24"/>
        </w:rPr>
        <w:fldChar w:fldCharType="end"/>
      </w:r>
      <w:r w:rsidR="00C23A8F" w:rsidRPr="00C23A8F">
        <w:rPr>
          <w:rFonts w:ascii="Arial" w:eastAsia="Calibri" w:hAnsi="Arial" w:cs="Arial"/>
          <w:sz w:val="24"/>
          <w:szCs w:val="24"/>
        </w:rPr>
        <w:t xml:space="preserve"> </w:t>
      </w:r>
      <w:r w:rsidR="00C23A8F" w:rsidRPr="00C23A8F">
        <w:rPr>
          <w:rFonts w:ascii="Arial" w:eastAsia="Aptos" w:hAnsi="Arial" w:cs="Arial"/>
          <w:sz w:val="24"/>
          <w:szCs w:val="24"/>
        </w:rPr>
        <w:t>okresowe</w:t>
      </w:r>
    </w:p>
    <w:p w14:paraId="79D7346E" w14:textId="76F9D3F1" w:rsidR="00C23A8F" w:rsidRPr="00C23A8F" w:rsidRDefault="007E33BF" w:rsidP="00C23A8F">
      <w:pPr>
        <w:tabs>
          <w:tab w:val="left" w:pos="2225"/>
        </w:tabs>
        <w:spacing w:after="0" w:line="360" w:lineRule="auto"/>
        <w:ind w:left="709"/>
        <w:contextualSpacing/>
        <w:rPr>
          <w:rFonts w:ascii="Arial" w:eastAsia="Aptos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="00877713">
        <w:rPr>
          <w:rFonts w:ascii="Arial" w:eastAsia="Calibri" w:hAnsi="Arial" w:cs="Arial"/>
          <w:sz w:val="24"/>
          <w:szCs w:val="24"/>
        </w:rPr>
      </w:r>
      <w:r w:rsidR="00877713">
        <w:rPr>
          <w:rFonts w:ascii="Arial" w:eastAsia="Calibri" w:hAnsi="Arial" w:cs="Arial"/>
          <w:sz w:val="24"/>
          <w:szCs w:val="24"/>
        </w:rPr>
        <w:fldChar w:fldCharType="separate"/>
      </w:r>
      <w:r>
        <w:rPr>
          <w:rFonts w:ascii="Arial" w:eastAsia="Calibri" w:hAnsi="Arial" w:cs="Arial"/>
          <w:sz w:val="24"/>
          <w:szCs w:val="24"/>
        </w:rPr>
        <w:fldChar w:fldCharType="end"/>
      </w:r>
      <w:r w:rsidR="00C23A8F" w:rsidRPr="00C23A8F">
        <w:rPr>
          <w:rFonts w:ascii="Arial" w:eastAsia="Calibri" w:hAnsi="Arial" w:cs="Arial"/>
          <w:sz w:val="24"/>
          <w:szCs w:val="24"/>
        </w:rPr>
        <w:t xml:space="preserve"> </w:t>
      </w:r>
      <w:r w:rsidR="00C23A8F" w:rsidRPr="00C23A8F">
        <w:rPr>
          <w:rFonts w:ascii="Arial" w:eastAsia="Aptos" w:hAnsi="Arial" w:cs="Arial"/>
          <w:sz w:val="24"/>
          <w:szCs w:val="24"/>
        </w:rPr>
        <w:t>całościowe</w:t>
      </w:r>
    </w:p>
    <w:p w14:paraId="50034B08" w14:textId="77777777" w:rsidR="00C23A8F" w:rsidRPr="00C23A8F" w:rsidRDefault="00C23A8F" w:rsidP="00C23A8F">
      <w:pPr>
        <w:tabs>
          <w:tab w:val="left" w:pos="2225"/>
        </w:tabs>
        <w:spacing w:after="0"/>
        <w:ind w:left="709"/>
        <w:contextualSpacing/>
        <w:rPr>
          <w:rFonts w:ascii="Arial" w:eastAsia="Aptos" w:hAnsi="Arial" w:cs="Arial"/>
          <w:sz w:val="24"/>
          <w:szCs w:val="24"/>
        </w:rPr>
      </w:pPr>
    </w:p>
    <w:p w14:paraId="2962617A" w14:textId="16372AB8" w:rsidR="00C23A8F" w:rsidRPr="00C23A8F" w:rsidRDefault="00C23A8F" w:rsidP="00462C71">
      <w:pPr>
        <w:numPr>
          <w:ilvl w:val="0"/>
          <w:numId w:val="25"/>
        </w:numPr>
        <w:tabs>
          <w:tab w:val="left" w:pos="2225"/>
        </w:tabs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C23A8F">
        <w:rPr>
          <w:rFonts w:ascii="Arial" w:eastAsia="Aptos" w:hAnsi="Arial" w:cs="Arial"/>
          <w:iCs/>
          <w:color w:val="000000"/>
          <w:sz w:val="24"/>
          <w:szCs w:val="24"/>
        </w:rPr>
        <w:t>Źródła pozyskiwania danych w procesie przygotowywania analiz:</w:t>
      </w:r>
      <w:r w:rsidRPr="00C23A8F">
        <w:rPr>
          <w:rFonts w:ascii="Arial" w:eastAsia="Aptos" w:hAnsi="Arial" w:cs="Arial"/>
          <w:iCs/>
          <w:color w:val="000000"/>
          <w:sz w:val="24"/>
          <w:szCs w:val="24"/>
        </w:rPr>
        <w:br/>
      </w:r>
      <w:r w:rsidR="007D4111">
        <w:rPr>
          <w:rFonts w:ascii="Arial" w:eastAsia="Calibri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D4111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="00877713">
        <w:rPr>
          <w:rFonts w:ascii="Arial" w:eastAsia="Calibri" w:hAnsi="Arial" w:cs="Arial"/>
          <w:sz w:val="24"/>
          <w:szCs w:val="24"/>
        </w:rPr>
      </w:r>
      <w:r w:rsidR="00877713">
        <w:rPr>
          <w:rFonts w:ascii="Arial" w:eastAsia="Calibri" w:hAnsi="Arial" w:cs="Arial"/>
          <w:sz w:val="24"/>
          <w:szCs w:val="24"/>
        </w:rPr>
        <w:fldChar w:fldCharType="separate"/>
      </w:r>
      <w:r w:rsidR="007D4111">
        <w:rPr>
          <w:rFonts w:ascii="Arial" w:eastAsia="Calibri" w:hAnsi="Arial" w:cs="Arial"/>
          <w:sz w:val="24"/>
          <w:szCs w:val="24"/>
        </w:rPr>
        <w:fldChar w:fldCharType="end"/>
      </w:r>
      <w:r w:rsidRPr="00C23A8F">
        <w:rPr>
          <w:rFonts w:ascii="Arial" w:eastAsia="Calibri" w:hAnsi="Arial" w:cs="Arial"/>
          <w:sz w:val="24"/>
          <w:szCs w:val="24"/>
        </w:rPr>
        <w:t xml:space="preserve"> protokoły kontroli planowych</w:t>
      </w:r>
    </w:p>
    <w:p w14:paraId="3E424A8E" w14:textId="10EFEA35" w:rsidR="00C23A8F" w:rsidRPr="00C23A8F" w:rsidRDefault="007D4111" w:rsidP="00C23A8F">
      <w:pPr>
        <w:tabs>
          <w:tab w:val="left" w:pos="2225"/>
        </w:tabs>
        <w:spacing w:after="0" w:line="360" w:lineRule="auto"/>
        <w:ind w:left="786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="00877713">
        <w:rPr>
          <w:rFonts w:ascii="Arial" w:eastAsia="Calibri" w:hAnsi="Arial" w:cs="Arial"/>
          <w:sz w:val="24"/>
          <w:szCs w:val="24"/>
        </w:rPr>
      </w:r>
      <w:r w:rsidR="00877713">
        <w:rPr>
          <w:rFonts w:ascii="Arial" w:eastAsia="Calibri" w:hAnsi="Arial" w:cs="Arial"/>
          <w:sz w:val="24"/>
          <w:szCs w:val="24"/>
        </w:rPr>
        <w:fldChar w:fldCharType="separate"/>
      </w:r>
      <w:r>
        <w:rPr>
          <w:rFonts w:ascii="Arial" w:eastAsia="Calibri" w:hAnsi="Arial" w:cs="Arial"/>
          <w:sz w:val="24"/>
          <w:szCs w:val="24"/>
        </w:rPr>
        <w:fldChar w:fldCharType="end"/>
      </w:r>
      <w:r w:rsidR="00C23A8F" w:rsidRPr="00C23A8F">
        <w:rPr>
          <w:rFonts w:ascii="Arial" w:eastAsia="Calibri" w:hAnsi="Arial" w:cs="Arial"/>
          <w:sz w:val="24"/>
          <w:szCs w:val="24"/>
        </w:rPr>
        <w:t xml:space="preserve"> protokoły kontroli doraźnych</w:t>
      </w:r>
    </w:p>
    <w:p w14:paraId="1032FD22" w14:textId="007F76C0" w:rsidR="00C23A8F" w:rsidRPr="00C23A8F" w:rsidRDefault="007D4111" w:rsidP="00C23A8F">
      <w:pPr>
        <w:tabs>
          <w:tab w:val="left" w:pos="2225"/>
        </w:tabs>
        <w:spacing w:after="0"/>
        <w:ind w:left="786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="00877713">
        <w:rPr>
          <w:rFonts w:ascii="Arial" w:eastAsia="Calibri" w:hAnsi="Arial" w:cs="Arial"/>
          <w:sz w:val="24"/>
          <w:szCs w:val="24"/>
        </w:rPr>
      </w:r>
      <w:r w:rsidR="00877713">
        <w:rPr>
          <w:rFonts w:ascii="Arial" w:eastAsia="Calibri" w:hAnsi="Arial" w:cs="Arial"/>
          <w:sz w:val="24"/>
          <w:szCs w:val="24"/>
        </w:rPr>
        <w:fldChar w:fldCharType="separate"/>
      </w:r>
      <w:r>
        <w:rPr>
          <w:rFonts w:ascii="Arial" w:eastAsia="Calibri" w:hAnsi="Arial" w:cs="Arial"/>
          <w:sz w:val="24"/>
          <w:szCs w:val="24"/>
        </w:rPr>
        <w:fldChar w:fldCharType="end"/>
      </w:r>
      <w:r w:rsidR="00C23A8F" w:rsidRPr="00C23A8F">
        <w:rPr>
          <w:rFonts w:ascii="Arial" w:eastAsia="Calibri" w:hAnsi="Arial" w:cs="Arial"/>
          <w:sz w:val="24"/>
          <w:szCs w:val="24"/>
        </w:rPr>
        <w:t xml:space="preserve"> inne, jakie?</w:t>
      </w:r>
    </w:p>
    <w:p w14:paraId="2DE43764" w14:textId="37788497" w:rsidR="00116C6C" w:rsidRDefault="00116C6C" w:rsidP="00116C6C">
      <w:pPr>
        <w:pStyle w:val="Akapitzlist"/>
        <w:numPr>
          <w:ilvl w:val="0"/>
          <w:numId w:val="51"/>
        </w:numPr>
        <w:tabs>
          <w:tab w:val="left" w:pos="2225"/>
        </w:tabs>
        <w:spacing w:after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informacje przekazywane przez dyrektorów szkół podczas spotkań i narad rejonowych z wizytatorami;</w:t>
      </w:r>
    </w:p>
    <w:p w14:paraId="5B0EC237" w14:textId="0FBF9DE9" w:rsidR="00116C6C" w:rsidRDefault="00116C6C" w:rsidP="00116C6C">
      <w:pPr>
        <w:pStyle w:val="Akapitzlist"/>
        <w:numPr>
          <w:ilvl w:val="0"/>
          <w:numId w:val="51"/>
        </w:numPr>
        <w:tabs>
          <w:tab w:val="left" w:pos="2225"/>
        </w:tabs>
        <w:spacing w:after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wnioski, rekomendacje i spostrzeżenia wynikające z działań prowadzonych przez wizytatorów;</w:t>
      </w:r>
    </w:p>
    <w:p w14:paraId="4519B582" w14:textId="529FDAA2" w:rsidR="00116C6C" w:rsidRDefault="00116C6C" w:rsidP="00116C6C">
      <w:pPr>
        <w:pStyle w:val="Akapitzlist"/>
        <w:numPr>
          <w:ilvl w:val="0"/>
          <w:numId w:val="51"/>
        </w:numPr>
        <w:tabs>
          <w:tab w:val="left" w:pos="2225"/>
        </w:tabs>
        <w:spacing w:after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wyniki egzaminów zewnętrznych;</w:t>
      </w:r>
    </w:p>
    <w:p w14:paraId="59935BAE" w14:textId="3558711D" w:rsidR="00116C6C" w:rsidRPr="00116C6C" w:rsidRDefault="0036366B" w:rsidP="00116C6C">
      <w:pPr>
        <w:pStyle w:val="Akapitzlist"/>
        <w:numPr>
          <w:ilvl w:val="0"/>
          <w:numId w:val="51"/>
        </w:numPr>
        <w:tabs>
          <w:tab w:val="left" w:pos="2225"/>
        </w:tabs>
        <w:spacing w:after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udział uczniów w konkursach przedmiotowych.</w:t>
      </w:r>
    </w:p>
    <w:p w14:paraId="37A1F7A4" w14:textId="586821C4" w:rsidR="00C23A8F" w:rsidRPr="00C23A8F" w:rsidRDefault="007E33BF" w:rsidP="00C23A8F">
      <w:pPr>
        <w:tabs>
          <w:tab w:val="left" w:pos="2225"/>
        </w:tabs>
        <w:spacing w:after="0"/>
        <w:ind w:left="786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.</w:t>
      </w:r>
    </w:p>
    <w:p w14:paraId="5BA623B2" w14:textId="77777777" w:rsidR="00C23A8F" w:rsidRPr="00C23A8F" w:rsidRDefault="00C23A8F" w:rsidP="00C23A8F">
      <w:pPr>
        <w:tabs>
          <w:tab w:val="left" w:pos="2225"/>
        </w:tabs>
        <w:spacing w:after="0"/>
        <w:ind w:left="786"/>
        <w:contextualSpacing/>
        <w:rPr>
          <w:rFonts w:ascii="Arial" w:eastAsia="Calibri" w:hAnsi="Arial" w:cs="Arial"/>
          <w:sz w:val="24"/>
          <w:szCs w:val="24"/>
        </w:rPr>
      </w:pPr>
    </w:p>
    <w:p w14:paraId="0FB44AB2" w14:textId="77777777" w:rsidR="00C23A8F" w:rsidRPr="00C23A8F" w:rsidRDefault="00C23A8F" w:rsidP="00462C71">
      <w:pPr>
        <w:numPr>
          <w:ilvl w:val="0"/>
          <w:numId w:val="25"/>
        </w:numPr>
        <w:tabs>
          <w:tab w:val="left" w:pos="2225"/>
        </w:tabs>
        <w:spacing w:after="0"/>
        <w:contextualSpacing/>
        <w:rPr>
          <w:rFonts w:ascii="Arial" w:eastAsia="Aptos" w:hAnsi="Arial" w:cs="Arial"/>
          <w:sz w:val="24"/>
          <w:szCs w:val="24"/>
        </w:rPr>
      </w:pPr>
      <w:r w:rsidRPr="00C23A8F">
        <w:rPr>
          <w:rFonts w:ascii="Arial" w:eastAsia="Aptos" w:hAnsi="Arial" w:cs="Arial"/>
          <w:color w:val="000000"/>
          <w:sz w:val="24"/>
          <w:szCs w:val="24"/>
        </w:rPr>
        <w:t xml:space="preserve">Sposoby podawania do publicznej wiadomości przygotowanych analiz, w tym wniosków z kontroli: </w:t>
      </w:r>
    </w:p>
    <w:p w14:paraId="12A238C7" w14:textId="135FF8E5" w:rsidR="00C23A8F" w:rsidRPr="00C23A8F" w:rsidRDefault="007D4111" w:rsidP="00C23A8F">
      <w:pPr>
        <w:spacing w:line="360" w:lineRule="auto"/>
        <w:ind w:left="720" w:firstLine="131"/>
        <w:contextualSpacing/>
        <w:jc w:val="both"/>
        <w:rPr>
          <w:rFonts w:ascii="Arial" w:eastAsia="Aptos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="00877713">
        <w:rPr>
          <w:rFonts w:ascii="Arial" w:eastAsia="Calibri" w:hAnsi="Arial" w:cs="Arial"/>
          <w:sz w:val="24"/>
          <w:szCs w:val="24"/>
        </w:rPr>
      </w:r>
      <w:r w:rsidR="00877713">
        <w:rPr>
          <w:rFonts w:ascii="Arial" w:eastAsia="Calibri" w:hAnsi="Arial" w:cs="Arial"/>
          <w:sz w:val="24"/>
          <w:szCs w:val="24"/>
        </w:rPr>
        <w:fldChar w:fldCharType="separate"/>
      </w:r>
      <w:r>
        <w:rPr>
          <w:rFonts w:ascii="Arial" w:eastAsia="Calibri" w:hAnsi="Arial" w:cs="Arial"/>
          <w:sz w:val="24"/>
          <w:szCs w:val="24"/>
        </w:rPr>
        <w:fldChar w:fldCharType="end"/>
      </w:r>
      <w:r w:rsidR="00C23A8F" w:rsidRPr="00C23A8F">
        <w:rPr>
          <w:rFonts w:ascii="Arial" w:eastAsia="Aptos" w:hAnsi="Arial" w:cs="Arial"/>
          <w:color w:val="000000"/>
          <w:sz w:val="24"/>
          <w:szCs w:val="24"/>
        </w:rPr>
        <w:t xml:space="preserve"> w formie publikacji na stronie internetowej</w:t>
      </w:r>
    </w:p>
    <w:p w14:paraId="7468E0EA" w14:textId="0DF26E5D" w:rsidR="00C23A8F" w:rsidRPr="00C23A8F" w:rsidRDefault="007D4111" w:rsidP="00C23A8F">
      <w:pPr>
        <w:spacing w:line="360" w:lineRule="auto"/>
        <w:ind w:left="720" w:firstLine="131"/>
        <w:contextualSpacing/>
        <w:jc w:val="both"/>
        <w:rPr>
          <w:rFonts w:ascii="Arial" w:eastAsia="Aptos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="00877713">
        <w:rPr>
          <w:rFonts w:ascii="Arial" w:eastAsia="Calibri" w:hAnsi="Arial" w:cs="Arial"/>
          <w:sz w:val="24"/>
          <w:szCs w:val="24"/>
        </w:rPr>
      </w:r>
      <w:r w:rsidR="00877713">
        <w:rPr>
          <w:rFonts w:ascii="Arial" w:eastAsia="Calibri" w:hAnsi="Arial" w:cs="Arial"/>
          <w:sz w:val="24"/>
          <w:szCs w:val="24"/>
        </w:rPr>
        <w:fldChar w:fldCharType="separate"/>
      </w:r>
      <w:r>
        <w:rPr>
          <w:rFonts w:ascii="Arial" w:eastAsia="Calibri" w:hAnsi="Arial" w:cs="Arial"/>
          <w:sz w:val="24"/>
          <w:szCs w:val="24"/>
        </w:rPr>
        <w:fldChar w:fldCharType="end"/>
      </w:r>
      <w:r w:rsidR="00C23A8F" w:rsidRPr="00C23A8F">
        <w:rPr>
          <w:rFonts w:ascii="Arial" w:eastAsia="Calibri" w:hAnsi="Arial" w:cs="Arial"/>
          <w:sz w:val="24"/>
          <w:szCs w:val="24"/>
        </w:rPr>
        <w:t xml:space="preserve"> </w:t>
      </w:r>
      <w:r w:rsidR="00C23A8F" w:rsidRPr="00C23A8F">
        <w:rPr>
          <w:rFonts w:ascii="Arial" w:eastAsia="Aptos" w:hAnsi="Arial" w:cs="Arial"/>
          <w:color w:val="000000"/>
          <w:sz w:val="24"/>
          <w:szCs w:val="24"/>
        </w:rPr>
        <w:t>w czasie spotkań z dyrektorami szkół i placówek</w:t>
      </w:r>
    </w:p>
    <w:p w14:paraId="76895ACE" w14:textId="77777777" w:rsidR="00C23A8F" w:rsidRPr="00C23A8F" w:rsidRDefault="00C23A8F" w:rsidP="00C23A8F">
      <w:pPr>
        <w:spacing w:line="360" w:lineRule="auto"/>
        <w:ind w:left="720" w:firstLine="131"/>
        <w:contextualSpacing/>
        <w:jc w:val="both"/>
        <w:rPr>
          <w:rFonts w:ascii="Arial" w:eastAsia="Aptos" w:hAnsi="Arial" w:cs="Arial"/>
          <w:color w:val="000000"/>
          <w:sz w:val="24"/>
          <w:szCs w:val="24"/>
        </w:rPr>
      </w:pPr>
      <w:r w:rsidRPr="00C23A8F">
        <w:rPr>
          <w:rFonts w:ascii="Arial" w:eastAsia="Calibri" w:hAnsi="Arial" w:cs="Arial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23A8F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="00877713">
        <w:rPr>
          <w:rFonts w:ascii="Arial" w:eastAsia="Calibri" w:hAnsi="Arial" w:cs="Arial"/>
          <w:sz w:val="24"/>
          <w:szCs w:val="24"/>
        </w:rPr>
      </w:r>
      <w:r w:rsidR="00877713">
        <w:rPr>
          <w:rFonts w:ascii="Arial" w:eastAsia="Calibri" w:hAnsi="Arial" w:cs="Arial"/>
          <w:sz w:val="24"/>
          <w:szCs w:val="24"/>
        </w:rPr>
        <w:fldChar w:fldCharType="separate"/>
      </w:r>
      <w:r w:rsidRPr="00C23A8F">
        <w:rPr>
          <w:rFonts w:ascii="Arial" w:eastAsia="Calibri" w:hAnsi="Arial" w:cs="Arial"/>
          <w:sz w:val="24"/>
          <w:szCs w:val="24"/>
        </w:rPr>
        <w:fldChar w:fldCharType="end"/>
      </w:r>
      <w:r w:rsidRPr="00C23A8F">
        <w:rPr>
          <w:rFonts w:ascii="Arial" w:eastAsia="Calibri" w:hAnsi="Arial" w:cs="Arial"/>
          <w:sz w:val="24"/>
          <w:szCs w:val="24"/>
        </w:rPr>
        <w:t xml:space="preserve"> </w:t>
      </w:r>
      <w:r w:rsidRPr="00C23A8F">
        <w:rPr>
          <w:rFonts w:ascii="Arial" w:eastAsia="Aptos" w:hAnsi="Arial" w:cs="Arial"/>
          <w:color w:val="000000"/>
          <w:sz w:val="24"/>
          <w:szCs w:val="24"/>
        </w:rPr>
        <w:t>w publikacjach prasowych</w:t>
      </w:r>
    </w:p>
    <w:p w14:paraId="0E6D7CF6" w14:textId="77777777" w:rsidR="00C23A8F" w:rsidRPr="00C23A8F" w:rsidRDefault="00C23A8F" w:rsidP="00116C6C">
      <w:pPr>
        <w:spacing w:after="0" w:line="360" w:lineRule="auto"/>
        <w:ind w:left="720" w:firstLine="131"/>
        <w:contextualSpacing/>
        <w:jc w:val="both"/>
        <w:rPr>
          <w:rFonts w:ascii="Arial" w:eastAsia="Aptos" w:hAnsi="Arial" w:cs="Arial"/>
          <w:color w:val="000000"/>
          <w:sz w:val="24"/>
          <w:szCs w:val="24"/>
        </w:rPr>
      </w:pPr>
      <w:r w:rsidRPr="00C23A8F">
        <w:rPr>
          <w:rFonts w:ascii="Arial" w:eastAsia="Calibri" w:hAnsi="Arial" w:cs="Arial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23A8F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="00877713">
        <w:rPr>
          <w:rFonts w:ascii="Arial" w:eastAsia="Calibri" w:hAnsi="Arial" w:cs="Arial"/>
          <w:sz w:val="24"/>
          <w:szCs w:val="24"/>
        </w:rPr>
      </w:r>
      <w:r w:rsidR="00877713">
        <w:rPr>
          <w:rFonts w:ascii="Arial" w:eastAsia="Calibri" w:hAnsi="Arial" w:cs="Arial"/>
          <w:sz w:val="24"/>
          <w:szCs w:val="24"/>
        </w:rPr>
        <w:fldChar w:fldCharType="separate"/>
      </w:r>
      <w:r w:rsidRPr="00C23A8F">
        <w:rPr>
          <w:rFonts w:ascii="Arial" w:eastAsia="Calibri" w:hAnsi="Arial" w:cs="Arial"/>
          <w:sz w:val="24"/>
          <w:szCs w:val="24"/>
        </w:rPr>
        <w:fldChar w:fldCharType="end"/>
      </w:r>
      <w:r w:rsidRPr="00C23A8F">
        <w:rPr>
          <w:rFonts w:ascii="Arial" w:eastAsia="Calibri" w:hAnsi="Arial" w:cs="Arial"/>
          <w:sz w:val="24"/>
          <w:szCs w:val="24"/>
        </w:rPr>
        <w:t xml:space="preserve"> </w:t>
      </w:r>
      <w:r w:rsidRPr="00C23A8F">
        <w:rPr>
          <w:rFonts w:ascii="Arial" w:eastAsia="Aptos" w:hAnsi="Arial" w:cs="Arial"/>
          <w:color w:val="000000"/>
          <w:sz w:val="24"/>
          <w:szCs w:val="24"/>
        </w:rPr>
        <w:t>inne, jakie?</w:t>
      </w:r>
    </w:p>
    <w:p w14:paraId="44EE6A11" w14:textId="48A91E30" w:rsidR="00C23A8F" w:rsidRDefault="00116C6C" w:rsidP="00116C6C">
      <w:pPr>
        <w:pStyle w:val="Akapitzlist"/>
        <w:numPr>
          <w:ilvl w:val="0"/>
          <w:numId w:val="52"/>
        </w:numPr>
        <w:spacing w:after="0"/>
        <w:ind w:left="1570" w:hanging="357"/>
        <w:contextualSpacing w:val="0"/>
        <w:jc w:val="both"/>
        <w:rPr>
          <w:rFonts w:ascii="Arial" w:eastAsia="Aptos" w:hAnsi="Arial" w:cs="Arial"/>
          <w:color w:val="000000"/>
          <w:sz w:val="24"/>
          <w:szCs w:val="24"/>
        </w:rPr>
      </w:pPr>
      <w:r>
        <w:rPr>
          <w:rFonts w:ascii="Arial" w:eastAsia="Aptos" w:hAnsi="Arial" w:cs="Arial"/>
          <w:color w:val="000000"/>
          <w:sz w:val="24"/>
          <w:szCs w:val="24"/>
        </w:rPr>
        <w:t>sprawozdania przekazywane do Urzędu Wojewódzkiego;</w:t>
      </w:r>
    </w:p>
    <w:p w14:paraId="6D0BCF30" w14:textId="1AF7F195" w:rsidR="00116C6C" w:rsidRPr="00116C6C" w:rsidRDefault="00116C6C" w:rsidP="00116C6C">
      <w:pPr>
        <w:pStyle w:val="Akapitzlist"/>
        <w:numPr>
          <w:ilvl w:val="0"/>
          <w:numId w:val="52"/>
        </w:numPr>
        <w:spacing w:after="0"/>
        <w:ind w:left="1570" w:hanging="357"/>
        <w:contextualSpacing w:val="0"/>
        <w:jc w:val="both"/>
        <w:rPr>
          <w:rFonts w:ascii="Arial" w:eastAsia="Aptos" w:hAnsi="Arial" w:cs="Arial"/>
          <w:color w:val="000000"/>
          <w:sz w:val="24"/>
          <w:szCs w:val="24"/>
        </w:rPr>
      </w:pPr>
      <w:r>
        <w:rPr>
          <w:rFonts w:ascii="Arial" w:eastAsia="Aptos" w:hAnsi="Arial" w:cs="Arial"/>
          <w:color w:val="000000"/>
          <w:sz w:val="24"/>
          <w:szCs w:val="24"/>
        </w:rPr>
        <w:t>przekazywanie danych do Ministerstwa Edukacji Narodowej.</w:t>
      </w:r>
    </w:p>
    <w:p w14:paraId="3888AFCA" w14:textId="77777777" w:rsidR="00AD3DF4" w:rsidRPr="00C23A8F" w:rsidRDefault="00AD3DF4" w:rsidP="002F097D">
      <w:pPr>
        <w:ind w:left="720" w:firstLine="131"/>
        <w:contextualSpacing/>
        <w:jc w:val="both"/>
        <w:rPr>
          <w:rFonts w:ascii="Arial" w:hAnsi="Arial" w:cs="Arial"/>
          <w:iCs/>
          <w:color w:val="C00000"/>
          <w:sz w:val="24"/>
          <w:szCs w:val="24"/>
        </w:rPr>
      </w:pPr>
    </w:p>
    <w:p w14:paraId="57E6D87D" w14:textId="41705757" w:rsidR="00EF41BB" w:rsidRDefault="00EF41BB" w:rsidP="00462C71">
      <w:pPr>
        <w:pStyle w:val="Akapitzlist"/>
        <w:numPr>
          <w:ilvl w:val="2"/>
          <w:numId w:val="15"/>
        </w:numPr>
        <w:spacing w:before="240" w:after="0"/>
        <w:ind w:left="85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b/>
          <w:color w:val="000000" w:themeColor="text1"/>
          <w:sz w:val="24"/>
          <w:szCs w:val="24"/>
        </w:rPr>
        <w:t>Organizowanie konferencji i narad dla dyrektorów szkół i placówek</w:t>
      </w:r>
    </w:p>
    <w:p w14:paraId="4247BC6C" w14:textId="77777777" w:rsidR="00C23A8F" w:rsidRPr="00C23A8F" w:rsidRDefault="00C23A8F" w:rsidP="00C23A8F">
      <w:pPr>
        <w:spacing w:after="0"/>
        <w:contextualSpacing/>
        <w:rPr>
          <w:rFonts w:ascii="Arial" w:eastAsia="Aptos" w:hAnsi="Arial" w:cs="Arial"/>
          <w:b/>
          <w:color w:val="000000"/>
        </w:rPr>
      </w:pPr>
    </w:p>
    <w:p w14:paraId="55145C7E" w14:textId="77777777" w:rsidR="00C23A8F" w:rsidRPr="00C23A8F" w:rsidRDefault="00C23A8F" w:rsidP="00C23A8F">
      <w:pPr>
        <w:spacing w:after="0"/>
        <w:rPr>
          <w:rFonts w:ascii="Arial" w:eastAsia="Aptos" w:hAnsi="Arial" w:cs="Arial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3"/>
        <w:gridCol w:w="2570"/>
        <w:gridCol w:w="963"/>
        <w:gridCol w:w="2458"/>
        <w:gridCol w:w="2428"/>
      </w:tblGrid>
      <w:tr w:rsidR="00007424" w:rsidRPr="0008296A" w14:paraId="6FD41664" w14:textId="77777777" w:rsidTr="00007424">
        <w:trPr>
          <w:trHeight w:val="602"/>
        </w:trPr>
        <w:tc>
          <w:tcPr>
            <w:tcW w:w="643" w:type="dxa"/>
            <w:shd w:val="clear" w:color="auto" w:fill="auto"/>
          </w:tcPr>
          <w:p w14:paraId="092D1EC6" w14:textId="77777777" w:rsidR="00C23A8F" w:rsidRPr="0008296A" w:rsidRDefault="00C23A8F" w:rsidP="00C23A8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29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2570" w:type="dxa"/>
            <w:shd w:val="clear" w:color="auto" w:fill="auto"/>
          </w:tcPr>
          <w:p w14:paraId="230252F8" w14:textId="77777777" w:rsidR="00C23A8F" w:rsidRPr="0008296A" w:rsidRDefault="00C23A8F" w:rsidP="00C23A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96A">
              <w:rPr>
                <w:rFonts w:ascii="Arial" w:hAnsi="Arial" w:cs="Arial"/>
                <w:b/>
                <w:color w:val="000000"/>
                <w:sz w:val="24"/>
                <w:szCs w:val="24"/>
              </w:rPr>
              <w:t>Tematyka konferencji</w:t>
            </w:r>
          </w:p>
        </w:tc>
        <w:tc>
          <w:tcPr>
            <w:tcW w:w="963" w:type="dxa"/>
            <w:shd w:val="clear" w:color="auto" w:fill="auto"/>
          </w:tcPr>
          <w:p w14:paraId="2B35C10C" w14:textId="77777777" w:rsidR="00C23A8F" w:rsidRPr="0008296A" w:rsidRDefault="00C23A8F" w:rsidP="00C23A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96A">
              <w:rPr>
                <w:rFonts w:ascii="Arial" w:hAnsi="Arial" w:cs="Arial"/>
                <w:b/>
                <w:color w:val="000000"/>
                <w:sz w:val="24"/>
                <w:szCs w:val="24"/>
              </w:rPr>
              <w:t>Liczba</w:t>
            </w:r>
          </w:p>
        </w:tc>
        <w:tc>
          <w:tcPr>
            <w:tcW w:w="2458" w:type="dxa"/>
            <w:shd w:val="clear" w:color="auto" w:fill="auto"/>
          </w:tcPr>
          <w:p w14:paraId="483BB1BD" w14:textId="77777777" w:rsidR="00C23A8F" w:rsidRPr="0008296A" w:rsidRDefault="00C23A8F" w:rsidP="00C23A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96A">
              <w:rPr>
                <w:rFonts w:ascii="Arial" w:hAnsi="Arial" w:cs="Arial"/>
                <w:b/>
                <w:color w:val="000000"/>
                <w:sz w:val="24"/>
                <w:szCs w:val="24"/>
              </w:rPr>
              <w:t>Typy/rodzaje podmiotów uczestniczących</w:t>
            </w:r>
          </w:p>
        </w:tc>
        <w:tc>
          <w:tcPr>
            <w:tcW w:w="2428" w:type="dxa"/>
            <w:shd w:val="clear" w:color="auto" w:fill="auto"/>
          </w:tcPr>
          <w:p w14:paraId="351E8B55" w14:textId="77777777" w:rsidR="00C23A8F" w:rsidRPr="0008296A" w:rsidRDefault="00C23A8F" w:rsidP="00C23A8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29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Główny cel</w:t>
            </w:r>
          </w:p>
        </w:tc>
      </w:tr>
      <w:tr w:rsidR="00007424" w:rsidRPr="0008296A" w14:paraId="2C223FFA" w14:textId="77777777" w:rsidTr="00007424">
        <w:tc>
          <w:tcPr>
            <w:tcW w:w="643" w:type="dxa"/>
          </w:tcPr>
          <w:p w14:paraId="366BE45A" w14:textId="77777777" w:rsidR="00C23A8F" w:rsidRPr="0008296A" w:rsidRDefault="00C23A8F" w:rsidP="00C23A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96A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70" w:type="dxa"/>
          </w:tcPr>
          <w:p w14:paraId="64242B6E" w14:textId="79A860A4" w:rsidR="00C23A8F" w:rsidRPr="0008296A" w:rsidRDefault="00B304BE" w:rsidP="00C23A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96A">
              <w:rPr>
                <w:rFonts w:ascii="Arial" w:hAnsi="Arial" w:cs="Arial"/>
                <w:color w:val="000000"/>
                <w:sz w:val="24"/>
                <w:szCs w:val="24"/>
              </w:rPr>
              <w:t>K</w:t>
            </w:r>
            <w:r w:rsidR="004E3621" w:rsidRPr="0008296A">
              <w:rPr>
                <w:rFonts w:ascii="Arial" w:hAnsi="Arial" w:cs="Arial"/>
                <w:color w:val="000000"/>
                <w:sz w:val="24"/>
                <w:szCs w:val="24"/>
              </w:rPr>
              <w:t xml:space="preserve">onferencje dla dyrektorów szkół inaugurujące </w:t>
            </w:r>
            <w:r w:rsidR="003A66E4" w:rsidRPr="0008296A">
              <w:rPr>
                <w:rFonts w:ascii="Arial" w:hAnsi="Arial" w:cs="Arial"/>
                <w:color w:val="000000"/>
                <w:sz w:val="24"/>
                <w:szCs w:val="24"/>
              </w:rPr>
              <w:t>rok szkolny 2023/2024</w:t>
            </w:r>
          </w:p>
        </w:tc>
        <w:tc>
          <w:tcPr>
            <w:tcW w:w="963" w:type="dxa"/>
          </w:tcPr>
          <w:p w14:paraId="5AA319E3" w14:textId="0518350A" w:rsidR="00C23A8F" w:rsidRPr="0008296A" w:rsidRDefault="003A66E4" w:rsidP="00C23A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96A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58" w:type="dxa"/>
          </w:tcPr>
          <w:p w14:paraId="3E250E21" w14:textId="500709AF" w:rsidR="00C23A8F" w:rsidRPr="0008296A" w:rsidRDefault="003A66E4" w:rsidP="00C23A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96A">
              <w:rPr>
                <w:rFonts w:ascii="Arial" w:hAnsi="Arial" w:cs="Arial"/>
                <w:color w:val="000000"/>
                <w:sz w:val="24"/>
                <w:szCs w:val="24"/>
              </w:rPr>
              <w:t>dyrektorzy szkół i placówek</w:t>
            </w:r>
          </w:p>
        </w:tc>
        <w:tc>
          <w:tcPr>
            <w:tcW w:w="2428" w:type="dxa"/>
          </w:tcPr>
          <w:p w14:paraId="2E9BDAB6" w14:textId="0FFA8EC1" w:rsidR="00C23A8F" w:rsidRPr="0008296A" w:rsidRDefault="003A66E4" w:rsidP="00C23A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96A">
              <w:rPr>
                <w:rFonts w:ascii="Arial" w:hAnsi="Arial" w:cs="Arial"/>
                <w:color w:val="000000"/>
                <w:sz w:val="24"/>
                <w:szCs w:val="24"/>
              </w:rPr>
              <w:t xml:space="preserve">przekazanie wyników ze sprawowanego  nadzoru </w:t>
            </w:r>
            <w:r w:rsidRPr="0008296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pedagogicznego w roku szkolnym 2022/2023; przedstawienie planu nadzoru </w:t>
            </w:r>
            <w:r w:rsidR="0008296A"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Pr="0008296A">
              <w:rPr>
                <w:rFonts w:ascii="Arial" w:hAnsi="Arial" w:cs="Arial"/>
                <w:color w:val="000000"/>
                <w:sz w:val="24"/>
                <w:szCs w:val="24"/>
              </w:rPr>
              <w:t xml:space="preserve">edagogicznego na rok szkolny 2023/2024; </w:t>
            </w:r>
            <w:r w:rsidR="00E2325F" w:rsidRPr="0008296A">
              <w:rPr>
                <w:rFonts w:ascii="Arial" w:hAnsi="Arial" w:cs="Arial"/>
                <w:color w:val="000000"/>
                <w:sz w:val="24"/>
                <w:szCs w:val="24"/>
              </w:rPr>
              <w:t>informacje o istotnych zagadnieniach dotyczących systemu oświaty i zmianach w przepisach prawa</w:t>
            </w:r>
          </w:p>
        </w:tc>
      </w:tr>
      <w:tr w:rsidR="00007424" w:rsidRPr="0008296A" w14:paraId="4A9BD40C" w14:textId="77777777" w:rsidTr="00007424">
        <w:tc>
          <w:tcPr>
            <w:tcW w:w="643" w:type="dxa"/>
          </w:tcPr>
          <w:p w14:paraId="38FD14B7" w14:textId="77777777" w:rsidR="00B304BE" w:rsidRPr="0008296A" w:rsidRDefault="00B304BE" w:rsidP="00B304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96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70" w:type="dxa"/>
          </w:tcPr>
          <w:p w14:paraId="6010817A" w14:textId="506A2297" w:rsidR="00B304BE" w:rsidRPr="0008296A" w:rsidRDefault="00B304BE" w:rsidP="00B304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96A">
              <w:rPr>
                <w:rFonts w:ascii="Arial" w:hAnsi="Arial" w:cs="Arial"/>
                <w:sz w:val="24"/>
                <w:szCs w:val="24"/>
              </w:rPr>
              <w:t xml:space="preserve">Współorganizacja konferencji historyczno-dydaktycznej dla dyrektorów i nauczycieli w Akademii Piotrkowskiej </w:t>
            </w:r>
          </w:p>
        </w:tc>
        <w:tc>
          <w:tcPr>
            <w:tcW w:w="963" w:type="dxa"/>
          </w:tcPr>
          <w:p w14:paraId="74440CB8" w14:textId="63A2731F" w:rsidR="00B304BE" w:rsidRPr="0008296A" w:rsidRDefault="00B304BE" w:rsidP="00B304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96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14:paraId="71A8E228" w14:textId="2244C4FF" w:rsidR="00B304BE" w:rsidRPr="0008296A" w:rsidRDefault="00B304BE" w:rsidP="00B304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96A">
              <w:rPr>
                <w:rFonts w:ascii="Arial" w:hAnsi="Arial" w:cs="Arial"/>
                <w:color w:val="000000"/>
                <w:sz w:val="24"/>
                <w:szCs w:val="24"/>
              </w:rPr>
              <w:t xml:space="preserve">Dyrektorzy i nauczyciele  szkół i placówek z powiatów podległych nadzorowi </w:t>
            </w:r>
            <w:r w:rsidR="00E2325F" w:rsidRPr="0008296A">
              <w:rPr>
                <w:rFonts w:ascii="Arial" w:hAnsi="Arial" w:cs="Arial"/>
                <w:color w:val="000000"/>
                <w:sz w:val="24"/>
                <w:szCs w:val="24"/>
              </w:rPr>
              <w:t>Delegatury KO z siedzibą w Piotrkowie Trybunalskim</w:t>
            </w:r>
            <w:r w:rsidRPr="0008296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28" w:type="dxa"/>
          </w:tcPr>
          <w:p w14:paraId="0073FCB7" w14:textId="77777777" w:rsidR="00B304BE" w:rsidRPr="0008296A" w:rsidRDefault="00B304BE" w:rsidP="00B304BE">
            <w:pPr>
              <w:rPr>
                <w:rFonts w:ascii="Arial" w:hAnsi="Arial" w:cs="Arial"/>
                <w:sz w:val="24"/>
                <w:szCs w:val="24"/>
              </w:rPr>
            </w:pPr>
            <w:r w:rsidRPr="0008296A">
              <w:rPr>
                <w:rFonts w:ascii="Arial" w:hAnsi="Arial" w:cs="Arial"/>
                <w:sz w:val="24"/>
                <w:szCs w:val="24"/>
              </w:rPr>
              <w:t xml:space="preserve">Realizacja projektu „My Polacy. O polskości Śląska”, przygotowanego przez Fundację „Towarzystwo Projektów Edukacyjnych” we współpracy  </w:t>
            </w:r>
          </w:p>
          <w:p w14:paraId="76F90759" w14:textId="586C8A40" w:rsidR="00B304BE" w:rsidRPr="0008296A" w:rsidRDefault="00B304BE" w:rsidP="00B304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96A">
              <w:rPr>
                <w:rFonts w:ascii="Arial" w:hAnsi="Arial" w:cs="Arial"/>
                <w:sz w:val="24"/>
                <w:szCs w:val="24"/>
              </w:rPr>
              <w:t>z Łódzkim Kuratorem Oświaty</w:t>
            </w:r>
            <w:r w:rsidR="00E2325F" w:rsidRPr="0008296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07424" w:rsidRPr="0008296A" w14:paraId="6B77B473" w14:textId="77777777" w:rsidTr="00007424">
        <w:tc>
          <w:tcPr>
            <w:tcW w:w="643" w:type="dxa"/>
          </w:tcPr>
          <w:p w14:paraId="0A9EFC84" w14:textId="784E3272" w:rsidR="00B304BE" w:rsidRPr="0008296A" w:rsidRDefault="0036366B" w:rsidP="00B304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70" w:type="dxa"/>
          </w:tcPr>
          <w:p w14:paraId="6D844749" w14:textId="388DA7C2" w:rsidR="00B304BE" w:rsidRPr="0008296A" w:rsidRDefault="00B304BE" w:rsidP="00B304BE">
            <w:pPr>
              <w:rPr>
                <w:rFonts w:ascii="Arial" w:hAnsi="Arial" w:cs="Arial"/>
                <w:sz w:val="24"/>
                <w:szCs w:val="24"/>
              </w:rPr>
            </w:pPr>
            <w:r w:rsidRPr="0008296A">
              <w:rPr>
                <w:rFonts w:ascii="Arial" w:hAnsi="Arial" w:cs="Arial"/>
                <w:sz w:val="24"/>
                <w:szCs w:val="24"/>
              </w:rPr>
              <w:t>Konferencja dla dyrektorów, specjalistów i nauczycieli pn. „Autyzm-krok w dorosłość”</w:t>
            </w:r>
          </w:p>
          <w:p w14:paraId="1049FB25" w14:textId="77777777" w:rsidR="00B304BE" w:rsidRPr="0008296A" w:rsidRDefault="00B304BE" w:rsidP="00B304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14:paraId="01346DD9" w14:textId="06AFBA87" w:rsidR="00B304BE" w:rsidRPr="0008296A" w:rsidRDefault="00B304BE" w:rsidP="00B304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96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14:paraId="5366C22C" w14:textId="2D6997FE" w:rsidR="00B304BE" w:rsidRPr="0008296A" w:rsidRDefault="00B304BE" w:rsidP="00B304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96A">
              <w:rPr>
                <w:rFonts w:ascii="Arial" w:hAnsi="Arial" w:cs="Arial"/>
                <w:color w:val="000000"/>
                <w:sz w:val="24"/>
                <w:szCs w:val="24"/>
              </w:rPr>
              <w:t xml:space="preserve">Dyrektorzy, specjaliści i nauczyciele szkół i placówek </w:t>
            </w:r>
          </w:p>
        </w:tc>
        <w:tc>
          <w:tcPr>
            <w:tcW w:w="2428" w:type="dxa"/>
          </w:tcPr>
          <w:p w14:paraId="2833EF7F" w14:textId="1B09C7C0" w:rsidR="00B304BE" w:rsidRPr="0008296A" w:rsidRDefault="00B304BE" w:rsidP="00B304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96A">
              <w:rPr>
                <w:rFonts w:ascii="Arial" w:hAnsi="Arial" w:cs="Arial"/>
                <w:color w:val="000000"/>
                <w:sz w:val="24"/>
                <w:szCs w:val="24"/>
              </w:rPr>
              <w:t>Konferencja informacyjno-naukowo – szkoleniowa.</w:t>
            </w:r>
          </w:p>
        </w:tc>
      </w:tr>
      <w:tr w:rsidR="00007424" w:rsidRPr="0008296A" w14:paraId="69D9A8EB" w14:textId="77777777" w:rsidTr="00007424">
        <w:tc>
          <w:tcPr>
            <w:tcW w:w="643" w:type="dxa"/>
          </w:tcPr>
          <w:p w14:paraId="5314AF0F" w14:textId="66A84E5F" w:rsidR="00B304BE" w:rsidRPr="0008296A" w:rsidRDefault="0036366B" w:rsidP="00B304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70" w:type="dxa"/>
          </w:tcPr>
          <w:p w14:paraId="6140D4DC" w14:textId="46F8AEEF" w:rsidR="00B304BE" w:rsidRPr="0008296A" w:rsidRDefault="00B304BE" w:rsidP="00B304BE">
            <w:pPr>
              <w:rPr>
                <w:rFonts w:ascii="Arial" w:hAnsi="Arial" w:cs="Arial"/>
                <w:sz w:val="24"/>
                <w:szCs w:val="24"/>
              </w:rPr>
            </w:pPr>
            <w:r w:rsidRPr="0008296A">
              <w:rPr>
                <w:rFonts w:ascii="Arial" w:hAnsi="Arial" w:cs="Arial"/>
                <w:sz w:val="24"/>
                <w:szCs w:val="24"/>
              </w:rPr>
              <w:t xml:space="preserve">Konferencja: ,,Sport i rekreacja ruchowa w życiu dzieci i młodzieży </w:t>
            </w:r>
          </w:p>
          <w:p w14:paraId="5B8CAEAF" w14:textId="43624CF7" w:rsidR="00B304BE" w:rsidRPr="0008296A" w:rsidRDefault="00B304BE" w:rsidP="00B304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96A">
              <w:rPr>
                <w:rFonts w:ascii="Arial" w:hAnsi="Arial" w:cs="Arial"/>
                <w:sz w:val="24"/>
                <w:szCs w:val="24"/>
              </w:rPr>
              <w:t xml:space="preserve">z niepełnosprawnością intelektualną oraz zaburzeniami ze spektrum autyzmu”, zorganizowana w ramach Obchodów Światowego Dnia Świadomości Autyzmu </w:t>
            </w:r>
          </w:p>
        </w:tc>
        <w:tc>
          <w:tcPr>
            <w:tcW w:w="963" w:type="dxa"/>
          </w:tcPr>
          <w:p w14:paraId="3F16606B" w14:textId="2CE34424" w:rsidR="00B304BE" w:rsidRPr="0008296A" w:rsidRDefault="00B304BE" w:rsidP="00B304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96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14:paraId="587DB17A" w14:textId="58E64A02" w:rsidR="00B304BE" w:rsidRPr="0008296A" w:rsidRDefault="00B304BE" w:rsidP="00B304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96A">
              <w:rPr>
                <w:rFonts w:ascii="Arial" w:hAnsi="Arial" w:cs="Arial"/>
                <w:color w:val="000000"/>
                <w:sz w:val="24"/>
                <w:szCs w:val="24"/>
              </w:rPr>
              <w:t xml:space="preserve">Dyrektorzy, specjaliści i nauczyciele szkół i placówek </w:t>
            </w:r>
          </w:p>
        </w:tc>
        <w:tc>
          <w:tcPr>
            <w:tcW w:w="2428" w:type="dxa"/>
          </w:tcPr>
          <w:p w14:paraId="690E6F88" w14:textId="68E29BF7" w:rsidR="00B304BE" w:rsidRPr="0008296A" w:rsidRDefault="00B304BE" w:rsidP="00B304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96A">
              <w:rPr>
                <w:rFonts w:ascii="Arial" w:hAnsi="Arial" w:cs="Arial"/>
                <w:color w:val="000000"/>
                <w:sz w:val="24"/>
                <w:szCs w:val="24"/>
              </w:rPr>
              <w:t>Konferencja naukowo – szkoleniowa.</w:t>
            </w:r>
          </w:p>
        </w:tc>
      </w:tr>
      <w:tr w:rsidR="00007424" w:rsidRPr="0008296A" w14:paraId="05240BC7" w14:textId="77777777" w:rsidTr="00007424">
        <w:tc>
          <w:tcPr>
            <w:tcW w:w="643" w:type="dxa"/>
          </w:tcPr>
          <w:p w14:paraId="093B5363" w14:textId="0C2C0E1B" w:rsidR="00023CC0" w:rsidRPr="0008296A" w:rsidRDefault="0036366B" w:rsidP="00023C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70" w:type="dxa"/>
          </w:tcPr>
          <w:p w14:paraId="6EE4151B" w14:textId="75C712D0" w:rsidR="00023CC0" w:rsidRPr="0008296A" w:rsidRDefault="00023CC0" w:rsidP="00023CC0">
            <w:pPr>
              <w:rPr>
                <w:rFonts w:ascii="Arial" w:hAnsi="Arial" w:cs="Arial"/>
                <w:sz w:val="24"/>
                <w:szCs w:val="24"/>
              </w:rPr>
            </w:pPr>
            <w:r w:rsidRPr="0008296A">
              <w:rPr>
                <w:rFonts w:ascii="Arial" w:hAnsi="Arial" w:cs="Arial"/>
                <w:bCs/>
                <w:sz w:val="24"/>
                <w:szCs w:val="24"/>
              </w:rPr>
              <w:t xml:space="preserve">„Standardy ochrony małoletnich” – przygotowanie i </w:t>
            </w:r>
            <w:r w:rsidRPr="0008296A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wcielenie   w życie procedur w związku z nowelizacją Kodeksu rodzinnego i opiekuńczego oraz niektórych innych ustaw </w:t>
            </w:r>
          </w:p>
          <w:p w14:paraId="3F0AAD9C" w14:textId="77777777" w:rsidR="00023CC0" w:rsidRPr="0008296A" w:rsidRDefault="00023CC0" w:rsidP="00023CC0">
            <w:pPr>
              <w:rPr>
                <w:rFonts w:ascii="Arial" w:hAnsi="Arial" w:cs="Arial"/>
                <w:sz w:val="24"/>
                <w:szCs w:val="24"/>
              </w:rPr>
            </w:pPr>
            <w:r w:rsidRPr="0008296A">
              <w:rPr>
                <w:rFonts w:ascii="Arial" w:hAnsi="Arial" w:cs="Arial"/>
                <w:bCs/>
                <w:sz w:val="24"/>
                <w:szCs w:val="24"/>
              </w:rPr>
              <w:t xml:space="preserve">„Profilaktyka zażywania środków psychoaktywnych </w:t>
            </w:r>
            <w:r w:rsidRPr="0008296A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 przez uczniów” </w:t>
            </w:r>
          </w:p>
          <w:p w14:paraId="43FAC246" w14:textId="17B31CCE" w:rsidR="00023CC0" w:rsidRPr="0008296A" w:rsidRDefault="00023CC0" w:rsidP="00023C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96A">
              <w:rPr>
                <w:rFonts w:ascii="Arial" w:hAnsi="Arial" w:cs="Arial"/>
                <w:bCs/>
                <w:sz w:val="24"/>
                <w:szCs w:val="24"/>
              </w:rPr>
              <w:t>„Sztuczna inteligencja w życiu szkoły”.</w:t>
            </w:r>
          </w:p>
        </w:tc>
        <w:tc>
          <w:tcPr>
            <w:tcW w:w="963" w:type="dxa"/>
          </w:tcPr>
          <w:p w14:paraId="05FBD1F2" w14:textId="4D64CA3A" w:rsidR="00023CC0" w:rsidRPr="0008296A" w:rsidRDefault="00023CC0" w:rsidP="00023C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96A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458" w:type="dxa"/>
          </w:tcPr>
          <w:p w14:paraId="28B1F493" w14:textId="7129A581" w:rsidR="00023CC0" w:rsidRPr="0008296A" w:rsidRDefault="00023CC0" w:rsidP="00023C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96A">
              <w:rPr>
                <w:rFonts w:ascii="Arial" w:hAnsi="Arial" w:cs="Arial"/>
                <w:sz w:val="24"/>
                <w:szCs w:val="24"/>
              </w:rPr>
              <w:t xml:space="preserve">Dyrektorzy szkół i przedszkoli </w:t>
            </w:r>
          </w:p>
        </w:tc>
        <w:tc>
          <w:tcPr>
            <w:tcW w:w="2428" w:type="dxa"/>
          </w:tcPr>
          <w:p w14:paraId="05DACE4E" w14:textId="1C8C0B17" w:rsidR="00023CC0" w:rsidRPr="00007424" w:rsidRDefault="00023CC0" w:rsidP="00007424">
            <w:pPr>
              <w:rPr>
                <w:rFonts w:ascii="Arial" w:hAnsi="Arial" w:cs="Arial"/>
                <w:sz w:val="24"/>
                <w:szCs w:val="24"/>
              </w:rPr>
            </w:pPr>
            <w:r w:rsidRPr="00007424">
              <w:rPr>
                <w:rFonts w:ascii="Arial" w:hAnsi="Arial" w:cs="Arial"/>
                <w:sz w:val="24"/>
                <w:szCs w:val="24"/>
              </w:rPr>
              <w:t xml:space="preserve">Przygotowanie do opracowania </w:t>
            </w:r>
            <w:r w:rsidRPr="00007424">
              <w:rPr>
                <w:rFonts w:ascii="Arial" w:hAnsi="Arial" w:cs="Arial"/>
                <w:sz w:val="24"/>
                <w:szCs w:val="24"/>
              </w:rPr>
              <w:lastRenderedPageBreak/>
              <w:t>standardów ochrony małoletnich</w:t>
            </w:r>
            <w:r w:rsidR="00E2325F" w:rsidRPr="00007424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6294367" w14:textId="18E0C35D" w:rsidR="00023CC0" w:rsidRPr="00007424" w:rsidRDefault="00023CC0" w:rsidP="00007424">
            <w:pPr>
              <w:rPr>
                <w:rFonts w:ascii="Arial" w:hAnsi="Arial" w:cs="Arial"/>
                <w:sz w:val="24"/>
                <w:szCs w:val="24"/>
              </w:rPr>
            </w:pPr>
            <w:r w:rsidRPr="00007424">
              <w:rPr>
                <w:rFonts w:ascii="Arial" w:hAnsi="Arial" w:cs="Arial"/>
                <w:sz w:val="24"/>
                <w:szCs w:val="24"/>
              </w:rPr>
              <w:t>Zagrożenia związane z zażywaniem środków psychotropowych</w:t>
            </w:r>
            <w:r w:rsidR="00007424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E008611" w14:textId="211A20A0" w:rsidR="00023CC0" w:rsidRPr="00007424" w:rsidRDefault="00023CC0" w:rsidP="000074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7424">
              <w:rPr>
                <w:rFonts w:ascii="Arial" w:hAnsi="Arial" w:cs="Arial"/>
                <w:sz w:val="24"/>
                <w:szCs w:val="24"/>
              </w:rPr>
              <w:t>Wykorzystanie sztucznej inteligencji w szkole.</w:t>
            </w:r>
          </w:p>
        </w:tc>
      </w:tr>
      <w:tr w:rsidR="00007424" w:rsidRPr="0008296A" w14:paraId="10A71696" w14:textId="77777777" w:rsidTr="00007424">
        <w:tc>
          <w:tcPr>
            <w:tcW w:w="643" w:type="dxa"/>
          </w:tcPr>
          <w:p w14:paraId="310D3EBB" w14:textId="730CA7D8" w:rsidR="00023CC0" w:rsidRPr="0008296A" w:rsidRDefault="0036366B" w:rsidP="00023C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70" w:type="dxa"/>
          </w:tcPr>
          <w:p w14:paraId="21467332" w14:textId="1E993F1A" w:rsidR="00023CC0" w:rsidRPr="0008296A" w:rsidRDefault="00023CC0" w:rsidP="00023CC0">
            <w:pPr>
              <w:rPr>
                <w:rFonts w:ascii="Arial" w:hAnsi="Arial" w:cs="Arial"/>
                <w:sz w:val="24"/>
                <w:szCs w:val="24"/>
              </w:rPr>
            </w:pPr>
            <w:r w:rsidRPr="0008296A">
              <w:rPr>
                <w:rFonts w:ascii="Arial" w:hAnsi="Arial" w:cs="Arial"/>
                <w:bCs/>
                <w:sz w:val="24"/>
                <w:szCs w:val="24"/>
              </w:rPr>
              <w:t>„Oceniani</w:t>
            </w:r>
            <w:r w:rsidR="00E2325F" w:rsidRPr="0008296A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08296A">
              <w:rPr>
                <w:rFonts w:ascii="Arial" w:hAnsi="Arial" w:cs="Arial"/>
                <w:bCs/>
                <w:sz w:val="24"/>
                <w:szCs w:val="24"/>
              </w:rPr>
              <w:t xml:space="preserve"> w praktyce szkolnej”.</w:t>
            </w:r>
          </w:p>
          <w:p w14:paraId="26BDF69E" w14:textId="08D5CC8D" w:rsidR="00023CC0" w:rsidRPr="0008296A" w:rsidRDefault="00023CC0" w:rsidP="00023CC0">
            <w:pPr>
              <w:rPr>
                <w:rFonts w:ascii="Arial" w:hAnsi="Arial" w:cs="Arial"/>
                <w:sz w:val="24"/>
                <w:szCs w:val="24"/>
              </w:rPr>
            </w:pPr>
            <w:r w:rsidRPr="0008296A">
              <w:rPr>
                <w:rFonts w:ascii="Arial" w:hAnsi="Arial" w:cs="Arial"/>
                <w:bCs/>
                <w:sz w:val="24"/>
                <w:szCs w:val="24"/>
              </w:rPr>
              <w:t xml:space="preserve">Prezentacja Projektu UNICEF ASA (Accessible School </w:t>
            </w:r>
            <w:r w:rsidRPr="0008296A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for All) „Szkoła dostępna dla wszystkich”    </w:t>
            </w:r>
          </w:p>
          <w:p w14:paraId="60AAE0BD" w14:textId="77777777" w:rsidR="00023CC0" w:rsidRPr="0008296A" w:rsidRDefault="00023CC0" w:rsidP="00023CC0">
            <w:pPr>
              <w:rPr>
                <w:rFonts w:ascii="Arial" w:hAnsi="Arial" w:cs="Arial"/>
                <w:sz w:val="24"/>
                <w:szCs w:val="24"/>
              </w:rPr>
            </w:pPr>
            <w:r w:rsidRPr="0008296A">
              <w:rPr>
                <w:rFonts w:ascii="Arial" w:hAnsi="Arial" w:cs="Arial"/>
                <w:bCs/>
                <w:sz w:val="24"/>
                <w:szCs w:val="24"/>
              </w:rPr>
              <w:t xml:space="preserve">Promowanie dobrych praktyk związanych z realizacją  projektu  </w:t>
            </w:r>
          </w:p>
          <w:p w14:paraId="642C54C3" w14:textId="77777777" w:rsidR="00023CC0" w:rsidRPr="0008296A" w:rsidRDefault="00023CC0" w:rsidP="00023C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14:paraId="13BCABF6" w14:textId="167CAE98" w:rsidR="00023CC0" w:rsidRPr="0008296A" w:rsidRDefault="00023CC0" w:rsidP="00023C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96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14:paraId="481DBE27" w14:textId="78168FC6" w:rsidR="00023CC0" w:rsidRPr="0008296A" w:rsidRDefault="00023CC0" w:rsidP="00023C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96A">
              <w:rPr>
                <w:rFonts w:ascii="Arial" w:hAnsi="Arial" w:cs="Arial"/>
                <w:sz w:val="24"/>
                <w:szCs w:val="24"/>
              </w:rPr>
              <w:t xml:space="preserve">Dyrektorzy szkół i przedszkoli </w:t>
            </w:r>
          </w:p>
        </w:tc>
        <w:tc>
          <w:tcPr>
            <w:tcW w:w="2428" w:type="dxa"/>
          </w:tcPr>
          <w:p w14:paraId="3814CA71" w14:textId="43FF91A0" w:rsidR="00023CC0" w:rsidRPr="0008296A" w:rsidRDefault="00023CC0" w:rsidP="00023C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96A">
              <w:rPr>
                <w:rFonts w:ascii="Arial" w:hAnsi="Arial" w:cs="Arial"/>
                <w:sz w:val="24"/>
                <w:szCs w:val="24"/>
              </w:rPr>
              <w:t xml:space="preserve">Prezentacja projektu IBE „Szkoła dostępna dla wszystkich” i połączenie tematu oceniania uczniów z uwzględnieniem możliwości psychofizycznych uczniów, </w:t>
            </w:r>
            <w:r w:rsidRPr="0008296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monitorowania pracy ucznia</w:t>
            </w:r>
            <w:r w:rsidRPr="0008296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oraz </w:t>
            </w:r>
            <w:r w:rsidRPr="0008296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przekazywania uczniowi informacji o jego osiągnięciach edukacyjnych pomagających w uczeniu się, poprzez wskazanie, co uczeń robi dobrze, co i jak wymaga poprawy oraz jak powinien dalej się uczyć. </w:t>
            </w:r>
          </w:p>
        </w:tc>
      </w:tr>
      <w:tr w:rsidR="00007424" w:rsidRPr="0008296A" w14:paraId="7918DE42" w14:textId="77777777" w:rsidTr="00007424">
        <w:tc>
          <w:tcPr>
            <w:tcW w:w="643" w:type="dxa"/>
          </w:tcPr>
          <w:p w14:paraId="1A034E17" w14:textId="7AFB26CC" w:rsidR="00023CC0" w:rsidRPr="0008296A" w:rsidRDefault="0036366B" w:rsidP="00023C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570" w:type="dxa"/>
          </w:tcPr>
          <w:p w14:paraId="0BD787C0" w14:textId="50010A5A" w:rsidR="00023CC0" w:rsidRPr="0008296A" w:rsidRDefault="00007424" w:rsidP="00023C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Organizacja </w:t>
            </w:r>
            <w:r w:rsidRPr="00007424">
              <w:rPr>
                <w:rFonts w:ascii="Arial" w:hAnsi="Arial" w:cs="Arial"/>
                <w:color w:val="000000"/>
                <w:sz w:val="24"/>
                <w:szCs w:val="24"/>
              </w:rPr>
              <w:t>egzaminów maturalnych</w:t>
            </w:r>
          </w:p>
        </w:tc>
        <w:tc>
          <w:tcPr>
            <w:tcW w:w="963" w:type="dxa"/>
          </w:tcPr>
          <w:p w14:paraId="667F777C" w14:textId="7970DD08" w:rsidR="00023CC0" w:rsidRPr="0008296A" w:rsidRDefault="00007424" w:rsidP="00023C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58" w:type="dxa"/>
          </w:tcPr>
          <w:p w14:paraId="4317CCBA" w14:textId="69521F87" w:rsidR="00023CC0" w:rsidRPr="0008296A" w:rsidRDefault="00007424" w:rsidP="00023C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Dyrektorzy szkół ponadpodstawowych</w:t>
            </w:r>
          </w:p>
        </w:tc>
        <w:tc>
          <w:tcPr>
            <w:tcW w:w="2428" w:type="dxa"/>
          </w:tcPr>
          <w:p w14:paraId="0315DF01" w14:textId="5F4C0665" w:rsidR="00023CC0" w:rsidRPr="0008296A" w:rsidRDefault="00007424" w:rsidP="00023C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Przy współpracy z  </w:t>
            </w:r>
            <w:r w:rsidRPr="00007424">
              <w:rPr>
                <w:rFonts w:ascii="Arial" w:hAnsi="Arial" w:cs="Arial"/>
                <w:color w:val="000000"/>
                <w:sz w:val="24"/>
                <w:szCs w:val="24"/>
              </w:rPr>
              <w:t>Centraln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ą</w:t>
            </w:r>
            <w:r w:rsidRPr="00007424">
              <w:rPr>
                <w:rFonts w:ascii="Arial" w:hAnsi="Arial" w:cs="Arial"/>
                <w:color w:val="000000"/>
                <w:sz w:val="24"/>
                <w:szCs w:val="24"/>
              </w:rPr>
              <w:t xml:space="preserve"> Komisj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ą </w:t>
            </w:r>
            <w:r w:rsidRPr="00007424">
              <w:rPr>
                <w:rFonts w:ascii="Arial" w:hAnsi="Arial" w:cs="Arial"/>
                <w:color w:val="000000"/>
                <w:sz w:val="24"/>
                <w:szCs w:val="24"/>
              </w:rPr>
              <w:t>Egzaminacyjn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ą</w:t>
            </w:r>
            <w:r w:rsidRPr="0000742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przekazanie informacji dotyczących organizacji egzaminu.</w:t>
            </w:r>
            <w:r w:rsidRPr="0000742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722ADCB" w14:textId="77777777" w:rsidR="00C23A8F" w:rsidRPr="00C23A8F" w:rsidRDefault="00C23A8F" w:rsidP="00C23A8F">
      <w:pPr>
        <w:spacing w:after="0"/>
        <w:rPr>
          <w:rFonts w:ascii="Arial" w:eastAsia="Aptos" w:hAnsi="Arial" w:cs="Arial"/>
          <w:color w:val="000000"/>
        </w:rPr>
      </w:pPr>
    </w:p>
    <w:p w14:paraId="687231FD" w14:textId="77777777" w:rsidR="00C23A8F" w:rsidRPr="00C23A8F" w:rsidRDefault="00C23A8F" w:rsidP="00C23A8F">
      <w:pPr>
        <w:spacing w:after="0"/>
        <w:rPr>
          <w:rFonts w:ascii="Arial" w:eastAsia="Aptos" w:hAnsi="Arial" w:cs="Arial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3"/>
        <w:gridCol w:w="2288"/>
        <w:gridCol w:w="976"/>
        <w:gridCol w:w="2111"/>
        <w:gridCol w:w="3044"/>
      </w:tblGrid>
      <w:tr w:rsidR="00C23A8F" w:rsidRPr="0008296A" w14:paraId="09BE4CE7" w14:textId="77777777" w:rsidTr="00C23A8F">
        <w:trPr>
          <w:trHeight w:val="602"/>
        </w:trPr>
        <w:tc>
          <w:tcPr>
            <w:tcW w:w="550" w:type="dxa"/>
            <w:shd w:val="clear" w:color="auto" w:fill="auto"/>
          </w:tcPr>
          <w:p w14:paraId="7FF4B0AA" w14:textId="77777777" w:rsidR="00C23A8F" w:rsidRPr="0008296A" w:rsidRDefault="00C23A8F" w:rsidP="00C23A8F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08296A">
              <w:rPr>
                <w:rFonts w:ascii="Arial" w:hAnsi="Arial" w:cs="Arial"/>
                <w:b/>
                <w:bCs/>
                <w:color w:val="000000"/>
                <w:sz w:val="24"/>
              </w:rPr>
              <w:lastRenderedPageBreak/>
              <w:t>L.p.</w:t>
            </w:r>
          </w:p>
        </w:tc>
        <w:tc>
          <w:tcPr>
            <w:tcW w:w="2373" w:type="dxa"/>
            <w:shd w:val="clear" w:color="auto" w:fill="auto"/>
          </w:tcPr>
          <w:p w14:paraId="692A7054" w14:textId="30CC6FF8" w:rsidR="00C23A8F" w:rsidRPr="0008296A" w:rsidRDefault="00C23A8F" w:rsidP="00C23A8F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08296A">
              <w:rPr>
                <w:rFonts w:ascii="Arial" w:hAnsi="Arial" w:cs="Arial"/>
                <w:b/>
                <w:color w:val="000000"/>
                <w:sz w:val="24"/>
              </w:rPr>
              <w:t xml:space="preserve">Tematyka narad </w:t>
            </w:r>
            <w:r w:rsidRPr="0008296A">
              <w:rPr>
                <w:rFonts w:ascii="Arial" w:hAnsi="Arial" w:cs="Arial"/>
                <w:b/>
                <w:color w:val="000000"/>
                <w:sz w:val="24"/>
              </w:rPr>
              <w:br/>
              <w:t xml:space="preserve">(co było przedmiotem </w:t>
            </w:r>
            <w:r w:rsidRPr="0008296A">
              <w:rPr>
                <w:rFonts w:ascii="Arial" w:hAnsi="Arial" w:cs="Arial"/>
                <w:bCs/>
                <w:color w:val="000000"/>
                <w:sz w:val="24"/>
              </w:rPr>
              <w:t xml:space="preserve"> </w:t>
            </w:r>
            <w:r w:rsidRPr="0008296A">
              <w:rPr>
                <w:rFonts w:ascii="Arial" w:hAnsi="Arial" w:cs="Arial"/>
                <w:b/>
                <w:color w:val="000000"/>
                <w:sz w:val="24"/>
              </w:rPr>
              <w:t>uzgodnień)</w:t>
            </w:r>
          </w:p>
        </w:tc>
        <w:tc>
          <w:tcPr>
            <w:tcW w:w="980" w:type="dxa"/>
            <w:shd w:val="clear" w:color="auto" w:fill="auto"/>
          </w:tcPr>
          <w:p w14:paraId="1C24290D" w14:textId="77777777" w:rsidR="00C23A8F" w:rsidRPr="0008296A" w:rsidRDefault="00C23A8F" w:rsidP="00C23A8F">
            <w:pPr>
              <w:rPr>
                <w:rFonts w:ascii="Arial" w:hAnsi="Arial" w:cs="Arial"/>
                <w:color w:val="000000"/>
                <w:sz w:val="24"/>
              </w:rPr>
            </w:pPr>
            <w:r w:rsidRPr="0008296A">
              <w:rPr>
                <w:rFonts w:ascii="Arial" w:hAnsi="Arial" w:cs="Arial"/>
                <w:b/>
                <w:color w:val="000000"/>
                <w:sz w:val="24"/>
              </w:rPr>
              <w:t>Liczba</w:t>
            </w:r>
          </w:p>
        </w:tc>
        <w:tc>
          <w:tcPr>
            <w:tcW w:w="1815" w:type="dxa"/>
            <w:shd w:val="clear" w:color="auto" w:fill="auto"/>
          </w:tcPr>
          <w:p w14:paraId="324785BB" w14:textId="77777777" w:rsidR="00C23A8F" w:rsidRPr="0008296A" w:rsidRDefault="00C23A8F" w:rsidP="00C23A8F">
            <w:pPr>
              <w:rPr>
                <w:rFonts w:ascii="Arial" w:hAnsi="Arial" w:cs="Arial"/>
                <w:color w:val="000000"/>
                <w:sz w:val="24"/>
              </w:rPr>
            </w:pPr>
            <w:r w:rsidRPr="0008296A">
              <w:rPr>
                <w:rFonts w:ascii="Arial" w:hAnsi="Arial" w:cs="Arial"/>
                <w:b/>
                <w:color w:val="000000"/>
                <w:sz w:val="24"/>
              </w:rPr>
              <w:t>Typy/rodzaje podmiotów uczestniczących</w:t>
            </w:r>
          </w:p>
        </w:tc>
        <w:tc>
          <w:tcPr>
            <w:tcW w:w="3344" w:type="dxa"/>
            <w:shd w:val="clear" w:color="auto" w:fill="auto"/>
          </w:tcPr>
          <w:p w14:paraId="7CE21EA3" w14:textId="77777777" w:rsidR="00C23A8F" w:rsidRPr="0008296A" w:rsidRDefault="00C23A8F" w:rsidP="00C23A8F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08296A">
              <w:rPr>
                <w:rFonts w:ascii="Arial" w:hAnsi="Arial" w:cs="Arial"/>
                <w:b/>
                <w:color w:val="000000"/>
                <w:sz w:val="24"/>
              </w:rPr>
              <w:t>Dokonane uzgodnienia</w:t>
            </w:r>
          </w:p>
        </w:tc>
      </w:tr>
      <w:tr w:rsidR="00C23A8F" w:rsidRPr="0008296A" w14:paraId="09B9D043" w14:textId="77777777" w:rsidTr="0025383A">
        <w:tc>
          <w:tcPr>
            <w:tcW w:w="550" w:type="dxa"/>
          </w:tcPr>
          <w:p w14:paraId="6498ECCB" w14:textId="77777777" w:rsidR="00C23A8F" w:rsidRPr="0008296A" w:rsidRDefault="00C23A8F" w:rsidP="00C23A8F">
            <w:pPr>
              <w:rPr>
                <w:rFonts w:ascii="Arial" w:hAnsi="Arial" w:cs="Arial"/>
                <w:color w:val="000000"/>
                <w:sz w:val="24"/>
              </w:rPr>
            </w:pPr>
            <w:r w:rsidRPr="0008296A">
              <w:rPr>
                <w:rFonts w:ascii="Arial" w:hAnsi="Arial" w:cs="Arial"/>
                <w:color w:val="000000"/>
                <w:sz w:val="24"/>
              </w:rPr>
              <w:t>1.</w:t>
            </w:r>
          </w:p>
        </w:tc>
        <w:tc>
          <w:tcPr>
            <w:tcW w:w="2373" w:type="dxa"/>
          </w:tcPr>
          <w:p w14:paraId="223163C4" w14:textId="7D256D5A" w:rsidR="00C23A8F" w:rsidRPr="0008296A" w:rsidRDefault="00B304BE" w:rsidP="00C23A8F">
            <w:pPr>
              <w:rPr>
                <w:rFonts w:ascii="Arial" w:hAnsi="Arial" w:cs="Arial"/>
                <w:color w:val="000000"/>
                <w:sz w:val="24"/>
              </w:rPr>
            </w:pPr>
            <w:r w:rsidRPr="0008296A">
              <w:rPr>
                <w:rFonts w:ascii="Arial" w:hAnsi="Arial" w:cs="Arial"/>
                <w:color w:val="000000"/>
                <w:sz w:val="24"/>
              </w:rPr>
              <w:t>Cykliczne n</w:t>
            </w:r>
            <w:r w:rsidR="003A66E4" w:rsidRPr="0008296A">
              <w:rPr>
                <w:rFonts w:ascii="Arial" w:hAnsi="Arial" w:cs="Arial"/>
                <w:color w:val="000000"/>
                <w:sz w:val="24"/>
              </w:rPr>
              <w:t>arady rejonowe z dyrektorami szkół</w:t>
            </w:r>
            <w:r w:rsidR="009E7EB6">
              <w:rPr>
                <w:rFonts w:ascii="Arial" w:hAnsi="Arial" w:cs="Arial"/>
                <w:color w:val="000000"/>
                <w:sz w:val="24"/>
              </w:rPr>
              <w:t>,</w:t>
            </w:r>
            <w:r w:rsidR="00E2325F" w:rsidRPr="0008296A">
              <w:rPr>
                <w:rFonts w:ascii="Arial" w:hAnsi="Arial" w:cs="Arial"/>
                <w:color w:val="000000"/>
                <w:sz w:val="24"/>
              </w:rPr>
              <w:t xml:space="preserve"> podczas których omawiane zostały następujące tematy:</w:t>
            </w:r>
          </w:p>
          <w:p w14:paraId="59C10E66" w14:textId="16E64BBB" w:rsidR="00E2325F" w:rsidRPr="0008296A" w:rsidRDefault="00E2325F" w:rsidP="00C23A8F">
            <w:pPr>
              <w:rPr>
                <w:rFonts w:ascii="Arial" w:hAnsi="Arial" w:cs="Arial"/>
                <w:color w:val="000000"/>
                <w:sz w:val="24"/>
              </w:rPr>
            </w:pPr>
            <w:r w:rsidRPr="0008296A">
              <w:rPr>
                <w:rFonts w:ascii="Arial" w:hAnsi="Arial" w:cs="Arial"/>
                <w:color w:val="000000"/>
                <w:sz w:val="24"/>
              </w:rPr>
              <w:t xml:space="preserve">plan nadzoru pedagogicznego dyrektora, kwalifikacje nauczycieli, zatrudnianie nauczyciela bez wymaganych kwalifikacji oraz zatrudnianie osoby niebędącej nauczycielem, zmiany w ocenie pracy nauczyciela, awans zawodowy nauczyciela, omówienie problematyki skarg i interwencji, zwrócenie uwagi na formalne zasady wprowadzania zmian do statutu, </w:t>
            </w:r>
            <w:r w:rsidR="009E7EB6">
              <w:rPr>
                <w:rFonts w:ascii="Arial" w:hAnsi="Arial" w:cs="Arial"/>
                <w:color w:val="000000"/>
                <w:sz w:val="24"/>
              </w:rPr>
              <w:t xml:space="preserve">obowiązki </w:t>
            </w:r>
            <w:r w:rsidRPr="0008296A">
              <w:rPr>
                <w:rFonts w:ascii="Arial" w:hAnsi="Arial" w:cs="Arial"/>
                <w:color w:val="000000"/>
                <w:sz w:val="24"/>
              </w:rPr>
              <w:t>dyrektor</w:t>
            </w:r>
            <w:r w:rsidR="009E7EB6">
              <w:rPr>
                <w:rFonts w:ascii="Arial" w:hAnsi="Arial" w:cs="Arial"/>
                <w:color w:val="000000"/>
                <w:sz w:val="24"/>
              </w:rPr>
              <w:t>a szkoły w światle</w:t>
            </w:r>
            <w:r w:rsidRPr="0008296A">
              <w:rPr>
                <w:rFonts w:ascii="Arial" w:hAnsi="Arial" w:cs="Arial"/>
                <w:color w:val="000000"/>
                <w:sz w:val="24"/>
              </w:rPr>
              <w:t xml:space="preserve"> postanowie</w:t>
            </w:r>
            <w:r w:rsidR="009E7EB6">
              <w:rPr>
                <w:rFonts w:ascii="Arial" w:hAnsi="Arial" w:cs="Arial"/>
                <w:color w:val="000000"/>
                <w:sz w:val="24"/>
              </w:rPr>
              <w:t xml:space="preserve">ń </w:t>
            </w:r>
            <w:r w:rsidRPr="0008296A">
              <w:rPr>
                <w:rFonts w:ascii="Arial" w:hAnsi="Arial" w:cs="Arial"/>
                <w:color w:val="000000"/>
                <w:sz w:val="24"/>
              </w:rPr>
              <w:t>sądu rodzinnego,</w:t>
            </w:r>
            <w:r w:rsidR="009E7EB6">
              <w:rPr>
                <w:rFonts w:ascii="Arial" w:hAnsi="Arial" w:cs="Arial"/>
                <w:color w:val="000000"/>
                <w:sz w:val="24"/>
              </w:rPr>
              <w:t xml:space="preserve"> efektywna współpraca z rodzicami.</w:t>
            </w:r>
          </w:p>
        </w:tc>
        <w:tc>
          <w:tcPr>
            <w:tcW w:w="980" w:type="dxa"/>
          </w:tcPr>
          <w:p w14:paraId="5E52330C" w14:textId="4FFF7DFB" w:rsidR="00C23A8F" w:rsidRPr="0008296A" w:rsidRDefault="00EC0852" w:rsidP="00C23A8F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168</w:t>
            </w:r>
          </w:p>
        </w:tc>
        <w:tc>
          <w:tcPr>
            <w:tcW w:w="1815" w:type="dxa"/>
          </w:tcPr>
          <w:p w14:paraId="127D44F4" w14:textId="48A6001B" w:rsidR="00C23A8F" w:rsidRPr="0008296A" w:rsidRDefault="003A66E4" w:rsidP="00C23A8F">
            <w:pPr>
              <w:rPr>
                <w:rFonts w:ascii="Arial" w:hAnsi="Arial" w:cs="Arial"/>
                <w:color w:val="000000"/>
                <w:sz w:val="24"/>
              </w:rPr>
            </w:pPr>
            <w:r w:rsidRPr="0008296A">
              <w:rPr>
                <w:rFonts w:ascii="Arial" w:hAnsi="Arial" w:cs="Arial"/>
                <w:color w:val="000000"/>
                <w:sz w:val="24"/>
              </w:rPr>
              <w:t>dyrektorzy szkół i placówek</w:t>
            </w:r>
          </w:p>
        </w:tc>
        <w:tc>
          <w:tcPr>
            <w:tcW w:w="3344" w:type="dxa"/>
          </w:tcPr>
          <w:p w14:paraId="6ACB0633" w14:textId="22F1EBF7" w:rsidR="00C23A8F" w:rsidRPr="0008296A" w:rsidRDefault="003A66E4" w:rsidP="00C23A8F">
            <w:pPr>
              <w:rPr>
                <w:rFonts w:ascii="Arial" w:hAnsi="Arial" w:cs="Arial"/>
                <w:color w:val="000000"/>
                <w:sz w:val="24"/>
              </w:rPr>
            </w:pPr>
            <w:r w:rsidRPr="0008296A">
              <w:rPr>
                <w:rFonts w:ascii="Arial" w:hAnsi="Arial" w:cs="Arial"/>
                <w:color w:val="000000"/>
                <w:sz w:val="24"/>
              </w:rPr>
              <w:t>przekazanie bieżących informacji dotyczących zmian w przepisach prawa oświatoweg</w:t>
            </w:r>
            <w:r w:rsidR="00E2325F" w:rsidRPr="0008296A">
              <w:rPr>
                <w:rFonts w:ascii="Arial" w:hAnsi="Arial" w:cs="Arial"/>
                <w:color w:val="000000"/>
                <w:sz w:val="24"/>
              </w:rPr>
              <w:t>o</w:t>
            </w:r>
            <w:r w:rsidRPr="0008296A">
              <w:rPr>
                <w:rFonts w:ascii="Arial" w:hAnsi="Arial" w:cs="Arial"/>
                <w:color w:val="000000"/>
                <w:sz w:val="24"/>
              </w:rPr>
              <w:t xml:space="preserve">, </w:t>
            </w:r>
            <w:r w:rsidR="00E2325F" w:rsidRPr="0008296A">
              <w:rPr>
                <w:rFonts w:ascii="Arial" w:hAnsi="Arial" w:cs="Arial"/>
                <w:color w:val="000000"/>
                <w:sz w:val="24"/>
              </w:rPr>
              <w:t xml:space="preserve"> wsparcie w rozwiązywaniu </w:t>
            </w:r>
            <w:r w:rsidR="007932AE" w:rsidRPr="0008296A">
              <w:rPr>
                <w:rFonts w:ascii="Arial" w:hAnsi="Arial" w:cs="Arial"/>
                <w:color w:val="000000"/>
                <w:sz w:val="24"/>
              </w:rPr>
              <w:t xml:space="preserve">bieżących spraw </w:t>
            </w:r>
            <w:r w:rsidR="00E2325F" w:rsidRPr="0008296A">
              <w:rPr>
                <w:rFonts w:ascii="Arial" w:hAnsi="Arial" w:cs="Arial"/>
                <w:color w:val="000000"/>
                <w:sz w:val="24"/>
              </w:rPr>
              <w:t xml:space="preserve">przez dyrektorów </w:t>
            </w:r>
            <w:r w:rsidR="007932AE">
              <w:rPr>
                <w:rFonts w:ascii="Arial" w:hAnsi="Arial" w:cs="Arial"/>
                <w:color w:val="000000"/>
                <w:sz w:val="24"/>
              </w:rPr>
              <w:t>szkół i placówek</w:t>
            </w:r>
          </w:p>
        </w:tc>
      </w:tr>
      <w:tr w:rsidR="00C23A8F" w:rsidRPr="0008296A" w14:paraId="4C774D39" w14:textId="77777777" w:rsidTr="0025383A">
        <w:tc>
          <w:tcPr>
            <w:tcW w:w="550" w:type="dxa"/>
          </w:tcPr>
          <w:p w14:paraId="38774606" w14:textId="77777777" w:rsidR="00C23A8F" w:rsidRPr="0008296A" w:rsidRDefault="00C23A8F" w:rsidP="00C23A8F">
            <w:pPr>
              <w:rPr>
                <w:rFonts w:ascii="Arial" w:hAnsi="Arial" w:cs="Arial"/>
                <w:color w:val="000000"/>
                <w:sz w:val="24"/>
              </w:rPr>
            </w:pPr>
            <w:r w:rsidRPr="0008296A">
              <w:rPr>
                <w:rFonts w:ascii="Arial" w:hAnsi="Arial" w:cs="Arial"/>
                <w:color w:val="000000"/>
                <w:sz w:val="24"/>
              </w:rPr>
              <w:t>2.</w:t>
            </w:r>
          </w:p>
        </w:tc>
        <w:tc>
          <w:tcPr>
            <w:tcW w:w="2373" w:type="dxa"/>
          </w:tcPr>
          <w:p w14:paraId="52C62A0C" w14:textId="5AEDF8AB" w:rsidR="00C23A8F" w:rsidRPr="009E7EB6" w:rsidRDefault="00292E53" w:rsidP="00C23A8F">
            <w:pPr>
              <w:rPr>
                <w:rFonts w:ascii="Arial" w:hAnsi="Arial" w:cs="Arial"/>
                <w:color w:val="000000"/>
                <w:sz w:val="24"/>
              </w:rPr>
            </w:pPr>
            <w:r w:rsidRPr="009E7EB6">
              <w:rPr>
                <w:rFonts w:ascii="Arial" w:hAnsi="Arial" w:cs="Arial"/>
                <w:color w:val="000000"/>
                <w:sz w:val="24"/>
              </w:rPr>
              <w:t xml:space="preserve">Spotkanie z dyrektorami </w:t>
            </w:r>
            <w:r w:rsidR="008A796F" w:rsidRPr="009E7EB6">
              <w:rPr>
                <w:rFonts w:ascii="Arial" w:hAnsi="Arial" w:cs="Arial"/>
                <w:color w:val="000000"/>
                <w:sz w:val="24"/>
              </w:rPr>
              <w:t>techników i szkół branżowych</w:t>
            </w:r>
          </w:p>
        </w:tc>
        <w:tc>
          <w:tcPr>
            <w:tcW w:w="980" w:type="dxa"/>
          </w:tcPr>
          <w:p w14:paraId="1747EE58" w14:textId="2147526D" w:rsidR="00C23A8F" w:rsidRPr="009E7EB6" w:rsidRDefault="00292E53" w:rsidP="00C23A8F">
            <w:pPr>
              <w:rPr>
                <w:rFonts w:ascii="Arial" w:hAnsi="Arial" w:cs="Arial"/>
                <w:color w:val="000000"/>
                <w:sz w:val="24"/>
              </w:rPr>
            </w:pPr>
            <w:r w:rsidRPr="009E7EB6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1815" w:type="dxa"/>
          </w:tcPr>
          <w:p w14:paraId="3D8F7398" w14:textId="502EF95D" w:rsidR="00C23A8F" w:rsidRPr="009E7EB6" w:rsidRDefault="008A796F" w:rsidP="00C23A8F">
            <w:pPr>
              <w:rPr>
                <w:rFonts w:ascii="Arial" w:hAnsi="Arial" w:cs="Arial"/>
                <w:color w:val="000000"/>
                <w:sz w:val="24"/>
              </w:rPr>
            </w:pPr>
            <w:r w:rsidRPr="008A796F">
              <w:rPr>
                <w:rFonts w:ascii="Arial" w:hAnsi="Arial" w:cs="Arial"/>
                <w:sz w:val="24"/>
                <w:szCs w:val="24"/>
              </w:rPr>
              <w:t>Rad</w:t>
            </w:r>
            <w:r w:rsidRPr="009E7EB6">
              <w:rPr>
                <w:rFonts w:ascii="Arial" w:hAnsi="Arial" w:cs="Arial"/>
                <w:sz w:val="24"/>
                <w:szCs w:val="24"/>
              </w:rPr>
              <w:t>a</w:t>
            </w:r>
            <w:r w:rsidRPr="008A796F">
              <w:rPr>
                <w:rFonts w:ascii="Arial" w:hAnsi="Arial" w:cs="Arial"/>
                <w:sz w:val="24"/>
                <w:szCs w:val="24"/>
              </w:rPr>
              <w:t xml:space="preserve"> Dyrektorów Szkół i Placówek Szkolnictwa Branżowego</w:t>
            </w:r>
          </w:p>
        </w:tc>
        <w:tc>
          <w:tcPr>
            <w:tcW w:w="3344" w:type="dxa"/>
          </w:tcPr>
          <w:p w14:paraId="43526EF4" w14:textId="1A2E91EC" w:rsidR="00C23A8F" w:rsidRPr="009E7EB6" w:rsidRDefault="00116C6C" w:rsidP="00C23A8F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O</w:t>
            </w:r>
            <w:r w:rsidR="008A796F" w:rsidRPr="009E7EB6">
              <w:rPr>
                <w:rFonts w:ascii="Arial" w:hAnsi="Arial" w:cs="Arial"/>
                <w:color w:val="000000"/>
                <w:sz w:val="24"/>
              </w:rPr>
              <w:t>mówienie najważniejszych zagadnień dotyczących pracy rady</w:t>
            </w:r>
          </w:p>
        </w:tc>
      </w:tr>
      <w:tr w:rsidR="00292E53" w:rsidRPr="0008296A" w14:paraId="5083B08B" w14:textId="77777777" w:rsidTr="0025383A">
        <w:tc>
          <w:tcPr>
            <w:tcW w:w="550" w:type="dxa"/>
          </w:tcPr>
          <w:p w14:paraId="471C1085" w14:textId="77777777" w:rsidR="00292E53" w:rsidRPr="0008296A" w:rsidRDefault="00292E53" w:rsidP="00C23A8F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373" w:type="dxa"/>
          </w:tcPr>
          <w:p w14:paraId="1AB2AA11" w14:textId="457F8CCB" w:rsidR="00292E53" w:rsidRPr="009E7EB6" w:rsidRDefault="008A796F" w:rsidP="00C23A8F">
            <w:pPr>
              <w:rPr>
                <w:rFonts w:ascii="Arial" w:hAnsi="Arial" w:cs="Arial"/>
                <w:color w:val="000000"/>
                <w:sz w:val="24"/>
              </w:rPr>
            </w:pPr>
            <w:r w:rsidRPr="008A796F">
              <w:rPr>
                <w:rFonts w:ascii="Arial" w:hAnsi="Arial" w:cs="Arial"/>
                <w:sz w:val="24"/>
                <w:szCs w:val="24"/>
              </w:rPr>
              <w:t xml:space="preserve">Kształcenie zawodowe w </w:t>
            </w:r>
            <w:r w:rsidRPr="008A796F">
              <w:rPr>
                <w:rFonts w:ascii="Arial" w:hAnsi="Arial" w:cs="Arial"/>
                <w:sz w:val="24"/>
                <w:szCs w:val="24"/>
              </w:rPr>
              <w:lastRenderedPageBreak/>
              <w:t>Polsce. Trendy i wyzwania</w:t>
            </w:r>
            <w:r w:rsidR="0000742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80" w:type="dxa"/>
          </w:tcPr>
          <w:p w14:paraId="5333094B" w14:textId="37345F02" w:rsidR="00292E53" w:rsidRPr="009E7EB6" w:rsidRDefault="009E7EB6" w:rsidP="00C23A8F">
            <w:pPr>
              <w:rPr>
                <w:rFonts w:ascii="Arial" w:hAnsi="Arial" w:cs="Arial"/>
                <w:color w:val="000000"/>
                <w:sz w:val="24"/>
              </w:rPr>
            </w:pPr>
            <w:r w:rsidRPr="009E7EB6">
              <w:rPr>
                <w:rFonts w:ascii="Arial" w:hAnsi="Arial" w:cs="Arial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15" w:type="dxa"/>
          </w:tcPr>
          <w:p w14:paraId="67F86825" w14:textId="26F3D3A2" w:rsidR="00292E53" w:rsidRPr="009E7EB6" w:rsidRDefault="009E7EB6" w:rsidP="00C23A8F">
            <w:pPr>
              <w:rPr>
                <w:rFonts w:ascii="Arial" w:hAnsi="Arial" w:cs="Arial"/>
                <w:color w:val="000000"/>
                <w:sz w:val="24"/>
              </w:rPr>
            </w:pPr>
            <w:r w:rsidRPr="008A796F">
              <w:rPr>
                <w:rFonts w:ascii="Arial" w:hAnsi="Arial" w:cs="Arial"/>
                <w:sz w:val="24"/>
                <w:szCs w:val="24"/>
              </w:rPr>
              <w:t>Dyrektorzy techników i szkół branżowych</w:t>
            </w:r>
          </w:p>
        </w:tc>
        <w:tc>
          <w:tcPr>
            <w:tcW w:w="3344" w:type="dxa"/>
          </w:tcPr>
          <w:p w14:paraId="3FC054D8" w14:textId="2488E2DF" w:rsidR="00292E53" w:rsidRPr="009E7EB6" w:rsidRDefault="008A796F" w:rsidP="009E7EB6">
            <w:pPr>
              <w:rPr>
                <w:rFonts w:ascii="Arial" w:hAnsi="Arial" w:cs="Arial"/>
                <w:color w:val="000000"/>
                <w:sz w:val="24"/>
              </w:rPr>
            </w:pPr>
            <w:r w:rsidRPr="008A79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7EB6" w:rsidRPr="009E7EB6">
              <w:rPr>
                <w:rFonts w:ascii="Arial" w:hAnsi="Arial" w:cs="Arial"/>
                <w:sz w:val="24"/>
                <w:szCs w:val="24"/>
              </w:rPr>
              <w:t>K</w:t>
            </w:r>
            <w:r w:rsidRPr="008A796F">
              <w:rPr>
                <w:rFonts w:ascii="Arial" w:hAnsi="Arial" w:cs="Arial"/>
                <w:sz w:val="24"/>
                <w:szCs w:val="24"/>
              </w:rPr>
              <w:t>onsultacj</w:t>
            </w:r>
            <w:r w:rsidR="009E7EB6" w:rsidRPr="009E7EB6">
              <w:rPr>
                <w:rFonts w:ascii="Arial" w:hAnsi="Arial" w:cs="Arial"/>
                <w:sz w:val="24"/>
                <w:szCs w:val="24"/>
              </w:rPr>
              <w:t>e</w:t>
            </w:r>
            <w:r w:rsidRPr="008A796F">
              <w:rPr>
                <w:rFonts w:ascii="Arial" w:hAnsi="Arial" w:cs="Arial"/>
                <w:sz w:val="24"/>
                <w:szCs w:val="24"/>
              </w:rPr>
              <w:t xml:space="preserve"> zmian w kształceniu zawodowym </w:t>
            </w:r>
          </w:p>
        </w:tc>
      </w:tr>
    </w:tbl>
    <w:p w14:paraId="17DA6198" w14:textId="77777777" w:rsidR="00C23A8F" w:rsidRPr="00C23A8F" w:rsidRDefault="00C23A8F" w:rsidP="00C23A8F">
      <w:pPr>
        <w:spacing w:after="0"/>
        <w:rPr>
          <w:rFonts w:ascii="Arial" w:eastAsia="Aptos" w:hAnsi="Arial" w:cs="Arial"/>
          <w:color w:val="000000"/>
        </w:rPr>
      </w:pPr>
    </w:p>
    <w:p w14:paraId="2FDECE8D" w14:textId="77777777" w:rsidR="00C23A8F" w:rsidRPr="00C23A8F" w:rsidRDefault="00C23A8F" w:rsidP="00C23A8F">
      <w:pPr>
        <w:spacing w:after="0"/>
        <w:rPr>
          <w:rFonts w:ascii="Arial" w:eastAsia="Aptos" w:hAnsi="Arial" w:cs="Arial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3"/>
        <w:gridCol w:w="2238"/>
        <w:gridCol w:w="977"/>
        <w:gridCol w:w="2111"/>
        <w:gridCol w:w="3093"/>
      </w:tblGrid>
      <w:tr w:rsidR="00C23A8F" w:rsidRPr="0008296A" w14:paraId="390687BD" w14:textId="77777777" w:rsidTr="0036366B">
        <w:trPr>
          <w:trHeight w:val="602"/>
        </w:trPr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14:paraId="11A6B1E5" w14:textId="77777777" w:rsidR="00C23A8F" w:rsidRPr="0008296A" w:rsidRDefault="00C23A8F" w:rsidP="00C23A8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29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shd w:val="clear" w:color="auto" w:fill="auto"/>
          </w:tcPr>
          <w:p w14:paraId="43035A49" w14:textId="77777777" w:rsidR="00C23A8F" w:rsidRPr="0008296A" w:rsidRDefault="00C23A8F" w:rsidP="00C23A8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8296A">
              <w:rPr>
                <w:rFonts w:ascii="Arial" w:hAnsi="Arial" w:cs="Arial"/>
                <w:b/>
                <w:color w:val="000000"/>
                <w:sz w:val="24"/>
                <w:szCs w:val="24"/>
              </w:rPr>
              <w:t>Tematyka innych spotkań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</w:tcPr>
          <w:p w14:paraId="72AB6FEB" w14:textId="77777777" w:rsidR="00C23A8F" w:rsidRPr="0008296A" w:rsidRDefault="00C23A8F" w:rsidP="00C23A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96A">
              <w:rPr>
                <w:rFonts w:ascii="Arial" w:hAnsi="Arial" w:cs="Arial"/>
                <w:b/>
                <w:color w:val="000000"/>
                <w:sz w:val="24"/>
                <w:szCs w:val="24"/>
              </w:rPr>
              <w:t>Liczba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</w:tcPr>
          <w:p w14:paraId="35F17C90" w14:textId="77777777" w:rsidR="00C23A8F" w:rsidRPr="0008296A" w:rsidRDefault="00C23A8F" w:rsidP="00C23A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96A">
              <w:rPr>
                <w:rFonts w:ascii="Arial" w:hAnsi="Arial" w:cs="Arial"/>
                <w:b/>
                <w:color w:val="000000"/>
                <w:sz w:val="24"/>
                <w:szCs w:val="24"/>
              </w:rPr>
              <w:t>Typy/rodzaje podmiotów uczestniczących</w:t>
            </w:r>
          </w:p>
        </w:tc>
        <w:tc>
          <w:tcPr>
            <w:tcW w:w="3093" w:type="dxa"/>
            <w:tcBorders>
              <w:bottom w:val="single" w:sz="4" w:space="0" w:color="auto"/>
            </w:tcBorders>
            <w:shd w:val="clear" w:color="auto" w:fill="auto"/>
          </w:tcPr>
          <w:p w14:paraId="0C447343" w14:textId="77777777" w:rsidR="00C23A8F" w:rsidRPr="0008296A" w:rsidRDefault="00C23A8F" w:rsidP="00C23A8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29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Główny cel</w:t>
            </w:r>
          </w:p>
        </w:tc>
      </w:tr>
      <w:tr w:rsidR="00C23A8F" w:rsidRPr="0008296A" w14:paraId="561E16C1" w14:textId="77777777" w:rsidTr="0036366B">
        <w:tc>
          <w:tcPr>
            <w:tcW w:w="643" w:type="dxa"/>
            <w:shd w:val="clear" w:color="auto" w:fill="D9D9D9"/>
          </w:tcPr>
          <w:p w14:paraId="4A92328E" w14:textId="77777777" w:rsidR="00C23A8F" w:rsidRPr="0008296A" w:rsidRDefault="00C23A8F" w:rsidP="00C23A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D9D9D9"/>
          </w:tcPr>
          <w:p w14:paraId="65AA43B5" w14:textId="77777777" w:rsidR="00C23A8F" w:rsidRPr="0008296A" w:rsidRDefault="00C23A8F" w:rsidP="00C23A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96A">
              <w:rPr>
                <w:rFonts w:ascii="Arial" w:hAnsi="Arial" w:cs="Arial"/>
                <w:color w:val="000000"/>
                <w:sz w:val="24"/>
                <w:szCs w:val="24"/>
              </w:rPr>
              <w:t>Kongresy</w:t>
            </w:r>
          </w:p>
        </w:tc>
        <w:tc>
          <w:tcPr>
            <w:tcW w:w="977" w:type="dxa"/>
            <w:shd w:val="clear" w:color="auto" w:fill="D9D9D9"/>
          </w:tcPr>
          <w:p w14:paraId="4FF45397" w14:textId="2B66FD99" w:rsidR="00C23A8F" w:rsidRPr="0008296A" w:rsidRDefault="003A66E4" w:rsidP="003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96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11" w:type="dxa"/>
            <w:shd w:val="clear" w:color="auto" w:fill="D9D9D9"/>
          </w:tcPr>
          <w:p w14:paraId="6B37A3B7" w14:textId="291B96F2" w:rsidR="00C23A8F" w:rsidRPr="0008296A" w:rsidRDefault="003A66E4" w:rsidP="003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96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93" w:type="dxa"/>
            <w:shd w:val="clear" w:color="auto" w:fill="D9D9D9"/>
          </w:tcPr>
          <w:p w14:paraId="509097D8" w14:textId="227A9CE1" w:rsidR="00C23A8F" w:rsidRPr="0008296A" w:rsidRDefault="003A66E4" w:rsidP="003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96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C23A8F" w:rsidRPr="0008296A" w14:paraId="7AC575D8" w14:textId="77777777" w:rsidTr="0036366B">
        <w:tc>
          <w:tcPr>
            <w:tcW w:w="643" w:type="dxa"/>
          </w:tcPr>
          <w:p w14:paraId="5B5BC96C" w14:textId="77777777" w:rsidR="00C23A8F" w:rsidRPr="0008296A" w:rsidRDefault="00C23A8F" w:rsidP="00C23A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96A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38" w:type="dxa"/>
          </w:tcPr>
          <w:p w14:paraId="6B4B0FDF" w14:textId="77777777" w:rsidR="00C23A8F" w:rsidRPr="0008296A" w:rsidRDefault="00C23A8F" w:rsidP="00C23A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</w:tcPr>
          <w:p w14:paraId="39ACBD79" w14:textId="77777777" w:rsidR="00C23A8F" w:rsidRPr="0008296A" w:rsidRDefault="00C23A8F" w:rsidP="003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</w:tcPr>
          <w:p w14:paraId="32ED8E52" w14:textId="77777777" w:rsidR="00C23A8F" w:rsidRPr="0008296A" w:rsidRDefault="00C23A8F" w:rsidP="003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93" w:type="dxa"/>
          </w:tcPr>
          <w:p w14:paraId="5E799E94" w14:textId="77777777" w:rsidR="00C23A8F" w:rsidRPr="0008296A" w:rsidRDefault="00C23A8F" w:rsidP="003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23A8F" w:rsidRPr="0008296A" w14:paraId="6A9D1D3E" w14:textId="77777777" w:rsidTr="0036366B">
        <w:tc>
          <w:tcPr>
            <w:tcW w:w="643" w:type="dxa"/>
            <w:tcBorders>
              <w:bottom w:val="single" w:sz="4" w:space="0" w:color="auto"/>
            </w:tcBorders>
          </w:tcPr>
          <w:p w14:paraId="0446D6C2" w14:textId="77777777" w:rsidR="00C23A8F" w:rsidRPr="0008296A" w:rsidRDefault="00C23A8F" w:rsidP="00C23A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96A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14:paraId="2CA98A8C" w14:textId="77777777" w:rsidR="00C23A8F" w:rsidRPr="0008296A" w:rsidRDefault="00C23A8F" w:rsidP="00C23A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7F34EDEE" w14:textId="77777777" w:rsidR="00C23A8F" w:rsidRPr="0008296A" w:rsidRDefault="00C23A8F" w:rsidP="003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2C98B1D5" w14:textId="77777777" w:rsidR="00C23A8F" w:rsidRPr="0008296A" w:rsidRDefault="00C23A8F" w:rsidP="003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93" w:type="dxa"/>
            <w:tcBorders>
              <w:bottom w:val="single" w:sz="4" w:space="0" w:color="auto"/>
            </w:tcBorders>
          </w:tcPr>
          <w:p w14:paraId="78EB0148" w14:textId="77777777" w:rsidR="00C23A8F" w:rsidRPr="0008296A" w:rsidRDefault="00C23A8F" w:rsidP="003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23A8F" w:rsidRPr="0008296A" w14:paraId="20014B61" w14:textId="77777777" w:rsidTr="0036366B">
        <w:tc>
          <w:tcPr>
            <w:tcW w:w="643" w:type="dxa"/>
            <w:shd w:val="clear" w:color="auto" w:fill="D9D9D9"/>
          </w:tcPr>
          <w:p w14:paraId="2877B78E" w14:textId="77777777" w:rsidR="00C23A8F" w:rsidRPr="0008296A" w:rsidRDefault="00C23A8F" w:rsidP="00C23A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D9D9D9"/>
          </w:tcPr>
          <w:p w14:paraId="13C988DF" w14:textId="77777777" w:rsidR="00C23A8F" w:rsidRPr="0008296A" w:rsidRDefault="00C23A8F" w:rsidP="00C23A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96A">
              <w:rPr>
                <w:rFonts w:ascii="Arial" w:hAnsi="Arial" w:cs="Arial"/>
                <w:color w:val="000000"/>
                <w:sz w:val="24"/>
                <w:szCs w:val="24"/>
              </w:rPr>
              <w:t>Sympozja</w:t>
            </w:r>
          </w:p>
        </w:tc>
        <w:tc>
          <w:tcPr>
            <w:tcW w:w="977" w:type="dxa"/>
            <w:shd w:val="clear" w:color="auto" w:fill="D9D9D9"/>
          </w:tcPr>
          <w:p w14:paraId="35949506" w14:textId="54E12AD8" w:rsidR="00C23A8F" w:rsidRPr="0008296A" w:rsidRDefault="003A66E4" w:rsidP="003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96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11" w:type="dxa"/>
            <w:shd w:val="clear" w:color="auto" w:fill="D9D9D9"/>
          </w:tcPr>
          <w:p w14:paraId="2025E1FF" w14:textId="5D3588C4" w:rsidR="00C23A8F" w:rsidRPr="0008296A" w:rsidRDefault="003A66E4" w:rsidP="003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96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93" w:type="dxa"/>
            <w:shd w:val="clear" w:color="auto" w:fill="D9D9D9"/>
          </w:tcPr>
          <w:p w14:paraId="685BACCE" w14:textId="69CCC169" w:rsidR="00C23A8F" w:rsidRPr="0008296A" w:rsidRDefault="003A66E4" w:rsidP="003A66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96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C23A8F" w:rsidRPr="0008296A" w14:paraId="2E2E2BF1" w14:textId="77777777" w:rsidTr="0036366B">
        <w:tc>
          <w:tcPr>
            <w:tcW w:w="643" w:type="dxa"/>
          </w:tcPr>
          <w:p w14:paraId="6CB59B55" w14:textId="77777777" w:rsidR="00C23A8F" w:rsidRPr="0008296A" w:rsidRDefault="00C23A8F" w:rsidP="00C23A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96A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38" w:type="dxa"/>
          </w:tcPr>
          <w:p w14:paraId="0E14F695" w14:textId="77777777" w:rsidR="00C23A8F" w:rsidRPr="0008296A" w:rsidRDefault="00C23A8F" w:rsidP="00C23A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</w:tcPr>
          <w:p w14:paraId="5544586B" w14:textId="77777777" w:rsidR="00C23A8F" w:rsidRPr="0008296A" w:rsidRDefault="00C23A8F" w:rsidP="00C23A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</w:tcPr>
          <w:p w14:paraId="3A00D3BE" w14:textId="77777777" w:rsidR="00C23A8F" w:rsidRPr="0008296A" w:rsidRDefault="00C23A8F" w:rsidP="00C23A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93" w:type="dxa"/>
          </w:tcPr>
          <w:p w14:paraId="4CC7F5D1" w14:textId="77777777" w:rsidR="00C23A8F" w:rsidRPr="0008296A" w:rsidRDefault="00C23A8F" w:rsidP="00C23A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23A8F" w:rsidRPr="0008296A" w14:paraId="5AA465C3" w14:textId="77777777" w:rsidTr="0036366B">
        <w:tc>
          <w:tcPr>
            <w:tcW w:w="643" w:type="dxa"/>
            <w:tcBorders>
              <w:bottom w:val="single" w:sz="4" w:space="0" w:color="auto"/>
            </w:tcBorders>
          </w:tcPr>
          <w:p w14:paraId="3C588E4C" w14:textId="77777777" w:rsidR="00C23A8F" w:rsidRPr="0008296A" w:rsidRDefault="00C23A8F" w:rsidP="00C23A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96A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14:paraId="2C57D9F8" w14:textId="77777777" w:rsidR="00C23A8F" w:rsidRPr="0008296A" w:rsidRDefault="00C23A8F" w:rsidP="00C23A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4151C933" w14:textId="77777777" w:rsidR="00C23A8F" w:rsidRPr="0008296A" w:rsidRDefault="00C23A8F" w:rsidP="00C23A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79A075A7" w14:textId="77777777" w:rsidR="00C23A8F" w:rsidRPr="0008296A" w:rsidRDefault="00C23A8F" w:rsidP="00C23A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93" w:type="dxa"/>
            <w:tcBorders>
              <w:bottom w:val="single" w:sz="4" w:space="0" w:color="auto"/>
            </w:tcBorders>
          </w:tcPr>
          <w:p w14:paraId="1BCE767D" w14:textId="77777777" w:rsidR="00C23A8F" w:rsidRPr="0008296A" w:rsidRDefault="00C23A8F" w:rsidP="00C23A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23A8F" w:rsidRPr="0008296A" w14:paraId="7C7B7DE5" w14:textId="77777777" w:rsidTr="0036366B">
        <w:tc>
          <w:tcPr>
            <w:tcW w:w="643" w:type="dxa"/>
            <w:shd w:val="clear" w:color="auto" w:fill="D9D9D9"/>
          </w:tcPr>
          <w:p w14:paraId="6FE0C733" w14:textId="77777777" w:rsidR="00C23A8F" w:rsidRPr="0008296A" w:rsidRDefault="00C23A8F" w:rsidP="00C23A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D9D9D9"/>
          </w:tcPr>
          <w:p w14:paraId="1D46D5CF" w14:textId="77777777" w:rsidR="00C23A8F" w:rsidRPr="0008296A" w:rsidRDefault="00C23A8F" w:rsidP="00C23A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96A">
              <w:rPr>
                <w:rFonts w:ascii="Arial" w:hAnsi="Arial" w:cs="Arial"/>
                <w:color w:val="000000"/>
                <w:sz w:val="24"/>
                <w:szCs w:val="24"/>
              </w:rPr>
              <w:t>Debaty</w:t>
            </w:r>
          </w:p>
        </w:tc>
        <w:tc>
          <w:tcPr>
            <w:tcW w:w="977" w:type="dxa"/>
            <w:shd w:val="clear" w:color="auto" w:fill="D9D9D9"/>
          </w:tcPr>
          <w:p w14:paraId="4185176D" w14:textId="77777777" w:rsidR="00C23A8F" w:rsidRPr="0008296A" w:rsidRDefault="00C23A8F" w:rsidP="00C23A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D9D9D9"/>
          </w:tcPr>
          <w:p w14:paraId="29E09767" w14:textId="77777777" w:rsidR="00C23A8F" w:rsidRPr="0008296A" w:rsidRDefault="00C23A8F" w:rsidP="00C23A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93" w:type="dxa"/>
            <w:shd w:val="clear" w:color="auto" w:fill="D9D9D9"/>
          </w:tcPr>
          <w:p w14:paraId="281D05FD" w14:textId="77777777" w:rsidR="00C23A8F" w:rsidRPr="0008296A" w:rsidRDefault="00C23A8F" w:rsidP="00C23A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6366B" w:rsidRPr="0008296A" w14:paraId="676B5733" w14:textId="77777777" w:rsidTr="0036366B">
        <w:tc>
          <w:tcPr>
            <w:tcW w:w="643" w:type="dxa"/>
          </w:tcPr>
          <w:p w14:paraId="2899A2DE" w14:textId="77777777" w:rsidR="0036366B" w:rsidRPr="0008296A" w:rsidRDefault="0036366B" w:rsidP="0036366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96A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38" w:type="dxa"/>
          </w:tcPr>
          <w:p w14:paraId="197DC1A7" w14:textId="4322ECD2" w:rsidR="0036366B" w:rsidRPr="0008296A" w:rsidRDefault="0036366B" w:rsidP="0036366B">
            <w:pPr>
              <w:rPr>
                <w:rFonts w:ascii="Arial" w:hAnsi="Arial" w:cs="Arial"/>
                <w:sz w:val="24"/>
                <w:szCs w:val="24"/>
              </w:rPr>
            </w:pPr>
            <w:r w:rsidRPr="0008296A">
              <w:rPr>
                <w:rFonts w:ascii="Arial" w:hAnsi="Arial" w:cs="Arial"/>
                <w:sz w:val="24"/>
                <w:szCs w:val="24"/>
              </w:rPr>
              <w:t>Forum dyrektorów szkół i placówek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909EF0C" w14:textId="61EE9958" w:rsidR="0036366B" w:rsidRPr="0008296A" w:rsidRDefault="0036366B" w:rsidP="0036366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</w:tcPr>
          <w:p w14:paraId="7D247560" w14:textId="6D0C678F" w:rsidR="0036366B" w:rsidRPr="0008296A" w:rsidRDefault="0036366B" w:rsidP="0036366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96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11" w:type="dxa"/>
          </w:tcPr>
          <w:p w14:paraId="7AB7D1CB" w14:textId="2E4F715A" w:rsidR="0036366B" w:rsidRPr="0008296A" w:rsidRDefault="0036366B" w:rsidP="0036366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96A">
              <w:rPr>
                <w:rFonts w:ascii="Arial" w:hAnsi="Arial" w:cs="Arial"/>
                <w:sz w:val="24"/>
                <w:szCs w:val="24"/>
              </w:rPr>
              <w:t>Dyrektorzy szkół różnych typów, przedszkoli, placówek, poradni</w:t>
            </w:r>
          </w:p>
        </w:tc>
        <w:tc>
          <w:tcPr>
            <w:tcW w:w="3093" w:type="dxa"/>
          </w:tcPr>
          <w:p w14:paraId="2EA22C2D" w14:textId="77777777" w:rsidR="0036366B" w:rsidRPr="0008296A" w:rsidRDefault="0036366B" w:rsidP="0036366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96A">
              <w:rPr>
                <w:rFonts w:ascii="Arial" w:hAnsi="Arial" w:cs="Arial"/>
                <w:sz w:val="24"/>
                <w:szCs w:val="24"/>
              </w:rPr>
              <w:t xml:space="preserve">Wspomaganie dyrektorów w obszarze nadzoru pedagogicznego; prezentacja przykładów dobrych praktyk; </w:t>
            </w:r>
          </w:p>
          <w:p w14:paraId="1E857ED6" w14:textId="77777777" w:rsidR="0036366B" w:rsidRPr="0008296A" w:rsidRDefault="0036366B" w:rsidP="003636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08296A">
              <w:rPr>
                <w:rFonts w:ascii="Arial" w:hAnsi="Arial" w:cs="Arial"/>
                <w:sz w:val="24"/>
                <w:szCs w:val="24"/>
              </w:rPr>
              <w:t>ystąpienia nt;</w:t>
            </w:r>
          </w:p>
          <w:p w14:paraId="025F8BF9" w14:textId="77777777" w:rsidR="0036366B" w:rsidRPr="0008296A" w:rsidRDefault="0036366B" w:rsidP="0036366B">
            <w:pPr>
              <w:rPr>
                <w:rFonts w:ascii="Arial" w:hAnsi="Arial" w:cs="Arial"/>
                <w:sz w:val="24"/>
                <w:szCs w:val="24"/>
              </w:rPr>
            </w:pPr>
            <w:r w:rsidRPr="0008296A">
              <w:rPr>
                <w:rFonts w:ascii="Arial" w:hAnsi="Arial" w:cs="Arial"/>
                <w:sz w:val="24"/>
                <w:szCs w:val="24"/>
              </w:rPr>
              <w:t>1.Strategie włączające uczniów w nurt kształcenia ogólnodostępnego ukierunkowane na ich zasoby i trudności</w:t>
            </w:r>
          </w:p>
          <w:p w14:paraId="268973B9" w14:textId="77777777" w:rsidR="0036366B" w:rsidRPr="0008296A" w:rsidRDefault="0036366B" w:rsidP="0036366B">
            <w:pPr>
              <w:rPr>
                <w:rFonts w:ascii="Arial" w:hAnsi="Arial" w:cs="Arial"/>
                <w:sz w:val="24"/>
                <w:szCs w:val="24"/>
              </w:rPr>
            </w:pPr>
            <w:r w:rsidRPr="0008296A">
              <w:rPr>
                <w:rFonts w:ascii="Arial" w:hAnsi="Arial" w:cs="Arial"/>
                <w:sz w:val="24"/>
                <w:szCs w:val="24"/>
              </w:rPr>
              <w:t>2.Psychospołeczny kontekst pracy na zasobach uczniów</w:t>
            </w:r>
          </w:p>
          <w:p w14:paraId="022956C1" w14:textId="77777777" w:rsidR="0036366B" w:rsidRPr="0008296A" w:rsidRDefault="0036366B" w:rsidP="0036366B">
            <w:pPr>
              <w:rPr>
                <w:rFonts w:ascii="Arial" w:hAnsi="Arial" w:cs="Arial"/>
                <w:sz w:val="24"/>
                <w:szCs w:val="24"/>
              </w:rPr>
            </w:pPr>
            <w:r w:rsidRPr="0008296A">
              <w:rPr>
                <w:rFonts w:ascii="Arial" w:hAnsi="Arial" w:cs="Arial"/>
                <w:sz w:val="24"/>
                <w:szCs w:val="24"/>
              </w:rPr>
              <w:t>3.Ocenianie w praktyce szkolnej</w:t>
            </w:r>
          </w:p>
          <w:p w14:paraId="06F1ECBA" w14:textId="77777777" w:rsidR="0036366B" w:rsidRPr="0008296A" w:rsidRDefault="0036366B" w:rsidP="0036366B">
            <w:pPr>
              <w:rPr>
                <w:rFonts w:ascii="Arial" w:hAnsi="Arial" w:cs="Arial"/>
                <w:sz w:val="24"/>
                <w:szCs w:val="24"/>
              </w:rPr>
            </w:pPr>
            <w:r w:rsidRPr="0008296A">
              <w:rPr>
                <w:rFonts w:ascii="Arial" w:hAnsi="Arial" w:cs="Arial"/>
                <w:sz w:val="24"/>
                <w:szCs w:val="24"/>
              </w:rPr>
              <w:t>4.Triada relacyjna czy trójkąt bermudzki? Szkoła a rodzic ucznia w klasie zróżnicowanej- przykłady dobrej praktyki</w:t>
            </w:r>
          </w:p>
          <w:p w14:paraId="0A136169" w14:textId="77777777" w:rsidR="0036366B" w:rsidRPr="0008296A" w:rsidRDefault="0036366B" w:rsidP="0036366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96A">
              <w:rPr>
                <w:rFonts w:ascii="Arial" w:hAnsi="Arial" w:cs="Arial"/>
                <w:sz w:val="24"/>
                <w:szCs w:val="24"/>
              </w:rPr>
              <w:t>5.Nowa szkoła czyli jaka? O potrzebach i możliwościach oddolnych zmian-przykłady dobrej praktyki.</w:t>
            </w:r>
          </w:p>
          <w:p w14:paraId="78F84491" w14:textId="38BC6602" w:rsidR="0036366B" w:rsidRPr="0008296A" w:rsidRDefault="0036366B" w:rsidP="0036366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23A8F" w:rsidRPr="0008296A" w14:paraId="5115BE51" w14:textId="77777777" w:rsidTr="0036366B">
        <w:tc>
          <w:tcPr>
            <w:tcW w:w="643" w:type="dxa"/>
            <w:tcBorders>
              <w:bottom w:val="single" w:sz="4" w:space="0" w:color="auto"/>
            </w:tcBorders>
          </w:tcPr>
          <w:p w14:paraId="1BFD285B" w14:textId="77777777" w:rsidR="00C23A8F" w:rsidRPr="0008296A" w:rsidRDefault="00C23A8F" w:rsidP="00C23A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96A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14:paraId="5A01E2F4" w14:textId="77777777" w:rsidR="00C23A8F" w:rsidRPr="0008296A" w:rsidRDefault="00C23A8F" w:rsidP="00C23A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156C97D0" w14:textId="77777777" w:rsidR="00C23A8F" w:rsidRPr="0008296A" w:rsidRDefault="00C23A8F" w:rsidP="00C23A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0208D2FE" w14:textId="77777777" w:rsidR="00C23A8F" w:rsidRPr="0008296A" w:rsidRDefault="00C23A8F" w:rsidP="00C23A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93" w:type="dxa"/>
            <w:tcBorders>
              <w:bottom w:val="single" w:sz="4" w:space="0" w:color="auto"/>
            </w:tcBorders>
          </w:tcPr>
          <w:p w14:paraId="2793183E" w14:textId="77777777" w:rsidR="00C23A8F" w:rsidRPr="0008296A" w:rsidRDefault="00C23A8F" w:rsidP="00C23A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23A8F" w:rsidRPr="0008296A" w14:paraId="79735BAA" w14:textId="77777777" w:rsidTr="0036366B">
        <w:tc>
          <w:tcPr>
            <w:tcW w:w="643" w:type="dxa"/>
            <w:shd w:val="clear" w:color="auto" w:fill="D9D9D9"/>
          </w:tcPr>
          <w:p w14:paraId="4A331852" w14:textId="77777777" w:rsidR="00C23A8F" w:rsidRPr="0008296A" w:rsidRDefault="00C23A8F" w:rsidP="00C23A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D9D9D9"/>
          </w:tcPr>
          <w:p w14:paraId="2538D509" w14:textId="77777777" w:rsidR="00C23A8F" w:rsidRPr="0008296A" w:rsidRDefault="00C23A8F" w:rsidP="00C23A8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296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...</w:t>
            </w:r>
          </w:p>
        </w:tc>
        <w:tc>
          <w:tcPr>
            <w:tcW w:w="977" w:type="dxa"/>
            <w:shd w:val="clear" w:color="auto" w:fill="D9D9D9"/>
          </w:tcPr>
          <w:p w14:paraId="10518C8B" w14:textId="77777777" w:rsidR="00C23A8F" w:rsidRPr="0008296A" w:rsidRDefault="00C23A8F" w:rsidP="00C23A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D9D9D9"/>
          </w:tcPr>
          <w:p w14:paraId="238974E8" w14:textId="77777777" w:rsidR="00C23A8F" w:rsidRPr="0008296A" w:rsidRDefault="00C23A8F" w:rsidP="00C23A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93" w:type="dxa"/>
            <w:shd w:val="clear" w:color="auto" w:fill="D9D9D9"/>
          </w:tcPr>
          <w:p w14:paraId="6B56BBE6" w14:textId="77777777" w:rsidR="00C23A8F" w:rsidRPr="0008296A" w:rsidRDefault="00C23A8F" w:rsidP="00C23A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23A8F" w:rsidRPr="0008296A" w14:paraId="6D67B49B" w14:textId="77777777" w:rsidTr="0036366B">
        <w:tc>
          <w:tcPr>
            <w:tcW w:w="643" w:type="dxa"/>
          </w:tcPr>
          <w:p w14:paraId="5990855D" w14:textId="77777777" w:rsidR="00C23A8F" w:rsidRPr="0008296A" w:rsidRDefault="00C23A8F" w:rsidP="00C23A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96A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38" w:type="dxa"/>
          </w:tcPr>
          <w:p w14:paraId="18591D53" w14:textId="77777777" w:rsidR="00C23A8F" w:rsidRPr="0008296A" w:rsidRDefault="00C23A8F" w:rsidP="00C23A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</w:tcPr>
          <w:p w14:paraId="2DC6B924" w14:textId="77777777" w:rsidR="00C23A8F" w:rsidRPr="0008296A" w:rsidRDefault="00C23A8F" w:rsidP="00C23A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</w:tcPr>
          <w:p w14:paraId="3BB97890" w14:textId="77777777" w:rsidR="00C23A8F" w:rsidRPr="0008296A" w:rsidRDefault="00C23A8F" w:rsidP="00C23A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93" w:type="dxa"/>
          </w:tcPr>
          <w:p w14:paraId="55530806" w14:textId="77777777" w:rsidR="00C23A8F" w:rsidRPr="0008296A" w:rsidRDefault="00C23A8F" w:rsidP="00C23A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23A8F" w:rsidRPr="0008296A" w14:paraId="2CEF496C" w14:textId="77777777" w:rsidTr="0036366B">
        <w:tc>
          <w:tcPr>
            <w:tcW w:w="643" w:type="dxa"/>
          </w:tcPr>
          <w:p w14:paraId="3E8883C3" w14:textId="77777777" w:rsidR="00C23A8F" w:rsidRPr="0008296A" w:rsidRDefault="00C23A8F" w:rsidP="00C23A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296A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38" w:type="dxa"/>
          </w:tcPr>
          <w:p w14:paraId="1633A795" w14:textId="77777777" w:rsidR="00C23A8F" w:rsidRPr="0008296A" w:rsidRDefault="00C23A8F" w:rsidP="00C23A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</w:tcPr>
          <w:p w14:paraId="56B0CD81" w14:textId="77777777" w:rsidR="00C23A8F" w:rsidRPr="0008296A" w:rsidRDefault="00C23A8F" w:rsidP="00C23A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</w:tcPr>
          <w:p w14:paraId="57C8A78D" w14:textId="77777777" w:rsidR="00C23A8F" w:rsidRPr="0008296A" w:rsidRDefault="00C23A8F" w:rsidP="00C23A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93" w:type="dxa"/>
          </w:tcPr>
          <w:p w14:paraId="47D0B652" w14:textId="77777777" w:rsidR="00C23A8F" w:rsidRPr="0008296A" w:rsidRDefault="00C23A8F" w:rsidP="00C23A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C29061F" w14:textId="77777777" w:rsidR="001800B1" w:rsidRPr="00100C76" w:rsidRDefault="001800B1" w:rsidP="00211A60">
      <w:pPr>
        <w:spacing w:before="240"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CDCBABC" w14:textId="77777777" w:rsidR="00EF41BB" w:rsidRPr="00100C76" w:rsidRDefault="00EF41BB" w:rsidP="00462C71">
      <w:pPr>
        <w:pStyle w:val="Akapitzlist"/>
        <w:numPr>
          <w:ilvl w:val="2"/>
          <w:numId w:val="15"/>
        </w:numPr>
        <w:spacing w:before="240" w:after="0"/>
        <w:ind w:left="567" w:hanging="14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Przekazywanie informacji o istotnych zagadnieniach dotyczących systemu oświaty i zmianach w przepisach prawa dotyczących funkcjonowania szkół i placówek</w:t>
      </w:r>
    </w:p>
    <w:p w14:paraId="6CC7C50F" w14:textId="77777777" w:rsidR="00C23A8F" w:rsidRDefault="00C23A8F" w:rsidP="00C23A8F">
      <w:pPr>
        <w:pStyle w:val="Akapitzlist"/>
        <w:tabs>
          <w:tab w:val="left" w:pos="2225"/>
        </w:tabs>
        <w:spacing w:before="120" w:after="0"/>
        <w:ind w:left="709"/>
        <w:rPr>
          <w:rFonts w:ascii="Arial" w:hAnsi="Arial" w:cs="Arial"/>
          <w:color w:val="000000" w:themeColor="text1"/>
        </w:rPr>
      </w:pPr>
    </w:p>
    <w:p w14:paraId="45FB1222" w14:textId="29F9BCAB" w:rsidR="00C23A8F" w:rsidRPr="00C23A8F" w:rsidRDefault="00C23A8F" w:rsidP="00C23A8F">
      <w:pPr>
        <w:pStyle w:val="Akapitzlist"/>
        <w:tabs>
          <w:tab w:val="left" w:pos="2225"/>
        </w:tabs>
        <w:spacing w:before="120" w:after="0"/>
        <w:ind w:left="709"/>
        <w:rPr>
          <w:rFonts w:ascii="Arial" w:hAnsi="Arial" w:cs="Arial"/>
          <w:color w:val="000000" w:themeColor="text1"/>
          <w:sz w:val="24"/>
          <w:szCs w:val="24"/>
        </w:rPr>
      </w:pPr>
      <w:r w:rsidRPr="00C23A8F">
        <w:rPr>
          <w:rFonts w:ascii="Arial" w:hAnsi="Arial" w:cs="Arial"/>
          <w:color w:val="000000" w:themeColor="text1"/>
          <w:sz w:val="24"/>
          <w:szCs w:val="24"/>
        </w:rPr>
        <w:t>Sposoby przekazywania informacji o istotnych zagadnieniach dotyczących systemu oświaty i zmianach w przepisach prawa dotyczących funkcjonowania szkół i placówek:</w:t>
      </w:r>
    </w:p>
    <w:p w14:paraId="4BF381CF" w14:textId="77777777" w:rsidR="00C23A8F" w:rsidRPr="00C23A8F" w:rsidRDefault="00C23A8F" w:rsidP="00C23A8F">
      <w:pPr>
        <w:pStyle w:val="Akapitzlist"/>
        <w:tabs>
          <w:tab w:val="left" w:pos="2225"/>
        </w:tabs>
        <w:spacing w:before="120" w:after="0"/>
        <w:ind w:left="709"/>
        <w:rPr>
          <w:rFonts w:ascii="Arial" w:hAnsi="Arial" w:cs="Arial"/>
          <w:sz w:val="24"/>
          <w:szCs w:val="24"/>
        </w:rPr>
      </w:pPr>
      <w:r w:rsidRPr="00C23A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7C7CBC6" w14:textId="7EA1B7E4" w:rsidR="00C23A8F" w:rsidRPr="00C23A8F" w:rsidRDefault="007D4111" w:rsidP="00C23A8F">
      <w:pPr>
        <w:pStyle w:val="Akapitzlist"/>
        <w:spacing w:line="36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="00877713">
        <w:rPr>
          <w:rFonts w:ascii="Arial" w:eastAsia="Calibri" w:hAnsi="Arial" w:cs="Arial"/>
          <w:sz w:val="24"/>
          <w:szCs w:val="24"/>
        </w:rPr>
      </w:r>
      <w:r w:rsidR="00877713">
        <w:rPr>
          <w:rFonts w:ascii="Arial" w:eastAsia="Calibri" w:hAnsi="Arial" w:cs="Arial"/>
          <w:sz w:val="24"/>
          <w:szCs w:val="24"/>
        </w:rPr>
        <w:fldChar w:fldCharType="separate"/>
      </w:r>
      <w:r>
        <w:rPr>
          <w:rFonts w:ascii="Arial" w:eastAsia="Calibri" w:hAnsi="Arial" w:cs="Arial"/>
          <w:sz w:val="24"/>
          <w:szCs w:val="24"/>
        </w:rPr>
        <w:fldChar w:fldCharType="end"/>
      </w:r>
      <w:r w:rsidR="00C23A8F" w:rsidRPr="00C23A8F">
        <w:rPr>
          <w:rFonts w:ascii="Arial" w:hAnsi="Arial" w:cs="Arial"/>
          <w:color w:val="000000" w:themeColor="text1"/>
          <w:sz w:val="24"/>
          <w:szCs w:val="24"/>
        </w:rPr>
        <w:t xml:space="preserve"> w formie publikacji na stronie internetowej</w:t>
      </w:r>
    </w:p>
    <w:p w14:paraId="26E14226" w14:textId="692EF24A" w:rsidR="00C23A8F" w:rsidRPr="00C23A8F" w:rsidRDefault="007D4111" w:rsidP="00C23A8F">
      <w:pPr>
        <w:pStyle w:val="Akapitzlist"/>
        <w:spacing w:line="36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="00877713">
        <w:rPr>
          <w:rFonts w:ascii="Arial" w:eastAsia="Calibri" w:hAnsi="Arial" w:cs="Arial"/>
          <w:sz w:val="24"/>
          <w:szCs w:val="24"/>
        </w:rPr>
      </w:r>
      <w:r w:rsidR="00877713">
        <w:rPr>
          <w:rFonts w:ascii="Arial" w:eastAsia="Calibri" w:hAnsi="Arial" w:cs="Arial"/>
          <w:sz w:val="24"/>
          <w:szCs w:val="24"/>
        </w:rPr>
        <w:fldChar w:fldCharType="separate"/>
      </w:r>
      <w:r>
        <w:rPr>
          <w:rFonts w:ascii="Arial" w:eastAsia="Calibri" w:hAnsi="Arial" w:cs="Arial"/>
          <w:sz w:val="24"/>
          <w:szCs w:val="24"/>
        </w:rPr>
        <w:fldChar w:fldCharType="end"/>
      </w:r>
      <w:r w:rsidR="00C23A8F" w:rsidRPr="00C23A8F">
        <w:rPr>
          <w:rFonts w:ascii="Arial" w:eastAsia="Calibri" w:hAnsi="Arial" w:cs="Arial"/>
          <w:sz w:val="24"/>
          <w:szCs w:val="24"/>
        </w:rPr>
        <w:t xml:space="preserve"> </w:t>
      </w:r>
      <w:r w:rsidR="00C23A8F" w:rsidRPr="00C23A8F">
        <w:rPr>
          <w:rFonts w:ascii="Arial" w:hAnsi="Arial" w:cs="Arial"/>
          <w:color w:val="000000" w:themeColor="text1"/>
          <w:sz w:val="24"/>
          <w:szCs w:val="24"/>
        </w:rPr>
        <w:t>w czasie spotkań z dyrektorami szkół i placówek</w:t>
      </w:r>
    </w:p>
    <w:p w14:paraId="2AB36FC4" w14:textId="77777777" w:rsidR="00C23A8F" w:rsidRPr="00C23A8F" w:rsidRDefault="00C23A8F" w:rsidP="00C23A8F">
      <w:pPr>
        <w:pStyle w:val="Akapitzlist"/>
        <w:spacing w:line="36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23A8F">
        <w:rPr>
          <w:rFonts w:ascii="Arial" w:eastAsia="Calibri" w:hAnsi="Arial" w:cs="Arial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23A8F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="00877713">
        <w:rPr>
          <w:rFonts w:ascii="Arial" w:eastAsia="Calibri" w:hAnsi="Arial" w:cs="Arial"/>
          <w:sz w:val="24"/>
          <w:szCs w:val="24"/>
        </w:rPr>
      </w:r>
      <w:r w:rsidR="00877713">
        <w:rPr>
          <w:rFonts w:ascii="Arial" w:eastAsia="Calibri" w:hAnsi="Arial" w:cs="Arial"/>
          <w:sz w:val="24"/>
          <w:szCs w:val="24"/>
        </w:rPr>
        <w:fldChar w:fldCharType="separate"/>
      </w:r>
      <w:r w:rsidRPr="00C23A8F">
        <w:rPr>
          <w:rFonts w:ascii="Arial" w:eastAsia="Calibri" w:hAnsi="Arial" w:cs="Arial"/>
          <w:sz w:val="24"/>
          <w:szCs w:val="24"/>
        </w:rPr>
        <w:fldChar w:fldCharType="end"/>
      </w:r>
      <w:r w:rsidRPr="00C23A8F">
        <w:rPr>
          <w:rFonts w:ascii="Arial" w:eastAsia="Calibri" w:hAnsi="Arial" w:cs="Arial"/>
          <w:sz w:val="24"/>
          <w:szCs w:val="24"/>
        </w:rPr>
        <w:t xml:space="preserve"> </w:t>
      </w:r>
      <w:r w:rsidRPr="00C23A8F">
        <w:rPr>
          <w:rFonts w:ascii="Arial" w:hAnsi="Arial" w:cs="Arial"/>
          <w:color w:val="000000" w:themeColor="text1"/>
          <w:sz w:val="24"/>
          <w:szCs w:val="24"/>
        </w:rPr>
        <w:t>inne, jakie?</w:t>
      </w:r>
    </w:p>
    <w:p w14:paraId="56EA973B" w14:textId="28AE146D" w:rsidR="00462377" w:rsidRDefault="00C23A8F" w:rsidP="00C23A8F">
      <w:pPr>
        <w:pStyle w:val="Akapitzlist"/>
        <w:spacing w:line="36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23A8F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4BCB0F" w14:textId="2DE417B8" w:rsidR="00C23A8F" w:rsidRDefault="00C23A8F" w:rsidP="00C23A8F">
      <w:pPr>
        <w:pStyle w:val="Akapitzlist"/>
        <w:spacing w:line="360" w:lineRule="auto"/>
        <w:ind w:left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26EC91C" w14:textId="0F25F3CB" w:rsidR="0036366B" w:rsidRDefault="0036366B" w:rsidP="00C23A8F">
      <w:pPr>
        <w:pStyle w:val="Akapitzlist"/>
        <w:spacing w:line="360" w:lineRule="auto"/>
        <w:ind w:left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E066433" w14:textId="77777777" w:rsidR="0036366B" w:rsidRPr="00C23A8F" w:rsidRDefault="0036366B" w:rsidP="00C23A8F">
      <w:pPr>
        <w:pStyle w:val="Akapitzlist"/>
        <w:spacing w:line="360" w:lineRule="auto"/>
        <w:ind w:left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0B89D36" w14:textId="77777777" w:rsidR="00342E0E" w:rsidRPr="00B94679" w:rsidRDefault="00342E0E" w:rsidP="00462C71">
      <w:pPr>
        <w:pStyle w:val="Akapitzlist"/>
        <w:numPr>
          <w:ilvl w:val="2"/>
          <w:numId w:val="15"/>
        </w:numPr>
        <w:ind w:left="567" w:hanging="14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94679">
        <w:rPr>
          <w:rFonts w:ascii="Arial" w:hAnsi="Arial" w:cs="Arial"/>
          <w:b/>
          <w:color w:val="000000" w:themeColor="text1"/>
          <w:sz w:val="24"/>
          <w:szCs w:val="24"/>
        </w:rPr>
        <w:t xml:space="preserve">Inne działania wspomagające </w:t>
      </w:r>
    </w:p>
    <w:p w14:paraId="4573CDE0" w14:textId="77777777" w:rsidR="00342E0E" w:rsidRPr="00B94679" w:rsidRDefault="00342E0E" w:rsidP="00342E0E">
      <w:pPr>
        <w:pStyle w:val="Akapitzlist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B048B1A" w14:textId="77777777" w:rsidR="00C23A8F" w:rsidRPr="00C23A8F" w:rsidRDefault="00C23A8F" w:rsidP="00C23A8F">
      <w:pPr>
        <w:pStyle w:val="Akapitzlist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C23A8F">
        <w:rPr>
          <w:rFonts w:ascii="Arial" w:hAnsi="Arial" w:cs="Arial"/>
          <w:i/>
          <w:color w:val="000000" w:themeColor="text1"/>
          <w:sz w:val="24"/>
          <w:szCs w:val="24"/>
        </w:rPr>
        <w:t>Krótka informacja zbiorcza o innych działaniach Kuratora Oświaty, wspomagających szkoły i placówki, zgodnie z potrzebami systemu oświaty, wprowadzanymi zmianami przepisów prawa oświatowego oraz realizowanymi kierunkami polityki oświatowej państwa.</w:t>
      </w:r>
    </w:p>
    <w:p w14:paraId="18592A95" w14:textId="77777777" w:rsidR="00C23A8F" w:rsidRPr="00C23A8F" w:rsidRDefault="00C23A8F" w:rsidP="00C23A8F">
      <w:pPr>
        <w:pStyle w:val="Akapitzlist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14:paraId="238C9CF3" w14:textId="40505379" w:rsidR="001206EA" w:rsidRDefault="0036366B" w:rsidP="009E7EB6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Dyrektorów</w:t>
      </w:r>
      <w:r w:rsidR="001206EA">
        <w:rPr>
          <w:rFonts w:ascii="Arial" w:hAnsi="Arial" w:cs="Arial"/>
          <w:bCs/>
          <w:sz w:val="24"/>
          <w:szCs w:val="24"/>
        </w:rPr>
        <w:t xml:space="preserve"> </w:t>
      </w:r>
      <w:r w:rsidR="009E7EB6" w:rsidRPr="009E7EB6">
        <w:rPr>
          <w:rFonts w:ascii="Arial" w:hAnsi="Arial" w:cs="Arial"/>
          <w:bCs/>
          <w:sz w:val="24"/>
          <w:szCs w:val="24"/>
        </w:rPr>
        <w:t xml:space="preserve">szkół i placówek </w:t>
      </w:r>
      <w:r w:rsidR="001206EA">
        <w:rPr>
          <w:rFonts w:ascii="Arial" w:hAnsi="Arial" w:cs="Arial"/>
          <w:bCs/>
          <w:sz w:val="24"/>
          <w:szCs w:val="24"/>
        </w:rPr>
        <w:t xml:space="preserve">na </w:t>
      </w:r>
      <w:r w:rsidR="009E7EB6" w:rsidRPr="009E7EB6">
        <w:rPr>
          <w:rFonts w:ascii="Arial" w:hAnsi="Arial" w:cs="Arial"/>
          <w:bCs/>
          <w:sz w:val="24"/>
          <w:szCs w:val="24"/>
        </w:rPr>
        <w:t>bieżąc</w:t>
      </w:r>
      <w:r w:rsidR="00F56B79">
        <w:rPr>
          <w:rFonts w:ascii="Arial" w:hAnsi="Arial" w:cs="Arial"/>
          <w:bCs/>
          <w:sz w:val="24"/>
          <w:szCs w:val="24"/>
        </w:rPr>
        <w:t>o</w:t>
      </w:r>
      <w:r w:rsidR="009E7EB6" w:rsidRPr="009E7EB6">
        <w:rPr>
          <w:rFonts w:ascii="Arial" w:hAnsi="Arial" w:cs="Arial"/>
          <w:bCs/>
          <w:sz w:val="24"/>
          <w:szCs w:val="24"/>
        </w:rPr>
        <w:t xml:space="preserve"> informowan</w:t>
      </w:r>
      <w:r w:rsidR="001206EA">
        <w:rPr>
          <w:rFonts w:ascii="Arial" w:hAnsi="Arial" w:cs="Arial"/>
          <w:bCs/>
          <w:sz w:val="24"/>
          <w:szCs w:val="24"/>
        </w:rPr>
        <w:t>o</w:t>
      </w:r>
      <w:r w:rsidR="009E7EB6" w:rsidRPr="009E7EB6">
        <w:rPr>
          <w:rFonts w:ascii="Arial" w:hAnsi="Arial" w:cs="Arial"/>
          <w:bCs/>
          <w:sz w:val="24"/>
          <w:szCs w:val="24"/>
        </w:rPr>
        <w:t xml:space="preserve"> o zmianach w przepisach prawnych dotyczących oświaty oraz innych obszarów, które wpływają na realizację przez nich zadań, np. standardy ochrony małoletnich oraz udostępniało materiały służące usprawnieniu pracy dyrektora szkoły (placówki).</w:t>
      </w:r>
      <w:r w:rsidR="001206EA">
        <w:rPr>
          <w:rFonts w:ascii="Arial" w:hAnsi="Arial" w:cs="Arial"/>
          <w:bCs/>
          <w:sz w:val="24"/>
          <w:szCs w:val="24"/>
        </w:rPr>
        <w:t xml:space="preserve"> </w:t>
      </w:r>
    </w:p>
    <w:p w14:paraId="3C8838A4" w14:textId="48403B32" w:rsidR="001206EA" w:rsidRPr="009E7EB6" w:rsidRDefault="001206EA" w:rsidP="00F56B79">
      <w:pPr>
        <w:pStyle w:val="Akapitzlist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</w:t>
      </w:r>
      <w:r w:rsidRPr="009E7EB6">
        <w:rPr>
          <w:rFonts w:ascii="Arial" w:hAnsi="Arial" w:cs="Arial"/>
          <w:bCs/>
          <w:sz w:val="24"/>
          <w:szCs w:val="24"/>
        </w:rPr>
        <w:t xml:space="preserve">yrektorom szkół i placówek </w:t>
      </w:r>
      <w:r>
        <w:rPr>
          <w:rFonts w:ascii="Arial" w:hAnsi="Arial" w:cs="Arial"/>
          <w:bCs/>
          <w:sz w:val="24"/>
          <w:szCs w:val="24"/>
        </w:rPr>
        <w:t>r</w:t>
      </w:r>
      <w:r w:rsidRPr="009E7EB6">
        <w:rPr>
          <w:rFonts w:ascii="Arial" w:hAnsi="Arial" w:cs="Arial"/>
          <w:bCs/>
          <w:sz w:val="24"/>
          <w:szCs w:val="24"/>
        </w:rPr>
        <w:t>ekomendowa</w:t>
      </w:r>
      <w:r>
        <w:rPr>
          <w:rFonts w:ascii="Arial" w:hAnsi="Arial" w:cs="Arial"/>
          <w:bCs/>
          <w:sz w:val="24"/>
          <w:szCs w:val="24"/>
        </w:rPr>
        <w:t>no</w:t>
      </w:r>
      <w:r w:rsidRPr="009E7EB6">
        <w:rPr>
          <w:rFonts w:ascii="Arial" w:hAnsi="Arial" w:cs="Arial"/>
          <w:bCs/>
          <w:sz w:val="24"/>
          <w:szCs w:val="24"/>
        </w:rPr>
        <w:t xml:space="preserve"> również uczestnictwo </w:t>
      </w:r>
      <w:r w:rsidR="00EC0852">
        <w:rPr>
          <w:rFonts w:ascii="Arial" w:hAnsi="Arial" w:cs="Arial"/>
          <w:bCs/>
          <w:sz w:val="24"/>
          <w:szCs w:val="24"/>
        </w:rPr>
        <w:br/>
      </w:r>
      <w:r w:rsidRPr="009E7EB6">
        <w:rPr>
          <w:rFonts w:ascii="Arial" w:hAnsi="Arial" w:cs="Arial"/>
          <w:bCs/>
          <w:sz w:val="24"/>
          <w:szCs w:val="24"/>
        </w:rPr>
        <w:t>w szkoleniach i konferencjach organizowanych przez różne podmioty oraz prowadz</w:t>
      </w:r>
      <w:r>
        <w:rPr>
          <w:rFonts w:ascii="Arial" w:hAnsi="Arial" w:cs="Arial"/>
          <w:bCs/>
          <w:sz w:val="24"/>
          <w:szCs w:val="24"/>
        </w:rPr>
        <w:t>ono</w:t>
      </w:r>
      <w:r w:rsidRPr="009E7EB6">
        <w:rPr>
          <w:rFonts w:ascii="Arial" w:hAnsi="Arial" w:cs="Arial"/>
          <w:bCs/>
          <w:sz w:val="24"/>
          <w:szCs w:val="24"/>
        </w:rPr>
        <w:t xml:space="preserve"> zdalne konsultacje z dyrektorami dotyczące: udzielania pomocy psychologiczno-pedagogicznej uczniom i rodzicom, organizacji kształcenia specjalnego, organizacji pracy szkoły podczas remontu, dowozu dzieci do szkół, awansu zawodowego nauczycieli, oceny kwalifikacji zawodowych </w:t>
      </w:r>
      <w:r w:rsidR="00EC0852">
        <w:rPr>
          <w:rFonts w:ascii="Arial" w:hAnsi="Arial" w:cs="Arial"/>
          <w:bCs/>
          <w:sz w:val="24"/>
          <w:szCs w:val="24"/>
        </w:rPr>
        <w:br/>
      </w:r>
      <w:r w:rsidRPr="009E7EB6">
        <w:rPr>
          <w:rFonts w:ascii="Arial" w:hAnsi="Arial" w:cs="Arial"/>
          <w:bCs/>
          <w:sz w:val="24"/>
          <w:szCs w:val="24"/>
        </w:rPr>
        <w:t xml:space="preserve">i konsekwencji zatrudniania nauczyciela bez wymaganych kwalifikacji, reagowania w przypadkach występowania cyberprzemocy w środowisku szkolnym, nadzoru dyrektora szkoły nad realizacją podstawy programowej, przechodzenia uczniów ze szkół do szkół innego typu, uprawnień laureatów </w:t>
      </w:r>
      <w:r w:rsidR="00EC0852">
        <w:rPr>
          <w:rFonts w:ascii="Arial" w:hAnsi="Arial" w:cs="Arial"/>
          <w:bCs/>
          <w:sz w:val="24"/>
          <w:szCs w:val="24"/>
        </w:rPr>
        <w:br/>
      </w:r>
      <w:r w:rsidRPr="009E7EB6">
        <w:rPr>
          <w:rFonts w:ascii="Arial" w:hAnsi="Arial" w:cs="Arial"/>
          <w:bCs/>
          <w:sz w:val="24"/>
          <w:szCs w:val="24"/>
        </w:rPr>
        <w:t xml:space="preserve">i finalistów konkursów przedmiotowych, problemów z zatrudnieniem specjalistów, skreślenia ucznia z listy uczniów, zadań dyrektora szkoły </w:t>
      </w:r>
      <w:r w:rsidR="00EC0852">
        <w:rPr>
          <w:rFonts w:ascii="Arial" w:hAnsi="Arial" w:cs="Arial"/>
          <w:bCs/>
          <w:sz w:val="24"/>
          <w:szCs w:val="24"/>
        </w:rPr>
        <w:br/>
      </w:r>
      <w:r w:rsidRPr="009E7EB6">
        <w:rPr>
          <w:rFonts w:ascii="Arial" w:hAnsi="Arial" w:cs="Arial"/>
          <w:bCs/>
          <w:sz w:val="24"/>
          <w:szCs w:val="24"/>
        </w:rPr>
        <w:t xml:space="preserve">w przypadku kierowania wniosku w kierunku postępowania dyscyplinarnego, </w:t>
      </w:r>
      <w:r w:rsidRPr="009E7EB6">
        <w:rPr>
          <w:rFonts w:ascii="Arial" w:hAnsi="Arial" w:cs="Arial"/>
          <w:bCs/>
          <w:sz w:val="24"/>
          <w:szCs w:val="24"/>
        </w:rPr>
        <w:lastRenderedPageBreak/>
        <w:t>organizacji wyjść szkolnych oraz wycieczek krajowych i zagranicznych, wypadku w szkole oraz odpowiedzialności za uszkodzone mienie.</w:t>
      </w:r>
    </w:p>
    <w:p w14:paraId="66746870" w14:textId="794ADCFC" w:rsidR="001206EA" w:rsidRPr="009E7EB6" w:rsidRDefault="001206EA" w:rsidP="001206EA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  <w:r w:rsidRPr="009E7EB6">
        <w:rPr>
          <w:rFonts w:ascii="Arial" w:hAnsi="Arial" w:cs="Arial"/>
          <w:bCs/>
          <w:sz w:val="24"/>
          <w:szCs w:val="24"/>
        </w:rPr>
        <w:t>Kuratorium Oświaty w Łodzi promowało również włączanie dyrektorów szkół</w:t>
      </w:r>
      <w:r>
        <w:rPr>
          <w:rFonts w:ascii="Arial" w:hAnsi="Arial" w:cs="Arial"/>
          <w:bCs/>
          <w:sz w:val="24"/>
          <w:szCs w:val="24"/>
        </w:rPr>
        <w:br/>
      </w:r>
      <w:r w:rsidRPr="009E7EB6">
        <w:rPr>
          <w:rFonts w:ascii="Arial" w:hAnsi="Arial" w:cs="Arial"/>
          <w:bCs/>
          <w:sz w:val="24"/>
          <w:szCs w:val="24"/>
        </w:rPr>
        <w:t>i placówek w projektowanie zmian w oświacie poprzez zaproszenie do udziału w wysłuchaniu publicznym, zorganizowanym przez Instytut Badań Edukacyjnych i Ministerstwo Edukacji Narodowej, dotyczącym wprowadzanego do podstawy programowej przedmiotu - edukacja obywatelska</w:t>
      </w:r>
      <w:r w:rsidR="00EC0852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Kontynuowano w</w:t>
      </w:r>
      <w:r w:rsidRPr="001206EA">
        <w:rPr>
          <w:rFonts w:ascii="Arial" w:hAnsi="Arial" w:cs="Arial"/>
          <w:bCs/>
          <w:sz w:val="24"/>
          <w:szCs w:val="24"/>
        </w:rPr>
        <w:t>spółprac</w:t>
      </w:r>
      <w:r>
        <w:rPr>
          <w:rFonts w:ascii="Arial" w:hAnsi="Arial" w:cs="Arial"/>
          <w:bCs/>
          <w:sz w:val="24"/>
          <w:szCs w:val="24"/>
        </w:rPr>
        <w:t>ę</w:t>
      </w:r>
      <w:r w:rsidRPr="001206EA">
        <w:rPr>
          <w:rFonts w:ascii="Arial" w:hAnsi="Arial" w:cs="Arial"/>
          <w:bCs/>
          <w:sz w:val="24"/>
          <w:szCs w:val="24"/>
        </w:rPr>
        <w:t xml:space="preserve"> z instytucjami wspierającymi pracę szkół i placówek, m.in.:  Okręgową Komisją Egzaminacyjną w Łodzi, placówkami doskonalenia nauczycieli, poradniami psychologiczno-pedagogicznymi i bibliotekami pedagogicznymi.</w:t>
      </w:r>
    </w:p>
    <w:p w14:paraId="647FB029" w14:textId="77777777" w:rsidR="001206EA" w:rsidRDefault="001206EA" w:rsidP="009E7EB6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</w:p>
    <w:p w14:paraId="06ADD921" w14:textId="37E3D501" w:rsidR="00342E0E" w:rsidRPr="009E7EB6" w:rsidRDefault="00342E0E" w:rsidP="009E7EB6">
      <w:pPr>
        <w:pStyle w:val="Akapitzlist"/>
        <w:jc w:val="both"/>
        <w:rPr>
          <w:rFonts w:ascii="Arial" w:hAnsi="Arial" w:cs="Arial"/>
          <w:b/>
          <w:sz w:val="24"/>
          <w:szCs w:val="24"/>
        </w:rPr>
      </w:pPr>
    </w:p>
    <w:p w14:paraId="7F2993EF" w14:textId="77777777" w:rsidR="00704874" w:rsidRPr="00B94679" w:rsidRDefault="00704874" w:rsidP="00F56B79">
      <w:pPr>
        <w:pStyle w:val="Akapitzlist"/>
        <w:numPr>
          <w:ilvl w:val="1"/>
          <w:numId w:val="15"/>
        </w:numPr>
        <w:ind w:left="993" w:hanging="70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B94679">
        <w:rPr>
          <w:rFonts w:ascii="Arial" w:hAnsi="Arial" w:cs="Arial"/>
          <w:b/>
          <w:color w:val="000000" w:themeColor="text1"/>
          <w:sz w:val="28"/>
          <w:szCs w:val="28"/>
        </w:rPr>
        <w:t>Wnioski z działalności wspomagającej Kuratora Oświaty</w:t>
      </w:r>
    </w:p>
    <w:p w14:paraId="791D2D02" w14:textId="77777777" w:rsidR="00704874" w:rsidRPr="00100C76" w:rsidRDefault="008022B3" w:rsidP="00F56B79">
      <w:pPr>
        <w:spacing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022B3">
        <w:rPr>
          <w:rFonts w:ascii="Arial" w:hAnsi="Arial" w:cs="Arial"/>
          <w:color w:val="000000" w:themeColor="text1"/>
          <w:sz w:val="24"/>
          <w:szCs w:val="24"/>
        </w:rPr>
        <w:t>Wnioski z działalności wspomagającej Kuratora Oświaty</w:t>
      </w:r>
      <w:r w:rsidR="00704874" w:rsidRPr="00100C76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3AE9A632" w14:textId="77777777" w:rsidR="008A5D07" w:rsidRPr="00874108" w:rsidRDefault="008A5D07" w:rsidP="00F56B79">
      <w:pPr>
        <w:pStyle w:val="Akapitzlist"/>
        <w:numPr>
          <w:ilvl w:val="0"/>
          <w:numId w:val="44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74108">
        <w:rPr>
          <w:rFonts w:ascii="Arial" w:hAnsi="Arial" w:cs="Arial"/>
          <w:sz w:val="24"/>
          <w:szCs w:val="24"/>
        </w:rPr>
        <w:t xml:space="preserve">Kontynuować działania z zakresu przekazywania dyrektorom informacji </w:t>
      </w:r>
      <w:r w:rsidRPr="00874108">
        <w:rPr>
          <w:rFonts w:ascii="Arial" w:hAnsi="Arial" w:cs="Arial"/>
          <w:sz w:val="24"/>
          <w:szCs w:val="24"/>
        </w:rPr>
        <w:br/>
        <w:t xml:space="preserve">o istotnych zagadnieniach dotyczących systemu oświaty i zmianach </w:t>
      </w:r>
      <w:r w:rsidRPr="00874108">
        <w:rPr>
          <w:rFonts w:ascii="Arial" w:hAnsi="Arial" w:cs="Arial"/>
          <w:sz w:val="24"/>
          <w:szCs w:val="24"/>
        </w:rPr>
        <w:br/>
        <w:t xml:space="preserve">w przepisach prawa. </w:t>
      </w:r>
    </w:p>
    <w:p w14:paraId="3099A69B" w14:textId="77777777" w:rsidR="008A5D07" w:rsidRDefault="008A5D07" w:rsidP="00F56B79">
      <w:pPr>
        <w:numPr>
          <w:ilvl w:val="0"/>
          <w:numId w:val="44"/>
        </w:numPr>
        <w:spacing w:after="120"/>
        <w:ind w:left="714" w:hanging="357"/>
        <w:jc w:val="both"/>
        <w:rPr>
          <w:rFonts w:ascii="Arial" w:hAnsi="Arial" w:cs="Arial"/>
          <w:sz w:val="24"/>
          <w:szCs w:val="24"/>
        </w:rPr>
      </w:pPr>
      <w:r w:rsidRPr="00F56B79">
        <w:rPr>
          <w:rFonts w:ascii="Arial" w:hAnsi="Arial" w:cs="Arial"/>
          <w:spacing w:val="-6"/>
          <w:sz w:val="24"/>
          <w:szCs w:val="24"/>
        </w:rPr>
        <w:t>Przekazywać szkołom/placówkom informacje o podejmowanych przedsięwzięciach</w:t>
      </w:r>
      <w:r w:rsidRPr="00D9199A">
        <w:rPr>
          <w:rFonts w:ascii="Arial" w:hAnsi="Arial" w:cs="Arial"/>
          <w:sz w:val="24"/>
          <w:szCs w:val="24"/>
        </w:rPr>
        <w:t xml:space="preserve"> i możliwościach uczestnictwa oraz upowszechniać dobre praktyki.</w:t>
      </w:r>
    </w:p>
    <w:p w14:paraId="11994501" w14:textId="600B4B27" w:rsidR="008A5D07" w:rsidRPr="00D9199A" w:rsidRDefault="008A5D07" w:rsidP="008A5D07">
      <w:pPr>
        <w:numPr>
          <w:ilvl w:val="0"/>
          <w:numId w:val="44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D9199A">
        <w:rPr>
          <w:rFonts w:ascii="Arial" w:hAnsi="Arial" w:cs="Arial"/>
          <w:sz w:val="24"/>
          <w:szCs w:val="24"/>
        </w:rPr>
        <w:t>Kontynuować współpracę z instytucjami zewnętrznymi w celu realizacji zadań wynikających z kompetencji kuratora oświaty</w:t>
      </w:r>
      <w:r w:rsidR="007E33BF">
        <w:rPr>
          <w:rFonts w:ascii="Arial" w:hAnsi="Arial" w:cs="Arial"/>
          <w:sz w:val="24"/>
          <w:szCs w:val="24"/>
        </w:rPr>
        <w:t>.</w:t>
      </w:r>
    </w:p>
    <w:p w14:paraId="0F077BEF" w14:textId="00DF26DC" w:rsidR="009F7E2B" w:rsidRPr="00100C76" w:rsidRDefault="009F7E2B" w:rsidP="008A5D07">
      <w:pPr>
        <w:spacing w:after="0"/>
        <w:ind w:left="72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D2A4655" w14:textId="77777777" w:rsidR="00744081" w:rsidRPr="00100C76" w:rsidRDefault="00744081" w:rsidP="007440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9D901CC" w14:textId="77777777" w:rsidR="0044725D" w:rsidRPr="00100C76" w:rsidRDefault="0044725D" w:rsidP="007440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526BD90" w14:textId="4D9B72AF" w:rsidR="0031139D" w:rsidRPr="007D1D63" w:rsidRDefault="0031139D" w:rsidP="007440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1D63">
        <w:rPr>
          <w:rFonts w:ascii="Arial" w:hAnsi="Arial" w:cs="Arial"/>
          <w:color w:val="000000" w:themeColor="text1"/>
          <w:sz w:val="24"/>
          <w:szCs w:val="24"/>
        </w:rPr>
        <w:t>Data sporządzenia</w:t>
      </w:r>
      <w:r w:rsidR="00474E67" w:rsidRPr="007D1D63">
        <w:rPr>
          <w:rFonts w:ascii="Arial" w:hAnsi="Arial" w:cs="Arial"/>
          <w:color w:val="000000" w:themeColor="text1"/>
          <w:sz w:val="24"/>
          <w:szCs w:val="24"/>
        </w:rPr>
        <w:t xml:space="preserve"> sprawozdania</w:t>
      </w:r>
      <w:r w:rsidRPr="007D1D63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F56B79">
        <w:rPr>
          <w:rFonts w:ascii="Arial" w:hAnsi="Arial" w:cs="Arial"/>
          <w:color w:val="000000" w:themeColor="text1"/>
          <w:sz w:val="24"/>
          <w:szCs w:val="24"/>
        </w:rPr>
        <w:t>9</w:t>
      </w:r>
      <w:r w:rsidR="0036366B">
        <w:rPr>
          <w:rFonts w:ascii="Arial" w:hAnsi="Arial" w:cs="Arial"/>
          <w:color w:val="000000" w:themeColor="text1"/>
          <w:sz w:val="24"/>
          <w:szCs w:val="24"/>
        </w:rPr>
        <w:t xml:space="preserve"> października 2024 r.</w:t>
      </w:r>
    </w:p>
    <w:p w14:paraId="5A42F79B" w14:textId="77777777" w:rsidR="0031139D" w:rsidRPr="007D1D63" w:rsidRDefault="0031139D" w:rsidP="001341B5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BE66186" w14:textId="77777777" w:rsidR="00744081" w:rsidRPr="007D1D63" w:rsidRDefault="00744081" w:rsidP="001341B5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0384200" w14:textId="0A79570C" w:rsidR="0031139D" w:rsidRPr="007D1D63" w:rsidRDefault="0031139D" w:rsidP="007440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1D63">
        <w:rPr>
          <w:rFonts w:ascii="Arial" w:hAnsi="Arial" w:cs="Arial"/>
          <w:color w:val="000000" w:themeColor="text1"/>
          <w:sz w:val="24"/>
          <w:szCs w:val="24"/>
        </w:rPr>
        <w:t xml:space="preserve">Podpis </w:t>
      </w:r>
      <w:r w:rsidR="00E36D64" w:rsidRPr="007D1D63">
        <w:rPr>
          <w:rFonts w:ascii="Arial" w:hAnsi="Arial" w:cs="Arial"/>
          <w:color w:val="000000" w:themeColor="text1"/>
          <w:sz w:val="24"/>
          <w:szCs w:val="24"/>
        </w:rPr>
        <w:t>elektroniczny</w:t>
      </w:r>
      <w:r w:rsidR="00474E67" w:rsidRPr="007D1D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36D64" w:rsidRPr="007D1D63">
        <w:rPr>
          <w:rFonts w:ascii="Arial" w:hAnsi="Arial" w:cs="Arial"/>
          <w:color w:val="000000" w:themeColor="text1"/>
          <w:sz w:val="24"/>
          <w:szCs w:val="24"/>
        </w:rPr>
        <w:t>Kuratora Oświaty</w:t>
      </w:r>
    </w:p>
    <w:sectPr w:rsidR="0031139D" w:rsidRPr="007D1D63" w:rsidSect="00566908">
      <w:footerReference w:type="default" r:id="rId8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DDA8C" w14:textId="77777777" w:rsidR="00877713" w:rsidRDefault="00877713" w:rsidP="007550DF">
      <w:pPr>
        <w:spacing w:after="0" w:line="240" w:lineRule="auto"/>
      </w:pPr>
      <w:r>
        <w:separator/>
      </w:r>
    </w:p>
  </w:endnote>
  <w:endnote w:type="continuationSeparator" w:id="0">
    <w:p w14:paraId="63774C07" w14:textId="77777777" w:rsidR="00877713" w:rsidRDefault="00877713" w:rsidP="00755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4958611"/>
      <w:docPartObj>
        <w:docPartGallery w:val="Page Numbers (Bottom of Page)"/>
        <w:docPartUnique/>
      </w:docPartObj>
    </w:sdtPr>
    <w:sdtEndPr/>
    <w:sdtContent>
      <w:p w14:paraId="25367C94" w14:textId="1B06006E" w:rsidR="006B1781" w:rsidRDefault="006B178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9EB">
          <w:rPr>
            <w:noProof/>
          </w:rPr>
          <w:t>1</w:t>
        </w:r>
        <w:r>
          <w:fldChar w:fldCharType="end"/>
        </w:r>
      </w:p>
    </w:sdtContent>
  </w:sdt>
  <w:p w14:paraId="3655F496" w14:textId="77777777" w:rsidR="006B1781" w:rsidRDefault="006B17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D5D95" w14:textId="77777777" w:rsidR="00877713" w:rsidRDefault="00877713" w:rsidP="007550DF">
      <w:pPr>
        <w:spacing w:after="0" w:line="240" w:lineRule="auto"/>
      </w:pPr>
      <w:r>
        <w:separator/>
      </w:r>
    </w:p>
  </w:footnote>
  <w:footnote w:type="continuationSeparator" w:id="0">
    <w:p w14:paraId="75C1441C" w14:textId="77777777" w:rsidR="00877713" w:rsidRDefault="00877713" w:rsidP="007550DF">
      <w:pPr>
        <w:spacing w:after="0" w:line="240" w:lineRule="auto"/>
      </w:pPr>
      <w:r>
        <w:continuationSeparator/>
      </w:r>
    </w:p>
  </w:footnote>
  <w:footnote w:id="1">
    <w:p w14:paraId="38A43C62" w14:textId="7B6116DC" w:rsidR="006B1781" w:rsidRPr="006E009A" w:rsidRDefault="006B1781">
      <w:pPr>
        <w:pStyle w:val="Tekstprzypisudolnego"/>
        <w:rPr>
          <w:rFonts w:ascii="Arial" w:hAnsi="Arial" w:cs="Arial"/>
        </w:rPr>
      </w:pPr>
      <w:r w:rsidRPr="006E009A">
        <w:rPr>
          <w:rStyle w:val="Odwoanieprzypisudolnego"/>
          <w:rFonts w:ascii="Arial" w:hAnsi="Arial" w:cs="Arial"/>
        </w:rPr>
        <w:footnoteRef/>
      </w:r>
      <w:r w:rsidRPr="006E00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6E009A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16 kwietnia 2024 r. – </w:t>
      </w:r>
      <w:r w:rsidRPr="004626DD">
        <w:rPr>
          <w:rFonts w:ascii="Arial" w:hAnsi="Arial" w:cs="Arial"/>
          <w:bCs/>
        </w:rPr>
        <w:t xml:space="preserve">na podstawie arkuszy zatwierdzonych przez </w:t>
      </w:r>
      <w:r>
        <w:rPr>
          <w:rFonts w:ascii="Arial" w:hAnsi="Arial" w:cs="Arial"/>
        </w:rPr>
        <w:t>Ministra Edukacji i Nauki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1B5"/>
    <w:multiLevelType w:val="hybridMultilevel"/>
    <w:tmpl w:val="0B5AC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10260"/>
    <w:multiLevelType w:val="hybridMultilevel"/>
    <w:tmpl w:val="1518BBB0"/>
    <w:lvl w:ilvl="0" w:tplc="F9A4C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6307"/>
    <w:multiLevelType w:val="hybridMultilevel"/>
    <w:tmpl w:val="EF8EC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80"/>
    <w:multiLevelType w:val="multilevel"/>
    <w:tmpl w:val="F822D5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7920F8"/>
    <w:multiLevelType w:val="hybridMultilevel"/>
    <w:tmpl w:val="1B06FC04"/>
    <w:lvl w:ilvl="0" w:tplc="0C649F0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CB23A2A"/>
    <w:multiLevelType w:val="hybridMultilevel"/>
    <w:tmpl w:val="361A069E"/>
    <w:lvl w:ilvl="0" w:tplc="0C649F0C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 w15:restartNumberingAfterBreak="0">
    <w:nsid w:val="0EB67F6F"/>
    <w:multiLevelType w:val="multilevel"/>
    <w:tmpl w:val="3F30628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7" w15:restartNumberingAfterBreak="0">
    <w:nsid w:val="0F5F7468"/>
    <w:multiLevelType w:val="hybridMultilevel"/>
    <w:tmpl w:val="4D08BC4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847FB"/>
    <w:multiLevelType w:val="hybridMultilevel"/>
    <w:tmpl w:val="4FA869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A74DE"/>
    <w:multiLevelType w:val="hybridMultilevel"/>
    <w:tmpl w:val="96A0F1EA"/>
    <w:lvl w:ilvl="0" w:tplc="0415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 w15:restartNumberingAfterBreak="0">
    <w:nsid w:val="1F5C4B92"/>
    <w:multiLevelType w:val="hybridMultilevel"/>
    <w:tmpl w:val="CFAEE02C"/>
    <w:lvl w:ilvl="0" w:tplc="876CC238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20592605"/>
    <w:multiLevelType w:val="multilevel"/>
    <w:tmpl w:val="EE12B5F0"/>
    <w:styleLink w:val="Styl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05" w:hanging="1125"/>
      </w:pPr>
      <w:rPr>
        <w:rFonts w:hint="default"/>
        <w:b/>
      </w:rPr>
    </w:lvl>
    <w:lvl w:ilvl="2">
      <w:start w:val="4"/>
      <w:numFmt w:val="decimal"/>
      <w:isLgl/>
      <w:lvlText w:val="%1.%2.%3."/>
      <w:lvlJc w:val="left"/>
      <w:pPr>
        <w:ind w:left="1725" w:hanging="1125"/>
      </w:pPr>
      <w:rPr>
        <w:rFonts w:hint="default"/>
        <w:b/>
      </w:rPr>
    </w:lvl>
    <w:lvl w:ilvl="3">
      <w:start w:val="7"/>
      <w:numFmt w:val="decimal"/>
      <w:isLgl/>
      <w:lvlText w:val="%1.%2.%3.%4."/>
      <w:lvlJc w:val="left"/>
      <w:pPr>
        <w:ind w:left="1845" w:hanging="112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65" w:hanging="112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hint="default"/>
        <w:b/>
      </w:rPr>
    </w:lvl>
  </w:abstractNum>
  <w:abstractNum w:abstractNumId="12" w15:restartNumberingAfterBreak="0">
    <w:nsid w:val="23076F12"/>
    <w:multiLevelType w:val="hybridMultilevel"/>
    <w:tmpl w:val="4D08BC4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A5285"/>
    <w:multiLevelType w:val="hybridMultilevel"/>
    <w:tmpl w:val="1136A1D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EB338EB"/>
    <w:multiLevelType w:val="hybridMultilevel"/>
    <w:tmpl w:val="26283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A6299"/>
    <w:multiLevelType w:val="hybridMultilevel"/>
    <w:tmpl w:val="4D08BC4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3090B"/>
    <w:multiLevelType w:val="hybridMultilevel"/>
    <w:tmpl w:val="5AB08F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06154"/>
    <w:multiLevelType w:val="hybridMultilevel"/>
    <w:tmpl w:val="7DD269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7709B"/>
    <w:multiLevelType w:val="hybridMultilevel"/>
    <w:tmpl w:val="AB06903E"/>
    <w:lvl w:ilvl="0" w:tplc="0ADA9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826AA3"/>
    <w:multiLevelType w:val="multilevel"/>
    <w:tmpl w:val="27BEFCD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 w15:restartNumberingAfterBreak="0">
    <w:nsid w:val="43C35B25"/>
    <w:multiLevelType w:val="hybridMultilevel"/>
    <w:tmpl w:val="7A4AC6AA"/>
    <w:lvl w:ilvl="0" w:tplc="0F86C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E6192"/>
    <w:multiLevelType w:val="hybridMultilevel"/>
    <w:tmpl w:val="C248D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6417E"/>
    <w:multiLevelType w:val="hybridMultilevel"/>
    <w:tmpl w:val="7DD26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CF2AAC"/>
    <w:multiLevelType w:val="hybridMultilevel"/>
    <w:tmpl w:val="40461D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D11DE"/>
    <w:multiLevelType w:val="multilevel"/>
    <w:tmpl w:val="60A61C3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5" w15:restartNumberingAfterBreak="0">
    <w:nsid w:val="525C50A2"/>
    <w:multiLevelType w:val="multilevel"/>
    <w:tmpl w:val="6DD02E4C"/>
    <w:styleLink w:val="Styl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2160"/>
      </w:pPr>
      <w:rPr>
        <w:rFonts w:hint="default"/>
      </w:rPr>
    </w:lvl>
  </w:abstractNum>
  <w:abstractNum w:abstractNumId="26" w15:restartNumberingAfterBreak="0">
    <w:nsid w:val="567F1161"/>
    <w:multiLevelType w:val="hybridMultilevel"/>
    <w:tmpl w:val="E83CD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24E79"/>
    <w:multiLevelType w:val="multilevel"/>
    <w:tmpl w:val="9ADC806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sz w:val="26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6"/>
      </w:rPr>
    </w:lvl>
  </w:abstractNum>
  <w:abstractNum w:abstractNumId="28" w15:restartNumberingAfterBreak="0">
    <w:nsid w:val="59D45072"/>
    <w:multiLevelType w:val="hybridMultilevel"/>
    <w:tmpl w:val="D858232E"/>
    <w:lvl w:ilvl="0" w:tplc="1DDC0A1A">
      <w:start w:val="1"/>
      <w:numFmt w:val="decimal"/>
      <w:lvlText w:val="%1."/>
      <w:lvlJc w:val="left"/>
      <w:pPr>
        <w:ind w:left="1470" w:hanging="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9A1B65"/>
    <w:multiLevelType w:val="multilevel"/>
    <w:tmpl w:val="D7DA4B1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5B52146B"/>
    <w:multiLevelType w:val="hybridMultilevel"/>
    <w:tmpl w:val="D1FC3922"/>
    <w:lvl w:ilvl="0" w:tplc="6CD0BE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70154E"/>
    <w:multiLevelType w:val="hybridMultilevel"/>
    <w:tmpl w:val="F0766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156C0"/>
    <w:multiLevelType w:val="hybridMultilevel"/>
    <w:tmpl w:val="FE7C94EA"/>
    <w:lvl w:ilvl="0" w:tplc="F7AE6C9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305A67"/>
    <w:multiLevelType w:val="hybridMultilevel"/>
    <w:tmpl w:val="65F4C54C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0679E"/>
    <w:multiLevelType w:val="hybridMultilevel"/>
    <w:tmpl w:val="ADD41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CE05E3"/>
    <w:multiLevelType w:val="hybridMultilevel"/>
    <w:tmpl w:val="40461D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E43A42"/>
    <w:multiLevelType w:val="hybridMultilevel"/>
    <w:tmpl w:val="88140766"/>
    <w:lvl w:ilvl="0" w:tplc="0415000F">
      <w:start w:val="1"/>
      <w:numFmt w:val="decimal"/>
      <w:lvlText w:val="%1."/>
      <w:lvlJc w:val="left"/>
      <w:pPr>
        <w:ind w:left="468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7A23A0"/>
    <w:multiLevelType w:val="hybridMultilevel"/>
    <w:tmpl w:val="E8F8320C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8455DA4"/>
    <w:multiLevelType w:val="hybridMultilevel"/>
    <w:tmpl w:val="4D08B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382DD7"/>
    <w:multiLevelType w:val="hybridMultilevel"/>
    <w:tmpl w:val="7CDCA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B54606"/>
    <w:multiLevelType w:val="hybridMultilevel"/>
    <w:tmpl w:val="942AAE30"/>
    <w:lvl w:ilvl="0" w:tplc="5834405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DC5644E"/>
    <w:multiLevelType w:val="hybridMultilevel"/>
    <w:tmpl w:val="B510CC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EF87F44"/>
    <w:multiLevelType w:val="hybridMultilevel"/>
    <w:tmpl w:val="FAA6381C"/>
    <w:name w:val="WW8Num22"/>
    <w:lvl w:ilvl="0" w:tplc="F4F283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2D4197"/>
    <w:multiLevelType w:val="hybridMultilevel"/>
    <w:tmpl w:val="40461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6D5D9E"/>
    <w:multiLevelType w:val="hybridMultilevel"/>
    <w:tmpl w:val="5AB08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9417B3"/>
    <w:multiLevelType w:val="hybridMultilevel"/>
    <w:tmpl w:val="04C421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20A317C"/>
    <w:multiLevelType w:val="hybridMultilevel"/>
    <w:tmpl w:val="4DEA863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3903B4C"/>
    <w:multiLevelType w:val="hybridMultilevel"/>
    <w:tmpl w:val="7F26316A"/>
    <w:lvl w:ilvl="0" w:tplc="2F4CBD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4523547"/>
    <w:multiLevelType w:val="hybridMultilevel"/>
    <w:tmpl w:val="67DCED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AC5868"/>
    <w:multiLevelType w:val="multilevel"/>
    <w:tmpl w:val="F77E2F9A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0" w15:restartNumberingAfterBreak="0">
    <w:nsid w:val="7DDD5D25"/>
    <w:multiLevelType w:val="hybridMultilevel"/>
    <w:tmpl w:val="33ACCE4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1" w15:restartNumberingAfterBreak="0">
    <w:nsid w:val="7E7D671B"/>
    <w:multiLevelType w:val="hybridMultilevel"/>
    <w:tmpl w:val="13563180"/>
    <w:lvl w:ilvl="0" w:tplc="D31C80B4">
      <w:start w:val="1"/>
      <w:numFmt w:val="upperRoman"/>
      <w:lvlText w:val="%1."/>
      <w:lvlJc w:val="left"/>
      <w:pPr>
        <w:ind w:left="187" w:hanging="18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52" w15:restartNumberingAfterBreak="0">
    <w:nsid w:val="7F693CDD"/>
    <w:multiLevelType w:val="multilevel"/>
    <w:tmpl w:val="3AEAA33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num w:numId="1">
    <w:abstractNumId w:val="49"/>
  </w:num>
  <w:num w:numId="2">
    <w:abstractNumId w:val="29"/>
  </w:num>
  <w:num w:numId="3">
    <w:abstractNumId w:val="33"/>
  </w:num>
  <w:num w:numId="4">
    <w:abstractNumId w:val="13"/>
  </w:num>
  <w:num w:numId="5">
    <w:abstractNumId w:val="46"/>
  </w:num>
  <w:num w:numId="6">
    <w:abstractNumId w:val="3"/>
  </w:num>
  <w:num w:numId="7">
    <w:abstractNumId w:val="45"/>
  </w:num>
  <w:num w:numId="8">
    <w:abstractNumId w:val="41"/>
  </w:num>
  <w:num w:numId="9">
    <w:abstractNumId w:val="11"/>
  </w:num>
  <w:num w:numId="10">
    <w:abstractNumId w:val="25"/>
  </w:num>
  <w:num w:numId="11">
    <w:abstractNumId w:val="19"/>
  </w:num>
  <w:num w:numId="12">
    <w:abstractNumId w:val="52"/>
  </w:num>
  <w:num w:numId="13">
    <w:abstractNumId w:val="6"/>
  </w:num>
  <w:num w:numId="14">
    <w:abstractNumId w:val="27"/>
  </w:num>
  <w:num w:numId="15">
    <w:abstractNumId w:val="24"/>
  </w:num>
  <w:num w:numId="16">
    <w:abstractNumId w:val="37"/>
  </w:num>
  <w:num w:numId="17">
    <w:abstractNumId w:val="48"/>
  </w:num>
  <w:num w:numId="18">
    <w:abstractNumId w:val="50"/>
  </w:num>
  <w:num w:numId="19">
    <w:abstractNumId w:val="21"/>
  </w:num>
  <w:num w:numId="20">
    <w:abstractNumId w:val="8"/>
  </w:num>
  <w:num w:numId="21">
    <w:abstractNumId w:val="44"/>
  </w:num>
  <w:num w:numId="22">
    <w:abstractNumId w:val="22"/>
  </w:num>
  <w:num w:numId="23">
    <w:abstractNumId w:val="10"/>
  </w:num>
  <w:num w:numId="24">
    <w:abstractNumId w:val="31"/>
  </w:num>
  <w:num w:numId="25">
    <w:abstractNumId w:val="47"/>
  </w:num>
  <w:num w:numId="26">
    <w:abstractNumId w:val="40"/>
  </w:num>
  <w:num w:numId="27">
    <w:abstractNumId w:val="20"/>
  </w:num>
  <w:num w:numId="28">
    <w:abstractNumId w:val="39"/>
  </w:num>
  <w:num w:numId="29">
    <w:abstractNumId w:val="30"/>
  </w:num>
  <w:num w:numId="30">
    <w:abstractNumId w:val="51"/>
  </w:num>
  <w:num w:numId="31">
    <w:abstractNumId w:val="38"/>
  </w:num>
  <w:num w:numId="32">
    <w:abstractNumId w:val="15"/>
  </w:num>
  <w:num w:numId="33">
    <w:abstractNumId w:val="36"/>
  </w:num>
  <w:num w:numId="34">
    <w:abstractNumId w:val="26"/>
  </w:num>
  <w:num w:numId="35">
    <w:abstractNumId w:val="14"/>
  </w:num>
  <w:num w:numId="36">
    <w:abstractNumId w:val="43"/>
  </w:num>
  <w:num w:numId="37">
    <w:abstractNumId w:val="35"/>
  </w:num>
  <w:num w:numId="38">
    <w:abstractNumId w:val="23"/>
  </w:num>
  <w:num w:numId="39">
    <w:abstractNumId w:val="1"/>
  </w:num>
  <w:num w:numId="40">
    <w:abstractNumId w:val="16"/>
  </w:num>
  <w:num w:numId="41">
    <w:abstractNumId w:val="17"/>
  </w:num>
  <w:num w:numId="42">
    <w:abstractNumId w:val="7"/>
  </w:num>
  <w:num w:numId="43">
    <w:abstractNumId w:val="12"/>
  </w:num>
  <w:num w:numId="44">
    <w:abstractNumId w:val="0"/>
  </w:num>
  <w:num w:numId="45">
    <w:abstractNumId w:val="34"/>
  </w:num>
  <w:num w:numId="46">
    <w:abstractNumId w:val="18"/>
  </w:num>
  <w:num w:numId="47">
    <w:abstractNumId w:val="9"/>
  </w:num>
  <w:num w:numId="48">
    <w:abstractNumId w:val="2"/>
  </w:num>
  <w:num w:numId="49">
    <w:abstractNumId w:val="28"/>
  </w:num>
  <w:num w:numId="50">
    <w:abstractNumId w:val="32"/>
  </w:num>
  <w:num w:numId="51">
    <w:abstractNumId w:val="5"/>
  </w:num>
  <w:num w:numId="52">
    <w:abstractNumId w:val="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D41D7F"/>
    <w:rsid w:val="0000196A"/>
    <w:rsid w:val="00001B5E"/>
    <w:rsid w:val="000027ED"/>
    <w:rsid w:val="00002BD2"/>
    <w:rsid w:val="000035FF"/>
    <w:rsid w:val="000067C2"/>
    <w:rsid w:val="00007424"/>
    <w:rsid w:val="00007BE9"/>
    <w:rsid w:val="000119BA"/>
    <w:rsid w:val="00014A05"/>
    <w:rsid w:val="0001638C"/>
    <w:rsid w:val="00016703"/>
    <w:rsid w:val="00017111"/>
    <w:rsid w:val="00021011"/>
    <w:rsid w:val="000216D8"/>
    <w:rsid w:val="000217ED"/>
    <w:rsid w:val="00021B57"/>
    <w:rsid w:val="000225AB"/>
    <w:rsid w:val="00022C72"/>
    <w:rsid w:val="00023749"/>
    <w:rsid w:val="00023CC0"/>
    <w:rsid w:val="0002446F"/>
    <w:rsid w:val="00025E56"/>
    <w:rsid w:val="0002654F"/>
    <w:rsid w:val="00027C8C"/>
    <w:rsid w:val="000300DB"/>
    <w:rsid w:val="0003080D"/>
    <w:rsid w:val="00032186"/>
    <w:rsid w:val="000327EA"/>
    <w:rsid w:val="0003570B"/>
    <w:rsid w:val="00035BC5"/>
    <w:rsid w:val="00040863"/>
    <w:rsid w:val="000411E6"/>
    <w:rsid w:val="00041FAB"/>
    <w:rsid w:val="00043078"/>
    <w:rsid w:val="00043E84"/>
    <w:rsid w:val="00044D79"/>
    <w:rsid w:val="000452F0"/>
    <w:rsid w:val="000475F3"/>
    <w:rsid w:val="000566AE"/>
    <w:rsid w:val="00056BA2"/>
    <w:rsid w:val="00056EDF"/>
    <w:rsid w:val="00057C00"/>
    <w:rsid w:val="000601B9"/>
    <w:rsid w:val="0006054E"/>
    <w:rsid w:val="000626BF"/>
    <w:rsid w:val="0006390A"/>
    <w:rsid w:val="000643DC"/>
    <w:rsid w:val="0007017B"/>
    <w:rsid w:val="00070BDB"/>
    <w:rsid w:val="000714DD"/>
    <w:rsid w:val="00071A65"/>
    <w:rsid w:val="00073C4B"/>
    <w:rsid w:val="00074A1F"/>
    <w:rsid w:val="0007559D"/>
    <w:rsid w:val="00075843"/>
    <w:rsid w:val="00075F26"/>
    <w:rsid w:val="000776D9"/>
    <w:rsid w:val="00077B4E"/>
    <w:rsid w:val="0008296A"/>
    <w:rsid w:val="00082C93"/>
    <w:rsid w:val="00082EAA"/>
    <w:rsid w:val="00083338"/>
    <w:rsid w:val="000833B0"/>
    <w:rsid w:val="000835A7"/>
    <w:rsid w:val="00085B67"/>
    <w:rsid w:val="00087CBA"/>
    <w:rsid w:val="00091FB1"/>
    <w:rsid w:val="0009317F"/>
    <w:rsid w:val="000936BA"/>
    <w:rsid w:val="000936C2"/>
    <w:rsid w:val="00095683"/>
    <w:rsid w:val="00095C05"/>
    <w:rsid w:val="000A313D"/>
    <w:rsid w:val="000A3B80"/>
    <w:rsid w:val="000A52B6"/>
    <w:rsid w:val="000A6D8B"/>
    <w:rsid w:val="000A71B8"/>
    <w:rsid w:val="000B059D"/>
    <w:rsid w:val="000B0BE5"/>
    <w:rsid w:val="000B2071"/>
    <w:rsid w:val="000B2298"/>
    <w:rsid w:val="000B2D58"/>
    <w:rsid w:val="000B3C25"/>
    <w:rsid w:val="000B56D9"/>
    <w:rsid w:val="000B6117"/>
    <w:rsid w:val="000B6535"/>
    <w:rsid w:val="000B7B0B"/>
    <w:rsid w:val="000B7C32"/>
    <w:rsid w:val="000C072A"/>
    <w:rsid w:val="000C1393"/>
    <w:rsid w:val="000C13A6"/>
    <w:rsid w:val="000C2391"/>
    <w:rsid w:val="000C2579"/>
    <w:rsid w:val="000C344A"/>
    <w:rsid w:val="000C3A4C"/>
    <w:rsid w:val="000C5603"/>
    <w:rsid w:val="000C7841"/>
    <w:rsid w:val="000C7F6D"/>
    <w:rsid w:val="000D0398"/>
    <w:rsid w:val="000D128C"/>
    <w:rsid w:val="000D2BCC"/>
    <w:rsid w:val="000D3828"/>
    <w:rsid w:val="000D3BEB"/>
    <w:rsid w:val="000D53A6"/>
    <w:rsid w:val="000D5D43"/>
    <w:rsid w:val="000D6226"/>
    <w:rsid w:val="000D6A77"/>
    <w:rsid w:val="000D6D77"/>
    <w:rsid w:val="000D6EE2"/>
    <w:rsid w:val="000E3B32"/>
    <w:rsid w:val="000E3F56"/>
    <w:rsid w:val="000E5EA2"/>
    <w:rsid w:val="000E6742"/>
    <w:rsid w:val="000E781F"/>
    <w:rsid w:val="000F0965"/>
    <w:rsid w:val="000F1EED"/>
    <w:rsid w:val="000F2C0B"/>
    <w:rsid w:val="000F48DB"/>
    <w:rsid w:val="000F5491"/>
    <w:rsid w:val="000F62CA"/>
    <w:rsid w:val="000F718A"/>
    <w:rsid w:val="001002AC"/>
    <w:rsid w:val="00100C76"/>
    <w:rsid w:val="00101F88"/>
    <w:rsid w:val="001036A6"/>
    <w:rsid w:val="001055B4"/>
    <w:rsid w:val="001058BE"/>
    <w:rsid w:val="00106451"/>
    <w:rsid w:val="00106464"/>
    <w:rsid w:val="001105E4"/>
    <w:rsid w:val="00110CE4"/>
    <w:rsid w:val="00110E97"/>
    <w:rsid w:val="00111861"/>
    <w:rsid w:val="001125C4"/>
    <w:rsid w:val="001140CA"/>
    <w:rsid w:val="00114E81"/>
    <w:rsid w:val="0011520B"/>
    <w:rsid w:val="0011593F"/>
    <w:rsid w:val="00116C6C"/>
    <w:rsid w:val="001177DD"/>
    <w:rsid w:val="00117D06"/>
    <w:rsid w:val="0012052B"/>
    <w:rsid w:val="001206EA"/>
    <w:rsid w:val="00121020"/>
    <w:rsid w:val="00121397"/>
    <w:rsid w:val="001223AC"/>
    <w:rsid w:val="00122F57"/>
    <w:rsid w:val="0012388C"/>
    <w:rsid w:val="0012500B"/>
    <w:rsid w:val="00125131"/>
    <w:rsid w:val="00126097"/>
    <w:rsid w:val="001262B7"/>
    <w:rsid w:val="001266F5"/>
    <w:rsid w:val="00127892"/>
    <w:rsid w:val="0013080F"/>
    <w:rsid w:val="00132BB5"/>
    <w:rsid w:val="001341B5"/>
    <w:rsid w:val="00134F10"/>
    <w:rsid w:val="00135828"/>
    <w:rsid w:val="00137635"/>
    <w:rsid w:val="0013774F"/>
    <w:rsid w:val="00141C03"/>
    <w:rsid w:val="0014209B"/>
    <w:rsid w:val="00142355"/>
    <w:rsid w:val="00142BCD"/>
    <w:rsid w:val="001455FB"/>
    <w:rsid w:val="00145C8D"/>
    <w:rsid w:val="0014728A"/>
    <w:rsid w:val="0015270D"/>
    <w:rsid w:val="001528E7"/>
    <w:rsid w:val="00154C3B"/>
    <w:rsid w:val="00154DB3"/>
    <w:rsid w:val="0015532C"/>
    <w:rsid w:val="001571A6"/>
    <w:rsid w:val="001576EF"/>
    <w:rsid w:val="001616BD"/>
    <w:rsid w:val="00161CC7"/>
    <w:rsid w:val="00163EE0"/>
    <w:rsid w:val="00164955"/>
    <w:rsid w:val="00165FD8"/>
    <w:rsid w:val="0016629E"/>
    <w:rsid w:val="00166557"/>
    <w:rsid w:val="00167E1F"/>
    <w:rsid w:val="00172FB2"/>
    <w:rsid w:val="001735BD"/>
    <w:rsid w:val="001737A1"/>
    <w:rsid w:val="00174B79"/>
    <w:rsid w:val="001771E6"/>
    <w:rsid w:val="001772C9"/>
    <w:rsid w:val="00177F0D"/>
    <w:rsid w:val="001800B1"/>
    <w:rsid w:val="0018012F"/>
    <w:rsid w:val="00180A21"/>
    <w:rsid w:val="00182D29"/>
    <w:rsid w:val="0018305C"/>
    <w:rsid w:val="001837D8"/>
    <w:rsid w:val="00185912"/>
    <w:rsid w:val="0018676C"/>
    <w:rsid w:val="00187321"/>
    <w:rsid w:val="00190F70"/>
    <w:rsid w:val="00192E20"/>
    <w:rsid w:val="001931AE"/>
    <w:rsid w:val="00193AF4"/>
    <w:rsid w:val="00194734"/>
    <w:rsid w:val="001956E9"/>
    <w:rsid w:val="00195D97"/>
    <w:rsid w:val="001961E0"/>
    <w:rsid w:val="0019680A"/>
    <w:rsid w:val="00197A3D"/>
    <w:rsid w:val="001A063C"/>
    <w:rsid w:val="001A0DE9"/>
    <w:rsid w:val="001A1D52"/>
    <w:rsid w:val="001A3C03"/>
    <w:rsid w:val="001A3C52"/>
    <w:rsid w:val="001A4D31"/>
    <w:rsid w:val="001A52D5"/>
    <w:rsid w:val="001A568C"/>
    <w:rsid w:val="001B213E"/>
    <w:rsid w:val="001B2D24"/>
    <w:rsid w:val="001B49C3"/>
    <w:rsid w:val="001B513C"/>
    <w:rsid w:val="001B678C"/>
    <w:rsid w:val="001B686F"/>
    <w:rsid w:val="001B6C51"/>
    <w:rsid w:val="001C04B4"/>
    <w:rsid w:val="001C1140"/>
    <w:rsid w:val="001C22DC"/>
    <w:rsid w:val="001C26B5"/>
    <w:rsid w:val="001C26C4"/>
    <w:rsid w:val="001C276B"/>
    <w:rsid w:val="001C2F4E"/>
    <w:rsid w:val="001C3302"/>
    <w:rsid w:val="001C39CB"/>
    <w:rsid w:val="001C54CB"/>
    <w:rsid w:val="001C5C43"/>
    <w:rsid w:val="001C63A7"/>
    <w:rsid w:val="001C67F5"/>
    <w:rsid w:val="001D0824"/>
    <w:rsid w:val="001D1F5B"/>
    <w:rsid w:val="001D2BFC"/>
    <w:rsid w:val="001D5FE5"/>
    <w:rsid w:val="001E0AAA"/>
    <w:rsid w:val="001E0C3E"/>
    <w:rsid w:val="001E1B13"/>
    <w:rsid w:val="001E2432"/>
    <w:rsid w:val="001E2A84"/>
    <w:rsid w:val="001E3785"/>
    <w:rsid w:val="001E7543"/>
    <w:rsid w:val="001F1B1F"/>
    <w:rsid w:val="001F31A2"/>
    <w:rsid w:val="001F4096"/>
    <w:rsid w:val="001F49AC"/>
    <w:rsid w:val="001F4BA6"/>
    <w:rsid w:val="001F5000"/>
    <w:rsid w:val="001F78C5"/>
    <w:rsid w:val="001F7E4E"/>
    <w:rsid w:val="002004E3"/>
    <w:rsid w:val="0020246F"/>
    <w:rsid w:val="00202AE5"/>
    <w:rsid w:val="00202BEB"/>
    <w:rsid w:val="00203437"/>
    <w:rsid w:val="0020458D"/>
    <w:rsid w:val="00207A10"/>
    <w:rsid w:val="0021132B"/>
    <w:rsid w:val="0021156A"/>
    <w:rsid w:val="00211A60"/>
    <w:rsid w:val="00211B50"/>
    <w:rsid w:val="0021227D"/>
    <w:rsid w:val="00214891"/>
    <w:rsid w:val="00214903"/>
    <w:rsid w:val="00215FDD"/>
    <w:rsid w:val="002162FE"/>
    <w:rsid w:val="00217205"/>
    <w:rsid w:val="002201A3"/>
    <w:rsid w:val="00220C69"/>
    <w:rsid w:val="00220EDE"/>
    <w:rsid w:val="00222E5C"/>
    <w:rsid w:val="002240AD"/>
    <w:rsid w:val="0022415A"/>
    <w:rsid w:val="00224C0F"/>
    <w:rsid w:val="00224CE7"/>
    <w:rsid w:val="00225CD0"/>
    <w:rsid w:val="00225F83"/>
    <w:rsid w:val="002274CA"/>
    <w:rsid w:val="0023390E"/>
    <w:rsid w:val="00236898"/>
    <w:rsid w:val="00236D7C"/>
    <w:rsid w:val="00240030"/>
    <w:rsid w:val="00240490"/>
    <w:rsid w:val="0024183C"/>
    <w:rsid w:val="00241F90"/>
    <w:rsid w:val="0024423B"/>
    <w:rsid w:val="00244DE3"/>
    <w:rsid w:val="00246C1D"/>
    <w:rsid w:val="0024743D"/>
    <w:rsid w:val="002516D4"/>
    <w:rsid w:val="002522C5"/>
    <w:rsid w:val="00252334"/>
    <w:rsid w:val="00252A00"/>
    <w:rsid w:val="00252BA4"/>
    <w:rsid w:val="0025383A"/>
    <w:rsid w:val="00256B63"/>
    <w:rsid w:val="00260095"/>
    <w:rsid w:val="002619E8"/>
    <w:rsid w:val="0026210C"/>
    <w:rsid w:val="002627AA"/>
    <w:rsid w:val="0026421C"/>
    <w:rsid w:val="002648EC"/>
    <w:rsid w:val="0026543E"/>
    <w:rsid w:val="00265BB0"/>
    <w:rsid w:val="00265FA1"/>
    <w:rsid w:val="002668EF"/>
    <w:rsid w:val="00267B6D"/>
    <w:rsid w:val="00270B20"/>
    <w:rsid w:val="00271165"/>
    <w:rsid w:val="002715E0"/>
    <w:rsid w:val="0027195B"/>
    <w:rsid w:val="00272252"/>
    <w:rsid w:val="00273251"/>
    <w:rsid w:val="0027329C"/>
    <w:rsid w:val="00274107"/>
    <w:rsid w:val="00274183"/>
    <w:rsid w:val="00277B46"/>
    <w:rsid w:val="00280175"/>
    <w:rsid w:val="00280294"/>
    <w:rsid w:val="00280A3F"/>
    <w:rsid w:val="00280C95"/>
    <w:rsid w:val="00280CC1"/>
    <w:rsid w:val="00281B4B"/>
    <w:rsid w:val="00281EF9"/>
    <w:rsid w:val="00282060"/>
    <w:rsid w:val="00282180"/>
    <w:rsid w:val="00282888"/>
    <w:rsid w:val="00283AFF"/>
    <w:rsid w:val="00286908"/>
    <w:rsid w:val="002869C6"/>
    <w:rsid w:val="002874F9"/>
    <w:rsid w:val="00290CDD"/>
    <w:rsid w:val="00291BD6"/>
    <w:rsid w:val="00291D5E"/>
    <w:rsid w:val="00292E53"/>
    <w:rsid w:val="002952A3"/>
    <w:rsid w:val="002958B9"/>
    <w:rsid w:val="0029632D"/>
    <w:rsid w:val="00297C3A"/>
    <w:rsid w:val="002A0247"/>
    <w:rsid w:val="002A1076"/>
    <w:rsid w:val="002A491A"/>
    <w:rsid w:val="002A55C2"/>
    <w:rsid w:val="002A60B0"/>
    <w:rsid w:val="002A625E"/>
    <w:rsid w:val="002A7404"/>
    <w:rsid w:val="002A7C3D"/>
    <w:rsid w:val="002B02B1"/>
    <w:rsid w:val="002B0E5F"/>
    <w:rsid w:val="002B12E0"/>
    <w:rsid w:val="002B1DC2"/>
    <w:rsid w:val="002B3303"/>
    <w:rsid w:val="002B5DD1"/>
    <w:rsid w:val="002B64B5"/>
    <w:rsid w:val="002B6900"/>
    <w:rsid w:val="002C0173"/>
    <w:rsid w:val="002C0583"/>
    <w:rsid w:val="002C065E"/>
    <w:rsid w:val="002C0C72"/>
    <w:rsid w:val="002C0F54"/>
    <w:rsid w:val="002C0F9A"/>
    <w:rsid w:val="002C1584"/>
    <w:rsid w:val="002C3BD5"/>
    <w:rsid w:val="002C5F08"/>
    <w:rsid w:val="002C6341"/>
    <w:rsid w:val="002C7241"/>
    <w:rsid w:val="002D2F21"/>
    <w:rsid w:val="002D5831"/>
    <w:rsid w:val="002D6A1C"/>
    <w:rsid w:val="002E032B"/>
    <w:rsid w:val="002E0816"/>
    <w:rsid w:val="002E2188"/>
    <w:rsid w:val="002E2913"/>
    <w:rsid w:val="002E4448"/>
    <w:rsid w:val="002E51C5"/>
    <w:rsid w:val="002E5905"/>
    <w:rsid w:val="002E6043"/>
    <w:rsid w:val="002E7A16"/>
    <w:rsid w:val="002F097D"/>
    <w:rsid w:val="002F2C4B"/>
    <w:rsid w:val="002F757E"/>
    <w:rsid w:val="002F7E67"/>
    <w:rsid w:val="003002AF"/>
    <w:rsid w:val="003022D0"/>
    <w:rsid w:val="003034BE"/>
    <w:rsid w:val="00303F35"/>
    <w:rsid w:val="003053DA"/>
    <w:rsid w:val="00307064"/>
    <w:rsid w:val="003074B7"/>
    <w:rsid w:val="00307C54"/>
    <w:rsid w:val="00310448"/>
    <w:rsid w:val="0031091A"/>
    <w:rsid w:val="00310AC6"/>
    <w:rsid w:val="0031139D"/>
    <w:rsid w:val="00311E74"/>
    <w:rsid w:val="00314784"/>
    <w:rsid w:val="00314A6E"/>
    <w:rsid w:val="00315968"/>
    <w:rsid w:val="003161C5"/>
    <w:rsid w:val="0031651D"/>
    <w:rsid w:val="0031673B"/>
    <w:rsid w:val="0031688F"/>
    <w:rsid w:val="00317851"/>
    <w:rsid w:val="003213C7"/>
    <w:rsid w:val="00322696"/>
    <w:rsid w:val="00323112"/>
    <w:rsid w:val="0032393A"/>
    <w:rsid w:val="00326BC6"/>
    <w:rsid w:val="00327362"/>
    <w:rsid w:val="0032769C"/>
    <w:rsid w:val="003278F1"/>
    <w:rsid w:val="00327D47"/>
    <w:rsid w:val="00330652"/>
    <w:rsid w:val="00331019"/>
    <w:rsid w:val="0033185D"/>
    <w:rsid w:val="00331C1C"/>
    <w:rsid w:val="0033215D"/>
    <w:rsid w:val="003351DF"/>
    <w:rsid w:val="0033533A"/>
    <w:rsid w:val="00335FF6"/>
    <w:rsid w:val="00336264"/>
    <w:rsid w:val="00337FD2"/>
    <w:rsid w:val="00341746"/>
    <w:rsid w:val="00342E0E"/>
    <w:rsid w:val="00343377"/>
    <w:rsid w:val="00343797"/>
    <w:rsid w:val="003438E6"/>
    <w:rsid w:val="00343CFD"/>
    <w:rsid w:val="00344018"/>
    <w:rsid w:val="003446D9"/>
    <w:rsid w:val="00346665"/>
    <w:rsid w:val="0035156B"/>
    <w:rsid w:val="00352251"/>
    <w:rsid w:val="00352A03"/>
    <w:rsid w:val="00353328"/>
    <w:rsid w:val="00353A5E"/>
    <w:rsid w:val="00353ADF"/>
    <w:rsid w:val="00354B87"/>
    <w:rsid w:val="00355E92"/>
    <w:rsid w:val="00356341"/>
    <w:rsid w:val="00356A75"/>
    <w:rsid w:val="00357E5E"/>
    <w:rsid w:val="00360CE6"/>
    <w:rsid w:val="00361890"/>
    <w:rsid w:val="00361DC5"/>
    <w:rsid w:val="00362A4C"/>
    <w:rsid w:val="003632EF"/>
    <w:rsid w:val="0036366B"/>
    <w:rsid w:val="00363A4A"/>
    <w:rsid w:val="0036572A"/>
    <w:rsid w:val="00365F15"/>
    <w:rsid w:val="00366C9A"/>
    <w:rsid w:val="00370CDD"/>
    <w:rsid w:val="003715FA"/>
    <w:rsid w:val="00375BCD"/>
    <w:rsid w:val="00375F82"/>
    <w:rsid w:val="0037602A"/>
    <w:rsid w:val="0037782E"/>
    <w:rsid w:val="0038040B"/>
    <w:rsid w:val="003826FB"/>
    <w:rsid w:val="0038306F"/>
    <w:rsid w:val="0038378C"/>
    <w:rsid w:val="00383ACF"/>
    <w:rsid w:val="00385407"/>
    <w:rsid w:val="00386256"/>
    <w:rsid w:val="00386C7A"/>
    <w:rsid w:val="00387928"/>
    <w:rsid w:val="00391016"/>
    <w:rsid w:val="003919FB"/>
    <w:rsid w:val="00392C6D"/>
    <w:rsid w:val="003941AB"/>
    <w:rsid w:val="00394BBE"/>
    <w:rsid w:val="00397409"/>
    <w:rsid w:val="00397EE3"/>
    <w:rsid w:val="003A0B66"/>
    <w:rsid w:val="003A1E56"/>
    <w:rsid w:val="003A28C6"/>
    <w:rsid w:val="003A2B2E"/>
    <w:rsid w:val="003A327C"/>
    <w:rsid w:val="003A3AB6"/>
    <w:rsid w:val="003A3BD6"/>
    <w:rsid w:val="003A504D"/>
    <w:rsid w:val="003A66E4"/>
    <w:rsid w:val="003A6A33"/>
    <w:rsid w:val="003A7E2A"/>
    <w:rsid w:val="003B0C16"/>
    <w:rsid w:val="003B0CB8"/>
    <w:rsid w:val="003B1F8D"/>
    <w:rsid w:val="003B2159"/>
    <w:rsid w:val="003B3616"/>
    <w:rsid w:val="003B4135"/>
    <w:rsid w:val="003B5DA9"/>
    <w:rsid w:val="003B62BC"/>
    <w:rsid w:val="003B635E"/>
    <w:rsid w:val="003B6B25"/>
    <w:rsid w:val="003B79F2"/>
    <w:rsid w:val="003B7A86"/>
    <w:rsid w:val="003C01C6"/>
    <w:rsid w:val="003C02BE"/>
    <w:rsid w:val="003C1794"/>
    <w:rsid w:val="003C3B7B"/>
    <w:rsid w:val="003C3FE2"/>
    <w:rsid w:val="003C4453"/>
    <w:rsid w:val="003C542B"/>
    <w:rsid w:val="003C59F1"/>
    <w:rsid w:val="003C5CCC"/>
    <w:rsid w:val="003C5DFF"/>
    <w:rsid w:val="003C6F5E"/>
    <w:rsid w:val="003D062D"/>
    <w:rsid w:val="003D09EA"/>
    <w:rsid w:val="003D1593"/>
    <w:rsid w:val="003D2028"/>
    <w:rsid w:val="003D35F4"/>
    <w:rsid w:val="003D3D1A"/>
    <w:rsid w:val="003D3DAF"/>
    <w:rsid w:val="003D4398"/>
    <w:rsid w:val="003D4928"/>
    <w:rsid w:val="003D5920"/>
    <w:rsid w:val="003D5AFB"/>
    <w:rsid w:val="003D78C8"/>
    <w:rsid w:val="003D7F09"/>
    <w:rsid w:val="003E0139"/>
    <w:rsid w:val="003E024F"/>
    <w:rsid w:val="003E13EB"/>
    <w:rsid w:val="003E23AB"/>
    <w:rsid w:val="003E2D93"/>
    <w:rsid w:val="003E3360"/>
    <w:rsid w:val="003E3BEB"/>
    <w:rsid w:val="003E40A4"/>
    <w:rsid w:val="003E45DF"/>
    <w:rsid w:val="003E46E2"/>
    <w:rsid w:val="003E5D10"/>
    <w:rsid w:val="003E6292"/>
    <w:rsid w:val="003E6443"/>
    <w:rsid w:val="003E6498"/>
    <w:rsid w:val="003E7FE7"/>
    <w:rsid w:val="003F04B5"/>
    <w:rsid w:val="003F106F"/>
    <w:rsid w:val="003F1182"/>
    <w:rsid w:val="003F11B1"/>
    <w:rsid w:val="003F1317"/>
    <w:rsid w:val="003F13EE"/>
    <w:rsid w:val="003F2400"/>
    <w:rsid w:val="003F279C"/>
    <w:rsid w:val="003F2FED"/>
    <w:rsid w:val="003F4241"/>
    <w:rsid w:val="003F6310"/>
    <w:rsid w:val="0040292A"/>
    <w:rsid w:val="00402DD0"/>
    <w:rsid w:val="00402E8D"/>
    <w:rsid w:val="00403651"/>
    <w:rsid w:val="00403996"/>
    <w:rsid w:val="00403F0F"/>
    <w:rsid w:val="0040492B"/>
    <w:rsid w:val="00411096"/>
    <w:rsid w:val="004111EF"/>
    <w:rsid w:val="00413490"/>
    <w:rsid w:val="004137A0"/>
    <w:rsid w:val="00415444"/>
    <w:rsid w:val="00415D67"/>
    <w:rsid w:val="00416A29"/>
    <w:rsid w:val="00416E63"/>
    <w:rsid w:val="00417834"/>
    <w:rsid w:val="0042135D"/>
    <w:rsid w:val="004220EE"/>
    <w:rsid w:val="00422CA0"/>
    <w:rsid w:val="00422D1B"/>
    <w:rsid w:val="00422F82"/>
    <w:rsid w:val="00423B74"/>
    <w:rsid w:val="00424977"/>
    <w:rsid w:val="004250E4"/>
    <w:rsid w:val="004253FD"/>
    <w:rsid w:val="004270EE"/>
    <w:rsid w:val="004302DE"/>
    <w:rsid w:val="004324A7"/>
    <w:rsid w:val="00432E73"/>
    <w:rsid w:val="004350C6"/>
    <w:rsid w:val="0043524D"/>
    <w:rsid w:val="0043591A"/>
    <w:rsid w:val="00436D85"/>
    <w:rsid w:val="0044010E"/>
    <w:rsid w:val="004419C8"/>
    <w:rsid w:val="00441C96"/>
    <w:rsid w:val="00443037"/>
    <w:rsid w:val="004438DD"/>
    <w:rsid w:val="00444570"/>
    <w:rsid w:val="00444B70"/>
    <w:rsid w:val="00444EAF"/>
    <w:rsid w:val="004451CD"/>
    <w:rsid w:val="00445598"/>
    <w:rsid w:val="0044725D"/>
    <w:rsid w:val="004475DA"/>
    <w:rsid w:val="00450D4A"/>
    <w:rsid w:val="00450D7C"/>
    <w:rsid w:val="0045117A"/>
    <w:rsid w:val="004512B6"/>
    <w:rsid w:val="00451847"/>
    <w:rsid w:val="00451DB1"/>
    <w:rsid w:val="00451F20"/>
    <w:rsid w:val="00452010"/>
    <w:rsid w:val="00453282"/>
    <w:rsid w:val="00453EF2"/>
    <w:rsid w:val="00454096"/>
    <w:rsid w:val="0045466D"/>
    <w:rsid w:val="00454716"/>
    <w:rsid w:val="00454CFB"/>
    <w:rsid w:val="004571DF"/>
    <w:rsid w:val="00457EC6"/>
    <w:rsid w:val="004609F1"/>
    <w:rsid w:val="00460A65"/>
    <w:rsid w:val="00460F6F"/>
    <w:rsid w:val="004614ED"/>
    <w:rsid w:val="004620F9"/>
    <w:rsid w:val="00462377"/>
    <w:rsid w:val="004626DD"/>
    <w:rsid w:val="00462C71"/>
    <w:rsid w:val="00464DF2"/>
    <w:rsid w:val="004661AB"/>
    <w:rsid w:val="004661ED"/>
    <w:rsid w:val="00466750"/>
    <w:rsid w:val="00466AC8"/>
    <w:rsid w:val="004713FE"/>
    <w:rsid w:val="004719B9"/>
    <w:rsid w:val="00472DF1"/>
    <w:rsid w:val="00473477"/>
    <w:rsid w:val="004738F9"/>
    <w:rsid w:val="00474E67"/>
    <w:rsid w:val="00475062"/>
    <w:rsid w:val="00477501"/>
    <w:rsid w:val="004810B5"/>
    <w:rsid w:val="004811F0"/>
    <w:rsid w:val="00481549"/>
    <w:rsid w:val="004823B2"/>
    <w:rsid w:val="004845E6"/>
    <w:rsid w:val="00484A39"/>
    <w:rsid w:val="00491E55"/>
    <w:rsid w:val="004922E9"/>
    <w:rsid w:val="00495EB4"/>
    <w:rsid w:val="004960B1"/>
    <w:rsid w:val="004A0EE9"/>
    <w:rsid w:val="004A1791"/>
    <w:rsid w:val="004A1A82"/>
    <w:rsid w:val="004A288A"/>
    <w:rsid w:val="004A29DF"/>
    <w:rsid w:val="004A305C"/>
    <w:rsid w:val="004A4002"/>
    <w:rsid w:val="004A51C1"/>
    <w:rsid w:val="004A5475"/>
    <w:rsid w:val="004A69FC"/>
    <w:rsid w:val="004A71AC"/>
    <w:rsid w:val="004A7FFA"/>
    <w:rsid w:val="004B2B5F"/>
    <w:rsid w:val="004B30E6"/>
    <w:rsid w:val="004B68B6"/>
    <w:rsid w:val="004B696B"/>
    <w:rsid w:val="004B6A8A"/>
    <w:rsid w:val="004B6B48"/>
    <w:rsid w:val="004C1429"/>
    <w:rsid w:val="004C1A89"/>
    <w:rsid w:val="004C1C62"/>
    <w:rsid w:val="004C2B6E"/>
    <w:rsid w:val="004C3763"/>
    <w:rsid w:val="004C535B"/>
    <w:rsid w:val="004C5F5A"/>
    <w:rsid w:val="004C6EF6"/>
    <w:rsid w:val="004C77E8"/>
    <w:rsid w:val="004D25C8"/>
    <w:rsid w:val="004D3203"/>
    <w:rsid w:val="004D36D4"/>
    <w:rsid w:val="004D42E0"/>
    <w:rsid w:val="004D519B"/>
    <w:rsid w:val="004D5356"/>
    <w:rsid w:val="004D5C6A"/>
    <w:rsid w:val="004D5C89"/>
    <w:rsid w:val="004D6526"/>
    <w:rsid w:val="004D6573"/>
    <w:rsid w:val="004D6E69"/>
    <w:rsid w:val="004D709E"/>
    <w:rsid w:val="004E0010"/>
    <w:rsid w:val="004E072B"/>
    <w:rsid w:val="004E25D1"/>
    <w:rsid w:val="004E2E3E"/>
    <w:rsid w:val="004E31E0"/>
    <w:rsid w:val="004E3621"/>
    <w:rsid w:val="004E3ED0"/>
    <w:rsid w:val="004E455B"/>
    <w:rsid w:val="004E4B6A"/>
    <w:rsid w:val="004E67AE"/>
    <w:rsid w:val="004E79BC"/>
    <w:rsid w:val="004E7E8C"/>
    <w:rsid w:val="004F0977"/>
    <w:rsid w:val="004F30AA"/>
    <w:rsid w:val="004F30F0"/>
    <w:rsid w:val="004F3CAD"/>
    <w:rsid w:val="004F3D1E"/>
    <w:rsid w:val="004F54CE"/>
    <w:rsid w:val="004F5EB3"/>
    <w:rsid w:val="004F5FA8"/>
    <w:rsid w:val="00501710"/>
    <w:rsid w:val="00503BDE"/>
    <w:rsid w:val="005044A3"/>
    <w:rsid w:val="00504925"/>
    <w:rsid w:val="00506347"/>
    <w:rsid w:val="00506CD2"/>
    <w:rsid w:val="00507064"/>
    <w:rsid w:val="00507513"/>
    <w:rsid w:val="00507AA6"/>
    <w:rsid w:val="0051054B"/>
    <w:rsid w:val="00510C17"/>
    <w:rsid w:val="00512B9E"/>
    <w:rsid w:val="00513039"/>
    <w:rsid w:val="005134E1"/>
    <w:rsid w:val="00513869"/>
    <w:rsid w:val="0051502D"/>
    <w:rsid w:val="0051528F"/>
    <w:rsid w:val="005153E0"/>
    <w:rsid w:val="00516F91"/>
    <w:rsid w:val="0051704E"/>
    <w:rsid w:val="00517A8F"/>
    <w:rsid w:val="00517F5C"/>
    <w:rsid w:val="005201AB"/>
    <w:rsid w:val="005212B7"/>
    <w:rsid w:val="005217BD"/>
    <w:rsid w:val="00521E78"/>
    <w:rsid w:val="00522019"/>
    <w:rsid w:val="005227EA"/>
    <w:rsid w:val="005233CE"/>
    <w:rsid w:val="00523DE6"/>
    <w:rsid w:val="0052528A"/>
    <w:rsid w:val="0052630F"/>
    <w:rsid w:val="00526EE7"/>
    <w:rsid w:val="00527432"/>
    <w:rsid w:val="005278B0"/>
    <w:rsid w:val="00527B81"/>
    <w:rsid w:val="00531C1E"/>
    <w:rsid w:val="00532223"/>
    <w:rsid w:val="005323DA"/>
    <w:rsid w:val="00537A46"/>
    <w:rsid w:val="0054002A"/>
    <w:rsid w:val="0054102B"/>
    <w:rsid w:val="00541099"/>
    <w:rsid w:val="00541D53"/>
    <w:rsid w:val="00542DFA"/>
    <w:rsid w:val="00543140"/>
    <w:rsid w:val="00544179"/>
    <w:rsid w:val="00544949"/>
    <w:rsid w:val="00545286"/>
    <w:rsid w:val="00546425"/>
    <w:rsid w:val="00546735"/>
    <w:rsid w:val="00547519"/>
    <w:rsid w:val="0054753A"/>
    <w:rsid w:val="00550B36"/>
    <w:rsid w:val="00550F6C"/>
    <w:rsid w:val="00551946"/>
    <w:rsid w:val="00552104"/>
    <w:rsid w:val="005523BA"/>
    <w:rsid w:val="00552504"/>
    <w:rsid w:val="00555BA4"/>
    <w:rsid w:val="005564E0"/>
    <w:rsid w:val="00560945"/>
    <w:rsid w:val="005609BD"/>
    <w:rsid w:val="00561AA4"/>
    <w:rsid w:val="00561D73"/>
    <w:rsid w:val="00562BAE"/>
    <w:rsid w:val="00563505"/>
    <w:rsid w:val="005638D0"/>
    <w:rsid w:val="005653D1"/>
    <w:rsid w:val="00565C99"/>
    <w:rsid w:val="005663D7"/>
    <w:rsid w:val="00566908"/>
    <w:rsid w:val="005704FE"/>
    <w:rsid w:val="00570B2F"/>
    <w:rsid w:val="00572925"/>
    <w:rsid w:val="00572DB3"/>
    <w:rsid w:val="00573031"/>
    <w:rsid w:val="0057304F"/>
    <w:rsid w:val="00574440"/>
    <w:rsid w:val="00574912"/>
    <w:rsid w:val="00580520"/>
    <w:rsid w:val="005822DA"/>
    <w:rsid w:val="00582D84"/>
    <w:rsid w:val="005833F6"/>
    <w:rsid w:val="005840C0"/>
    <w:rsid w:val="00584832"/>
    <w:rsid w:val="00584C5B"/>
    <w:rsid w:val="00585DE5"/>
    <w:rsid w:val="00587F79"/>
    <w:rsid w:val="00590046"/>
    <w:rsid w:val="00590FF7"/>
    <w:rsid w:val="00592B2E"/>
    <w:rsid w:val="005936DB"/>
    <w:rsid w:val="00596156"/>
    <w:rsid w:val="00596B60"/>
    <w:rsid w:val="0059744D"/>
    <w:rsid w:val="005977B2"/>
    <w:rsid w:val="00597A0B"/>
    <w:rsid w:val="005A1126"/>
    <w:rsid w:val="005A148E"/>
    <w:rsid w:val="005A158B"/>
    <w:rsid w:val="005A351E"/>
    <w:rsid w:val="005A47A9"/>
    <w:rsid w:val="005A4D3E"/>
    <w:rsid w:val="005A4D4D"/>
    <w:rsid w:val="005A4DCE"/>
    <w:rsid w:val="005A681A"/>
    <w:rsid w:val="005A6A59"/>
    <w:rsid w:val="005A7B18"/>
    <w:rsid w:val="005A7BDC"/>
    <w:rsid w:val="005B121F"/>
    <w:rsid w:val="005B13CC"/>
    <w:rsid w:val="005B18E6"/>
    <w:rsid w:val="005B18E9"/>
    <w:rsid w:val="005B3B7A"/>
    <w:rsid w:val="005B610F"/>
    <w:rsid w:val="005B62D1"/>
    <w:rsid w:val="005B6DD9"/>
    <w:rsid w:val="005C05BC"/>
    <w:rsid w:val="005C14D7"/>
    <w:rsid w:val="005C2CBE"/>
    <w:rsid w:val="005C2EF9"/>
    <w:rsid w:val="005C3683"/>
    <w:rsid w:val="005C3835"/>
    <w:rsid w:val="005C49AE"/>
    <w:rsid w:val="005C6580"/>
    <w:rsid w:val="005C7A46"/>
    <w:rsid w:val="005D19ED"/>
    <w:rsid w:val="005D3739"/>
    <w:rsid w:val="005D3965"/>
    <w:rsid w:val="005D53E1"/>
    <w:rsid w:val="005D6770"/>
    <w:rsid w:val="005D74F8"/>
    <w:rsid w:val="005E1241"/>
    <w:rsid w:val="005E144E"/>
    <w:rsid w:val="005E3382"/>
    <w:rsid w:val="005E38C1"/>
    <w:rsid w:val="005E3B56"/>
    <w:rsid w:val="005E41EC"/>
    <w:rsid w:val="005E44AD"/>
    <w:rsid w:val="005E6E31"/>
    <w:rsid w:val="005F0583"/>
    <w:rsid w:val="005F0EE2"/>
    <w:rsid w:val="005F18C8"/>
    <w:rsid w:val="005F4A2C"/>
    <w:rsid w:val="005F4AD5"/>
    <w:rsid w:val="005F5500"/>
    <w:rsid w:val="005F587C"/>
    <w:rsid w:val="005F5AEE"/>
    <w:rsid w:val="005F7AF5"/>
    <w:rsid w:val="00600A5C"/>
    <w:rsid w:val="00601D60"/>
    <w:rsid w:val="006024C9"/>
    <w:rsid w:val="00602B7D"/>
    <w:rsid w:val="006049D6"/>
    <w:rsid w:val="00604FF8"/>
    <w:rsid w:val="00605152"/>
    <w:rsid w:val="00605227"/>
    <w:rsid w:val="00606EA2"/>
    <w:rsid w:val="00606ED5"/>
    <w:rsid w:val="00610C5B"/>
    <w:rsid w:val="00610E9A"/>
    <w:rsid w:val="00611A83"/>
    <w:rsid w:val="00612CAF"/>
    <w:rsid w:val="00612E45"/>
    <w:rsid w:val="00612FB1"/>
    <w:rsid w:val="00613952"/>
    <w:rsid w:val="00614535"/>
    <w:rsid w:val="00614F81"/>
    <w:rsid w:val="00615D62"/>
    <w:rsid w:val="00616469"/>
    <w:rsid w:val="00616D3C"/>
    <w:rsid w:val="0061701F"/>
    <w:rsid w:val="006172BE"/>
    <w:rsid w:val="00623A93"/>
    <w:rsid w:val="00624364"/>
    <w:rsid w:val="0062452D"/>
    <w:rsid w:val="0062510E"/>
    <w:rsid w:val="00625112"/>
    <w:rsid w:val="00625511"/>
    <w:rsid w:val="00625BEA"/>
    <w:rsid w:val="00625DD9"/>
    <w:rsid w:val="0062738A"/>
    <w:rsid w:val="006275F5"/>
    <w:rsid w:val="00630741"/>
    <w:rsid w:val="00630B0D"/>
    <w:rsid w:val="0063313A"/>
    <w:rsid w:val="00633432"/>
    <w:rsid w:val="00633B73"/>
    <w:rsid w:val="0063407A"/>
    <w:rsid w:val="00634171"/>
    <w:rsid w:val="00634A33"/>
    <w:rsid w:val="00634AD1"/>
    <w:rsid w:val="006355BB"/>
    <w:rsid w:val="00635A09"/>
    <w:rsid w:val="00635CC0"/>
    <w:rsid w:val="00636C79"/>
    <w:rsid w:val="00640B9D"/>
    <w:rsid w:val="00641E6F"/>
    <w:rsid w:val="006436D0"/>
    <w:rsid w:val="006436F2"/>
    <w:rsid w:val="00643E64"/>
    <w:rsid w:val="006440F0"/>
    <w:rsid w:val="006453E2"/>
    <w:rsid w:val="00645E98"/>
    <w:rsid w:val="00646561"/>
    <w:rsid w:val="006467B8"/>
    <w:rsid w:val="00651895"/>
    <w:rsid w:val="00652ABA"/>
    <w:rsid w:val="00652EDB"/>
    <w:rsid w:val="0065343E"/>
    <w:rsid w:val="00653674"/>
    <w:rsid w:val="00653EF9"/>
    <w:rsid w:val="00654697"/>
    <w:rsid w:val="006571CC"/>
    <w:rsid w:val="00657709"/>
    <w:rsid w:val="00657C58"/>
    <w:rsid w:val="006612E4"/>
    <w:rsid w:val="0066150E"/>
    <w:rsid w:val="006619EB"/>
    <w:rsid w:val="00661A9D"/>
    <w:rsid w:val="00662D98"/>
    <w:rsid w:val="006633C4"/>
    <w:rsid w:val="006644E1"/>
    <w:rsid w:val="006645C6"/>
    <w:rsid w:val="00666639"/>
    <w:rsid w:val="00666D20"/>
    <w:rsid w:val="00666D5D"/>
    <w:rsid w:val="00666F01"/>
    <w:rsid w:val="0067027F"/>
    <w:rsid w:val="006704EF"/>
    <w:rsid w:val="00670F8C"/>
    <w:rsid w:val="0067237A"/>
    <w:rsid w:val="00672612"/>
    <w:rsid w:val="006726DB"/>
    <w:rsid w:val="00672F96"/>
    <w:rsid w:val="006734FF"/>
    <w:rsid w:val="00674977"/>
    <w:rsid w:val="0067602B"/>
    <w:rsid w:val="0067698D"/>
    <w:rsid w:val="006774E2"/>
    <w:rsid w:val="0068046A"/>
    <w:rsid w:val="006810E9"/>
    <w:rsid w:val="00682A5E"/>
    <w:rsid w:val="00683902"/>
    <w:rsid w:val="00683DD3"/>
    <w:rsid w:val="00684087"/>
    <w:rsid w:val="006845D1"/>
    <w:rsid w:val="00684EDB"/>
    <w:rsid w:val="00685CDB"/>
    <w:rsid w:val="00685DDB"/>
    <w:rsid w:val="00686D13"/>
    <w:rsid w:val="00687440"/>
    <w:rsid w:val="00687782"/>
    <w:rsid w:val="006930A1"/>
    <w:rsid w:val="0069327E"/>
    <w:rsid w:val="00693976"/>
    <w:rsid w:val="00694638"/>
    <w:rsid w:val="00694659"/>
    <w:rsid w:val="0069534D"/>
    <w:rsid w:val="006961B5"/>
    <w:rsid w:val="00696256"/>
    <w:rsid w:val="006A04A0"/>
    <w:rsid w:val="006A0DE9"/>
    <w:rsid w:val="006A4A93"/>
    <w:rsid w:val="006A4CBA"/>
    <w:rsid w:val="006A553B"/>
    <w:rsid w:val="006A5A00"/>
    <w:rsid w:val="006A6224"/>
    <w:rsid w:val="006A6348"/>
    <w:rsid w:val="006A6977"/>
    <w:rsid w:val="006A7778"/>
    <w:rsid w:val="006B0EBD"/>
    <w:rsid w:val="006B1362"/>
    <w:rsid w:val="006B1781"/>
    <w:rsid w:val="006B1AAF"/>
    <w:rsid w:val="006B2B23"/>
    <w:rsid w:val="006B3DBC"/>
    <w:rsid w:val="006B545C"/>
    <w:rsid w:val="006B5C33"/>
    <w:rsid w:val="006B6313"/>
    <w:rsid w:val="006C03FC"/>
    <w:rsid w:val="006C2150"/>
    <w:rsid w:val="006C380B"/>
    <w:rsid w:val="006C3FB5"/>
    <w:rsid w:val="006C4045"/>
    <w:rsid w:val="006C4776"/>
    <w:rsid w:val="006C6272"/>
    <w:rsid w:val="006C69A3"/>
    <w:rsid w:val="006C73E7"/>
    <w:rsid w:val="006D0C5B"/>
    <w:rsid w:val="006D1F76"/>
    <w:rsid w:val="006D2474"/>
    <w:rsid w:val="006D459A"/>
    <w:rsid w:val="006D4A26"/>
    <w:rsid w:val="006D5454"/>
    <w:rsid w:val="006D7395"/>
    <w:rsid w:val="006D78E3"/>
    <w:rsid w:val="006E009A"/>
    <w:rsid w:val="006E0622"/>
    <w:rsid w:val="006E15F1"/>
    <w:rsid w:val="006E1F32"/>
    <w:rsid w:val="006E2F39"/>
    <w:rsid w:val="006E321E"/>
    <w:rsid w:val="006E333B"/>
    <w:rsid w:val="006E4F33"/>
    <w:rsid w:val="006E6893"/>
    <w:rsid w:val="006E68DB"/>
    <w:rsid w:val="006E7565"/>
    <w:rsid w:val="006F13AE"/>
    <w:rsid w:val="006F165D"/>
    <w:rsid w:val="006F3E20"/>
    <w:rsid w:val="006F45D1"/>
    <w:rsid w:val="006F55D3"/>
    <w:rsid w:val="006F6D22"/>
    <w:rsid w:val="006F7486"/>
    <w:rsid w:val="006F76D8"/>
    <w:rsid w:val="006F7DED"/>
    <w:rsid w:val="006F7FC3"/>
    <w:rsid w:val="00700B3B"/>
    <w:rsid w:val="00700B75"/>
    <w:rsid w:val="00700EDE"/>
    <w:rsid w:val="00702174"/>
    <w:rsid w:val="00702903"/>
    <w:rsid w:val="00704874"/>
    <w:rsid w:val="00705368"/>
    <w:rsid w:val="00705969"/>
    <w:rsid w:val="007118B2"/>
    <w:rsid w:val="00713C4B"/>
    <w:rsid w:val="00713FDF"/>
    <w:rsid w:val="0071430F"/>
    <w:rsid w:val="00715808"/>
    <w:rsid w:val="00716000"/>
    <w:rsid w:val="00717F40"/>
    <w:rsid w:val="00720386"/>
    <w:rsid w:val="00722756"/>
    <w:rsid w:val="00723423"/>
    <w:rsid w:val="0072347C"/>
    <w:rsid w:val="007236A1"/>
    <w:rsid w:val="00723A82"/>
    <w:rsid w:val="007250AB"/>
    <w:rsid w:val="00726559"/>
    <w:rsid w:val="00726C50"/>
    <w:rsid w:val="0072702A"/>
    <w:rsid w:val="00727F31"/>
    <w:rsid w:val="0073174E"/>
    <w:rsid w:val="00732FE3"/>
    <w:rsid w:val="00733CDC"/>
    <w:rsid w:val="0073460E"/>
    <w:rsid w:val="00735212"/>
    <w:rsid w:val="007359AC"/>
    <w:rsid w:val="00736EC9"/>
    <w:rsid w:val="00737209"/>
    <w:rsid w:val="007408E9"/>
    <w:rsid w:val="007429D0"/>
    <w:rsid w:val="00744081"/>
    <w:rsid w:val="00744870"/>
    <w:rsid w:val="00744A10"/>
    <w:rsid w:val="0074781C"/>
    <w:rsid w:val="00747A80"/>
    <w:rsid w:val="00750528"/>
    <w:rsid w:val="0075151D"/>
    <w:rsid w:val="00752DD1"/>
    <w:rsid w:val="0075365F"/>
    <w:rsid w:val="007550DF"/>
    <w:rsid w:val="00756B75"/>
    <w:rsid w:val="00760742"/>
    <w:rsid w:val="0076152A"/>
    <w:rsid w:val="00761DCD"/>
    <w:rsid w:val="00762A3F"/>
    <w:rsid w:val="007648F8"/>
    <w:rsid w:val="007665E0"/>
    <w:rsid w:val="00766918"/>
    <w:rsid w:val="00766C37"/>
    <w:rsid w:val="00770AEE"/>
    <w:rsid w:val="00770D4A"/>
    <w:rsid w:val="00771466"/>
    <w:rsid w:val="00771EE1"/>
    <w:rsid w:val="00772036"/>
    <w:rsid w:val="007722C4"/>
    <w:rsid w:val="00773353"/>
    <w:rsid w:val="0077382C"/>
    <w:rsid w:val="0077408B"/>
    <w:rsid w:val="00774DA2"/>
    <w:rsid w:val="007758A4"/>
    <w:rsid w:val="00775958"/>
    <w:rsid w:val="0077762E"/>
    <w:rsid w:val="00777BA3"/>
    <w:rsid w:val="007802FB"/>
    <w:rsid w:val="00780767"/>
    <w:rsid w:val="007820FB"/>
    <w:rsid w:val="00783583"/>
    <w:rsid w:val="00786FD3"/>
    <w:rsid w:val="007904BE"/>
    <w:rsid w:val="00790763"/>
    <w:rsid w:val="0079179B"/>
    <w:rsid w:val="007932AE"/>
    <w:rsid w:val="007940B4"/>
    <w:rsid w:val="007945DE"/>
    <w:rsid w:val="007949D5"/>
    <w:rsid w:val="00794C98"/>
    <w:rsid w:val="00795B4E"/>
    <w:rsid w:val="00796EBE"/>
    <w:rsid w:val="00797869"/>
    <w:rsid w:val="00797C2A"/>
    <w:rsid w:val="00797D40"/>
    <w:rsid w:val="007A0375"/>
    <w:rsid w:val="007A25E4"/>
    <w:rsid w:val="007A2E23"/>
    <w:rsid w:val="007A3839"/>
    <w:rsid w:val="007A72C9"/>
    <w:rsid w:val="007B0F71"/>
    <w:rsid w:val="007B370E"/>
    <w:rsid w:val="007B37D9"/>
    <w:rsid w:val="007B432D"/>
    <w:rsid w:val="007B479D"/>
    <w:rsid w:val="007B4B91"/>
    <w:rsid w:val="007B5555"/>
    <w:rsid w:val="007B6305"/>
    <w:rsid w:val="007C1F63"/>
    <w:rsid w:val="007C23A9"/>
    <w:rsid w:val="007C4942"/>
    <w:rsid w:val="007D09B7"/>
    <w:rsid w:val="007D17BF"/>
    <w:rsid w:val="007D1D63"/>
    <w:rsid w:val="007D24A5"/>
    <w:rsid w:val="007D4111"/>
    <w:rsid w:val="007D4AAD"/>
    <w:rsid w:val="007D4BB1"/>
    <w:rsid w:val="007D56F8"/>
    <w:rsid w:val="007D70D8"/>
    <w:rsid w:val="007D72ED"/>
    <w:rsid w:val="007D7719"/>
    <w:rsid w:val="007D7F30"/>
    <w:rsid w:val="007E020F"/>
    <w:rsid w:val="007E2F3F"/>
    <w:rsid w:val="007E33BF"/>
    <w:rsid w:val="007E3DA3"/>
    <w:rsid w:val="007E5AF1"/>
    <w:rsid w:val="007F08C3"/>
    <w:rsid w:val="007F0AD6"/>
    <w:rsid w:val="007F23C0"/>
    <w:rsid w:val="007F340C"/>
    <w:rsid w:val="007F3632"/>
    <w:rsid w:val="007F398C"/>
    <w:rsid w:val="007F4367"/>
    <w:rsid w:val="007F4DB2"/>
    <w:rsid w:val="007F509B"/>
    <w:rsid w:val="007F6205"/>
    <w:rsid w:val="007F6308"/>
    <w:rsid w:val="007F686A"/>
    <w:rsid w:val="007F6C3F"/>
    <w:rsid w:val="007F79D2"/>
    <w:rsid w:val="008016AE"/>
    <w:rsid w:val="00801BA4"/>
    <w:rsid w:val="008022B3"/>
    <w:rsid w:val="00803299"/>
    <w:rsid w:val="00803393"/>
    <w:rsid w:val="00803CFC"/>
    <w:rsid w:val="00803DDB"/>
    <w:rsid w:val="00804300"/>
    <w:rsid w:val="008049B2"/>
    <w:rsid w:val="0080572E"/>
    <w:rsid w:val="00805A5D"/>
    <w:rsid w:val="00805B56"/>
    <w:rsid w:val="0081053B"/>
    <w:rsid w:val="00811585"/>
    <w:rsid w:val="00811F8F"/>
    <w:rsid w:val="00816112"/>
    <w:rsid w:val="008162C4"/>
    <w:rsid w:val="00816FCB"/>
    <w:rsid w:val="0081753F"/>
    <w:rsid w:val="00817638"/>
    <w:rsid w:val="008178D4"/>
    <w:rsid w:val="0082175C"/>
    <w:rsid w:val="008222FB"/>
    <w:rsid w:val="0082269C"/>
    <w:rsid w:val="00824153"/>
    <w:rsid w:val="00826396"/>
    <w:rsid w:val="00826943"/>
    <w:rsid w:val="00830629"/>
    <w:rsid w:val="00833D4A"/>
    <w:rsid w:val="008341B6"/>
    <w:rsid w:val="0083458A"/>
    <w:rsid w:val="0083471A"/>
    <w:rsid w:val="00835625"/>
    <w:rsid w:val="008357F7"/>
    <w:rsid w:val="00836888"/>
    <w:rsid w:val="008372B7"/>
    <w:rsid w:val="008372DD"/>
    <w:rsid w:val="00837DBE"/>
    <w:rsid w:val="00840BE3"/>
    <w:rsid w:val="00841A39"/>
    <w:rsid w:val="00841DD1"/>
    <w:rsid w:val="008449A8"/>
    <w:rsid w:val="00845ED4"/>
    <w:rsid w:val="00846310"/>
    <w:rsid w:val="008473E3"/>
    <w:rsid w:val="008475F0"/>
    <w:rsid w:val="00847E76"/>
    <w:rsid w:val="00850897"/>
    <w:rsid w:val="008516AA"/>
    <w:rsid w:val="0085205A"/>
    <w:rsid w:val="008526C9"/>
    <w:rsid w:val="008547D3"/>
    <w:rsid w:val="008554AF"/>
    <w:rsid w:val="008576D4"/>
    <w:rsid w:val="00860266"/>
    <w:rsid w:val="00861A70"/>
    <w:rsid w:val="008637EC"/>
    <w:rsid w:val="0086447C"/>
    <w:rsid w:val="00864C54"/>
    <w:rsid w:val="00865A8F"/>
    <w:rsid w:val="00865CE0"/>
    <w:rsid w:val="008662A2"/>
    <w:rsid w:val="008664E2"/>
    <w:rsid w:val="00866C35"/>
    <w:rsid w:val="00867D4E"/>
    <w:rsid w:val="00867E67"/>
    <w:rsid w:val="00870A4C"/>
    <w:rsid w:val="008712F5"/>
    <w:rsid w:val="00871D51"/>
    <w:rsid w:val="008721B6"/>
    <w:rsid w:val="00873F5E"/>
    <w:rsid w:val="00874CA5"/>
    <w:rsid w:val="00875B06"/>
    <w:rsid w:val="00877713"/>
    <w:rsid w:val="00880B7F"/>
    <w:rsid w:val="008835ED"/>
    <w:rsid w:val="0088495D"/>
    <w:rsid w:val="00884E0E"/>
    <w:rsid w:val="008903EE"/>
    <w:rsid w:val="00891140"/>
    <w:rsid w:val="008913A4"/>
    <w:rsid w:val="00891DB7"/>
    <w:rsid w:val="00891EE0"/>
    <w:rsid w:val="008926C7"/>
    <w:rsid w:val="00892FF7"/>
    <w:rsid w:val="0089373D"/>
    <w:rsid w:val="00895459"/>
    <w:rsid w:val="008974EE"/>
    <w:rsid w:val="008976DB"/>
    <w:rsid w:val="00897DCB"/>
    <w:rsid w:val="008A0D34"/>
    <w:rsid w:val="008A1583"/>
    <w:rsid w:val="008A1C3B"/>
    <w:rsid w:val="008A2BAB"/>
    <w:rsid w:val="008A5D07"/>
    <w:rsid w:val="008A6D9C"/>
    <w:rsid w:val="008A78C0"/>
    <w:rsid w:val="008A796F"/>
    <w:rsid w:val="008A7B90"/>
    <w:rsid w:val="008B1905"/>
    <w:rsid w:val="008B1C3A"/>
    <w:rsid w:val="008B34A5"/>
    <w:rsid w:val="008B3559"/>
    <w:rsid w:val="008B3E39"/>
    <w:rsid w:val="008B43CA"/>
    <w:rsid w:val="008B4CB5"/>
    <w:rsid w:val="008B5AB6"/>
    <w:rsid w:val="008B6C36"/>
    <w:rsid w:val="008B7350"/>
    <w:rsid w:val="008C050F"/>
    <w:rsid w:val="008C0D28"/>
    <w:rsid w:val="008C1BAB"/>
    <w:rsid w:val="008C4E93"/>
    <w:rsid w:val="008C716D"/>
    <w:rsid w:val="008D0B17"/>
    <w:rsid w:val="008D0FEC"/>
    <w:rsid w:val="008D11D0"/>
    <w:rsid w:val="008D169D"/>
    <w:rsid w:val="008D1732"/>
    <w:rsid w:val="008D3E40"/>
    <w:rsid w:val="008D5060"/>
    <w:rsid w:val="008D506F"/>
    <w:rsid w:val="008D61B4"/>
    <w:rsid w:val="008D6F4D"/>
    <w:rsid w:val="008E0109"/>
    <w:rsid w:val="008E0389"/>
    <w:rsid w:val="008E07D8"/>
    <w:rsid w:val="008E08B5"/>
    <w:rsid w:val="008E111A"/>
    <w:rsid w:val="008E5565"/>
    <w:rsid w:val="008E6678"/>
    <w:rsid w:val="008E6823"/>
    <w:rsid w:val="008F0727"/>
    <w:rsid w:val="008F16AF"/>
    <w:rsid w:val="008F1C4F"/>
    <w:rsid w:val="008F2C60"/>
    <w:rsid w:val="008F340B"/>
    <w:rsid w:val="008F6696"/>
    <w:rsid w:val="008F72A7"/>
    <w:rsid w:val="008F7AF5"/>
    <w:rsid w:val="009003CA"/>
    <w:rsid w:val="00900BA4"/>
    <w:rsid w:val="0090130F"/>
    <w:rsid w:val="0090148E"/>
    <w:rsid w:val="00902BFF"/>
    <w:rsid w:val="00903064"/>
    <w:rsid w:val="0090414C"/>
    <w:rsid w:val="00906A16"/>
    <w:rsid w:val="00910178"/>
    <w:rsid w:val="00912A9B"/>
    <w:rsid w:val="0091532A"/>
    <w:rsid w:val="0091668C"/>
    <w:rsid w:val="00916A14"/>
    <w:rsid w:val="009176A9"/>
    <w:rsid w:val="009178D8"/>
    <w:rsid w:val="00917D56"/>
    <w:rsid w:val="0092098A"/>
    <w:rsid w:val="00921F0E"/>
    <w:rsid w:val="00922016"/>
    <w:rsid w:val="009220AA"/>
    <w:rsid w:val="00922230"/>
    <w:rsid w:val="00922858"/>
    <w:rsid w:val="00923283"/>
    <w:rsid w:val="0092572B"/>
    <w:rsid w:val="00925B44"/>
    <w:rsid w:val="00925DD9"/>
    <w:rsid w:val="009260B7"/>
    <w:rsid w:val="009272CB"/>
    <w:rsid w:val="0092759C"/>
    <w:rsid w:val="00927A0C"/>
    <w:rsid w:val="00933BD4"/>
    <w:rsid w:val="00934EB0"/>
    <w:rsid w:val="00935ED3"/>
    <w:rsid w:val="00936914"/>
    <w:rsid w:val="00937E8D"/>
    <w:rsid w:val="00940804"/>
    <w:rsid w:val="00942BD3"/>
    <w:rsid w:val="00943384"/>
    <w:rsid w:val="0094388B"/>
    <w:rsid w:val="00943F3E"/>
    <w:rsid w:val="00945195"/>
    <w:rsid w:val="00945414"/>
    <w:rsid w:val="00946768"/>
    <w:rsid w:val="009474EE"/>
    <w:rsid w:val="00947F24"/>
    <w:rsid w:val="00950CB9"/>
    <w:rsid w:val="00953DFC"/>
    <w:rsid w:val="00954A6C"/>
    <w:rsid w:val="00954DE8"/>
    <w:rsid w:val="00955D05"/>
    <w:rsid w:val="0095756E"/>
    <w:rsid w:val="0096077F"/>
    <w:rsid w:val="00961109"/>
    <w:rsid w:val="009616FC"/>
    <w:rsid w:val="00962238"/>
    <w:rsid w:val="00962C4F"/>
    <w:rsid w:val="0096415C"/>
    <w:rsid w:val="00965113"/>
    <w:rsid w:val="00967000"/>
    <w:rsid w:val="00970A5C"/>
    <w:rsid w:val="00970D1D"/>
    <w:rsid w:val="00971191"/>
    <w:rsid w:val="009712C7"/>
    <w:rsid w:val="009754D4"/>
    <w:rsid w:val="00977231"/>
    <w:rsid w:val="00977EDE"/>
    <w:rsid w:val="00980560"/>
    <w:rsid w:val="00980F8F"/>
    <w:rsid w:val="009833AB"/>
    <w:rsid w:val="00983995"/>
    <w:rsid w:val="00983E87"/>
    <w:rsid w:val="009848C6"/>
    <w:rsid w:val="009853C2"/>
    <w:rsid w:val="00990F43"/>
    <w:rsid w:val="00990F69"/>
    <w:rsid w:val="00991A16"/>
    <w:rsid w:val="0099244B"/>
    <w:rsid w:val="00993257"/>
    <w:rsid w:val="00994010"/>
    <w:rsid w:val="00994344"/>
    <w:rsid w:val="00995A54"/>
    <w:rsid w:val="00996A1E"/>
    <w:rsid w:val="009A0962"/>
    <w:rsid w:val="009A0CE8"/>
    <w:rsid w:val="009A10BB"/>
    <w:rsid w:val="009A2A52"/>
    <w:rsid w:val="009A35E2"/>
    <w:rsid w:val="009A371B"/>
    <w:rsid w:val="009A3E3C"/>
    <w:rsid w:val="009A4127"/>
    <w:rsid w:val="009A5169"/>
    <w:rsid w:val="009A5F04"/>
    <w:rsid w:val="009B0AD2"/>
    <w:rsid w:val="009B1085"/>
    <w:rsid w:val="009B1227"/>
    <w:rsid w:val="009B18BA"/>
    <w:rsid w:val="009B3331"/>
    <w:rsid w:val="009B3FAA"/>
    <w:rsid w:val="009B402A"/>
    <w:rsid w:val="009B4C92"/>
    <w:rsid w:val="009B4D66"/>
    <w:rsid w:val="009B61B8"/>
    <w:rsid w:val="009C0374"/>
    <w:rsid w:val="009C03F0"/>
    <w:rsid w:val="009C25C4"/>
    <w:rsid w:val="009C2D09"/>
    <w:rsid w:val="009C3A5D"/>
    <w:rsid w:val="009C3C77"/>
    <w:rsid w:val="009C3F96"/>
    <w:rsid w:val="009C59DB"/>
    <w:rsid w:val="009C5AAE"/>
    <w:rsid w:val="009C6F66"/>
    <w:rsid w:val="009C7656"/>
    <w:rsid w:val="009D1506"/>
    <w:rsid w:val="009D1880"/>
    <w:rsid w:val="009D1E15"/>
    <w:rsid w:val="009D345A"/>
    <w:rsid w:val="009D352C"/>
    <w:rsid w:val="009D4774"/>
    <w:rsid w:val="009D5B2A"/>
    <w:rsid w:val="009D5C85"/>
    <w:rsid w:val="009D613B"/>
    <w:rsid w:val="009E1477"/>
    <w:rsid w:val="009E21E1"/>
    <w:rsid w:val="009E271E"/>
    <w:rsid w:val="009E2E2B"/>
    <w:rsid w:val="009E3427"/>
    <w:rsid w:val="009E3C3F"/>
    <w:rsid w:val="009E47CB"/>
    <w:rsid w:val="009E5572"/>
    <w:rsid w:val="009E63B3"/>
    <w:rsid w:val="009E791B"/>
    <w:rsid w:val="009E7EB6"/>
    <w:rsid w:val="009F1FBD"/>
    <w:rsid w:val="009F2091"/>
    <w:rsid w:val="009F28A9"/>
    <w:rsid w:val="009F36BA"/>
    <w:rsid w:val="009F3D70"/>
    <w:rsid w:val="009F3EE9"/>
    <w:rsid w:val="009F62C4"/>
    <w:rsid w:val="009F7251"/>
    <w:rsid w:val="009F747C"/>
    <w:rsid w:val="009F7A5D"/>
    <w:rsid w:val="009F7E2B"/>
    <w:rsid w:val="00A00F37"/>
    <w:rsid w:val="00A036D9"/>
    <w:rsid w:val="00A037B3"/>
    <w:rsid w:val="00A05F3C"/>
    <w:rsid w:val="00A064D4"/>
    <w:rsid w:val="00A074FB"/>
    <w:rsid w:val="00A07EE4"/>
    <w:rsid w:val="00A07FF9"/>
    <w:rsid w:val="00A10984"/>
    <w:rsid w:val="00A10F59"/>
    <w:rsid w:val="00A14405"/>
    <w:rsid w:val="00A1451A"/>
    <w:rsid w:val="00A1599D"/>
    <w:rsid w:val="00A160EF"/>
    <w:rsid w:val="00A16282"/>
    <w:rsid w:val="00A20C79"/>
    <w:rsid w:val="00A20FEF"/>
    <w:rsid w:val="00A212AB"/>
    <w:rsid w:val="00A2191A"/>
    <w:rsid w:val="00A21E9B"/>
    <w:rsid w:val="00A225FC"/>
    <w:rsid w:val="00A230D9"/>
    <w:rsid w:val="00A23A60"/>
    <w:rsid w:val="00A24177"/>
    <w:rsid w:val="00A252A8"/>
    <w:rsid w:val="00A2566B"/>
    <w:rsid w:val="00A26DBD"/>
    <w:rsid w:val="00A27205"/>
    <w:rsid w:val="00A27AFF"/>
    <w:rsid w:val="00A306E7"/>
    <w:rsid w:val="00A322EF"/>
    <w:rsid w:val="00A32671"/>
    <w:rsid w:val="00A32839"/>
    <w:rsid w:val="00A32DCA"/>
    <w:rsid w:val="00A347BD"/>
    <w:rsid w:val="00A34D3F"/>
    <w:rsid w:val="00A35CBA"/>
    <w:rsid w:val="00A36233"/>
    <w:rsid w:val="00A36C2D"/>
    <w:rsid w:val="00A37834"/>
    <w:rsid w:val="00A40EC3"/>
    <w:rsid w:val="00A4303F"/>
    <w:rsid w:val="00A4401C"/>
    <w:rsid w:val="00A4481E"/>
    <w:rsid w:val="00A45E79"/>
    <w:rsid w:val="00A46A5C"/>
    <w:rsid w:val="00A47866"/>
    <w:rsid w:val="00A52839"/>
    <w:rsid w:val="00A52E94"/>
    <w:rsid w:val="00A52EAA"/>
    <w:rsid w:val="00A533D8"/>
    <w:rsid w:val="00A54496"/>
    <w:rsid w:val="00A54BEB"/>
    <w:rsid w:val="00A578E5"/>
    <w:rsid w:val="00A57E09"/>
    <w:rsid w:val="00A62380"/>
    <w:rsid w:val="00A63080"/>
    <w:rsid w:val="00A63AD6"/>
    <w:rsid w:val="00A6686B"/>
    <w:rsid w:val="00A66D3D"/>
    <w:rsid w:val="00A67169"/>
    <w:rsid w:val="00A71F37"/>
    <w:rsid w:val="00A71FEB"/>
    <w:rsid w:val="00A75668"/>
    <w:rsid w:val="00A80835"/>
    <w:rsid w:val="00A81CA6"/>
    <w:rsid w:val="00A82037"/>
    <w:rsid w:val="00A8222D"/>
    <w:rsid w:val="00A82EBC"/>
    <w:rsid w:val="00A83CB4"/>
    <w:rsid w:val="00A83E68"/>
    <w:rsid w:val="00A84003"/>
    <w:rsid w:val="00A84F7B"/>
    <w:rsid w:val="00A85210"/>
    <w:rsid w:val="00A85952"/>
    <w:rsid w:val="00A86C80"/>
    <w:rsid w:val="00A86D18"/>
    <w:rsid w:val="00A870C3"/>
    <w:rsid w:val="00A908A5"/>
    <w:rsid w:val="00A90999"/>
    <w:rsid w:val="00A919E5"/>
    <w:rsid w:val="00A91E8F"/>
    <w:rsid w:val="00A92433"/>
    <w:rsid w:val="00A92CDE"/>
    <w:rsid w:val="00A92ED3"/>
    <w:rsid w:val="00A9352D"/>
    <w:rsid w:val="00A9520C"/>
    <w:rsid w:val="00A9776B"/>
    <w:rsid w:val="00A97DC5"/>
    <w:rsid w:val="00AA04C2"/>
    <w:rsid w:val="00AA09D4"/>
    <w:rsid w:val="00AA0D3B"/>
    <w:rsid w:val="00AA1D63"/>
    <w:rsid w:val="00AA389F"/>
    <w:rsid w:val="00AA4534"/>
    <w:rsid w:val="00AA50D1"/>
    <w:rsid w:val="00AA55AC"/>
    <w:rsid w:val="00AA67F4"/>
    <w:rsid w:val="00AA709B"/>
    <w:rsid w:val="00AA7299"/>
    <w:rsid w:val="00AB01A2"/>
    <w:rsid w:val="00AB01BA"/>
    <w:rsid w:val="00AB04AC"/>
    <w:rsid w:val="00AB4CD6"/>
    <w:rsid w:val="00AB5B06"/>
    <w:rsid w:val="00AB6139"/>
    <w:rsid w:val="00AC0798"/>
    <w:rsid w:val="00AC1969"/>
    <w:rsid w:val="00AC1F15"/>
    <w:rsid w:val="00AC21EE"/>
    <w:rsid w:val="00AC22DC"/>
    <w:rsid w:val="00AC32F3"/>
    <w:rsid w:val="00AC3592"/>
    <w:rsid w:val="00AC3742"/>
    <w:rsid w:val="00AC4175"/>
    <w:rsid w:val="00AC4A12"/>
    <w:rsid w:val="00AC5858"/>
    <w:rsid w:val="00AC5FF0"/>
    <w:rsid w:val="00AC7859"/>
    <w:rsid w:val="00AC78AA"/>
    <w:rsid w:val="00AD06E2"/>
    <w:rsid w:val="00AD0B18"/>
    <w:rsid w:val="00AD1C68"/>
    <w:rsid w:val="00AD203E"/>
    <w:rsid w:val="00AD3B16"/>
    <w:rsid w:val="00AD3D42"/>
    <w:rsid w:val="00AD3DF4"/>
    <w:rsid w:val="00AD3F6B"/>
    <w:rsid w:val="00AD5362"/>
    <w:rsid w:val="00AD5455"/>
    <w:rsid w:val="00AE1415"/>
    <w:rsid w:val="00AE2194"/>
    <w:rsid w:val="00AE2EA9"/>
    <w:rsid w:val="00AE3B69"/>
    <w:rsid w:val="00AE41B4"/>
    <w:rsid w:val="00AE438F"/>
    <w:rsid w:val="00AE4987"/>
    <w:rsid w:val="00AE4AFF"/>
    <w:rsid w:val="00AE510B"/>
    <w:rsid w:val="00AE54B9"/>
    <w:rsid w:val="00AE5641"/>
    <w:rsid w:val="00AE5A13"/>
    <w:rsid w:val="00AE7516"/>
    <w:rsid w:val="00AE766B"/>
    <w:rsid w:val="00AF08BC"/>
    <w:rsid w:val="00AF11A4"/>
    <w:rsid w:val="00AF16D7"/>
    <w:rsid w:val="00AF1E45"/>
    <w:rsid w:val="00AF5986"/>
    <w:rsid w:val="00AF667D"/>
    <w:rsid w:val="00AF70DF"/>
    <w:rsid w:val="00AF7941"/>
    <w:rsid w:val="00AF7A90"/>
    <w:rsid w:val="00B03C71"/>
    <w:rsid w:val="00B04488"/>
    <w:rsid w:val="00B0462C"/>
    <w:rsid w:val="00B04FBA"/>
    <w:rsid w:val="00B05324"/>
    <w:rsid w:val="00B0606A"/>
    <w:rsid w:val="00B072B3"/>
    <w:rsid w:val="00B07AD9"/>
    <w:rsid w:val="00B10E33"/>
    <w:rsid w:val="00B113C4"/>
    <w:rsid w:val="00B115C9"/>
    <w:rsid w:val="00B12C06"/>
    <w:rsid w:val="00B13457"/>
    <w:rsid w:val="00B16690"/>
    <w:rsid w:val="00B175BC"/>
    <w:rsid w:val="00B210AA"/>
    <w:rsid w:val="00B24211"/>
    <w:rsid w:val="00B242CF"/>
    <w:rsid w:val="00B24CAE"/>
    <w:rsid w:val="00B24FC1"/>
    <w:rsid w:val="00B255EA"/>
    <w:rsid w:val="00B30178"/>
    <w:rsid w:val="00B30195"/>
    <w:rsid w:val="00B30448"/>
    <w:rsid w:val="00B304BE"/>
    <w:rsid w:val="00B31642"/>
    <w:rsid w:val="00B325AE"/>
    <w:rsid w:val="00B334B2"/>
    <w:rsid w:val="00B33B6B"/>
    <w:rsid w:val="00B33DF6"/>
    <w:rsid w:val="00B34B61"/>
    <w:rsid w:val="00B35163"/>
    <w:rsid w:val="00B36431"/>
    <w:rsid w:val="00B367C7"/>
    <w:rsid w:val="00B368B9"/>
    <w:rsid w:val="00B375EB"/>
    <w:rsid w:val="00B37D8B"/>
    <w:rsid w:val="00B42B85"/>
    <w:rsid w:val="00B4323E"/>
    <w:rsid w:val="00B4542A"/>
    <w:rsid w:val="00B45F4D"/>
    <w:rsid w:val="00B4611D"/>
    <w:rsid w:val="00B461EA"/>
    <w:rsid w:val="00B46220"/>
    <w:rsid w:val="00B46918"/>
    <w:rsid w:val="00B52185"/>
    <w:rsid w:val="00B524DC"/>
    <w:rsid w:val="00B52C25"/>
    <w:rsid w:val="00B55233"/>
    <w:rsid w:val="00B55A44"/>
    <w:rsid w:val="00B55AD8"/>
    <w:rsid w:val="00B55B4F"/>
    <w:rsid w:val="00B60B38"/>
    <w:rsid w:val="00B611C4"/>
    <w:rsid w:val="00B61DD6"/>
    <w:rsid w:val="00B62DDC"/>
    <w:rsid w:val="00B64271"/>
    <w:rsid w:val="00B64380"/>
    <w:rsid w:val="00B648BB"/>
    <w:rsid w:val="00B6548E"/>
    <w:rsid w:val="00B66093"/>
    <w:rsid w:val="00B67118"/>
    <w:rsid w:val="00B7171B"/>
    <w:rsid w:val="00B71854"/>
    <w:rsid w:val="00B7256A"/>
    <w:rsid w:val="00B74408"/>
    <w:rsid w:val="00B774F1"/>
    <w:rsid w:val="00B77BEE"/>
    <w:rsid w:val="00B81653"/>
    <w:rsid w:val="00B81B8B"/>
    <w:rsid w:val="00B82313"/>
    <w:rsid w:val="00B8275F"/>
    <w:rsid w:val="00B83516"/>
    <w:rsid w:val="00B839A2"/>
    <w:rsid w:val="00B84B3F"/>
    <w:rsid w:val="00B85D56"/>
    <w:rsid w:val="00B87175"/>
    <w:rsid w:val="00B93BCA"/>
    <w:rsid w:val="00B94679"/>
    <w:rsid w:val="00B94741"/>
    <w:rsid w:val="00B9592C"/>
    <w:rsid w:val="00B96F22"/>
    <w:rsid w:val="00B977F8"/>
    <w:rsid w:val="00B97D8A"/>
    <w:rsid w:val="00BA0691"/>
    <w:rsid w:val="00BA090C"/>
    <w:rsid w:val="00BA0C2D"/>
    <w:rsid w:val="00BA1419"/>
    <w:rsid w:val="00BA229D"/>
    <w:rsid w:val="00BA5510"/>
    <w:rsid w:val="00BA63B9"/>
    <w:rsid w:val="00BA720E"/>
    <w:rsid w:val="00BA7F1D"/>
    <w:rsid w:val="00BB0D48"/>
    <w:rsid w:val="00BB0ED1"/>
    <w:rsid w:val="00BB1AAA"/>
    <w:rsid w:val="00BB2298"/>
    <w:rsid w:val="00BB2396"/>
    <w:rsid w:val="00BB3567"/>
    <w:rsid w:val="00BB4D58"/>
    <w:rsid w:val="00BB4F16"/>
    <w:rsid w:val="00BB57C6"/>
    <w:rsid w:val="00BB5881"/>
    <w:rsid w:val="00BB5C81"/>
    <w:rsid w:val="00BB6AEE"/>
    <w:rsid w:val="00BB6CC1"/>
    <w:rsid w:val="00BB77A6"/>
    <w:rsid w:val="00BB7E47"/>
    <w:rsid w:val="00BC070C"/>
    <w:rsid w:val="00BC18A6"/>
    <w:rsid w:val="00BC333F"/>
    <w:rsid w:val="00BC3BCD"/>
    <w:rsid w:val="00BC3D54"/>
    <w:rsid w:val="00BC4032"/>
    <w:rsid w:val="00BC4585"/>
    <w:rsid w:val="00BC523B"/>
    <w:rsid w:val="00BC569D"/>
    <w:rsid w:val="00BC59FF"/>
    <w:rsid w:val="00BC5AF2"/>
    <w:rsid w:val="00BC6D39"/>
    <w:rsid w:val="00BC73BD"/>
    <w:rsid w:val="00BD115C"/>
    <w:rsid w:val="00BD15EC"/>
    <w:rsid w:val="00BD2014"/>
    <w:rsid w:val="00BD212B"/>
    <w:rsid w:val="00BD4407"/>
    <w:rsid w:val="00BD54D9"/>
    <w:rsid w:val="00BD71DC"/>
    <w:rsid w:val="00BD7F13"/>
    <w:rsid w:val="00BE00E0"/>
    <w:rsid w:val="00BE1558"/>
    <w:rsid w:val="00BE4C7A"/>
    <w:rsid w:val="00BE658E"/>
    <w:rsid w:val="00BE75B0"/>
    <w:rsid w:val="00BF1839"/>
    <w:rsid w:val="00BF4A20"/>
    <w:rsid w:val="00BF5642"/>
    <w:rsid w:val="00BF6167"/>
    <w:rsid w:val="00BF7587"/>
    <w:rsid w:val="00C005E1"/>
    <w:rsid w:val="00C03460"/>
    <w:rsid w:val="00C036C7"/>
    <w:rsid w:val="00C046A7"/>
    <w:rsid w:val="00C049AF"/>
    <w:rsid w:val="00C05C4E"/>
    <w:rsid w:val="00C06368"/>
    <w:rsid w:val="00C06573"/>
    <w:rsid w:val="00C068E1"/>
    <w:rsid w:val="00C0779E"/>
    <w:rsid w:val="00C152E6"/>
    <w:rsid w:val="00C15345"/>
    <w:rsid w:val="00C16B09"/>
    <w:rsid w:val="00C16CA7"/>
    <w:rsid w:val="00C1773E"/>
    <w:rsid w:val="00C2043D"/>
    <w:rsid w:val="00C20944"/>
    <w:rsid w:val="00C21834"/>
    <w:rsid w:val="00C23870"/>
    <w:rsid w:val="00C23A89"/>
    <w:rsid w:val="00C23A8F"/>
    <w:rsid w:val="00C23C74"/>
    <w:rsid w:val="00C24572"/>
    <w:rsid w:val="00C24775"/>
    <w:rsid w:val="00C248A9"/>
    <w:rsid w:val="00C256EF"/>
    <w:rsid w:val="00C25EF6"/>
    <w:rsid w:val="00C266C2"/>
    <w:rsid w:val="00C30D5E"/>
    <w:rsid w:val="00C31788"/>
    <w:rsid w:val="00C32139"/>
    <w:rsid w:val="00C327F4"/>
    <w:rsid w:val="00C32A88"/>
    <w:rsid w:val="00C32F37"/>
    <w:rsid w:val="00C34A8A"/>
    <w:rsid w:val="00C35FB5"/>
    <w:rsid w:val="00C37318"/>
    <w:rsid w:val="00C3774B"/>
    <w:rsid w:val="00C40868"/>
    <w:rsid w:val="00C40926"/>
    <w:rsid w:val="00C4277C"/>
    <w:rsid w:val="00C42A7F"/>
    <w:rsid w:val="00C432C6"/>
    <w:rsid w:val="00C443F4"/>
    <w:rsid w:val="00C529EF"/>
    <w:rsid w:val="00C538DD"/>
    <w:rsid w:val="00C55A4D"/>
    <w:rsid w:val="00C60F48"/>
    <w:rsid w:val="00C61168"/>
    <w:rsid w:val="00C6186F"/>
    <w:rsid w:val="00C61C84"/>
    <w:rsid w:val="00C62205"/>
    <w:rsid w:val="00C622A5"/>
    <w:rsid w:val="00C655CD"/>
    <w:rsid w:val="00C6799B"/>
    <w:rsid w:val="00C719D3"/>
    <w:rsid w:val="00C722A1"/>
    <w:rsid w:val="00C7282B"/>
    <w:rsid w:val="00C72BF5"/>
    <w:rsid w:val="00C73A8D"/>
    <w:rsid w:val="00C73DA8"/>
    <w:rsid w:val="00C73DCA"/>
    <w:rsid w:val="00C7451F"/>
    <w:rsid w:val="00C757BC"/>
    <w:rsid w:val="00C77508"/>
    <w:rsid w:val="00C814D1"/>
    <w:rsid w:val="00C833D3"/>
    <w:rsid w:val="00C83E27"/>
    <w:rsid w:val="00C853EB"/>
    <w:rsid w:val="00C86172"/>
    <w:rsid w:val="00C86353"/>
    <w:rsid w:val="00C86A65"/>
    <w:rsid w:val="00C875DA"/>
    <w:rsid w:val="00C91073"/>
    <w:rsid w:val="00C925CD"/>
    <w:rsid w:val="00C92F58"/>
    <w:rsid w:val="00C94A88"/>
    <w:rsid w:val="00C94C18"/>
    <w:rsid w:val="00C95532"/>
    <w:rsid w:val="00C95C71"/>
    <w:rsid w:val="00CA0DCB"/>
    <w:rsid w:val="00CA0E90"/>
    <w:rsid w:val="00CA2725"/>
    <w:rsid w:val="00CA350F"/>
    <w:rsid w:val="00CA362D"/>
    <w:rsid w:val="00CA3BA0"/>
    <w:rsid w:val="00CA5A5F"/>
    <w:rsid w:val="00CA720B"/>
    <w:rsid w:val="00CA7539"/>
    <w:rsid w:val="00CB2BAE"/>
    <w:rsid w:val="00CB3437"/>
    <w:rsid w:val="00CB69ED"/>
    <w:rsid w:val="00CB6B47"/>
    <w:rsid w:val="00CB6C13"/>
    <w:rsid w:val="00CB6D27"/>
    <w:rsid w:val="00CC07DC"/>
    <w:rsid w:val="00CC4897"/>
    <w:rsid w:val="00CC48A3"/>
    <w:rsid w:val="00CC4E59"/>
    <w:rsid w:val="00CC5BF0"/>
    <w:rsid w:val="00CC6D9E"/>
    <w:rsid w:val="00CC6F08"/>
    <w:rsid w:val="00CC7566"/>
    <w:rsid w:val="00CC766D"/>
    <w:rsid w:val="00CC78DB"/>
    <w:rsid w:val="00CD07C4"/>
    <w:rsid w:val="00CD08FB"/>
    <w:rsid w:val="00CD17E5"/>
    <w:rsid w:val="00CD45F7"/>
    <w:rsid w:val="00CD5E7C"/>
    <w:rsid w:val="00CD6E13"/>
    <w:rsid w:val="00CD75D3"/>
    <w:rsid w:val="00CE193C"/>
    <w:rsid w:val="00CE28A7"/>
    <w:rsid w:val="00CE3737"/>
    <w:rsid w:val="00CE448A"/>
    <w:rsid w:val="00CE6C40"/>
    <w:rsid w:val="00CE6C45"/>
    <w:rsid w:val="00CF1888"/>
    <w:rsid w:val="00CF32FC"/>
    <w:rsid w:val="00CF3FAD"/>
    <w:rsid w:val="00CF57C1"/>
    <w:rsid w:val="00CF7AD1"/>
    <w:rsid w:val="00D00896"/>
    <w:rsid w:val="00D010B7"/>
    <w:rsid w:val="00D01C68"/>
    <w:rsid w:val="00D02B27"/>
    <w:rsid w:val="00D035AA"/>
    <w:rsid w:val="00D03941"/>
    <w:rsid w:val="00D04F4B"/>
    <w:rsid w:val="00D05082"/>
    <w:rsid w:val="00D05E09"/>
    <w:rsid w:val="00D0611D"/>
    <w:rsid w:val="00D06F12"/>
    <w:rsid w:val="00D06F4F"/>
    <w:rsid w:val="00D107AA"/>
    <w:rsid w:val="00D113B2"/>
    <w:rsid w:val="00D119EF"/>
    <w:rsid w:val="00D17686"/>
    <w:rsid w:val="00D176D7"/>
    <w:rsid w:val="00D20418"/>
    <w:rsid w:val="00D22AAB"/>
    <w:rsid w:val="00D258DF"/>
    <w:rsid w:val="00D26727"/>
    <w:rsid w:val="00D3062F"/>
    <w:rsid w:val="00D32FD5"/>
    <w:rsid w:val="00D34F60"/>
    <w:rsid w:val="00D35E45"/>
    <w:rsid w:val="00D3682D"/>
    <w:rsid w:val="00D36C6B"/>
    <w:rsid w:val="00D406A1"/>
    <w:rsid w:val="00D41AF4"/>
    <w:rsid w:val="00D41D7F"/>
    <w:rsid w:val="00D45F53"/>
    <w:rsid w:val="00D46340"/>
    <w:rsid w:val="00D50D1A"/>
    <w:rsid w:val="00D5488D"/>
    <w:rsid w:val="00D5601A"/>
    <w:rsid w:val="00D56272"/>
    <w:rsid w:val="00D57437"/>
    <w:rsid w:val="00D61026"/>
    <w:rsid w:val="00D611C0"/>
    <w:rsid w:val="00D62E0F"/>
    <w:rsid w:val="00D6483C"/>
    <w:rsid w:val="00D654ED"/>
    <w:rsid w:val="00D71A19"/>
    <w:rsid w:val="00D72A83"/>
    <w:rsid w:val="00D72BA2"/>
    <w:rsid w:val="00D72CDF"/>
    <w:rsid w:val="00D75164"/>
    <w:rsid w:val="00D77B31"/>
    <w:rsid w:val="00D8035C"/>
    <w:rsid w:val="00D82AD1"/>
    <w:rsid w:val="00D83869"/>
    <w:rsid w:val="00D90898"/>
    <w:rsid w:val="00D9168E"/>
    <w:rsid w:val="00D91DCD"/>
    <w:rsid w:val="00D92AC1"/>
    <w:rsid w:val="00D93814"/>
    <w:rsid w:val="00D93B78"/>
    <w:rsid w:val="00D96133"/>
    <w:rsid w:val="00D9792B"/>
    <w:rsid w:val="00DA0B11"/>
    <w:rsid w:val="00DA0E67"/>
    <w:rsid w:val="00DA2533"/>
    <w:rsid w:val="00DA373A"/>
    <w:rsid w:val="00DA45C8"/>
    <w:rsid w:val="00DA6D5D"/>
    <w:rsid w:val="00DA6DAD"/>
    <w:rsid w:val="00DA7C86"/>
    <w:rsid w:val="00DB0829"/>
    <w:rsid w:val="00DB0D0D"/>
    <w:rsid w:val="00DB17A0"/>
    <w:rsid w:val="00DB2AA6"/>
    <w:rsid w:val="00DB4E51"/>
    <w:rsid w:val="00DB5095"/>
    <w:rsid w:val="00DB5900"/>
    <w:rsid w:val="00DB5E7C"/>
    <w:rsid w:val="00DB7419"/>
    <w:rsid w:val="00DC0BD4"/>
    <w:rsid w:val="00DC0C8F"/>
    <w:rsid w:val="00DC2199"/>
    <w:rsid w:val="00DC2CDA"/>
    <w:rsid w:val="00DC2FC0"/>
    <w:rsid w:val="00DC4E18"/>
    <w:rsid w:val="00DC58CE"/>
    <w:rsid w:val="00DC7983"/>
    <w:rsid w:val="00DD180E"/>
    <w:rsid w:val="00DD2EEB"/>
    <w:rsid w:val="00DD4B18"/>
    <w:rsid w:val="00DD5BF8"/>
    <w:rsid w:val="00DD6CD0"/>
    <w:rsid w:val="00DD7858"/>
    <w:rsid w:val="00DD7C73"/>
    <w:rsid w:val="00DE09A8"/>
    <w:rsid w:val="00DE3411"/>
    <w:rsid w:val="00DE3F24"/>
    <w:rsid w:val="00DE5901"/>
    <w:rsid w:val="00DE6263"/>
    <w:rsid w:val="00DE66B5"/>
    <w:rsid w:val="00DE70EA"/>
    <w:rsid w:val="00DF265B"/>
    <w:rsid w:val="00DF3C52"/>
    <w:rsid w:val="00DF5720"/>
    <w:rsid w:val="00DF5770"/>
    <w:rsid w:val="00DF79B8"/>
    <w:rsid w:val="00E001F1"/>
    <w:rsid w:val="00E01C14"/>
    <w:rsid w:val="00E0269F"/>
    <w:rsid w:val="00E03743"/>
    <w:rsid w:val="00E059C3"/>
    <w:rsid w:val="00E06EBE"/>
    <w:rsid w:val="00E07677"/>
    <w:rsid w:val="00E07859"/>
    <w:rsid w:val="00E07FD8"/>
    <w:rsid w:val="00E119E8"/>
    <w:rsid w:val="00E1385E"/>
    <w:rsid w:val="00E13954"/>
    <w:rsid w:val="00E142DE"/>
    <w:rsid w:val="00E14B13"/>
    <w:rsid w:val="00E14ECF"/>
    <w:rsid w:val="00E151F0"/>
    <w:rsid w:val="00E15449"/>
    <w:rsid w:val="00E15B75"/>
    <w:rsid w:val="00E17367"/>
    <w:rsid w:val="00E173FB"/>
    <w:rsid w:val="00E202C3"/>
    <w:rsid w:val="00E21013"/>
    <w:rsid w:val="00E21824"/>
    <w:rsid w:val="00E2325F"/>
    <w:rsid w:val="00E23931"/>
    <w:rsid w:val="00E23970"/>
    <w:rsid w:val="00E23B48"/>
    <w:rsid w:val="00E23F6E"/>
    <w:rsid w:val="00E2443E"/>
    <w:rsid w:val="00E24DF7"/>
    <w:rsid w:val="00E25B4C"/>
    <w:rsid w:val="00E25DC4"/>
    <w:rsid w:val="00E266D7"/>
    <w:rsid w:val="00E2740C"/>
    <w:rsid w:val="00E31DBF"/>
    <w:rsid w:val="00E32353"/>
    <w:rsid w:val="00E34DD1"/>
    <w:rsid w:val="00E351D5"/>
    <w:rsid w:val="00E35393"/>
    <w:rsid w:val="00E35768"/>
    <w:rsid w:val="00E36212"/>
    <w:rsid w:val="00E36D64"/>
    <w:rsid w:val="00E379EF"/>
    <w:rsid w:val="00E40B07"/>
    <w:rsid w:val="00E4188D"/>
    <w:rsid w:val="00E41A95"/>
    <w:rsid w:val="00E4286A"/>
    <w:rsid w:val="00E42BF2"/>
    <w:rsid w:val="00E43784"/>
    <w:rsid w:val="00E43D1F"/>
    <w:rsid w:val="00E43FBA"/>
    <w:rsid w:val="00E46FF5"/>
    <w:rsid w:val="00E47D06"/>
    <w:rsid w:val="00E47E44"/>
    <w:rsid w:val="00E51F58"/>
    <w:rsid w:val="00E5326C"/>
    <w:rsid w:val="00E538AC"/>
    <w:rsid w:val="00E54B05"/>
    <w:rsid w:val="00E5531A"/>
    <w:rsid w:val="00E55DD0"/>
    <w:rsid w:val="00E561C6"/>
    <w:rsid w:val="00E606D0"/>
    <w:rsid w:val="00E610B0"/>
    <w:rsid w:val="00E613ED"/>
    <w:rsid w:val="00E62BA0"/>
    <w:rsid w:val="00E630E0"/>
    <w:rsid w:val="00E63795"/>
    <w:rsid w:val="00E652F0"/>
    <w:rsid w:val="00E6544B"/>
    <w:rsid w:val="00E65D22"/>
    <w:rsid w:val="00E66584"/>
    <w:rsid w:val="00E66E42"/>
    <w:rsid w:val="00E674B0"/>
    <w:rsid w:val="00E70543"/>
    <w:rsid w:val="00E710D7"/>
    <w:rsid w:val="00E714E7"/>
    <w:rsid w:val="00E722DF"/>
    <w:rsid w:val="00E72A4F"/>
    <w:rsid w:val="00E73B7D"/>
    <w:rsid w:val="00E74089"/>
    <w:rsid w:val="00E7442A"/>
    <w:rsid w:val="00E74529"/>
    <w:rsid w:val="00E74FB9"/>
    <w:rsid w:val="00E75951"/>
    <w:rsid w:val="00E803AF"/>
    <w:rsid w:val="00E80AEF"/>
    <w:rsid w:val="00E81194"/>
    <w:rsid w:val="00E81587"/>
    <w:rsid w:val="00E818E2"/>
    <w:rsid w:val="00E83695"/>
    <w:rsid w:val="00E8477C"/>
    <w:rsid w:val="00E848D7"/>
    <w:rsid w:val="00E852BB"/>
    <w:rsid w:val="00E85F13"/>
    <w:rsid w:val="00E86D1E"/>
    <w:rsid w:val="00E86FB3"/>
    <w:rsid w:val="00E878BB"/>
    <w:rsid w:val="00E87E9B"/>
    <w:rsid w:val="00E91A51"/>
    <w:rsid w:val="00E92393"/>
    <w:rsid w:val="00E93C3F"/>
    <w:rsid w:val="00E93FAF"/>
    <w:rsid w:val="00E95E24"/>
    <w:rsid w:val="00E962DD"/>
    <w:rsid w:val="00E972E8"/>
    <w:rsid w:val="00E97493"/>
    <w:rsid w:val="00E97735"/>
    <w:rsid w:val="00E97CFC"/>
    <w:rsid w:val="00EA04E4"/>
    <w:rsid w:val="00EA0D97"/>
    <w:rsid w:val="00EA1966"/>
    <w:rsid w:val="00EA2366"/>
    <w:rsid w:val="00EA2C04"/>
    <w:rsid w:val="00EA3C71"/>
    <w:rsid w:val="00EA5FD1"/>
    <w:rsid w:val="00EA7021"/>
    <w:rsid w:val="00EA7244"/>
    <w:rsid w:val="00EB0F3D"/>
    <w:rsid w:val="00EB0FCB"/>
    <w:rsid w:val="00EB1168"/>
    <w:rsid w:val="00EB3374"/>
    <w:rsid w:val="00EB4484"/>
    <w:rsid w:val="00EB4E02"/>
    <w:rsid w:val="00EB5FA9"/>
    <w:rsid w:val="00EB64CF"/>
    <w:rsid w:val="00EB7303"/>
    <w:rsid w:val="00EC05E3"/>
    <w:rsid w:val="00EC0699"/>
    <w:rsid w:val="00EC0852"/>
    <w:rsid w:val="00EC1F66"/>
    <w:rsid w:val="00EC2F21"/>
    <w:rsid w:val="00EC3D2B"/>
    <w:rsid w:val="00EC5435"/>
    <w:rsid w:val="00EC5D7C"/>
    <w:rsid w:val="00EC764D"/>
    <w:rsid w:val="00ED25C9"/>
    <w:rsid w:val="00ED4F1F"/>
    <w:rsid w:val="00ED562C"/>
    <w:rsid w:val="00ED5AB4"/>
    <w:rsid w:val="00ED5EDE"/>
    <w:rsid w:val="00ED6EEC"/>
    <w:rsid w:val="00EE0B71"/>
    <w:rsid w:val="00EE106B"/>
    <w:rsid w:val="00EE1E8F"/>
    <w:rsid w:val="00EE37EA"/>
    <w:rsid w:val="00EE4B1F"/>
    <w:rsid w:val="00EE5C78"/>
    <w:rsid w:val="00EE6DD2"/>
    <w:rsid w:val="00EE6F2F"/>
    <w:rsid w:val="00EE70F3"/>
    <w:rsid w:val="00EE7A8C"/>
    <w:rsid w:val="00EE7B94"/>
    <w:rsid w:val="00EF0430"/>
    <w:rsid w:val="00EF0EC4"/>
    <w:rsid w:val="00EF15EC"/>
    <w:rsid w:val="00EF1C38"/>
    <w:rsid w:val="00EF41BB"/>
    <w:rsid w:val="00EF48A5"/>
    <w:rsid w:val="00EF49AB"/>
    <w:rsid w:val="00EF4C62"/>
    <w:rsid w:val="00EF52BD"/>
    <w:rsid w:val="00EF53B9"/>
    <w:rsid w:val="00EF5D60"/>
    <w:rsid w:val="00EF6133"/>
    <w:rsid w:val="00EF7142"/>
    <w:rsid w:val="00EF7945"/>
    <w:rsid w:val="00F00093"/>
    <w:rsid w:val="00F0065F"/>
    <w:rsid w:val="00F02390"/>
    <w:rsid w:val="00F02466"/>
    <w:rsid w:val="00F03592"/>
    <w:rsid w:val="00F0535B"/>
    <w:rsid w:val="00F058F5"/>
    <w:rsid w:val="00F05E46"/>
    <w:rsid w:val="00F10314"/>
    <w:rsid w:val="00F119B0"/>
    <w:rsid w:val="00F13FCC"/>
    <w:rsid w:val="00F143A9"/>
    <w:rsid w:val="00F14569"/>
    <w:rsid w:val="00F162DE"/>
    <w:rsid w:val="00F16D39"/>
    <w:rsid w:val="00F16E75"/>
    <w:rsid w:val="00F175C3"/>
    <w:rsid w:val="00F17A66"/>
    <w:rsid w:val="00F17BEE"/>
    <w:rsid w:val="00F17DAD"/>
    <w:rsid w:val="00F2010A"/>
    <w:rsid w:val="00F215BC"/>
    <w:rsid w:val="00F217F9"/>
    <w:rsid w:val="00F22380"/>
    <w:rsid w:val="00F22DEC"/>
    <w:rsid w:val="00F23995"/>
    <w:rsid w:val="00F2573E"/>
    <w:rsid w:val="00F32385"/>
    <w:rsid w:val="00F333B6"/>
    <w:rsid w:val="00F348A7"/>
    <w:rsid w:val="00F37651"/>
    <w:rsid w:val="00F40315"/>
    <w:rsid w:val="00F409CE"/>
    <w:rsid w:val="00F41F9C"/>
    <w:rsid w:val="00F437A3"/>
    <w:rsid w:val="00F439F1"/>
    <w:rsid w:val="00F45D1B"/>
    <w:rsid w:val="00F464A9"/>
    <w:rsid w:val="00F47281"/>
    <w:rsid w:val="00F476CA"/>
    <w:rsid w:val="00F51B9B"/>
    <w:rsid w:val="00F52034"/>
    <w:rsid w:val="00F5339F"/>
    <w:rsid w:val="00F544C3"/>
    <w:rsid w:val="00F54C9E"/>
    <w:rsid w:val="00F54DA1"/>
    <w:rsid w:val="00F55446"/>
    <w:rsid w:val="00F5612E"/>
    <w:rsid w:val="00F56B79"/>
    <w:rsid w:val="00F60838"/>
    <w:rsid w:val="00F63532"/>
    <w:rsid w:val="00F64839"/>
    <w:rsid w:val="00F65405"/>
    <w:rsid w:val="00F663FE"/>
    <w:rsid w:val="00F7011D"/>
    <w:rsid w:val="00F709AD"/>
    <w:rsid w:val="00F715EB"/>
    <w:rsid w:val="00F71D7B"/>
    <w:rsid w:val="00F7287F"/>
    <w:rsid w:val="00F751C1"/>
    <w:rsid w:val="00F76B6C"/>
    <w:rsid w:val="00F77216"/>
    <w:rsid w:val="00F77C72"/>
    <w:rsid w:val="00F811E6"/>
    <w:rsid w:val="00F83507"/>
    <w:rsid w:val="00F837D9"/>
    <w:rsid w:val="00F84A79"/>
    <w:rsid w:val="00F868C2"/>
    <w:rsid w:val="00F86B6D"/>
    <w:rsid w:val="00F873AC"/>
    <w:rsid w:val="00F877BC"/>
    <w:rsid w:val="00F90F72"/>
    <w:rsid w:val="00F919D8"/>
    <w:rsid w:val="00F94DFA"/>
    <w:rsid w:val="00F95690"/>
    <w:rsid w:val="00F96B31"/>
    <w:rsid w:val="00F96ED2"/>
    <w:rsid w:val="00F974AF"/>
    <w:rsid w:val="00F97CEC"/>
    <w:rsid w:val="00FA1FDF"/>
    <w:rsid w:val="00FA2A42"/>
    <w:rsid w:val="00FA30AF"/>
    <w:rsid w:val="00FA317F"/>
    <w:rsid w:val="00FA4133"/>
    <w:rsid w:val="00FA43BD"/>
    <w:rsid w:val="00FA4D09"/>
    <w:rsid w:val="00FA669B"/>
    <w:rsid w:val="00FA6A56"/>
    <w:rsid w:val="00FA6F20"/>
    <w:rsid w:val="00FA7361"/>
    <w:rsid w:val="00FB0593"/>
    <w:rsid w:val="00FB0C4A"/>
    <w:rsid w:val="00FB11C8"/>
    <w:rsid w:val="00FB1504"/>
    <w:rsid w:val="00FB297A"/>
    <w:rsid w:val="00FB2B55"/>
    <w:rsid w:val="00FB5558"/>
    <w:rsid w:val="00FB55F9"/>
    <w:rsid w:val="00FB5C8C"/>
    <w:rsid w:val="00FB65E5"/>
    <w:rsid w:val="00FB6BA2"/>
    <w:rsid w:val="00FC04D0"/>
    <w:rsid w:val="00FC1653"/>
    <w:rsid w:val="00FC234A"/>
    <w:rsid w:val="00FC28D5"/>
    <w:rsid w:val="00FC2C1B"/>
    <w:rsid w:val="00FC337B"/>
    <w:rsid w:val="00FC4732"/>
    <w:rsid w:val="00FC4913"/>
    <w:rsid w:val="00FC57CE"/>
    <w:rsid w:val="00FC58E6"/>
    <w:rsid w:val="00FD0BCA"/>
    <w:rsid w:val="00FD1F8E"/>
    <w:rsid w:val="00FD2155"/>
    <w:rsid w:val="00FD32AF"/>
    <w:rsid w:val="00FD3D55"/>
    <w:rsid w:val="00FD4227"/>
    <w:rsid w:val="00FD52B6"/>
    <w:rsid w:val="00FD6654"/>
    <w:rsid w:val="00FD7DFA"/>
    <w:rsid w:val="00FE0832"/>
    <w:rsid w:val="00FE1115"/>
    <w:rsid w:val="00FE29DE"/>
    <w:rsid w:val="00FE2CC9"/>
    <w:rsid w:val="00FE3184"/>
    <w:rsid w:val="00FE3313"/>
    <w:rsid w:val="00FE4115"/>
    <w:rsid w:val="00FE4AA4"/>
    <w:rsid w:val="00FE77EF"/>
    <w:rsid w:val="00FE7F0E"/>
    <w:rsid w:val="00FE7F69"/>
    <w:rsid w:val="00FF03A6"/>
    <w:rsid w:val="00FF20AB"/>
    <w:rsid w:val="00FF25B7"/>
    <w:rsid w:val="00FF2DEB"/>
    <w:rsid w:val="00FF31B8"/>
    <w:rsid w:val="00FF47AF"/>
    <w:rsid w:val="00FF61C9"/>
    <w:rsid w:val="00FF6D8E"/>
    <w:rsid w:val="00FF7898"/>
    <w:rsid w:val="00FF7AC4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1627A"/>
  <w15:docId w15:val="{81AF7718-4788-4386-BF41-0E4E4CEC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29D"/>
  </w:style>
  <w:style w:type="paragraph" w:styleId="Nagwek1">
    <w:name w:val="heading 1"/>
    <w:basedOn w:val="Normalny"/>
    <w:next w:val="Normalny"/>
    <w:link w:val="Nagwek1Znak"/>
    <w:qFormat/>
    <w:rsid w:val="00D41D7F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41D7F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41D7F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41D7F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41D7F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41D7F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41D7F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41D7F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D41D7F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1D7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41D7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1D7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D7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41D7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41D7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41D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41D7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41D7F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rsid w:val="00D41D7F"/>
  </w:style>
  <w:style w:type="paragraph" w:styleId="Tekstdymka">
    <w:name w:val="Balloon Text"/>
    <w:basedOn w:val="Normalny"/>
    <w:link w:val="TekstdymkaZnak"/>
    <w:rsid w:val="00D41D7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D41D7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rsid w:val="00D41D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41D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41D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41D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Znak, Znak,Podrozdzia3,Podrozdział,Tekst przypisu Znak Znak Znak Znak,Tekst przypisu Znak Znak Znak Znak Znak,Tekst przypisu Znak Znak Znak Znak Znak Znak Znak,Tekst przypisu Znak Znak Znak Znak Znak Znak Znak Znak Zn,ft,Footnote"/>
    <w:basedOn w:val="Normalny"/>
    <w:link w:val="TekstprzypisudolnegoZnak"/>
    <w:rsid w:val="00D41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,Podrozdzia3 Znak,Podrozdział Znak,Tekst przypisu Znak Znak Znak Znak Znak1,Tekst przypisu Znak Znak Znak Znak Znak Znak,Tekst przypisu Znak Znak Znak Znak Znak Znak Znak Znak,ft Znak,Footnote Znak"/>
    <w:basedOn w:val="Domylnaczcionkaakapitu"/>
    <w:link w:val="Tekstprzypisudolnego"/>
    <w:rsid w:val="00D41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-E Fußnotenzeichen,E FNZ,EN Footnote Reference,Exposant 3 Point,Footnote Reference Number,Footnote reference number,Footnote symbol,Footnote#,Ref,SUPERS,Times 10 Point,de nota al pie,note TESI"/>
    <w:rsid w:val="00D41D7F"/>
    <w:rPr>
      <w:vertAlign w:val="superscript"/>
    </w:rPr>
  </w:style>
  <w:style w:type="paragraph" w:customStyle="1" w:styleId="Akapitzlist1">
    <w:name w:val="Akapit z listą1"/>
    <w:basedOn w:val="Normalny"/>
    <w:rsid w:val="00D41D7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D41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41D7F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1D7F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41D7F"/>
    <w:pPr>
      <w:spacing w:after="0" w:line="240" w:lineRule="auto"/>
      <w:ind w:left="360"/>
      <w:jc w:val="both"/>
    </w:pPr>
    <w:rPr>
      <w:rFonts w:ascii="Arial" w:eastAsia="Times New Roman" w:hAnsi="Arial" w:cs="Arial"/>
      <w:b/>
      <w:bCs/>
      <w:i/>
      <w:iCs/>
      <w:color w:val="0000FF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1D7F"/>
    <w:rPr>
      <w:rFonts w:ascii="Arial" w:eastAsia="Times New Roman" w:hAnsi="Arial" w:cs="Arial"/>
      <w:b/>
      <w:bCs/>
      <w:i/>
      <w:iCs/>
      <w:color w:val="0000FF"/>
      <w:sz w:val="24"/>
      <w:szCs w:val="24"/>
      <w:lang w:eastAsia="pl-PL"/>
    </w:rPr>
  </w:style>
  <w:style w:type="paragraph" w:customStyle="1" w:styleId="ListParagraph1">
    <w:name w:val="List Paragraph1"/>
    <w:basedOn w:val="Normalny"/>
    <w:rsid w:val="00D41D7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rsid w:val="00D41D7F"/>
    <w:rPr>
      <w:rFonts w:cs="Times New Roman"/>
    </w:rPr>
  </w:style>
  <w:style w:type="character" w:customStyle="1" w:styleId="signalize">
    <w:name w:val="signalize"/>
    <w:rsid w:val="00D41D7F"/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D41D7F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D41D7F"/>
    <w:pPr>
      <w:spacing w:after="100"/>
    </w:pPr>
    <w:rPr>
      <w:rFonts w:ascii="Calibri" w:eastAsia="Calibri" w:hAnsi="Calibri"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D41D7F"/>
    <w:pPr>
      <w:spacing w:after="100"/>
      <w:ind w:left="220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D41D7F"/>
    <w:rPr>
      <w:color w:val="0000FF"/>
      <w:u w:val="single"/>
    </w:rPr>
  </w:style>
  <w:style w:type="character" w:styleId="Odwoaniedokomentarza">
    <w:name w:val="annotation reference"/>
    <w:unhideWhenUsed/>
    <w:rsid w:val="00D41D7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41D7F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41D7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41D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41D7F"/>
    <w:rPr>
      <w:rFonts w:ascii="Calibri" w:eastAsia="Calibri" w:hAnsi="Calibri" w:cs="Times New Roman"/>
      <w:b/>
      <w:bCs/>
      <w:sz w:val="20"/>
      <w:szCs w:val="20"/>
    </w:rPr>
  </w:style>
  <w:style w:type="character" w:styleId="UyteHipercze">
    <w:name w:val="FollowedHyperlink"/>
    <w:uiPriority w:val="99"/>
    <w:unhideWhenUsed/>
    <w:rsid w:val="00D41D7F"/>
    <w:rPr>
      <w:color w:val="800080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D41D7F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D41D7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8A78C0"/>
    <w:pPr>
      <w:ind w:left="720"/>
      <w:contextualSpacing/>
    </w:pPr>
  </w:style>
  <w:style w:type="paragraph" w:customStyle="1" w:styleId="Akapitzlist2">
    <w:name w:val="Akapit z listą2"/>
    <w:basedOn w:val="Normalny"/>
    <w:rsid w:val="0070487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Nagwekspisutreci2">
    <w:name w:val="Nagłówek spisu treści2"/>
    <w:basedOn w:val="Nagwek1"/>
    <w:next w:val="Normalny"/>
    <w:uiPriority w:val="39"/>
    <w:unhideWhenUsed/>
    <w:qFormat/>
    <w:rsid w:val="0070487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Akapitzlist20">
    <w:name w:val="Akapit z listą2"/>
    <w:basedOn w:val="Normalny"/>
    <w:uiPriority w:val="99"/>
    <w:rsid w:val="00704874"/>
    <w:pPr>
      <w:ind w:left="720"/>
    </w:pPr>
    <w:rPr>
      <w:rFonts w:ascii="Calibri" w:eastAsia="Times New Roman" w:hAnsi="Calibri" w:cs="Times New Roman"/>
    </w:rPr>
  </w:style>
  <w:style w:type="paragraph" w:customStyle="1" w:styleId="Akapitzlist3">
    <w:name w:val="Akapit z listą3"/>
    <w:basedOn w:val="Normalny"/>
    <w:rsid w:val="00704874"/>
    <w:pPr>
      <w:ind w:left="720"/>
    </w:pPr>
    <w:rPr>
      <w:rFonts w:ascii="Calibri" w:eastAsia="Calibri" w:hAnsi="Calibri" w:cs="Calibri"/>
    </w:rPr>
  </w:style>
  <w:style w:type="character" w:customStyle="1" w:styleId="txt-new">
    <w:name w:val="txt-new"/>
    <w:uiPriority w:val="99"/>
    <w:rsid w:val="00704874"/>
  </w:style>
  <w:style w:type="paragraph" w:customStyle="1" w:styleId="Akapitzlist4">
    <w:name w:val="Akapit z listą4"/>
    <w:basedOn w:val="Normalny"/>
    <w:rsid w:val="0070487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2E218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Nagwekspisutreci3">
    <w:name w:val="Nagłówek spisu treści3"/>
    <w:basedOn w:val="Nagwek1"/>
    <w:next w:val="Normalny"/>
    <w:uiPriority w:val="39"/>
    <w:unhideWhenUsed/>
    <w:qFormat/>
    <w:rsid w:val="002E2188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AkapitzlistZnak">
    <w:name w:val="Akapit z listą Znak"/>
    <w:link w:val="Akapitzlist"/>
    <w:uiPriority w:val="34"/>
    <w:qFormat/>
    <w:rsid w:val="004350C6"/>
  </w:style>
  <w:style w:type="paragraph" w:customStyle="1" w:styleId="menfont">
    <w:name w:val="men font"/>
    <w:basedOn w:val="Normalny"/>
    <w:rsid w:val="005D19E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owy1">
    <w:name w:val="Standardowy1"/>
    <w:rsid w:val="00B64380"/>
    <w:pPr>
      <w:suppressAutoHyphens/>
      <w:spacing w:after="0" w:line="240" w:lineRule="auto"/>
    </w:pPr>
    <w:rPr>
      <w:rFonts w:ascii="Times New Roman" w:eastAsia="Arial" w:hAnsi="Times New Roman" w:cs="Tahoma"/>
      <w:sz w:val="24"/>
      <w:szCs w:val="20"/>
      <w:lang w:eastAsia="ar-SA"/>
    </w:rPr>
  </w:style>
  <w:style w:type="paragraph" w:customStyle="1" w:styleId="Tekstpodstawowy21">
    <w:name w:val="Tekst podstawowy 21"/>
    <w:basedOn w:val="Standardowy1"/>
    <w:rsid w:val="00B64380"/>
  </w:style>
  <w:style w:type="paragraph" w:customStyle="1" w:styleId="Akapitzlist6">
    <w:name w:val="Akapit z listą6"/>
    <w:basedOn w:val="Normalny"/>
    <w:rsid w:val="009003CA"/>
    <w:pPr>
      <w:ind w:left="720"/>
    </w:pPr>
    <w:rPr>
      <w:rFonts w:ascii="Calibri" w:eastAsia="Times New Roman" w:hAnsi="Calibri" w:cs="Times New Roman"/>
    </w:rPr>
  </w:style>
  <w:style w:type="paragraph" w:customStyle="1" w:styleId="xl65">
    <w:name w:val="xl65"/>
    <w:basedOn w:val="Normalny"/>
    <w:rsid w:val="002115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66">
    <w:name w:val="xl66"/>
    <w:basedOn w:val="Normalny"/>
    <w:rsid w:val="002115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67">
    <w:name w:val="xl67"/>
    <w:basedOn w:val="Normalny"/>
    <w:rsid w:val="002115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68">
    <w:name w:val="xl68"/>
    <w:basedOn w:val="Normalny"/>
    <w:rsid w:val="002115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69">
    <w:name w:val="xl69"/>
    <w:basedOn w:val="Normalny"/>
    <w:rsid w:val="002115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0">
    <w:name w:val="xl70"/>
    <w:basedOn w:val="Normalny"/>
    <w:rsid w:val="002115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2115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2115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3">
    <w:name w:val="xl73"/>
    <w:basedOn w:val="Normalny"/>
    <w:rsid w:val="0021156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4">
    <w:name w:val="xl74"/>
    <w:basedOn w:val="Normalny"/>
    <w:rsid w:val="002115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5">
    <w:name w:val="xl75"/>
    <w:basedOn w:val="Normalny"/>
    <w:rsid w:val="002115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2115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2115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2115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9">
    <w:name w:val="xl79"/>
    <w:basedOn w:val="Normalny"/>
    <w:rsid w:val="002115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0">
    <w:name w:val="xl80"/>
    <w:basedOn w:val="Normalny"/>
    <w:rsid w:val="002115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1">
    <w:name w:val="xl81"/>
    <w:basedOn w:val="Normalny"/>
    <w:rsid w:val="002115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2">
    <w:name w:val="xl82"/>
    <w:basedOn w:val="Normalny"/>
    <w:rsid w:val="002115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3">
    <w:name w:val="xl83"/>
    <w:basedOn w:val="Normalny"/>
    <w:rsid w:val="002115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6E6893"/>
  </w:style>
  <w:style w:type="paragraph" w:styleId="Tekstprzypisukocowego">
    <w:name w:val="endnote text"/>
    <w:basedOn w:val="Normalny"/>
    <w:link w:val="TekstprzypisukocowegoZnak"/>
    <w:rsid w:val="006E6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E6893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6B545C"/>
  </w:style>
  <w:style w:type="paragraph" w:styleId="Poprawka">
    <w:name w:val="Revision"/>
    <w:hidden/>
    <w:uiPriority w:val="99"/>
    <w:semiHidden/>
    <w:rsid w:val="006B5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AF667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AF667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AF667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AF66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AF667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AF667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90">
    <w:name w:val="xl90"/>
    <w:basedOn w:val="Normalny"/>
    <w:rsid w:val="00AF66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AF667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AF667D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794C98"/>
  </w:style>
  <w:style w:type="character" w:styleId="Odwoanieprzypisukocowego">
    <w:name w:val="endnote reference"/>
    <w:basedOn w:val="Domylnaczcionkaakapitu"/>
    <w:unhideWhenUsed/>
    <w:rsid w:val="00794C98"/>
    <w:rPr>
      <w:vertAlign w:val="superscript"/>
    </w:rPr>
  </w:style>
  <w:style w:type="numbering" w:customStyle="1" w:styleId="Bezlisty5">
    <w:name w:val="Bez listy5"/>
    <w:next w:val="Bezlisty"/>
    <w:uiPriority w:val="99"/>
    <w:semiHidden/>
    <w:unhideWhenUsed/>
    <w:rsid w:val="00550F6C"/>
  </w:style>
  <w:style w:type="table" w:customStyle="1" w:styleId="Tabela-Siatka1">
    <w:name w:val="Tabela - Siatka1"/>
    <w:basedOn w:val="Standardowy"/>
    <w:next w:val="Tabela-Siatka"/>
    <w:uiPriority w:val="59"/>
    <w:rsid w:val="0055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B122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numbering" w:customStyle="1" w:styleId="Styl1">
    <w:name w:val="Styl1"/>
    <w:uiPriority w:val="99"/>
    <w:rsid w:val="004E3ED0"/>
    <w:pPr>
      <w:numPr>
        <w:numId w:val="9"/>
      </w:numPr>
    </w:pPr>
  </w:style>
  <w:style w:type="numbering" w:customStyle="1" w:styleId="Styl2">
    <w:name w:val="Styl2"/>
    <w:uiPriority w:val="99"/>
    <w:rsid w:val="00FD1F8E"/>
    <w:pPr>
      <w:numPr>
        <w:numId w:val="10"/>
      </w:numPr>
    </w:p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1A4D31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1A4D31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1A4D31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1A4D31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1A4D31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1A4D31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1A4D31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1A4D31"/>
  </w:style>
  <w:style w:type="paragraph" w:customStyle="1" w:styleId="ZPKTzmpktartykuempunktem">
    <w:name w:val="Z/PKT – zm. pkt artykułem (punktem)"/>
    <w:basedOn w:val="PKTpunkt"/>
    <w:uiPriority w:val="31"/>
    <w:qFormat/>
    <w:rsid w:val="001A4D31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1A4D31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1A4D31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1A4D31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1A4D31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1A4D31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1A4D31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1A4D31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1A4D31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1A4D31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1A4D31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1A4D31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1A4D31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1A4D31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1A4D31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1A4D31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1A4D31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1A4D31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1A4D31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1A4D31"/>
    <w:pPr>
      <w:keepNext/>
      <w:spacing w:before="120" w:after="0" w:line="360" w:lineRule="auto"/>
      <w:jc w:val="center"/>
    </w:pPr>
    <w:rPr>
      <w:rFonts w:ascii="Times" w:eastAsia="Times New Roman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A4D31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1A4D31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1A4D31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1A4D31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1A4D31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1A4D31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1A4D31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1A4D31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1A4D31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1A4D31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1A4D31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1A4D31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1A4D31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1A4D31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1A4D31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1A4D31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1A4D31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1A4D31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1A4D31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1A4D31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1A4D31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1A4D31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1A4D31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1A4D31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1A4D31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1A4D31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1A4D31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1A4D31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1A4D31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1A4D31"/>
  </w:style>
  <w:style w:type="paragraph" w:customStyle="1" w:styleId="ZTIR2TIRzmpodwtirtiret">
    <w:name w:val="Z_TIR/2TIR – zm. podw. tir. tiret"/>
    <w:basedOn w:val="TIRtiret"/>
    <w:uiPriority w:val="78"/>
    <w:qFormat/>
    <w:rsid w:val="001A4D31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1A4D31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1A4D31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1A4D31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1A4D31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1A4D31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1A4D31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1A4D31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1A4D31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1A4D31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1A4D31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1A4D31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1A4D31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1A4D31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1A4D31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1A4D31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1A4D31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1A4D31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1A4D31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1A4D31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1A4D31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1A4D31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1A4D31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1A4D31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1A4D31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1A4D31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1A4D31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A4D31"/>
    <w:pPr>
      <w:ind w:left="2404"/>
    </w:pPr>
  </w:style>
  <w:style w:type="paragraph" w:customStyle="1" w:styleId="ODNONIKtreodnonika">
    <w:name w:val="ODNOŚNIK – treść odnośnika"/>
    <w:uiPriority w:val="19"/>
    <w:qFormat/>
    <w:rsid w:val="001A4D31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1A4D31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1A4D31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1A4D31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1A4D31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1A4D31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1A4D31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1A4D31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1A4D31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1A4D31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1A4D31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1A4D31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1A4D31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1A4D31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1A4D31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1A4D31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1A4D31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1A4D31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1A4D31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1A4D31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1A4D31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1A4D31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1A4D31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1A4D31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1A4D31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1A4D31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1A4D31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1A4D31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1A4D31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1A4D31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1A4D31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1A4D31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1A4D31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1A4D31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1A4D31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1A4D31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1A4D31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1A4D31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1A4D31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1A4D31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1A4D31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1A4D31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1A4D31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1A4D31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1A4D31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1A4D31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1A4D31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A4D31"/>
  </w:style>
  <w:style w:type="paragraph" w:customStyle="1" w:styleId="ZZUSTzmianazmust">
    <w:name w:val="ZZ/UST(§) – zmiana zm. ust. (§)"/>
    <w:basedOn w:val="ZZARTzmianazmart"/>
    <w:uiPriority w:val="65"/>
    <w:qFormat/>
    <w:rsid w:val="001A4D31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1A4D31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1A4D31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1A4D31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1A4D31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1A4D31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1A4D31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1A4D31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1A4D31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1A4D31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1A4D31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1A4D31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1A4D31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1A4D31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1A4D31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1A4D31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1A4D31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A4D31"/>
    <w:pPr>
      <w:spacing w:after="0" w:line="360" w:lineRule="auto"/>
      <w:jc w:val="right"/>
    </w:pPr>
    <w:rPr>
      <w:rFonts w:ascii="Times New Roman" w:eastAsia="Times New Roman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1A4D31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1A4D31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1A4D31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1A4D31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1A4D31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1A4D31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1A4D31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1A4D31"/>
  </w:style>
  <w:style w:type="paragraph" w:customStyle="1" w:styleId="TEKSTZacznikido">
    <w:name w:val="TEKST&quot;Załącznik(i) do ...&quot;"/>
    <w:uiPriority w:val="28"/>
    <w:qFormat/>
    <w:rsid w:val="001A4D31"/>
    <w:pPr>
      <w:keepNext/>
      <w:spacing w:after="240" w:line="240" w:lineRule="auto"/>
      <w:ind w:left="567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1A4D31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1A4D31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1A4D31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1A4D31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1A4D31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1A4D31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1A4D31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1A4D31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1A4D31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1A4D31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1A4D31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1A4D31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1A4D31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1A4D31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1A4D31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1A4D31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1A4D31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1A4D31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1A4D31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1A4D31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1A4D31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1A4D31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1A4D31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1A4D31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1A4D31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1A4D31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1A4D31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1A4D31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1A4D31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1A4D31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1A4D31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1A4D31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1A4D31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1A4D31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1A4D31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1A4D31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1A4D31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1A4D31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1A4D31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1A4D31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1A4D31"/>
    <w:pPr>
      <w:ind w:left="1780"/>
    </w:pPr>
  </w:style>
  <w:style w:type="character" w:customStyle="1" w:styleId="IGindeksgrny">
    <w:name w:val="_IG_ – indeks górny"/>
    <w:uiPriority w:val="2"/>
    <w:qFormat/>
    <w:rsid w:val="001A4D31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1A4D31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1A4D31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1A4D31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uiPriority w:val="2"/>
    <w:qFormat/>
    <w:rsid w:val="001A4D31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1A4D31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1A4D31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1A4D31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1A4D31"/>
    <w:rPr>
      <w:b/>
    </w:rPr>
  </w:style>
  <w:style w:type="character" w:customStyle="1" w:styleId="Kkursywa">
    <w:name w:val="_K_ – kursywa"/>
    <w:uiPriority w:val="1"/>
    <w:qFormat/>
    <w:rsid w:val="001A4D31"/>
    <w:rPr>
      <w:i/>
    </w:rPr>
  </w:style>
  <w:style w:type="character" w:customStyle="1" w:styleId="PKpogrubieniekursywa">
    <w:name w:val="_P_K_ – pogrubienie kursywa"/>
    <w:uiPriority w:val="1"/>
    <w:qFormat/>
    <w:rsid w:val="001A4D31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1A4D31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1A4D31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1A4D31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1A4D31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1A4D31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1A4D31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1A4D31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A4D31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A4D31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A4D31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A4D31"/>
    <w:pPr>
      <w:spacing w:after="0" w:line="360" w:lineRule="auto"/>
      <w:jc w:val="center"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A4D31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A4D31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A4D31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1A4D31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1A4D31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1A4D31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1A4D31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1A4D31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1A4D3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1A4D31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1A4D31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1A4D3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1A4D3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1A4D31"/>
    <w:pPr>
      <w:ind w:left="1780"/>
    </w:pPr>
  </w:style>
  <w:style w:type="character" w:styleId="Numerstrony">
    <w:name w:val="page number"/>
    <w:basedOn w:val="Domylnaczcionkaakapitu"/>
    <w:rsid w:val="00454096"/>
  </w:style>
  <w:style w:type="character" w:customStyle="1" w:styleId="h1">
    <w:name w:val="h1"/>
    <w:rsid w:val="00454096"/>
  </w:style>
  <w:style w:type="character" w:customStyle="1" w:styleId="h11">
    <w:name w:val="h11"/>
    <w:rsid w:val="00454096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Tekstpodstawowy3">
    <w:name w:val="Body Text 3"/>
    <w:basedOn w:val="Normalny"/>
    <w:link w:val="Tekstpodstawowy3Znak"/>
    <w:uiPriority w:val="99"/>
    <w:rsid w:val="008C71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C716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C716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C71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1576EF"/>
    <w:rPr>
      <w:rFonts w:ascii="Arial" w:hAnsi="Arial" w:cs="Arial" w:hint="default"/>
    </w:rPr>
  </w:style>
  <w:style w:type="character" w:styleId="Tekstzastpczy">
    <w:name w:val="Placeholder Text"/>
    <w:basedOn w:val="Domylnaczcionkaakapitu"/>
    <w:uiPriority w:val="99"/>
    <w:semiHidden/>
    <w:rsid w:val="00AA55AC"/>
    <w:rPr>
      <w:color w:val="808080"/>
    </w:rPr>
  </w:style>
  <w:style w:type="character" w:styleId="Pogrubienie">
    <w:name w:val="Strong"/>
    <w:basedOn w:val="Domylnaczcionkaakapitu"/>
    <w:uiPriority w:val="22"/>
    <w:qFormat/>
    <w:rsid w:val="00AA7299"/>
    <w:rPr>
      <w:b/>
      <w:bCs/>
    </w:rPr>
  </w:style>
  <w:style w:type="character" w:customStyle="1" w:styleId="FontStyle16">
    <w:name w:val="Font Style16"/>
    <w:basedOn w:val="Domylnaczcionkaakapitu"/>
    <w:uiPriority w:val="99"/>
    <w:rsid w:val="00164955"/>
    <w:rPr>
      <w:rFonts w:ascii="Arial" w:hAnsi="Arial" w:cs="Arial" w:hint="default"/>
    </w:rPr>
  </w:style>
  <w:style w:type="character" w:customStyle="1" w:styleId="articletitle">
    <w:name w:val="articletitle"/>
    <w:rsid w:val="002C0583"/>
  </w:style>
  <w:style w:type="paragraph" w:styleId="Bezodstpw">
    <w:name w:val="No Spacing"/>
    <w:uiPriority w:val="1"/>
    <w:qFormat/>
    <w:rsid w:val="00AA0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2E032B"/>
    <w:rPr>
      <w:i/>
      <w:iCs/>
      <w:color w:val="365F91" w:themeColor="accent1" w:themeShade="BF"/>
    </w:rPr>
  </w:style>
  <w:style w:type="paragraph" w:customStyle="1" w:styleId="dt">
    <w:name w:val="dt"/>
    <w:basedOn w:val="Normalny"/>
    <w:rsid w:val="00794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05EDA-E6D8-4FEA-84A8-3DF53F7D0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8842</Words>
  <Characters>53054</Characters>
  <Application>Microsoft Office Word</Application>
  <DocSecurity>0</DocSecurity>
  <Lines>442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61773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Socha Barbara</dc:creator>
  <cp:lastModifiedBy>Marcin Markowski</cp:lastModifiedBy>
  <cp:revision>3</cp:revision>
  <cp:lastPrinted>2024-10-07T10:02:00Z</cp:lastPrinted>
  <dcterms:created xsi:type="dcterms:W3CDTF">2024-10-14T07:00:00Z</dcterms:created>
  <dcterms:modified xsi:type="dcterms:W3CDTF">2024-10-14T07:00:00Z</dcterms:modified>
</cp:coreProperties>
</file>