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FF40" w14:textId="5755B7F7" w:rsidR="00491AEB" w:rsidRPr="00155732" w:rsidRDefault="00491AEB" w:rsidP="00B5584E">
      <w:pPr>
        <w:autoSpaceDE w:val="0"/>
        <w:autoSpaceDN w:val="0"/>
        <w:adjustRightInd w:val="0"/>
        <w:rPr>
          <w:rFonts w:ascii="Arial" w:hAnsi="Arial" w:cs="Arial"/>
          <w:bCs/>
          <w:spacing w:val="-10"/>
        </w:rPr>
      </w:pPr>
      <w:r w:rsidRPr="00155732">
        <w:rPr>
          <w:rFonts w:ascii="Arial" w:hAnsi="Arial" w:cs="Arial"/>
          <w:bCs/>
          <w:spacing w:val="-10"/>
        </w:rPr>
        <w:t>Zakres wymagań na poszczególne etapy Wojewódzkiego Konkursu Przedmiotowego z Języka Niemieckiego dla uczniów szkół podstawowych w roku szkolnym 202</w:t>
      </w:r>
      <w:r>
        <w:rPr>
          <w:rFonts w:ascii="Arial" w:hAnsi="Arial" w:cs="Arial"/>
          <w:bCs/>
          <w:spacing w:val="-10"/>
        </w:rPr>
        <w:t>4</w:t>
      </w:r>
      <w:r w:rsidRPr="00155732">
        <w:rPr>
          <w:rFonts w:ascii="Arial" w:hAnsi="Arial" w:cs="Arial"/>
          <w:bCs/>
          <w:spacing w:val="-10"/>
        </w:rPr>
        <w:t>/202</w:t>
      </w:r>
      <w:r>
        <w:rPr>
          <w:rFonts w:ascii="Arial" w:hAnsi="Arial" w:cs="Arial"/>
          <w:bCs/>
          <w:spacing w:val="-10"/>
        </w:rPr>
        <w:t>5</w:t>
      </w:r>
    </w:p>
    <w:p w14:paraId="69E31E6D" w14:textId="77777777" w:rsidR="00491AEB" w:rsidRPr="00155732" w:rsidRDefault="00491AEB" w:rsidP="00B5584E">
      <w:pPr>
        <w:autoSpaceDE w:val="0"/>
        <w:autoSpaceDN w:val="0"/>
        <w:adjustRightInd w:val="0"/>
        <w:rPr>
          <w:rFonts w:ascii="Arial" w:hAnsi="Arial" w:cs="Arial"/>
        </w:rPr>
      </w:pPr>
    </w:p>
    <w:p w14:paraId="4913362E" w14:textId="77777777" w:rsidR="00491AEB" w:rsidRPr="00FF4BEF" w:rsidRDefault="00491AEB" w:rsidP="00B5584E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  <w:b/>
          <w:bCs/>
        </w:rPr>
      </w:pPr>
      <w:r w:rsidRPr="00FF4BEF">
        <w:rPr>
          <w:rFonts w:ascii="Arial" w:hAnsi="Arial" w:cs="Arial"/>
          <w:b/>
          <w:bCs/>
        </w:rPr>
        <w:t>Etap szkolny</w:t>
      </w:r>
    </w:p>
    <w:p w14:paraId="011262D9" w14:textId="77777777" w:rsidR="00491AEB" w:rsidRPr="00155732" w:rsidRDefault="00491AEB" w:rsidP="00B5584E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>I.</w:t>
      </w:r>
      <w:r w:rsidRPr="00155732">
        <w:rPr>
          <w:rFonts w:ascii="Arial" w:hAnsi="Arial" w:cs="Arial"/>
        </w:rPr>
        <w:t xml:space="preserve"> Uczestnicy powinni wykazać się wiedzą i umiejętnościami wskazanymi w podstawie programowej przedmiotu język niemiecki na II etapie edukacyjnym obejmującym klasy IV – VIII szkoły podstawowej, </w:t>
      </w:r>
      <w:proofErr w:type="spellStart"/>
      <w:r w:rsidRPr="00155732">
        <w:rPr>
          <w:rFonts w:ascii="Arial" w:hAnsi="Arial" w:cs="Arial"/>
        </w:rPr>
        <w:t>tj</w:t>
      </w:r>
      <w:proofErr w:type="spellEnd"/>
      <w:r w:rsidRPr="00155732">
        <w:rPr>
          <w:rFonts w:ascii="Arial" w:hAnsi="Arial" w:cs="Arial"/>
        </w:rPr>
        <w:t>:</w:t>
      </w:r>
    </w:p>
    <w:p w14:paraId="0B164A16" w14:textId="77777777" w:rsidR="000000B9" w:rsidRDefault="00491AEB" w:rsidP="000000B9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right="53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>Rozumienie tekstów pisanych - I.1.-I.14.;III.1.-III.7.;VIII.1.-VIII.2.</w:t>
      </w:r>
    </w:p>
    <w:p w14:paraId="0EEFDA8C" w14:textId="77777777" w:rsidR="000000B9" w:rsidRDefault="00491AEB" w:rsidP="000000B9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right="53" w:hanging="284"/>
        <w:rPr>
          <w:rFonts w:ascii="Arial" w:hAnsi="Arial" w:cs="Arial"/>
        </w:rPr>
      </w:pPr>
      <w:r w:rsidRPr="000000B9">
        <w:rPr>
          <w:rFonts w:ascii="Arial" w:hAnsi="Arial" w:cs="Arial"/>
        </w:rPr>
        <w:t>Znajomość funkcji językowych  - I.1.-I.14.;VI.1.-VI.14.;XIV.</w:t>
      </w:r>
      <w:r w:rsidRPr="00155732">
        <w:t xml:space="preserve"> </w:t>
      </w:r>
    </w:p>
    <w:p w14:paraId="738263E6" w14:textId="77777777" w:rsidR="000000B9" w:rsidRDefault="00491AEB" w:rsidP="000000B9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right="53" w:hanging="284"/>
        <w:rPr>
          <w:rFonts w:ascii="Arial" w:hAnsi="Arial" w:cs="Arial"/>
        </w:rPr>
      </w:pPr>
      <w:r w:rsidRPr="000000B9">
        <w:rPr>
          <w:rFonts w:ascii="Arial" w:hAnsi="Arial" w:cs="Arial"/>
        </w:rPr>
        <w:t>Wiedza o krajach niemieckiego obszaru językowego - I.1.-I.14.;IX.1.-IX.2.</w:t>
      </w:r>
    </w:p>
    <w:p w14:paraId="7C8AF92A" w14:textId="77777777" w:rsidR="000000B9" w:rsidRDefault="00491AEB" w:rsidP="000000B9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right="53" w:hanging="284"/>
        <w:rPr>
          <w:rFonts w:ascii="Arial" w:hAnsi="Arial" w:cs="Arial"/>
        </w:rPr>
      </w:pPr>
      <w:r w:rsidRPr="000000B9">
        <w:rPr>
          <w:rFonts w:ascii="Arial" w:hAnsi="Arial" w:cs="Arial"/>
        </w:rPr>
        <w:t>Znajomość środków językowych  - I.1.-I.14.;VIII.1.;VIII.3.;XIV.</w:t>
      </w:r>
    </w:p>
    <w:p w14:paraId="213B0F50" w14:textId="2E6BE708" w:rsidR="00491AEB" w:rsidRPr="000000B9" w:rsidRDefault="00491AEB" w:rsidP="000000B9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right="53" w:hanging="284"/>
        <w:rPr>
          <w:rFonts w:ascii="Arial" w:hAnsi="Arial" w:cs="Arial"/>
        </w:rPr>
      </w:pPr>
      <w:r w:rsidRPr="000000B9">
        <w:rPr>
          <w:rFonts w:ascii="Arial" w:hAnsi="Arial" w:cs="Arial"/>
        </w:rPr>
        <w:t>Wypowiedź pisemna - I.1.-I.14.;V.1-V.8.;VII.1-VII.14.;VIII.3.XIV.</w:t>
      </w:r>
    </w:p>
    <w:p w14:paraId="01A2402D" w14:textId="22A8FBD9" w:rsidR="00491AEB" w:rsidRPr="00155732" w:rsidRDefault="00491AEB" w:rsidP="000000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RODZAJNIK </w:t>
      </w:r>
    </w:p>
    <w:p w14:paraId="4884B92B" w14:textId="3F1CBE51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</w:rPr>
      </w:pPr>
      <w:r w:rsidRPr="000000B9">
        <w:rPr>
          <w:rFonts w:ascii="Arial" w:hAnsi="Arial" w:cs="Arial"/>
        </w:rPr>
        <w:t xml:space="preserve">Użycie rodzajnika nieokreślonego, np. </w:t>
      </w:r>
      <w:r w:rsidRPr="000000B9">
        <w:rPr>
          <w:rFonts w:ascii="Arial" w:hAnsi="Arial" w:cs="Arial"/>
          <w:iCs/>
        </w:rPr>
        <w:t xml:space="preserve">Das </w:t>
      </w:r>
      <w:proofErr w:type="spellStart"/>
      <w:r w:rsidRPr="000000B9">
        <w:rPr>
          <w:rFonts w:ascii="Arial" w:hAnsi="Arial" w:cs="Arial"/>
          <w:iCs/>
        </w:rPr>
        <w:t>ist</w:t>
      </w:r>
      <w:proofErr w:type="spellEnd"/>
      <w:r w:rsidRPr="000000B9">
        <w:rPr>
          <w:rFonts w:ascii="Arial" w:hAnsi="Arial" w:cs="Arial"/>
          <w:iCs/>
        </w:rPr>
        <w:t xml:space="preserve"> </w:t>
      </w:r>
      <w:proofErr w:type="spellStart"/>
      <w:r w:rsidRPr="000000B9">
        <w:rPr>
          <w:rFonts w:ascii="Arial" w:hAnsi="Arial" w:cs="Arial"/>
          <w:iCs/>
        </w:rPr>
        <w:t>ein</w:t>
      </w:r>
      <w:proofErr w:type="spellEnd"/>
      <w:r w:rsidRPr="000000B9">
        <w:rPr>
          <w:rFonts w:ascii="Arial" w:hAnsi="Arial" w:cs="Arial"/>
          <w:iCs/>
        </w:rPr>
        <w:t xml:space="preserve"> Buch. </w:t>
      </w:r>
    </w:p>
    <w:p w14:paraId="26C070A7" w14:textId="41B2721F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0000B9">
        <w:rPr>
          <w:rFonts w:ascii="Arial" w:hAnsi="Arial" w:cs="Arial"/>
        </w:rPr>
        <w:t xml:space="preserve">Użycie rodzajnika określonego, np. </w:t>
      </w:r>
      <w:r w:rsidRPr="000000B9">
        <w:rPr>
          <w:rFonts w:ascii="Arial" w:hAnsi="Arial" w:cs="Arial"/>
          <w:iCs/>
        </w:rPr>
        <w:t xml:space="preserve">Das Buch </w:t>
      </w:r>
      <w:proofErr w:type="spellStart"/>
      <w:r w:rsidRPr="000000B9">
        <w:rPr>
          <w:rFonts w:ascii="Arial" w:hAnsi="Arial" w:cs="Arial"/>
          <w:iCs/>
        </w:rPr>
        <w:t>ist</w:t>
      </w:r>
      <w:proofErr w:type="spellEnd"/>
      <w:r w:rsidRPr="000000B9">
        <w:rPr>
          <w:rFonts w:ascii="Arial" w:hAnsi="Arial" w:cs="Arial"/>
          <w:iCs/>
        </w:rPr>
        <w:t xml:space="preserve"> </w:t>
      </w:r>
      <w:proofErr w:type="spellStart"/>
      <w:r w:rsidRPr="000000B9">
        <w:rPr>
          <w:rFonts w:ascii="Arial" w:hAnsi="Arial" w:cs="Arial"/>
          <w:iCs/>
        </w:rPr>
        <w:t>teuer</w:t>
      </w:r>
      <w:proofErr w:type="spellEnd"/>
      <w:r w:rsidRPr="000000B9">
        <w:rPr>
          <w:rFonts w:ascii="Arial" w:hAnsi="Arial" w:cs="Arial"/>
          <w:iCs/>
        </w:rPr>
        <w:t>.</w:t>
      </w:r>
      <w:r w:rsidRPr="000000B9">
        <w:rPr>
          <w:rFonts w:ascii="Arial" w:hAnsi="Arial" w:cs="Arial"/>
        </w:rPr>
        <w:t xml:space="preserve"> </w:t>
      </w:r>
    </w:p>
    <w:p w14:paraId="25890CCF" w14:textId="699B15FE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  <w:lang w:val="de-DE"/>
        </w:rPr>
      </w:pPr>
      <w:r w:rsidRPr="000000B9">
        <w:rPr>
          <w:rFonts w:ascii="Arial" w:hAnsi="Arial" w:cs="Arial"/>
        </w:rPr>
        <w:t xml:space="preserve">Użycie rzeczownika bez rodzajnika, np. </w:t>
      </w:r>
      <w:r w:rsidRPr="000000B9">
        <w:rPr>
          <w:rFonts w:ascii="Arial" w:hAnsi="Arial" w:cs="Arial"/>
          <w:iCs/>
          <w:lang w:val="de-DE"/>
        </w:rPr>
        <w:t xml:space="preserve">Ich habe Durst. Sie kommt  aus </w:t>
      </w:r>
      <w:proofErr w:type="spellStart"/>
      <w:r w:rsidRPr="000000B9">
        <w:rPr>
          <w:rFonts w:ascii="Arial" w:hAnsi="Arial" w:cs="Arial"/>
          <w:iCs/>
        </w:rPr>
        <w:t>Deutschland</w:t>
      </w:r>
      <w:proofErr w:type="spellEnd"/>
      <w:r w:rsidRPr="000000B9">
        <w:rPr>
          <w:rFonts w:ascii="Arial" w:hAnsi="Arial" w:cs="Arial"/>
          <w:iCs/>
        </w:rPr>
        <w:t>.</w:t>
      </w:r>
    </w:p>
    <w:p w14:paraId="15BD1C65" w14:textId="2D170060" w:rsidR="00491AEB" w:rsidRPr="00155732" w:rsidRDefault="00491AEB" w:rsidP="000000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RZECZOWNIK</w:t>
      </w:r>
    </w:p>
    <w:p w14:paraId="75510FDC" w14:textId="0065E18A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Odmiana rzeczownika w liczbie pojedynczej i mnogiej, np. </w:t>
      </w:r>
      <w:r w:rsidRPr="000000B9">
        <w:rPr>
          <w:rFonts w:ascii="Arial" w:hAnsi="Arial" w:cs="Arial"/>
        </w:rPr>
        <w:t xml:space="preserve">der Freund – des Freundes – dem Freund – den Freund; die Freunde – der Freunde – den Freunden – die Freunde </w:t>
      </w:r>
    </w:p>
    <w:p w14:paraId="745210AD" w14:textId="4CA955AF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proofErr w:type="spellStart"/>
      <w:r w:rsidRPr="000000B9">
        <w:rPr>
          <w:rFonts w:ascii="Arial" w:hAnsi="Arial" w:cs="Arial"/>
        </w:rPr>
        <w:t>Tworzenie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liczby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mnogiej</w:t>
      </w:r>
      <w:proofErr w:type="spellEnd"/>
      <w:r w:rsidRPr="000000B9">
        <w:rPr>
          <w:rFonts w:ascii="Arial" w:hAnsi="Arial" w:cs="Arial"/>
        </w:rPr>
        <w:t xml:space="preserve">, </w:t>
      </w:r>
      <w:proofErr w:type="spellStart"/>
      <w:r w:rsidRPr="000000B9">
        <w:rPr>
          <w:rFonts w:ascii="Arial" w:hAnsi="Arial" w:cs="Arial"/>
        </w:rPr>
        <w:t>np</w:t>
      </w:r>
      <w:proofErr w:type="spellEnd"/>
      <w:r w:rsidRPr="000000B9">
        <w:rPr>
          <w:rFonts w:ascii="Arial" w:hAnsi="Arial" w:cs="Arial"/>
        </w:rPr>
        <w:t>. die Tage, die Väter, die Menschen, die Bilder, die Autos</w:t>
      </w:r>
    </w:p>
    <w:p w14:paraId="0B56ACCB" w14:textId="6314EC5A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proofErr w:type="spellStart"/>
      <w:r w:rsidRPr="000000B9">
        <w:rPr>
          <w:rFonts w:ascii="Arial" w:hAnsi="Arial" w:cs="Arial"/>
        </w:rPr>
        <w:t>Rzeczowniki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złożone</w:t>
      </w:r>
      <w:proofErr w:type="spellEnd"/>
      <w:r w:rsidRPr="000000B9">
        <w:rPr>
          <w:rFonts w:ascii="Arial" w:hAnsi="Arial" w:cs="Arial"/>
        </w:rPr>
        <w:t xml:space="preserve">, </w:t>
      </w:r>
      <w:proofErr w:type="spellStart"/>
      <w:r w:rsidRPr="000000B9">
        <w:rPr>
          <w:rFonts w:ascii="Arial" w:hAnsi="Arial" w:cs="Arial"/>
        </w:rPr>
        <w:t>np</w:t>
      </w:r>
      <w:proofErr w:type="spellEnd"/>
      <w:r w:rsidRPr="000000B9">
        <w:rPr>
          <w:rFonts w:ascii="Arial" w:hAnsi="Arial" w:cs="Arial"/>
        </w:rPr>
        <w:t xml:space="preserve">. das Klassenzimmer, das Warmwasser </w:t>
      </w:r>
    </w:p>
    <w:p w14:paraId="1A8A928D" w14:textId="2E823B8F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określające zawód i wykonawcę czynności, np. </w:t>
      </w:r>
      <w:proofErr w:type="spellStart"/>
      <w:r w:rsidRPr="000000B9">
        <w:rPr>
          <w:rFonts w:ascii="Arial" w:hAnsi="Arial" w:cs="Arial"/>
        </w:rPr>
        <w:t>die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Lehrerin</w:t>
      </w:r>
      <w:proofErr w:type="spellEnd"/>
      <w:r w:rsidRPr="000000B9">
        <w:rPr>
          <w:rFonts w:ascii="Arial" w:hAnsi="Arial" w:cs="Arial"/>
        </w:rPr>
        <w:t xml:space="preserve">, der </w:t>
      </w:r>
      <w:proofErr w:type="spellStart"/>
      <w:r w:rsidRPr="000000B9">
        <w:rPr>
          <w:rFonts w:ascii="Arial" w:hAnsi="Arial" w:cs="Arial"/>
        </w:rPr>
        <w:t>Fahrer</w:t>
      </w:r>
      <w:proofErr w:type="spellEnd"/>
    </w:p>
    <w:p w14:paraId="5124ECA2" w14:textId="3ABC0348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tworzone od bezokoliczników, np. </w:t>
      </w:r>
      <w:proofErr w:type="spellStart"/>
      <w:r w:rsidRPr="000000B9">
        <w:rPr>
          <w:rFonts w:ascii="Arial" w:hAnsi="Arial" w:cs="Arial"/>
        </w:rPr>
        <w:t>das</w:t>
      </w:r>
      <w:proofErr w:type="spellEnd"/>
      <w:r w:rsidRPr="000000B9">
        <w:rPr>
          <w:rFonts w:ascii="Arial" w:hAnsi="Arial" w:cs="Arial"/>
        </w:rPr>
        <w:t xml:space="preserve"> Essen, </w:t>
      </w:r>
      <w:proofErr w:type="spellStart"/>
      <w:r w:rsidRPr="000000B9">
        <w:rPr>
          <w:rFonts w:ascii="Arial" w:hAnsi="Arial" w:cs="Arial"/>
        </w:rPr>
        <w:t>das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Radfahren</w:t>
      </w:r>
      <w:proofErr w:type="spellEnd"/>
    </w:p>
    <w:p w14:paraId="1096F2A6" w14:textId="1CB1273E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 xml:space="preserve">Odmiana imion własnych, np. </w:t>
      </w:r>
      <w:proofErr w:type="spellStart"/>
      <w:r w:rsidRPr="00155732">
        <w:rPr>
          <w:rFonts w:ascii="Arial" w:hAnsi="Arial" w:cs="Arial"/>
          <w:iCs/>
        </w:rPr>
        <w:t>Peters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Hund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Claudias</w:t>
      </w:r>
      <w:proofErr w:type="spellEnd"/>
      <w:r w:rsidRPr="00155732">
        <w:rPr>
          <w:rFonts w:ascii="Arial" w:hAnsi="Arial" w:cs="Arial"/>
          <w:iCs/>
        </w:rPr>
        <w:t xml:space="preserve"> Buch</w:t>
      </w:r>
    </w:p>
    <w:p w14:paraId="09E77E15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55732">
        <w:rPr>
          <w:rFonts w:ascii="Arial" w:hAnsi="Arial" w:cs="Arial"/>
        </w:rPr>
        <w:t>ZAIMEK</w:t>
      </w:r>
    </w:p>
    <w:p w14:paraId="10DCB2D0" w14:textId="00A2A905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Zaimki osobowe, np. </w:t>
      </w:r>
      <w:r w:rsidRPr="000000B9">
        <w:rPr>
          <w:rFonts w:ascii="Arial" w:hAnsi="Arial" w:cs="Arial"/>
        </w:rPr>
        <w:t>ich, mir, mich</w:t>
      </w:r>
      <w:r w:rsidRPr="00155732">
        <w:rPr>
          <w:rFonts w:ascii="Arial" w:hAnsi="Arial" w:cs="Arial"/>
        </w:rPr>
        <w:t xml:space="preserve"> </w:t>
      </w:r>
    </w:p>
    <w:p w14:paraId="7DC49E77" w14:textId="18582BA7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Zaimek nieosobowy </w:t>
      </w:r>
      <w:r w:rsidRPr="000000B9">
        <w:rPr>
          <w:rFonts w:ascii="Arial" w:hAnsi="Arial" w:cs="Arial"/>
        </w:rPr>
        <w:t xml:space="preserve">es, </w:t>
      </w:r>
      <w:proofErr w:type="spellStart"/>
      <w:r w:rsidRPr="000000B9">
        <w:rPr>
          <w:rFonts w:ascii="Arial" w:hAnsi="Arial" w:cs="Arial"/>
        </w:rPr>
        <w:t>man</w:t>
      </w:r>
      <w:proofErr w:type="spellEnd"/>
    </w:p>
    <w:p w14:paraId="7B003150" w14:textId="5A30BF90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Zaimek zwrotny </w:t>
      </w:r>
      <w:proofErr w:type="spellStart"/>
      <w:r w:rsidRPr="000000B9">
        <w:rPr>
          <w:rFonts w:ascii="Arial" w:hAnsi="Arial" w:cs="Arial"/>
        </w:rPr>
        <w:t>sich</w:t>
      </w:r>
      <w:proofErr w:type="spellEnd"/>
    </w:p>
    <w:p w14:paraId="5170D474" w14:textId="621D4C3C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r w:rsidRPr="000000B9">
        <w:rPr>
          <w:rFonts w:ascii="Arial" w:hAnsi="Arial" w:cs="Arial"/>
        </w:rPr>
        <w:t>Zaimki dzierżawcze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mein, sein, unser, Ihr</w:t>
      </w:r>
    </w:p>
    <w:p w14:paraId="709352DC" w14:textId="6056A870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>PRZYMIOTNIK</w:t>
      </w:r>
    </w:p>
    <w:p w14:paraId="5EDEB144" w14:textId="5216C24C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Przymiotnik jako orzecznik, np. </w:t>
      </w:r>
      <w:r w:rsidRPr="000000B9">
        <w:rPr>
          <w:rFonts w:ascii="Arial" w:hAnsi="Arial" w:cs="Arial"/>
        </w:rPr>
        <w:t>Das Fahrrad ist modern.</w:t>
      </w:r>
    </w:p>
    <w:p w14:paraId="520F4657" w14:textId="3FD0AF69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proofErr w:type="spellStart"/>
      <w:r w:rsidRPr="000000B9">
        <w:rPr>
          <w:rFonts w:ascii="Arial" w:hAnsi="Arial" w:cs="Arial"/>
        </w:rPr>
        <w:t>Regularne</w:t>
      </w:r>
      <w:proofErr w:type="spellEnd"/>
      <w:r w:rsidRPr="000000B9">
        <w:rPr>
          <w:rFonts w:ascii="Arial" w:hAnsi="Arial" w:cs="Arial"/>
        </w:rPr>
        <w:t xml:space="preserve"> i </w:t>
      </w:r>
      <w:proofErr w:type="spellStart"/>
      <w:r w:rsidRPr="000000B9">
        <w:rPr>
          <w:rFonts w:ascii="Arial" w:hAnsi="Arial" w:cs="Arial"/>
        </w:rPr>
        <w:t>nieregularne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stopniowanie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przymiotnika</w:t>
      </w:r>
      <w:proofErr w:type="spellEnd"/>
      <w:r w:rsidRPr="000000B9">
        <w:rPr>
          <w:rFonts w:ascii="Arial" w:hAnsi="Arial" w:cs="Arial"/>
        </w:rPr>
        <w:t xml:space="preserve">, </w:t>
      </w:r>
      <w:proofErr w:type="spellStart"/>
      <w:r w:rsidRPr="000000B9">
        <w:rPr>
          <w:rFonts w:ascii="Arial" w:hAnsi="Arial" w:cs="Arial"/>
        </w:rPr>
        <w:t>np</w:t>
      </w:r>
      <w:proofErr w:type="spellEnd"/>
      <w:r w:rsidRPr="000000B9">
        <w:rPr>
          <w:rFonts w:ascii="Arial" w:hAnsi="Arial" w:cs="Arial"/>
        </w:rPr>
        <w:t>. klein – kleiner – am kleinsten, der/die/das kleinste, gut – besser – am besten, der/die/das beste</w:t>
      </w:r>
    </w:p>
    <w:p w14:paraId="3B870134" w14:textId="42B56D44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</w:rPr>
        <w:t xml:space="preserve">Przymiotniki utworzone od nazw miast, krajów i części świata, np. </w:t>
      </w:r>
      <w:r w:rsidRPr="00155732">
        <w:rPr>
          <w:rFonts w:ascii="Arial" w:hAnsi="Arial" w:cs="Arial"/>
          <w:iCs/>
          <w:lang w:val="de-DE"/>
        </w:rPr>
        <w:t xml:space="preserve">Berliner Bahnhof, deutsch, amerikanisch </w:t>
      </w:r>
    </w:p>
    <w:p w14:paraId="45460D6B" w14:textId="1FE31A23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LICZEBNIK</w:t>
      </w:r>
    </w:p>
    <w:p w14:paraId="2B7DA06F" w14:textId="383C6CFA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proofErr w:type="spellStart"/>
      <w:r w:rsidRPr="000000B9">
        <w:rPr>
          <w:rFonts w:ascii="Arial" w:hAnsi="Arial" w:cs="Arial"/>
        </w:rPr>
        <w:t>Liczebniki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główne</w:t>
      </w:r>
      <w:proofErr w:type="spellEnd"/>
      <w:r w:rsidRPr="000000B9">
        <w:rPr>
          <w:rFonts w:ascii="Arial" w:hAnsi="Arial" w:cs="Arial"/>
        </w:rPr>
        <w:t xml:space="preserve">, </w:t>
      </w:r>
      <w:proofErr w:type="spellStart"/>
      <w:r w:rsidRPr="000000B9">
        <w:rPr>
          <w:rFonts w:ascii="Arial" w:hAnsi="Arial" w:cs="Arial"/>
        </w:rPr>
        <w:t>np</w:t>
      </w:r>
      <w:proofErr w:type="spellEnd"/>
      <w:r w:rsidRPr="000000B9">
        <w:rPr>
          <w:rFonts w:ascii="Arial" w:hAnsi="Arial" w:cs="Arial"/>
        </w:rPr>
        <w:t>. zehn, einhundert</w:t>
      </w:r>
    </w:p>
    <w:p w14:paraId="0D807EA5" w14:textId="5B3CBFBF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proofErr w:type="spellStart"/>
      <w:r w:rsidRPr="000000B9">
        <w:rPr>
          <w:rFonts w:ascii="Arial" w:hAnsi="Arial" w:cs="Arial"/>
        </w:rPr>
        <w:t>Liczebniki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porządkowe</w:t>
      </w:r>
      <w:proofErr w:type="spellEnd"/>
      <w:r w:rsidRPr="000000B9">
        <w:rPr>
          <w:rFonts w:ascii="Arial" w:hAnsi="Arial" w:cs="Arial"/>
        </w:rPr>
        <w:t xml:space="preserve">, </w:t>
      </w:r>
      <w:proofErr w:type="spellStart"/>
      <w:r w:rsidRPr="000000B9">
        <w:rPr>
          <w:rFonts w:ascii="Arial" w:hAnsi="Arial" w:cs="Arial"/>
        </w:rPr>
        <w:t>np</w:t>
      </w:r>
      <w:proofErr w:type="spellEnd"/>
      <w:r w:rsidRPr="000000B9">
        <w:rPr>
          <w:rFonts w:ascii="Arial" w:hAnsi="Arial" w:cs="Arial"/>
        </w:rPr>
        <w:t xml:space="preserve">. der/die/das zehnte, der/die/das einhundertste </w:t>
      </w:r>
    </w:p>
    <w:p w14:paraId="15873BE3" w14:textId="49C7F498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Liczebniki mnożne i nieokreślone, np. </w:t>
      </w:r>
      <w:proofErr w:type="spellStart"/>
      <w:r w:rsidRPr="00155732">
        <w:rPr>
          <w:rFonts w:ascii="Arial" w:hAnsi="Arial" w:cs="Arial"/>
          <w:iCs/>
        </w:rPr>
        <w:t>zweimal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viel</w:t>
      </w:r>
      <w:proofErr w:type="spellEnd"/>
      <w:r w:rsidRPr="00155732">
        <w:rPr>
          <w:rFonts w:ascii="Arial" w:hAnsi="Arial" w:cs="Arial"/>
        </w:rPr>
        <w:t xml:space="preserve"> </w:t>
      </w:r>
    </w:p>
    <w:p w14:paraId="001132EF" w14:textId="1676965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PRZYSŁÓWEK</w:t>
      </w:r>
    </w:p>
    <w:p w14:paraId="3BDD3B9B" w14:textId="0CE8EA69" w:rsidR="00491AEB" w:rsidRPr="000000B9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Regularne i nieregularne stopniowanie przysłówków, np. </w:t>
      </w:r>
      <w:proofErr w:type="spellStart"/>
      <w:r w:rsidRPr="000000B9">
        <w:rPr>
          <w:rFonts w:ascii="Arial" w:hAnsi="Arial" w:cs="Arial"/>
        </w:rPr>
        <w:t>gern</w:t>
      </w:r>
      <w:proofErr w:type="spellEnd"/>
      <w:r w:rsidRPr="000000B9">
        <w:rPr>
          <w:rFonts w:ascii="Arial" w:hAnsi="Arial" w:cs="Arial"/>
        </w:rPr>
        <w:t xml:space="preserve"> – </w:t>
      </w:r>
      <w:proofErr w:type="spellStart"/>
      <w:r w:rsidRPr="000000B9">
        <w:rPr>
          <w:rFonts w:ascii="Arial" w:hAnsi="Arial" w:cs="Arial"/>
        </w:rPr>
        <w:t>lieber</w:t>
      </w:r>
      <w:proofErr w:type="spellEnd"/>
      <w:r w:rsidRPr="000000B9">
        <w:rPr>
          <w:rFonts w:ascii="Arial" w:hAnsi="Arial" w:cs="Arial"/>
        </w:rPr>
        <w:t xml:space="preserve"> – </w:t>
      </w:r>
      <w:proofErr w:type="spellStart"/>
      <w:r w:rsidRPr="000000B9">
        <w:rPr>
          <w:rFonts w:ascii="Arial" w:hAnsi="Arial" w:cs="Arial"/>
        </w:rPr>
        <w:t>am</w:t>
      </w:r>
      <w:proofErr w:type="spellEnd"/>
      <w:r w:rsidRPr="000000B9">
        <w:rPr>
          <w:rFonts w:ascii="Arial" w:hAnsi="Arial" w:cs="Arial"/>
        </w:rPr>
        <w:t xml:space="preserve"> </w:t>
      </w:r>
      <w:proofErr w:type="spellStart"/>
      <w:r w:rsidRPr="000000B9">
        <w:rPr>
          <w:rFonts w:ascii="Arial" w:hAnsi="Arial" w:cs="Arial"/>
        </w:rPr>
        <w:t>liebsten</w:t>
      </w:r>
      <w:proofErr w:type="spellEnd"/>
    </w:p>
    <w:p w14:paraId="31447463" w14:textId="5A44360E" w:rsidR="00491AEB" w:rsidRPr="00155732" w:rsidRDefault="00491AEB" w:rsidP="00000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 xml:space="preserve">Przysłówki czasu i miejsca, np. </w:t>
      </w:r>
      <w:proofErr w:type="spellStart"/>
      <w:r w:rsidRPr="00155732">
        <w:rPr>
          <w:rFonts w:ascii="Arial" w:hAnsi="Arial" w:cs="Arial"/>
          <w:iCs/>
        </w:rPr>
        <w:t>heute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dort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hier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oben</w:t>
      </w:r>
      <w:proofErr w:type="spellEnd"/>
      <w:r w:rsidRPr="00155732">
        <w:rPr>
          <w:rFonts w:ascii="Arial" w:hAnsi="Arial" w:cs="Arial"/>
          <w:iCs/>
        </w:rPr>
        <w:t>, anten</w:t>
      </w:r>
    </w:p>
    <w:p w14:paraId="2A31D3F5" w14:textId="3D6997D3" w:rsidR="00491AEB" w:rsidRPr="00B5584E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584E">
        <w:rPr>
          <w:rFonts w:ascii="Arial" w:hAnsi="Arial" w:cs="Arial"/>
          <w:lang w:val="en-US"/>
        </w:rPr>
        <w:t>PARTYKUŁA</w:t>
      </w:r>
    </w:p>
    <w:p w14:paraId="5801EF07" w14:textId="762C9162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>. sehr, besonders, viel, erst, sogar, immer, etwa, eben, ziemlich, aber, doch, denn, ja</w:t>
      </w:r>
      <w:r w:rsidR="0065517C">
        <w:rPr>
          <w:rFonts w:ascii="Arial" w:hAnsi="Arial" w:cs="Arial"/>
          <w:lang w:val="de-DE"/>
        </w:rPr>
        <w:t>.</w:t>
      </w:r>
      <w:r w:rsidRPr="00155732">
        <w:rPr>
          <w:rFonts w:ascii="Arial" w:hAnsi="Arial" w:cs="Arial"/>
          <w:lang w:val="de-DE"/>
        </w:rPr>
        <w:t xml:space="preserve"> </w:t>
      </w:r>
      <w:r w:rsidRPr="00155732">
        <w:rPr>
          <w:rFonts w:ascii="Arial" w:hAnsi="Arial" w:cs="Arial"/>
          <w:iCs/>
          <w:lang w:val="de-DE"/>
        </w:rPr>
        <w:t>Der Arzt ist sehr nett. Sie mag Erdkunde besonders gern. Mein Vater</w:t>
      </w:r>
      <w:r w:rsidR="0065517C">
        <w:rPr>
          <w:rFonts w:ascii="Arial" w:hAnsi="Arial" w:cs="Arial"/>
          <w:lang w:val="de-DE"/>
        </w:rPr>
        <w:t xml:space="preserve"> </w:t>
      </w:r>
      <w:r w:rsidRPr="00155732">
        <w:rPr>
          <w:rFonts w:ascii="Arial" w:hAnsi="Arial" w:cs="Arial"/>
          <w:iCs/>
          <w:lang w:val="de-DE"/>
        </w:rPr>
        <w:t xml:space="preserve">spielt ziemlich gut Gitarre. Du bist aber ein guter Fahrer! </w:t>
      </w:r>
    </w:p>
    <w:p w14:paraId="5D3BCA9D" w14:textId="243ED1B1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PRZYIMEK</w:t>
      </w:r>
    </w:p>
    <w:p w14:paraId="6EF797AB" w14:textId="1EBEAEED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Przyimki</w:t>
      </w:r>
      <w:proofErr w:type="spellEnd"/>
      <w:r w:rsidRPr="00155732">
        <w:rPr>
          <w:rFonts w:ascii="Arial" w:hAnsi="Arial" w:cs="Arial"/>
          <w:lang w:val="de-DE"/>
        </w:rPr>
        <w:t xml:space="preserve"> z </w:t>
      </w:r>
      <w:proofErr w:type="spellStart"/>
      <w:r w:rsidRPr="00155732">
        <w:rPr>
          <w:rFonts w:ascii="Arial" w:hAnsi="Arial" w:cs="Arial"/>
          <w:lang w:val="de-DE"/>
        </w:rPr>
        <w:t>celownikiem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>. bei, mit, seit</w:t>
      </w:r>
      <w:r w:rsidRPr="0065517C">
        <w:rPr>
          <w:rFonts w:ascii="Arial" w:hAnsi="Arial" w:cs="Arial"/>
          <w:lang w:val="de-DE"/>
        </w:rPr>
        <w:t xml:space="preserve"> (bei meiner Oma, mit dem Bus, seit letztem Jahr)</w:t>
      </w:r>
    </w:p>
    <w:p w14:paraId="2B827927" w14:textId="60E367BA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Przyimki</w:t>
      </w:r>
      <w:proofErr w:type="spellEnd"/>
      <w:r w:rsidRPr="00155732">
        <w:rPr>
          <w:rFonts w:ascii="Arial" w:hAnsi="Arial" w:cs="Arial"/>
          <w:lang w:val="de-DE"/>
        </w:rPr>
        <w:t xml:space="preserve"> z </w:t>
      </w:r>
      <w:proofErr w:type="spellStart"/>
      <w:r w:rsidRPr="00155732">
        <w:rPr>
          <w:rFonts w:ascii="Arial" w:hAnsi="Arial" w:cs="Arial"/>
          <w:lang w:val="de-DE"/>
        </w:rPr>
        <w:t>biernikiem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>. für, ohne</w:t>
      </w:r>
      <w:r w:rsidRPr="0065517C">
        <w:rPr>
          <w:rFonts w:ascii="Arial" w:hAnsi="Arial" w:cs="Arial"/>
          <w:lang w:val="de-DE"/>
        </w:rPr>
        <w:t xml:space="preserve"> (für dich, ohne meine Eltern)</w:t>
      </w:r>
    </w:p>
    <w:p w14:paraId="784C68F3" w14:textId="57E137F5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Przyimki</w:t>
      </w:r>
      <w:proofErr w:type="spellEnd"/>
      <w:r w:rsidRPr="00155732">
        <w:rPr>
          <w:rFonts w:ascii="Arial" w:hAnsi="Arial" w:cs="Arial"/>
          <w:lang w:val="de-DE"/>
        </w:rPr>
        <w:t xml:space="preserve"> z </w:t>
      </w:r>
      <w:proofErr w:type="spellStart"/>
      <w:r w:rsidRPr="00155732">
        <w:rPr>
          <w:rFonts w:ascii="Arial" w:hAnsi="Arial" w:cs="Arial"/>
          <w:lang w:val="de-DE"/>
        </w:rPr>
        <w:t>celownikiem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lub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biernikiem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>. an, auf (</w:t>
      </w:r>
      <w:r w:rsidRPr="00155732">
        <w:rPr>
          <w:rFonts w:ascii="Arial" w:hAnsi="Arial" w:cs="Arial"/>
          <w:iCs/>
          <w:lang w:val="de-DE"/>
        </w:rPr>
        <w:t xml:space="preserve">Ich hänge das Bild an die Wand. Die Lampe steht auf dem Tisch.) </w:t>
      </w:r>
    </w:p>
    <w:p w14:paraId="26633A20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 xml:space="preserve">CZASOWNIK </w:t>
      </w:r>
    </w:p>
    <w:p w14:paraId="339CAE94" w14:textId="5031DCD7" w:rsidR="00491AEB" w:rsidRPr="0065517C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  <w:bCs/>
        </w:rPr>
        <w:t xml:space="preserve">Formy czasowe: </w:t>
      </w:r>
      <w:proofErr w:type="spellStart"/>
      <w:r w:rsidRPr="00155732">
        <w:rPr>
          <w:rFonts w:ascii="Arial" w:hAnsi="Arial" w:cs="Arial"/>
          <w:bCs/>
        </w:rPr>
        <w:t>Präsens</w:t>
      </w:r>
      <w:proofErr w:type="spellEnd"/>
      <w:r w:rsidRPr="00155732">
        <w:rPr>
          <w:rFonts w:ascii="Arial" w:hAnsi="Arial" w:cs="Arial"/>
          <w:bCs/>
        </w:rPr>
        <w:t xml:space="preserve">, Futur I, </w:t>
      </w:r>
      <w:proofErr w:type="spellStart"/>
      <w:r w:rsidRPr="00155732">
        <w:rPr>
          <w:rFonts w:ascii="Arial" w:hAnsi="Arial" w:cs="Arial"/>
          <w:bCs/>
        </w:rPr>
        <w:t>Präteritum</w:t>
      </w:r>
      <w:proofErr w:type="spellEnd"/>
      <w:r w:rsidRPr="00155732">
        <w:rPr>
          <w:rFonts w:ascii="Arial" w:hAnsi="Arial" w:cs="Arial"/>
          <w:bCs/>
        </w:rPr>
        <w:t>, Perfekt,</w:t>
      </w:r>
      <w:r w:rsidRPr="00155732">
        <w:rPr>
          <w:rFonts w:ascii="Arial" w:hAnsi="Arial" w:cs="Arial"/>
        </w:rPr>
        <w:t xml:space="preserve"> np. </w:t>
      </w:r>
      <w:r w:rsidRPr="00155732">
        <w:rPr>
          <w:rFonts w:ascii="Arial" w:hAnsi="Arial" w:cs="Arial"/>
          <w:iCs/>
          <w:lang w:val="de-DE"/>
        </w:rPr>
        <w:t xml:space="preserve">Ich gehe in die Schule. Ich werde in die Schule gehen. Ich ging in die Schule. Ich bin in </w:t>
      </w:r>
      <w:proofErr w:type="spellStart"/>
      <w:r w:rsidRPr="00155732">
        <w:rPr>
          <w:rFonts w:ascii="Arial" w:hAnsi="Arial" w:cs="Arial"/>
          <w:iCs/>
          <w:lang w:val="de-DE"/>
        </w:rPr>
        <w:t>dieSchule</w:t>
      </w:r>
      <w:proofErr w:type="spellEnd"/>
      <w:r w:rsidRPr="00155732">
        <w:rPr>
          <w:rFonts w:ascii="Arial" w:hAnsi="Arial" w:cs="Arial"/>
          <w:iCs/>
          <w:lang w:val="de-DE"/>
        </w:rPr>
        <w:t xml:space="preserve"> gegangen.</w:t>
      </w:r>
      <w:r w:rsidRPr="00155732">
        <w:rPr>
          <w:rFonts w:ascii="Arial" w:hAnsi="Arial" w:cs="Arial"/>
          <w:lang w:val="de-DE"/>
        </w:rPr>
        <w:t xml:space="preserve"> </w:t>
      </w:r>
    </w:p>
    <w:p w14:paraId="1CE221F5" w14:textId="16239907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Czasowniki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posiłkowe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r w:rsidRPr="0065517C">
        <w:rPr>
          <w:rFonts w:ascii="Arial" w:hAnsi="Arial" w:cs="Arial"/>
          <w:lang w:val="de-DE"/>
        </w:rPr>
        <w:t>sein, haben, werden</w:t>
      </w:r>
    </w:p>
    <w:p w14:paraId="2A3D84B4" w14:textId="4C93BA0C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r w:rsidRPr="0065517C">
        <w:rPr>
          <w:rFonts w:ascii="Arial" w:hAnsi="Arial" w:cs="Arial"/>
          <w:lang w:val="de-DE"/>
        </w:rPr>
        <w:t xml:space="preserve">Czasowniki nieregularne ze zmianą samogłoski, np. </w:t>
      </w:r>
      <w:proofErr w:type="spellStart"/>
      <w:r w:rsidRPr="0065517C">
        <w:rPr>
          <w:rFonts w:ascii="Arial" w:hAnsi="Arial" w:cs="Arial"/>
          <w:lang w:val="de-DE"/>
        </w:rPr>
        <w:t>helfen</w:t>
      </w:r>
      <w:proofErr w:type="spellEnd"/>
      <w:r w:rsidRPr="0065517C">
        <w:rPr>
          <w:rFonts w:ascii="Arial" w:hAnsi="Arial" w:cs="Arial"/>
          <w:lang w:val="de-DE"/>
        </w:rPr>
        <w:t xml:space="preserve">, </w:t>
      </w:r>
      <w:proofErr w:type="spellStart"/>
      <w:r w:rsidRPr="0065517C">
        <w:rPr>
          <w:rFonts w:ascii="Arial" w:hAnsi="Arial" w:cs="Arial"/>
          <w:lang w:val="de-DE"/>
        </w:rPr>
        <w:t>lesen</w:t>
      </w:r>
      <w:proofErr w:type="spellEnd"/>
      <w:r w:rsidRPr="0065517C">
        <w:rPr>
          <w:rFonts w:ascii="Arial" w:hAnsi="Arial" w:cs="Arial"/>
          <w:lang w:val="de-DE"/>
        </w:rPr>
        <w:t xml:space="preserve">, </w:t>
      </w:r>
      <w:proofErr w:type="spellStart"/>
      <w:r w:rsidRPr="0065517C">
        <w:rPr>
          <w:rFonts w:ascii="Arial" w:hAnsi="Arial" w:cs="Arial"/>
          <w:lang w:val="de-DE"/>
        </w:rPr>
        <w:t>schlafen</w:t>
      </w:r>
      <w:proofErr w:type="spellEnd"/>
    </w:p>
    <w:p w14:paraId="1518B8EC" w14:textId="108DE2E5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r w:rsidRPr="0065517C">
        <w:rPr>
          <w:rFonts w:ascii="Arial" w:hAnsi="Arial" w:cs="Arial"/>
          <w:lang w:val="de-DE"/>
        </w:rPr>
        <w:t xml:space="preserve">Czasowniki rozdzielnie i nierozdzielnie złożone, np. </w:t>
      </w:r>
      <w:proofErr w:type="spellStart"/>
      <w:r w:rsidRPr="0065517C">
        <w:rPr>
          <w:rFonts w:ascii="Arial" w:hAnsi="Arial" w:cs="Arial"/>
          <w:lang w:val="de-DE"/>
        </w:rPr>
        <w:t>abfahren</w:t>
      </w:r>
      <w:proofErr w:type="spellEnd"/>
      <w:r w:rsidRPr="0065517C">
        <w:rPr>
          <w:rFonts w:ascii="Arial" w:hAnsi="Arial" w:cs="Arial"/>
          <w:lang w:val="de-DE"/>
        </w:rPr>
        <w:t xml:space="preserve">, </w:t>
      </w:r>
      <w:proofErr w:type="spellStart"/>
      <w:r w:rsidRPr="0065517C">
        <w:rPr>
          <w:rFonts w:ascii="Arial" w:hAnsi="Arial" w:cs="Arial"/>
          <w:lang w:val="de-DE"/>
        </w:rPr>
        <w:t>bestellen</w:t>
      </w:r>
      <w:proofErr w:type="spellEnd"/>
    </w:p>
    <w:p w14:paraId="707AECCE" w14:textId="54160C27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</w:rPr>
      </w:pPr>
      <w:r w:rsidRPr="0065517C">
        <w:rPr>
          <w:rFonts w:ascii="Arial" w:hAnsi="Arial" w:cs="Arial"/>
          <w:lang w:val="de-DE"/>
        </w:rPr>
        <w:t>Czasowniki</w:t>
      </w:r>
      <w:r w:rsidRPr="00155732">
        <w:rPr>
          <w:rFonts w:ascii="Arial" w:hAnsi="Arial" w:cs="Arial"/>
        </w:rPr>
        <w:t xml:space="preserve"> zwrotne, np. </w:t>
      </w:r>
      <w:proofErr w:type="spellStart"/>
      <w:r w:rsidRPr="00155732">
        <w:rPr>
          <w:rFonts w:ascii="Arial" w:hAnsi="Arial" w:cs="Arial"/>
          <w:iCs/>
        </w:rPr>
        <w:t>sich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waschen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sich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freuen</w:t>
      </w:r>
      <w:proofErr w:type="spellEnd"/>
    </w:p>
    <w:p w14:paraId="1F00612D" w14:textId="7E49387F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lastRenderedPageBreak/>
        <w:t>Czasowniki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modalne</w:t>
      </w:r>
      <w:proofErr w:type="spellEnd"/>
      <w:r w:rsidRPr="00155732">
        <w:rPr>
          <w:rFonts w:ascii="Arial" w:hAnsi="Arial" w:cs="Arial"/>
          <w:lang w:val="de-DE"/>
        </w:rPr>
        <w:t xml:space="preserve"> w </w:t>
      </w:r>
      <w:proofErr w:type="spellStart"/>
      <w:r w:rsidRPr="00155732">
        <w:rPr>
          <w:rFonts w:ascii="Arial" w:hAnsi="Arial" w:cs="Arial"/>
          <w:lang w:val="de-DE"/>
        </w:rPr>
        <w:t>czasie</w:t>
      </w:r>
      <w:proofErr w:type="spellEnd"/>
      <w:r w:rsidRPr="00155732">
        <w:rPr>
          <w:rFonts w:ascii="Arial" w:hAnsi="Arial" w:cs="Arial"/>
          <w:lang w:val="de-DE"/>
        </w:rPr>
        <w:t xml:space="preserve"> Präsens i Präteritum: </w:t>
      </w:r>
      <w:r w:rsidRPr="0065517C">
        <w:rPr>
          <w:rFonts w:ascii="Arial" w:hAnsi="Arial" w:cs="Arial"/>
          <w:lang w:val="de-DE"/>
        </w:rPr>
        <w:t xml:space="preserve">können, müssen, wollen, dürfen, sollen, mögen </w:t>
      </w:r>
    </w:p>
    <w:p w14:paraId="6C9CC320" w14:textId="31AE1ECA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Tryb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rozkazujący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iCs/>
          <w:lang w:val="de-DE"/>
        </w:rPr>
        <w:t>. Gib mir das Buch!, Setzen Sie sich!, Macht die Tür zu!</w:t>
      </w:r>
      <w:r w:rsidRPr="00155732">
        <w:rPr>
          <w:rFonts w:ascii="Arial" w:hAnsi="Arial" w:cs="Arial"/>
          <w:lang w:val="de-DE"/>
        </w:rPr>
        <w:t xml:space="preserve"> </w:t>
      </w:r>
    </w:p>
    <w:p w14:paraId="54F6A347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SKŁADNIA</w:t>
      </w:r>
    </w:p>
    <w:p w14:paraId="14E2AFFD" w14:textId="6389E8F8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Zdania pojedyncze: </w:t>
      </w:r>
    </w:p>
    <w:p w14:paraId="5786448A" w14:textId="79655598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</w:rPr>
        <w:t xml:space="preserve">oznajmujące, np. </w:t>
      </w:r>
      <w:r w:rsidRPr="00155732">
        <w:rPr>
          <w:rFonts w:ascii="Arial" w:hAnsi="Arial" w:cs="Arial"/>
          <w:iCs/>
          <w:lang w:val="de-DE"/>
        </w:rPr>
        <w:t>Wir machen Hausaufgaben.</w:t>
      </w:r>
      <w:r w:rsidRPr="00155732">
        <w:rPr>
          <w:rFonts w:ascii="Arial" w:hAnsi="Arial" w:cs="Arial"/>
          <w:lang w:val="de-DE"/>
        </w:rPr>
        <w:t xml:space="preserve"> </w:t>
      </w:r>
    </w:p>
    <w:p w14:paraId="550054D9" w14:textId="529241FF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pytające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Macht ihr Hausaufgaben? Was macht ihr?</w:t>
      </w:r>
    </w:p>
    <w:p w14:paraId="08C3E632" w14:textId="60FD3A8C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 xml:space="preserve">rozkazujące, np. </w:t>
      </w:r>
      <w:proofErr w:type="spellStart"/>
      <w:r w:rsidRPr="00155732">
        <w:rPr>
          <w:rFonts w:ascii="Arial" w:hAnsi="Arial" w:cs="Arial"/>
          <w:iCs/>
        </w:rPr>
        <w:t>Macht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Hausaufgaben</w:t>
      </w:r>
      <w:proofErr w:type="spellEnd"/>
      <w:r w:rsidRPr="00155732">
        <w:rPr>
          <w:rFonts w:ascii="Arial" w:hAnsi="Arial" w:cs="Arial"/>
          <w:iCs/>
        </w:rPr>
        <w:t>!</w:t>
      </w:r>
    </w:p>
    <w:p w14:paraId="5E62CC14" w14:textId="79E80914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Szyk wyrazów: </w:t>
      </w:r>
    </w:p>
    <w:p w14:paraId="0F3BF2C9" w14:textId="027CB3C4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prosty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Peter geht am Sonntag schwimmen.</w:t>
      </w:r>
      <w:r w:rsidRPr="00155732">
        <w:rPr>
          <w:rFonts w:ascii="Arial" w:hAnsi="Arial" w:cs="Arial"/>
          <w:lang w:val="de-DE"/>
        </w:rPr>
        <w:t xml:space="preserve"> </w:t>
      </w:r>
    </w:p>
    <w:p w14:paraId="09DDC27E" w14:textId="4814266E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przestawny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 xml:space="preserve">Am Sonntag geht Peter schwimmen. </w:t>
      </w:r>
    </w:p>
    <w:p w14:paraId="5CD966D7" w14:textId="0BEEA88B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</w:rPr>
        <w:t xml:space="preserve">szyk zdania podrzędnie złożonego, np. </w:t>
      </w:r>
      <w:r w:rsidRPr="00155732">
        <w:rPr>
          <w:rFonts w:ascii="Arial" w:hAnsi="Arial" w:cs="Arial"/>
          <w:iCs/>
          <w:lang w:val="de-DE"/>
        </w:rPr>
        <w:t xml:space="preserve">Ich denke, dass unser Lehrer sehr nett ist. </w:t>
      </w:r>
    </w:p>
    <w:p w14:paraId="1B4B324E" w14:textId="7EA51D49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Zdania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złożone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współrzędnie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ze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spójnikami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aber, denn, oder, und, sondern,</w:t>
      </w:r>
      <w:r w:rsidR="0065517C">
        <w:rPr>
          <w:rFonts w:ascii="Arial" w:hAnsi="Arial" w:cs="Arial"/>
          <w:iCs/>
          <w:lang w:val="de-DE"/>
        </w:rPr>
        <w:t xml:space="preserve"> </w:t>
      </w:r>
      <w:r w:rsidRPr="00155732">
        <w:rPr>
          <w:rFonts w:ascii="Arial" w:hAnsi="Arial" w:cs="Arial"/>
          <w:iCs/>
          <w:lang w:val="de-DE"/>
        </w:rPr>
        <w:t xml:space="preserve">deshalb, deswegen, sonst, also, trotzdem, dann,  </w:t>
      </w:r>
      <w:proofErr w:type="spellStart"/>
      <w:r>
        <w:rPr>
          <w:rFonts w:ascii="Arial" w:hAnsi="Arial" w:cs="Arial"/>
          <w:iCs/>
          <w:lang w:val="de-DE"/>
        </w:rPr>
        <w:t>np</w:t>
      </w:r>
      <w:proofErr w:type="spellEnd"/>
      <w:r>
        <w:rPr>
          <w:rFonts w:ascii="Arial" w:hAnsi="Arial" w:cs="Arial"/>
          <w:iCs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 xml:space="preserve">Wir bleiben zu Hause, denn das Wetter ist heute schlecht.  </w:t>
      </w:r>
    </w:p>
    <w:p w14:paraId="2ED598E7" w14:textId="79598205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Zdania złożone podrzędnie: </w:t>
      </w:r>
    </w:p>
    <w:p w14:paraId="5357A318" w14:textId="77777777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</w:rPr>
        <w:t xml:space="preserve">zdania podmiotowe, np. </w:t>
      </w:r>
      <w:r w:rsidRPr="00155732">
        <w:rPr>
          <w:rFonts w:ascii="Arial" w:hAnsi="Arial" w:cs="Arial"/>
          <w:iCs/>
          <w:lang w:val="de-DE"/>
        </w:rPr>
        <w:t>Es gefällt mir nicht, dass du so wenig lernst.</w:t>
      </w:r>
      <w:r w:rsidRPr="00155732">
        <w:rPr>
          <w:rFonts w:ascii="Arial" w:hAnsi="Arial" w:cs="Arial"/>
          <w:lang w:val="de-DE"/>
        </w:rPr>
        <w:t xml:space="preserve"> </w:t>
      </w:r>
    </w:p>
    <w:p w14:paraId="6418AD01" w14:textId="77777777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zdania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dopełnieniowe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 xml:space="preserve">Er sagt, dass er keine Zeit hat. Ich weiß nicht, wo er wohnt. Ich muss meine Mutter fragen, ob ich ins Gebirge mitfahren darf. </w:t>
      </w:r>
    </w:p>
    <w:p w14:paraId="21B1DEAD" w14:textId="77777777" w:rsidR="00491AEB" w:rsidRPr="00155732" w:rsidRDefault="00491AEB" w:rsidP="0065517C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zdania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okolicznikowe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przyczyny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 xml:space="preserve">Sie kommt später, weil sie erst ihre Hausaufgaben machen muss. </w:t>
      </w:r>
    </w:p>
    <w:p w14:paraId="3FB8481F" w14:textId="5A98EAE4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 xml:space="preserve">Przeczenia </w:t>
      </w:r>
      <w:proofErr w:type="spellStart"/>
      <w:r w:rsidRPr="00155732">
        <w:rPr>
          <w:rFonts w:ascii="Arial" w:hAnsi="Arial" w:cs="Arial"/>
          <w:iCs/>
        </w:rPr>
        <w:t>nein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nicht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kein</w:t>
      </w:r>
      <w:proofErr w:type="spellEnd"/>
      <w:r w:rsidRPr="00155732">
        <w:rPr>
          <w:rFonts w:ascii="Arial" w:hAnsi="Arial" w:cs="Arial"/>
        </w:rPr>
        <w:t xml:space="preserve"> i ich miejsce w zdaniu, np. </w:t>
      </w:r>
      <w:r w:rsidRPr="00155732">
        <w:rPr>
          <w:rFonts w:ascii="Arial" w:hAnsi="Arial" w:cs="Arial"/>
          <w:iCs/>
          <w:lang w:val="de-DE"/>
        </w:rPr>
        <w:t xml:space="preserve">Er hat kein Geld. Geht ihr heute nicht zum Englischkurs? </w:t>
      </w:r>
      <w:proofErr w:type="spellStart"/>
      <w:r w:rsidRPr="00155732">
        <w:rPr>
          <w:rFonts w:ascii="Arial" w:hAnsi="Arial" w:cs="Arial"/>
          <w:iCs/>
        </w:rPr>
        <w:t>Nein</w:t>
      </w:r>
      <w:proofErr w:type="spellEnd"/>
      <w:r w:rsidRPr="00155732">
        <w:rPr>
          <w:rFonts w:ascii="Arial" w:hAnsi="Arial" w:cs="Arial"/>
          <w:iCs/>
        </w:rPr>
        <w:t xml:space="preserve">, wir </w:t>
      </w:r>
      <w:proofErr w:type="spellStart"/>
      <w:r w:rsidRPr="00155732">
        <w:rPr>
          <w:rFonts w:ascii="Arial" w:hAnsi="Arial" w:cs="Arial"/>
          <w:iCs/>
        </w:rPr>
        <w:t>gehen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nicht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zum</w:t>
      </w:r>
      <w:proofErr w:type="spellEnd"/>
      <w:r w:rsidRPr="00155732">
        <w:rPr>
          <w:rFonts w:ascii="Arial" w:hAnsi="Arial" w:cs="Arial"/>
          <w:iCs/>
        </w:rPr>
        <w:t xml:space="preserve"> Kurs. </w:t>
      </w:r>
    </w:p>
    <w:p w14:paraId="56F5F86B" w14:textId="77777777" w:rsidR="00491AEB" w:rsidRPr="00155732" w:rsidRDefault="00491AEB" w:rsidP="0065517C">
      <w:pPr>
        <w:autoSpaceDE w:val="0"/>
        <w:autoSpaceDN w:val="0"/>
        <w:adjustRightInd w:val="0"/>
        <w:spacing w:before="240" w:after="200"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</w:t>
      </w:r>
      <w:r w:rsidRPr="00155732">
        <w:rPr>
          <w:rFonts w:ascii="Arial" w:hAnsi="Arial" w:cs="Arial"/>
        </w:rPr>
        <w:t>. Wiedza i umiejętności wykraczające poza podstawę programową dla szkoły podstawowej:</w:t>
      </w:r>
    </w:p>
    <w:p w14:paraId="3547F817" w14:textId="134DDF1A" w:rsidR="00491AEB" w:rsidRPr="00155732" w:rsidRDefault="00491AEB" w:rsidP="00B5584E">
      <w:pPr>
        <w:autoSpaceDE w:val="0"/>
        <w:autoSpaceDN w:val="0"/>
        <w:adjustRightInd w:val="0"/>
        <w:spacing w:after="200"/>
        <w:ind w:left="284" w:hanging="284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Rzeczowniki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zdrobniałe</w:t>
      </w:r>
      <w:proofErr w:type="spellEnd"/>
      <w:r w:rsidRPr="00155732">
        <w:rPr>
          <w:rFonts w:ascii="Arial" w:hAnsi="Arial" w:cs="Arial"/>
          <w:lang w:val="de-DE"/>
        </w:rPr>
        <w:t>: -</w:t>
      </w:r>
      <w:proofErr w:type="spellStart"/>
      <w:r w:rsidRPr="00155732">
        <w:rPr>
          <w:rFonts w:ascii="Arial" w:hAnsi="Arial" w:cs="Arial"/>
          <w:lang w:val="de-DE"/>
        </w:rPr>
        <w:t>chen</w:t>
      </w:r>
      <w:proofErr w:type="spellEnd"/>
      <w:r w:rsidRPr="00155732">
        <w:rPr>
          <w:rFonts w:ascii="Arial" w:hAnsi="Arial" w:cs="Arial"/>
          <w:lang w:val="de-DE"/>
        </w:rPr>
        <w:t xml:space="preserve">, -lein,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das Häuschen, das Büchlein.</w:t>
      </w:r>
    </w:p>
    <w:p w14:paraId="579A4999" w14:textId="12B22C36" w:rsidR="00491AEB" w:rsidRP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tworzone od nazw miast, krajów i części świata, np. </w:t>
      </w:r>
      <w:proofErr w:type="spellStart"/>
      <w:r w:rsidRPr="0065517C">
        <w:rPr>
          <w:rFonts w:ascii="Arial" w:hAnsi="Arial" w:cs="Arial"/>
        </w:rPr>
        <w:t>die</w:t>
      </w:r>
      <w:proofErr w:type="spellEnd"/>
      <w:r w:rsidR="0065517C" w:rsidRPr="0065517C">
        <w:rPr>
          <w:rFonts w:ascii="Arial" w:hAnsi="Arial" w:cs="Arial"/>
        </w:rPr>
        <w:t xml:space="preserve"> </w:t>
      </w:r>
      <w:proofErr w:type="spellStart"/>
      <w:r w:rsidRPr="0065517C">
        <w:rPr>
          <w:rFonts w:ascii="Arial" w:hAnsi="Arial" w:cs="Arial"/>
        </w:rPr>
        <w:t>Warschauerin</w:t>
      </w:r>
      <w:proofErr w:type="spellEnd"/>
      <w:r w:rsidRPr="0065517C">
        <w:rPr>
          <w:rFonts w:ascii="Arial" w:hAnsi="Arial" w:cs="Arial"/>
        </w:rPr>
        <w:t xml:space="preserve">, der Deutsche, der </w:t>
      </w:r>
      <w:proofErr w:type="spellStart"/>
      <w:r w:rsidRPr="0065517C">
        <w:rPr>
          <w:rFonts w:ascii="Arial" w:hAnsi="Arial" w:cs="Arial"/>
        </w:rPr>
        <w:t>Europäer</w:t>
      </w:r>
      <w:proofErr w:type="spellEnd"/>
    </w:p>
    <w:p w14:paraId="6FB9C55E" w14:textId="12FB8296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Przeczenia </w:t>
      </w:r>
      <w:proofErr w:type="spellStart"/>
      <w:r w:rsidRPr="00155732">
        <w:rPr>
          <w:rFonts w:ascii="Arial" w:hAnsi="Arial" w:cs="Arial"/>
        </w:rPr>
        <w:t>doch</w:t>
      </w:r>
      <w:proofErr w:type="spellEnd"/>
      <w:r w:rsidRPr="00155732">
        <w:rPr>
          <w:rFonts w:ascii="Arial" w:hAnsi="Arial" w:cs="Arial"/>
        </w:rPr>
        <w:t xml:space="preserve"> i jego miejsce w zdaniu.</w:t>
      </w:r>
    </w:p>
    <w:p w14:paraId="44D591C5" w14:textId="43C9EA63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>Wiedza o krajach niemieckiego obszaru językowego.</w:t>
      </w:r>
    </w:p>
    <w:p w14:paraId="099BDE4B" w14:textId="77777777" w:rsidR="0065517C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Podstawowe wiadomości o krajach niemieckojęzycznych: Niemczech, Austrii, </w:t>
      </w:r>
    </w:p>
    <w:p w14:paraId="5FB12B1B" w14:textId="7C97DFDA" w:rsidR="00491AEB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>Szwajcarii i Liechtensteinie: położenie, krainy geograficzne, podział administracyjny, zabytki i osobliwości, największe miasta, rzeki, góry, jeziora, zwyczaje świąteczne.</w:t>
      </w:r>
    </w:p>
    <w:p w14:paraId="3E475279" w14:textId="5133B503" w:rsidR="0065517C" w:rsidRPr="00155732" w:rsidRDefault="00491AEB" w:rsidP="006551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</w:rPr>
        <w:t>Znajomość środków językowych na poziomie A1+/ A2.</w:t>
      </w:r>
    </w:p>
    <w:p w14:paraId="74741B3F" w14:textId="77777777" w:rsidR="00491AEB" w:rsidRPr="00155732" w:rsidRDefault="00491AEB" w:rsidP="006551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>Uwaga!</w:t>
      </w:r>
    </w:p>
    <w:p w14:paraId="25463860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14:paraId="11ED715A" w14:textId="77777777" w:rsidR="00491AEB" w:rsidRDefault="00491AEB" w:rsidP="0065517C">
      <w:pPr>
        <w:autoSpaceDE w:val="0"/>
        <w:autoSpaceDN w:val="0"/>
        <w:adjustRightInd w:val="0"/>
        <w:spacing w:before="240" w:after="200"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III.</w:t>
      </w:r>
      <w:r w:rsidRPr="00155732">
        <w:rPr>
          <w:rFonts w:ascii="Arial" w:hAnsi="Arial" w:cs="Arial"/>
        </w:rPr>
        <w:t xml:space="preserve"> Wykaz literatury obowiązującej uczestników oraz stanowiącej pomoc dla nauczyciela:</w:t>
      </w:r>
    </w:p>
    <w:p w14:paraId="5D223F31" w14:textId="42D9040F" w:rsidR="00491AEB" w:rsidRPr="00155732" w:rsidRDefault="00491AEB" w:rsidP="0065517C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lang w:val="en-US"/>
        </w:rPr>
        <w:t>PODR</w:t>
      </w:r>
      <w:r w:rsidRPr="00155732">
        <w:rPr>
          <w:rFonts w:ascii="Arial" w:hAnsi="Arial" w:cs="Arial"/>
        </w:rPr>
        <w:t>ĘCZNIKI, REPETYTORIA</w:t>
      </w:r>
    </w:p>
    <w:p w14:paraId="05DF2F2B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5E213B78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3BF342EF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7E5BAA94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1DABF537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1B49E2D0" w14:textId="476EC994" w:rsidR="00491AEB" w:rsidRPr="0065517C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7C8F0386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A1, Klett – Langenscheidt, 2017</w:t>
      </w:r>
    </w:p>
    <w:p w14:paraId="15873434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A2, Klett – Langenscheidt, 2017</w:t>
      </w:r>
    </w:p>
    <w:p w14:paraId="7EEA6091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A1. Das Training, Ernst Klett Sprachen, Stuttgart 2018</w:t>
      </w:r>
    </w:p>
    <w:p w14:paraId="008784EE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 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A2. Das Training, Ernst Klett Sprachen, Stuttgart 2018</w:t>
      </w:r>
    </w:p>
    <w:p w14:paraId="6A034173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19F2D251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lastRenderedPageBreak/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137B1DD5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Inne dostępne repetytoria  z języka niemieckiego dla dzieci i młodzieży </w:t>
      </w:r>
    </w:p>
    <w:p w14:paraId="753434E4" w14:textId="01D42696" w:rsidR="00491AEB" w:rsidRPr="00155732" w:rsidRDefault="00491AEB" w:rsidP="006551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GRAMATYKA</w:t>
      </w:r>
    </w:p>
    <w:p w14:paraId="6EDDF7BA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</w:p>
    <w:p w14:paraId="54757FCC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>Gramatyka języka niemieckiego z ćwiczeniami A1-A2, WSiP, Warszawa 2017</w:t>
      </w:r>
    </w:p>
    <w:p w14:paraId="3AB49E3C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3E27379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018B925E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Grammatik Intensivtrainer A2, Klett – Langenscheidt, 2017</w:t>
      </w:r>
    </w:p>
    <w:p w14:paraId="627AC7B5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1B4C675D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5D261C59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WSiP, 2017 </w:t>
      </w:r>
    </w:p>
    <w:p w14:paraId="1A1A59B3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A1. Das Training, Ernst Klett Sprachen, Stuttgart 2019</w:t>
      </w:r>
    </w:p>
    <w:p w14:paraId="7FEFF9EC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A2. Das Training, Ernst Klett Sprachen, Stuttgart 2019</w:t>
      </w:r>
    </w:p>
    <w:p w14:paraId="3453C108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Hohmann S., Rohrmann L., Grammatik mal vier, Ernst Klett, Stuttgart 2021</w:t>
      </w:r>
    </w:p>
    <w:p w14:paraId="0C2111C6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6BB37F7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602CF9D3" w14:textId="77777777" w:rsidR="00491AEB" w:rsidRPr="00155732" w:rsidRDefault="00491AEB" w:rsidP="006551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38790385" w14:textId="01589F9A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</w:t>
      </w:r>
      <w:r w:rsidR="007A13C0">
        <w:rPr>
          <w:rFonts w:ascii="Arial" w:hAnsi="Arial" w:cs="Arial"/>
          <w:iCs/>
        </w:rPr>
        <w:t xml:space="preserve"> </w:t>
      </w:r>
      <w:r w:rsidRPr="00155732">
        <w:rPr>
          <w:rFonts w:ascii="Arial" w:hAnsi="Arial" w:cs="Arial"/>
          <w:iCs/>
        </w:rPr>
        <w:t>kulturoznawcze z płytą DVD (A1, A2, B1),</w:t>
      </w:r>
      <w:r w:rsidRPr="00155732">
        <w:rPr>
          <w:rFonts w:ascii="Arial" w:hAnsi="Arial" w:cs="Arial"/>
        </w:rPr>
        <w:t>Nowa Era</w:t>
      </w:r>
    </w:p>
    <w:p w14:paraId="1588E66D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lastRenderedPageBreak/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3FFCA6A9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5A926AAC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B5584E">
        <w:rPr>
          <w:rFonts w:ascii="Arial" w:hAnsi="Arial" w:cs="Arial"/>
          <w:bCs/>
        </w:rPr>
        <w:t>Kromp</w:t>
      </w:r>
      <w:proofErr w:type="spellEnd"/>
      <w:r w:rsidRPr="00B5584E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3E133B0D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02CD3127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14E346F7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6E262222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47F8703B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dost</w:t>
      </w:r>
      <w:proofErr w:type="spellStart"/>
      <w:r>
        <w:rPr>
          <w:rFonts w:ascii="Arial" w:hAnsi="Arial" w:cs="Arial"/>
        </w:rPr>
        <w:t>ępne</w:t>
      </w:r>
      <w:proofErr w:type="spellEnd"/>
      <w:r>
        <w:rPr>
          <w:rFonts w:ascii="Arial" w:hAnsi="Arial" w:cs="Arial"/>
        </w:rPr>
        <w:t xml:space="preserve"> podręczniki</w:t>
      </w:r>
    </w:p>
    <w:p w14:paraId="20F66745" w14:textId="77777777" w:rsidR="00491AEB" w:rsidRPr="00155732" w:rsidRDefault="00491AEB" w:rsidP="007A13C0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27E481C2" w14:textId="6D8CC122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7" w:history="1">
        <w:r w:rsidR="00491AEB" w:rsidRPr="001E20D6">
          <w:rPr>
            <w:lang w:val="en-US"/>
          </w:rPr>
          <w:t>www.goethe.de</w:t>
        </w:r>
      </w:hyperlink>
    </w:p>
    <w:p w14:paraId="0452B217" w14:textId="77777777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8" w:history="1">
        <w:r w:rsidR="00491AEB" w:rsidRPr="001E20D6">
          <w:rPr>
            <w:lang w:val="en-US"/>
          </w:rPr>
          <w:t>www.wissen.de</w:t>
        </w:r>
      </w:hyperlink>
    </w:p>
    <w:p w14:paraId="7386E230" w14:textId="77777777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9" w:history="1">
        <w:r w:rsidR="00491AEB" w:rsidRPr="001E20D6">
          <w:rPr>
            <w:lang w:val="en-US"/>
          </w:rPr>
          <w:t>www.helles-koepfchen.de</w:t>
        </w:r>
      </w:hyperlink>
    </w:p>
    <w:p w14:paraId="595D74DB" w14:textId="77777777" w:rsidR="001E20D6" w:rsidRDefault="004C1316" w:rsidP="001E20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0" w:history="1">
        <w:r w:rsidR="00491AEB" w:rsidRPr="001E20D6">
          <w:rPr>
            <w:lang w:val="en-US"/>
          </w:rPr>
          <w:t>www.deutschland.de</w:t>
        </w:r>
      </w:hyperlink>
    </w:p>
    <w:p w14:paraId="546C5366" w14:textId="544AEC70" w:rsidR="00491AEB" w:rsidRPr="001E20D6" w:rsidRDefault="00FF4BEF" w:rsidP="001E20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r w:rsidRPr="001E20D6">
        <w:rPr>
          <w:lang w:val="en-US"/>
        </w:rPr>
        <w:t>www.nachrichtenfuerkinder.de</w:t>
      </w:r>
    </w:p>
    <w:p w14:paraId="4639AD54" w14:textId="77777777" w:rsidR="001E20D6" w:rsidRDefault="004C1316" w:rsidP="001E20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1" w:history="1">
        <w:r w:rsidR="00491AEB" w:rsidRPr="001E20D6">
          <w:rPr>
            <w:lang w:val="en-US"/>
          </w:rPr>
          <w:t>www.spiesser.de</w:t>
        </w:r>
      </w:hyperlink>
    </w:p>
    <w:p w14:paraId="525735E3" w14:textId="4A9EB95B" w:rsidR="00491AEB" w:rsidRPr="001E20D6" w:rsidRDefault="004C1316" w:rsidP="001E20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2" w:history="1">
        <w:r w:rsidR="00491AEB" w:rsidRPr="001E20D6">
          <w:rPr>
            <w:lang w:val="en-US"/>
          </w:rPr>
          <w:t>www.fluter.de</w:t>
        </w:r>
      </w:hyperlink>
    </w:p>
    <w:p w14:paraId="76BB2179" w14:textId="77777777" w:rsidR="00491AEB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3" w:history="1">
        <w:r w:rsidR="00491AEB" w:rsidRPr="001E20D6">
          <w:rPr>
            <w:lang w:val="en-US"/>
          </w:rPr>
          <w:t>www.lingua.com</w:t>
        </w:r>
      </w:hyperlink>
      <w:r w:rsidR="00491AEB" w:rsidRPr="001E20D6">
        <w:rPr>
          <w:lang w:val="en-US"/>
        </w:rPr>
        <w:t xml:space="preserve"> </w:t>
      </w:r>
    </w:p>
    <w:p w14:paraId="04002143" w14:textId="77777777" w:rsidR="00491AEB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4" w:history="1">
        <w:r w:rsidR="00491AEB" w:rsidRPr="001E20D6">
          <w:rPr>
            <w:lang w:val="en-US"/>
          </w:rPr>
          <w:t>www.vitaminde.de</w:t>
        </w:r>
      </w:hyperlink>
    </w:p>
    <w:p w14:paraId="2D3BBDE0" w14:textId="3DAC2F00" w:rsidR="00491AEB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5" w:history="1">
        <w:r w:rsidR="00491AEB" w:rsidRPr="001E20D6">
          <w:rPr>
            <w:lang w:val="en-US"/>
          </w:rPr>
          <w:t>www.nthuleen.com</w:t>
        </w:r>
      </w:hyperlink>
    </w:p>
    <w:p w14:paraId="67F00EF8" w14:textId="77777777" w:rsidR="00491AEB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6" w:history="1">
        <w:r w:rsidR="00491AEB" w:rsidRPr="001E20D6">
          <w:rPr>
            <w:lang w:val="en-US"/>
          </w:rPr>
          <w:t>www.dw.com</w:t>
        </w:r>
      </w:hyperlink>
    </w:p>
    <w:p w14:paraId="7F7B1CB4" w14:textId="77777777" w:rsidR="00491AEB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7" w:history="1">
        <w:r w:rsidR="00491AEB" w:rsidRPr="001E20D6">
          <w:rPr>
            <w:lang w:val="en-US"/>
          </w:rPr>
          <w:t>www.deutschlernerblog.de</w:t>
        </w:r>
      </w:hyperlink>
    </w:p>
    <w:p w14:paraId="0AB6731F" w14:textId="096C2CED" w:rsidR="000E4359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8" w:history="1">
        <w:r w:rsidR="000E4359" w:rsidRPr="001E20D6">
          <w:rPr>
            <w:lang w:val="en-US"/>
          </w:rPr>
          <w:t>https://pl.wikipedia.org/wiki/niemcy</w:t>
        </w:r>
      </w:hyperlink>
    </w:p>
    <w:p w14:paraId="07F93E8D" w14:textId="45CEF153" w:rsidR="000E4359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19" w:history="1">
        <w:r w:rsidR="000E4359" w:rsidRPr="001E20D6">
          <w:rPr>
            <w:lang w:val="en-US"/>
          </w:rPr>
          <w:t>https://pl.wikipedia.org/wiki/austria</w:t>
        </w:r>
      </w:hyperlink>
    </w:p>
    <w:p w14:paraId="43E777D6" w14:textId="1D728ABA" w:rsidR="000E4359" w:rsidRPr="001E20D6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0" w:history="1">
        <w:r w:rsidR="000E4359" w:rsidRPr="001E20D6">
          <w:rPr>
            <w:lang w:val="en-US"/>
          </w:rPr>
          <w:t>https://pl.wikipedia.org/wiki/schwajcaria</w:t>
        </w:r>
      </w:hyperlink>
    </w:p>
    <w:p w14:paraId="4C52A76F" w14:textId="77777777" w:rsidR="000E4359" w:rsidRDefault="000E4359" w:rsidP="00B5584E">
      <w:pPr>
        <w:autoSpaceDE w:val="0"/>
        <w:autoSpaceDN w:val="0"/>
        <w:adjustRightInd w:val="0"/>
        <w:spacing w:line="360" w:lineRule="auto"/>
        <w:ind w:left="360"/>
        <w:rPr>
          <w:lang w:val="de-DE"/>
        </w:rPr>
      </w:pPr>
    </w:p>
    <w:p w14:paraId="36B257BB" w14:textId="77777777" w:rsidR="00491AEB" w:rsidRPr="000E4359" w:rsidRDefault="00491AEB" w:rsidP="00B5584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color w:val="000000"/>
          <w:lang w:val="de-DE"/>
        </w:rPr>
      </w:pPr>
    </w:p>
    <w:p w14:paraId="3BC0149A" w14:textId="77777777" w:rsidR="006B40AA" w:rsidRDefault="006B40AA" w:rsidP="00B5584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color w:val="000000"/>
        </w:rPr>
      </w:pPr>
    </w:p>
    <w:p w14:paraId="7221E75F" w14:textId="77777777" w:rsidR="006B40AA" w:rsidRDefault="006B40AA" w:rsidP="00B5584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color w:val="000000"/>
        </w:rPr>
      </w:pPr>
    </w:p>
    <w:p w14:paraId="310912B6" w14:textId="52E33981" w:rsidR="00491AEB" w:rsidRPr="006B40AA" w:rsidRDefault="00491AEB" w:rsidP="006B40AA">
      <w:pPr>
        <w:autoSpaceDE w:val="0"/>
        <w:autoSpaceDN w:val="0"/>
        <w:adjustRightInd w:val="0"/>
        <w:spacing w:line="360" w:lineRule="auto"/>
        <w:ind w:left="60"/>
        <w:rPr>
          <w:b/>
        </w:rPr>
      </w:pPr>
      <w:r w:rsidRPr="006B40AA">
        <w:rPr>
          <w:rFonts w:ascii="Arial" w:hAnsi="Arial" w:cs="Arial"/>
          <w:b/>
          <w:bCs/>
          <w:color w:val="000000"/>
        </w:rPr>
        <w:lastRenderedPageBreak/>
        <w:t>Etap rejonowy</w:t>
      </w:r>
    </w:p>
    <w:p w14:paraId="441FAA8E" w14:textId="77777777" w:rsidR="00491AEB" w:rsidRPr="00155732" w:rsidRDefault="00491AEB" w:rsidP="00B5584E">
      <w:pPr>
        <w:autoSpaceDE w:val="0"/>
        <w:autoSpaceDN w:val="0"/>
        <w:adjustRightInd w:val="0"/>
        <w:spacing w:after="120" w:line="360" w:lineRule="auto"/>
        <w:ind w:left="60"/>
        <w:rPr>
          <w:rFonts w:ascii="Arial" w:hAnsi="Arial" w:cs="Arial"/>
        </w:rPr>
      </w:pPr>
      <w:r w:rsidRPr="00155732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</w:rPr>
        <w:t xml:space="preserve">Od uczestnika konkursu </w:t>
      </w:r>
      <w:r w:rsidRPr="00155732">
        <w:rPr>
          <w:rFonts w:ascii="Arial" w:hAnsi="Arial" w:cs="Arial"/>
          <w:color w:val="000000"/>
        </w:rPr>
        <w:t>wymagana jest</w:t>
      </w:r>
      <w:r w:rsidRPr="00155732">
        <w:rPr>
          <w:rFonts w:ascii="Arial" w:hAnsi="Arial" w:cs="Arial"/>
        </w:rPr>
        <w:t xml:space="preserve"> wiedza i umiejętności z etapu szkolnego oraz: </w:t>
      </w:r>
    </w:p>
    <w:p w14:paraId="3C292E5D" w14:textId="08CEF78C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0AA">
        <w:rPr>
          <w:rFonts w:ascii="Arial" w:hAnsi="Arial" w:cs="Arial"/>
        </w:rPr>
        <w:t>Wypowiedź pisemna - notatka, ogłoszenie, zaproszenie, życzenia, wiadomość sms,</w:t>
      </w:r>
      <w:r w:rsidR="006B40AA" w:rsidRPr="006B40AA">
        <w:rPr>
          <w:rFonts w:ascii="Arial" w:hAnsi="Arial" w:cs="Arial"/>
        </w:rPr>
        <w:t xml:space="preserve"> </w:t>
      </w:r>
      <w:r w:rsidRPr="006B40AA">
        <w:rPr>
          <w:rFonts w:ascii="Arial" w:hAnsi="Arial" w:cs="Arial"/>
        </w:rPr>
        <w:t>e-mail, wpis na blog, list prywatny, pocztówka.</w:t>
      </w:r>
    </w:p>
    <w:p w14:paraId="12E47703" w14:textId="752D439C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0AA">
        <w:rPr>
          <w:rFonts w:ascii="Arial" w:hAnsi="Arial" w:cs="Arial"/>
        </w:rPr>
        <w:t xml:space="preserve">Wypowiedź pisemna powinna zawierać od 50 do 120 słów. </w:t>
      </w:r>
    </w:p>
    <w:p w14:paraId="45F920E3" w14:textId="3FB1C163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0AA">
        <w:rPr>
          <w:rFonts w:ascii="Arial" w:hAnsi="Arial"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14:paraId="016F8DE5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 </w:t>
      </w:r>
    </w:p>
    <w:p w14:paraId="0BED1A62" w14:textId="77777777" w:rsid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Rzeczowniki z przyrostkami, np. -</w:t>
      </w:r>
      <w:proofErr w:type="spellStart"/>
      <w:r w:rsidRPr="00155732">
        <w:rPr>
          <w:rFonts w:ascii="Arial" w:hAnsi="Arial" w:cs="Arial"/>
        </w:rPr>
        <w:t>heit</w:t>
      </w:r>
      <w:proofErr w:type="spellEnd"/>
      <w:r w:rsidRPr="00155732">
        <w:rPr>
          <w:rFonts w:ascii="Arial" w:hAnsi="Arial" w:cs="Arial"/>
        </w:rPr>
        <w:t xml:space="preserve"> </w:t>
      </w:r>
      <w:r w:rsidRPr="006B40AA">
        <w:rPr>
          <w:rFonts w:ascii="Arial" w:hAnsi="Arial" w:cs="Arial"/>
        </w:rPr>
        <w:t>(</w:t>
      </w:r>
      <w:proofErr w:type="spellStart"/>
      <w:r w:rsidRPr="006B40AA">
        <w:rPr>
          <w:rFonts w:ascii="Arial" w:hAnsi="Arial" w:cs="Arial"/>
        </w:rPr>
        <w:t>Kindheit</w:t>
      </w:r>
      <w:proofErr w:type="spellEnd"/>
      <w:r w:rsidRPr="006B40AA">
        <w:rPr>
          <w:rFonts w:ascii="Arial" w:hAnsi="Arial" w:cs="Arial"/>
        </w:rPr>
        <w:t>),</w:t>
      </w:r>
      <w:r w:rsidRPr="00155732">
        <w:rPr>
          <w:rFonts w:ascii="Arial" w:hAnsi="Arial" w:cs="Arial"/>
        </w:rPr>
        <w:t xml:space="preserve"> -</w:t>
      </w:r>
      <w:proofErr w:type="spellStart"/>
      <w:r w:rsidRPr="00155732">
        <w:rPr>
          <w:rFonts w:ascii="Arial" w:hAnsi="Arial" w:cs="Arial"/>
        </w:rPr>
        <w:t>keit</w:t>
      </w:r>
      <w:proofErr w:type="spellEnd"/>
      <w:r w:rsidRPr="00155732">
        <w:rPr>
          <w:rFonts w:ascii="Arial" w:hAnsi="Arial" w:cs="Arial"/>
        </w:rPr>
        <w:t xml:space="preserve"> </w:t>
      </w:r>
      <w:r w:rsidRPr="006B40AA">
        <w:rPr>
          <w:rFonts w:ascii="Arial" w:hAnsi="Arial" w:cs="Arial"/>
        </w:rPr>
        <w:t>(</w:t>
      </w:r>
      <w:proofErr w:type="spellStart"/>
      <w:r w:rsidRPr="006B40AA">
        <w:rPr>
          <w:rFonts w:ascii="Arial" w:hAnsi="Arial" w:cs="Arial"/>
        </w:rPr>
        <w:t>Möglichkeit</w:t>
      </w:r>
      <w:proofErr w:type="spellEnd"/>
      <w:r w:rsidRPr="006B40AA">
        <w:rPr>
          <w:rFonts w:ascii="Arial" w:hAnsi="Arial" w:cs="Arial"/>
        </w:rPr>
        <w:t>),</w:t>
      </w:r>
      <w:r w:rsidRPr="00155732">
        <w:rPr>
          <w:rFonts w:ascii="Arial" w:hAnsi="Arial" w:cs="Arial"/>
        </w:rPr>
        <w:t xml:space="preserve"> -</w:t>
      </w:r>
      <w:proofErr w:type="spellStart"/>
      <w:r w:rsidRPr="00155732">
        <w:rPr>
          <w:rFonts w:ascii="Arial" w:hAnsi="Arial" w:cs="Arial"/>
        </w:rPr>
        <w:t>schaft</w:t>
      </w:r>
      <w:proofErr w:type="spellEnd"/>
      <w:r w:rsidR="006B40AA">
        <w:rPr>
          <w:rFonts w:ascii="Arial" w:hAnsi="Arial" w:cs="Arial"/>
        </w:rPr>
        <w:t xml:space="preserve"> </w:t>
      </w:r>
      <w:r w:rsidRPr="006B40AA">
        <w:rPr>
          <w:rFonts w:ascii="Arial" w:hAnsi="Arial" w:cs="Arial"/>
        </w:rPr>
        <w:t>(Freundschaft), -tät (Universität), -</w:t>
      </w:r>
      <w:proofErr w:type="spellStart"/>
      <w:r w:rsidRPr="006B40AA">
        <w:rPr>
          <w:rFonts w:ascii="Arial" w:hAnsi="Arial" w:cs="Arial"/>
        </w:rPr>
        <w:t>ung</w:t>
      </w:r>
      <w:proofErr w:type="spellEnd"/>
      <w:r w:rsidRPr="006B40AA">
        <w:rPr>
          <w:rFonts w:ascii="Arial" w:hAnsi="Arial" w:cs="Arial"/>
        </w:rPr>
        <w:t xml:space="preserve"> (Zeitung).</w:t>
      </w:r>
    </w:p>
    <w:p w14:paraId="6852D8CC" w14:textId="2219DD52" w:rsidR="00491AEB" w:rsidRPr="00155732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 po określeniu miary i wagi, np. </w:t>
      </w:r>
      <w:proofErr w:type="spellStart"/>
      <w:r w:rsidRPr="00155732">
        <w:rPr>
          <w:rFonts w:ascii="Arial" w:hAnsi="Arial" w:cs="Arial"/>
          <w:iCs/>
        </w:rPr>
        <w:t>ein</w:t>
      </w:r>
      <w:proofErr w:type="spellEnd"/>
      <w:r w:rsidRPr="00155732">
        <w:rPr>
          <w:rFonts w:ascii="Arial" w:hAnsi="Arial" w:cs="Arial"/>
          <w:iCs/>
        </w:rPr>
        <w:t xml:space="preserve"> Kilo </w:t>
      </w:r>
      <w:proofErr w:type="spellStart"/>
      <w:r w:rsidRPr="00155732">
        <w:rPr>
          <w:rFonts w:ascii="Arial" w:hAnsi="Arial" w:cs="Arial"/>
          <w:iCs/>
        </w:rPr>
        <w:t>Kartoffeln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ein</w:t>
      </w:r>
      <w:proofErr w:type="spellEnd"/>
      <w:r w:rsidRPr="00155732">
        <w:rPr>
          <w:rFonts w:ascii="Arial" w:hAnsi="Arial" w:cs="Arial"/>
          <w:iCs/>
        </w:rPr>
        <w:t xml:space="preserve"> Liter </w:t>
      </w:r>
      <w:proofErr w:type="spellStart"/>
      <w:r w:rsidRPr="00155732">
        <w:rPr>
          <w:rFonts w:ascii="Arial" w:hAnsi="Arial" w:cs="Arial"/>
          <w:iCs/>
        </w:rPr>
        <w:t>Wasser</w:t>
      </w:r>
      <w:proofErr w:type="spellEnd"/>
      <w:r w:rsidRPr="00155732">
        <w:rPr>
          <w:rFonts w:ascii="Arial" w:hAnsi="Arial" w:cs="Arial"/>
        </w:rPr>
        <w:t xml:space="preserve"> .</w:t>
      </w:r>
    </w:p>
    <w:p w14:paraId="4D540747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ZAIMEK</w:t>
      </w:r>
    </w:p>
    <w:p w14:paraId="67FB650C" w14:textId="7DA00B70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6B40AA">
        <w:rPr>
          <w:rFonts w:ascii="Arial" w:hAnsi="Arial" w:cs="Arial"/>
        </w:rPr>
        <w:t>Zaimki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pytające</w:t>
      </w:r>
      <w:proofErr w:type="spellEnd"/>
      <w:r w:rsidRPr="006B40AA">
        <w:rPr>
          <w:rFonts w:ascii="Arial" w:hAnsi="Arial" w:cs="Arial"/>
        </w:rPr>
        <w:t xml:space="preserve"> i </w:t>
      </w:r>
      <w:proofErr w:type="spellStart"/>
      <w:r w:rsidRPr="006B40AA">
        <w:rPr>
          <w:rFonts w:ascii="Arial" w:hAnsi="Arial" w:cs="Arial"/>
        </w:rPr>
        <w:t>słówka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pytające</w:t>
      </w:r>
      <w:proofErr w:type="spellEnd"/>
      <w:r w:rsidRPr="006B40AA">
        <w:rPr>
          <w:rFonts w:ascii="Arial" w:hAnsi="Arial" w:cs="Arial"/>
        </w:rPr>
        <w:t xml:space="preserve">, </w:t>
      </w:r>
      <w:proofErr w:type="spellStart"/>
      <w:r w:rsidRPr="006B40AA">
        <w:rPr>
          <w:rFonts w:ascii="Arial" w:hAnsi="Arial" w:cs="Arial"/>
        </w:rPr>
        <w:t>np</w:t>
      </w:r>
      <w:proofErr w:type="spellEnd"/>
      <w:r w:rsidRPr="006B40AA">
        <w:rPr>
          <w:rFonts w:ascii="Arial" w:hAnsi="Arial" w:cs="Arial"/>
        </w:rPr>
        <w:t>. wer, was, wann, welcher, was für ein, warum, wo, wohin, woher, wem, wen, wessen.</w:t>
      </w:r>
    </w:p>
    <w:p w14:paraId="2ABF88C0" w14:textId="77777777" w:rsidR="006B40AA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Zaimek pytający z przyimkiem dla osób, np. </w:t>
      </w:r>
      <w:r w:rsidRPr="006B40AA">
        <w:rPr>
          <w:rFonts w:ascii="Arial" w:hAnsi="Arial" w:cs="Arial"/>
        </w:rPr>
        <w:t xml:space="preserve">Auf wen wartest du? Ich warte auf </w:t>
      </w:r>
      <w:proofErr w:type="spellStart"/>
      <w:r w:rsidRPr="00155732">
        <w:rPr>
          <w:rFonts w:ascii="Arial" w:hAnsi="Arial" w:cs="Arial"/>
        </w:rPr>
        <w:t>dich.</w:t>
      </w:r>
      <w:proofErr w:type="spellEnd"/>
    </w:p>
    <w:p w14:paraId="0D3F170B" w14:textId="7EAF6B97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</w:rPr>
        <w:t xml:space="preserve">Zaimki względne, np. </w:t>
      </w:r>
      <w:r w:rsidRPr="00155732">
        <w:rPr>
          <w:rFonts w:ascii="Arial" w:hAnsi="Arial" w:cs="Arial"/>
          <w:iCs/>
        </w:rPr>
        <w:t xml:space="preserve">der, </w:t>
      </w:r>
      <w:proofErr w:type="spellStart"/>
      <w:r w:rsidRPr="00155732">
        <w:rPr>
          <w:rFonts w:ascii="Arial" w:hAnsi="Arial" w:cs="Arial"/>
          <w:iCs/>
        </w:rPr>
        <w:t>welcher</w:t>
      </w:r>
      <w:proofErr w:type="spellEnd"/>
      <w:r w:rsidRPr="00155732">
        <w:rPr>
          <w:rFonts w:ascii="Arial" w:hAnsi="Arial" w:cs="Arial"/>
          <w:iCs/>
        </w:rPr>
        <w:t>.</w:t>
      </w:r>
    </w:p>
    <w:p w14:paraId="4863C541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LICZEBNIK</w:t>
      </w:r>
    </w:p>
    <w:p w14:paraId="493E3C63" w14:textId="3CD3BBBC" w:rsidR="00491AEB" w:rsidRPr="00155732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 xml:space="preserve">Użycie liczebników w oznaczeniu miary i wagi, powierzchni i objętości, np. </w:t>
      </w:r>
      <w:proofErr w:type="spellStart"/>
      <w:r w:rsidRPr="00155732">
        <w:rPr>
          <w:rFonts w:ascii="Arial" w:hAnsi="Arial" w:cs="Arial"/>
          <w:iCs/>
        </w:rPr>
        <w:t>zwei</w:t>
      </w:r>
      <w:proofErr w:type="spellEnd"/>
      <w:r w:rsidR="006B40AA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Quadratmeter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sieben</w:t>
      </w:r>
      <w:proofErr w:type="spellEnd"/>
      <w:r w:rsidRPr="00155732">
        <w:rPr>
          <w:rFonts w:ascii="Arial" w:hAnsi="Arial" w:cs="Arial"/>
          <w:iCs/>
        </w:rPr>
        <w:t xml:space="preserve"> Kilo. </w:t>
      </w:r>
    </w:p>
    <w:p w14:paraId="739F7761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PRZYMIOTNIK</w:t>
      </w:r>
    </w:p>
    <w:p w14:paraId="47B3C723" w14:textId="20DD22E4" w:rsidR="00491AEB" w:rsidRPr="00155732" w:rsidRDefault="00491AEB" w:rsidP="006B40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Przymiotnik jako przydawka: </w:t>
      </w:r>
    </w:p>
    <w:p w14:paraId="56EB7024" w14:textId="5E34555A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 rodzajnikiem określonym, np. </w:t>
      </w:r>
      <w:proofErr w:type="spellStart"/>
      <w:r w:rsidRPr="006B40AA">
        <w:rPr>
          <w:rFonts w:ascii="Arial" w:hAnsi="Arial" w:cs="Arial"/>
        </w:rPr>
        <w:t>das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kleine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Kind</w:t>
      </w:r>
      <w:proofErr w:type="spellEnd"/>
      <w:r w:rsidRPr="006B40AA">
        <w:rPr>
          <w:rFonts w:ascii="Arial" w:hAnsi="Arial" w:cs="Arial"/>
        </w:rPr>
        <w:t xml:space="preserve">, </w:t>
      </w:r>
      <w:proofErr w:type="spellStart"/>
      <w:r w:rsidRPr="006B40AA">
        <w:rPr>
          <w:rFonts w:ascii="Arial" w:hAnsi="Arial" w:cs="Arial"/>
        </w:rPr>
        <w:t>die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neuen</w:t>
      </w:r>
      <w:proofErr w:type="spellEnd"/>
      <w:r w:rsidRPr="006B40AA">
        <w:rPr>
          <w:rFonts w:ascii="Arial" w:hAnsi="Arial" w:cs="Arial"/>
        </w:rPr>
        <w:t xml:space="preserve"> </w:t>
      </w:r>
      <w:proofErr w:type="spellStart"/>
      <w:r w:rsidRPr="006B40AA">
        <w:rPr>
          <w:rFonts w:ascii="Arial" w:hAnsi="Arial" w:cs="Arial"/>
        </w:rPr>
        <w:t>Autos</w:t>
      </w:r>
      <w:proofErr w:type="spellEnd"/>
      <w:r w:rsidRPr="006B40AA">
        <w:rPr>
          <w:rFonts w:ascii="Arial" w:hAnsi="Arial" w:cs="Arial"/>
        </w:rPr>
        <w:t>;</w:t>
      </w:r>
    </w:p>
    <w:p w14:paraId="484D0AFF" w14:textId="4D18ED6C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 rodzajnikiem nieokreślonym, zaimkiem dzierżawczym i z przeczeniem </w:t>
      </w:r>
      <w:proofErr w:type="spellStart"/>
      <w:r w:rsidRPr="00155732">
        <w:rPr>
          <w:rFonts w:ascii="Arial" w:hAnsi="Arial" w:cs="Arial"/>
        </w:rPr>
        <w:t>kein</w:t>
      </w:r>
      <w:proofErr w:type="spellEnd"/>
      <w:r w:rsidRPr="00155732">
        <w:rPr>
          <w:rFonts w:ascii="Arial" w:hAnsi="Arial" w:cs="Arial"/>
        </w:rPr>
        <w:t xml:space="preserve">, np. </w:t>
      </w:r>
      <w:r w:rsidRPr="006B40AA">
        <w:rPr>
          <w:rFonts w:ascii="Arial" w:hAnsi="Arial" w:cs="Arial"/>
        </w:rPr>
        <w:t>ein großer Hund, meine liebe Schwester, keine schwierigen Aufgaben;</w:t>
      </w:r>
    </w:p>
    <w:p w14:paraId="2DDC0D9F" w14:textId="1DEBAB69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bez rodzajnika, np. </w:t>
      </w:r>
      <w:proofErr w:type="spellStart"/>
      <w:r w:rsidRPr="00155732">
        <w:rPr>
          <w:rFonts w:ascii="Arial" w:hAnsi="Arial" w:cs="Arial"/>
          <w:iCs/>
        </w:rPr>
        <w:t>frisches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Brot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kluge</w:t>
      </w:r>
      <w:proofErr w:type="spellEnd"/>
      <w:r w:rsidRPr="00155732">
        <w:rPr>
          <w:rFonts w:ascii="Arial" w:hAnsi="Arial" w:cs="Arial"/>
          <w:iCs/>
        </w:rPr>
        <w:t xml:space="preserve"> </w:t>
      </w:r>
      <w:proofErr w:type="spellStart"/>
      <w:r w:rsidRPr="00155732">
        <w:rPr>
          <w:rFonts w:ascii="Arial" w:hAnsi="Arial" w:cs="Arial"/>
          <w:iCs/>
        </w:rPr>
        <w:t>Schüler</w:t>
      </w:r>
      <w:proofErr w:type="spellEnd"/>
      <w:r w:rsidRPr="00155732">
        <w:rPr>
          <w:rFonts w:ascii="Arial" w:hAnsi="Arial" w:cs="Arial"/>
          <w:iCs/>
        </w:rPr>
        <w:t xml:space="preserve"> </w:t>
      </w:r>
      <w:r w:rsidRPr="00155732">
        <w:rPr>
          <w:rFonts w:ascii="Arial" w:hAnsi="Arial" w:cs="Arial"/>
        </w:rPr>
        <w:t xml:space="preserve">po liczebnikach i zaimkach </w:t>
      </w:r>
      <w:proofErr w:type="spellStart"/>
      <w:r w:rsidRPr="00155732">
        <w:rPr>
          <w:rFonts w:ascii="Arial" w:hAnsi="Arial" w:cs="Arial"/>
          <w:lang w:val="de-DE"/>
        </w:rPr>
        <w:t>liczebnych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vier kleine Katzen, alle guten Autos,</w:t>
      </w:r>
      <w:r w:rsidR="003171F5">
        <w:rPr>
          <w:rFonts w:ascii="Arial" w:hAnsi="Arial" w:cs="Arial"/>
          <w:iCs/>
          <w:lang w:val="de-DE"/>
        </w:rPr>
        <w:t xml:space="preserve"> </w:t>
      </w:r>
      <w:r w:rsidRPr="00155732">
        <w:rPr>
          <w:rFonts w:ascii="Arial" w:hAnsi="Arial" w:cs="Arial"/>
          <w:iCs/>
          <w:lang w:val="de-DE"/>
        </w:rPr>
        <w:t>viele nette Lehrer.</w:t>
      </w:r>
    </w:p>
    <w:p w14:paraId="63474F46" w14:textId="77777777" w:rsidR="006B40AA" w:rsidRDefault="006B40AA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</w:p>
    <w:p w14:paraId="72DFE9D5" w14:textId="77777777" w:rsidR="006B40AA" w:rsidRDefault="006B40AA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</w:p>
    <w:p w14:paraId="6E034FBF" w14:textId="41B90ACB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lastRenderedPageBreak/>
        <w:t>PRZYSŁÓWEK</w:t>
      </w:r>
    </w:p>
    <w:p w14:paraId="6641A535" w14:textId="1DCF6F09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Przysłówki zaimkowe </w:t>
      </w:r>
      <w:proofErr w:type="spellStart"/>
      <w:r w:rsidRPr="00155732">
        <w:rPr>
          <w:rFonts w:ascii="Arial" w:hAnsi="Arial" w:cs="Arial"/>
          <w:bCs/>
        </w:rPr>
        <w:t>wo</w:t>
      </w:r>
      <w:proofErr w:type="spellEnd"/>
      <w:r w:rsidRPr="00155732">
        <w:rPr>
          <w:rFonts w:ascii="Arial" w:hAnsi="Arial" w:cs="Arial"/>
          <w:bCs/>
        </w:rPr>
        <w:t xml:space="preserve">-, da-  w pytaniu i odpowiedzi, </w:t>
      </w:r>
      <w:r w:rsidRPr="00155732">
        <w:rPr>
          <w:rFonts w:ascii="Arial" w:hAnsi="Arial" w:cs="Arial"/>
        </w:rPr>
        <w:t>np.</w:t>
      </w:r>
      <w:r w:rsidRPr="00155732">
        <w:rPr>
          <w:rFonts w:ascii="Arial" w:hAnsi="Arial" w:cs="Arial"/>
          <w:iCs/>
          <w:lang w:val="de-DE"/>
        </w:rPr>
        <w:t xml:space="preserve">Worüber sprecht ihr? Wir sprechen darüber. </w:t>
      </w:r>
    </w:p>
    <w:p w14:paraId="7F6BDEA2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CZASOWNIK</w:t>
      </w:r>
    </w:p>
    <w:p w14:paraId="4DFDA363" w14:textId="2D8C966F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 xml:space="preserve">Bezokoliczniki z </w:t>
      </w:r>
      <w:proofErr w:type="spellStart"/>
      <w:r w:rsidRPr="006B40AA">
        <w:rPr>
          <w:rFonts w:ascii="Arial" w:hAnsi="Arial" w:cs="Arial"/>
          <w:bCs/>
        </w:rPr>
        <w:t>zu</w:t>
      </w:r>
      <w:proofErr w:type="spellEnd"/>
      <w:r w:rsidRPr="006B40AA">
        <w:rPr>
          <w:rFonts w:ascii="Arial" w:hAnsi="Arial" w:cs="Arial"/>
          <w:bCs/>
        </w:rPr>
        <w:t xml:space="preserve"> i bez </w:t>
      </w:r>
      <w:proofErr w:type="spellStart"/>
      <w:r w:rsidRPr="006B40AA">
        <w:rPr>
          <w:rFonts w:ascii="Arial" w:hAnsi="Arial" w:cs="Arial"/>
          <w:bCs/>
        </w:rPr>
        <w:t>zu</w:t>
      </w:r>
      <w:proofErr w:type="spellEnd"/>
      <w:r w:rsidRPr="006B40AA">
        <w:rPr>
          <w:rFonts w:ascii="Arial" w:hAnsi="Arial" w:cs="Arial"/>
          <w:bCs/>
        </w:rPr>
        <w:t>, np. Er hat heute keine Lust, mit seinen Freunden</w:t>
      </w:r>
      <w:r w:rsidR="006B40AA" w:rsidRPr="006B40AA">
        <w:rPr>
          <w:rFonts w:ascii="Arial" w:hAnsi="Arial" w:cs="Arial"/>
          <w:bCs/>
        </w:rPr>
        <w:t xml:space="preserve"> </w:t>
      </w:r>
      <w:r w:rsidRPr="006B40AA">
        <w:rPr>
          <w:rFonts w:ascii="Arial" w:hAnsi="Arial" w:cs="Arial"/>
          <w:bCs/>
        </w:rPr>
        <w:t xml:space="preserve">auszugehen. Ich höre ihn singen. </w:t>
      </w:r>
    </w:p>
    <w:p w14:paraId="1671F56B" w14:textId="4C8AAEDB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Strona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bierna</w:t>
      </w:r>
      <w:proofErr w:type="spellEnd"/>
      <w:r w:rsidRPr="006B40AA">
        <w:rPr>
          <w:rFonts w:ascii="Arial" w:hAnsi="Arial" w:cs="Arial"/>
          <w:bCs/>
        </w:rPr>
        <w:t>: Passiv Präsens, Passiv Präteritum.</w:t>
      </w:r>
    </w:p>
    <w:p w14:paraId="45FD834C" w14:textId="4AE81CFB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 xml:space="preserve">Tryb przypuszczający: </w:t>
      </w:r>
      <w:proofErr w:type="spellStart"/>
      <w:r w:rsidRPr="006B40AA">
        <w:rPr>
          <w:rFonts w:ascii="Arial" w:hAnsi="Arial" w:cs="Arial"/>
          <w:bCs/>
        </w:rPr>
        <w:t>Konjunktiv</w:t>
      </w:r>
      <w:proofErr w:type="spellEnd"/>
      <w:r w:rsidRPr="006B40AA">
        <w:rPr>
          <w:rFonts w:ascii="Arial" w:hAnsi="Arial" w:cs="Arial"/>
          <w:bCs/>
        </w:rPr>
        <w:t xml:space="preserve"> II </w:t>
      </w:r>
      <w:proofErr w:type="spellStart"/>
      <w:r w:rsidRPr="006B40AA">
        <w:rPr>
          <w:rFonts w:ascii="Arial" w:hAnsi="Arial" w:cs="Arial"/>
          <w:bCs/>
        </w:rPr>
        <w:t>Präteritum</w:t>
      </w:r>
      <w:proofErr w:type="spellEnd"/>
      <w:r w:rsidRPr="006B40AA">
        <w:rPr>
          <w:rFonts w:ascii="Arial" w:hAnsi="Arial" w:cs="Arial"/>
          <w:bCs/>
        </w:rPr>
        <w:t>, np. Andreas möchte mich heute</w:t>
      </w:r>
      <w:r w:rsidR="006B40AA" w:rsidRPr="006B40AA">
        <w:rPr>
          <w:rFonts w:ascii="Arial" w:hAnsi="Arial" w:cs="Arial"/>
          <w:bCs/>
        </w:rPr>
        <w:t xml:space="preserve"> </w:t>
      </w:r>
      <w:r w:rsidRPr="006B40AA">
        <w:rPr>
          <w:rFonts w:ascii="Arial" w:hAnsi="Arial" w:cs="Arial"/>
          <w:bCs/>
        </w:rPr>
        <w:t xml:space="preserve">besuchen. Dürfte ich das Fenster öffnen? Ich hätte gerne eine Million Euro. </w:t>
      </w:r>
    </w:p>
    <w:p w14:paraId="29A2C52A" w14:textId="0B8C6821" w:rsidR="00491AEB" w:rsidRPr="00155732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 xml:space="preserve">Rekcja najczęściej używanych czasowników, np. </w:t>
      </w:r>
      <w:proofErr w:type="spellStart"/>
      <w:r w:rsidRPr="00155732">
        <w:rPr>
          <w:rFonts w:ascii="Arial" w:hAnsi="Arial" w:cs="Arial"/>
          <w:bCs/>
          <w:iCs/>
        </w:rPr>
        <w:t>sprechen</w:t>
      </w:r>
      <w:proofErr w:type="spellEnd"/>
      <w:r w:rsidRPr="00155732">
        <w:rPr>
          <w:rFonts w:ascii="Arial" w:hAnsi="Arial" w:cs="Arial"/>
          <w:bCs/>
          <w:iCs/>
        </w:rPr>
        <w:t xml:space="preserve"> </w:t>
      </w:r>
      <w:proofErr w:type="spellStart"/>
      <w:r w:rsidRPr="00155732">
        <w:rPr>
          <w:rFonts w:ascii="Arial" w:hAnsi="Arial" w:cs="Arial"/>
          <w:bCs/>
          <w:iCs/>
        </w:rPr>
        <w:t>über</w:t>
      </w:r>
      <w:proofErr w:type="spellEnd"/>
      <w:r w:rsidRPr="00155732">
        <w:rPr>
          <w:rFonts w:ascii="Arial" w:hAnsi="Arial" w:cs="Arial"/>
          <w:bCs/>
          <w:iCs/>
        </w:rPr>
        <w:t xml:space="preserve">, </w:t>
      </w:r>
      <w:proofErr w:type="spellStart"/>
      <w:r w:rsidRPr="00155732">
        <w:rPr>
          <w:rFonts w:ascii="Arial" w:hAnsi="Arial" w:cs="Arial"/>
          <w:bCs/>
          <w:iCs/>
        </w:rPr>
        <w:t>helfen</w:t>
      </w:r>
      <w:proofErr w:type="spellEnd"/>
      <w:r w:rsidRPr="00155732">
        <w:rPr>
          <w:rFonts w:ascii="Arial" w:hAnsi="Arial" w:cs="Arial"/>
          <w:bCs/>
          <w:iCs/>
        </w:rPr>
        <w:t xml:space="preserve"> </w:t>
      </w:r>
      <w:proofErr w:type="spellStart"/>
      <w:r w:rsidRPr="00155732">
        <w:rPr>
          <w:rFonts w:ascii="Arial" w:hAnsi="Arial" w:cs="Arial"/>
          <w:bCs/>
          <w:iCs/>
        </w:rPr>
        <w:t>bei</w:t>
      </w:r>
      <w:proofErr w:type="spellEnd"/>
      <w:r w:rsidRPr="00155732">
        <w:rPr>
          <w:rFonts w:ascii="Arial" w:hAnsi="Arial" w:cs="Arial"/>
          <w:bCs/>
        </w:rPr>
        <w:t>.</w:t>
      </w:r>
    </w:p>
    <w:p w14:paraId="6472ABD4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SKŁADNIA</w:t>
      </w:r>
    </w:p>
    <w:p w14:paraId="1E36E079" w14:textId="2EC0E0B2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>Zdania złożone podrzędnie:</w:t>
      </w:r>
    </w:p>
    <w:p w14:paraId="6972664F" w14:textId="5B2EEE9E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 xml:space="preserve">zdania warunkowe rzeczywiste, np. Wenn die Sonne scheint, gehen wir </w:t>
      </w:r>
      <w:proofErr w:type="spellStart"/>
      <w:r w:rsidRPr="006B40AA">
        <w:rPr>
          <w:rFonts w:ascii="Arial" w:hAnsi="Arial" w:cs="Arial"/>
          <w:bCs/>
        </w:rPr>
        <w:t>spazieren</w:t>
      </w:r>
      <w:proofErr w:type="spellEnd"/>
      <w:r w:rsidRPr="006B40AA">
        <w:rPr>
          <w:rFonts w:ascii="Arial" w:hAnsi="Arial" w:cs="Arial"/>
          <w:bCs/>
        </w:rPr>
        <w:t xml:space="preserve">. </w:t>
      </w:r>
    </w:p>
    <w:p w14:paraId="64CBC68E" w14:textId="326CC4E9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 xml:space="preserve">zdania pytające zależne, np. Sag mir bitte, wohin wir heute gehen. </w:t>
      </w:r>
    </w:p>
    <w:p w14:paraId="57DD4B86" w14:textId="3C730BF2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zdania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porównawcze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np</w:t>
      </w:r>
      <w:proofErr w:type="spellEnd"/>
      <w:r w:rsidRPr="006B40AA">
        <w:rPr>
          <w:rFonts w:ascii="Arial" w:hAnsi="Arial" w:cs="Arial"/>
          <w:bCs/>
        </w:rPr>
        <w:t xml:space="preserve">. Der Film ist nicht so lustig, wie ich dachte. Das Buch ist besser, als ich dachte. </w:t>
      </w:r>
    </w:p>
    <w:p w14:paraId="2FCE67D9" w14:textId="18357538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zdania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okolicznikowe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czasu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np</w:t>
      </w:r>
      <w:proofErr w:type="spellEnd"/>
      <w:r w:rsidRPr="006B40AA">
        <w:rPr>
          <w:rFonts w:ascii="Arial" w:hAnsi="Arial" w:cs="Arial"/>
          <w:bCs/>
        </w:rPr>
        <w:t>. Als ich die Schule besuchte, lernte ich</w:t>
      </w:r>
      <w:r w:rsidR="006B40AA" w:rsidRPr="006B40AA">
        <w:rPr>
          <w:rFonts w:ascii="Arial" w:hAnsi="Arial" w:cs="Arial"/>
          <w:bCs/>
        </w:rPr>
        <w:t xml:space="preserve"> </w:t>
      </w:r>
      <w:r w:rsidRPr="006B40AA">
        <w:rPr>
          <w:rFonts w:ascii="Arial" w:hAnsi="Arial" w:cs="Arial"/>
          <w:bCs/>
        </w:rPr>
        <w:t xml:space="preserve">Spanisch. Wenn das Mittagessen fertig ist, rufe ich euch. </w:t>
      </w:r>
    </w:p>
    <w:p w14:paraId="1C72A9C1" w14:textId="58B61528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zdanie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przydawkowe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np</w:t>
      </w:r>
      <w:proofErr w:type="spellEnd"/>
      <w:r w:rsidRPr="006B40AA">
        <w:rPr>
          <w:rFonts w:ascii="Arial" w:hAnsi="Arial" w:cs="Arial"/>
          <w:bCs/>
        </w:rPr>
        <w:t>. Der Junge, der dort steht, ist sehr traurig.</w:t>
      </w:r>
    </w:p>
    <w:p w14:paraId="3D00AB80" w14:textId="04F1874F" w:rsidR="00491AEB" w:rsidRPr="00491AEB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6B40AA">
        <w:rPr>
          <w:rFonts w:ascii="Arial" w:hAnsi="Arial" w:cs="Arial"/>
          <w:bCs/>
        </w:rPr>
        <w:t>zdania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okolicznikowe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celu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 xml:space="preserve">Sie fahren an die Ostsee, um dort zu baden. </w:t>
      </w:r>
      <w:r w:rsidRPr="00155732">
        <w:rPr>
          <w:rFonts w:ascii="Arial" w:hAnsi="Arial" w:cs="Arial"/>
          <w:iCs/>
        </w:rPr>
        <w:t xml:space="preserve">Ich </w:t>
      </w:r>
      <w:proofErr w:type="spellStart"/>
      <w:r w:rsidRPr="00491AEB">
        <w:rPr>
          <w:rFonts w:ascii="Arial" w:hAnsi="Arial" w:cs="Arial"/>
          <w:iCs/>
        </w:rPr>
        <w:t>gebe</w:t>
      </w:r>
      <w:proofErr w:type="spellEnd"/>
      <w:r w:rsidRPr="00491AEB">
        <w:rPr>
          <w:rFonts w:ascii="Arial" w:hAnsi="Arial" w:cs="Arial"/>
          <w:iCs/>
        </w:rPr>
        <w:t xml:space="preserve"> </w:t>
      </w:r>
      <w:proofErr w:type="spellStart"/>
      <w:r w:rsidRPr="00491AEB">
        <w:rPr>
          <w:rFonts w:ascii="Arial" w:hAnsi="Arial" w:cs="Arial"/>
          <w:iCs/>
        </w:rPr>
        <w:t>ihm</w:t>
      </w:r>
      <w:proofErr w:type="spellEnd"/>
      <w:r w:rsidRPr="00491AEB">
        <w:rPr>
          <w:rFonts w:ascii="Arial" w:hAnsi="Arial" w:cs="Arial"/>
          <w:iCs/>
        </w:rPr>
        <w:t xml:space="preserve"> </w:t>
      </w:r>
      <w:proofErr w:type="spellStart"/>
      <w:r w:rsidRPr="00491AEB">
        <w:rPr>
          <w:rFonts w:ascii="Arial" w:hAnsi="Arial" w:cs="Arial"/>
          <w:iCs/>
        </w:rPr>
        <w:t>das</w:t>
      </w:r>
      <w:proofErr w:type="spellEnd"/>
      <w:r w:rsidRPr="00491AEB">
        <w:rPr>
          <w:rFonts w:ascii="Arial" w:hAnsi="Arial" w:cs="Arial"/>
          <w:iCs/>
        </w:rPr>
        <w:t xml:space="preserve"> Buch, </w:t>
      </w:r>
      <w:proofErr w:type="spellStart"/>
      <w:r w:rsidRPr="00491AEB">
        <w:rPr>
          <w:rFonts w:ascii="Arial" w:hAnsi="Arial" w:cs="Arial"/>
          <w:iCs/>
        </w:rPr>
        <w:t>damit</w:t>
      </w:r>
      <w:proofErr w:type="spellEnd"/>
      <w:r w:rsidRPr="00491AEB">
        <w:rPr>
          <w:rFonts w:ascii="Arial" w:hAnsi="Arial" w:cs="Arial"/>
          <w:iCs/>
        </w:rPr>
        <w:t xml:space="preserve"> er es </w:t>
      </w:r>
      <w:proofErr w:type="spellStart"/>
      <w:r w:rsidRPr="00491AEB">
        <w:rPr>
          <w:rFonts w:ascii="Arial" w:hAnsi="Arial" w:cs="Arial"/>
          <w:iCs/>
        </w:rPr>
        <w:t>liest</w:t>
      </w:r>
      <w:proofErr w:type="spellEnd"/>
      <w:r w:rsidRPr="00491AEB">
        <w:rPr>
          <w:rFonts w:ascii="Arial" w:hAnsi="Arial" w:cs="Arial"/>
          <w:iCs/>
        </w:rPr>
        <w:t>.</w:t>
      </w:r>
    </w:p>
    <w:p w14:paraId="5DC015A8" w14:textId="77777777" w:rsidR="00491AEB" w:rsidRDefault="00491AEB" w:rsidP="006B40AA">
      <w:pPr>
        <w:autoSpaceDE w:val="0"/>
        <w:autoSpaceDN w:val="0"/>
        <w:adjustRightInd w:val="0"/>
        <w:spacing w:before="240" w:after="200"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</w:t>
      </w:r>
      <w:r w:rsidRPr="00155732">
        <w:rPr>
          <w:rFonts w:ascii="Arial" w:hAnsi="Arial" w:cs="Arial"/>
        </w:rPr>
        <w:t xml:space="preserve">. Wiedza i umiejętności wykraczające poza podstawę programową dla szkoły podstawowej. </w:t>
      </w:r>
    </w:p>
    <w:p w14:paraId="32BE0CFD" w14:textId="0D599FDF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>Rzeczowniki tworzone od przymiotników, imiesłowów i liczebników,</w:t>
      </w:r>
      <w:r w:rsidRPr="00155732">
        <w:rPr>
          <w:rFonts w:ascii="Arial" w:hAnsi="Arial" w:cs="Arial"/>
          <w:bCs/>
        </w:rPr>
        <w:t xml:space="preserve"> </w:t>
      </w:r>
      <w:r w:rsidRPr="006B40AA">
        <w:rPr>
          <w:rFonts w:ascii="Arial" w:hAnsi="Arial" w:cs="Arial"/>
          <w:bCs/>
        </w:rPr>
        <w:t xml:space="preserve">np. </w:t>
      </w:r>
      <w:proofErr w:type="spellStart"/>
      <w:r w:rsidRPr="006B40AA">
        <w:rPr>
          <w:rFonts w:ascii="Arial" w:hAnsi="Arial" w:cs="Arial"/>
          <w:bCs/>
        </w:rPr>
        <w:t>das</w:t>
      </w:r>
      <w:proofErr w:type="spellEnd"/>
      <w:r w:rsidRPr="006B40AA">
        <w:rPr>
          <w:rFonts w:ascii="Arial" w:hAnsi="Arial" w:cs="Arial"/>
          <w:bCs/>
        </w:rPr>
        <w:t xml:space="preserve"> Kleine, der Reisende, der Zweite. </w:t>
      </w:r>
    </w:p>
    <w:p w14:paraId="2E62A115" w14:textId="77777777" w:rsidR="006B40AA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B40AA">
        <w:rPr>
          <w:rFonts w:ascii="Arial" w:hAnsi="Arial" w:cs="Arial"/>
          <w:bCs/>
        </w:rPr>
        <w:t xml:space="preserve">Zaimki wskazujące, np. </w:t>
      </w:r>
      <w:proofErr w:type="spellStart"/>
      <w:r w:rsidRPr="006B40AA">
        <w:rPr>
          <w:rFonts w:ascii="Arial" w:hAnsi="Arial" w:cs="Arial"/>
          <w:bCs/>
        </w:rPr>
        <w:t>dieser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jener</w:t>
      </w:r>
      <w:proofErr w:type="spellEnd"/>
      <w:r w:rsidRPr="006B40AA">
        <w:rPr>
          <w:rFonts w:ascii="Arial" w:hAnsi="Arial" w:cs="Arial"/>
          <w:bCs/>
        </w:rPr>
        <w:t>.</w:t>
      </w:r>
    </w:p>
    <w:p w14:paraId="1C21E2A5" w14:textId="18CA75F4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Liczebnik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ułamkowy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np</w:t>
      </w:r>
      <w:proofErr w:type="spellEnd"/>
      <w:r w:rsidRPr="006B40AA">
        <w:rPr>
          <w:rFonts w:ascii="Arial" w:hAnsi="Arial" w:cs="Arial"/>
          <w:bCs/>
        </w:rPr>
        <w:t>. drei Viertel, zweieinhalb.</w:t>
      </w:r>
    </w:p>
    <w:p w14:paraId="5B0096A0" w14:textId="1B58284E" w:rsidR="00491AEB" w:rsidRPr="00155732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 xml:space="preserve">Rekcja najczęściej używanych przymiotników, </w:t>
      </w:r>
      <w:r w:rsidRPr="006B40AA">
        <w:rPr>
          <w:rFonts w:ascii="Arial" w:hAnsi="Arial" w:cs="Arial"/>
          <w:bCs/>
        </w:rPr>
        <w:t xml:space="preserve">np. </w:t>
      </w:r>
      <w:proofErr w:type="spellStart"/>
      <w:r w:rsidRPr="006B40AA">
        <w:rPr>
          <w:rFonts w:ascii="Arial" w:hAnsi="Arial" w:cs="Arial"/>
          <w:bCs/>
        </w:rPr>
        <w:t>zufrieden</w:t>
      </w:r>
      <w:proofErr w:type="spellEnd"/>
      <w:r w:rsidRPr="006B40AA">
        <w:rPr>
          <w:rFonts w:ascii="Arial" w:hAnsi="Arial" w:cs="Arial"/>
          <w:bCs/>
        </w:rPr>
        <w:t xml:space="preserve"> mit</w:t>
      </w:r>
      <w:r w:rsidRPr="00155732">
        <w:rPr>
          <w:rFonts w:ascii="Arial" w:hAnsi="Arial" w:cs="Arial"/>
          <w:bCs/>
        </w:rPr>
        <w:t xml:space="preserve"> </w:t>
      </w:r>
    </w:p>
    <w:p w14:paraId="409F6B4A" w14:textId="7B08933C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t>Czasownik</w:t>
      </w:r>
      <w:proofErr w:type="spellEnd"/>
      <w:r w:rsidRPr="006B40AA">
        <w:rPr>
          <w:rFonts w:ascii="Arial" w:hAnsi="Arial" w:cs="Arial"/>
          <w:bCs/>
        </w:rPr>
        <w:t xml:space="preserve"> lassen.</w:t>
      </w:r>
    </w:p>
    <w:p w14:paraId="3EE3D6B1" w14:textId="50A1A717" w:rsidR="00491AEB" w:rsidRPr="00155732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6B40AA">
        <w:rPr>
          <w:rFonts w:ascii="Arial" w:hAnsi="Arial" w:cs="Arial"/>
          <w:bCs/>
        </w:rPr>
        <w:t>Przyimki</w:t>
      </w:r>
      <w:proofErr w:type="spellEnd"/>
      <w:r w:rsidRPr="00155732">
        <w:rPr>
          <w:rFonts w:ascii="Arial" w:hAnsi="Arial" w:cs="Arial"/>
          <w:iCs/>
          <w:lang w:val="de-DE"/>
        </w:rPr>
        <w:t xml:space="preserve"> z </w:t>
      </w:r>
      <w:proofErr w:type="spellStart"/>
      <w:r w:rsidRPr="00155732">
        <w:rPr>
          <w:rFonts w:ascii="Arial" w:hAnsi="Arial" w:cs="Arial"/>
          <w:iCs/>
          <w:lang w:val="de-DE"/>
        </w:rPr>
        <w:t>dopełniaczem</w:t>
      </w:r>
      <w:proofErr w:type="spellEnd"/>
      <w:r w:rsidRPr="00155732">
        <w:rPr>
          <w:rFonts w:ascii="Arial" w:hAnsi="Arial" w:cs="Arial"/>
          <w:iCs/>
          <w:lang w:val="de-DE"/>
        </w:rPr>
        <w:t xml:space="preserve">, </w:t>
      </w:r>
      <w:proofErr w:type="spellStart"/>
      <w:r w:rsidRPr="00155732">
        <w:rPr>
          <w:rFonts w:ascii="Arial" w:hAnsi="Arial" w:cs="Arial"/>
          <w:iCs/>
          <w:lang w:val="de-DE"/>
        </w:rPr>
        <w:t>np</w:t>
      </w:r>
      <w:proofErr w:type="spellEnd"/>
      <w:r w:rsidRPr="00155732">
        <w:rPr>
          <w:rFonts w:ascii="Arial" w:hAnsi="Arial" w:cs="Arial"/>
          <w:iCs/>
          <w:lang w:val="de-DE"/>
        </w:rPr>
        <w:t>. trotz des Regens, innerhalb einer Woche.</w:t>
      </w:r>
    </w:p>
    <w:p w14:paraId="1F1CF513" w14:textId="76997925" w:rsidR="00491AEB" w:rsidRPr="006B40AA" w:rsidRDefault="00491AEB" w:rsidP="006B4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6B40AA">
        <w:rPr>
          <w:rFonts w:ascii="Arial" w:hAnsi="Arial" w:cs="Arial"/>
          <w:bCs/>
        </w:rPr>
        <w:lastRenderedPageBreak/>
        <w:t>Zdania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okolicznikowe</w:t>
      </w:r>
      <w:proofErr w:type="spellEnd"/>
      <w:r w:rsidRPr="006B40AA">
        <w:rPr>
          <w:rFonts w:ascii="Arial" w:hAnsi="Arial" w:cs="Arial"/>
          <w:bCs/>
        </w:rPr>
        <w:t xml:space="preserve"> </w:t>
      </w:r>
      <w:proofErr w:type="spellStart"/>
      <w:r w:rsidRPr="006B40AA">
        <w:rPr>
          <w:rFonts w:ascii="Arial" w:hAnsi="Arial" w:cs="Arial"/>
          <w:bCs/>
        </w:rPr>
        <w:t>czasu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np</w:t>
      </w:r>
      <w:proofErr w:type="spellEnd"/>
      <w:r w:rsidRPr="006B40AA">
        <w:rPr>
          <w:rFonts w:ascii="Arial" w:hAnsi="Arial" w:cs="Arial"/>
          <w:bCs/>
        </w:rPr>
        <w:t xml:space="preserve">. </w:t>
      </w:r>
      <w:r w:rsidRPr="006B40AA">
        <w:rPr>
          <w:rFonts w:ascii="Arial" w:hAnsi="Arial" w:cs="Arial"/>
          <w:bCs/>
          <w:lang w:val="en-US"/>
        </w:rPr>
        <w:t xml:space="preserve">Ich muss </w:t>
      </w:r>
      <w:proofErr w:type="spellStart"/>
      <w:r w:rsidRPr="006B40AA">
        <w:rPr>
          <w:rFonts w:ascii="Arial" w:hAnsi="Arial" w:cs="Arial"/>
          <w:bCs/>
          <w:lang w:val="en-US"/>
        </w:rPr>
        <w:t>zu</w:t>
      </w:r>
      <w:proofErr w:type="spellEnd"/>
      <w:r w:rsidRPr="006B40AA">
        <w:rPr>
          <w:rFonts w:ascii="Arial" w:hAnsi="Arial" w:cs="Arial"/>
          <w:bCs/>
          <w:lang w:val="en-US"/>
        </w:rPr>
        <w:t xml:space="preserve"> </w:t>
      </w:r>
      <w:proofErr w:type="spellStart"/>
      <w:r w:rsidRPr="006B40AA">
        <w:rPr>
          <w:rFonts w:ascii="Arial" w:hAnsi="Arial" w:cs="Arial"/>
          <w:bCs/>
          <w:lang w:val="en-US"/>
        </w:rPr>
        <w:t>Hause</w:t>
      </w:r>
      <w:proofErr w:type="spellEnd"/>
      <w:r w:rsidRPr="006B40AA">
        <w:rPr>
          <w:rFonts w:ascii="Arial" w:hAnsi="Arial" w:cs="Arial"/>
          <w:bCs/>
          <w:lang w:val="en-US"/>
        </w:rPr>
        <w:t xml:space="preserve">  sein, bevor es </w:t>
      </w:r>
      <w:proofErr w:type="spellStart"/>
      <w:r w:rsidRPr="006B40AA">
        <w:rPr>
          <w:rFonts w:ascii="Arial" w:hAnsi="Arial" w:cs="Arial"/>
          <w:bCs/>
          <w:lang w:val="en-US"/>
        </w:rPr>
        <w:t>dunkel</w:t>
      </w:r>
      <w:proofErr w:type="spellEnd"/>
      <w:r w:rsidRPr="006B40AA">
        <w:rPr>
          <w:rFonts w:ascii="Arial" w:hAnsi="Arial" w:cs="Arial"/>
          <w:bCs/>
          <w:lang w:val="en-US"/>
        </w:rPr>
        <w:t xml:space="preserve"> </w:t>
      </w:r>
      <w:proofErr w:type="spellStart"/>
      <w:r w:rsidRPr="006B40AA">
        <w:rPr>
          <w:rFonts w:ascii="Arial" w:hAnsi="Arial" w:cs="Arial"/>
          <w:bCs/>
          <w:lang w:val="en-US"/>
        </w:rPr>
        <w:t>wird</w:t>
      </w:r>
      <w:proofErr w:type="spellEnd"/>
      <w:r w:rsidRPr="006B40AA">
        <w:rPr>
          <w:rFonts w:ascii="Arial" w:hAnsi="Arial" w:cs="Arial"/>
          <w:bCs/>
          <w:lang w:val="en-US"/>
        </w:rPr>
        <w:t>.</w:t>
      </w:r>
      <w:r w:rsidR="006B40AA" w:rsidRPr="006B40AA">
        <w:rPr>
          <w:rFonts w:ascii="Arial" w:hAnsi="Arial" w:cs="Arial"/>
          <w:bCs/>
          <w:lang w:val="en-US"/>
        </w:rPr>
        <w:t xml:space="preserve">  </w:t>
      </w:r>
      <w:proofErr w:type="spellStart"/>
      <w:r w:rsidRPr="006B40AA">
        <w:rPr>
          <w:rFonts w:ascii="Arial" w:hAnsi="Arial" w:cs="Arial"/>
          <w:bCs/>
        </w:rPr>
        <w:t>Seitdem</w:t>
      </w:r>
      <w:proofErr w:type="spellEnd"/>
      <w:r w:rsidRPr="006B40AA">
        <w:rPr>
          <w:rFonts w:ascii="Arial" w:hAnsi="Arial" w:cs="Arial"/>
          <w:bCs/>
        </w:rPr>
        <w:t xml:space="preserve"> wir </w:t>
      </w:r>
      <w:proofErr w:type="spellStart"/>
      <w:r w:rsidRPr="006B40AA">
        <w:rPr>
          <w:rFonts w:ascii="Arial" w:hAnsi="Arial" w:cs="Arial"/>
          <w:bCs/>
        </w:rPr>
        <w:t>joggen</w:t>
      </w:r>
      <w:proofErr w:type="spellEnd"/>
      <w:r w:rsidRPr="006B40AA">
        <w:rPr>
          <w:rFonts w:ascii="Arial" w:hAnsi="Arial" w:cs="Arial"/>
          <w:bCs/>
        </w:rPr>
        <w:t xml:space="preserve">, </w:t>
      </w:r>
      <w:proofErr w:type="spellStart"/>
      <w:r w:rsidRPr="006B40AA">
        <w:rPr>
          <w:rFonts w:ascii="Arial" w:hAnsi="Arial" w:cs="Arial"/>
          <w:bCs/>
        </w:rPr>
        <w:t>fühlen</w:t>
      </w:r>
      <w:proofErr w:type="spellEnd"/>
      <w:r w:rsidRPr="006B40AA">
        <w:rPr>
          <w:rFonts w:ascii="Arial" w:hAnsi="Arial" w:cs="Arial"/>
          <w:bCs/>
        </w:rPr>
        <w:t xml:space="preserve"> wir uns gesünder. Nachdem ich die Hausaufgabe gemacht</w:t>
      </w:r>
      <w:r w:rsidR="006B40AA" w:rsidRPr="006B40AA">
        <w:rPr>
          <w:rFonts w:ascii="Arial" w:hAnsi="Arial" w:cs="Arial"/>
          <w:bCs/>
        </w:rPr>
        <w:t xml:space="preserve"> </w:t>
      </w:r>
      <w:r w:rsidRPr="006B40AA">
        <w:rPr>
          <w:rFonts w:ascii="Arial" w:hAnsi="Arial" w:cs="Arial"/>
          <w:bCs/>
        </w:rPr>
        <w:t>hatte, ging ich in den Englischkurs.</w:t>
      </w:r>
    </w:p>
    <w:p w14:paraId="34F2910D" w14:textId="3FC316C6" w:rsidR="00491AEB" w:rsidRPr="006B40AA" w:rsidRDefault="00491AEB" w:rsidP="00D3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B40AA">
        <w:rPr>
          <w:rFonts w:ascii="Arial" w:hAnsi="Arial" w:cs="Arial"/>
          <w:bCs/>
        </w:rPr>
        <w:t>Wiedza o krajach niemieckiego obszaru językowego</w:t>
      </w:r>
      <w:r w:rsidRPr="006B40AA">
        <w:rPr>
          <w:rFonts w:ascii="Arial" w:hAnsi="Arial" w:cs="Arial"/>
        </w:rPr>
        <w:t xml:space="preserve">. </w:t>
      </w:r>
    </w:p>
    <w:p w14:paraId="58B36D92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</w:t>
      </w:r>
      <w:r w:rsidRPr="00155732">
        <w:rPr>
          <w:rFonts w:ascii="Arial" w:hAnsi="Arial" w:cs="Arial"/>
          <w:bCs/>
        </w:rPr>
        <w:t xml:space="preserve">znane postacie ze świata kultury, literatury, sportu, nauki oraz związane z nimi wydarzenia i osiągnięcia, ważne wydarzenie historyczne.  </w:t>
      </w:r>
    </w:p>
    <w:p w14:paraId="767F6FAC" w14:textId="2F028074" w:rsidR="00491AEB" w:rsidRPr="00155732" w:rsidRDefault="00491AEB" w:rsidP="00D3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Znajomość środków językowych na poziomie A2+/B1.</w:t>
      </w:r>
    </w:p>
    <w:p w14:paraId="11EC206F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Uwaga!</w:t>
      </w:r>
    </w:p>
    <w:p w14:paraId="2AA4FB0C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14:paraId="163FC218" w14:textId="77777777" w:rsidR="00491AEB" w:rsidRPr="00155732" w:rsidRDefault="00491AEB" w:rsidP="00D35F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III. </w:t>
      </w:r>
      <w:r w:rsidRPr="00155732">
        <w:rPr>
          <w:rFonts w:ascii="Arial" w:hAnsi="Arial" w:cs="Arial"/>
        </w:rPr>
        <w:t xml:space="preserve">Wykaz literatury obowiązującej uczestników oraz stanowiącej pomoc dla nauczyciela: </w:t>
      </w:r>
    </w:p>
    <w:p w14:paraId="2705D82E" w14:textId="77777777" w:rsidR="00491AEB" w:rsidRPr="00155732" w:rsidRDefault="00491AEB" w:rsidP="00D35F7C">
      <w:pPr>
        <w:autoSpaceDE w:val="0"/>
        <w:autoSpaceDN w:val="0"/>
        <w:adjustRightInd w:val="0"/>
        <w:spacing w:before="240" w:line="360" w:lineRule="auto"/>
        <w:ind w:left="142"/>
        <w:rPr>
          <w:rFonts w:ascii="Arial" w:hAnsi="Arial" w:cs="Arial"/>
        </w:rPr>
      </w:pPr>
      <w:r w:rsidRPr="00155732">
        <w:rPr>
          <w:rFonts w:ascii="Arial" w:hAnsi="Arial" w:cs="Arial"/>
          <w:lang w:val="en-US"/>
        </w:rPr>
        <w:t>PODR</w:t>
      </w:r>
      <w:r w:rsidRPr="00155732">
        <w:rPr>
          <w:rFonts w:ascii="Arial" w:hAnsi="Arial" w:cs="Arial"/>
        </w:rPr>
        <w:t>ĘCZNIKI, REPETYTORIA</w:t>
      </w:r>
    </w:p>
    <w:p w14:paraId="26431ECD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780159E3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66E25B3D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14D32414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031BE2D8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5FDA2832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4F44FB0E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A1, Klett – Langenscheidt, 2017</w:t>
      </w:r>
    </w:p>
    <w:p w14:paraId="16C5F57D" w14:textId="5C8E586A" w:rsidR="00491AEB" w:rsidRPr="004C2EA3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A2, Klett – Langenscheidt, 2017</w:t>
      </w:r>
    </w:p>
    <w:p w14:paraId="43677941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lastRenderedPageBreak/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A1. Das Training, Ernst Klett Sprachen, Stuttgart 2018</w:t>
      </w:r>
    </w:p>
    <w:p w14:paraId="73A378F8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 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A2. Das Training, Ernst Klett Sprachen, Stuttgart 2018</w:t>
      </w:r>
    </w:p>
    <w:p w14:paraId="6164B16F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B1. Das Training, Ernst Klett Sprachen, Stuttgart 2020</w:t>
      </w:r>
    </w:p>
    <w:p w14:paraId="6EF7EC87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3839E4E3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200EBD65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Inne dostępne repetytoria  z języka niemieckiego dla dzieci i młodzieży </w:t>
      </w:r>
    </w:p>
    <w:p w14:paraId="708498DD" w14:textId="77777777" w:rsidR="00491AEB" w:rsidRPr="00155732" w:rsidRDefault="00491AEB" w:rsidP="00D35F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GRAMATYKA</w:t>
      </w:r>
    </w:p>
    <w:p w14:paraId="29E959F0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</w:p>
    <w:p w14:paraId="782C0534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>Gramatyka języka niemieckiego z ćwiczeniami A1-A2, WSiP, Warszawa 2017</w:t>
      </w:r>
    </w:p>
    <w:p w14:paraId="4BD0A4DC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1E516743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33F338ED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Grammatik Intensivtrainer A2, Klett – Langenscheidt, 2017</w:t>
      </w:r>
    </w:p>
    <w:p w14:paraId="14DBAFCC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4AF3D477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072AAB48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WSiP, 2017 </w:t>
      </w:r>
    </w:p>
    <w:p w14:paraId="0AF998AA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A1. Das Training, Ernst Klett Sprachen, Stuttgart 2019</w:t>
      </w:r>
    </w:p>
    <w:p w14:paraId="24626B6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A2. Das Training, Ernst Klett Sprachen, Stuttgart 2019</w:t>
      </w:r>
    </w:p>
    <w:p w14:paraId="6EBE35DD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lastRenderedPageBreak/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B1. Das Training, Ernst Klett Sprachen, Stuttgart 2020</w:t>
      </w:r>
    </w:p>
    <w:p w14:paraId="12254005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Hohmann S., Rohrmann L., Grammatik mal vier, Ernst Klett, Stuttgart 2021</w:t>
      </w:r>
    </w:p>
    <w:p w14:paraId="3A15C679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706BF4CF" w14:textId="77777777" w:rsidR="00491AEB" w:rsidRPr="00E20815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789B95C4" w14:textId="77777777" w:rsidR="00491AEB" w:rsidRPr="00155732" w:rsidRDefault="00491AEB" w:rsidP="00D35F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03CD880D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 kulturoznawcze z płytą DVD (A1, A2, B1),</w:t>
      </w:r>
      <w:r w:rsidRPr="00155732">
        <w:rPr>
          <w:rFonts w:ascii="Arial" w:hAnsi="Arial" w:cs="Arial"/>
        </w:rPr>
        <w:t>Nowa Era</w:t>
      </w:r>
    </w:p>
    <w:p w14:paraId="7EE91A55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4FA4373F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69E85C34" w14:textId="77777777" w:rsidR="00491AEB" w:rsidRPr="00E20815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B5584E">
        <w:rPr>
          <w:rFonts w:ascii="Arial" w:hAnsi="Arial" w:cs="Arial"/>
          <w:bCs/>
        </w:rPr>
        <w:t>Kromp</w:t>
      </w:r>
      <w:proofErr w:type="spellEnd"/>
      <w:r w:rsidRPr="00B5584E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12261B73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5AF7B51C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6BEBE50F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53BF743F" w14:textId="77777777" w:rsidR="00491AEB" w:rsidRPr="00155732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72DB8234" w14:textId="77777777" w:rsidR="00491AEB" w:rsidRPr="00E20815" w:rsidRDefault="00491AEB" w:rsidP="00B558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dost</w:t>
      </w:r>
      <w:proofErr w:type="spellStart"/>
      <w:r w:rsidRPr="00155732">
        <w:rPr>
          <w:rFonts w:ascii="Arial" w:hAnsi="Arial" w:cs="Arial"/>
        </w:rPr>
        <w:t>ępne</w:t>
      </w:r>
      <w:proofErr w:type="spellEnd"/>
      <w:r w:rsidRPr="00155732">
        <w:rPr>
          <w:rFonts w:ascii="Arial" w:hAnsi="Arial" w:cs="Arial"/>
        </w:rPr>
        <w:t xml:space="preserve"> podręczniki</w:t>
      </w:r>
    </w:p>
    <w:p w14:paraId="6A1F059D" w14:textId="77777777" w:rsidR="00491AEB" w:rsidRPr="00E20815" w:rsidRDefault="00491AEB" w:rsidP="00D35F7C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43275AA3" w14:textId="5E5C41B1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1" w:history="1">
        <w:r w:rsidR="00491AEB" w:rsidRPr="00D35F7C">
          <w:rPr>
            <w:lang w:val="en-US"/>
          </w:rPr>
          <w:t>www.goethe.de</w:t>
        </w:r>
      </w:hyperlink>
    </w:p>
    <w:p w14:paraId="57CCE9B1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2" w:history="1">
        <w:r w:rsidR="00491AEB" w:rsidRPr="00D35F7C">
          <w:rPr>
            <w:lang w:val="en-US"/>
          </w:rPr>
          <w:t>www.wissen.de</w:t>
        </w:r>
      </w:hyperlink>
    </w:p>
    <w:p w14:paraId="6B2E1A44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3" w:history="1">
        <w:r w:rsidR="00491AEB" w:rsidRPr="00D35F7C">
          <w:rPr>
            <w:lang w:val="en-US"/>
          </w:rPr>
          <w:t>www.helles-koepfchen.de</w:t>
        </w:r>
      </w:hyperlink>
    </w:p>
    <w:p w14:paraId="62B2A347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4" w:history="1">
        <w:r w:rsidR="00491AEB" w:rsidRPr="00D35F7C">
          <w:rPr>
            <w:lang w:val="en-US"/>
          </w:rPr>
          <w:t>www.deutschland.de</w:t>
        </w:r>
      </w:hyperlink>
      <w:r w:rsidR="00491AEB" w:rsidRPr="00D35F7C">
        <w:rPr>
          <w:lang w:val="en-US"/>
        </w:rPr>
        <w:t xml:space="preserve"> </w:t>
      </w:r>
    </w:p>
    <w:p w14:paraId="7A2ECF4E" w14:textId="77777777" w:rsidR="00491AEB" w:rsidRPr="00D35F7C" w:rsidRDefault="00491AEB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r w:rsidRPr="00D35F7C">
        <w:rPr>
          <w:lang w:val="en-US"/>
        </w:rPr>
        <w:t>www.nachrichtenfuerkinder.de</w:t>
      </w:r>
    </w:p>
    <w:p w14:paraId="70D3CE7B" w14:textId="56E077E9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5" w:history="1">
        <w:r w:rsidR="00491AEB" w:rsidRPr="00D35F7C">
          <w:rPr>
            <w:lang w:val="en-US"/>
          </w:rPr>
          <w:t>www.spiesser.de</w:t>
        </w:r>
      </w:hyperlink>
    </w:p>
    <w:p w14:paraId="08A53B4C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6" w:history="1">
        <w:r w:rsidR="00491AEB" w:rsidRPr="00D35F7C">
          <w:rPr>
            <w:lang w:val="en-US"/>
          </w:rPr>
          <w:t>www.fluter.de</w:t>
        </w:r>
      </w:hyperlink>
    </w:p>
    <w:p w14:paraId="45E09AC4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7" w:history="1">
        <w:r w:rsidR="00491AEB" w:rsidRPr="00D35F7C">
          <w:rPr>
            <w:lang w:val="en-US"/>
          </w:rPr>
          <w:t>www.lingua.com</w:t>
        </w:r>
      </w:hyperlink>
      <w:r w:rsidR="00491AEB" w:rsidRPr="00D35F7C">
        <w:rPr>
          <w:lang w:val="en-US"/>
        </w:rPr>
        <w:t xml:space="preserve"> </w:t>
      </w:r>
    </w:p>
    <w:p w14:paraId="549E27F8" w14:textId="77777777" w:rsidR="00491AEB" w:rsidRPr="00D35F7C" w:rsidRDefault="004C1316" w:rsidP="00D35F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8" w:history="1">
        <w:r w:rsidR="00491AEB" w:rsidRPr="00D35F7C">
          <w:rPr>
            <w:lang w:val="en-US"/>
          </w:rPr>
          <w:t>www.vitaminde.de</w:t>
        </w:r>
      </w:hyperlink>
    </w:p>
    <w:p w14:paraId="36B981FF" w14:textId="7E957376" w:rsidR="00491AEB" w:rsidRPr="00D35F7C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29" w:history="1">
        <w:r w:rsidR="00491AEB" w:rsidRPr="00D35F7C">
          <w:rPr>
            <w:lang w:val="en-US"/>
          </w:rPr>
          <w:t>www.nthuleen.com</w:t>
        </w:r>
      </w:hyperlink>
    </w:p>
    <w:p w14:paraId="05BCD281" w14:textId="77777777" w:rsidR="00491AEB" w:rsidRPr="00D35F7C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0" w:history="1">
        <w:r w:rsidR="00491AEB" w:rsidRPr="00D35F7C">
          <w:rPr>
            <w:lang w:val="en-US"/>
          </w:rPr>
          <w:t>www.dw.com</w:t>
        </w:r>
      </w:hyperlink>
    </w:p>
    <w:p w14:paraId="37E4618D" w14:textId="73A31E1E" w:rsidR="00491AEB" w:rsidRPr="00D35F7C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1" w:history="1">
        <w:r w:rsidR="000E4359" w:rsidRPr="00D35F7C">
          <w:rPr>
            <w:lang w:val="en-US"/>
          </w:rPr>
          <w:t>www.deutschlernerblog.de</w:t>
        </w:r>
      </w:hyperlink>
    </w:p>
    <w:p w14:paraId="53C75F1B" w14:textId="77777777" w:rsidR="000E4359" w:rsidRPr="00D35F7C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2" w:history="1">
        <w:r w:rsidR="000E4359" w:rsidRPr="00D35F7C">
          <w:rPr>
            <w:lang w:val="en-US"/>
          </w:rPr>
          <w:t>https://pl.wikipedia.org/wiki/niemcy</w:t>
        </w:r>
      </w:hyperlink>
    </w:p>
    <w:p w14:paraId="2298728A" w14:textId="77777777" w:rsidR="000E4359" w:rsidRPr="00D35F7C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3" w:history="1">
        <w:r w:rsidR="000E4359" w:rsidRPr="00D35F7C">
          <w:rPr>
            <w:lang w:val="en-US"/>
          </w:rPr>
          <w:t>https://pl.wikipedia.org/wiki/austria</w:t>
        </w:r>
      </w:hyperlink>
    </w:p>
    <w:p w14:paraId="4D6EE8E8" w14:textId="77777777" w:rsidR="000E435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de-DE"/>
        </w:rPr>
      </w:pPr>
      <w:hyperlink r:id="rId34" w:history="1">
        <w:r w:rsidR="000E4359" w:rsidRPr="00D35F7C">
          <w:rPr>
            <w:lang w:val="en-US"/>
          </w:rPr>
          <w:t>https://pl.wikipedia.org/wiki/schwajcaria</w:t>
        </w:r>
      </w:hyperlink>
    </w:p>
    <w:p w14:paraId="0773790D" w14:textId="77777777" w:rsidR="000E4359" w:rsidRPr="00E20815" w:rsidRDefault="000E4359" w:rsidP="00B5584E">
      <w:pPr>
        <w:autoSpaceDE w:val="0"/>
        <w:autoSpaceDN w:val="0"/>
        <w:adjustRightInd w:val="0"/>
        <w:spacing w:line="360" w:lineRule="auto"/>
        <w:ind w:left="360"/>
        <w:rPr>
          <w:lang w:val="de-DE"/>
        </w:rPr>
      </w:pPr>
    </w:p>
    <w:p w14:paraId="4F7F2B06" w14:textId="4F29C19E" w:rsidR="00491AEB" w:rsidRPr="00D35F7C" w:rsidRDefault="00491AEB" w:rsidP="00B5584E">
      <w:pPr>
        <w:keepNext/>
        <w:tabs>
          <w:tab w:val="left" w:pos="0"/>
          <w:tab w:val="left" w:pos="792"/>
        </w:tabs>
        <w:suppressAutoHyphens/>
        <w:autoSpaceDE w:val="0"/>
        <w:autoSpaceDN w:val="0"/>
        <w:adjustRightInd w:val="0"/>
        <w:spacing w:before="240" w:line="360" w:lineRule="auto"/>
        <w:ind w:left="431" w:hanging="431"/>
        <w:rPr>
          <w:rFonts w:ascii="Arial" w:hAnsi="Arial" w:cs="Arial"/>
          <w:b/>
          <w:bCs/>
        </w:rPr>
      </w:pPr>
      <w:r w:rsidRPr="00D35F7C">
        <w:rPr>
          <w:rFonts w:ascii="Arial" w:hAnsi="Arial" w:cs="Arial"/>
          <w:b/>
          <w:bCs/>
          <w:color w:val="000000"/>
        </w:rPr>
        <w:t xml:space="preserve">Etap </w:t>
      </w:r>
      <w:r w:rsidRPr="00D35F7C">
        <w:rPr>
          <w:rFonts w:ascii="Arial" w:hAnsi="Arial" w:cs="Arial"/>
          <w:b/>
          <w:bCs/>
        </w:rPr>
        <w:t>wojewódzki</w:t>
      </w:r>
    </w:p>
    <w:p w14:paraId="5CA265FC" w14:textId="77777777" w:rsidR="00491AEB" w:rsidRPr="00155732" w:rsidRDefault="00491AEB" w:rsidP="00D35F7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I. </w:t>
      </w:r>
      <w:r w:rsidRPr="00155732">
        <w:rPr>
          <w:rFonts w:ascii="Arial" w:hAnsi="Arial" w:cs="Arial"/>
        </w:rPr>
        <w:t xml:space="preserve">Od uczestnika konkursu wymagana </w:t>
      </w:r>
      <w:r w:rsidRPr="00155732">
        <w:rPr>
          <w:rFonts w:ascii="Arial" w:hAnsi="Arial" w:cs="Arial"/>
          <w:color w:val="000000"/>
        </w:rPr>
        <w:t xml:space="preserve">jest </w:t>
      </w:r>
      <w:r w:rsidRPr="00155732">
        <w:rPr>
          <w:rFonts w:ascii="Arial" w:hAnsi="Arial" w:cs="Arial"/>
        </w:rPr>
        <w:t>wiedza i umiejętności z etapu szkolnego, rejonowego oraz:</w:t>
      </w:r>
    </w:p>
    <w:p w14:paraId="7EC750A1" w14:textId="6C7804F4" w:rsidR="00491AEB" w:rsidRPr="00155732" w:rsidRDefault="00491AEB" w:rsidP="001301A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Wypowiedź pisemna – notatka, ogłoszenie, zaproszenie, życzenia, wiadomość sms, e-mail, wpis na blog, list prywatny, pocztówka, opis obrazka.</w:t>
      </w:r>
    </w:p>
    <w:p w14:paraId="3F6D218E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Wypowiedź pisemna powinna zawierać od 50 do 120 słów. </w:t>
      </w:r>
    </w:p>
    <w:p w14:paraId="58AD222C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14:paraId="0504C6CF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ZAIMEK</w:t>
      </w:r>
    </w:p>
    <w:p w14:paraId="234B97FE" w14:textId="193C1E87" w:rsidR="00491AEB" w:rsidRPr="0015573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Zaimki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nieokreślone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alle, einige, etwas, jeder, jemand, man.</w:t>
      </w:r>
    </w:p>
    <w:p w14:paraId="2612A5DF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CZASOWNIK</w:t>
      </w:r>
    </w:p>
    <w:p w14:paraId="34721123" w14:textId="629A6839" w:rsidR="00491AEB" w:rsidRPr="001301A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301A2">
        <w:rPr>
          <w:rFonts w:ascii="Arial" w:hAnsi="Arial" w:cs="Arial"/>
          <w:lang w:val="de-DE"/>
        </w:rPr>
        <w:t xml:space="preserve">Strona bierna: </w:t>
      </w:r>
      <w:proofErr w:type="spellStart"/>
      <w:r w:rsidRPr="001301A2">
        <w:rPr>
          <w:rFonts w:ascii="Arial" w:hAnsi="Arial" w:cs="Arial"/>
          <w:lang w:val="de-DE"/>
        </w:rPr>
        <w:t>Passiv</w:t>
      </w:r>
      <w:proofErr w:type="spellEnd"/>
      <w:r w:rsidRPr="001301A2">
        <w:rPr>
          <w:rFonts w:ascii="Arial" w:hAnsi="Arial" w:cs="Arial"/>
          <w:lang w:val="de-DE"/>
        </w:rPr>
        <w:t xml:space="preserve"> </w:t>
      </w:r>
      <w:proofErr w:type="spellStart"/>
      <w:r w:rsidRPr="001301A2">
        <w:rPr>
          <w:rFonts w:ascii="Arial" w:hAnsi="Arial" w:cs="Arial"/>
          <w:lang w:val="de-DE"/>
        </w:rPr>
        <w:t>Präsens</w:t>
      </w:r>
      <w:proofErr w:type="spellEnd"/>
      <w:r w:rsidRPr="001301A2">
        <w:rPr>
          <w:rFonts w:ascii="Arial" w:hAnsi="Arial" w:cs="Arial"/>
          <w:lang w:val="de-DE"/>
        </w:rPr>
        <w:t xml:space="preserve">, </w:t>
      </w:r>
      <w:proofErr w:type="spellStart"/>
      <w:r w:rsidRPr="001301A2">
        <w:rPr>
          <w:rFonts w:ascii="Arial" w:hAnsi="Arial" w:cs="Arial"/>
          <w:lang w:val="de-DE"/>
        </w:rPr>
        <w:t>Passiv</w:t>
      </w:r>
      <w:proofErr w:type="spellEnd"/>
      <w:r w:rsidRPr="001301A2">
        <w:rPr>
          <w:rFonts w:ascii="Arial" w:hAnsi="Arial" w:cs="Arial"/>
          <w:lang w:val="de-DE"/>
        </w:rPr>
        <w:t xml:space="preserve"> </w:t>
      </w:r>
      <w:proofErr w:type="spellStart"/>
      <w:r w:rsidRPr="001301A2">
        <w:rPr>
          <w:rFonts w:ascii="Arial" w:hAnsi="Arial" w:cs="Arial"/>
          <w:lang w:val="de-DE"/>
        </w:rPr>
        <w:t>Präteritum</w:t>
      </w:r>
      <w:proofErr w:type="spellEnd"/>
      <w:r w:rsidRPr="001301A2">
        <w:rPr>
          <w:rFonts w:ascii="Arial" w:hAnsi="Arial" w:cs="Arial"/>
          <w:lang w:val="de-DE"/>
        </w:rPr>
        <w:t>.</w:t>
      </w:r>
    </w:p>
    <w:p w14:paraId="3222189D" w14:textId="3D693F8C" w:rsidR="00491AEB" w:rsidRPr="0015573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301A2">
        <w:rPr>
          <w:rFonts w:ascii="Arial" w:hAnsi="Arial" w:cs="Arial"/>
          <w:lang w:val="de-DE"/>
        </w:rPr>
        <w:t>Tryb</w:t>
      </w:r>
      <w:r w:rsidRPr="00155732">
        <w:rPr>
          <w:rFonts w:ascii="Arial" w:hAnsi="Arial" w:cs="Arial"/>
          <w:bCs/>
        </w:rPr>
        <w:t xml:space="preserve"> przypuszczający:</w:t>
      </w:r>
      <w:r w:rsidRPr="00155732">
        <w:rPr>
          <w:rFonts w:ascii="Arial" w:hAnsi="Arial" w:cs="Arial"/>
        </w:rPr>
        <w:t xml:space="preserve"> </w:t>
      </w:r>
      <w:proofErr w:type="spellStart"/>
      <w:r w:rsidRPr="00155732">
        <w:rPr>
          <w:rFonts w:ascii="Arial" w:hAnsi="Arial" w:cs="Arial"/>
        </w:rPr>
        <w:t>Konjunktiv</w:t>
      </w:r>
      <w:proofErr w:type="spellEnd"/>
      <w:r w:rsidRPr="00155732">
        <w:rPr>
          <w:rFonts w:ascii="Arial" w:hAnsi="Arial" w:cs="Arial"/>
        </w:rPr>
        <w:t xml:space="preserve"> II </w:t>
      </w:r>
      <w:proofErr w:type="spellStart"/>
      <w:r w:rsidRPr="00155732">
        <w:rPr>
          <w:rFonts w:ascii="Arial" w:hAnsi="Arial" w:cs="Arial"/>
        </w:rPr>
        <w:t>Präteritum</w:t>
      </w:r>
      <w:proofErr w:type="spellEnd"/>
      <w:r w:rsidRPr="00155732">
        <w:rPr>
          <w:rFonts w:ascii="Arial" w:hAnsi="Arial" w:cs="Arial"/>
        </w:rPr>
        <w:t>, np.</w:t>
      </w:r>
      <w:r w:rsidRPr="00155732">
        <w:rPr>
          <w:rFonts w:ascii="Arial" w:hAnsi="Arial" w:cs="Arial"/>
          <w:iCs/>
        </w:rPr>
        <w:t xml:space="preserve"> </w:t>
      </w:r>
      <w:r w:rsidRPr="00155732">
        <w:rPr>
          <w:rFonts w:ascii="Arial" w:hAnsi="Arial" w:cs="Arial"/>
          <w:iCs/>
          <w:lang w:val="de-DE"/>
        </w:rPr>
        <w:t>Wenn ich einen Freund hätte, wäre ich glücklich.</w:t>
      </w:r>
    </w:p>
    <w:p w14:paraId="61171580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SKŁADNIA</w:t>
      </w:r>
    </w:p>
    <w:p w14:paraId="4DA0C0DE" w14:textId="0B3425FD" w:rsidR="00491AEB" w:rsidRPr="0015573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Zdania złożone podrzędnie:</w:t>
      </w:r>
    </w:p>
    <w:p w14:paraId="2B13D7AC" w14:textId="77777777" w:rsidR="00491AEB" w:rsidRPr="00155732" w:rsidRDefault="00491AEB" w:rsidP="001301A2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  <w:bCs/>
        </w:rPr>
        <w:t>zdanie przyzwalające</w:t>
      </w:r>
      <w:r w:rsidRPr="00155732">
        <w:rPr>
          <w:rFonts w:ascii="Arial" w:hAnsi="Arial" w:cs="Arial"/>
        </w:rPr>
        <w:t xml:space="preserve">, np. </w:t>
      </w:r>
      <w:r w:rsidRPr="00155732">
        <w:rPr>
          <w:rFonts w:ascii="Arial" w:hAnsi="Arial" w:cs="Arial"/>
          <w:iCs/>
          <w:lang w:val="de-DE"/>
        </w:rPr>
        <w:t>Obwohl es stark regnet, geht er spazieren.</w:t>
      </w:r>
    </w:p>
    <w:p w14:paraId="10EBE1F9" w14:textId="77777777" w:rsidR="00491AEB" w:rsidRPr="00E20815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bCs/>
        </w:rPr>
        <w:t xml:space="preserve">II. </w:t>
      </w:r>
      <w:r w:rsidRPr="00155732">
        <w:rPr>
          <w:rFonts w:ascii="Arial" w:hAnsi="Arial" w:cs="Arial"/>
        </w:rPr>
        <w:t>Wiedza i umiejętności wykraczające poza podstawę programową dla szkoły podstawowej:</w:t>
      </w:r>
    </w:p>
    <w:p w14:paraId="3504AF2C" w14:textId="292D7954" w:rsidR="00491AEB" w:rsidRPr="0015573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  <w:bCs/>
        </w:rPr>
        <w:t>Rekcja powszechnie używanych rzeczowników,</w:t>
      </w:r>
      <w:r w:rsidRPr="00155732">
        <w:rPr>
          <w:rFonts w:ascii="Arial" w:hAnsi="Arial" w:cs="Arial"/>
        </w:rPr>
        <w:t xml:space="preserve"> np. </w:t>
      </w:r>
      <w:r w:rsidRPr="00155732">
        <w:rPr>
          <w:rFonts w:ascii="Arial" w:hAnsi="Arial" w:cs="Arial"/>
          <w:iCs/>
          <w:lang w:val="de-DE"/>
        </w:rPr>
        <w:t>Antwort auf, Lust auf, Bitte  an.</w:t>
      </w:r>
    </w:p>
    <w:p w14:paraId="0FC0F23F" w14:textId="642CF1D4" w:rsidR="00491AEB" w:rsidRPr="0015573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iCs/>
          <w:lang w:val="de-DE"/>
        </w:rPr>
        <w:lastRenderedPageBreak/>
        <w:t>O</w:t>
      </w:r>
      <w:proofErr w:type="spellStart"/>
      <w:r w:rsidRPr="00155732">
        <w:rPr>
          <w:rFonts w:ascii="Arial" w:hAnsi="Arial" w:cs="Arial"/>
          <w:iCs/>
          <w:lang w:val="de-DE"/>
        </w:rPr>
        <w:t>dmiana słaba</w:t>
      </w:r>
      <w:proofErr w:type="spellEnd"/>
      <w:r w:rsidRPr="00155732">
        <w:rPr>
          <w:rFonts w:ascii="Arial" w:hAnsi="Arial" w:cs="Arial"/>
          <w:i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iCs/>
          <w:lang w:val="de-DE"/>
        </w:rPr>
        <w:t>rzeczownika</w:t>
      </w:r>
      <w:proofErr w:type="spellEnd"/>
      <w:r w:rsidRPr="00155732">
        <w:rPr>
          <w:rFonts w:ascii="Arial" w:hAnsi="Arial" w:cs="Arial"/>
          <w:iCs/>
          <w:lang w:val="de-DE"/>
        </w:rPr>
        <w:t xml:space="preserve"> w </w:t>
      </w:r>
      <w:proofErr w:type="spellStart"/>
      <w:r w:rsidRPr="00155732">
        <w:rPr>
          <w:rFonts w:ascii="Arial" w:hAnsi="Arial" w:cs="Arial"/>
          <w:iCs/>
          <w:lang w:val="de-DE"/>
        </w:rPr>
        <w:t>liczbie</w:t>
      </w:r>
      <w:proofErr w:type="spellEnd"/>
      <w:r w:rsidRPr="00155732">
        <w:rPr>
          <w:rFonts w:ascii="Arial" w:hAnsi="Arial" w:cs="Arial"/>
          <w:i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iCs/>
          <w:lang w:val="de-DE"/>
        </w:rPr>
        <w:t>pojedyńczej</w:t>
      </w:r>
      <w:proofErr w:type="spellEnd"/>
      <w:r w:rsidRPr="00155732">
        <w:rPr>
          <w:rFonts w:ascii="Arial" w:hAnsi="Arial" w:cs="Arial"/>
          <w:iCs/>
          <w:lang w:val="de-DE"/>
        </w:rPr>
        <w:t xml:space="preserve"> i </w:t>
      </w:r>
      <w:proofErr w:type="spellStart"/>
      <w:r w:rsidRPr="00155732">
        <w:rPr>
          <w:rFonts w:ascii="Arial" w:hAnsi="Arial" w:cs="Arial"/>
          <w:iCs/>
          <w:lang w:val="de-DE"/>
        </w:rPr>
        <w:t>mnogiej</w:t>
      </w:r>
      <w:proofErr w:type="spellEnd"/>
      <w:r w:rsidRPr="00155732">
        <w:rPr>
          <w:rFonts w:ascii="Arial" w:hAnsi="Arial" w:cs="Arial"/>
          <w:iCs/>
          <w:lang w:val="de-DE"/>
        </w:rPr>
        <w:t xml:space="preserve">, </w:t>
      </w:r>
      <w:proofErr w:type="spellStart"/>
      <w:r w:rsidRPr="00155732">
        <w:rPr>
          <w:rFonts w:ascii="Arial" w:hAnsi="Arial" w:cs="Arial"/>
          <w:iCs/>
          <w:lang w:val="de-DE"/>
        </w:rPr>
        <w:t>np</w:t>
      </w:r>
      <w:proofErr w:type="spellEnd"/>
      <w:r w:rsidRPr="00155732">
        <w:rPr>
          <w:rFonts w:ascii="Arial" w:hAnsi="Arial" w:cs="Arial"/>
          <w:iCs/>
          <w:lang w:val="de-DE"/>
        </w:rPr>
        <w:t>. der Kollege -  des Kollegen -  dem Kollegen - den Kollegen;  die Kollegen -  der Kollegen -  den Kollegen - die Kollegen.</w:t>
      </w:r>
    </w:p>
    <w:p w14:paraId="192788A9" w14:textId="06023C19" w:rsidR="00491AEB" w:rsidRPr="001301A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301A2">
        <w:rPr>
          <w:rFonts w:ascii="Arial" w:hAnsi="Arial" w:cs="Arial"/>
          <w:iCs/>
          <w:lang w:val="de-DE"/>
        </w:rPr>
        <w:t>Odmiana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Pr="001301A2">
        <w:rPr>
          <w:rFonts w:ascii="Arial" w:hAnsi="Arial" w:cs="Arial"/>
          <w:iCs/>
          <w:lang w:val="de-DE"/>
        </w:rPr>
        <w:t>mieszana</w:t>
      </w:r>
      <w:proofErr w:type="spellEnd"/>
      <w:r w:rsidRPr="001301A2">
        <w:rPr>
          <w:rFonts w:ascii="Arial" w:hAnsi="Arial" w:cs="Arial"/>
          <w:iCs/>
          <w:lang w:val="de-DE"/>
        </w:rPr>
        <w:t xml:space="preserve">/ </w:t>
      </w:r>
      <w:proofErr w:type="spellStart"/>
      <w:r w:rsidRPr="001301A2">
        <w:rPr>
          <w:rFonts w:ascii="Arial" w:hAnsi="Arial" w:cs="Arial"/>
          <w:iCs/>
          <w:lang w:val="de-DE"/>
        </w:rPr>
        <w:t>nieregularna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Pr="001301A2">
        <w:rPr>
          <w:rFonts w:ascii="Arial" w:hAnsi="Arial" w:cs="Arial"/>
          <w:iCs/>
          <w:lang w:val="de-DE"/>
        </w:rPr>
        <w:t>rzeczownika</w:t>
      </w:r>
      <w:proofErr w:type="spellEnd"/>
      <w:r w:rsidRPr="001301A2">
        <w:rPr>
          <w:rFonts w:ascii="Arial" w:hAnsi="Arial" w:cs="Arial"/>
          <w:iCs/>
          <w:lang w:val="de-DE"/>
        </w:rPr>
        <w:t xml:space="preserve"> w </w:t>
      </w:r>
      <w:proofErr w:type="spellStart"/>
      <w:r w:rsidRPr="001301A2">
        <w:rPr>
          <w:rFonts w:ascii="Arial" w:hAnsi="Arial" w:cs="Arial"/>
          <w:iCs/>
          <w:lang w:val="de-DE"/>
        </w:rPr>
        <w:t>liczbie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Pr="001301A2">
        <w:rPr>
          <w:rFonts w:ascii="Arial" w:hAnsi="Arial" w:cs="Arial"/>
          <w:iCs/>
          <w:lang w:val="de-DE"/>
        </w:rPr>
        <w:t>pojedyńczej</w:t>
      </w:r>
      <w:proofErr w:type="spellEnd"/>
      <w:r w:rsidRPr="001301A2">
        <w:rPr>
          <w:rFonts w:ascii="Arial" w:hAnsi="Arial" w:cs="Arial"/>
          <w:iCs/>
          <w:lang w:val="de-DE"/>
        </w:rPr>
        <w:t xml:space="preserve"> i </w:t>
      </w:r>
      <w:proofErr w:type="spellStart"/>
      <w:r w:rsidRPr="001301A2">
        <w:rPr>
          <w:rFonts w:ascii="Arial" w:hAnsi="Arial" w:cs="Arial"/>
          <w:iCs/>
          <w:lang w:val="de-DE"/>
        </w:rPr>
        <w:t>mnogiej</w:t>
      </w:r>
      <w:proofErr w:type="spellEnd"/>
      <w:r w:rsidRPr="001301A2">
        <w:rPr>
          <w:rFonts w:ascii="Arial" w:hAnsi="Arial" w:cs="Arial"/>
          <w:iCs/>
          <w:lang w:val="de-DE"/>
        </w:rPr>
        <w:t xml:space="preserve">, </w:t>
      </w:r>
      <w:proofErr w:type="spellStart"/>
      <w:r w:rsidRPr="001301A2">
        <w:rPr>
          <w:rFonts w:ascii="Arial" w:hAnsi="Arial" w:cs="Arial"/>
          <w:iCs/>
          <w:lang w:val="de-DE"/>
        </w:rPr>
        <w:t>np</w:t>
      </w:r>
      <w:proofErr w:type="spellEnd"/>
      <w:r w:rsidRPr="001301A2">
        <w:rPr>
          <w:rFonts w:ascii="Arial" w:hAnsi="Arial" w:cs="Arial"/>
          <w:iCs/>
          <w:lang w:val="de-DE"/>
        </w:rPr>
        <w:t xml:space="preserve">. der Name - des Namens - dem Namen - den Namen; die Namen -  der Namen - den Namen - die Namen. </w:t>
      </w:r>
    </w:p>
    <w:p w14:paraId="1CB27983" w14:textId="01237C00" w:rsidR="00491AEB" w:rsidRPr="00E20815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301A2">
        <w:rPr>
          <w:rFonts w:ascii="Arial" w:hAnsi="Arial" w:cs="Arial"/>
          <w:iCs/>
          <w:lang w:val="de-DE"/>
        </w:rPr>
        <w:t>Zaimek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Pr="001301A2">
        <w:rPr>
          <w:rFonts w:ascii="Arial" w:hAnsi="Arial" w:cs="Arial"/>
          <w:iCs/>
          <w:lang w:val="de-DE"/>
        </w:rPr>
        <w:t>wzajemny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r w:rsidRPr="00155732">
        <w:rPr>
          <w:rFonts w:ascii="Arial" w:hAnsi="Arial" w:cs="Arial"/>
          <w:iCs/>
          <w:lang w:val="de-DE"/>
        </w:rPr>
        <w:t>einander.</w:t>
      </w:r>
    </w:p>
    <w:p w14:paraId="05EC6053" w14:textId="6A40F950" w:rsidR="00491AEB" w:rsidRPr="001301A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301A2">
        <w:rPr>
          <w:rFonts w:ascii="Arial" w:hAnsi="Arial" w:cs="Arial"/>
          <w:iCs/>
          <w:lang w:val="de-DE"/>
        </w:rPr>
        <w:t>Strona</w:t>
      </w:r>
      <w:proofErr w:type="spellEnd"/>
      <w:r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Pr="001301A2">
        <w:rPr>
          <w:rFonts w:ascii="Arial" w:hAnsi="Arial" w:cs="Arial"/>
          <w:iCs/>
          <w:lang w:val="de-DE"/>
        </w:rPr>
        <w:t>bierna</w:t>
      </w:r>
      <w:proofErr w:type="spellEnd"/>
      <w:r w:rsidRPr="001301A2">
        <w:rPr>
          <w:rFonts w:ascii="Arial" w:hAnsi="Arial" w:cs="Arial"/>
          <w:iCs/>
          <w:lang w:val="de-DE"/>
        </w:rPr>
        <w:t>: Passiv Perfekt, Passiv mit Modalverben im Präsens, im Präteritum.</w:t>
      </w:r>
    </w:p>
    <w:p w14:paraId="5837F970" w14:textId="537D78CA" w:rsidR="00491AEB" w:rsidRPr="001301A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301A2">
        <w:rPr>
          <w:rFonts w:ascii="Arial" w:hAnsi="Arial" w:cs="Arial"/>
          <w:iCs/>
          <w:lang w:val="de-DE"/>
        </w:rPr>
        <w:t>Strona bierna określająca stan.</w:t>
      </w:r>
    </w:p>
    <w:p w14:paraId="76691ABF" w14:textId="1CD2D49A" w:rsidR="00491AEB" w:rsidRPr="00155732" w:rsidRDefault="001301A2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301A2">
        <w:rPr>
          <w:rFonts w:ascii="Arial" w:hAnsi="Arial" w:cs="Arial"/>
          <w:iCs/>
          <w:lang w:val="de-DE"/>
        </w:rPr>
        <w:t>Z</w:t>
      </w:r>
      <w:r w:rsidR="00491AEB" w:rsidRPr="001301A2">
        <w:rPr>
          <w:rFonts w:ascii="Arial" w:hAnsi="Arial" w:cs="Arial"/>
          <w:iCs/>
          <w:lang w:val="de-DE"/>
        </w:rPr>
        <w:t>danie</w:t>
      </w:r>
      <w:r w:rsidR="00491AEB" w:rsidRPr="00155732">
        <w:rPr>
          <w:rFonts w:ascii="Arial" w:hAnsi="Arial" w:cs="Arial"/>
          <w:bCs/>
        </w:rPr>
        <w:t xml:space="preserve"> okolicznikowe sposobu</w:t>
      </w:r>
      <w:r w:rsidR="00491AEB" w:rsidRPr="00155732">
        <w:rPr>
          <w:rFonts w:ascii="Arial" w:hAnsi="Arial" w:cs="Arial"/>
        </w:rPr>
        <w:t xml:space="preserve">, np. </w:t>
      </w:r>
      <w:r w:rsidR="00491AEB" w:rsidRPr="00155732">
        <w:rPr>
          <w:rFonts w:ascii="Arial" w:hAnsi="Arial" w:cs="Arial"/>
          <w:iCs/>
          <w:lang w:val="de-DE"/>
        </w:rPr>
        <w:t>Ich lerne Spanisch, indem ich oft mit meinen Freunden aus Spanien spreche</w:t>
      </w:r>
      <w:r w:rsidR="00491AEB" w:rsidRPr="00155732">
        <w:rPr>
          <w:rFonts w:ascii="Arial" w:hAnsi="Arial" w:cs="Arial"/>
          <w:lang w:val="de-DE"/>
        </w:rPr>
        <w:t xml:space="preserve">. </w:t>
      </w:r>
      <w:r w:rsidR="00491AEB" w:rsidRPr="00155732">
        <w:rPr>
          <w:rFonts w:ascii="Arial" w:hAnsi="Arial" w:cs="Arial"/>
          <w:iCs/>
          <w:lang w:val="de-DE"/>
        </w:rPr>
        <w:t>Ich möchte in den Ferien lieber wandern, anstatt am Strand zu liegen. Die Schüler spielen Fu</w:t>
      </w:r>
      <w:r w:rsidR="00491AEB" w:rsidRPr="00155732">
        <w:rPr>
          <w:rFonts w:ascii="Arial" w:hAnsi="Arial" w:cs="Arial"/>
          <w:iCs/>
          <w:lang w:val="en-US"/>
        </w:rPr>
        <w:t>β</w:t>
      </w:r>
      <w:r w:rsidR="00491AEB" w:rsidRPr="00155732">
        <w:rPr>
          <w:rFonts w:ascii="Arial" w:hAnsi="Arial" w:cs="Arial"/>
          <w:iCs/>
          <w:lang w:val="de-DE"/>
        </w:rPr>
        <w:t>ball, anstatt dass sie die Hausaufgaben machen. Die Schüler spielen Fu</w:t>
      </w:r>
      <w:r w:rsidR="00491AEB" w:rsidRPr="00155732">
        <w:rPr>
          <w:rFonts w:ascii="Arial" w:hAnsi="Arial" w:cs="Arial"/>
          <w:iCs/>
          <w:lang w:val="en-US"/>
        </w:rPr>
        <w:t>β</w:t>
      </w:r>
      <w:r w:rsidR="00491AEB" w:rsidRPr="00155732">
        <w:rPr>
          <w:rFonts w:ascii="Arial" w:hAnsi="Arial" w:cs="Arial"/>
          <w:iCs/>
          <w:lang w:val="de-DE"/>
        </w:rPr>
        <w:t>ball, anstatt die Hausaufgaben zu machen. Ich lese fremdsprachige Texte, ohne dass ich ein Wö</w:t>
      </w:r>
      <w:r w:rsidR="00491AEB">
        <w:rPr>
          <w:rFonts w:ascii="Arial" w:hAnsi="Arial" w:cs="Arial"/>
          <w:iCs/>
          <w:lang w:val="de-DE"/>
        </w:rPr>
        <w:t>r</w:t>
      </w:r>
      <w:r w:rsidR="00491AEB" w:rsidRPr="00155732">
        <w:rPr>
          <w:rFonts w:ascii="Arial" w:hAnsi="Arial" w:cs="Arial"/>
          <w:iCs/>
          <w:lang w:val="de-DE"/>
        </w:rPr>
        <w:t>terbuch benutze. Ich lese fremdsprachige Texte, ohne ein Wörterbuch zu benutzen.</w:t>
      </w:r>
    </w:p>
    <w:p w14:paraId="39340228" w14:textId="473C1729" w:rsidR="00491AEB" w:rsidRPr="00E20815" w:rsidRDefault="001301A2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>
        <w:rPr>
          <w:rFonts w:ascii="Arial" w:hAnsi="Arial" w:cs="Arial"/>
          <w:iCs/>
          <w:lang w:val="de-DE"/>
        </w:rPr>
        <w:t>Z</w:t>
      </w:r>
      <w:r w:rsidR="00491AEB" w:rsidRPr="00155732">
        <w:rPr>
          <w:rFonts w:ascii="Arial" w:hAnsi="Arial" w:cs="Arial"/>
          <w:iCs/>
          <w:lang w:val="de-DE"/>
        </w:rPr>
        <w:t>danie</w:t>
      </w:r>
      <w:proofErr w:type="spellEnd"/>
      <w:r w:rsidR="00491AEB" w:rsidRPr="0015573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55732">
        <w:rPr>
          <w:rFonts w:ascii="Arial" w:hAnsi="Arial" w:cs="Arial"/>
          <w:iCs/>
          <w:lang w:val="de-DE"/>
        </w:rPr>
        <w:t>okolicznikowe</w:t>
      </w:r>
      <w:proofErr w:type="spellEnd"/>
      <w:r w:rsidR="00491AEB" w:rsidRPr="0015573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55732">
        <w:rPr>
          <w:rFonts w:ascii="Arial" w:hAnsi="Arial" w:cs="Arial"/>
          <w:iCs/>
          <w:lang w:val="de-DE"/>
        </w:rPr>
        <w:t>czasu</w:t>
      </w:r>
      <w:proofErr w:type="spellEnd"/>
      <w:r w:rsidR="00491AEB" w:rsidRPr="00155732">
        <w:rPr>
          <w:rFonts w:ascii="Arial" w:hAnsi="Arial" w:cs="Arial"/>
          <w:iCs/>
          <w:lang w:val="de-DE"/>
        </w:rPr>
        <w:t xml:space="preserve">, </w:t>
      </w:r>
      <w:proofErr w:type="spellStart"/>
      <w:r w:rsidR="00491AEB" w:rsidRPr="00155732">
        <w:rPr>
          <w:rFonts w:ascii="Arial" w:hAnsi="Arial" w:cs="Arial"/>
          <w:iCs/>
          <w:lang w:val="de-DE"/>
        </w:rPr>
        <w:t>np</w:t>
      </w:r>
      <w:proofErr w:type="spellEnd"/>
      <w:r w:rsidR="00491AEB" w:rsidRPr="00155732">
        <w:rPr>
          <w:rFonts w:ascii="Arial" w:hAnsi="Arial" w:cs="Arial"/>
          <w:iCs/>
          <w:lang w:val="de-DE"/>
        </w:rPr>
        <w:t xml:space="preserve">. Während meine Mutter fernsieht, bastelt mein Vater in der Garage. Bevor ich zur Arbeit gehe, rufe ich dich noch an. Wir warten, bis du zurückkommst. </w:t>
      </w:r>
    </w:p>
    <w:p w14:paraId="1B437A3F" w14:textId="0673A945" w:rsidR="00491AEB" w:rsidRPr="00155732" w:rsidRDefault="001301A2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301A2">
        <w:rPr>
          <w:rFonts w:ascii="Arial" w:hAnsi="Arial" w:cs="Arial"/>
          <w:iCs/>
          <w:lang w:val="de-DE"/>
        </w:rPr>
        <w:t>Z</w:t>
      </w:r>
      <w:r w:rsidR="00491AEB" w:rsidRPr="001301A2">
        <w:rPr>
          <w:rFonts w:ascii="Arial" w:hAnsi="Arial" w:cs="Arial"/>
          <w:iCs/>
          <w:lang w:val="de-DE"/>
        </w:rPr>
        <w:t>danie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301A2">
        <w:rPr>
          <w:rFonts w:ascii="Arial" w:hAnsi="Arial" w:cs="Arial"/>
          <w:iCs/>
          <w:lang w:val="de-DE"/>
        </w:rPr>
        <w:t>przydawkowe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, </w:t>
      </w:r>
      <w:proofErr w:type="spellStart"/>
      <w:r w:rsidR="00491AEB" w:rsidRPr="001301A2">
        <w:rPr>
          <w:rFonts w:ascii="Arial" w:hAnsi="Arial" w:cs="Arial"/>
          <w:iCs/>
          <w:lang w:val="de-DE"/>
        </w:rPr>
        <w:t>np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. </w:t>
      </w:r>
      <w:r w:rsidR="00491AEB" w:rsidRPr="00155732">
        <w:rPr>
          <w:rFonts w:ascii="Arial" w:hAnsi="Arial" w:cs="Arial"/>
          <w:iCs/>
          <w:lang w:val="de-DE"/>
        </w:rPr>
        <w:t>Der Junge, auf den ich warte, ist mein neuer Schulfreund.</w:t>
      </w:r>
    </w:p>
    <w:p w14:paraId="06B581D5" w14:textId="560F25D5" w:rsidR="00491AEB" w:rsidRPr="001301A2" w:rsidRDefault="001301A2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301A2">
        <w:rPr>
          <w:rFonts w:ascii="Arial" w:hAnsi="Arial" w:cs="Arial"/>
          <w:iCs/>
          <w:lang w:val="de-DE"/>
        </w:rPr>
        <w:t>Z</w:t>
      </w:r>
      <w:r w:rsidR="00491AEB" w:rsidRPr="001301A2">
        <w:rPr>
          <w:rFonts w:ascii="Arial" w:hAnsi="Arial" w:cs="Arial"/>
          <w:iCs/>
          <w:lang w:val="de-DE"/>
        </w:rPr>
        <w:t xml:space="preserve">dania porównawcze, np.: Je </w:t>
      </w:r>
      <w:proofErr w:type="spellStart"/>
      <w:r w:rsidR="00491AEB" w:rsidRPr="001301A2">
        <w:rPr>
          <w:rFonts w:ascii="Arial" w:hAnsi="Arial" w:cs="Arial"/>
          <w:iCs/>
          <w:lang w:val="de-DE"/>
        </w:rPr>
        <w:t>mehr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ich </w:t>
      </w:r>
      <w:proofErr w:type="spellStart"/>
      <w:r w:rsidR="00491AEB" w:rsidRPr="001301A2">
        <w:rPr>
          <w:rFonts w:ascii="Arial" w:hAnsi="Arial" w:cs="Arial"/>
          <w:iCs/>
          <w:lang w:val="de-DE"/>
        </w:rPr>
        <w:t>lerne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, </w:t>
      </w:r>
      <w:proofErr w:type="spellStart"/>
      <w:r w:rsidR="00491AEB" w:rsidRPr="001301A2">
        <w:rPr>
          <w:rFonts w:ascii="Arial" w:hAnsi="Arial" w:cs="Arial"/>
          <w:iCs/>
          <w:lang w:val="de-DE"/>
        </w:rPr>
        <w:t>desto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301A2">
        <w:rPr>
          <w:rFonts w:ascii="Arial" w:hAnsi="Arial" w:cs="Arial"/>
          <w:iCs/>
          <w:lang w:val="de-DE"/>
        </w:rPr>
        <w:t>bessere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301A2">
        <w:rPr>
          <w:rFonts w:ascii="Arial" w:hAnsi="Arial" w:cs="Arial"/>
          <w:iCs/>
          <w:lang w:val="de-DE"/>
        </w:rPr>
        <w:t>Noten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</w:t>
      </w:r>
      <w:proofErr w:type="spellStart"/>
      <w:r w:rsidR="00491AEB" w:rsidRPr="001301A2">
        <w:rPr>
          <w:rFonts w:ascii="Arial" w:hAnsi="Arial" w:cs="Arial"/>
          <w:iCs/>
          <w:lang w:val="de-DE"/>
        </w:rPr>
        <w:t>bekomme</w:t>
      </w:r>
      <w:proofErr w:type="spellEnd"/>
      <w:r w:rsidR="00491AEB" w:rsidRPr="001301A2">
        <w:rPr>
          <w:rFonts w:ascii="Arial" w:hAnsi="Arial" w:cs="Arial"/>
          <w:iCs/>
          <w:lang w:val="de-DE"/>
        </w:rPr>
        <w:t xml:space="preserve"> ich. </w:t>
      </w:r>
    </w:p>
    <w:p w14:paraId="7C426BAB" w14:textId="79F9FD74" w:rsidR="00491AEB" w:rsidRPr="001301A2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301A2">
        <w:rPr>
          <w:rFonts w:ascii="Arial" w:hAnsi="Arial" w:cs="Arial"/>
          <w:iCs/>
          <w:lang w:val="de-DE"/>
        </w:rPr>
        <w:t>Wiedza o krajach niemieckiego obszaru językowego:</w:t>
      </w:r>
    </w:p>
    <w:p w14:paraId="1B296E2B" w14:textId="77777777" w:rsidR="00491AEB" w:rsidRPr="00E20815" w:rsidRDefault="00491AEB" w:rsidP="001301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301A2">
        <w:rPr>
          <w:rFonts w:ascii="Arial" w:hAnsi="Arial" w:cs="Arial"/>
          <w:iCs/>
          <w:lang w:val="de-DE"/>
        </w:rPr>
        <w:t>Podstawowe</w:t>
      </w:r>
      <w:r w:rsidRPr="00155732">
        <w:rPr>
          <w:rFonts w:ascii="Arial" w:hAnsi="Arial" w:cs="Arial"/>
        </w:rPr>
        <w:t xml:space="preserve">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znane postacie ze świata kultury, literatury, sportu, nauki oraz związane z nimi wydarzenia i osiągnięcia, </w:t>
      </w:r>
      <w:r w:rsidRPr="00155732">
        <w:rPr>
          <w:rFonts w:ascii="Arial" w:hAnsi="Arial" w:cs="Arial"/>
          <w:bCs/>
        </w:rPr>
        <w:t xml:space="preserve">ważne wydarzenia historyczne, ważne wydarzenia historii współczesnej. </w:t>
      </w:r>
    </w:p>
    <w:p w14:paraId="1F742298" w14:textId="2E159569" w:rsidR="00491AEB" w:rsidRPr="0001156C" w:rsidRDefault="00491AEB" w:rsidP="00011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01156C">
        <w:rPr>
          <w:rFonts w:ascii="Arial" w:hAnsi="Arial" w:cs="Arial"/>
          <w:iCs/>
          <w:lang w:val="de-DE"/>
        </w:rPr>
        <w:t>Znajomość środków językowych na poziomie B1.</w:t>
      </w:r>
    </w:p>
    <w:p w14:paraId="455FD2D2" w14:textId="3279BEE8" w:rsidR="00491AEB" w:rsidRPr="00155732" w:rsidRDefault="00491AEB" w:rsidP="00011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1156C">
        <w:rPr>
          <w:rFonts w:ascii="Arial" w:hAnsi="Arial" w:cs="Arial"/>
          <w:iCs/>
          <w:lang w:val="de-DE"/>
        </w:rPr>
        <w:t>Popularne</w:t>
      </w:r>
      <w:r w:rsidRPr="00155732">
        <w:rPr>
          <w:rFonts w:ascii="Arial" w:hAnsi="Arial" w:cs="Arial"/>
        </w:rPr>
        <w:t xml:space="preserve"> przysłowia. </w:t>
      </w:r>
    </w:p>
    <w:p w14:paraId="0BFCEC44" w14:textId="77777777" w:rsidR="0001156C" w:rsidRDefault="0001156C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E2E3D6" w14:textId="77777777" w:rsidR="0001156C" w:rsidRDefault="0001156C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827A593" w14:textId="01009864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>Uwaga!</w:t>
      </w:r>
    </w:p>
    <w:p w14:paraId="74079F5D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</w:t>
      </w:r>
    </w:p>
    <w:p w14:paraId="4BAF89DE" w14:textId="77777777" w:rsidR="00491AEB" w:rsidRPr="00155732" w:rsidRDefault="00491AEB" w:rsidP="00B027C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III. </w:t>
      </w:r>
      <w:r w:rsidRPr="00155732">
        <w:rPr>
          <w:rFonts w:ascii="Arial" w:hAnsi="Arial" w:cs="Arial"/>
        </w:rPr>
        <w:t xml:space="preserve">Wykaz literatury obowiązującej uczestników oraz stanowiącej pomoc dla nauczyciela: </w:t>
      </w:r>
    </w:p>
    <w:p w14:paraId="2848ED01" w14:textId="77777777" w:rsidR="00491AEB" w:rsidRPr="00155732" w:rsidRDefault="00491AEB" w:rsidP="00B027C9">
      <w:pPr>
        <w:autoSpaceDE w:val="0"/>
        <w:autoSpaceDN w:val="0"/>
        <w:adjustRightInd w:val="0"/>
        <w:spacing w:before="240" w:line="360" w:lineRule="auto"/>
        <w:ind w:left="142"/>
        <w:rPr>
          <w:rFonts w:ascii="Arial" w:hAnsi="Arial" w:cs="Arial"/>
        </w:rPr>
      </w:pPr>
      <w:r w:rsidRPr="00155732">
        <w:rPr>
          <w:rFonts w:ascii="Arial" w:hAnsi="Arial" w:cs="Arial"/>
        </w:rPr>
        <w:t>PODRĘCZNIKI, REPETYTORIA</w:t>
      </w:r>
    </w:p>
    <w:p w14:paraId="10B913A9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2733FB22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10361ECC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07482A9D" w14:textId="77777777" w:rsidR="00491AEB" w:rsidRPr="00E20815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76978CD8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2F032312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266532E5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A1, Klett – Langenscheidt, 2017</w:t>
      </w:r>
    </w:p>
    <w:p w14:paraId="135E4E5D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Wortschatz Intensivtrainer A2, Klett – Langenscheidt, 2017</w:t>
      </w:r>
    </w:p>
    <w:p w14:paraId="23F11117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A1. Das Training, Ernst Klett Sprachen, Stuttgart 2018</w:t>
      </w:r>
    </w:p>
    <w:p w14:paraId="722967E2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A2. Das Training, Ernst Klett Sprachen, Stuttgart 2018</w:t>
      </w:r>
    </w:p>
    <w:p w14:paraId="398342B6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Wortschatz B1. Das Training, Ernst Klett Sprachen, Stuttgart 2020</w:t>
      </w:r>
    </w:p>
    <w:p w14:paraId="7BA31276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3A082A9C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66577252" w14:textId="77777777" w:rsidR="00491AEB" w:rsidRPr="00E20815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>Zelek B.K., Niemiecki w tłumaczeniach, Preston Publishing, 2020</w:t>
      </w:r>
    </w:p>
    <w:p w14:paraId="43C990DA" w14:textId="77777777" w:rsidR="00491AEB" w:rsidRPr="00155732" w:rsidRDefault="00491AEB" w:rsidP="00B5584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Inne dostępne repetytoria  z języka niemieckiego dla dzieci i młodzieży </w:t>
      </w:r>
    </w:p>
    <w:p w14:paraId="26C6C59A" w14:textId="77777777" w:rsidR="00491AEB" w:rsidRPr="00155732" w:rsidRDefault="00491AEB" w:rsidP="00B027C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GRAMATYKA</w:t>
      </w:r>
    </w:p>
    <w:p w14:paraId="75474076" w14:textId="1FE46FD6" w:rsidR="00491AEB" w:rsidRPr="00B027C9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</w:p>
    <w:p w14:paraId="4980E30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>Gramatyka języka niemieckiego z ćwiczeniami A1-A2, WSiP, Warszawa 2017</w:t>
      </w:r>
    </w:p>
    <w:p w14:paraId="70918C2E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1ABBB35B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2DDC5A3D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Grammatik Intensivtrainer A2, Klett – Langenscheidt, 2017</w:t>
      </w:r>
    </w:p>
    <w:p w14:paraId="797EA82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0B04EF41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575B4E6E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WSiP, 2017 </w:t>
      </w:r>
    </w:p>
    <w:p w14:paraId="64DCA62E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A1. Das Training, Ernst Klett Sprachen, Stuttgart 2019</w:t>
      </w:r>
    </w:p>
    <w:p w14:paraId="7FE012D7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A2. Das Training, Ernst Klett Sprachen, Stuttgart 2019</w:t>
      </w:r>
    </w:p>
    <w:p w14:paraId="523FC408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>., Rohrmann L., Deutsch intensiv Grammatik B1. Das Training, Ernst Klett Sprachen, Stuttgart 2020</w:t>
      </w:r>
    </w:p>
    <w:p w14:paraId="73503F8B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Hohmann S., Rohrmann L., Grammatik mal vier, Ernst Klett, Stuttgart 2021</w:t>
      </w:r>
    </w:p>
    <w:p w14:paraId="68A2B320" w14:textId="77777777" w:rsidR="00491AEB" w:rsidRPr="00155732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44BEC7BD" w14:textId="77777777" w:rsidR="00491AEB" w:rsidRPr="00E20815" w:rsidRDefault="00491AEB" w:rsidP="00B5584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660173D3" w14:textId="77777777" w:rsidR="00491AEB" w:rsidRPr="00155732" w:rsidRDefault="00491AEB" w:rsidP="00B027C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60C56182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 kulturoznawcze z płytą DVD (A1, A2, B1),</w:t>
      </w:r>
      <w:r w:rsidRPr="00155732">
        <w:rPr>
          <w:rFonts w:ascii="Arial" w:hAnsi="Arial" w:cs="Arial"/>
        </w:rPr>
        <w:t>Nowa Era</w:t>
      </w:r>
    </w:p>
    <w:p w14:paraId="0F3A9BBC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lastRenderedPageBreak/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5675372A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3DE6C817" w14:textId="1C34456E" w:rsidR="00491AEB" w:rsidRPr="00B027C9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B5584E">
        <w:rPr>
          <w:rFonts w:ascii="Arial" w:hAnsi="Arial" w:cs="Arial"/>
          <w:bCs/>
        </w:rPr>
        <w:t>Kromp</w:t>
      </w:r>
      <w:proofErr w:type="spellEnd"/>
      <w:r w:rsidRPr="00B5584E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5996EC2D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0DEF61AD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3382EFD5" w14:textId="77777777" w:rsidR="00491AEB" w:rsidRPr="00155732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41378AE2" w14:textId="77777777" w:rsidR="00491AEB" w:rsidRPr="00155732" w:rsidRDefault="00491AEB" w:rsidP="00B027C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294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0AD7C50A" w14:textId="77777777" w:rsidR="00491AEB" w:rsidRPr="00E20815" w:rsidRDefault="00491AEB" w:rsidP="00B027C9">
      <w:pPr>
        <w:numPr>
          <w:ilvl w:val="0"/>
          <w:numId w:val="7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dost</w:t>
      </w:r>
      <w:proofErr w:type="spellStart"/>
      <w:r>
        <w:rPr>
          <w:rFonts w:ascii="Arial" w:hAnsi="Arial" w:cs="Arial"/>
        </w:rPr>
        <w:t>ępne</w:t>
      </w:r>
      <w:proofErr w:type="spellEnd"/>
      <w:r>
        <w:rPr>
          <w:rFonts w:ascii="Arial" w:hAnsi="Arial" w:cs="Arial"/>
        </w:rPr>
        <w:t xml:space="preserve"> podręcznik</w:t>
      </w:r>
    </w:p>
    <w:p w14:paraId="12AEC84F" w14:textId="77777777" w:rsidR="00491AEB" w:rsidRPr="00E20815" w:rsidRDefault="00491AEB" w:rsidP="00B027C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5647309A" w14:textId="72C73960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5" w:history="1">
        <w:r w:rsidR="00491AEB" w:rsidRPr="00B027C9">
          <w:rPr>
            <w:lang w:val="en-US"/>
          </w:rPr>
          <w:t>www.goethe.de</w:t>
        </w:r>
      </w:hyperlink>
    </w:p>
    <w:p w14:paraId="04205CBD" w14:textId="77777777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6" w:history="1">
        <w:r w:rsidR="00491AEB" w:rsidRPr="00B027C9">
          <w:rPr>
            <w:lang w:val="en-US"/>
          </w:rPr>
          <w:t>www.wissen.de</w:t>
        </w:r>
      </w:hyperlink>
    </w:p>
    <w:p w14:paraId="68927B80" w14:textId="77777777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7" w:history="1">
        <w:r w:rsidR="00491AEB" w:rsidRPr="00B027C9">
          <w:rPr>
            <w:lang w:val="en-US"/>
          </w:rPr>
          <w:t>www.helles-koepfchen.de</w:t>
        </w:r>
      </w:hyperlink>
    </w:p>
    <w:p w14:paraId="5698CA38" w14:textId="77777777" w:rsidR="00491AEB" w:rsidRPr="00E20815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8" w:history="1">
        <w:r w:rsidR="00491AEB" w:rsidRPr="00B027C9">
          <w:rPr>
            <w:lang w:val="en-US"/>
          </w:rPr>
          <w:t>www.deutschland.de</w:t>
        </w:r>
      </w:hyperlink>
      <w:r w:rsidR="00491AEB" w:rsidRPr="00155732">
        <w:rPr>
          <w:lang w:val="en-US"/>
        </w:rPr>
        <w:t xml:space="preserve"> </w:t>
      </w:r>
    </w:p>
    <w:p w14:paraId="5114519B" w14:textId="562D5C07" w:rsidR="000E4359" w:rsidRPr="000E4359" w:rsidRDefault="00491AEB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r w:rsidRPr="00155732">
        <w:rPr>
          <w:lang w:val="en-US"/>
        </w:rPr>
        <w:t>www.nachrichtenfuerkinder.de</w:t>
      </w:r>
    </w:p>
    <w:p w14:paraId="1D50F7A2" w14:textId="6B013402" w:rsidR="00491AEB" w:rsidRPr="00155732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39" w:history="1">
        <w:r w:rsidR="00491AEB" w:rsidRPr="00B027C9">
          <w:rPr>
            <w:lang w:val="en-US"/>
          </w:rPr>
          <w:t>www.spiesser.de</w:t>
        </w:r>
      </w:hyperlink>
    </w:p>
    <w:p w14:paraId="4638BB65" w14:textId="77777777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0" w:history="1">
        <w:r w:rsidR="00491AEB" w:rsidRPr="00B027C9">
          <w:rPr>
            <w:lang w:val="en-US"/>
          </w:rPr>
          <w:t>www.fluter.de</w:t>
        </w:r>
      </w:hyperlink>
    </w:p>
    <w:p w14:paraId="0979FEB7" w14:textId="77777777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1" w:history="1">
        <w:r w:rsidR="00491AEB" w:rsidRPr="00B027C9">
          <w:rPr>
            <w:lang w:val="en-US"/>
          </w:rPr>
          <w:t>www.lingua.com</w:t>
        </w:r>
      </w:hyperlink>
      <w:r w:rsidR="00491AEB" w:rsidRPr="00B027C9">
        <w:rPr>
          <w:lang w:val="en-US"/>
        </w:rPr>
        <w:t xml:space="preserve"> </w:t>
      </w:r>
    </w:p>
    <w:p w14:paraId="282D70F9" w14:textId="77777777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2" w:history="1">
        <w:r w:rsidR="00491AEB" w:rsidRPr="00B027C9">
          <w:rPr>
            <w:lang w:val="en-US"/>
          </w:rPr>
          <w:t>www.vitaminde.de</w:t>
        </w:r>
      </w:hyperlink>
    </w:p>
    <w:p w14:paraId="7253C6A9" w14:textId="77777777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3" w:history="1">
        <w:r w:rsidR="00491AEB" w:rsidRPr="00B027C9">
          <w:rPr>
            <w:lang w:val="en-US"/>
          </w:rPr>
          <w:t>www.nthuleen.com</w:t>
        </w:r>
      </w:hyperlink>
    </w:p>
    <w:p w14:paraId="12F9492B" w14:textId="77777777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4" w:history="1">
        <w:r w:rsidR="00491AEB" w:rsidRPr="00B027C9">
          <w:rPr>
            <w:lang w:val="en-US"/>
          </w:rPr>
          <w:t>www.dw.com</w:t>
        </w:r>
      </w:hyperlink>
    </w:p>
    <w:p w14:paraId="0078AF32" w14:textId="3B5EC4B4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5" w:history="1">
        <w:r w:rsidR="00491AEB" w:rsidRPr="00B027C9">
          <w:rPr>
            <w:lang w:val="en-US"/>
          </w:rPr>
          <w:t>www.deutschlernerblog.de</w:t>
        </w:r>
      </w:hyperlink>
    </w:p>
    <w:p w14:paraId="260BD370" w14:textId="77777777" w:rsidR="000E4359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6" w:history="1">
        <w:r w:rsidR="000E4359" w:rsidRPr="00B027C9">
          <w:rPr>
            <w:lang w:val="en-US"/>
          </w:rPr>
          <w:t>https://pl.wikipedia.org/wiki/niemcy</w:t>
        </w:r>
      </w:hyperlink>
    </w:p>
    <w:p w14:paraId="2EBB44BC" w14:textId="77777777" w:rsidR="000E4359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7" w:history="1">
        <w:r w:rsidR="000E4359" w:rsidRPr="00B027C9">
          <w:rPr>
            <w:lang w:val="en-US"/>
          </w:rPr>
          <w:t>https://pl.wikipedia.org/wiki/austria</w:t>
        </w:r>
      </w:hyperlink>
    </w:p>
    <w:p w14:paraId="4C564E6F" w14:textId="1953452C" w:rsidR="000E4359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8" w:history="1">
        <w:r w:rsidR="000E4359" w:rsidRPr="00B027C9">
          <w:rPr>
            <w:lang w:val="en-US"/>
          </w:rPr>
          <w:t>https://pl.wikipedia.org/wiki/schwajcaria</w:t>
        </w:r>
      </w:hyperlink>
    </w:p>
    <w:p w14:paraId="122E606D" w14:textId="6D792AE2" w:rsidR="00491AE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49" w:history="1">
        <w:r w:rsidR="00E72E1B" w:rsidRPr="00B027C9">
          <w:rPr>
            <w:lang w:val="en-US"/>
          </w:rPr>
          <w:t>https://www.austria.info/pl</w:t>
        </w:r>
      </w:hyperlink>
    </w:p>
    <w:p w14:paraId="7E7192F7" w14:textId="07003507" w:rsidR="00E72E1B" w:rsidRPr="00B027C9" w:rsidRDefault="004C1316" w:rsidP="00B558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50" w:history="1">
        <w:r w:rsidR="00E72E1B" w:rsidRPr="00B027C9">
          <w:rPr>
            <w:lang w:val="en-US"/>
          </w:rPr>
          <w:t>https://www.national-geographic.pl/traveler/artykul/ciekawostki-o-niemczech</w:t>
        </w:r>
      </w:hyperlink>
    </w:p>
    <w:p w14:paraId="79C3316F" w14:textId="198F391C" w:rsidR="00E72E1B" w:rsidRPr="00B027C9" w:rsidRDefault="004C1316" w:rsidP="00B027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en-US"/>
        </w:rPr>
      </w:pPr>
      <w:hyperlink r:id="rId51" w:history="1">
        <w:r w:rsidR="00E72E1B" w:rsidRPr="00B027C9">
          <w:rPr>
            <w:lang w:val="en-US"/>
          </w:rPr>
          <w:t>https://www.national-geographic.pl/traveler/artykul/ciekawostki-o-szwajcarii-poznaj-najciekawsze-informacje-o-tym-europejskim-kraju</w:t>
        </w:r>
      </w:hyperlink>
    </w:p>
    <w:p w14:paraId="30E5C9F6" w14:textId="77777777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Wykaz przyborów i materiałów, z których mogą korzystać uczestnicy konkursu na wszystkich etapach konkursu: </w:t>
      </w:r>
    </w:p>
    <w:p w14:paraId="7A81B011" w14:textId="268E9D46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Długopis/ pióro – kolor atramentu czarny lub niebieski </w:t>
      </w:r>
    </w:p>
    <w:p w14:paraId="5C4C6F60" w14:textId="3208E7F1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Podczas eliminacji na wszystkich etapach konkursu uczniowie nie mogą korzystać ze słowników, wydawnictw encyklopedycznych oraz nośników elektronicznych.</w:t>
      </w:r>
    </w:p>
    <w:p w14:paraId="7B59AD62" w14:textId="2C415C5F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Podczas eliminacji na wszystkich etapach konkursu uczniowie nie mogą używać korektorów, długopisów </w:t>
      </w:r>
      <w:proofErr w:type="spellStart"/>
      <w:r w:rsidRPr="00155732">
        <w:rPr>
          <w:rFonts w:ascii="Arial" w:hAnsi="Arial" w:cs="Arial"/>
        </w:rPr>
        <w:t>suchościeralnych</w:t>
      </w:r>
      <w:proofErr w:type="spellEnd"/>
      <w:r w:rsidRPr="00155732">
        <w:rPr>
          <w:rFonts w:ascii="Arial" w:hAnsi="Arial" w:cs="Arial"/>
        </w:rPr>
        <w:t>. Prace powinny być pisane długopisem z</w:t>
      </w:r>
      <w:r w:rsidR="00B027C9"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</w:rPr>
        <w:t xml:space="preserve">czarnym/niebieskim wkładem. </w:t>
      </w:r>
    </w:p>
    <w:p w14:paraId="3A5D7DF1" w14:textId="3180BB55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Prace pisane ołówkiem nie będą sprawdzane przez komisje.</w:t>
      </w:r>
    </w:p>
    <w:p w14:paraId="2FB54B69" w14:textId="1B9DFD73" w:rsidR="00491AEB" w:rsidRPr="00155732" w:rsidRDefault="00491AEB" w:rsidP="00B558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Uczestnik nie może wnosić telefonu komórkowego, </w:t>
      </w:r>
      <w:proofErr w:type="spellStart"/>
      <w:r w:rsidRPr="00155732">
        <w:rPr>
          <w:rFonts w:ascii="Arial" w:hAnsi="Arial" w:cs="Arial"/>
        </w:rPr>
        <w:t>smartwatch’a</w:t>
      </w:r>
      <w:proofErr w:type="spellEnd"/>
      <w:r w:rsidRPr="00155732">
        <w:rPr>
          <w:rFonts w:ascii="Arial" w:hAnsi="Arial" w:cs="Arial"/>
        </w:rPr>
        <w:t xml:space="preserve"> i innych urządzeń elektronicznych.</w:t>
      </w:r>
      <w:bookmarkStart w:id="0" w:name="_GoBack"/>
      <w:bookmarkEnd w:id="0"/>
    </w:p>
    <w:sectPr w:rsidR="00491AEB" w:rsidRPr="00155732" w:rsidSect="00491AEB">
      <w:footerReference w:type="even" r:id="rId52"/>
      <w:footerReference w:type="default" r:id="rId5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D421" w14:textId="77777777" w:rsidR="004C1316" w:rsidRDefault="004C1316">
      <w:r>
        <w:separator/>
      </w:r>
    </w:p>
  </w:endnote>
  <w:endnote w:type="continuationSeparator" w:id="0">
    <w:p w14:paraId="19268369" w14:textId="77777777" w:rsidR="004C1316" w:rsidRDefault="004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73DA" w14:textId="77777777" w:rsidR="00AC4CE9" w:rsidRDefault="00DE2294" w:rsidP="001A7DB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1F66B5" w14:textId="77777777" w:rsidR="00AC4CE9" w:rsidRDefault="00AC4CE9" w:rsidP="001A7D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05E3" w14:textId="77777777" w:rsidR="00AC4CE9" w:rsidRDefault="00DE2294" w:rsidP="001A7DB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17</w:t>
    </w:r>
    <w:r>
      <w:rPr>
        <w:rStyle w:val="Numerstrony"/>
        <w:rFonts w:eastAsiaTheme="majorEastAsia"/>
      </w:rPr>
      <w:fldChar w:fldCharType="end"/>
    </w:r>
  </w:p>
  <w:p w14:paraId="1E01B1DB" w14:textId="77777777" w:rsidR="00AC4CE9" w:rsidRDefault="00AC4CE9" w:rsidP="001A7D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EBDC" w14:textId="77777777" w:rsidR="004C1316" w:rsidRDefault="004C1316">
      <w:r>
        <w:separator/>
      </w:r>
    </w:p>
  </w:footnote>
  <w:footnote w:type="continuationSeparator" w:id="0">
    <w:p w14:paraId="727E6C3B" w14:textId="77777777" w:rsidR="004C1316" w:rsidRDefault="004C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DC15131"/>
    <w:multiLevelType w:val="hybridMultilevel"/>
    <w:tmpl w:val="F6FA6B42"/>
    <w:lvl w:ilvl="0" w:tplc="F30C99F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3BF"/>
    <w:multiLevelType w:val="hybridMultilevel"/>
    <w:tmpl w:val="C040079C"/>
    <w:lvl w:ilvl="0" w:tplc="F30C99F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4493E"/>
    <w:multiLevelType w:val="hybridMultilevel"/>
    <w:tmpl w:val="3F8C4C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32678"/>
    <w:multiLevelType w:val="hybridMultilevel"/>
    <w:tmpl w:val="83ACFD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DB"/>
    <w:rsid w:val="000000B9"/>
    <w:rsid w:val="0001156C"/>
    <w:rsid w:val="000E4359"/>
    <w:rsid w:val="001301A2"/>
    <w:rsid w:val="001E20D6"/>
    <w:rsid w:val="002711D4"/>
    <w:rsid w:val="003171F5"/>
    <w:rsid w:val="00411DD7"/>
    <w:rsid w:val="00491AEB"/>
    <w:rsid w:val="004C1316"/>
    <w:rsid w:val="004C2EA3"/>
    <w:rsid w:val="005D1199"/>
    <w:rsid w:val="005F0BC7"/>
    <w:rsid w:val="0065517C"/>
    <w:rsid w:val="006B40AA"/>
    <w:rsid w:val="006C35DB"/>
    <w:rsid w:val="006C5E97"/>
    <w:rsid w:val="007A13C0"/>
    <w:rsid w:val="007B558C"/>
    <w:rsid w:val="00943D95"/>
    <w:rsid w:val="009E0B44"/>
    <w:rsid w:val="00AC4CE9"/>
    <w:rsid w:val="00B027C9"/>
    <w:rsid w:val="00B144C7"/>
    <w:rsid w:val="00B5584E"/>
    <w:rsid w:val="00CF53EA"/>
    <w:rsid w:val="00D35F7C"/>
    <w:rsid w:val="00DE2294"/>
    <w:rsid w:val="00E72E1B"/>
    <w:rsid w:val="00EB7936"/>
    <w:rsid w:val="00F06960"/>
    <w:rsid w:val="00F95DE5"/>
    <w:rsid w:val="00FC4C6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A912"/>
  <w15:chartTrackingRefBased/>
  <w15:docId w15:val="{F42384FA-2801-483A-B5D7-1E9A355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5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5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5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5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5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5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5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5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5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5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5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491AEB"/>
    <w:rPr>
      <w:color w:val="0000FF"/>
      <w:u w:val="single"/>
    </w:rPr>
  </w:style>
  <w:style w:type="paragraph" w:styleId="Stopka">
    <w:name w:val="footer"/>
    <w:basedOn w:val="Normalny"/>
    <w:link w:val="StopkaZnak"/>
    <w:rsid w:val="00491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A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91AE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A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gua.com" TargetMode="External"/><Relationship Id="rId18" Type="http://schemas.openxmlformats.org/officeDocument/2006/relationships/hyperlink" Target="https://pl.wikipedia.org/wiki/niemcy" TargetMode="External"/><Relationship Id="rId26" Type="http://schemas.openxmlformats.org/officeDocument/2006/relationships/hyperlink" Target="http://www.fluter.de" TargetMode="External"/><Relationship Id="rId39" Type="http://schemas.openxmlformats.org/officeDocument/2006/relationships/hyperlink" Target="file:///C:\Users\btrzeciak\Downloads\www.spiesser.de" TargetMode="External"/><Relationship Id="rId21" Type="http://schemas.openxmlformats.org/officeDocument/2006/relationships/hyperlink" Target="file:///C:\Users\btrzeciak\Downloads\www.goethe.de" TargetMode="External"/><Relationship Id="rId34" Type="http://schemas.openxmlformats.org/officeDocument/2006/relationships/hyperlink" Target="https://pl.wikipedia.org/wiki/schwajcaria" TargetMode="External"/><Relationship Id="rId42" Type="http://schemas.openxmlformats.org/officeDocument/2006/relationships/hyperlink" Target="http://www.vitaminde.de" TargetMode="External"/><Relationship Id="rId47" Type="http://schemas.openxmlformats.org/officeDocument/2006/relationships/hyperlink" Target="https://pl.wikipedia.org/wiki/austria" TargetMode="External"/><Relationship Id="rId50" Type="http://schemas.openxmlformats.org/officeDocument/2006/relationships/hyperlink" Target="https://www.national-geographic.pl/traveler/artykul/ciekawostki-o-niemczech" TargetMode="External"/><Relationship Id="rId55" Type="http://schemas.openxmlformats.org/officeDocument/2006/relationships/theme" Target="theme/theme1.xml"/><Relationship Id="rId7" Type="http://schemas.openxmlformats.org/officeDocument/2006/relationships/hyperlink" Target="file:///C:\Users\btrzeciak\Downloads\www.goethe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w.com" TargetMode="External"/><Relationship Id="rId29" Type="http://schemas.openxmlformats.org/officeDocument/2006/relationships/hyperlink" Target="http://www.nthuleen.com" TargetMode="External"/><Relationship Id="rId11" Type="http://schemas.openxmlformats.org/officeDocument/2006/relationships/hyperlink" Target="file:///C:\Users\btrzeciak\Downloads\www.spiesser.de" TargetMode="External"/><Relationship Id="rId24" Type="http://schemas.openxmlformats.org/officeDocument/2006/relationships/hyperlink" Target="http://www.deutschland.de/" TargetMode="External"/><Relationship Id="rId32" Type="http://schemas.openxmlformats.org/officeDocument/2006/relationships/hyperlink" Target="https://pl.wikipedia.org/wiki/niemcy" TargetMode="External"/><Relationship Id="rId37" Type="http://schemas.openxmlformats.org/officeDocument/2006/relationships/hyperlink" Target="http://www.helles-koepfchen.de/" TargetMode="External"/><Relationship Id="rId40" Type="http://schemas.openxmlformats.org/officeDocument/2006/relationships/hyperlink" Target="http://www.fluter.de" TargetMode="External"/><Relationship Id="rId45" Type="http://schemas.openxmlformats.org/officeDocument/2006/relationships/hyperlink" Target="http://www.deutschlernerblog.de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eutschland.de/" TargetMode="External"/><Relationship Id="rId19" Type="http://schemas.openxmlformats.org/officeDocument/2006/relationships/hyperlink" Target="https://pl.wikipedia.org/wiki/austria" TargetMode="External"/><Relationship Id="rId31" Type="http://schemas.openxmlformats.org/officeDocument/2006/relationships/hyperlink" Target="http://www.deutschlernerblog.de" TargetMode="External"/><Relationship Id="rId44" Type="http://schemas.openxmlformats.org/officeDocument/2006/relationships/hyperlink" Target="http://www.dw.com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elles-koepfchen.de/" TargetMode="External"/><Relationship Id="rId14" Type="http://schemas.openxmlformats.org/officeDocument/2006/relationships/hyperlink" Target="http://www.vitaminde.de" TargetMode="External"/><Relationship Id="rId22" Type="http://schemas.openxmlformats.org/officeDocument/2006/relationships/hyperlink" Target="http://www.wissen.de/" TargetMode="External"/><Relationship Id="rId27" Type="http://schemas.openxmlformats.org/officeDocument/2006/relationships/hyperlink" Target="http://www.lingua.com" TargetMode="External"/><Relationship Id="rId30" Type="http://schemas.openxmlformats.org/officeDocument/2006/relationships/hyperlink" Target="http://www.dw.com" TargetMode="External"/><Relationship Id="rId35" Type="http://schemas.openxmlformats.org/officeDocument/2006/relationships/hyperlink" Target="file:///C:\Users\btrzeciak\Downloads\www.goethe.de" TargetMode="External"/><Relationship Id="rId43" Type="http://schemas.openxmlformats.org/officeDocument/2006/relationships/hyperlink" Target="http://www.nthuleen.com" TargetMode="External"/><Relationship Id="rId48" Type="http://schemas.openxmlformats.org/officeDocument/2006/relationships/hyperlink" Target="https://pl.wikipedia.org/wiki/schwajcaria" TargetMode="External"/><Relationship Id="rId8" Type="http://schemas.openxmlformats.org/officeDocument/2006/relationships/hyperlink" Target="http://www.wissen.de/" TargetMode="External"/><Relationship Id="rId51" Type="http://schemas.openxmlformats.org/officeDocument/2006/relationships/hyperlink" Target="https://www.national-geographic.pl/traveler/artykul/ciekawostki-o-szwajcarii-poznaj-najciekawsze-informacje-o-tym-europejskim-kraj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luter.de" TargetMode="External"/><Relationship Id="rId17" Type="http://schemas.openxmlformats.org/officeDocument/2006/relationships/hyperlink" Target="http://www.deutschlernerblog.de" TargetMode="External"/><Relationship Id="rId25" Type="http://schemas.openxmlformats.org/officeDocument/2006/relationships/hyperlink" Target="file:///C:\Users\btrzeciak\Downloads\www.spiesser.de" TargetMode="External"/><Relationship Id="rId33" Type="http://schemas.openxmlformats.org/officeDocument/2006/relationships/hyperlink" Target="https://pl.wikipedia.org/wiki/austria" TargetMode="External"/><Relationship Id="rId38" Type="http://schemas.openxmlformats.org/officeDocument/2006/relationships/hyperlink" Target="http://www.deutschland.de/" TargetMode="External"/><Relationship Id="rId46" Type="http://schemas.openxmlformats.org/officeDocument/2006/relationships/hyperlink" Target="https://pl.wikipedia.org/wiki/niemcy" TargetMode="External"/><Relationship Id="rId20" Type="http://schemas.openxmlformats.org/officeDocument/2006/relationships/hyperlink" Target="https://pl.wikipedia.org/wiki/schwajcaria" TargetMode="External"/><Relationship Id="rId41" Type="http://schemas.openxmlformats.org/officeDocument/2006/relationships/hyperlink" Target="http://www.lingua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thuleen.com" TargetMode="External"/><Relationship Id="rId23" Type="http://schemas.openxmlformats.org/officeDocument/2006/relationships/hyperlink" Target="http://www.helles-koepfchen.de/" TargetMode="External"/><Relationship Id="rId28" Type="http://schemas.openxmlformats.org/officeDocument/2006/relationships/hyperlink" Target="http://www.vitaminde.de" TargetMode="External"/><Relationship Id="rId36" Type="http://schemas.openxmlformats.org/officeDocument/2006/relationships/hyperlink" Target="http://www.wissen.de/" TargetMode="External"/><Relationship Id="rId49" Type="http://schemas.openxmlformats.org/officeDocument/2006/relationships/hyperlink" Target="https://www.austria.info/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3763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niemieckiego</dc:title>
  <dc:subject/>
  <dc:creator>Kuratorium Oświaty w Łodzi</dc:creator>
  <cp:keywords/>
  <dc:description/>
  <cp:lastModifiedBy>KO</cp:lastModifiedBy>
  <cp:revision>11</cp:revision>
  <cp:lastPrinted>2024-04-09T17:16:00Z</cp:lastPrinted>
  <dcterms:created xsi:type="dcterms:W3CDTF">2024-09-24T07:22:00Z</dcterms:created>
  <dcterms:modified xsi:type="dcterms:W3CDTF">2024-04-09T17:17:00Z</dcterms:modified>
</cp:coreProperties>
</file>