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19" w:rsidRPr="00505A68" w:rsidRDefault="00654819" w:rsidP="00F716AC">
      <w:pPr>
        <w:rPr>
          <w:rFonts w:ascii="Arial" w:hAnsi="Arial" w:cs="Arial"/>
          <w:b/>
          <w:sz w:val="24"/>
          <w:szCs w:val="24"/>
          <w:u w:val="single"/>
        </w:rPr>
      </w:pPr>
    </w:p>
    <w:p w:rsidR="00654819" w:rsidRPr="00505A68" w:rsidRDefault="00654819" w:rsidP="00F716AC">
      <w:pPr>
        <w:rPr>
          <w:rFonts w:ascii="Arial" w:hAnsi="Arial" w:cs="Arial"/>
          <w:b/>
          <w:sz w:val="24"/>
          <w:szCs w:val="24"/>
        </w:rPr>
      </w:pPr>
      <w:r w:rsidRPr="00505A68">
        <w:rPr>
          <w:rFonts w:ascii="Arial" w:hAnsi="Arial" w:cs="Arial"/>
          <w:b/>
          <w:sz w:val="24"/>
          <w:szCs w:val="24"/>
        </w:rPr>
        <w:t>Zakres wymagań na poszczególne etapy Wojewódzkiego Konkursu Przedmiotowego z Biologii, dla uczniów szkół podstawowych w roku szkolnym 2024/2025 – Kuratorium Oświaty w Łodzi</w:t>
      </w:r>
    </w:p>
    <w:p w:rsidR="00654819" w:rsidRPr="00FF2A3F" w:rsidRDefault="00654819" w:rsidP="00F716AC">
      <w:pPr>
        <w:spacing w:after="200" w:line="360" w:lineRule="auto"/>
        <w:contextualSpacing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:rsidR="00654819" w:rsidRPr="00F716AC" w:rsidRDefault="00654819" w:rsidP="00F716AC">
      <w:pPr>
        <w:pStyle w:val="Akapitzlist"/>
        <w:numPr>
          <w:ilvl w:val="0"/>
          <w:numId w:val="4"/>
        </w:numPr>
        <w:spacing w:after="200" w:line="360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FF2A3F">
        <w:rPr>
          <w:rFonts w:ascii="Arial" w:hAnsi="Arial" w:cs="Arial"/>
          <w:sz w:val="24"/>
          <w:szCs w:val="24"/>
          <w:lang w:val="x-none" w:eastAsia="ar-SA"/>
        </w:rPr>
        <w:t xml:space="preserve">Uczestnicy </w:t>
      </w:r>
      <w:r w:rsidRPr="00FF2A3F">
        <w:rPr>
          <w:rFonts w:ascii="Arial" w:hAnsi="Arial" w:cs="Arial"/>
          <w:sz w:val="24"/>
          <w:szCs w:val="24"/>
          <w:lang w:eastAsia="ar-SA"/>
        </w:rPr>
        <w:t xml:space="preserve">konkursu </w:t>
      </w:r>
      <w:r w:rsidRPr="00FF2A3F">
        <w:rPr>
          <w:rFonts w:ascii="Arial" w:hAnsi="Arial" w:cs="Arial"/>
          <w:sz w:val="24"/>
          <w:szCs w:val="24"/>
          <w:lang w:val="x-none" w:eastAsia="ar-SA"/>
        </w:rPr>
        <w:t>powinni wykazać się wiedzą i umiejętnościami wskazanymi w podstawie programowej przedmiotu biologia na II etapie edukacyjnym obejmującym klasy IV – VIII ośmioletniej szkoły podstawowej</w:t>
      </w:r>
      <w:r w:rsidRPr="00FF2A3F">
        <w:rPr>
          <w:rFonts w:ascii="Arial" w:hAnsi="Arial" w:cs="Arial"/>
          <w:sz w:val="24"/>
          <w:szCs w:val="24"/>
          <w:lang w:eastAsia="ar-SA"/>
        </w:rPr>
        <w:t>.</w:t>
      </w:r>
    </w:p>
    <w:p w:rsidR="00654819" w:rsidRPr="00FF2A3F" w:rsidRDefault="00654819" w:rsidP="00F716AC">
      <w:pPr>
        <w:spacing w:after="20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b/>
          <w:sz w:val="24"/>
          <w:szCs w:val="24"/>
          <w:lang w:val="x-none"/>
        </w:rPr>
        <w:t xml:space="preserve">1. </w:t>
      </w:r>
      <w:r w:rsidRPr="00FF2A3F">
        <w:rPr>
          <w:rFonts w:ascii="Arial" w:hAnsi="Arial" w:cs="Arial"/>
          <w:sz w:val="24"/>
          <w:szCs w:val="24"/>
          <w:lang w:val="x-none"/>
        </w:rPr>
        <w:t>Uczeń</w:t>
      </w:r>
      <w:r w:rsidRPr="00FF2A3F">
        <w:rPr>
          <w:rFonts w:ascii="Arial" w:hAnsi="Arial" w:cs="Arial"/>
          <w:sz w:val="24"/>
          <w:szCs w:val="24"/>
        </w:rPr>
        <w:t>, biorący udział w konkursie  z biologii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 xml:space="preserve">na każdym z etapów konkursu, </w:t>
      </w:r>
      <w:r w:rsidRPr="00FF2A3F">
        <w:rPr>
          <w:rFonts w:ascii="Arial" w:hAnsi="Arial" w:cs="Arial"/>
          <w:sz w:val="24"/>
          <w:szCs w:val="24"/>
          <w:lang w:val="x-none"/>
        </w:rPr>
        <w:t>cechuje się następującymi umiejętności</w:t>
      </w:r>
      <w:r w:rsidRPr="00FF2A3F">
        <w:rPr>
          <w:rFonts w:ascii="Arial" w:hAnsi="Arial" w:cs="Arial"/>
          <w:sz w:val="24"/>
          <w:szCs w:val="24"/>
        </w:rPr>
        <w:t>ami:</w:t>
      </w:r>
    </w:p>
    <w:p w:rsidR="00654819" w:rsidRPr="00FF2A3F" w:rsidRDefault="00654819" w:rsidP="00F716AC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planuje i przeprowadza </w:t>
      </w:r>
      <w:r w:rsidRPr="00FF2A3F">
        <w:rPr>
          <w:rFonts w:ascii="Arial" w:hAnsi="Arial" w:cs="Arial"/>
          <w:bCs/>
          <w:sz w:val="24"/>
          <w:szCs w:val="24"/>
        </w:rPr>
        <w:t xml:space="preserve">proste </w:t>
      </w: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doświadczenia biologiczne, formułuje problem badawczy i hipotezę, określa warunki </w:t>
      </w:r>
      <w:r w:rsidRPr="00FF2A3F">
        <w:rPr>
          <w:rFonts w:ascii="Arial" w:hAnsi="Arial" w:cs="Arial"/>
          <w:bCs/>
          <w:sz w:val="24"/>
          <w:szCs w:val="24"/>
        </w:rPr>
        <w:t xml:space="preserve">brzegowe </w:t>
      </w:r>
      <w:r w:rsidRPr="00FF2A3F">
        <w:rPr>
          <w:rFonts w:ascii="Arial" w:hAnsi="Arial" w:cs="Arial"/>
          <w:bCs/>
          <w:sz w:val="24"/>
          <w:szCs w:val="24"/>
          <w:lang w:val="x-none"/>
        </w:rPr>
        <w:t>doświadczeń, rozróżnia próbę badawczą i próbę kontrolną, dokonuje obserwacji, dokumentuje i analizuje wyniki</w:t>
      </w:r>
      <w:r w:rsidRPr="00FF2A3F">
        <w:rPr>
          <w:rFonts w:ascii="Arial" w:hAnsi="Arial" w:cs="Arial"/>
          <w:bCs/>
          <w:sz w:val="24"/>
          <w:szCs w:val="24"/>
        </w:rPr>
        <w:t xml:space="preserve"> (forma tabeli, wykresu, diagramu)</w:t>
      </w:r>
      <w:r w:rsidRPr="00FF2A3F">
        <w:rPr>
          <w:rFonts w:ascii="Arial" w:hAnsi="Arial" w:cs="Arial"/>
          <w:bCs/>
          <w:sz w:val="24"/>
          <w:szCs w:val="24"/>
          <w:lang w:val="x-none"/>
        </w:rPr>
        <w:t>, potrafi dane tabelaryczne przekształcić do postaci wykresu/diagramu, formułuje wnioski</w:t>
      </w:r>
      <w:r w:rsidRPr="00FF2A3F">
        <w:rPr>
          <w:rFonts w:ascii="Arial" w:hAnsi="Arial" w:cs="Arial"/>
          <w:bCs/>
          <w:sz w:val="24"/>
          <w:szCs w:val="24"/>
        </w:rPr>
        <w:t xml:space="preserve"> ogólne  i</w:t>
      </w:r>
      <w:r w:rsidR="00953DBF" w:rsidRPr="00FF2A3F">
        <w:rPr>
          <w:rFonts w:ascii="Arial" w:hAnsi="Arial" w:cs="Arial"/>
          <w:bCs/>
          <w:sz w:val="24"/>
          <w:szCs w:val="24"/>
        </w:rPr>
        <w:t xml:space="preserve"> wnioski </w:t>
      </w:r>
      <w:r w:rsidRPr="00FF2A3F">
        <w:rPr>
          <w:rFonts w:ascii="Arial" w:hAnsi="Arial" w:cs="Arial"/>
          <w:bCs/>
          <w:sz w:val="24"/>
          <w:szCs w:val="24"/>
        </w:rPr>
        <w:t xml:space="preserve"> szczegółowe</w:t>
      </w: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, </w:t>
      </w:r>
    </w:p>
    <w:p w:rsidR="00654819" w:rsidRPr="00FF2A3F" w:rsidRDefault="00654819" w:rsidP="00F716AC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>wykazuje znajomość różnorodności biologicznej oraz podstawowych zjawisk i procesów biologicznych w tym opisuje, porządkuje i rozpoznaje organizmy</w:t>
      </w:r>
      <w:r w:rsidRPr="00FF2A3F">
        <w:rPr>
          <w:rFonts w:ascii="Arial" w:hAnsi="Arial" w:cs="Arial"/>
          <w:bCs/>
          <w:sz w:val="24"/>
          <w:szCs w:val="24"/>
        </w:rPr>
        <w:t xml:space="preserve"> przynależne wszystkim Królestwom</w:t>
      </w:r>
    </w:p>
    <w:p w:rsidR="00654819" w:rsidRPr="00FF2A3F" w:rsidRDefault="00654819" w:rsidP="00F716AC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>wyjaśnia zjawiska i procesy zachodzące w wybranych organizmach i środowisku,</w:t>
      </w:r>
      <w:r w:rsidRPr="00FF2A3F">
        <w:rPr>
          <w:rFonts w:ascii="Arial" w:hAnsi="Arial" w:cs="Arial"/>
          <w:bCs/>
          <w:sz w:val="24"/>
          <w:szCs w:val="24"/>
        </w:rPr>
        <w:t xml:space="preserve"> rozumie i prawidłowo interpretuje podestowe zależności między organizmami a środowiskiem</w:t>
      </w:r>
    </w:p>
    <w:p w:rsidR="00654819" w:rsidRPr="00FF2A3F" w:rsidRDefault="00654819" w:rsidP="00F716AC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color w:val="000000"/>
          <w:sz w:val="24"/>
          <w:szCs w:val="24"/>
          <w:lang w:val="x-none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>wskazuje, że różnorodność biologiczna jest wynikiem procesów ewolucyjnych,</w:t>
      </w:r>
    </w:p>
    <w:p w:rsidR="00654819" w:rsidRPr="00FF2A3F" w:rsidRDefault="00654819" w:rsidP="00F716AC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>posługu</w:t>
      </w:r>
      <w:bookmarkStart w:id="0" w:name="_GoBack"/>
      <w:bookmarkEnd w:id="0"/>
      <w:r w:rsidRPr="00FF2A3F">
        <w:rPr>
          <w:rFonts w:ascii="Arial" w:hAnsi="Arial" w:cs="Arial"/>
          <w:bCs/>
          <w:sz w:val="24"/>
          <w:szCs w:val="24"/>
          <w:lang w:val="x-none"/>
        </w:rPr>
        <w:t>je się informacjami pochodzącymi z analizy materiałów źródłowych</w:t>
      </w:r>
      <w:r w:rsidRPr="00FF2A3F">
        <w:rPr>
          <w:rFonts w:ascii="Arial" w:hAnsi="Arial" w:cs="Arial"/>
          <w:bCs/>
          <w:sz w:val="24"/>
          <w:szCs w:val="24"/>
        </w:rPr>
        <w:t>,</w:t>
      </w: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 w tym wykorzystuje różne źródła i metody pozyskiwania informacji, odczytuje, analizuje, interpretuje i przetwarza informacje tekstowe, graficzne</w:t>
      </w:r>
      <w:r w:rsidRPr="00FF2A3F">
        <w:rPr>
          <w:rFonts w:ascii="Arial" w:hAnsi="Arial" w:cs="Arial"/>
          <w:bCs/>
          <w:sz w:val="24"/>
          <w:szCs w:val="24"/>
        </w:rPr>
        <w:t xml:space="preserve"> (diagramy, wykresy, rysunek makroskopowy, rysunek mikroskopowy, zdjęcia makroskopowe, zdjęcia mikroskopowe)</w:t>
      </w: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 oraz dane liczbowe,</w:t>
      </w:r>
    </w:p>
    <w:p w:rsidR="00654819" w:rsidRDefault="00654819" w:rsidP="00F716AC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posługuje się podstawową terminologią biologiczną,  </w:t>
      </w:r>
    </w:p>
    <w:p w:rsidR="00654819" w:rsidRPr="002215B7" w:rsidRDefault="00654819" w:rsidP="00F716AC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2215B7">
        <w:rPr>
          <w:rFonts w:ascii="Arial" w:hAnsi="Arial" w:cs="Arial"/>
          <w:bCs/>
          <w:sz w:val="24"/>
          <w:szCs w:val="24"/>
          <w:lang w:val="x-none"/>
        </w:rPr>
        <w:t>potrafi zastosować nabytą wiedzę do rozwiązywania problemów biologicznych, w tym interpretuje informacje (wyjaśnia zależności przyczynowo - skutkowe) oraz przedstawia opinie i argumenty związane z omawianymi zagadnieniami biologicznymi.</w:t>
      </w:r>
    </w:p>
    <w:p w:rsidR="00654819" w:rsidRPr="00FF2A3F" w:rsidRDefault="00654819" w:rsidP="00F716AC">
      <w:pPr>
        <w:spacing w:after="20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:rsidR="00565446" w:rsidRPr="00330A09" w:rsidRDefault="00654819" w:rsidP="00330A09">
      <w:pPr>
        <w:pStyle w:val="Akapitzlist"/>
        <w:numPr>
          <w:ilvl w:val="0"/>
          <w:numId w:val="4"/>
        </w:numPr>
        <w:spacing w:after="20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lastRenderedPageBreak/>
        <w:t xml:space="preserve">Zakres wymagań – etap szkolny </w:t>
      </w:r>
    </w:p>
    <w:p w:rsidR="00654819" w:rsidRPr="00FF2A3F" w:rsidRDefault="00654819" w:rsidP="00F716AC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Przedstawione powyżej umiejętności (punkt I, podpunkt 1)</w:t>
      </w:r>
    </w:p>
    <w:p w:rsidR="00654819" w:rsidRPr="00FF2A3F" w:rsidRDefault="00654819" w:rsidP="00F716AC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Organizacja i chemizm życia. Wirusy. </w:t>
      </w:r>
    </w:p>
    <w:p w:rsidR="00654819" w:rsidRPr="00FF2A3F" w:rsidRDefault="00654819" w:rsidP="00F716AC">
      <w:pPr>
        <w:spacing w:after="200" w:line="360" w:lineRule="auto"/>
        <w:ind w:left="357" w:hanging="357"/>
        <w:contextualSpacing/>
        <w:rPr>
          <w:rFonts w:ascii="Arial" w:hAnsi="Arial" w:cs="Arial"/>
          <w:b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Uczeń:</w:t>
      </w:r>
    </w:p>
    <w:p w:rsidR="00654819" w:rsidRPr="00FF2A3F" w:rsidRDefault="00654819" w:rsidP="00F716AC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przedstawia hierarchiczną organizację budowy organizmów, </w:t>
      </w:r>
    </w:p>
    <w:p w:rsidR="00654819" w:rsidRPr="00FF2A3F" w:rsidRDefault="00654819" w:rsidP="00F716AC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wyróżnia </w:t>
      </w:r>
      <w:r w:rsidRPr="00FF2A3F">
        <w:rPr>
          <w:rFonts w:ascii="Arial" w:hAnsi="Arial" w:cs="Arial"/>
          <w:color w:val="000000"/>
          <w:sz w:val="24"/>
          <w:szCs w:val="24"/>
          <w:lang w:val="x-none"/>
        </w:rPr>
        <w:t>makro</w:t>
      </w:r>
      <w:r w:rsidR="00692EFC" w:rsidRPr="00FF2A3F">
        <w:rPr>
          <w:rFonts w:ascii="Arial" w:hAnsi="Arial" w:cs="Arial"/>
          <w:color w:val="000000"/>
          <w:sz w:val="24"/>
          <w:szCs w:val="24"/>
        </w:rPr>
        <w:t>elementy ,</w:t>
      </w:r>
      <w:r w:rsidRPr="00FF2A3F">
        <w:rPr>
          <w:rFonts w:ascii="Arial" w:hAnsi="Arial" w:cs="Arial"/>
          <w:color w:val="000000"/>
          <w:sz w:val="24"/>
          <w:szCs w:val="24"/>
        </w:rPr>
        <w:t>w t</w:t>
      </w:r>
      <w:r w:rsidR="00692EFC" w:rsidRPr="00FF2A3F">
        <w:rPr>
          <w:rFonts w:ascii="Arial" w:hAnsi="Arial" w:cs="Arial"/>
          <w:color w:val="000000"/>
          <w:sz w:val="24"/>
          <w:szCs w:val="24"/>
        </w:rPr>
        <w:t>ym rolę pierwiastków biogennych</w:t>
      </w:r>
      <w:r w:rsidRPr="00FF2A3F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color w:val="000000"/>
          <w:sz w:val="24"/>
          <w:szCs w:val="24"/>
        </w:rPr>
        <w:t>,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mikroelementy oraz przedstawia ich znaczenie w organizmach,</w:t>
      </w:r>
      <w:r w:rsidR="00692EFC" w:rsidRPr="00FF2A3F">
        <w:rPr>
          <w:rFonts w:ascii="Arial" w:hAnsi="Arial" w:cs="Arial"/>
          <w:sz w:val="24"/>
          <w:szCs w:val="24"/>
        </w:rPr>
        <w:t xml:space="preserve"> określa skutki nadmiaru i niedoboru pierwiastków na poziomie komórki i organizmu</w:t>
      </w:r>
    </w:p>
    <w:p w:rsidR="00654819" w:rsidRPr="00FF2A3F" w:rsidRDefault="00654819" w:rsidP="00F716AC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przedstawia właściwości</w:t>
      </w:r>
      <w:r w:rsidR="00692EFC" w:rsidRPr="00FF2A3F">
        <w:rPr>
          <w:rFonts w:ascii="Arial" w:hAnsi="Arial" w:cs="Arial"/>
          <w:sz w:val="24"/>
          <w:szCs w:val="24"/>
        </w:rPr>
        <w:t xml:space="preserve"> fizyczne i chemiczne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wody w ujęciu biologicznym, w tym znaczenie wody </w:t>
      </w:r>
      <w:r w:rsidRPr="00FF2A3F">
        <w:rPr>
          <w:rFonts w:ascii="Arial" w:hAnsi="Arial" w:cs="Arial"/>
          <w:color w:val="000000"/>
          <w:sz w:val="24"/>
          <w:szCs w:val="24"/>
        </w:rPr>
        <w:t xml:space="preserve">oraz soli mineralnych </w:t>
      </w:r>
      <w:r w:rsidRPr="00FF2A3F">
        <w:rPr>
          <w:rFonts w:ascii="Arial" w:hAnsi="Arial" w:cs="Arial"/>
          <w:color w:val="000000"/>
          <w:sz w:val="24"/>
          <w:szCs w:val="24"/>
          <w:lang w:val="x-none"/>
        </w:rPr>
        <w:t>dla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funkcjonowania organizmów</w:t>
      </w:r>
      <w:r w:rsidRPr="00FF2A3F">
        <w:rPr>
          <w:rFonts w:ascii="Arial" w:hAnsi="Arial" w:cs="Arial"/>
          <w:sz w:val="24"/>
          <w:szCs w:val="24"/>
        </w:rPr>
        <w:t xml:space="preserve"> na poziomie komórkowym, </w:t>
      </w:r>
      <w:proofErr w:type="spellStart"/>
      <w:r w:rsidR="00692EFC" w:rsidRPr="00FF2A3F">
        <w:rPr>
          <w:rFonts w:ascii="Arial" w:hAnsi="Arial" w:cs="Arial"/>
          <w:sz w:val="24"/>
          <w:szCs w:val="24"/>
        </w:rPr>
        <w:t>organizmalnym</w:t>
      </w:r>
      <w:proofErr w:type="spellEnd"/>
      <w:r w:rsidR="00692EFC" w:rsidRPr="00FF2A3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92EFC" w:rsidRPr="00FF2A3F">
        <w:rPr>
          <w:rFonts w:ascii="Arial" w:hAnsi="Arial" w:cs="Arial"/>
          <w:sz w:val="24"/>
          <w:szCs w:val="24"/>
        </w:rPr>
        <w:t>ponad</w:t>
      </w:r>
      <w:r w:rsidRPr="00FF2A3F">
        <w:rPr>
          <w:rFonts w:ascii="Arial" w:hAnsi="Arial" w:cs="Arial"/>
          <w:sz w:val="24"/>
          <w:szCs w:val="24"/>
        </w:rPr>
        <w:t>organizmalnym</w:t>
      </w:r>
      <w:proofErr w:type="spellEnd"/>
      <w:r w:rsidRPr="00FF2A3F">
        <w:rPr>
          <w:rFonts w:ascii="Arial" w:hAnsi="Arial" w:cs="Arial"/>
          <w:sz w:val="24"/>
          <w:szCs w:val="24"/>
          <w:lang w:val="x-none"/>
        </w:rPr>
        <w:t xml:space="preserve">, </w:t>
      </w:r>
    </w:p>
    <w:p w:rsidR="00654819" w:rsidRPr="00FF2A3F" w:rsidRDefault="00654819" w:rsidP="00F716AC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przedstawia budowę i funkcje białek, cukrów, tłuszczy, kwasów nukleinowych</w:t>
      </w:r>
      <w:r w:rsidR="00132B7D">
        <w:rPr>
          <w:rFonts w:ascii="Arial" w:hAnsi="Arial" w:cs="Arial"/>
          <w:sz w:val="24"/>
          <w:szCs w:val="24"/>
        </w:rPr>
        <w:t xml:space="preserve"> </w:t>
      </w:r>
      <w:r w:rsidR="00692EFC" w:rsidRPr="00FF2A3F">
        <w:rPr>
          <w:rFonts w:ascii="Arial" w:hAnsi="Arial" w:cs="Arial"/>
          <w:sz w:val="24"/>
          <w:szCs w:val="24"/>
        </w:rPr>
        <w:t>(budowa strukturalna, typy wiązań chemicznych)</w:t>
      </w:r>
      <w:r w:rsidRPr="00FF2A3F">
        <w:rPr>
          <w:rFonts w:ascii="Arial" w:hAnsi="Arial" w:cs="Arial"/>
          <w:sz w:val="24"/>
          <w:szCs w:val="24"/>
          <w:lang w:val="x-none"/>
        </w:rPr>
        <w:t>,</w:t>
      </w:r>
    </w:p>
    <w:p w:rsidR="00654819" w:rsidRPr="00FF2A3F" w:rsidRDefault="00654819" w:rsidP="00F716AC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zna witaminy,</w:t>
      </w:r>
      <w:r w:rsidRPr="00FF2A3F">
        <w:rPr>
          <w:rFonts w:ascii="Arial" w:hAnsi="Arial" w:cs="Arial"/>
          <w:sz w:val="24"/>
          <w:szCs w:val="24"/>
        </w:rPr>
        <w:t xml:space="preserve"> klasyfikuje je,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podaje przykłady i funkcje, a także skutki ich niedoboru/nadmiaru u człowieka,</w:t>
      </w:r>
    </w:p>
    <w:p w:rsidR="00654819" w:rsidRPr="00FF2A3F" w:rsidRDefault="00654819" w:rsidP="00F716AC">
      <w:pPr>
        <w:numPr>
          <w:ilvl w:val="0"/>
          <w:numId w:val="5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 przedstawia istotę fotosyntezy jako jednego ze sposobów odżywiania się organizmów (substraty, produkty, warunki przebiegu procesu</w:t>
      </w:r>
      <w:r w:rsidRPr="00FF2A3F">
        <w:rPr>
          <w:rFonts w:ascii="Arial" w:hAnsi="Arial" w:cs="Arial"/>
          <w:sz w:val="24"/>
          <w:szCs w:val="24"/>
        </w:rPr>
        <w:t>, lokalizacja w komórce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) oraz planuje i przeprowadza doświadczenie wykazujące wpływ wybranych czynników na intensywność fotosyntezy, </w:t>
      </w:r>
      <w:r w:rsidRPr="00FF2A3F">
        <w:rPr>
          <w:rFonts w:ascii="Arial" w:hAnsi="Arial" w:cs="Arial"/>
          <w:sz w:val="24"/>
          <w:szCs w:val="24"/>
        </w:rPr>
        <w:t>tj</w:t>
      </w:r>
      <w:r w:rsidRPr="00FF2A3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FF2A3F">
        <w:rPr>
          <w:rFonts w:ascii="Arial" w:hAnsi="Arial" w:cs="Arial"/>
          <w:sz w:val="24"/>
          <w:szCs w:val="24"/>
        </w:rPr>
        <w:t>ditlenek</w:t>
      </w:r>
      <w:proofErr w:type="spellEnd"/>
      <w:r w:rsidRPr="00FF2A3F">
        <w:rPr>
          <w:rFonts w:ascii="Arial" w:hAnsi="Arial" w:cs="Arial"/>
          <w:sz w:val="24"/>
          <w:szCs w:val="24"/>
        </w:rPr>
        <w:t xml:space="preserve"> węgla, światło</w:t>
      </w:r>
      <w:r w:rsidR="00692EFC" w:rsidRPr="00FF2A3F">
        <w:rPr>
          <w:rFonts w:ascii="Arial" w:hAnsi="Arial" w:cs="Arial"/>
          <w:sz w:val="24"/>
          <w:szCs w:val="24"/>
        </w:rPr>
        <w:t xml:space="preserve"> (zjawisko etiolacji), temperatura,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</w:t>
      </w:r>
    </w:p>
    <w:p w:rsidR="00654819" w:rsidRPr="00FF2A3F" w:rsidRDefault="00654819" w:rsidP="00F716AC">
      <w:pPr>
        <w:numPr>
          <w:ilvl w:val="0"/>
          <w:numId w:val="5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przedstawia oddychanie tlenowe i ferm</w:t>
      </w:r>
      <w:r w:rsidR="00692EFC" w:rsidRPr="00FF2A3F">
        <w:rPr>
          <w:rFonts w:ascii="Arial" w:hAnsi="Arial" w:cs="Arial"/>
          <w:sz w:val="24"/>
          <w:szCs w:val="24"/>
          <w:lang w:val="x-none"/>
        </w:rPr>
        <w:t>entację jako procesy prowadzące do uzyskania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energii </w:t>
      </w:r>
      <w:r w:rsidR="00692EFC" w:rsidRPr="00FF2A3F">
        <w:rPr>
          <w:rFonts w:ascii="Arial" w:hAnsi="Arial" w:cs="Arial"/>
          <w:sz w:val="24"/>
          <w:szCs w:val="24"/>
        </w:rPr>
        <w:t xml:space="preserve">użytecznej biologicznie </w:t>
      </w:r>
      <w:r w:rsidR="00692EFC" w:rsidRPr="00FF2A3F">
        <w:rPr>
          <w:rFonts w:ascii="Arial" w:hAnsi="Arial" w:cs="Arial"/>
          <w:sz w:val="24"/>
          <w:szCs w:val="24"/>
          <w:lang w:val="x-none"/>
        </w:rPr>
        <w:t xml:space="preserve">(ATP), </w:t>
      </w:r>
      <w:r w:rsidR="00565446" w:rsidRPr="00FF2A3F">
        <w:rPr>
          <w:rFonts w:ascii="Arial" w:hAnsi="Arial" w:cs="Arial"/>
          <w:sz w:val="24"/>
          <w:szCs w:val="24"/>
          <w:lang w:val="x-none"/>
        </w:rPr>
        <w:t xml:space="preserve"> (substraty, produkty, </w:t>
      </w:r>
      <w:r w:rsidRPr="00FF2A3F">
        <w:rPr>
          <w:rFonts w:ascii="Arial" w:hAnsi="Arial" w:cs="Arial"/>
          <w:sz w:val="24"/>
          <w:szCs w:val="24"/>
          <w:lang w:val="x-none"/>
        </w:rPr>
        <w:t>warunki przebiegu procesów</w:t>
      </w:r>
      <w:r w:rsidRPr="00FF2A3F">
        <w:rPr>
          <w:rFonts w:ascii="Arial" w:hAnsi="Arial" w:cs="Arial"/>
          <w:sz w:val="24"/>
          <w:szCs w:val="24"/>
        </w:rPr>
        <w:t>, lokalizacja, zysk energetyczny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), </w:t>
      </w:r>
    </w:p>
    <w:p w:rsidR="00654819" w:rsidRPr="00FF2A3F" w:rsidRDefault="00654819" w:rsidP="00F716AC">
      <w:pPr>
        <w:numPr>
          <w:ilvl w:val="0"/>
          <w:numId w:val="5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charakteryzuje czynności </w:t>
      </w:r>
      <w:r w:rsidRPr="00FF2A3F">
        <w:rPr>
          <w:rFonts w:ascii="Arial" w:hAnsi="Arial" w:cs="Arial"/>
          <w:color w:val="000000"/>
          <w:sz w:val="24"/>
          <w:szCs w:val="24"/>
        </w:rPr>
        <w:t xml:space="preserve">życiowe </w:t>
      </w:r>
      <w:r w:rsidRPr="00FF2A3F">
        <w:rPr>
          <w:rFonts w:ascii="Arial" w:hAnsi="Arial" w:cs="Arial"/>
          <w:color w:val="000000"/>
          <w:sz w:val="24"/>
          <w:szCs w:val="24"/>
          <w:lang w:val="x-none"/>
        </w:rPr>
        <w:t>organizmów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,  </w:t>
      </w:r>
    </w:p>
    <w:p w:rsidR="00654819" w:rsidRPr="00FF2A3F" w:rsidRDefault="00654819" w:rsidP="00F716AC">
      <w:pPr>
        <w:numPr>
          <w:ilvl w:val="0"/>
          <w:numId w:val="5"/>
        </w:numPr>
        <w:spacing w:after="200" w:line="360" w:lineRule="auto"/>
        <w:ind w:left="360"/>
        <w:contextualSpacing/>
        <w:rPr>
          <w:rFonts w:ascii="Arial" w:hAnsi="Arial" w:cs="Arial"/>
          <w:color w:val="000000"/>
          <w:sz w:val="24"/>
          <w:szCs w:val="24"/>
          <w:lang w:val="x-none"/>
        </w:rPr>
      </w:pPr>
      <w:r w:rsidRPr="00FF2A3F">
        <w:rPr>
          <w:rFonts w:ascii="Arial" w:hAnsi="Arial" w:cs="Arial"/>
          <w:color w:val="000000"/>
          <w:sz w:val="24"/>
          <w:szCs w:val="24"/>
        </w:rPr>
        <w:t xml:space="preserve">planuje i przeprowadza doświadczenie wykazujące, że podczas fermentacji drożdże wydzielają </w:t>
      </w:r>
      <w:proofErr w:type="spellStart"/>
      <w:r w:rsidRPr="00FF2A3F">
        <w:rPr>
          <w:rFonts w:ascii="Arial" w:hAnsi="Arial" w:cs="Arial"/>
          <w:color w:val="000000"/>
          <w:sz w:val="24"/>
          <w:szCs w:val="24"/>
        </w:rPr>
        <w:t>ditlenek</w:t>
      </w:r>
      <w:proofErr w:type="spellEnd"/>
      <w:r w:rsidRPr="00FF2A3F">
        <w:rPr>
          <w:rFonts w:ascii="Arial" w:hAnsi="Arial" w:cs="Arial"/>
          <w:color w:val="000000"/>
          <w:sz w:val="24"/>
          <w:szCs w:val="24"/>
        </w:rPr>
        <w:t xml:space="preserve"> węgla,</w:t>
      </w:r>
    </w:p>
    <w:p w:rsidR="00565446" w:rsidRPr="00132B7D" w:rsidRDefault="00654819" w:rsidP="00132B7D">
      <w:pPr>
        <w:numPr>
          <w:ilvl w:val="0"/>
          <w:numId w:val="5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przedstawia budowę wirusów, choroby wirusowe człowieka (grypa, odra, ospa, różyczka, świnka, AIDS) drogi rozprzestrzeniania się wirusów, zasady</w:t>
      </w:r>
      <w:r w:rsidRPr="00FF2A3F">
        <w:rPr>
          <w:rFonts w:ascii="Arial" w:hAnsi="Arial" w:cs="Arial"/>
          <w:color w:val="FF0000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  <w:lang w:val="x-none"/>
        </w:rPr>
        <w:t>profilaktyki chorób oraz uzasadnia</w:t>
      </w:r>
      <w:r w:rsidR="00565446" w:rsidRPr="00FF2A3F">
        <w:rPr>
          <w:rFonts w:ascii="Arial" w:hAnsi="Arial" w:cs="Arial"/>
          <w:sz w:val="24"/>
          <w:szCs w:val="24"/>
        </w:rPr>
        <w:t>,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dla</w:t>
      </w:r>
      <w:r w:rsidR="00565446" w:rsidRPr="00FF2A3F">
        <w:rPr>
          <w:rFonts w:ascii="Arial" w:hAnsi="Arial" w:cs="Arial"/>
          <w:sz w:val="24"/>
          <w:szCs w:val="24"/>
          <w:lang w:val="x-none"/>
        </w:rPr>
        <w:t>czego wirusy nie są organizmami,</w:t>
      </w:r>
    </w:p>
    <w:p w:rsidR="00565446" w:rsidRPr="00FF2A3F" w:rsidRDefault="00565446" w:rsidP="00132B7D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Budowa i funkcjonowanie komórki. </w:t>
      </w:r>
      <w:r w:rsidR="00804515" w:rsidRPr="00FF2A3F">
        <w:rPr>
          <w:rFonts w:ascii="Arial" w:hAnsi="Arial" w:cs="Arial"/>
          <w:bCs/>
          <w:sz w:val="24"/>
          <w:szCs w:val="24"/>
        </w:rPr>
        <w:t>Różnorodność życia. Klasyfikacja organizmów.</w:t>
      </w:r>
    </w:p>
    <w:p w:rsidR="00565446" w:rsidRPr="00F716AC" w:rsidRDefault="00565446" w:rsidP="00132B7D">
      <w:pPr>
        <w:spacing w:after="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>Uczeń</w:t>
      </w:r>
      <w:r w:rsidR="00F716AC">
        <w:rPr>
          <w:rFonts w:ascii="Arial" w:hAnsi="Arial" w:cs="Arial"/>
          <w:bCs/>
          <w:sz w:val="24"/>
          <w:szCs w:val="24"/>
        </w:rPr>
        <w:t>:</w:t>
      </w:r>
    </w:p>
    <w:p w:rsidR="00565446" w:rsidRPr="00FF2A3F" w:rsidRDefault="00565446" w:rsidP="00F716AC">
      <w:pPr>
        <w:numPr>
          <w:ilvl w:val="0"/>
          <w:numId w:val="8"/>
        </w:numPr>
        <w:spacing w:after="0" w:line="360" w:lineRule="auto"/>
        <w:ind w:left="360"/>
        <w:contextualSpacing/>
        <w:rPr>
          <w:rFonts w:ascii="Arial" w:hAnsi="Arial" w:cs="Arial"/>
          <w:b/>
          <w:bCs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lastRenderedPageBreak/>
        <w:t>porównuje budowę komórek</w:t>
      </w:r>
      <w:r w:rsidRPr="00FF2A3F">
        <w:rPr>
          <w:rFonts w:ascii="Arial" w:hAnsi="Arial" w:cs="Arial"/>
          <w:sz w:val="24"/>
          <w:szCs w:val="24"/>
        </w:rPr>
        <w:t>: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bakterii, roślin, grzybów, </w:t>
      </w:r>
      <w:proofErr w:type="spellStart"/>
      <w:r w:rsidRPr="00FF2A3F">
        <w:rPr>
          <w:rFonts w:ascii="Arial" w:hAnsi="Arial" w:cs="Arial"/>
          <w:sz w:val="24"/>
          <w:szCs w:val="24"/>
        </w:rPr>
        <w:t>protistów</w:t>
      </w:r>
      <w:proofErr w:type="spellEnd"/>
      <w:r w:rsidRPr="00FF2A3F">
        <w:rPr>
          <w:rFonts w:ascii="Arial" w:hAnsi="Arial" w:cs="Arial"/>
          <w:sz w:val="24"/>
          <w:szCs w:val="24"/>
        </w:rPr>
        <w:t xml:space="preserve">, </w:t>
      </w:r>
      <w:r w:rsidRPr="00FF2A3F">
        <w:rPr>
          <w:rFonts w:ascii="Arial" w:hAnsi="Arial" w:cs="Arial"/>
          <w:sz w:val="24"/>
          <w:szCs w:val="24"/>
          <w:lang w:val="x-none"/>
        </w:rPr>
        <w:t>zwierząt</w:t>
      </w:r>
      <w:r w:rsidRPr="00FF2A3F">
        <w:rPr>
          <w:rFonts w:ascii="Arial" w:hAnsi="Arial" w:cs="Arial"/>
          <w:color w:val="FF0000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 xml:space="preserve">oraz </w:t>
      </w:r>
      <w:r w:rsidRPr="00FF2A3F">
        <w:rPr>
          <w:rFonts w:ascii="Arial" w:hAnsi="Arial" w:cs="Arial"/>
          <w:sz w:val="24"/>
          <w:szCs w:val="24"/>
          <w:lang w:val="x-none"/>
        </w:rPr>
        <w:t>wskazuje cechy umożliwiające ich rozróżnienie,</w:t>
      </w:r>
      <w:r w:rsidRPr="00FF2A3F">
        <w:rPr>
          <w:rFonts w:ascii="Arial" w:hAnsi="Arial" w:cs="Arial"/>
          <w:sz w:val="24"/>
          <w:szCs w:val="24"/>
        </w:rPr>
        <w:t xml:space="preserve"> </w:t>
      </w:r>
    </w:p>
    <w:p w:rsidR="00804515" w:rsidRPr="00FF2A3F" w:rsidRDefault="00804515" w:rsidP="00F716A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uzasadnia potrzebę klasyfikowania organizmów i przedstawia współczesne zasady systemu klasyfikacji biologicznej, </w:t>
      </w:r>
    </w:p>
    <w:p w:rsidR="00804515" w:rsidRPr="00FF2A3F" w:rsidRDefault="00804515" w:rsidP="00F716A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przedstawia charakterystyczne cechy organizmów pozwalające porządkować je do jednego z odpowiednich królestw, rozpoznaje organizmy z najbliższego otoczenia, posługując się prostym kluczem do ich oznaczania,</w:t>
      </w:r>
    </w:p>
    <w:p w:rsidR="00565446" w:rsidRPr="00FF2A3F" w:rsidRDefault="00565446" w:rsidP="00F716AC">
      <w:pPr>
        <w:numPr>
          <w:ilvl w:val="0"/>
          <w:numId w:val="8"/>
        </w:numPr>
        <w:spacing w:after="0" w:line="360" w:lineRule="auto"/>
        <w:ind w:left="360"/>
        <w:contextualSpacing/>
        <w:rPr>
          <w:rFonts w:ascii="Arial" w:hAnsi="Arial" w:cs="Arial"/>
          <w:b/>
          <w:bCs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</w:rPr>
        <w:t>potrafi wykazać korelację miedzy budowę poszczególnych organelli z pełniona przez nie funkcją,</w:t>
      </w:r>
    </w:p>
    <w:p w:rsidR="00565446" w:rsidRPr="00FF2A3F" w:rsidRDefault="00565446" w:rsidP="00F716AC">
      <w:pPr>
        <w:numPr>
          <w:ilvl w:val="0"/>
          <w:numId w:val="8"/>
        </w:numPr>
        <w:spacing w:after="0" w:line="360" w:lineRule="auto"/>
        <w:ind w:left="360"/>
        <w:contextualSpacing/>
        <w:rPr>
          <w:rFonts w:ascii="Arial" w:hAnsi="Arial" w:cs="Arial"/>
          <w:b/>
          <w:bCs/>
          <w:sz w:val="24"/>
          <w:szCs w:val="24"/>
          <w:lang w:val="x-none"/>
        </w:rPr>
      </w:pPr>
      <w:r w:rsidRPr="00FF2A3F">
        <w:rPr>
          <w:rFonts w:ascii="Arial" w:hAnsi="Arial" w:cs="Arial"/>
          <w:b/>
          <w:bCs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  <w:lang w:val="x-none"/>
        </w:rPr>
        <w:t>opisuje przebieg i znaczenie podziałów komórkowych</w:t>
      </w:r>
      <w:r w:rsidRPr="00FF2A3F">
        <w:rPr>
          <w:rFonts w:ascii="Arial" w:hAnsi="Arial" w:cs="Arial"/>
          <w:sz w:val="24"/>
          <w:szCs w:val="24"/>
        </w:rPr>
        <w:t>, (mitoza/mejoza)</w:t>
      </w:r>
      <w:r w:rsidRPr="00FF2A3F">
        <w:rPr>
          <w:rFonts w:ascii="Arial" w:hAnsi="Arial" w:cs="Arial"/>
          <w:sz w:val="24"/>
          <w:szCs w:val="24"/>
          <w:lang w:val="x-none"/>
        </w:rPr>
        <w:t>,</w:t>
      </w: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 w tym znacznie dla mitozy i mejozy w cyklach życiowych </w:t>
      </w:r>
      <w:proofErr w:type="spellStart"/>
      <w:r w:rsidRPr="00FF2A3F">
        <w:rPr>
          <w:rFonts w:ascii="Arial" w:hAnsi="Arial" w:cs="Arial"/>
          <w:bCs/>
          <w:sz w:val="24"/>
          <w:szCs w:val="24"/>
          <w:lang w:val="x-none"/>
        </w:rPr>
        <w:t>haplontów</w:t>
      </w:r>
      <w:proofErr w:type="spellEnd"/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 i </w:t>
      </w:r>
      <w:proofErr w:type="spellStart"/>
      <w:r w:rsidRPr="00FF2A3F">
        <w:rPr>
          <w:rFonts w:ascii="Arial" w:hAnsi="Arial" w:cs="Arial"/>
          <w:bCs/>
          <w:sz w:val="24"/>
          <w:szCs w:val="24"/>
          <w:lang w:val="x-none"/>
        </w:rPr>
        <w:t>diplontów</w:t>
      </w:r>
      <w:proofErr w:type="spellEnd"/>
      <w:r w:rsidR="00211B9D">
        <w:rPr>
          <w:rFonts w:ascii="Arial" w:hAnsi="Arial" w:cs="Arial"/>
          <w:bCs/>
          <w:sz w:val="24"/>
          <w:szCs w:val="24"/>
        </w:rPr>
        <w:t>,</w:t>
      </w:r>
    </w:p>
    <w:p w:rsidR="00565446" w:rsidRPr="00132B7D" w:rsidRDefault="00565446" w:rsidP="00132B7D">
      <w:pPr>
        <w:numPr>
          <w:ilvl w:val="0"/>
          <w:numId w:val="8"/>
        </w:numPr>
        <w:spacing w:line="360" w:lineRule="auto"/>
        <w:ind w:left="360"/>
        <w:contextualSpacing/>
        <w:rPr>
          <w:rFonts w:ascii="Arial" w:hAnsi="Arial" w:cs="Arial"/>
          <w:b/>
          <w:bCs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określa organizację DNA w genomie i lokalizuje DNA w komórce</w:t>
      </w:r>
      <w:r w:rsidRPr="00FF2A3F">
        <w:rPr>
          <w:rFonts w:ascii="Arial" w:hAnsi="Arial" w:cs="Arial"/>
          <w:sz w:val="24"/>
          <w:szCs w:val="24"/>
        </w:rPr>
        <w:t xml:space="preserve"> (chromatyna, chromosom, jądrowe i poza jądrowe DNA)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. </w:t>
      </w:r>
    </w:p>
    <w:p w:rsidR="00565446" w:rsidRPr="00FF2A3F" w:rsidRDefault="00565446" w:rsidP="00F716AC">
      <w:pPr>
        <w:pStyle w:val="Akapitzlist"/>
        <w:numPr>
          <w:ilvl w:val="0"/>
          <w:numId w:val="11"/>
        </w:numPr>
        <w:spacing w:after="20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Bakterie, Grzyby, </w:t>
      </w:r>
      <w:proofErr w:type="spellStart"/>
      <w:r w:rsidRPr="00FF2A3F">
        <w:rPr>
          <w:rFonts w:ascii="Arial" w:hAnsi="Arial" w:cs="Arial"/>
          <w:bCs/>
          <w:sz w:val="24"/>
          <w:szCs w:val="24"/>
        </w:rPr>
        <w:t>Protisty</w:t>
      </w:r>
      <w:proofErr w:type="spellEnd"/>
    </w:p>
    <w:p w:rsidR="00565446" w:rsidRPr="00FF2A3F" w:rsidRDefault="00565446" w:rsidP="00F716AC">
      <w:pPr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Uczeń</w:t>
      </w:r>
      <w:r w:rsidRPr="00FF2A3F">
        <w:rPr>
          <w:rFonts w:ascii="Arial" w:hAnsi="Arial" w:cs="Arial"/>
          <w:sz w:val="24"/>
          <w:szCs w:val="24"/>
        </w:rPr>
        <w:t>:</w:t>
      </w:r>
    </w:p>
    <w:p w:rsidR="00565446" w:rsidRPr="00FF2A3F" w:rsidRDefault="00565446" w:rsidP="00F716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określa środowisko i tryb życia organizmów,</w:t>
      </w:r>
    </w:p>
    <w:p w:rsidR="00565446" w:rsidRPr="00FF2A3F" w:rsidRDefault="00565446" w:rsidP="00F716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podaje charakterystyczne cechy budowy dla danej grupy organizmów, rozpoznaje przedstawicieli, wykazuje różnorodność form ( bakterii, </w:t>
      </w:r>
      <w:proofErr w:type="spellStart"/>
      <w:r w:rsidRPr="00FF2A3F">
        <w:rPr>
          <w:rFonts w:ascii="Arial" w:hAnsi="Arial" w:cs="Arial"/>
          <w:sz w:val="24"/>
          <w:szCs w:val="24"/>
        </w:rPr>
        <w:t>protistów</w:t>
      </w:r>
      <w:proofErr w:type="spellEnd"/>
      <w:r w:rsidRPr="00FF2A3F">
        <w:rPr>
          <w:rFonts w:ascii="Arial" w:hAnsi="Arial" w:cs="Arial"/>
          <w:sz w:val="24"/>
          <w:szCs w:val="24"/>
        </w:rPr>
        <w:t>, grzybów),</w:t>
      </w:r>
    </w:p>
    <w:p w:rsidR="00565446" w:rsidRPr="00FF2A3F" w:rsidRDefault="00565446" w:rsidP="00F716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F2A3F">
        <w:rPr>
          <w:rFonts w:ascii="Arial" w:hAnsi="Arial" w:cs="Arial"/>
          <w:color w:val="000000"/>
          <w:sz w:val="24"/>
          <w:szCs w:val="24"/>
        </w:rPr>
        <w:t>przedstawia wybrane czynności życiowe tych organizmów (wymiana gazowa, odżywianie, reakcje na czynniki zewnętrzne, cykle życiowe/rozmnażanie),</w:t>
      </w:r>
    </w:p>
    <w:p w:rsidR="00565446" w:rsidRPr="00FF2A3F" w:rsidRDefault="00565446" w:rsidP="00F716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cechy umożliwiające zaklasyfikowanie organizmu do wymienionych wyżej grup oraz identyfikuje nieznany organizm jako przedstawiciela jednej z nich na podstawie obecności tych cech, </w:t>
      </w:r>
    </w:p>
    <w:p w:rsidR="00565446" w:rsidRPr="00FF2A3F" w:rsidRDefault="00565446" w:rsidP="00F716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przedstawia drogi rozprzestrzeniania się tych organizmów i zasady profilaktyki chorób wywoływanych przez bakterie i </w:t>
      </w:r>
      <w:proofErr w:type="spellStart"/>
      <w:r w:rsidRPr="00FF2A3F">
        <w:rPr>
          <w:rFonts w:ascii="Arial" w:hAnsi="Arial" w:cs="Arial"/>
          <w:sz w:val="24"/>
          <w:szCs w:val="24"/>
        </w:rPr>
        <w:t>protisty</w:t>
      </w:r>
      <w:proofErr w:type="spellEnd"/>
      <w:r w:rsidRPr="00FF2A3F">
        <w:rPr>
          <w:rFonts w:ascii="Arial" w:hAnsi="Arial" w:cs="Arial"/>
          <w:sz w:val="24"/>
          <w:szCs w:val="24"/>
        </w:rPr>
        <w:t xml:space="preserve"> (gruźlica, borelioza, tężec, salmonelloza, toksoplazmoza, malaria</w:t>
      </w:r>
      <w:r w:rsidR="00FA3DBB" w:rsidRPr="00FF2A3F">
        <w:rPr>
          <w:rFonts w:ascii="Arial" w:hAnsi="Arial" w:cs="Arial"/>
          <w:sz w:val="24"/>
          <w:szCs w:val="24"/>
        </w:rPr>
        <w:t>),</w:t>
      </w:r>
    </w:p>
    <w:p w:rsidR="00565446" w:rsidRPr="00FF2A3F" w:rsidRDefault="00565446" w:rsidP="00F716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określa znaczenie bakterii, </w:t>
      </w:r>
      <w:proofErr w:type="spellStart"/>
      <w:r w:rsidRPr="00FF2A3F">
        <w:rPr>
          <w:rFonts w:ascii="Arial" w:hAnsi="Arial" w:cs="Arial"/>
          <w:sz w:val="24"/>
          <w:szCs w:val="24"/>
        </w:rPr>
        <w:t>protistów</w:t>
      </w:r>
      <w:proofErr w:type="spellEnd"/>
      <w:r w:rsidRPr="00FF2A3F">
        <w:rPr>
          <w:rFonts w:ascii="Arial" w:hAnsi="Arial" w:cs="Arial"/>
          <w:sz w:val="24"/>
          <w:szCs w:val="24"/>
        </w:rPr>
        <w:t xml:space="preserve"> oraz grzybów w przyrodzie i gospodarce człowieka.</w:t>
      </w:r>
    </w:p>
    <w:p w:rsidR="00565446" w:rsidRPr="00FF2A3F" w:rsidRDefault="00FA3DBB" w:rsidP="00F716AC">
      <w:pPr>
        <w:pStyle w:val="Akapitzlist"/>
        <w:numPr>
          <w:ilvl w:val="0"/>
          <w:numId w:val="1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Różnorodność świata roślin</w:t>
      </w:r>
    </w:p>
    <w:p w:rsidR="00FA3DBB" w:rsidRPr="00FF2A3F" w:rsidRDefault="00FA3DBB" w:rsidP="00330A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Uczeń:</w:t>
      </w:r>
    </w:p>
    <w:p w:rsidR="00FA3DBB" w:rsidRPr="00FF2A3F" w:rsidRDefault="00FA3DBB" w:rsidP="00F716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przedstawia i porównuje cechy morfologiczne, anatomiczne oraz czynności życiowe roślin (mszaki, paprotniki, nagozalążkowe, okrytozalążkowe),</w:t>
      </w:r>
    </w:p>
    <w:p w:rsidR="00FA3DBB" w:rsidRPr="00FF2A3F" w:rsidRDefault="00FA3DBB" w:rsidP="00F716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lastRenderedPageBreak/>
        <w:t xml:space="preserve"> rozpoznaje tkanki roślinne oraz wskazuje cechy adaptacyjne tkanek roślinnych do pełnienia określonych funkcji (zdjęcia mikroskopowe oraz rysunki tkanek),</w:t>
      </w:r>
    </w:p>
    <w:p w:rsidR="00FA3DBB" w:rsidRPr="00FF2A3F" w:rsidRDefault="00FA3DBB" w:rsidP="00F716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identyfikuje na podstawie cech nieznany organizm (</w:t>
      </w:r>
      <w:r w:rsidRPr="00FF2A3F">
        <w:rPr>
          <w:rFonts w:ascii="Arial" w:hAnsi="Arial" w:cs="Arial"/>
          <w:color w:val="000000"/>
          <w:sz w:val="24"/>
          <w:szCs w:val="24"/>
        </w:rPr>
        <w:t>jako przedstawiciela mchów, paprociowych, widłakowych, skrzypowych, nagozalążkowych, okrytozalążkowych</w:t>
      </w:r>
      <w:r w:rsidRPr="00FF2A3F">
        <w:rPr>
          <w:rFonts w:ascii="Arial" w:hAnsi="Arial" w:cs="Arial"/>
          <w:sz w:val="24"/>
          <w:szCs w:val="24"/>
        </w:rPr>
        <w:t>) opisuje organy wegetatywne oraz przedstawia ich funkcje, analizuje ich adaptację do życia w różnych środowiskach</w:t>
      </w:r>
      <w:r w:rsidRPr="00FF2A3F">
        <w:rPr>
          <w:rFonts w:ascii="Arial" w:hAnsi="Arial" w:cs="Arial"/>
          <w:color w:val="FF0000"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>opisując modyfikację korzeni, łodyg, liści,</w:t>
      </w:r>
    </w:p>
    <w:p w:rsidR="00FA3DBB" w:rsidRPr="00FF2A3F" w:rsidRDefault="00FA3DBB" w:rsidP="00F716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F2A3F">
        <w:rPr>
          <w:rFonts w:ascii="Arial" w:hAnsi="Arial" w:cs="Arial"/>
          <w:color w:val="000000"/>
          <w:sz w:val="24"/>
          <w:szCs w:val="24"/>
        </w:rPr>
        <w:t xml:space="preserve">opisuje organy generatywne (kwiat/owoc), określa jego budowę oraz funkcję w rozmnażaniu płciowym, przedstawia budowę nasion, potrafi przyporządkować typ owocu do danej rośliny (dotyczy gatunków rodzimych), </w:t>
      </w:r>
    </w:p>
    <w:p w:rsidR="00FA3DBB" w:rsidRPr="00FF2A3F" w:rsidRDefault="00FA3DBB" w:rsidP="00F716AC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sposoby rozmnażania wegetatywnego roślin oraz sposoby</w:t>
      </w:r>
      <w:r w:rsidRPr="00FF2A3F">
        <w:rPr>
          <w:rFonts w:ascii="Arial" w:hAnsi="Arial" w:cs="Arial"/>
          <w:color w:val="FF0000"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>rozprzestrzeniania się nasion i owoców, w zależność miedzy budową diaspor a sposobem ich rozprzestrzeniania (anemochoria, hydrochoria, zoochoria),</w:t>
      </w:r>
    </w:p>
    <w:p w:rsidR="00FA3DBB" w:rsidRPr="00FF2A3F" w:rsidRDefault="00FA3DBB" w:rsidP="00F716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rozpoznaje rodzime gatunki roślin użytkowych i chronionych na podstawie ich opisu lub ilustracji,</w:t>
      </w:r>
    </w:p>
    <w:p w:rsidR="00FA3DBB" w:rsidRPr="00132B7D" w:rsidRDefault="00FA3DBB" w:rsidP="00132B7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znaczenie roślin w przyrodzie i gospodarce człowieka.</w:t>
      </w:r>
    </w:p>
    <w:p w:rsidR="00FA3DBB" w:rsidRPr="00FF2A3F" w:rsidRDefault="00FA3DBB" w:rsidP="00F716AC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Wiedza i umiejętności wykraczające poza podstawę programową dla szkoły podstawowej – etap szkolny </w:t>
      </w:r>
    </w:p>
    <w:p w:rsidR="00FA3DBB" w:rsidRPr="00FF2A3F" w:rsidRDefault="00FA3DBB" w:rsidP="00330A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Uczeń:</w:t>
      </w:r>
    </w:p>
    <w:p w:rsidR="008209E4" w:rsidRPr="00FF2A3F" w:rsidRDefault="008209E4" w:rsidP="00211B9D">
      <w:pPr>
        <w:numPr>
          <w:ilvl w:val="0"/>
          <w:numId w:val="26"/>
        </w:numPr>
        <w:spacing w:after="0" w:line="360" w:lineRule="auto"/>
        <w:ind w:left="360"/>
        <w:contextualSpacing/>
        <w:rPr>
          <w:rFonts w:ascii="Arial" w:hAnsi="Arial" w:cs="Arial"/>
          <w:color w:val="000000"/>
          <w:sz w:val="24"/>
          <w:szCs w:val="24"/>
          <w:lang w:val="x-none"/>
        </w:rPr>
      </w:pPr>
      <w:r w:rsidRPr="00FF2A3F">
        <w:rPr>
          <w:rFonts w:ascii="Arial" w:hAnsi="Arial" w:cs="Arial"/>
          <w:color w:val="000000"/>
          <w:sz w:val="24"/>
          <w:szCs w:val="24"/>
          <w:lang w:val="x-none"/>
        </w:rPr>
        <w:t>rozpoznaje elementy budowy komórki oraz podaje ich funkcje (błona komórkowa, jądro, chloroplasty, mitochondria, wakuola, rybosomy, lizosomy, ściana komórkowa, cytoplazma, aparat Golgiego, siateczka śródplazmatyczna),</w:t>
      </w:r>
      <w:r w:rsidRPr="00FF2A3F">
        <w:rPr>
          <w:rFonts w:ascii="Arial" w:hAnsi="Arial" w:cs="Arial"/>
          <w:color w:val="000000"/>
          <w:sz w:val="24"/>
          <w:szCs w:val="24"/>
        </w:rPr>
        <w:t>w tym przedstawia budowę i funkcję jądra komórkowego,</w:t>
      </w:r>
    </w:p>
    <w:p w:rsidR="008209E4" w:rsidRPr="00FF2A3F" w:rsidRDefault="008209E4" w:rsidP="0021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  <w:lang w:val="x-none"/>
        </w:rPr>
        <w:t>wykazuje związek budowy błony komórkowej z pełnionymi przez nią funkcjami,</w:t>
      </w:r>
      <w:r w:rsidRPr="00FF2A3F">
        <w:rPr>
          <w:rFonts w:ascii="Arial" w:hAnsi="Arial" w:cs="Arial"/>
          <w:sz w:val="24"/>
          <w:szCs w:val="24"/>
        </w:rPr>
        <w:t xml:space="preserve"> właściwie interpretuje wpływ czynników fizycznych i chemicznych na budowę i właściwości błony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 xml:space="preserve">(temperatura, zmiany proporcji związków strukturalnych w błonie),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rozróżnia rodzaje transportu do i z komórki (dyfuzja prosta i wspomagana, transport aktywny, endocytoza i </w:t>
      </w:r>
      <w:proofErr w:type="spellStart"/>
      <w:r w:rsidRPr="00FF2A3F">
        <w:rPr>
          <w:rFonts w:ascii="Arial" w:hAnsi="Arial" w:cs="Arial"/>
          <w:sz w:val="24"/>
          <w:szCs w:val="24"/>
          <w:lang w:val="x-none"/>
        </w:rPr>
        <w:t>egzocytoza</w:t>
      </w:r>
      <w:proofErr w:type="spellEnd"/>
      <w:r w:rsidRPr="00FF2A3F">
        <w:rPr>
          <w:rFonts w:ascii="Arial" w:hAnsi="Arial" w:cs="Arial"/>
          <w:sz w:val="24"/>
          <w:szCs w:val="24"/>
          <w:lang w:val="x-none"/>
        </w:rPr>
        <w:t>),  wyjaśnia rolę błony komórkowej i tonoplastu w procesach osmotycznych, planuje i przeprowadza doświadczenia wykazujące zjawisko osmozy, plazmolizy</w:t>
      </w:r>
      <w:r w:rsidRPr="00FF2A3F">
        <w:rPr>
          <w:rFonts w:ascii="Arial" w:hAnsi="Arial" w:cs="Arial"/>
          <w:sz w:val="24"/>
          <w:szCs w:val="24"/>
        </w:rPr>
        <w:t xml:space="preserve"> i deplazmolizy (roztwory </w:t>
      </w:r>
      <w:proofErr w:type="spellStart"/>
      <w:r w:rsidRPr="00FF2A3F">
        <w:rPr>
          <w:rFonts w:ascii="Arial" w:hAnsi="Arial" w:cs="Arial"/>
          <w:sz w:val="24"/>
          <w:szCs w:val="24"/>
        </w:rPr>
        <w:t>hipo</w:t>
      </w:r>
      <w:proofErr w:type="spellEnd"/>
      <w:r w:rsidRPr="00FF2A3F">
        <w:rPr>
          <w:rFonts w:ascii="Arial" w:hAnsi="Arial" w:cs="Arial"/>
          <w:sz w:val="24"/>
          <w:szCs w:val="24"/>
        </w:rPr>
        <w:t>, hiper i izoosmotyczne</w:t>
      </w:r>
      <w:r w:rsidR="00953DBF" w:rsidRPr="00FF2A3F">
        <w:rPr>
          <w:rFonts w:ascii="Arial" w:hAnsi="Arial" w:cs="Arial"/>
          <w:sz w:val="24"/>
          <w:szCs w:val="24"/>
        </w:rPr>
        <w:t>)</w:t>
      </w:r>
      <w:r w:rsidRPr="00FF2A3F">
        <w:rPr>
          <w:rFonts w:ascii="Arial" w:hAnsi="Arial" w:cs="Arial"/>
          <w:sz w:val="24"/>
          <w:szCs w:val="24"/>
        </w:rPr>
        <w:t>,</w:t>
      </w:r>
    </w:p>
    <w:p w:rsidR="00FA3DBB" w:rsidRPr="00FF2A3F" w:rsidRDefault="00FA3DBB" w:rsidP="00211B9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czynności życiowe bakterii: </w:t>
      </w:r>
      <w:r w:rsidRPr="00FF2A3F">
        <w:rPr>
          <w:rFonts w:ascii="Arial" w:hAnsi="Arial" w:cs="Arial"/>
          <w:color w:val="000000"/>
          <w:sz w:val="24"/>
          <w:szCs w:val="24"/>
        </w:rPr>
        <w:t xml:space="preserve">odżywianie (samożywne fotosyntetyzujące i </w:t>
      </w:r>
      <w:proofErr w:type="spellStart"/>
      <w:r w:rsidRPr="00FF2A3F">
        <w:rPr>
          <w:rFonts w:ascii="Arial" w:hAnsi="Arial" w:cs="Arial"/>
          <w:color w:val="000000"/>
          <w:sz w:val="24"/>
          <w:szCs w:val="24"/>
        </w:rPr>
        <w:t>chemosyntetyzujące</w:t>
      </w:r>
      <w:proofErr w:type="spellEnd"/>
      <w:r w:rsidRPr="00FF2A3F">
        <w:rPr>
          <w:rFonts w:ascii="Arial" w:hAnsi="Arial" w:cs="Arial"/>
          <w:color w:val="000000"/>
          <w:sz w:val="24"/>
          <w:szCs w:val="24"/>
        </w:rPr>
        <w:t xml:space="preserve">, saprobionty i pasożyty) oddychanie </w:t>
      </w:r>
      <w:r w:rsidRPr="00FF2A3F">
        <w:rPr>
          <w:rFonts w:ascii="Arial" w:hAnsi="Arial" w:cs="Arial"/>
          <w:color w:val="000000"/>
          <w:sz w:val="24"/>
          <w:szCs w:val="24"/>
        </w:rPr>
        <w:lastRenderedPageBreak/>
        <w:t>beztlenowe i tlenowe, transfer genów:  koniugacja, transdukcja i transformacja, wykaz</w:t>
      </w:r>
      <w:r w:rsidR="004D5CDB" w:rsidRPr="00FF2A3F">
        <w:rPr>
          <w:rFonts w:ascii="Arial" w:hAnsi="Arial" w:cs="Arial"/>
          <w:color w:val="000000"/>
          <w:sz w:val="24"/>
          <w:szCs w:val="24"/>
        </w:rPr>
        <w:t xml:space="preserve">uje znaczenie </w:t>
      </w:r>
      <w:r w:rsidR="00953DBF" w:rsidRPr="00FF2A3F">
        <w:rPr>
          <w:rFonts w:ascii="Arial" w:hAnsi="Arial" w:cs="Arial"/>
          <w:color w:val="000000"/>
          <w:sz w:val="24"/>
          <w:szCs w:val="24"/>
        </w:rPr>
        <w:t>wyżej wymienionych</w:t>
      </w:r>
      <w:r w:rsidR="004D5CDB" w:rsidRPr="00FF2A3F">
        <w:rPr>
          <w:rFonts w:ascii="Arial" w:hAnsi="Arial" w:cs="Arial"/>
          <w:color w:val="000000"/>
          <w:sz w:val="24"/>
          <w:szCs w:val="24"/>
        </w:rPr>
        <w:t xml:space="preserve"> procesów </w:t>
      </w:r>
      <w:r w:rsidR="00953DBF" w:rsidRPr="00FF2A3F">
        <w:rPr>
          <w:rFonts w:ascii="Arial" w:hAnsi="Arial" w:cs="Arial"/>
          <w:color w:val="000000"/>
          <w:sz w:val="24"/>
          <w:szCs w:val="24"/>
        </w:rPr>
        <w:t xml:space="preserve">w: </w:t>
      </w:r>
      <w:r w:rsidRPr="00FF2A3F">
        <w:rPr>
          <w:rFonts w:ascii="Arial" w:hAnsi="Arial" w:cs="Arial"/>
          <w:color w:val="000000"/>
          <w:sz w:val="24"/>
          <w:szCs w:val="24"/>
        </w:rPr>
        <w:t>zmie</w:t>
      </w:r>
      <w:r w:rsidR="00953DBF" w:rsidRPr="00FF2A3F">
        <w:rPr>
          <w:rFonts w:ascii="Arial" w:hAnsi="Arial" w:cs="Arial"/>
          <w:sz w:val="24"/>
          <w:szCs w:val="24"/>
        </w:rPr>
        <w:t>nności genetycznej bakterii, adaptacji</w:t>
      </w:r>
      <w:r w:rsidR="004D5CDB" w:rsidRPr="00FF2A3F">
        <w:rPr>
          <w:rFonts w:ascii="Arial" w:hAnsi="Arial" w:cs="Arial"/>
          <w:sz w:val="24"/>
          <w:szCs w:val="24"/>
        </w:rPr>
        <w:t xml:space="preserve"> bakterii do warunków środowiska</w:t>
      </w:r>
      <w:r w:rsidRPr="00FF2A3F">
        <w:rPr>
          <w:rFonts w:ascii="Arial" w:hAnsi="Arial" w:cs="Arial"/>
          <w:sz w:val="24"/>
          <w:szCs w:val="24"/>
        </w:rPr>
        <w:t>,</w:t>
      </w:r>
    </w:p>
    <w:p w:rsidR="00FA3DBB" w:rsidRPr="00FF2A3F" w:rsidRDefault="00FA3DBB" w:rsidP="00211B9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porównuje na podstawie analizy schematów cykle życiowe grzybów (</w:t>
      </w:r>
      <w:proofErr w:type="spellStart"/>
      <w:r w:rsidR="00953DBF" w:rsidRPr="00FF2A3F">
        <w:rPr>
          <w:rFonts w:ascii="Arial" w:hAnsi="Arial" w:cs="Arial"/>
          <w:sz w:val="24"/>
          <w:szCs w:val="24"/>
        </w:rPr>
        <w:t>sprzężniaki</w:t>
      </w:r>
      <w:proofErr w:type="spellEnd"/>
      <w:r w:rsidR="00953DBF" w:rsidRPr="00FF2A3F">
        <w:rPr>
          <w:rFonts w:ascii="Arial" w:hAnsi="Arial" w:cs="Arial"/>
          <w:sz w:val="24"/>
          <w:szCs w:val="24"/>
        </w:rPr>
        <w:t>, workowce i podstawczaki</w:t>
      </w:r>
      <w:r w:rsidRPr="00FF2A3F">
        <w:rPr>
          <w:rFonts w:ascii="Arial" w:hAnsi="Arial" w:cs="Arial"/>
          <w:sz w:val="24"/>
          <w:szCs w:val="24"/>
        </w:rPr>
        <w:t xml:space="preserve">) i rozróżnia poszczególne fazy jądrowe (haplofaza, </w:t>
      </w:r>
      <w:proofErr w:type="spellStart"/>
      <w:r w:rsidRPr="00FF2A3F">
        <w:rPr>
          <w:rFonts w:ascii="Arial" w:hAnsi="Arial" w:cs="Arial"/>
          <w:sz w:val="24"/>
          <w:szCs w:val="24"/>
        </w:rPr>
        <w:t>dikariofaza</w:t>
      </w:r>
      <w:proofErr w:type="spellEnd"/>
      <w:r w:rsidRPr="00FF2A3F">
        <w:rPr>
          <w:rFonts w:ascii="Arial" w:hAnsi="Arial" w:cs="Arial"/>
          <w:sz w:val="24"/>
          <w:szCs w:val="24"/>
        </w:rPr>
        <w:t>, diplofaza),  wyjaśnia znaczenie</w:t>
      </w:r>
      <w:r w:rsidR="004D5CDB" w:rsidRPr="00FF2A3F">
        <w:rPr>
          <w:rFonts w:ascii="Arial" w:hAnsi="Arial" w:cs="Arial"/>
          <w:sz w:val="24"/>
          <w:szCs w:val="24"/>
        </w:rPr>
        <w:t xml:space="preserve"> mikoryzy,</w:t>
      </w:r>
    </w:p>
    <w:p w:rsidR="00293AC7" w:rsidRPr="00211B9D" w:rsidRDefault="00FA3DBB" w:rsidP="00211B9D">
      <w:pPr>
        <w:numPr>
          <w:ilvl w:val="0"/>
          <w:numId w:val="12"/>
        </w:num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 przedstawia lokalizację, budowę i znaczenie tkanek zwierzęcych, rozpoznaje tkanki</w:t>
      </w:r>
      <w:r w:rsidRPr="00FF2A3F">
        <w:rPr>
          <w:rFonts w:ascii="Arial" w:hAnsi="Arial" w:cs="Arial"/>
          <w:sz w:val="24"/>
          <w:szCs w:val="24"/>
        </w:rPr>
        <w:t xml:space="preserve"> (zdjęcia i schematy)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oraz  wykazuje związek między budową i funkcją</w:t>
      </w:r>
      <w:r w:rsidRPr="00FF2A3F">
        <w:rPr>
          <w:rFonts w:ascii="Arial" w:hAnsi="Arial" w:cs="Arial"/>
          <w:sz w:val="24"/>
          <w:szCs w:val="24"/>
        </w:rPr>
        <w:t xml:space="preserve"> danej tkanki</w:t>
      </w:r>
      <w:r w:rsidRPr="00FF2A3F">
        <w:rPr>
          <w:rFonts w:ascii="Arial" w:hAnsi="Arial" w:cs="Arial"/>
          <w:sz w:val="24"/>
          <w:szCs w:val="24"/>
          <w:lang w:val="x-none"/>
        </w:rPr>
        <w:t>,</w:t>
      </w:r>
    </w:p>
    <w:p w:rsidR="006D5F4D" w:rsidRPr="00FF2A3F" w:rsidRDefault="00352086" w:rsidP="00F716A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FF2A3F">
        <w:rPr>
          <w:rFonts w:ascii="Arial" w:hAnsi="Arial" w:cs="Arial"/>
          <w:sz w:val="24"/>
          <w:szCs w:val="24"/>
        </w:rPr>
        <w:t>Wykaz literatury obowiązującej uczestników oraz stanowiącej pomoc dla ucznia i nauczyciela</w:t>
      </w:r>
      <w:r w:rsidRPr="00FF2A3F">
        <w:rPr>
          <w:rFonts w:ascii="Arial" w:hAnsi="Arial" w:cs="Arial"/>
          <w:sz w:val="24"/>
          <w:szCs w:val="24"/>
          <w:u w:val="single"/>
        </w:rPr>
        <w:t>:</w:t>
      </w:r>
    </w:p>
    <w:p w:rsidR="006D5F4D" w:rsidRPr="00FF2A3F" w:rsidRDefault="00A00995" w:rsidP="0021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proofErr w:type="spellStart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Sęktas</w:t>
      </w:r>
      <w:proofErr w:type="spellEnd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M., Stawarz J., Puls życia. Klasa 5. Podręcznik dla szkól podstawowych, Nowa Era </w:t>
      </w:r>
    </w:p>
    <w:p w:rsidR="00A00995" w:rsidRPr="00FF2A3F" w:rsidRDefault="00A00995" w:rsidP="00211B9D">
      <w:pPr>
        <w:pStyle w:val="Akapitzlist"/>
        <w:numPr>
          <w:ilvl w:val="0"/>
          <w:numId w:val="31"/>
        </w:numPr>
        <w:spacing w:after="200" w:line="360" w:lineRule="auto"/>
        <w:ind w:left="360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Guzik M., </w:t>
      </w:r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Kozik R., </w:t>
      </w:r>
      <w:proofErr w:type="spellStart"/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Krotke</w:t>
      </w:r>
      <w:proofErr w:type="spellEnd"/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A., Matuszewska R., Tyc A., Zamachowski W., Biologia ba czasie 1. Podręcznik dla szkół ponadpodstawowych. Zakres rozszerzony. Nowa Era </w:t>
      </w:r>
    </w:p>
    <w:p w:rsidR="0008475D" w:rsidRPr="00FF2A3F" w:rsidRDefault="00953DBF" w:rsidP="00211B9D">
      <w:pPr>
        <w:pStyle w:val="Akapitzlist"/>
        <w:numPr>
          <w:ilvl w:val="0"/>
          <w:numId w:val="13"/>
        </w:numPr>
        <w:spacing w:after="20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Guzik M</w:t>
      </w:r>
      <w:r w:rsidR="002215B7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Kozik R., Zamachowski W. </w:t>
      </w:r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B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iologia na</w:t>
      </w:r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czasie 2. Podręcznik dla szkół ponadpodstawowych. Zakres rozszerzony. Nowa Era </w:t>
      </w:r>
    </w:p>
    <w:p w:rsidR="004D5CDB" w:rsidRPr="00FF2A3F" w:rsidRDefault="004D5CDB" w:rsidP="00211B9D">
      <w:pPr>
        <w:pStyle w:val="Akapitzlist"/>
        <w:numPr>
          <w:ilvl w:val="0"/>
          <w:numId w:val="13"/>
        </w:numPr>
        <w:spacing w:after="20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>Atlasy, przewodniki, encyklopedie oraz słowniki szkolne botaniczne wydawnictw.: MULTICO, WSiP</w:t>
      </w:r>
    </w:p>
    <w:p w:rsidR="004D5CDB" w:rsidRPr="00FF2A3F" w:rsidRDefault="004D5CDB" w:rsidP="00211B9D">
      <w:pPr>
        <w:pStyle w:val="Akapitzlist"/>
        <w:numPr>
          <w:ilvl w:val="0"/>
          <w:numId w:val="13"/>
        </w:numPr>
        <w:spacing w:after="20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 xml:space="preserve">Zintegrowana Platforma Edukacyjna – poziom podstawowy i ponadpodstawowy </w:t>
      </w:r>
      <w:hyperlink r:id="rId8" w:history="1">
        <w:r w:rsidRPr="00FF2A3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Zintegrowana Platforma Edukacyjna (zpe.gov.pl)</w:t>
        </w:r>
      </w:hyperlink>
    </w:p>
    <w:p w:rsidR="00565446" w:rsidRPr="00FF2A3F" w:rsidRDefault="004D5CDB" w:rsidP="00211B9D">
      <w:pPr>
        <w:pStyle w:val="Akapitzlist"/>
        <w:numPr>
          <w:ilvl w:val="0"/>
          <w:numId w:val="13"/>
        </w:numPr>
        <w:spacing w:after="20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>Platforma edukacyjna PI- stacja, adres strony</w:t>
      </w:r>
      <w:r w:rsidR="00FF2A3F">
        <w:rPr>
          <w:rFonts w:ascii="Arial" w:hAnsi="Arial" w:cs="Arial"/>
          <w:iCs/>
          <w:sz w:val="24"/>
          <w:szCs w:val="24"/>
        </w:rPr>
        <w:t>:</w:t>
      </w:r>
      <w:r w:rsidRPr="00FF2A3F">
        <w:rPr>
          <w:rFonts w:ascii="Arial" w:hAnsi="Arial" w:cs="Arial"/>
          <w:iCs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 xml:space="preserve">Darmowe </w:t>
      </w:r>
      <w:r w:rsidR="0008475D" w:rsidRPr="00FF2A3F">
        <w:rPr>
          <w:rFonts w:ascii="Arial" w:hAnsi="Arial" w:cs="Arial"/>
          <w:sz w:val="24"/>
          <w:szCs w:val="24"/>
        </w:rPr>
        <w:t>wideo lekcje</w:t>
      </w:r>
      <w:r w:rsidRPr="00FF2A3F">
        <w:rPr>
          <w:rFonts w:ascii="Arial" w:hAnsi="Arial" w:cs="Arial"/>
          <w:sz w:val="24"/>
          <w:szCs w:val="24"/>
        </w:rPr>
        <w:t xml:space="preserve"> | Pi-stacja (pistacja.tv)</w:t>
      </w:r>
    </w:p>
    <w:p w:rsidR="00804515" w:rsidRPr="00FF2A3F" w:rsidRDefault="00804515" w:rsidP="00F716AC">
      <w:pPr>
        <w:pStyle w:val="Akapitzlist"/>
        <w:spacing w:after="200"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1463B7" w:rsidRPr="00FF2A3F" w:rsidRDefault="001463B7" w:rsidP="00F716AC">
      <w:pPr>
        <w:pStyle w:val="Akapitzlist"/>
        <w:keepNext/>
        <w:numPr>
          <w:ilvl w:val="0"/>
          <w:numId w:val="4"/>
        </w:numPr>
        <w:tabs>
          <w:tab w:val="left" w:pos="0"/>
        </w:tabs>
        <w:suppressAutoHyphens/>
        <w:spacing w:before="240" w:line="360" w:lineRule="auto"/>
        <w:outlineLvl w:val="1"/>
        <w:rPr>
          <w:rFonts w:ascii="Arial" w:hAnsi="Arial" w:cs="Arial"/>
          <w:bCs/>
          <w:color w:val="000000"/>
          <w:sz w:val="24"/>
          <w:szCs w:val="24"/>
          <w:lang w:val="x-none" w:eastAsia="ar-SA"/>
        </w:rPr>
      </w:pPr>
      <w:r w:rsidRPr="00FF2A3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Zakres wymagań - </w:t>
      </w:r>
      <w:r w:rsidRPr="00FF2A3F">
        <w:rPr>
          <w:rFonts w:ascii="Arial" w:hAnsi="Arial" w:cs="Arial"/>
          <w:bCs/>
          <w:color w:val="000000"/>
          <w:sz w:val="24"/>
          <w:szCs w:val="24"/>
          <w:lang w:val="x-none" w:eastAsia="ar-SA"/>
        </w:rPr>
        <w:t>e</w:t>
      </w:r>
      <w:r w:rsidR="0008475D" w:rsidRPr="00FF2A3F">
        <w:rPr>
          <w:rFonts w:ascii="Arial" w:hAnsi="Arial" w:cs="Arial"/>
          <w:bCs/>
          <w:color w:val="000000"/>
          <w:sz w:val="24"/>
          <w:szCs w:val="24"/>
          <w:lang w:val="x-none" w:eastAsia="ar-SA"/>
        </w:rPr>
        <w:t>tap rejonowy</w:t>
      </w:r>
    </w:p>
    <w:p w:rsidR="001463B7" w:rsidRPr="00FF2A3F" w:rsidRDefault="0008475D" w:rsidP="00F716A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Od uczestnika konkursu </w:t>
      </w:r>
      <w:r w:rsidRPr="00FF2A3F">
        <w:rPr>
          <w:rFonts w:ascii="Arial" w:hAnsi="Arial" w:cs="Arial"/>
          <w:color w:val="000000"/>
          <w:sz w:val="24"/>
          <w:szCs w:val="24"/>
        </w:rPr>
        <w:t>wymagana jest</w:t>
      </w:r>
      <w:r w:rsidRPr="00FF2A3F">
        <w:rPr>
          <w:rFonts w:ascii="Arial" w:hAnsi="Arial" w:cs="Arial"/>
          <w:sz w:val="24"/>
          <w:szCs w:val="24"/>
        </w:rPr>
        <w:t xml:space="preserve"> wiedza i umiejętności z etapu szkolnego oraz: wiedza i umiejętności z zakresu:</w:t>
      </w:r>
    </w:p>
    <w:p w:rsidR="0008475D" w:rsidRPr="00FF2A3F" w:rsidRDefault="0008475D" w:rsidP="00F716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Różnorodność zwierząt.</w:t>
      </w:r>
    </w:p>
    <w:p w:rsidR="0008475D" w:rsidRPr="00FF2A3F" w:rsidRDefault="0008475D" w:rsidP="00F716AC">
      <w:pPr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Uczeń:</w:t>
      </w:r>
    </w:p>
    <w:p w:rsidR="0008475D" w:rsidRPr="00FF2A3F" w:rsidRDefault="0008475D" w:rsidP="00330A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7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lastRenderedPageBreak/>
        <w:t>rozróżnia przedstawicieli i przedstawia cechy umożliwiające zaklasyfikowanie organizmu do parzydełkowców, płazińców, nicieni, pierścienic, stawonogów, mięczaków, ryb, płazów, gadów, ptaków, ssaków, oraz identyfikuje nieznany organizm jako przedstawiciela jednej z wymienionych grup na podstawie obecności tych cech,</w:t>
      </w:r>
    </w:p>
    <w:p w:rsidR="0008475D" w:rsidRPr="00FF2A3F" w:rsidRDefault="0008475D" w:rsidP="00330A0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color w:val="000000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określa środowisko i tryb życia oraz adaptację w </w:t>
      </w:r>
      <w:r w:rsidRPr="00FF2A3F">
        <w:rPr>
          <w:rFonts w:ascii="Arial" w:hAnsi="Arial" w:cs="Arial"/>
          <w:color w:val="000000"/>
          <w:sz w:val="24"/>
          <w:szCs w:val="24"/>
        </w:rPr>
        <w:t>budowie morfologicznej, anatomicznej i fizjologicznej do różnych środowisk w/w zwierząt,</w:t>
      </w:r>
    </w:p>
    <w:p w:rsidR="0008475D" w:rsidRPr="00FF2A3F" w:rsidRDefault="0008475D" w:rsidP="00330A0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analizuje cykle rozwojowe tasiemca uzbrojonego i nieuzbrojonego, glisty ludzkiej, włośnia spiralnego, owadów o przeobrażeniu zupełnym (różne typy larw i poczwarek) i niezupełnym,</w:t>
      </w:r>
    </w:p>
    <w:p w:rsidR="0008475D" w:rsidRPr="00FF2A3F" w:rsidRDefault="0008475D" w:rsidP="00330A0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sposoby profilaktyki chorób człowieka wywołanych przez pasożyty zwierzęce,</w:t>
      </w:r>
    </w:p>
    <w:p w:rsidR="0008475D" w:rsidRPr="00FF2A3F" w:rsidRDefault="0008475D" w:rsidP="00330A0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color w:val="000000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Adaptacje w budowanie morfologicznej i anatomicznej oraz fizjologii zwierząt do warunków życia; szczególnie pod kątem pokrycia ciała, narządów wymiany gazowej, termiki organizmu, ponadto u</w:t>
      </w:r>
      <w:r w:rsidRPr="00FF2A3F">
        <w:rPr>
          <w:rFonts w:ascii="Arial" w:hAnsi="Arial" w:cs="Arial"/>
          <w:color w:val="000000"/>
          <w:sz w:val="24"/>
          <w:szCs w:val="24"/>
        </w:rPr>
        <w:t xml:space="preserve"> zwierząt kręgowych przedstawia sposoby rozmnażania i rozwoju wykazując ich związek ze środowiskiem życia, dotyczy: ryb, płazów, gadów, ptaków, ssaków,</w:t>
      </w:r>
    </w:p>
    <w:p w:rsidR="0008475D" w:rsidRPr="00FF2A3F" w:rsidRDefault="0008475D" w:rsidP="00330A0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color w:val="000000"/>
          <w:sz w:val="24"/>
          <w:szCs w:val="24"/>
        </w:rPr>
        <w:t xml:space="preserve"> porównuje i rozpoznaje grupy kręgowców pod względem cech</w:t>
      </w:r>
      <w:r w:rsidRPr="00FF2A3F">
        <w:rPr>
          <w:rFonts w:ascii="Arial" w:hAnsi="Arial" w:cs="Arial"/>
          <w:sz w:val="24"/>
          <w:szCs w:val="24"/>
        </w:rPr>
        <w:t xml:space="preserve"> budowy morfologicznej,</w:t>
      </w:r>
    </w:p>
    <w:p w:rsidR="0008475D" w:rsidRPr="00FF2A3F" w:rsidRDefault="0008475D" w:rsidP="00330A0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przykłady działań człowieka wpływające na różnorodność kręgowców,</w:t>
      </w:r>
    </w:p>
    <w:p w:rsidR="0008475D" w:rsidRPr="00FF2A3F" w:rsidRDefault="0008475D" w:rsidP="00330A0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przedstawia znaczenie zwierząt w przyrodzie i gospodarce człowieka,</w:t>
      </w:r>
    </w:p>
    <w:p w:rsidR="00330A09" w:rsidRPr="00132B7D" w:rsidRDefault="0008475D" w:rsidP="00132B7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rozpoznaje rodzime gatunki zwierząt chronionych (zna polskie nazwy rodzajowe) na podstawie ich opisu czy ilustracji.</w:t>
      </w:r>
    </w:p>
    <w:p w:rsidR="0008475D" w:rsidRPr="00FF2A3F" w:rsidRDefault="0008475D" w:rsidP="00330A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Organizm człowieka. </w:t>
      </w:r>
    </w:p>
    <w:p w:rsidR="0008475D" w:rsidRPr="00FF2A3F" w:rsidRDefault="0008475D" w:rsidP="00330A09">
      <w:pPr>
        <w:spacing w:after="20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>Uczeń:</w:t>
      </w:r>
    </w:p>
    <w:p w:rsidR="0008475D" w:rsidRPr="00FF2A3F" w:rsidRDefault="0008475D" w:rsidP="00F716AC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opisuje budowę</w:t>
      </w:r>
      <w:r w:rsidRPr="00FF2A3F">
        <w:rPr>
          <w:rFonts w:ascii="Arial" w:hAnsi="Arial" w:cs="Arial"/>
          <w:color w:val="FF0000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  <w:lang w:val="x-none"/>
        </w:rPr>
        <w:t>(w tym elementy budowy układów ich działanie, istotę procesów w nich zachodzących</w:t>
      </w:r>
      <w:r w:rsidRPr="00FF2A3F">
        <w:rPr>
          <w:rFonts w:ascii="Arial" w:hAnsi="Arial" w:cs="Arial"/>
          <w:sz w:val="24"/>
          <w:szCs w:val="24"/>
        </w:rPr>
        <w:t>, tj. korelacja miedzy budową a pełnioną przez narząd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funkcją, współdziałanie poszczególnych układów: </w:t>
      </w:r>
      <w:r w:rsidRPr="00FF2A3F">
        <w:rPr>
          <w:rFonts w:ascii="Arial" w:hAnsi="Arial" w:cs="Arial"/>
          <w:sz w:val="24"/>
          <w:szCs w:val="24"/>
        </w:rPr>
        <w:t xml:space="preserve">powłoka ciała, narządy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ruchu, </w:t>
      </w:r>
      <w:r w:rsidRPr="00FF2A3F">
        <w:rPr>
          <w:rFonts w:ascii="Arial" w:hAnsi="Arial" w:cs="Arial"/>
          <w:sz w:val="24"/>
          <w:szCs w:val="24"/>
        </w:rPr>
        <w:t xml:space="preserve">układów: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pokarmowego, oddechowego, krążenia, odpornościowego, wydalniczego, nerwowego i narządów zmysłów, dokrewnego i rozrodczego (z uwzględnieniem rozwoju człowieka), </w:t>
      </w:r>
    </w:p>
    <w:p w:rsidR="0008475D" w:rsidRPr="00FF2A3F" w:rsidRDefault="0008475D" w:rsidP="00F716AC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lastRenderedPageBreak/>
        <w:t xml:space="preserve"> rozpoznaje na schematach, modelach elementy budowy tych układów i narządów, zna grupy krwi układu</w:t>
      </w:r>
      <w:r w:rsidRPr="00FF2A3F">
        <w:rPr>
          <w:rFonts w:ascii="Arial" w:hAnsi="Arial" w:cs="Arial"/>
          <w:sz w:val="24"/>
          <w:szCs w:val="24"/>
        </w:rPr>
        <w:t>: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ABO i Rh</w:t>
      </w:r>
      <w:r w:rsidRPr="00FF2A3F">
        <w:rPr>
          <w:rFonts w:ascii="Arial" w:hAnsi="Arial" w:cs="Arial"/>
          <w:sz w:val="24"/>
          <w:szCs w:val="24"/>
        </w:rPr>
        <w:t>, zasady stosowane przy transfuzji krwi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oraz</w:t>
      </w:r>
      <w:r w:rsidRPr="00FF2A3F">
        <w:rPr>
          <w:rFonts w:ascii="Arial" w:hAnsi="Arial" w:cs="Arial"/>
          <w:color w:val="FF0000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społeczne znaczenie krwiodawstwa, </w:t>
      </w:r>
    </w:p>
    <w:p w:rsidR="0008475D" w:rsidRPr="00FF2A3F" w:rsidRDefault="0008475D" w:rsidP="00F716AC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rozróżnia typy odporności, wie, na czym polega różnica miedzy</w:t>
      </w:r>
      <w:r w:rsidRPr="00FF2A3F">
        <w:rPr>
          <w:rFonts w:ascii="Arial" w:hAnsi="Arial" w:cs="Arial"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  <w:lang w:val="x-none"/>
        </w:rPr>
        <w:t>surowicą a szczepionką, zna mechanizmy działania surowic i szczepionek, przedstawia znaczenie przeszczepów,</w:t>
      </w:r>
    </w:p>
    <w:p w:rsidR="0008475D" w:rsidRPr="00FF2A3F" w:rsidRDefault="0008475D" w:rsidP="00F716AC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 podaje przykłady schorzeń układów</w:t>
      </w:r>
      <w:r w:rsidRPr="00FF2A3F">
        <w:rPr>
          <w:rFonts w:ascii="Arial" w:hAnsi="Arial" w:cs="Arial"/>
          <w:sz w:val="24"/>
          <w:szCs w:val="24"/>
        </w:rPr>
        <w:t>,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narządów oraz zasady profilaktyki, uzasadnia konieczność konsultacji lekarskiej w przypadku rozpoznania choroby,</w:t>
      </w:r>
    </w:p>
    <w:p w:rsidR="0008475D" w:rsidRPr="00FF2A3F" w:rsidRDefault="0008475D" w:rsidP="00F716AC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 wymienia czynniki wpływające na prawidłowe funkcjonowanie poszczególnych układów</w:t>
      </w:r>
      <w:r w:rsidRPr="00FF2A3F">
        <w:rPr>
          <w:rFonts w:ascii="Arial" w:hAnsi="Arial" w:cs="Arial"/>
          <w:sz w:val="24"/>
          <w:szCs w:val="24"/>
        </w:rPr>
        <w:t xml:space="preserve">,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narządów, w tym zwraca uwagę na prawidłowe odżywianie i aktywność fizyczną, </w:t>
      </w:r>
    </w:p>
    <w:p w:rsidR="001463B7" w:rsidRPr="00132B7D" w:rsidRDefault="0008475D" w:rsidP="00132B7D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 rozpoznaje czynniki negatywnie wpływające na zdrowie człowieka</w:t>
      </w:r>
      <w:r w:rsidRPr="00FF2A3F">
        <w:rPr>
          <w:rFonts w:ascii="Arial" w:hAnsi="Arial" w:cs="Arial"/>
          <w:sz w:val="24"/>
          <w:szCs w:val="24"/>
        </w:rPr>
        <w:t xml:space="preserve">, </w:t>
      </w:r>
      <w:r w:rsidRPr="00FF2A3F">
        <w:rPr>
          <w:rFonts w:ascii="Arial" w:hAnsi="Arial" w:cs="Arial"/>
          <w:sz w:val="24"/>
          <w:szCs w:val="24"/>
          <w:lang w:val="x-none"/>
        </w:rPr>
        <w:t>w tym palenie papierosów, niewłaściwe odżywianie, alergeny, stres, hałas, zaburzenia snu, alkohol, narkotyki, substancje psychoaktywne, dopalacze, środki dopingujące,</w:t>
      </w:r>
      <w:r w:rsidRPr="00330A09">
        <w:rPr>
          <w:rFonts w:ascii="Arial" w:hAnsi="Arial" w:cs="Arial"/>
          <w:sz w:val="24"/>
          <w:szCs w:val="24"/>
          <w:lang w:val="x-none"/>
        </w:rPr>
        <w:t xml:space="preserve"> e-papierosy.</w:t>
      </w:r>
    </w:p>
    <w:p w:rsidR="0008475D" w:rsidRPr="00FF2A3F" w:rsidRDefault="0008475D" w:rsidP="00330A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Homeostaza. </w:t>
      </w:r>
    </w:p>
    <w:p w:rsidR="0008475D" w:rsidRPr="00FF2A3F" w:rsidRDefault="0008475D" w:rsidP="00330A09">
      <w:pPr>
        <w:spacing w:after="20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>Uczeń:</w:t>
      </w:r>
    </w:p>
    <w:p w:rsidR="0008475D" w:rsidRPr="00FF2A3F" w:rsidRDefault="0008475D" w:rsidP="00330A09">
      <w:pPr>
        <w:numPr>
          <w:ilvl w:val="0"/>
          <w:numId w:val="17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przedstawia zdrowie jako stan równowagi środowiska wewnętrznego organizmu oraz choroby jako zaburzenia homeostazy, </w:t>
      </w:r>
    </w:p>
    <w:p w:rsidR="0008475D" w:rsidRPr="00FF2A3F" w:rsidRDefault="0008475D" w:rsidP="00330A09">
      <w:pPr>
        <w:numPr>
          <w:ilvl w:val="0"/>
          <w:numId w:val="17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wykazuje powiązania strukturalne i funkcjonalne między narządami organizmu człowieka w obrębie poszczególnych układów oraz między układami,</w:t>
      </w:r>
    </w:p>
    <w:p w:rsidR="00132B7D" w:rsidRDefault="0008475D" w:rsidP="00132B7D">
      <w:pPr>
        <w:numPr>
          <w:ilvl w:val="0"/>
          <w:numId w:val="17"/>
        </w:numPr>
        <w:spacing w:before="240"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wskazuje czynniki wpływające na zaburzenia homeostazy organizmu (stres, substancje szkodliwe, czynniki biologiczne, chemiczne, fizyczne, w tym narkotyki, nadużywanie leków, używek), wpływ zanieczyszczeń powietrza na zdrowie człowieka ( CO</w:t>
      </w:r>
      <w:r w:rsidRPr="00FF2A3F">
        <w:rPr>
          <w:rFonts w:ascii="Arial" w:hAnsi="Arial" w:cs="Arial"/>
          <w:sz w:val="24"/>
          <w:szCs w:val="24"/>
          <w:vertAlign w:val="subscript"/>
          <w:lang w:val="x-none"/>
        </w:rPr>
        <w:t>2</w:t>
      </w:r>
      <w:r w:rsidRPr="00FF2A3F">
        <w:rPr>
          <w:rFonts w:ascii="Arial" w:hAnsi="Arial" w:cs="Arial"/>
          <w:sz w:val="24"/>
          <w:szCs w:val="24"/>
          <w:lang w:val="x-none"/>
        </w:rPr>
        <w:t>, CO, SO</w:t>
      </w:r>
      <w:r w:rsidRPr="00FF2A3F">
        <w:rPr>
          <w:rFonts w:ascii="Arial" w:hAnsi="Arial" w:cs="Arial"/>
          <w:sz w:val="24"/>
          <w:szCs w:val="24"/>
          <w:vertAlign w:val="subscript"/>
          <w:lang w:val="x-none"/>
        </w:rPr>
        <w:t>2</w:t>
      </w:r>
      <w:r w:rsidRPr="00FF2A3F">
        <w:rPr>
          <w:rFonts w:ascii="Arial" w:hAnsi="Arial" w:cs="Arial"/>
          <w:sz w:val="24"/>
          <w:szCs w:val="24"/>
          <w:lang w:val="x-none"/>
        </w:rPr>
        <w:t>, NO</w:t>
      </w:r>
      <w:r w:rsidRPr="00FF2A3F">
        <w:rPr>
          <w:rFonts w:ascii="Arial" w:hAnsi="Arial" w:cs="Arial"/>
          <w:sz w:val="24"/>
          <w:szCs w:val="24"/>
          <w:vertAlign w:val="subscript"/>
          <w:lang w:val="x-none"/>
        </w:rPr>
        <w:t>2</w:t>
      </w:r>
      <w:r w:rsidRPr="00FF2A3F">
        <w:rPr>
          <w:rFonts w:ascii="Arial" w:hAnsi="Arial" w:cs="Arial"/>
          <w:sz w:val="24"/>
          <w:szCs w:val="24"/>
          <w:lang w:val="x-none"/>
        </w:rPr>
        <w:t>, pyły, węglowodory).</w:t>
      </w:r>
    </w:p>
    <w:p w:rsidR="00132B7D" w:rsidRPr="00132B7D" w:rsidRDefault="00132B7D" w:rsidP="00132B7D">
      <w:pPr>
        <w:spacing w:before="240"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</w:p>
    <w:p w:rsidR="001463B7" w:rsidRPr="00132B7D" w:rsidRDefault="001463B7" w:rsidP="00132B7D">
      <w:pPr>
        <w:spacing w:before="240" w:after="0" w:line="360" w:lineRule="auto"/>
        <w:contextualSpacing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  <w:lang w:val="x-none"/>
        </w:rPr>
        <w:t>Wiedza i umiejętności wykraczające poza podstawę programową dla szkoł</w:t>
      </w:r>
      <w:r w:rsidR="008209E4" w:rsidRPr="00FF2A3F">
        <w:rPr>
          <w:rFonts w:ascii="Arial" w:hAnsi="Arial" w:cs="Arial"/>
          <w:sz w:val="24"/>
          <w:szCs w:val="24"/>
          <w:lang w:val="x-none"/>
        </w:rPr>
        <w:t xml:space="preserve">y podstawowej – etap </w:t>
      </w:r>
      <w:r w:rsidR="008209E4" w:rsidRPr="00FF2A3F">
        <w:rPr>
          <w:rFonts w:ascii="Arial" w:hAnsi="Arial" w:cs="Arial"/>
          <w:sz w:val="24"/>
          <w:szCs w:val="24"/>
        </w:rPr>
        <w:t>rejonowy</w:t>
      </w:r>
    </w:p>
    <w:p w:rsidR="00132B7D" w:rsidRDefault="00132B7D" w:rsidP="00132B7D">
      <w:pPr>
        <w:spacing w:before="240"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</w:p>
    <w:p w:rsidR="001463B7" w:rsidRPr="00FF2A3F" w:rsidRDefault="001463B7" w:rsidP="00132B7D">
      <w:pPr>
        <w:spacing w:before="240"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Uczeń:</w:t>
      </w:r>
    </w:p>
    <w:p w:rsidR="001463B7" w:rsidRPr="00FF2A3F" w:rsidRDefault="001463B7" w:rsidP="00F716AC">
      <w:pPr>
        <w:numPr>
          <w:ilvl w:val="0"/>
          <w:numId w:val="18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przedstawia mechanizmy i narządy odpowiedzialne za utrzymanie wybranych parametrów środowiska wewnętrznego na określonym poziomie - termoregulacja, osmoregulacja, rola stałości płynów ustrojowych np. stężenia glukozy we krwi, </w:t>
      </w:r>
      <w:r w:rsidRPr="00FF2A3F">
        <w:rPr>
          <w:rFonts w:ascii="Arial" w:hAnsi="Arial" w:cs="Arial"/>
          <w:sz w:val="24"/>
          <w:szCs w:val="24"/>
          <w:lang w:val="x-none"/>
        </w:rPr>
        <w:lastRenderedPageBreak/>
        <w:t>poziom wapnia we krwi, stałości ciśnienia krwi, rolę hormonów w reakcjach na stres u człowieka.</w:t>
      </w:r>
    </w:p>
    <w:p w:rsidR="001463B7" w:rsidRPr="00FF2A3F" w:rsidRDefault="001463B7" w:rsidP="00F716AC">
      <w:pPr>
        <w:spacing w:after="200" w:line="360" w:lineRule="auto"/>
        <w:ind w:left="1484"/>
        <w:contextualSpacing/>
        <w:rPr>
          <w:rFonts w:ascii="Arial" w:hAnsi="Arial" w:cs="Arial"/>
          <w:sz w:val="24"/>
          <w:szCs w:val="24"/>
        </w:rPr>
      </w:pPr>
    </w:p>
    <w:p w:rsidR="00352086" w:rsidRPr="00FF2A3F" w:rsidRDefault="00352086" w:rsidP="00F716A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Wykaz literatury obowiązującej uczestników oraz stanowiącej pomoc dla ucznia i nauczyciela:</w:t>
      </w:r>
    </w:p>
    <w:p w:rsidR="0067796C" w:rsidRPr="00FF2A3F" w:rsidRDefault="0067796C" w:rsidP="00F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proofErr w:type="spellStart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Jefimow</w:t>
      </w:r>
      <w:proofErr w:type="spellEnd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M. Puls życia 7. 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Nowa edycja 2023–2025. Podręcznik do szkoły podstawowej. Nowa Era</w:t>
      </w:r>
    </w:p>
    <w:p w:rsidR="00352086" w:rsidRPr="00FF2A3F" w:rsidRDefault="006D5F4D" w:rsidP="00F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Fiałkowska-Kołek M.,  </w:t>
      </w:r>
      <w:proofErr w:type="spellStart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Gębica</w:t>
      </w:r>
      <w:proofErr w:type="spellEnd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S., </w:t>
      </w:r>
      <w:proofErr w:type="spellStart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Siwik</w:t>
      </w:r>
      <w:proofErr w:type="spellEnd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A., Puls życia 6. Podręcznik do szkoły podstawowej Nowa Era</w:t>
      </w:r>
    </w:p>
    <w:p w:rsidR="006D5F4D" w:rsidRPr="00FF2A3F" w:rsidRDefault="00886ACE" w:rsidP="00F716AC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Guzik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M,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Kozik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R.,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Zamachowski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W.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67796C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Biologia n</w:t>
      </w:r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 czasie 2. Podręcznik dla szkół ponadpodstawowych. Zakres rozszerzony. Nowa Era </w:t>
      </w:r>
    </w:p>
    <w:p w:rsidR="0067796C" w:rsidRPr="00FF2A3F" w:rsidRDefault="00886ACE" w:rsidP="00F716AC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Dubert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F.,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Guzik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M., </w:t>
      </w:r>
      <w:proofErr w:type="spellStart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Helmin</w:t>
      </w:r>
      <w:proofErr w:type="spellEnd"/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A.,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Holeczek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J.,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Krawczyk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S.,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Zamachowski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W. </w:t>
      </w:r>
      <w:r w:rsidR="0067796C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Biologia n</w:t>
      </w:r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 czasie 3. Podręcznik dla szkół ponadpodstawowych. Zakres rozszerzony. Nowa Era </w:t>
      </w:r>
    </w:p>
    <w:p w:rsidR="0067796C" w:rsidRPr="00FF2A3F" w:rsidRDefault="0067796C" w:rsidP="00F716AC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b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 xml:space="preserve">Zintegrowana Platforma Edukacyjna – poziom podstawowy i ponadpodstawowy </w:t>
      </w:r>
      <w:hyperlink r:id="rId9" w:history="1">
        <w:r w:rsidRPr="00FF2A3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Zintegrowana Platforma Edukacyjna (zpe.gov.pl)</w:t>
        </w:r>
      </w:hyperlink>
    </w:p>
    <w:p w:rsidR="0067796C" w:rsidRPr="00FF2A3F" w:rsidRDefault="0067796C" w:rsidP="00F716AC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>Platforma edukacyjna PI- stacja, adres strony</w:t>
      </w:r>
      <w:r w:rsidR="00FF2A3F">
        <w:rPr>
          <w:rFonts w:ascii="Arial" w:hAnsi="Arial" w:cs="Arial"/>
          <w:iCs/>
          <w:sz w:val="24"/>
          <w:szCs w:val="24"/>
        </w:rPr>
        <w:t>:</w:t>
      </w:r>
      <w:r w:rsidRPr="00FF2A3F">
        <w:rPr>
          <w:rFonts w:ascii="Arial" w:hAnsi="Arial" w:cs="Arial"/>
          <w:iCs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>Darmowe wideo lekcje | Pi-stacja (pistacja.tv)</w:t>
      </w:r>
    </w:p>
    <w:p w:rsidR="00634949" w:rsidRPr="00FF2A3F" w:rsidRDefault="00634949" w:rsidP="00F716A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:rsidR="001463B7" w:rsidRPr="00FF2A3F" w:rsidRDefault="001463B7" w:rsidP="00F716AC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 w:cs="Arial"/>
          <w:bCs/>
          <w:sz w:val="24"/>
          <w:szCs w:val="24"/>
          <w:lang w:eastAsia="ar-SA"/>
        </w:rPr>
      </w:pPr>
      <w:r w:rsidRPr="00FF2A3F">
        <w:rPr>
          <w:rFonts w:ascii="Arial" w:hAnsi="Arial" w:cs="Arial"/>
          <w:bCs/>
          <w:color w:val="000000"/>
          <w:sz w:val="24"/>
          <w:szCs w:val="24"/>
          <w:lang w:eastAsia="ar-SA"/>
        </w:rPr>
        <w:t>IV</w:t>
      </w:r>
      <w:r w:rsidR="00861AB9" w:rsidRPr="00FF2A3F">
        <w:rPr>
          <w:rFonts w:ascii="Arial" w:hAnsi="Arial" w:cs="Arial"/>
          <w:bCs/>
          <w:color w:val="000000"/>
          <w:sz w:val="24"/>
          <w:szCs w:val="24"/>
          <w:lang w:eastAsia="ar-SA"/>
        </w:rPr>
        <w:t>.</w:t>
      </w:r>
      <w:r w:rsidRPr="00FF2A3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Zakres wymagań - </w:t>
      </w:r>
      <w:r w:rsidRPr="00FF2A3F">
        <w:rPr>
          <w:rFonts w:ascii="Arial" w:hAnsi="Arial" w:cs="Arial"/>
          <w:bCs/>
          <w:color w:val="000000"/>
          <w:sz w:val="24"/>
          <w:szCs w:val="24"/>
          <w:lang w:val="x-none" w:eastAsia="ar-SA"/>
        </w:rPr>
        <w:t xml:space="preserve">etap </w:t>
      </w:r>
      <w:r w:rsidRPr="00FF2A3F">
        <w:rPr>
          <w:rFonts w:ascii="Arial" w:hAnsi="Arial" w:cs="Arial"/>
          <w:bCs/>
          <w:sz w:val="24"/>
          <w:szCs w:val="24"/>
          <w:lang w:val="x-none" w:eastAsia="ar-SA"/>
        </w:rPr>
        <w:t>wo</w:t>
      </w:r>
      <w:r w:rsidRPr="00FF2A3F">
        <w:rPr>
          <w:rFonts w:ascii="Arial" w:hAnsi="Arial" w:cs="Arial"/>
          <w:bCs/>
          <w:sz w:val="24"/>
          <w:szCs w:val="24"/>
          <w:lang w:eastAsia="ar-SA"/>
        </w:rPr>
        <w:t>jewódzki</w:t>
      </w:r>
    </w:p>
    <w:p w:rsidR="00330A09" w:rsidRPr="00132B7D" w:rsidRDefault="001463B7" w:rsidP="00132B7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Od uczestnika konkursu wymagana </w:t>
      </w:r>
      <w:r w:rsidRPr="00FF2A3F">
        <w:rPr>
          <w:rFonts w:ascii="Arial" w:hAnsi="Arial" w:cs="Arial"/>
          <w:color w:val="000000"/>
          <w:sz w:val="24"/>
          <w:szCs w:val="24"/>
        </w:rPr>
        <w:t xml:space="preserve">jest </w:t>
      </w:r>
      <w:r w:rsidRPr="00FF2A3F">
        <w:rPr>
          <w:rFonts w:ascii="Arial" w:hAnsi="Arial" w:cs="Arial"/>
          <w:sz w:val="24"/>
          <w:szCs w:val="24"/>
        </w:rPr>
        <w:t>wiedza i umiejętności z etapu szkolnego, rejonowego oraz wiedza i umiejętności w zakresie:</w:t>
      </w:r>
    </w:p>
    <w:p w:rsidR="001463B7" w:rsidRPr="00FF2A3F" w:rsidRDefault="001463B7" w:rsidP="00F716AC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 xml:space="preserve">1. </w:t>
      </w:r>
      <w:r w:rsidR="00634949" w:rsidRPr="00FF2A3F">
        <w:rPr>
          <w:rFonts w:ascii="Arial" w:hAnsi="Arial" w:cs="Arial"/>
          <w:sz w:val="24"/>
          <w:szCs w:val="24"/>
        </w:rPr>
        <w:t>Genetyka</w:t>
      </w:r>
    </w:p>
    <w:p w:rsidR="001463B7" w:rsidRPr="00FF2A3F" w:rsidRDefault="001463B7" w:rsidP="00330A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Uczeń:</w:t>
      </w:r>
    </w:p>
    <w:p w:rsidR="001463B7" w:rsidRPr="00FF2A3F" w:rsidRDefault="001463B7" w:rsidP="00F413A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przedstawia znaczenie biologiczne mitozy i mejozy, rozróżnia komórki haploidalne i diploidalne, opisuje budowę chromosomu, rozróżnia autosomy i chromosomy płci, analizuje prawidłowe i nieprawidłowe kariotypy człowieka</w:t>
      </w:r>
      <w:r w:rsidR="00634949" w:rsidRPr="00FF2A3F">
        <w:rPr>
          <w:rFonts w:ascii="Arial" w:hAnsi="Arial" w:cs="Arial"/>
          <w:bCs/>
          <w:sz w:val="24"/>
          <w:szCs w:val="24"/>
        </w:rPr>
        <w:t>,</w:t>
      </w:r>
    </w:p>
    <w:p w:rsidR="001463B7" w:rsidRPr="00FF2A3F" w:rsidRDefault="001463B7" w:rsidP="00F413A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przedstawia strukturę podwójnej helisy DNA i wykazuje jej rolę w przechowywaniu informacji genetycznej i powielaniu (replikacji) DNA</w:t>
      </w:r>
      <w:r w:rsidRPr="00FF2A3F">
        <w:rPr>
          <w:rFonts w:ascii="Arial" w:hAnsi="Arial" w:cs="Arial"/>
          <w:bCs/>
          <w:color w:val="000000"/>
          <w:sz w:val="24"/>
          <w:szCs w:val="24"/>
        </w:rPr>
        <w:t xml:space="preserve">, podaje znaczenie procesu replikacji </w:t>
      </w:r>
      <w:proofErr w:type="spellStart"/>
      <w:r w:rsidRPr="00FF2A3F">
        <w:rPr>
          <w:rFonts w:ascii="Arial" w:hAnsi="Arial" w:cs="Arial"/>
          <w:bCs/>
          <w:color w:val="000000"/>
          <w:sz w:val="24"/>
          <w:szCs w:val="24"/>
        </w:rPr>
        <w:t>semikonserwatywnej</w:t>
      </w:r>
      <w:proofErr w:type="spellEnd"/>
      <w:r w:rsidRPr="00FF2A3F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1463B7" w:rsidRPr="00FF2A3F" w:rsidRDefault="001463B7" w:rsidP="00F413A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lastRenderedPageBreak/>
        <w:t>przedstawia dziedziczenie cech jednogenowych posługując się podstawowymi pojęciami genetyki,</w:t>
      </w:r>
    </w:p>
    <w:p w:rsidR="001463B7" w:rsidRPr="00FF2A3F" w:rsidRDefault="001463B7" w:rsidP="00F413A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przedstawia dziedziczenie płci u człowieka i podaje przyk</w:t>
      </w:r>
      <w:r w:rsidR="00634949" w:rsidRPr="00FF2A3F">
        <w:rPr>
          <w:rFonts w:ascii="Arial" w:hAnsi="Arial" w:cs="Arial"/>
          <w:bCs/>
          <w:sz w:val="24"/>
          <w:szCs w:val="24"/>
        </w:rPr>
        <w:t xml:space="preserve">łady chorób sprzężonych z płcią, </w:t>
      </w:r>
      <w:r w:rsidRPr="00FF2A3F">
        <w:rPr>
          <w:rFonts w:ascii="Arial" w:hAnsi="Arial" w:cs="Arial"/>
          <w:bCs/>
          <w:sz w:val="24"/>
          <w:szCs w:val="24"/>
        </w:rPr>
        <w:t>np.</w:t>
      </w:r>
      <w:r w:rsidR="00634949" w:rsidRPr="00FF2A3F">
        <w:rPr>
          <w:rFonts w:ascii="Arial" w:hAnsi="Arial" w:cs="Arial"/>
          <w:bCs/>
          <w:sz w:val="24"/>
          <w:szCs w:val="24"/>
        </w:rPr>
        <w:t>:</w:t>
      </w:r>
      <w:r w:rsidRPr="00FF2A3F">
        <w:rPr>
          <w:rFonts w:ascii="Arial" w:hAnsi="Arial" w:cs="Arial"/>
          <w:bCs/>
          <w:sz w:val="24"/>
          <w:szCs w:val="24"/>
        </w:rPr>
        <w:t xml:space="preserve"> </w:t>
      </w:r>
      <w:r w:rsidR="00634949" w:rsidRPr="00FF2A3F">
        <w:rPr>
          <w:rFonts w:ascii="Arial" w:hAnsi="Arial" w:cs="Arial"/>
          <w:bCs/>
          <w:color w:val="000000"/>
          <w:sz w:val="24"/>
          <w:szCs w:val="24"/>
        </w:rPr>
        <w:t xml:space="preserve">daltonizm, </w:t>
      </w:r>
      <w:r w:rsidRPr="00FF2A3F">
        <w:rPr>
          <w:rFonts w:ascii="Arial" w:hAnsi="Arial" w:cs="Arial"/>
          <w:bCs/>
          <w:color w:val="000000"/>
          <w:sz w:val="24"/>
          <w:szCs w:val="24"/>
        </w:rPr>
        <w:t>hemofilia</w:t>
      </w:r>
      <w:r w:rsidRPr="00FF2A3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FF2A3F">
        <w:rPr>
          <w:rFonts w:ascii="Arial" w:hAnsi="Arial" w:cs="Arial"/>
          <w:bCs/>
          <w:color w:val="000000"/>
          <w:sz w:val="24"/>
          <w:szCs w:val="24"/>
        </w:rPr>
        <w:t>dystrofia mięśniowa</w:t>
      </w:r>
      <w:r w:rsidR="00634949" w:rsidRPr="00FF2A3F">
        <w:rPr>
          <w:rFonts w:ascii="Arial" w:hAnsi="Arial" w:cs="Arial"/>
          <w:bCs/>
          <w:color w:val="000000"/>
          <w:sz w:val="24"/>
          <w:szCs w:val="24"/>
        </w:rPr>
        <w:t>,</w:t>
      </w:r>
      <w:r w:rsidRPr="00FF2A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463B7" w:rsidRPr="00FF2A3F" w:rsidRDefault="001463B7" w:rsidP="00F413A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rozwiązuje jednogenowe krzyżówki genetyczne z wykorzystaniem szachownicy </w:t>
      </w:r>
      <w:proofErr w:type="spellStart"/>
      <w:r w:rsidRPr="00FF2A3F">
        <w:rPr>
          <w:rFonts w:ascii="Arial" w:hAnsi="Arial" w:cs="Arial"/>
          <w:bCs/>
          <w:sz w:val="24"/>
          <w:szCs w:val="24"/>
        </w:rPr>
        <w:t>Punnetta</w:t>
      </w:r>
      <w:proofErr w:type="spellEnd"/>
      <w:r w:rsidRPr="00FF2A3F">
        <w:rPr>
          <w:rFonts w:ascii="Arial" w:hAnsi="Arial" w:cs="Arial"/>
          <w:bCs/>
          <w:sz w:val="24"/>
          <w:szCs w:val="24"/>
        </w:rPr>
        <w:t xml:space="preserve"> i analizuje drzewa rodowe dotyczące</w:t>
      </w:r>
      <w:r w:rsidR="00634949" w:rsidRPr="00FF2A3F">
        <w:rPr>
          <w:rFonts w:ascii="Arial" w:hAnsi="Arial" w:cs="Arial"/>
          <w:bCs/>
          <w:sz w:val="24"/>
          <w:szCs w:val="24"/>
        </w:rPr>
        <w:t>,</w:t>
      </w:r>
      <w:r w:rsidRPr="00FF2A3F">
        <w:rPr>
          <w:rFonts w:ascii="Arial" w:hAnsi="Arial" w:cs="Arial"/>
          <w:bCs/>
          <w:sz w:val="24"/>
          <w:szCs w:val="24"/>
        </w:rPr>
        <w:t xml:space="preserve"> m.in.</w:t>
      </w:r>
      <w:r w:rsidR="00634949" w:rsidRPr="00FF2A3F">
        <w:rPr>
          <w:rFonts w:ascii="Arial" w:hAnsi="Arial" w:cs="Arial"/>
          <w:bCs/>
          <w:sz w:val="24"/>
          <w:szCs w:val="24"/>
        </w:rPr>
        <w:t>:</w:t>
      </w:r>
      <w:r w:rsidRPr="00FF2A3F">
        <w:rPr>
          <w:rFonts w:ascii="Arial" w:hAnsi="Arial" w:cs="Arial"/>
          <w:bCs/>
          <w:sz w:val="24"/>
          <w:szCs w:val="24"/>
        </w:rPr>
        <w:t xml:space="preserve"> występowania chorób genetycznych człowieka, interpretuje wyniki, wyjaśnia dziedziczenie grup krwi u człowieka w układzie ABO i Rh,</w:t>
      </w:r>
    </w:p>
    <w:p w:rsidR="001463B7" w:rsidRPr="00FF2A3F" w:rsidRDefault="001463B7" w:rsidP="00F413A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przedstawia mutacje genowe i chromosomowe (liczbowe i strukturalne), ich przyczyny (czynniki mutagenne), skutki </w:t>
      </w:r>
      <w:r w:rsidRPr="00FF2A3F">
        <w:rPr>
          <w:rFonts w:ascii="Arial" w:hAnsi="Arial" w:cs="Arial"/>
          <w:bCs/>
          <w:color w:val="000000"/>
          <w:sz w:val="24"/>
          <w:szCs w:val="24"/>
        </w:rPr>
        <w:t xml:space="preserve">oraz przykłady chorób człowieka warunkowanych takimi mutacjami np. mukowiscydoza, </w:t>
      </w:r>
      <w:proofErr w:type="spellStart"/>
      <w:r w:rsidRPr="00FF2A3F">
        <w:rPr>
          <w:rFonts w:ascii="Arial" w:hAnsi="Arial" w:cs="Arial"/>
          <w:bCs/>
          <w:color w:val="000000"/>
          <w:sz w:val="24"/>
          <w:szCs w:val="24"/>
        </w:rPr>
        <w:t>fenyloketonuria</w:t>
      </w:r>
      <w:proofErr w:type="spellEnd"/>
      <w:r w:rsidRPr="00FF2A3F">
        <w:rPr>
          <w:rFonts w:ascii="Arial" w:hAnsi="Arial" w:cs="Arial"/>
          <w:bCs/>
          <w:color w:val="000000"/>
          <w:sz w:val="24"/>
          <w:szCs w:val="24"/>
        </w:rPr>
        <w:t>, zespół Downa,</w:t>
      </w:r>
      <w:r w:rsidR="00634949" w:rsidRPr="00FF2A3F">
        <w:rPr>
          <w:rFonts w:ascii="Arial" w:hAnsi="Arial" w:cs="Arial"/>
          <w:bCs/>
          <w:color w:val="000000"/>
          <w:sz w:val="24"/>
          <w:szCs w:val="24"/>
        </w:rPr>
        <w:t xml:space="preserve"> zespół Turnera, zespół</w:t>
      </w:r>
      <w:r w:rsidRPr="00FF2A3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F2A3F">
        <w:rPr>
          <w:rFonts w:ascii="Arial" w:hAnsi="Arial" w:cs="Arial"/>
          <w:bCs/>
          <w:color w:val="000000"/>
          <w:sz w:val="24"/>
          <w:szCs w:val="24"/>
        </w:rPr>
        <w:t>Klinefeltera</w:t>
      </w:r>
      <w:proofErr w:type="spellEnd"/>
      <w:r w:rsidR="00634949" w:rsidRPr="00FF2A3F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7D2676" w:rsidRPr="00AF371E" w:rsidRDefault="001463B7" w:rsidP="00AF371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>Przedstawia nowotwory jako skutek niekontrolowanych podziałów komórkowych oraz przedstawia czynniki sprzyjające ich rozwojowi.</w:t>
      </w:r>
    </w:p>
    <w:p w:rsidR="001463B7" w:rsidRPr="00FF2A3F" w:rsidRDefault="00634949" w:rsidP="00F716AC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2. Ewolucja życia</w:t>
      </w:r>
    </w:p>
    <w:p w:rsidR="001463B7" w:rsidRPr="00FF2A3F" w:rsidRDefault="001463B7" w:rsidP="00F413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Uczeń:</w:t>
      </w:r>
    </w:p>
    <w:p w:rsidR="001463B7" w:rsidRPr="00FF2A3F" w:rsidRDefault="001463B7" w:rsidP="00F413AF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wyjaśnia pojęcie ewolucji organizmów i przedstawia źródła wiedzy o jej przebiegu, a także istniejące świadectwa,</w:t>
      </w:r>
    </w:p>
    <w:p w:rsidR="001463B7" w:rsidRPr="00FF2A3F" w:rsidRDefault="001463B7" w:rsidP="00F413AF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przedstawia podobieństwa i różnice między człowiekiem a innymi naczelnymi jako wynik procesów ewolucyjnych,</w:t>
      </w:r>
    </w:p>
    <w:p w:rsidR="001463B7" w:rsidRPr="00FF2A3F" w:rsidRDefault="001463B7" w:rsidP="00F413AF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wyjaśnia na przykładach na czym polega dobór naturalny (stabilizujący, kierunkowy, rozrywający) i sztuczny, podaje różnice między nimi.</w:t>
      </w:r>
    </w:p>
    <w:p w:rsidR="001463B7" w:rsidRPr="00FF2A3F" w:rsidRDefault="00634949" w:rsidP="00F413AF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</w:t>
      </w:r>
      <w:r w:rsidR="001463B7" w:rsidRPr="00FF2A3F">
        <w:rPr>
          <w:rFonts w:ascii="Arial" w:hAnsi="Arial" w:cs="Arial"/>
          <w:bCs/>
          <w:sz w:val="24"/>
          <w:szCs w:val="24"/>
        </w:rPr>
        <w:t xml:space="preserve">orównuje proces specjacji właściwej z transformacją </w:t>
      </w:r>
      <w:proofErr w:type="spellStart"/>
      <w:r w:rsidR="001463B7" w:rsidRPr="00FF2A3F">
        <w:rPr>
          <w:rFonts w:ascii="Arial" w:hAnsi="Arial" w:cs="Arial"/>
          <w:bCs/>
          <w:sz w:val="24"/>
          <w:szCs w:val="24"/>
        </w:rPr>
        <w:t>filetyczną</w:t>
      </w:r>
      <w:proofErr w:type="spellEnd"/>
    </w:p>
    <w:p w:rsidR="00FF2A3F" w:rsidRDefault="00634949" w:rsidP="00F413AF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o</w:t>
      </w:r>
      <w:r w:rsidR="001463B7" w:rsidRPr="00FF2A3F">
        <w:rPr>
          <w:rFonts w:ascii="Arial" w:hAnsi="Arial" w:cs="Arial"/>
          <w:bCs/>
          <w:sz w:val="24"/>
          <w:szCs w:val="24"/>
        </w:rPr>
        <w:t xml:space="preserve">kreśla podobieństwa i różnice w obrębie specjacji </w:t>
      </w:r>
      <w:proofErr w:type="spellStart"/>
      <w:r w:rsidR="001463B7" w:rsidRPr="00FF2A3F">
        <w:rPr>
          <w:rFonts w:ascii="Arial" w:hAnsi="Arial" w:cs="Arial"/>
          <w:bCs/>
          <w:sz w:val="24"/>
          <w:szCs w:val="24"/>
        </w:rPr>
        <w:t>allopatrycznej</w:t>
      </w:r>
      <w:proofErr w:type="spellEnd"/>
      <w:r w:rsidR="001463B7" w:rsidRPr="00FF2A3F">
        <w:rPr>
          <w:rFonts w:ascii="Arial" w:hAnsi="Arial" w:cs="Arial"/>
          <w:bCs/>
          <w:sz w:val="24"/>
          <w:szCs w:val="24"/>
        </w:rPr>
        <w:t xml:space="preserve"> </w:t>
      </w:r>
    </w:p>
    <w:p w:rsidR="001463B7" w:rsidRPr="00FF2A3F" w:rsidRDefault="001463B7" w:rsidP="00F413AF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i sympatrycznej</w:t>
      </w:r>
      <w:r w:rsidR="00634949" w:rsidRPr="00FF2A3F">
        <w:rPr>
          <w:rFonts w:ascii="Arial" w:hAnsi="Arial" w:cs="Arial"/>
          <w:bCs/>
          <w:sz w:val="24"/>
          <w:szCs w:val="24"/>
        </w:rPr>
        <w:t>,</w:t>
      </w:r>
    </w:p>
    <w:p w:rsidR="001463B7" w:rsidRPr="00AF371E" w:rsidRDefault="00634949" w:rsidP="00AF371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w</w:t>
      </w:r>
      <w:r w:rsidR="001463B7" w:rsidRPr="00FF2A3F">
        <w:rPr>
          <w:rFonts w:ascii="Arial" w:hAnsi="Arial" w:cs="Arial"/>
          <w:bCs/>
          <w:sz w:val="24"/>
          <w:szCs w:val="24"/>
        </w:rPr>
        <w:t>yjaśnia przyczyny i skutki dryfu genetycznego</w:t>
      </w:r>
      <w:r w:rsidRPr="00FF2A3F">
        <w:rPr>
          <w:rFonts w:ascii="Arial" w:hAnsi="Arial" w:cs="Arial"/>
          <w:bCs/>
          <w:sz w:val="24"/>
          <w:szCs w:val="24"/>
        </w:rPr>
        <w:t>.</w:t>
      </w:r>
    </w:p>
    <w:p w:rsidR="001463B7" w:rsidRPr="00FF2A3F" w:rsidRDefault="001463B7" w:rsidP="00F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Ekologia i ochrona środowiska</w:t>
      </w:r>
      <w:r w:rsidR="00634949" w:rsidRPr="00FF2A3F">
        <w:rPr>
          <w:rFonts w:ascii="Arial" w:hAnsi="Arial" w:cs="Arial"/>
          <w:sz w:val="24"/>
          <w:szCs w:val="24"/>
        </w:rPr>
        <w:t xml:space="preserve"> wraz z bioróżnorodnością</w:t>
      </w:r>
    </w:p>
    <w:p w:rsidR="001463B7" w:rsidRPr="00FF2A3F" w:rsidRDefault="001463B7" w:rsidP="00F413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Uczeń;</w:t>
      </w:r>
    </w:p>
    <w:p w:rsidR="001463B7" w:rsidRPr="00FF2A3F" w:rsidRDefault="001463B7" w:rsidP="00F413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wyjaśnia, czym jest tolerancja ekologiczna,</w:t>
      </w:r>
      <w:r w:rsidR="00634949" w:rsidRPr="00FF2A3F">
        <w:rPr>
          <w:rFonts w:ascii="Arial" w:hAnsi="Arial" w:cs="Arial"/>
          <w:bCs/>
          <w:sz w:val="24"/>
          <w:szCs w:val="24"/>
        </w:rPr>
        <w:t xml:space="preserve"> interpretuje wykres przedstawiający zakres tolerancji </w:t>
      </w:r>
    </w:p>
    <w:p w:rsidR="001463B7" w:rsidRPr="00FF2A3F" w:rsidRDefault="001463B7" w:rsidP="00F413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lastRenderedPageBreak/>
        <w:t>wskazuje żywe i nieożywione elementy przyrody wykazując, że są one powiązane różnorodnymi zależnościami,</w:t>
      </w:r>
    </w:p>
    <w:p w:rsidR="001463B7" w:rsidRPr="00FF2A3F" w:rsidRDefault="001463B7" w:rsidP="00F413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opisuje cechy populacji, dokonuje obserwacji liczebności, rozmieszczenia i zagęszczenia wybranego gatunku rośliny zielnej w terenie, określa zależności pokarmowe (łańcuchy i sieci pokarmowe) w ekosystemie, rozróżnia producentów, konsumentów, reducentów oraz przedstawia ich rolę w obiegu materii i przepływie energii przez ekosystem,</w:t>
      </w:r>
    </w:p>
    <w:p w:rsidR="001463B7" w:rsidRPr="00FF2A3F" w:rsidRDefault="001463B7" w:rsidP="00F413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konstruuje łańcuchy pokarmowe i analizuje (w postaci schematu) sieci i łańcuchy pokarmowe,</w:t>
      </w:r>
    </w:p>
    <w:p w:rsidR="001463B7" w:rsidRPr="00FF2A3F" w:rsidRDefault="001463B7" w:rsidP="00F413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charakteryzuje poziomy i piramidy troficzne,</w:t>
      </w:r>
    </w:p>
    <w:p w:rsidR="001463B7" w:rsidRPr="00FF2A3F" w:rsidRDefault="001463B7" w:rsidP="00F413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analizuje oddziaływania antagonistyczne i nieantagonistyczne, ich mechanizmy i znaczenie,</w:t>
      </w:r>
    </w:p>
    <w:p w:rsidR="001463B7" w:rsidRPr="00FF2A3F" w:rsidRDefault="001463B7" w:rsidP="00F413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przedstawia porosty jako organizmy wskaźnikowe (znaczenie bioindykacji), ocenia stopień zanieczyszczenia powietrza wykorzystując skalę porostową,</w:t>
      </w:r>
    </w:p>
    <w:p w:rsidR="00634949" w:rsidRPr="00FF2A3F" w:rsidRDefault="001463B7" w:rsidP="00F413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przedstawia odnawialne i nieodnawialne zasoby przyrody oraz propozycje racjonalnego gospodarowania tymi zasobami,</w:t>
      </w:r>
    </w:p>
    <w:p w:rsidR="00634949" w:rsidRPr="00FF2A3F" w:rsidRDefault="001463B7" w:rsidP="00F413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wyjaśnia przyczyny i skutki zanieczyszczenia wód, powietrza, gleb, dla środowiska p</w:t>
      </w:r>
      <w:r w:rsidR="00634949" w:rsidRPr="00FF2A3F">
        <w:rPr>
          <w:rFonts w:ascii="Arial" w:hAnsi="Arial" w:cs="Arial"/>
          <w:bCs/>
          <w:sz w:val="24"/>
          <w:szCs w:val="24"/>
        </w:rPr>
        <w:t>rzyrodniczego i życia człowieka,  p</w:t>
      </w:r>
      <w:r w:rsidRPr="00FF2A3F">
        <w:rPr>
          <w:rFonts w:ascii="Arial" w:hAnsi="Arial" w:cs="Arial"/>
          <w:bCs/>
          <w:sz w:val="24"/>
          <w:szCs w:val="24"/>
        </w:rPr>
        <w:t xml:space="preserve">rzedstawia podstawowe metody rekultywacji gleb, </w:t>
      </w:r>
      <w:r w:rsidR="008209E4" w:rsidRPr="00FF2A3F">
        <w:rPr>
          <w:rFonts w:ascii="Arial" w:hAnsi="Arial" w:cs="Arial"/>
          <w:bCs/>
          <w:sz w:val="24"/>
          <w:szCs w:val="24"/>
        </w:rPr>
        <w:t>powietrza i wody,</w:t>
      </w:r>
    </w:p>
    <w:p w:rsidR="00634949" w:rsidRPr="00FF2A3F" w:rsidRDefault="00634949" w:rsidP="00F413A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istotę różnorodności biologicznej,</w:t>
      </w:r>
    </w:p>
    <w:p w:rsidR="00634949" w:rsidRPr="00FF2A3F" w:rsidRDefault="00634949" w:rsidP="00F413A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podaje przykłady gospodarczego użytkowania ekosystemów wodnych i lądowych,</w:t>
      </w:r>
    </w:p>
    <w:p w:rsidR="00634949" w:rsidRPr="00FF2A3F" w:rsidRDefault="00634949" w:rsidP="00F413A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analizuje wpływ człowieka na różnorodność biologiczną, </w:t>
      </w:r>
    </w:p>
    <w:p w:rsidR="00634949" w:rsidRPr="00FF2A3F" w:rsidRDefault="00634949" w:rsidP="00F413A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uzasadnia konieczność ochrony różnorodności biologicznej oraz podaje przykłady sposobów gospodarczego użytkowania ekosystemów, sprzyjających zachowaniu tej różnorodności,</w:t>
      </w:r>
    </w:p>
    <w:p w:rsidR="00634949" w:rsidRPr="00FF2A3F" w:rsidRDefault="00634949" w:rsidP="00F413A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formy ochrony przyrody w Polsce, w tym szczególnie parki narodowe,  uzasadnia konieczność ich stosowania dla zachowania gatunków i ekosystemów,</w:t>
      </w:r>
    </w:p>
    <w:p w:rsidR="001463B7" w:rsidRPr="00FF2A3F" w:rsidRDefault="00634949" w:rsidP="00F413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przedstawia przyczyny zagrożeń różnorodności biologicznej i analizuje ich skutki dla przyrody i życia człowieka. </w:t>
      </w:r>
    </w:p>
    <w:p w:rsidR="00634949" w:rsidRPr="00FF2A3F" w:rsidRDefault="00634949" w:rsidP="00F716AC">
      <w:pPr>
        <w:autoSpaceDE w:val="0"/>
        <w:autoSpaceDN w:val="0"/>
        <w:adjustRightInd w:val="0"/>
        <w:spacing w:after="200" w:line="360" w:lineRule="auto"/>
        <w:ind w:left="360"/>
        <w:rPr>
          <w:rFonts w:ascii="Arial" w:hAnsi="Arial" w:cs="Arial"/>
          <w:bCs/>
          <w:sz w:val="24"/>
          <w:szCs w:val="24"/>
        </w:rPr>
      </w:pPr>
    </w:p>
    <w:p w:rsidR="008209E4" w:rsidRPr="00F413AF" w:rsidRDefault="008209E4" w:rsidP="00F716AC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</w:rPr>
      </w:pPr>
      <w:r w:rsidRPr="00F413AF">
        <w:rPr>
          <w:rFonts w:ascii="Arial" w:hAnsi="Arial" w:cs="Arial"/>
          <w:sz w:val="24"/>
          <w:szCs w:val="24"/>
        </w:rPr>
        <w:lastRenderedPageBreak/>
        <w:t>Wiedza i umiejętności wykraczające poza podstawę programową dla szkoły podstawowej – etap wojewódzki</w:t>
      </w:r>
    </w:p>
    <w:p w:rsidR="008209E4" w:rsidRPr="00FF2A3F" w:rsidRDefault="008209E4" w:rsidP="00F413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Uczeń:</w:t>
      </w:r>
    </w:p>
    <w:p w:rsidR="008209E4" w:rsidRPr="00FF2A3F" w:rsidRDefault="008209E4" w:rsidP="00F413AF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przedstawia zastosowania osiągnięć genetyki i biotechnologii w różnych dziedzinach np. medycynie, rolnictwie, ochronie środowiska,</w:t>
      </w:r>
    </w:p>
    <w:p w:rsidR="008209E4" w:rsidRPr="00FF2A3F" w:rsidRDefault="008209E4" w:rsidP="00F413A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 xml:space="preserve">przedstawia sposób zapisywania i odczytywania informacji genetycznej, wyjaśnia różnicę pomiędzy informacją genetyczną a kodem genetycznym, </w:t>
      </w:r>
    </w:p>
    <w:p w:rsidR="008209E4" w:rsidRPr="00FF2A3F" w:rsidRDefault="008209E4" w:rsidP="00F413A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>wyjaśnia cechy kodu genetycznego,</w:t>
      </w:r>
    </w:p>
    <w:p w:rsidR="008209E4" w:rsidRPr="00FF2A3F" w:rsidRDefault="008209E4" w:rsidP="00F413A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>odczytuje zapis DNA, mRNA z użyciem kodu genetycznego,</w:t>
      </w:r>
    </w:p>
    <w:p w:rsidR="008209E4" w:rsidRPr="00FF2A3F" w:rsidRDefault="008209E4" w:rsidP="00F413A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>wyjaśnia przebieg i znaczenie biosyntezy białek oraz rolę kwasów RNA,</w:t>
      </w:r>
    </w:p>
    <w:p w:rsidR="008209E4" w:rsidRPr="00FF2A3F" w:rsidRDefault="008209E4" w:rsidP="00F413AF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przedstawia istotę technik stosowanych w inżynierii genetycznej: metoda PCR, elektroforeza DNA, sekwencjonowanie DNA,</w:t>
      </w:r>
    </w:p>
    <w:p w:rsidR="008209E4" w:rsidRPr="00FF2A3F" w:rsidRDefault="008209E4" w:rsidP="00F413AF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wyjaśnia, czym jest organizm GMO, w tym organizm transgeniczny,  przedstawia sposoby otrzymywania organizmów transgenicznych,</w:t>
      </w:r>
    </w:p>
    <w:p w:rsidR="008209E4" w:rsidRPr="00FF2A3F" w:rsidRDefault="008209E4" w:rsidP="00F413AF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wyjaśnia istotę terapii genowej,</w:t>
      </w:r>
    </w:p>
    <w:p w:rsidR="008209E4" w:rsidRPr="00FF2A3F" w:rsidRDefault="008209E4" w:rsidP="00F413A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wyjaśnia globalne skutki zanieczyszczenia atmosfery – efekt cieplarniany, dziura ozonowa, kwaśne deszcze, </w:t>
      </w:r>
    </w:p>
    <w:p w:rsidR="008209E4" w:rsidRPr="00FF2A3F" w:rsidRDefault="008209E4" w:rsidP="00F413A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wykazuje wpływ działalności człowieka na różnorodność biologiczną,</w:t>
      </w:r>
    </w:p>
    <w:p w:rsidR="008209E4" w:rsidRPr="00784175" w:rsidRDefault="008209E4" w:rsidP="00F413A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wyjaśnia znaczenie restytucji i </w:t>
      </w:r>
      <w:proofErr w:type="spellStart"/>
      <w:r w:rsidRPr="00FF2A3F">
        <w:rPr>
          <w:rFonts w:ascii="Arial" w:hAnsi="Arial" w:cs="Arial"/>
          <w:bCs/>
          <w:sz w:val="24"/>
          <w:szCs w:val="24"/>
        </w:rPr>
        <w:t>reintrodukcji</w:t>
      </w:r>
      <w:proofErr w:type="spellEnd"/>
      <w:r w:rsidRPr="00FF2A3F">
        <w:rPr>
          <w:rFonts w:ascii="Arial" w:hAnsi="Arial" w:cs="Arial"/>
          <w:bCs/>
          <w:sz w:val="24"/>
          <w:szCs w:val="24"/>
        </w:rPr>
        <w:t xml:space="preserve"> gatunków dla zachowania różnorodności biologicznej (podaje przykłady),</w:t>
      </w:r>
    </w:p>
    <w:p w:rsidR="00FF2A3F" w:rsidRPr="00FF2A3F" w:rsidRDefault="00FF2A3F" w:rsidP="00F716AC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209E4" w:rsidRPr="00FF2A3F" w:rsidRDefault="00352086" w:rsidP="00F716A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mallCaps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Wykaz literatury obowiązującej uczestników oraz stanowiącej pomoc dla nauczyciela:</w:t>
      </w:r>
    </w:p>
    <w:p w:rsidR="00352086" w:rsidRPr="00FF2A3F" w:rsidRDefault="00352086" w:rsidP="00F716AC">
      <w:pPr>
        <w:spacing w:after="200" w:line="360" w:lineRule="auto"/>
        <w:rPr>
          <w:rFonts w:ascii="Arial" w:hAnsi="Arial" w:cs="Arial"/>
          <w:iCs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>Literatura obowiązująca w etapie szkolnym i rejonowym Konkursu, oraz:</w:t>
      </w:r>
    </w:p>
    <w:p w:rsidR="00352086" w:rsidRPr="00FF2A3F" w:rsidRDefault="0067796C" w:rsidP="00F716AC">
      <w:pPr>
        <w:pStyle w:val="Akapitzlist"/>
        <w:numPr>
          <w:ilvl w:val="0"/>
          <w:numId w:val="28"/>
        </w:numPr>
        <w:spacing w:after="200" w:line="36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Sągin</w:t>
      </w:r>
      <w:proofErr w:type="spellEnd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B., </w:t>
      </w:r>
      <w:proofErr w:type="spellStart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Boczarowski</w:t>
      </w:r>
      <w:proofErr w:type="spellEnd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A., </w:t>
      </w:r>
      <w:proofErr w:type="spellStart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Sęktas</w:t>
      </w:r>
      <w:proofErr w:type="spellEnd"/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M.</w:t>
      </w:r>
      <w:r w:rsidRPr="00FF2A3F">
        <w:rPr>
          <w:rFonts w:ascii="Arial" w:hAnsi="Arial" w:cs="Arial"/>
          <w:sz w:val="24"/>
          <w:szCs w:val="24"/>
        </w:rPr>
        <w:t xml:space="preserve">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Puls życia 8. Nowa edycja 2024-2026. Podręcznik do szkoły podstawowej. Nowa Era</w:t>
      </w:r>
    </w:p>
    <w:p w:rsidR="00A00995" w:rsidRPr="00FF2A3F" w:rsidRDefault="00886ACE" w:rsidP="00F716AC">
      <w:pPr>
        <w:pStyle w:val="Akapitzlist"/>
        <w:numPr>
          <w:ilvl w:val="0"/>
          <w:numId w:val="28"/>
        </w:numPr>
        <w:spacing w:after="200" w:line="360" w:lineRule="auto"/>
        <w:rPr>
          <w:rFonts w:ascii="Arial" w:hAnsi="Arial" w:cs="Arial"/>
          <w:iCs/>
          <w:sz w:val="24"/>
          <w:szCs w:val="24"/>
        </w:rPr>
      </w:pPr>
      <w:r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>Dubert</w:t>
      </w:r>
      <w:r w:rsidR="00861AB9"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F., </w:t>
      </w:r>
      <w:proofErr w:type="spellStart"/>
      <w:r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>Jurgowiak</w:t>
      </w:r>
      <w:proofErr w:type="spellEnd"/>
      <w:r w:rsidR="00861AB9"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M, </w:t>
      </w:r>
      <w:r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>Zamachowski</w:t>
      </w:r>
      <w:r w:rsidR="00861AB9"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W.</w:t>
      </w:r>
      <w:r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</w:t>
      </w:r>
      <w:r w:rsidR="0067796C" w:rsidRPr="00FF2A3F">
        <w:rPr>
          <w:rFonts w:ascii="Arial" w:hAnsi="Arial" w:cs="Arial"/>
          <w:iCs/>
          <w:sz w:val="24"/>
          <w:szCs w:val="24"/>
        </w:rPr>
        <w:t>Biologia na czasie 4</w:t>
      </w:r>
      <w:r w:rsidR="00A00995" w:rsidRPr="00FF2A3F">
        <w:rPr>
          <w:rFonts w:ascii="Arial" w:hAnsi="Arial" w:cs="Arial"/>
          <w:iCs/>
          <w:sz w:val="24"/>
          <w:szCs w:val="24"/>
        </w:rPr>
        <w:t>. Podręcznik dla liceum ogólnokształcącego i technikum. Zakres rozszerzony. Nowa Era</w:t>
      </w:r>
    </w:p>
    <w:p w:rsidR="00A00995" w:rsidRPr="00FF2A3F" w:rsidRDefault="00A00995" w:rsidP="00F716AC">
      <w:pPr>
        <w:pStyle w:val="Akapitzlist"/>
        <w:numPr>
          <w:ilvl w:val="0"/>
          <w:numId w:val="28"/>
        </w:numPr>
        <w:spacing w:after="200" w:line="360" w:lineRule="auto"/>
        <w:rPr>
          <w:rFonts w:ascii="Arial" w:hAnsi="Arial" w:cs="Arial"/>
          <w:b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 xml:space="preserve">Zintegrowana Platforma Edukacyjna – poziom podstawowy i ponadpodstawowy </w:t>
      </w:r>
      <w:hyperlink r:id="rId10" w:history="1">
        <w:r w:rsidRPr="00FF2A3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Zintegrowana Platforma Edukacyjna (zpe.gov.pl)</w:t>
        </w:r>
      </w:hyperlink>
    </w:p>
    <w:p w:rsidR="00784175" w:rsidRPr="00AF371E" w:rsidRDefault="00A00995" w:rsidP="00F716AC">
      <w:pPr>
        <w:pStyle w:val="Akapitzlist"/>
        <w:numPr>
          <w:ilvl w:val="0"/>
          <w:numId w:val="28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>Platforma edukacyjna PI- stacja, adres strony</w:t>
      </w:r>
      <w:r w:rsidR="00FF2A3F">
        <w:rPr>
          <w:rFonts w:ascii="Arial" w:hAnsi="Arial" w:cs="Arial"/>
          <w:iCs/>
          <w:sz w:val="24"/>
          <w:szCs w:val="24"/>
        </w:rPr>
        <w:t>:</w:t>
      </w:r>
      <w:r w:rsidRPr="00FF2A3F">
        <w:rPr>
          <w:rFonts w:ascii="Arial" w:hAnsi="Arial" w:cs="Arial"/>
          <w:iCs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>Darmowe wideo lekcje | Pi-stacja (pistacja.tv)</w:t>
      </w:r>
    </w:p>
    <w:p w:rsidR="00352086" w:rsidRPr="00FF2A3F" w:rsidRDefault="00352086" w:rsidP="00F716AC">
      <w:pPr>
        <w:spacing w:after="200" w:line="360" w:lineRule="auto"/>
        <w:rPr>
          <w:rFonts w:ascii="Arial" w:hAnsi="Arial" w:cs="Arial"/>
          <w:iCs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lastRenderedPageBreak/>
        <w:t>Uwagi techniczne:</w:t>
      </w:r>
    </w:p>
    <w:p w:rsidR="00352086" w:rsidRPr="00FF2A3F" w:rsidRDefault="00352086" w:rsidP="00F716A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Wykaz</w:t>
      </w:r>
      <w:r w:rsidRPr="00FF2A3F">
        <w:rPr>
          <w:rFonts w:ascii="Arial" w:hAnsi="Arial" w:cs="Arial"/>
          <w:color w:val="00B0F0"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 xml:space="preserve">przyborów i materiałów, z których mogą korzystać uczestnicy konkursu na wszystkich etapach konkursu: </w:t>
      </w:r>
    </w:p>
    <w:p w:rsidR="00352086" w:rsidRPr="00FF2A3F" w:rsidRDefault="00352086" w:rsidP="00F716A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Czarno lub niebiesko piszący długopis,  linijka z podziałką centymetrową, tablica kodu genetycznego.</w:t>
      </w:r>
    </w:p>
    <w:p w:rsidR="00F413AF" w:rsidRDefault="00352086" w:rsidP="00F716A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Uczestnik konkursu nie może używać korektora, długopisów sucho ścieralnych, oraz innych materiałów i przedmiotów nie wskazanych powyżej. </w:t>
      </w:r>
    </w:p>
    <w:p w:rsidR="00352086" w:rsidRPr="00FF2A3F" w:rsidRDefault="00352086" w:rsidP="00F716A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Uczestnik nie może wnosić telefonu komórkowego oraz nie może posiadać </w:t>
      </w:r>
      <w:proofErr w:type="spellStart"/>
      <w:r w:rsidRPr="00FF2A3F">
        <w:rPr>
          <w:rFonts w:ascii="Arial" w:hAnsi="Arial" w:cs="Arial"/>
          <w:sz w:val="24"/>
          <w:szCs w:val="24"/>
        </w:rPr>
        <w:t>smartwatch’a</w:t>
      </w:r>
      <w:proofErr w:type="spellEnd"/>
      <w:r w:rsidRPr="00FF2A3F">
        <w:rPr>
          <w:rFonts w:ascii="Arial" w:hAnsi="Arial" w:cs="Arial"/>
          <w:color w:val="000000"/>
          <w:sz w:val="24"/>
          <w:szCs w:val="24"/>
        </w:rPr>
        <w:t>.</w:t>
      </w:r>
    </w:p>
    <w:sectPr w:rsidR="00352086" w:rsidRPr="00FF2A3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D4C" w:rsidRDefault="00093D4C" w:rsidP="006D5F4D">
      <w:pPr>
        <w:spacing w:after="0" w:line="240" w:lineRule="auto"/>
      </w:pPr>
      <w:r>
        <w:separator/>
      </w:r>
    </w:p>
  </w:endnote>
  <w:endnote w:type="continuationSeparator" w:id="0">
    <w:p w:rsidR="00093D4C" w:rsidRDefault="00093D4C" w:rsidP="006D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495631"/>
      <w:docPartObj>
        <w:docPartGallery w:val="Page Numbers (Bottom of Page)"/>
        <w:docPartUnique/>
      </w:docPartObj>
    </w:sdtPr>
    <w:sdtContent>
      <w:p w:rsidR="001E7B46" w:rsidRDefault="001E7B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2676" w:rsidRDefault="007D2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D4C" w:rsidRDefault="00093D4C" w:rsidP="006D5F4D">
      <w:pPr>
        <w:spacing w:after="0" w:line="240" w:lineRule="auto"/>
      </w:pPr>
      <w:r>
        <w:separator/>
      </w:r>
    </w:p>
  </w:footnote>
  <w:footnote w:type="continuationSeparator" w:id="0">
    <w:p w:rsidR="00093D4C" w:rsidRDefault="00093D4C" w:rsidP="006D5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39E"/>
    <w:multiLevelType w:val="hybridMultilevel"/>
    <w:tmpl w:val="F40E5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30042C6"/>
    <w:multiLevelType w:val="hybridMultilevel"/>
    <w:tmpl w:val="C7B86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B64B1"/>
    <w:multiLevelType w:val="hybridMultilevel"/>
    <w:tmpl w:val="AC44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724"/>
    <w:multiLevelType w:val="hybridMultilevel"/>
    <w:tmpl w:val="E23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41FDA"/>
    <w:multiLevelType w:val="hybridMultilevel"/>
    <w:tmpl w:val="42205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73F6E"/>
    <w:multiLevelType w:val="hybridMultilevel"/>
    <w:tmpl w:val="4EFA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23C38"/>
    <w:multiLevelType w:val="hybridMultilevel"/>
    <w:tmpl w:val="EB408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D0715"/>
    <w:multiLevelType w:val="hybridMultilevel"/>
    <w:tmpl w:val="ED3E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6575C"/>
    <w:multiLevelType w:val="hybridMultilevel"/>
    <w:tmpl w:val="2EFAA328"/>
    <w:lvl w:ilvl="0" w:tplc="777EAC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3FF"/>
    <w:multiLevelType w:val="hybridMultilevel"/>
    <w:tmpl w:val="7DFEE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7E5DC1"/>
    <w:multiLevelType w:val="hybridMultilevel"/>
    <w:tmpl w:val="9656E122"/>
    <w:lvl w:ilvl="0" w:tplc="29CE0E00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EAC3CEA"/>
    <w:multiLevelType w:val="hybridMultilevel"/>
    <w:tmpl w:val="CF0A48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00854"/>
    <w:multiLevelType w:val="hybridMultilevel"/>
    <w:tmpl w:val="55E223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3" w15:restartNumberingAfterBreak="0">
    <w:nsid w:val="332C4D25"/>
    <w:multiLevelType w:val="hybridMultilevel"/>
    <w:tmpl w:val="99F617D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0156B4"/>
    <w:multiLevelType w:val="hybridMultilevel"/>
    <w:tmpl w:val="B810CA32"/>
    <w:lvl w:ilvl="0" w:tplc="1E9C8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2328"/>
    <w:multiLevelType w:val="hybridMultilevel"/>
    <w:tmpl w:val="FFBA3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73953"/>
    <w:multiLevelType w:val="hybridMultilevel"/>
    <w:tmpl w:val="03EA76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74B1E"/>
    <w:multiLevelType w:val="hybridMultilevel"/>
    <w:tmpl w:val="BADE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A64BE"/>
    <w:multiLevelType w:val="hybridMultilevel"/>
    <w:tmpl w:val="1D4C71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9" w15:restartNumberingAfterBreak="0">
    <w:nsid w:val="51353225"/>
    <w:multiLevelType w:val="hybridMultilevel"/>
    <w:tmpl w:val="FD346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964079"/>
    <w:multiLevelType w:val="hybridMultilevel"/>
    <w:tmpl w:val="FF88D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541581"/>
    <w:multiLevelType w:val="hybridMultilevel"/>
    <w:tmpl w:val="F0A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C1C4C"/>
    <w:multiLevelType w:val="hybridMultilevel"/>
    <w:tmpl w:val="100E6D5E"/>
    <w:lvl w:ilvl="0" w:tplc="23E6A18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2" w:hanging="360"/>
      </w:pPr>
    </w:lvl>
    <w:lvl w:ilvl="2" w:tplc="0415001B" w:tentative="1">
      <w:start w:val="1"/>
      <w:numFmt w:val="lowerRoman"/>
      <w:lvlText w:val="%3."/>
      <w:lvlJc w:val="right"/>
      <w:pPr>
        <w:ind w:left="2022" w:hanging="180"/>
      </w:pPr>
    </w:lvl>
    <w:lvl w:ilvl="3" w:tplc="0415000F" w:tentative="1">
      <w:start w:val="1"/>
      <w:numFmt w:val="decimal"/>
      <w:lvlText w:val="%4."/>
      <w:lvlJc w:val="left"/>
      <w:pPr>
        <w:ind w:left="2742" w:hanging="360"/>
      </w:pPr>
    </w:lvl>
    <w:lvl w:ilvl="4" w:tplc="04150019" w:tentative="1">
      <w:start w:val="1"/>
      <w:numFmt w:val="lowerLetter"/>
      <w:lvlText w:val="%5."/>
      <w:lvlJc w:val="left"/>
      <w:pPr>
        <w:ind w:left="3462" w:hanging="360"/>
      </w:pPr>
    </w:lvl>
    <w:lvl w:ilvl="5" w:tplc="0415001B" w:tentative="1">
      <w:start w:val="1"/>
      <w:numFmt w:val="lowerRoman"/>
      <w:lvlText w:val="%6."/>
      <w:lvlJc w:val="right"/>
      <w:pPr>
        <w:ind w:left="4182" w:hanging="180"/>
      </w:pPr>
    </w:lvl>
    <w:lvl w:ilvl="6" w:tplc="0415000F" w:tentative="1">
      <w:start w:val="1"/>
      <w:numFmt w:val="decimal"/>
      <w:lvlText w:val="%7."/>
      <w:lvlJc w:val="left"/>
      <w:pPr>
        <w:ind w:left="4902" w:hanging="360"/>
      </w:pPr>
    </w:lvl>
    <w:lvl w:ilvl="7" w:tplc="04150019" w:tentative="1">
      <w:start w:val="1"/>
      <w:numFmt w:val="lowerLetter"/>
      <w:lvlText w:val="%8."/>
      <w:lvlJc w:val="left"/>
      <w:pPr>
        <w:ind w:left="5622" w:hanging="360"/>
      </w:pPr>
    </w:lvl>
    <w:lvl w:ilvl="8" w:tplc="0415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3" w15:restartNumberingAfterBreak="0">
    <w:nsid w:val="5C672D93"/>
    <w:multiLevelType w:val="hybridMultilevel"/>
    <w:tmpl w:val="6A2C93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45293"/>
    <w:multiLevelType w:val="hybridMultilevel"/>
    <w:tmpl w:val="60922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B0FCE"/>
    <w:multiLevelType w:val="hybridMultilevel"/>
    <w:tmpl w:val="A0600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602114"/>
    <w:multiLevelType w:val="hybridMultilevel"/>
    <w:tmpl w:val="AABC8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E0F35"/>
    <w:multiLevelType w:val="hybridMultilevel"/>
    <w:tmpl w:val="0C9409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731C4286"/>
    <w:multiLevelType w:val="hybridMultilevel"/>
    <w:tmpl w:val="B7EC48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A97581E"/>
    <w:multiLevelType w:val="hybridMultilevel"/>
    <w:tmpl w:val="DC3EF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30" w15:restartNumberingAfterBreak="0">
    <w:nsid w:val="7DD6465F"/>
    <w:multiLevelType w:val="hybridMultilevel"/>
    <w:tmpl w:val="8B6C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3EC"/>
    <w:multiLevelType w:val="hybridMultilevel"/>
    <w:tmpl w:val="4C38840C"/>
    <w:lvl w:ilvl="0" w:tplc="C060A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4"/>
  </w:num>
  <w:num w:numId="3">
    <w:abstractNumId w:val="20"/>
  </w:num>
  <w:num w:numId="4">
    <w:abstractNumId w:val="22"/>
  </w:num>
  <w:num w:numId="5">
    <w:abstractNumId w:val="11"/>
  </w:num>
  <w:num w:numId="6">
    <w:abstractNumId w:val="25"/>
  </w:num>
  <w:num w:numId="7">
    <w:abstractNumId w:val="12"/>
  </w:num>
  <w:num w:numId="8">
    <w:abstractNumId w:val="19"/>
  </w:num>
  <w:num w:numId="9">
    <w:abstractNumId w:val="18"/>
  </w:num>
  <w:num w:numId="10">
    <w:abstractNumId w:val="31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27"/>
  </w:num>
  <w:num w:numId="16">
    <w:abstractNumId w:val="14"/>
  </w:num>
  <w:num w:numId="17">
    <w:abstractNumId w:val="28"/>
  </w:num>
  <w:num w:numId="18">
    <w:abstractNumId w:val="29"/>
  </w:num>
  <w:num w:numId="19">
    <w:abstractNumId w:val="1"/>
  </w:num>
  <w:num w:numId="20">
    <w:abstractNumId w:val="8"/>
  </w:num>
  <w:num w:numId="21">
    <w:abstractNumId w:val="2"/>
  </w:num>
  <w:num w:numId="22">
    <w:abstractNumId w:val="0"/>
  </w:num>
  <w:num w:numId="23">
    <w:abstractNumId w:val="17"/>
  </w:num>
  <w:num w:numId="24">
    <w:abstractNumId w:val="21"/>
  </w:num>
  <w:num w:numId="25">
    <w:abstractNumId w:val="16"/>
  </w:num>
  <w:num w:numId="26">
    <w:abstractNumId w:val="3"/>
  </w:num>
  <w:num w:numId="27">
    <w:abstractNumId w:val="26"/>
  </w:num>
  <w:num w:numId="28">
    <w:abstractNumId w:val="9"/>
  </w:num>
  <w:num w:numId="29">
    <w:abstractNumId w:val="24"/>
  </w:num>
  <w:num w:numId="30">
    <w:abstractNumId w:val="30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19"/>
    <w:rsid w:val="0000445C"/>
    <w:rsid w:val="0008475D"/>
    <w:rsid w:val="00093D4C"/>
    <w:rsid w:val="00132B7D"/>
    <w:rsid w:val="001463B7"/>
    <w:rsid w:val="00196229"/>
    <w:rsid w:val="001E7B46"/>
    <w:rsid w:val="00211B9D"/>
    <w:rsid w:val="002215B7"/>
    <w:rsid w:val="00293AC7"/>
    <w:rsid w:val="002D2053"/>
    <w:rsid w:val="00330A09"/>
    <w:rsid w:val="00352086"/>
    <w:rsid w:val="004D5CDB"/>
    <w:rsid w:val="00505A68"/>
    <w:rsid w:val="00565446"/>
    <w:rsid w:val="005C0F2D"/>
    <w:rsid w:val="00634949"/>
    <w:rsid w:val="00654819"/>
    <w:rsid w:val="0067796C"/>
    <w:rsid w:val="00692EFC"/>
    <w:rsid w:val="006B206D"/>
    <w:rsid w:val="006D5F4D"/>
    <w:rsid w:val="00706C6E"/>
    <w:rsid w:val="00782C7C"/>
    <w:rsid w:val="00784175"/>
    <w:rsid w:val="007D2676"/>
    <w:rsid w:val="00804515"/>
    <w:rsid w:val="008209E4"/>
    <w:rsid w:val="00861AB9"/>
    <w:rsid w:val="00886ACE"/>
    <w:rsid w:val="00953DBF"/>
    <w:rsid w:val="009A0701"/>
    <w:rsid w:val="00A00995"/>
    <w:rsid w:val="00A42A4B"/>
    <w:rsid w:val="00A82E1E"/>
    <w:rsid w:val="00AF371E"/>
    <w:rsid w:val="00BD044B"/>
    <w:rsid w:val="00DA2D14"/>
    <w:rsid w:val="00F413AF"/>
    <w:rsid w:val="00F716AC"/>
    <w:rsid w:val="00FA3DBB"/>
    <w:rsid w:val="00FC4E59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5020-A44C-48D6-987B-6CB22CE9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81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D5C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8475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3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F4D"/>
  </w:style>
  <w:style w:type="paragraph" w:styleId="Stopka">
    <w:name w:val="footer"/>
    <w:basedOn w:val="Normalny"/>
    <w:link w:val="StopkaZnak"/>
    <w:uiPriority w:val="99"/>
    <w:unhideWhenUsed/>
    <w:rsid w:val="006D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p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pe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2B80-FBEA-41D2-8C92-436ABCCC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2858</Words>
  <Characters>17153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11 - zakres wymagań na poszczególne etapy WKP z Biologii 2024/25</vt:lpstr>
    </vt:vector>
  </TitlesOfParts>
  <Company/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11 - zakres wymagań na poszczególne etapy WKP z Biologii 2024/25</dc:title>
  <dc:subject/>
  <dc:creator>Kuratorium Oświaty w Łodzi</dc:creator>
  <cp:keywords/>
  <dc:description/>
  <cp:lastModifiedBy>KO</cp:lastModifiedBy>
  <cp:revision>13</cp:revision>
  <dcterms:created xsi:type="dcterms:W3CDTF">2024-09-23T06:24:00Z</dcterms:created>
  <dcterms:modified xsi:type="dcterms:W3CDTF">2024-04-09T12:39:00Z</dcterms:modified>
</cp:coreProperties>
</file>