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C9" w:rsidRPr="00BC3326" w:rsidRDefault="00B865CA" w:rsidP="00150D6D">
      <w:pPr>
        <w:pStyle w:val="Tytu"/>
        <w:spacing w:before="12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Zarządzenie nr 46</w:t>
      </w:r>
      <w:r w:rsidR="009F281A">
        <w:rPr>
          <w:rFonts w:ascii="Arial" w:hAnsi="Arial" w:cs="Arial"/>
          <w:b/>
          <w:sz w:val="28"/>
          <w:szCs w:val="28"/>
        </w:rPr>
        <w:t>/2024</w:t>
      </w:r>
      <w:r w:rsidR="00825B58" w:rsidRPr="003E59A0">
        <w:rPr>
          <w:rFonts w:ascii="Arial" w:hAnsi="Arial" w:cs="Arial"/>
          <w:b/>
          <w:sz w:val="28"/>
          <w:szCs w:val="28"/>
        </w:rPr>
        <w:t xml:space="preserve"> Łódzkiego Kuratora Oświaty z dnia </w:t>
      </w:r>
      <w:r>
        <w:rPr>
          <w:rFonts w:ascii="Arial" w:hAnsi="Arial" w:cs="Arial"/>
          <w:b/>
          <w:sz w:val="28"/>
          <w:szCs w:val="28"/>
        </w:rPr>
        <w:t xml:space="preserve">11 </w:t>
      </w:r>
      <w:r w:rsidR="009F281A">
        <w:rPr>
          <w:rFonts w:ascii="Arial" w:hAnsi="Arial" w:cs="Arial"/>
          <w:b/>
          <w:sz w:val="28"/>
          <w:szCs w:val="28"/>
        </w:rPr>
        <w:t>czerwca</w:t>
      </w:r>
      <w:r w:rsidR="00825B58" w:rsidRPr="003E59A0">
        <w:rPr>
          <w:rFonts w:ascii="Arial" w:hAnsi="Arial" w:cs="Arial"/>
          <w:b/>
          <w:sz w:val="28"/>
          <w:szCs w:val="28"/>
        </w:rPr>
        <w:t xml:space="preserve"> 202</w:t>
      </w:r>
      <w:r w:rsidR="009F281A">
        <w:rPr>
          <w:rFonts w:ascii="Arial" w:hAnsi="Arial" w:cs="Arial"/>
          <w:b/>
          <w:sz w:val="28"/>
          <w:szCs w:val="28"/>
        </w:rPr>
        <w:t>4</w:t>
      </w:r>
      <w:r w:rsidR="00825B58" w:rsidRPr="003E59A0">
        <w:rPr>
          <w:rFonts w:ascii="Arial" w:hAnsi="Arial" w:cs="Arial"/>
          <w:b/>
          <w:sz w:val="28"/>
          <w:szCs w:val="28"/>
        </w:rPr>
        <w:t xml:space="preserve"> r. w sprawie powołania Wojewódzkiej Komisji Konkursowej do oceny realizacji wydarzenia „</w:t>
      </w:r>
      <w:r w:rsidR="009F281A">
        <w:rPr>
          <w:rFonts w:ascii="Arial" w:hAnsi="Arial" w:cs="Arial"/>
          <w:b/>
          <w:sz w:val="28"/>
          <w:szCs w:val="28"/>
        </w:rPr>
        <w:t>CyberWizards – InternacionalCyber Camp</w:t>
      </w:r>
      <w:r w:rsidR="00825B58" w:rsidRPr="003E59A0">
        <w:rPr>
          <w:rFonts w:ascii="Arial" w:hAnsi="Arial" w:cs="Arial"/>
          <w:b/>
          <w:sz w:val="28"/>
          <w:szCs w:val="28"/>
        </w:rPr>
        <w:t>”, którego celem jest p</w:t>
      </w:r>
      <w:r w:rsidR="00CB265E">
        <w:rPr>
          <w:rFonts w:ascii="Arial" w:hAnsi="Arial" w:cs="Arial"/>
          <w:b/>
          <w:sz w:val="28"/>
          <w:szCs w:val="28"/>
        </w:rPr>
        <w:t>oznanie zagadnienia cyberbezpieczeństwa poprzez praktyczne działania</w:t>
      </w:r>
    </w:p>
    <w:bookmarkEnd w:id="0"/>
    <w:p w:rsidR="00C43B07" w:rsidRPr="00150D6D" w:rsidRDefault="000904C9" w:rsidP="00150D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0D6D">
        <w:rPr>
          <w:rFonts w:ascii="Arial" w:hAnsi="Arial" w:cs="Arial"/>
          <w:sz w:val="24"/>
          <w:szCs w:val="24"/>
        </w:rPr>
        <w:t xml:space="preserve">Znak pisma: </w:t>
      </w:r>
      <w:r w:rsidR="00C43B07" w:rsidRPr="00150D6D">
        <w:rPr>
          <w:rFonts w:ascii="Arial" w:hAnsi="Arial" w:cs="Arial"/>
          <w:sz w:val="24"/>
          <w:szCs w:val="24"/>
        </w:rPr>
        <w:t>ŁKO.WO. 110</w:t>
      </w:r>
      <w:r w:rsidR="00B865CA">
        <w:rPr>
          <w:rFonts w:ascii="Arial" w:hAnsi="Arial" w:cs="Arial"/>
          <w:sz w:val="24"/>
          <w:szCs w:val="24"/>
        </w:rPr>
        <w:t>.46</w:t>
      </w:r>
      <w:r w:rsidR="00C43B07" w:rsidRPr="00150D6D">
        <w:rPr>
          <w:rFonts w:ascii="Arial" w:hAnsi="Arial" w:cs="Arial"/>
          <w:sz w:val="24"/>
          <w:szCs w:val="24"/>
        </w:rPr>
        <w:t>.202</w:t>
      </w:r>
      <w:r w:rsidR="00CB265E" w:rsidRPr="00150D6D">
        <w:rPr>
          <w:rFonts w:ascii="Arial" w:hAnsi="Arial" w:cs="Arial"/>
          <w:sz w:val="24"/>
          <w:szCs w:val="24"/>
        </w:rPr>
        <w:t>4</w:t>
      </w:r>
    </w:p>
    <w:p w:rsidR="00C43B07" w:rsidRPr="000E31A8" w:rsidRDefault="00C43B07" w:rsidP="00150D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E31A8">
        <w:rPr>
          <w:rFonts w:ascii="Arial" w:hAnsi="Arial" w:cs="Arial"/>
          <w:b/>
          <w:sz w:val="24"/>
          <w:szCs w:val="24"/>
        </w:rPr>
        <w:t>§ 1</w:t>
      </w:r>
    </w:p>
    <w:p w:rsidR="00C43B07" w:rsidRPr="00150D6D" w:rsidRDefault="00C43B07" w:rsidP="00150D6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50D6D">
        <w:rPr>
          <w:rFonts w:ascii="Arial" w:hAnsi="Arial" w:cs="Arial"/>
          <w:sz w:val="24"/>
          <w:szCs w:val="24"/>
        </w:rPr>
        <w:t xml:space="preserve">Powołuję Wojewódzką Komisję Konkursową do </w:t>
      </w:r>
      <w:r w:rsidR="0069492E" w:rsidRPr="00150D6D">
        <w:rPr>
          <w:rFonts w:ascii="Arial" w:hAnsi="Arial" w:cs="Arial"/>
          <w:sz w:val="24"/>
          <w:szCs w:val="24"/>
        </w:rPr>
        <w:t xml:space="preserve">realizacji na terenie województwa łódzkiego wydarzenia </w:t>
      </w:r>
      <w:r w:rsidR="00CB265E" w:rsidRPr="00150D6D">
        <w:rPr>
          <w:rFonts w:ascii="Arial" w:hAnsi="Arial" w:cs="Arial"/>
          <w:sz w:val="24"/>
          <w:szCs w:val="24"/>
        </w:rPr>
        <w:t>„CyberWizards – InternacionalCyber Camp”</w:t>
      </w:r>
      <w:r w:rsidR="002105FA">
        <w:rPr>
          <w:rFonts w:ascii="Arial" w:hAnsi="Arial" w:cs="Arial"/>
          <w:sz w:val="24"/>
          <w:szCs w:val="24"/>
        </w:rPr>
        <w:t xml:space="preserve">, </w:t>
      </w:r>
      <w:r w:rsidR="0069492E" w:rsidRPr="00150D6D">
        <w:rPr>
          <w:rFonts w:ascii="Arial" w:hAnsi="Arial" w:cs="Arial"/>
          <w:sz w:val="24"/>
          <w:szCs w:val="24"/>
        </w:rPr>
        <w:t>zwanej dalej „Komisją”.</w:t>
      </w:r>
    </w:p>
    <w:p w:rsidR="0069492E" w:rsidRPr="00150D6D" w:rsidRDefault="0069492E" w:rsidP="00150D6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50D6D">
        <w:rPr>
          <w:rFonts w:ascii="Arial" w:hAnsi="Arial" w:cs="Arial"/>
          <w:sz w:val="24"/>
          <w:szCs w:val="24"/>
        </w:rPr>
        <w:t>W skład Komisji wchodzą:</w:t>
      </w:r>
    </w:p>
    <w:p w:rsidR="0069492E" w:rsidRPr="00150D6D" w:rsidRDefault="0069492E" w:rsidP="00150D6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150D6D">
        <w:rPr>
          <w:rFonts w:ascii="Arial" w:hAnsi="Arial" w:cs="Arial"/>
          <w:sz w:val="24"/>
          <w:szCs w:val="24"/>
        </w:rPr>
        <w:t>Piotr Patora</w:t>
      </w:r>
      <w:r w:rsidR="000904C9" w:rsidRPr="00150D6D">
        <w:rPr>
          <w:rFonts w:ascii="Arial" w:hAnsi="Arial" w:cs="Arial"/>
          <w:b/>
          <w:sz w:val="24"/>
          <w:szCs w:val="24"/>
        </w:rPr>
        <w:t xml:space="preserve"> </w:t>
      </w:r>
      <w:r w:rsidR="000904C9" w:rsidRPr="00150D6D">
        <w:rPr>
          <w:rFonts w:ascii="Arial" w:hAnsi="Arial" w:cs="Arial"/>
          <w:sz w:val="24"/>
          <w:szCs w:val="24"/>
        </w:rPr>
        <w:t>–</w:t>
      </w:r>
      <w:r w:rsidR="00BC3326" w:rsidRPr="00150D6D">
        <w:rPr>
          <w:rFonts w:ascii="Arial" w:hAnsi="Arial" w:cs="Arial"/>
          <w:sz w:val="24"/>
          <w:szCs w:val="24"/>
        </w:rPr>
        <w:t xml:space="preserve"> </w:t>
      </w:r>
      <w:r w:rsidRPr="00150D6D">
        <w:rPr>
          <w:rFonts w:ascii="Arial" w:hAnsi="Arial" w:cs="Arial"/>
          <w:sz w:val="24"/>
          <w:szCs w:val="24"/>
        </w:rPr>
        <w:t>zastępca dyrektora Wydziału Wspierania, Opieki i Kształcenia Specjalnego Kuratorium Oświaty w Łodzi – wojewódzki koordynator ds. innowacji w edukacji</w:t>
      </w:r>
      <w:r w:rsidR="00CB4B5E" w:rsidRPr="00150D6D">
        <w:rPr>
          <w:rFonts w:ascii="Arial" w:hAnsi="Arial" w:cs="Arial"/>
          <w:sz w:val="24"/>
          <w:szCs w:val="24"/>
        </w:rPr>
        <w:t xml:space="preserve"> – przewodniczący Komisji;</w:t>
      </w:r>
    </w:p>
    <w:p w:rsidR="0069492E" w:rsidRPr="005F703C" w:rsidRDefault="00A72688" w:rsidP="00150D6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</w:t>
      </w:r>
      <w:r w:rsidR="005F703C">
        <w:rPr>
          <w:rFonts w:ascii="Arial" w:hAnsi="Arial" w:cs="Arial"/>
          <w:sz w:val="24"/>
          <w:szCs w:val="24"/>
        </w:rPr>
        <w:t>a Majer</w:t>
      </w:r>
      <w:r w:rsidR="000904C9" w:rsidRPr="00150D6D">
        <w:rPr>
          <w:rFonts w:ascii="Arial" w:hAnsi="Arial" w:cs="Arial"/>
          <w:sz w:val="24"/>
          <w:szCs w:val="24"/>
        </w:rPr>
        <w:t xml:space="preserve"> – </w:t>
      </w:r>
      <w:r w:rsidR="005F703C">
        <w:rPr>
          <w:rFonts w:ascii="Arial" w:hAnsi="Arial" w:cs="Arial"/>
          <w:sz w:val="24"/>
          <w:szCs w:val="24"/>
        </w:rPr>
        <w:t>st</w:t>
      </w:r>
      <w:r w:rsidR="005F703C" w:rsidRPr="005F703C">
        <w:rPr>
          <w:rFonts w:ascii="Arial" w:hAnsi="Arial" w:cs="Arial"/>
          <w:sz w:val="24"/>
          <w:szCs w:val="24"/>
        </w:rPr>
        <w:t xml:space="preserve">. </w:t>
      </w:r>
      <w:r w:rsidR="00CB4B5E" w:rsidRPr="005F703C">
        <w:rPr>
          <w:rFonts w:ascii="Arial" w:hAnsi="Arial" w:cs="Arial"/>
          <w:sz w:val="24"/>
          <w:szCs w:val="24"/>
        </w:rPr>
        <w:t>wizytator</w:t>
      </w:r>
      <w:r w:rsidR="000904C9" w:rsidRPr="005F703C">
        <w:rPr>
          <w:rFonts w:ascii="Arial" w:hAnsi="Arial" w:cs="Arial"/>
          <w:sz w:val="24"/>
          <w:szCs w:val="24"/>
        </w:rPr>
        <w:t xml:space="preserve"> w Wydziale Wspierania, Opieki </w:t>
      </w:r>
      <w:r w:rsidR="00CB4B5E" w:rsidRPr="005F703C">
        <w:rPr>
          <w:rFonts w:ascii="Arial" w:hAnsi="Arial" w:cs="Arial"/>
          <w:sz w:val="24"/>
          <w:szCs w:val="24"/>
        </w:rPr>
        <w:t xml:space="preserve">i Kształcenia </w:t>
      </w:r>
      <w:r w:rsidR="000904C9" w:rsidRPr="005F703C">
        <w:rPr>
          <w:rFonts w:ascii="Arial" w:hAnsi="Arial" w:cs="Arial"/>
          <w:sz w:val="24"/>
          <w:szCs w:val="24"/>
        </w:rPr>
        <w:t xml:space="preserve">Specjalnego Kuratorium Oświaty </w:t>
      </w:r>
      <w:r w:rsidR="00CB4B5E" w:rsidRPr="005F703C">
        <w:rPr>
          <w:rFonts w:ascii="Arial" w:hAnsi="Arial" w:cs="Arial"/>
          <w:sz w:val="24"/>
          <w:szCs w:val="24"/>
        </w:rPr>
        <w:t>w Łodzi – sekretarz Komisji;</w:t>
      </w:r>
    </w:p>
    <w:p w:rsidR="00CB4B5E" w:rsidRPr="00026496" w:rsidRDefault="00026496" w:rsidP="00150D6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26496">
        <w:rPr>
          <w:rFonts w:ascii="Arial" w:hAnsi="Arial" w:cs="Arial"/>
          <w:sz w:val="24"/>
          <w:szCs w:val="24"/>
        </w:rPr>
        <w:t>Michał Andrzejczak</w:t>
      </w:r>
      <w:r w:rsidR="000904C9" w:rsidRPr="00026496">
        <w:rPr>
          <w:rFonts w:ascii="Arial" w:hAnsi="Arial" w:cs="Arial"/>
          <w:sz w:val="24"/>
          <w:szCs w:val="24"/>
        </w:rPr>
        <w:t xml:space="preserve"> – </w:t>
      </w:r>
      <w:r w:rsidRPr="00026496">
        <w:rPr>
          <w:rFonts w:ascii="Arial" w:hAnsi="Arial" w:cs="Arial"/>
          <w:sz w:val="24"/>
          <w:szCs w:val="24"/>
        </w:rPr>
        <w:t xml:space="preserve">st. </w:t>
      </w:r>
      <w:r w:rsidR="00CB4B5E" w:rsidRPr="00026496">
        <w:rPr>
          <w:rFonts w:ascii="Arial" w:hAnsi="Arial" w:cs="Arial"/>
          <w:sz w:val="24"/>
          <w:szCs w:val="24"/>
        </w:rPr>
        <w:t>wizytator</w:t>
      </w:r>
      <w:r w:rsidR="000904C9" w:rsidRPr="00026496">
        <w:rPr>
          <w:rFonts w:ascii="Arial" w:hAnsi="Arial" w:cs="Arial"/>
          <w:sz w:val="24"/>
          <w:szCs w:val="24"/>
        </w:rPr>
        <w:t xml:space="preserve"> w Wydziale </w:t>
      </w:r>
      <w:r w:rsidR="00CB4B5E" w:rsidRPr="00026496">
        <w:rPr>
          <w:rFonts w:ascii="Arial" w:hAnsi="Arial" w:cs="Arial"/>
          <w:sz w:val="24"/>
          <w:szCs w:val="24"/>
        </w:rPr>
        <w:t xml:space="preserve">Kształcenia </w:t>
      </w:r>
      <w:r w:rsidRPr="00026496">
        <w:rPr>
          <w:rFonts w:ascii="Arial" w:hAnsi="Arial" w:cs="Arial"/>
          <w:sz w:val="24"/>
          <w:szCs w:val="24"/>
        </w:rPr>
        <w:t>Ogólnego i Zawodowego</w:t>
      </w:r>
      <w:r w:rsidR="000904C9" w:rsidRPr="00026496">
        <w:rPr>
          <w:rFonts w:ascii="Arial" w:hAnsi="Arial" w:cs="Arial"/>
          <w:sz w:val="24"/>
          <w:szCs w:val="24"/>
        </w:rPr>
        <w:t xml:space="preserve"> Kuratorium Oświaty </w:t>
      </w:r>
      <w:r w:rsidR="00CB4B5E" w:rsidRPr="00026496">
        <w:rPr>
          <w:rFonts w:ascii="Arial" w:hAnsi="Arial" w:cs="Arial"/>
          <w:sz w:val="24"/>
          <w:szCs w:val="24"/>
        </w:rPr>
        <w:t>w Łodzi – członek Komisji;</w:t>
      </w:r>
    </w:p>
    <w:p w:rsidR="0069492E" w:rsidRPr="005F703C" w:rsidRDefault="005F703C" w:rsidP="00150D6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F703C">
        <w:rPr>
          <w:rFonts w:ascii="Arial" w:hAnsi="Arial" w:cs="Arial"/>
          <w:sz w:val="24"/>
          <w:szCs w:val="24"/>
        </w:rPr>
        <w:t>Ewelina Leszczyńska</w:t>
      </w:r>
      <w:r w:rsidR="000904C9" w:rsidRPr="005F703C">
        <w:rPr>
          <w:rFonts w:ascii="Arial" w:hAnsi="Arial" w:cs="Arial"/>
          <w:sz w:val="24"/>
          <w:szCs w:val="24"/>
        </w:rPr>
        <w:t xml:space="preserve"> – starszy inspektor w Wydziale Wspierania, Opieki i Kształcenia Specjalnego Kuratorium Oświaty w Łodzi – członek Komisji.</w:t>
      </w:r>
    </w:p>
    <w:p w:rsidR="00C43B07" w:rsidRPr="000E31A8" w:rsidRDefault="00C43B07" w:rsidP="00150D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E31A8">
        <w:rPr>
          <w:rFonts w:ascii="Arial" w:hAnsi="Arial" w:cs="Arial"/>
          <w:b/>
          <w:sz w:val="24"/>
          <w:szCs w:val="24"/>
        </w:rPr>
        <w:t>§ 2</w:t>
      </w:r>
    </w:p>
    <w:p w:rsidR="00C43B07" w:rsidRPr="00150D6D" w:rsidRDefault="00CB4B5E" w:rsidP="00150D6D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0D6D">
        <w:rPr>
          <w:rFonts w:ascii="Arial" w:hAnsi="Arial" w:cs="Arial"/>
          <w:sz w:val="24"/>
          <w:szCs w:val="24"/>
        </w:rPr>
        <w:t xml:space="preserve">Komisja dokonuje oceny przesłanych przez </w:t>
      </w:r>
      <w:r w:rsidR="00CB265E" w:rsidRPr="00150D6D">
        <w:rPr>
          <w:rFonts w:ascii="Arial" w:hAnsi="Arial" w:cs="Arial"/>
          <w:sz w:val="24"/>
          <w:szCs w:val="24"/>
        </w:rPr>
        <w:t>opiekunów drużyn kilkuminutowych filmików (w języku angielskim)</w:t>
      </w:r>
      <w:r w:rsidR="00150D6D" w:rsidRPr="00150D6D">
        <w:rPr>
          <w:rFonts w:ascii="Arial" w:hAnsi="Arial" w:cs="Arial"/>
          <w:sz w:val="24"/>
          <w:szCs w:val="24"/>
        </w:rPr>
        <w:t xml:space="preserve"> </w:t>
      </w:r>
      <w:r w:rsidR="00CB265E" w:rsidRPr="00150D6D">
        <w:rPr>
          <w:rFonts w:ascii="Arial" w:hAnsi="Arial" w:cs="Arial"/>
          <w:sz w:val="24"/>
          <w:szCs w:val="24"/>
        </w:rPr>
        <w:t xml:space="preserve">na temat roli, jaką odgrywają nowe technologie we współczesnym świecie, w tym ich wpływ na kluczowe zmiany na świecie (np. klimatyczne, czy w zakresie bezpieczeństwa). </w:t>
      </w:r>
    </w:p>
    <w:p w:rsidR="005F703C" w:rsidRPr="005F703C" w:rsidRDefault="005F703C" w:rsidP="00F71A26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Ocenie podlegają zgłoszenia dostarczone do Łódzkiego Kuratora Oświaty do dnia 14 czerwca 2024 r., zawierające:</w:t>
      </w:r>
    </w:p>
    <w:p w:rsidR="00CB265E" w:rsidRPr="007800DB" w:rsidRDefault="007800DB" w:rsidP="005F703C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</w:t>
      </w:r>
      <w:r w:rsidR="00C83A1A" w:rsidRPr="00F71A26">
        <w:rPr>
          <w:rFonts w:ascii="Arial" w:hAnsi="Arial" w:cs="Arial"/>
          <w:color w:val="222222"/>
          <w:sz w:val="24"/>
          <w:szCs w:val="24"/>
          <w:shd w:val="clear" w:color="auto" w:fill="FFFFFF"/>
        </w:rPr>
        <w:t>ilmik</w:t>
      </w:r>
      <w:r w:rsidR="005F703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zarejestrowany </w:t>
      </w:r>
      <w:r w:rsidR="00CB265E" w:rsidRPr="00F71A26">
        <w:rPr>
          <w:rFonts w:ascii="Arial" w:hAnsi="Arial" w:cs="Arial"/>
          <w:color w:val="222222"/>
          <w:sz w:val="24"/>
          <w:szCs w:val="24"/>
          <w:shd w:val="clear" w:color="auto" w:fill="FFFFFF"/>
        </w:rPr>
        <w:t>w formatach: MPEG-1, MPEG-2, MPEG-4 (H.264, H.265), WMV, AVI, MOV o maksymalnej rozdzielczości 1920 x 1080 na nośnikach: DVD, CD lub pamięci flash (karta, pendrive USB)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C83A1A" w:rsidRPr="007800DB" w:rsidRDefault="00C83A1A" w:rsidP="007800DB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0DB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oświadcze</w:t>
      </w:r>
      <w:r w:rsidR="007800DB">
        <w:rPr>
          <w:rFonts w:ascii="Arial" w:hAnsi="Arial" w:cs="Arial"/>
          <w:color w:val="222222"/>
          <w:sz w:val="24"/>
          <w:szCs w:val="24"/>
          <w:shd w:val="clear" w:color="auto" w:fill="FFFFFF"/>
        </w:rPr>
        <w:t>nia i</w:t>
      </w:r>
      <w:r w:rsidRPr="007800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zg</w:t>
      </w:r>
      <w:r w:rsidR="007800DB">
        <w:rPr>
          <w:rFonts w:ascii="Arial" w:hAnsi="Arial" w:cs="Arial"/>
          <w:color w:val="222222"/>
          <w:sz w:val="24"/>
          <w:szCs w:val="24"/>
          <w:shd w:val="clear" w:color="auto" w:fill="FFFFFF"/>
        </w:rPr>
        <w:t>ody</w:t>
      </w:r>
      <w:r w:rsidRPr="007800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przetwarzanie danych osobowych uczestniczek i opiekuna, a także wizerunku na potrzeby organizacji i udziału w CyberWizards – InternationalCyber Camp.</w:t>
      </w:r>
    </w:p>
    <w:p w:rsidR="00C43B07" w:rsidRPr="00150D6D" w:rsidRDefault="00C43B07" w:rsidP="00150D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0D6D">
        <w:rPr>
          <w:rFonts w:ascii="Arial" w:hAnsi="Arial" w:cs="Arial"/>
          <w:b/>
          <w:sz w:val="24"/>
          <w:szCs w:val="24"/>
        </w:rPr>
        <w:t>§ 3</w:t>
      </w:r>
    </w:p>
    <w:p w:rsidR="00C83A1A" w:rsidRPr="00F71A26" w:rsidRDefault="00CB4B5E" w:rsidP="00F71A2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71A26">
        <w:rPr>
          <w:rFonts w:ascii="Arial" w:hAnsi="Arial" w:cs="Arial"/>
          <w:sz w:val="24"/>
          <w:szCs w:val="24"/>
        </w:rPr>
        <w:t xml:space="preserve">Komisja wyłania </w:t>
      </w:r>
      <w:r w:rsidR="00C83A1A" w:rsidRPr="00F71A26">
        <w:rPr>
          <w:rFonts w:ascii="Arial" w:hAnsi="Arial" w:cs="Arial"/>
          <w:sz w:val="24"/>
          <w:szCs w:val="24"/>
        </w:rPr>
        <w:t>jedną drużynę reprezentującą województwo łódzkie wg poniższych kryteriów:</w:t>
      </w:r>
    </w:p>
    <w:p w:rsidR="00C83A1A" w:rsidRPr="00F71A26" w:rsidRDefault="00C83A1A" w:rsidP="00F71A2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71A26">
        <w:rPr>
          <w:rFonts w:ascii="Arial" w:hAnsi="Arial" w:cs="Arial"/>
          <w:sz w:val="24"/>
          <w:szCs w:val="24"/>
        </w:rPr>
        <w:t>oryginalność i kreatywność prezentacji wybranego zagadnienia – maks. 10 pkt;</w:t>
      </w:r>
    </w:p>
    <w:p w:rsidR="00C83A1A" w:rsidRPr="00F71A26" w:rsidRDefault="00C83A1A" w:rsidP="00F71A2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71A26">
        <w:rPr>
          <w:rFonts w:ascii="Arial" w:hAnsi="Arial" w:cs="Arial"/>
          <w:sz w:val="24"/>
          <w:szCs w:val="24"/>
        </w:rPr>
        <w:t>pomysłowe wykorzystanie nowoczesnych technologii – maks. 5 pkt;</w:t>
      </w:r>
    </w:p>
    <w:p w:rsidR="00C83A1A" w:rsidRPr="00F71A26" w:rsidRDefault="00C83A1A" w:rsidP="00F71A2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71A26">
        <w:rPr>
          <w:rFonts w:ascii="Arial" w:hAnsi="Arial" w:cs="Arial"/>
          <w:sz w:val="24"/>
          <w:szCs w:val="24"/>
        </w:rPr>
        <w:t>współpraca zespołu (podział ról, wykor</w:t>
      </w:r>
      <w:r w:rsidR="000B407B">
        <w:rPr>
          <w:rFonts w:ascii="Arial" w:hAnsi="Arial" w:cs="Arial"/>
          <w:sz w:val="24"/>
          <w:szCs w:val="24"/>
        </w:rPr>
        <w:t>zystanie potencjału uczestniczek</w:t>
      </w:r>
      <w:r w:rsidRPr="00F71A26">
        <w:rPr>
          <w:rFonts w:ascii="Arial" w:hAnsi="Arial" w:cs="Arial"/>
          <w:sz w:val="24"/>
          <w:szCs w:val="24"/>
        </w:rPr>
        <w:t>) – maks. 5 pkt;</w:t>
      </w:r>
    </w:p>
    <w:p w:rsidR="00C83A1A" w:rsidRPr="00F71A26" w:rsidRDefault="00C83A1A" w:rsidP="00F71A2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71A26">
        <w:rPr>
          <w:rFonts w:ascii="Arial" w:hAnsi="Arial" w:cs="Arial"/>
          <w:sz w:val="24"/>
          <w:szCs w:val="24"/>
        </w:rPr>
        <w:t>sposób realizacji zadania (wybór miejsca, dobór narzędzi, rekwizytów itd.) – maks. 10 pkt.</w:t>
      </w:r>
    </w:p>
    <w:p w:rsidR="00C43B07" w:rsidRPr="00150D6D" w:rsidRDefault="00C43B07" w:rsidP="00150D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0D6D">
        <w:rPr>
          <w:rFonts w:ascii="Arial" w:hAnsi="Arial" w:cs="Arial"/>
          <w:b/>
          <w:sz w:val="24"/>
          <w:szCs w:val="24"/>
        </w:rPr>
        <w:t>§ 4</w:t>
      </w:r>
    </w:p>
    <w:p w:rsidR="00C01E45" w:rsidRPr="00150D6D" w:rsidRDefault="00150D6D" w:rsidP="00150D6D">
      <w:pPr>
        <w:spacing w:line="360" w:lineRule="auto"/>
        <w:rPr>
          <w:rFonts w:ascii="Arial" w:hAnsi="Arial" w:cs="Arial"/>
          <w:sz w:val="24"/>
          <w:szCs w:val="24"/>
        </w:rPr>
      </w:pPr>
      <w:r w:rsidRPr="00150D6D">
        <w:rPr>
          <w:rFonts w:ascii="Arial" w:hAnsi="Arial" w:cs="Arial"/>
          <w:sz w:val="24"/>
          <w:szCs w:val="24"/>
        </w:rPr>
        <w:t xml:space="preserve">Łódzki </w:t>
      </w:r>
      <w:r w:rsidR="00C01E45" w:rsidRPr="00150D6D">
        <w:rPr>
          <w:rFonts w:ascii="Arial" w:hAnsi="Arial" w:cs="Arial"/>
          <w:sz w:val="24"/>
          <w:szCs w:val="24"/>
        </w:rPr>
        <w:t>Kurator Oświaty do 1</w:t>
      </w:r>
      <w:r w:rsidRPr="00150D6D">
        <w:rPr>
          <w:rFonts w:ascii="Arial" w:hAnsi="Arial" w:cs="Arial"/>
          <w:sz w:val="24"/>
          <w:szCs w:val="24"/>
        </w:rPr>
        <w:t>9</w:t>
      </w:r>
      <w:r w:rsidR="00C01E45" w:rsidRPr="00150D6D">
        <w:rPr>
          <w:rFonts w:ascii="Arial" w:hAnsi="Arial" w:cs="Arial"/>
          <w:sz w:val="24"/>
          <w:szCs w:val="24"/>
        </w:rPr>
        <w:t xml:space="preserve"> </w:t>
      </w:r>
      <w:r w:rsidRPr="00150D6D">
        <w:rPr>
          <w:rFonts w:ascii="Arial" w:hAnsi="Arial" w:cs="Arial"/>
          <w:sz w:val="24"/>
          <w:szCs w:val="24"/>
        </w:rPr>
        <w:t>czerwca 2024 r.</w:t>
      </w:r>
      <w:r w:rsidR="00C01E45" w:rsidRPr="00150D6D">
        <w:rPr>
          <w:rFonts w:ascii="Arial" w:hAnsi="Arial" w:cs="Arial"/>
          <w:sz w:val="24"/>
          <w:szCs w:val="24"/>
        </w:rPr>
        <w:t xml:space="preserve"> prze</w:t>
      </w:r>
      <w:r w:rsidRPr="00150D6D">
        <w:rPr>
          <w:rFonts w:ascii="Arial" w:hAnsi="Arial" w:cs="Arial"/>
          <w:sz w:val="24"/>
          <w:szCs w:val="24"/>
        </w:rPr>
        <w:t xml:space="preserve">kazuje wybrane zgłoszenie do Ministerstwa Edukacji Narodowej. </w:t>
      </w:r>
    </w:p>
    <w:p w:rsidR="00C01E45" w:rsidRPr="00150D6D" w:rsidRDefault="00C01E45" w:rsidP="00150D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0D6D">
        <w:rPr>
          <w:rFonts w:ascii="Arial" w:hAnsi="Arial" w:cs="Arial"/>
          <w:b/>
          <w:sz w:val="24"/>
          <w:szCs w:val="24"/>
        </w:rPr>
        <w:t>§ 5</w:t>
      </w:r>
    </w:p>
    <w:p w:rsidR="00F53DDB" w:rsidRPr="00150D6D" w:rsidRDefault="00C01E45" w:rsidP="00150D6D">
      <w:pPr>
        <w:spacing w:line="360" w:lineRule="auto"/>
        <w:rPr>
          <w:rFonts w:ascii="Arial" w:hAnsi="Arial" w:cs="Arial"/>
          <w:sz w:val="24"/>
          <w:szCs w:val="24"/>
        </w:rPr>
      </w:pPr>
      <w:r w:rsidRPr="00150D6D">
        <w:rPr>
          <w:rFonts w:ascii="Arial" w:hAnsi="Arial" w:cs="Arial"/>
          <w:sz w:val="24"/>
          <w:szCs w:val="24"/>
        </w:rPr>
        <w:t xml:space="preserve">Nadzór nad pracami </w:t>
      </w:r>
      <w:r w:rsidR="00F53DDB" w:rsidRPr="00150D6D">
        <w:rPr>
          <w:rFonts w:ascii="Arial" w:hAnsi="Arial" w:cs="Arial"/>
          <w:sz w:val="24"/>
          <w:szCs w:val="24"/>
        </w:rPr>
        <w:t>Komisji sprawuje Łódzki Kurator Oświaty.</w:t>
      </w:r>
    </w:p>
    <w:p w:rsidR="00F53DDB" w:rsidRPr="00150D6D" w:rsidRDefault="00F53DDB" w:rsidP="00150D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0D6D">
        <w:rPr>
          <w:rFonts w:ascii="Arial" w:hAnsi="Arial" w:cs="Arial"/>
          <w:b/>
          <w:sz w:val="24"/>
          <w:szCs w:val="24"/>
        </w:rPr>
        <w:t>§ 6</w:t>
      </w:r>
    </w:p>
    <w:p w:rsidR="00DD210D" w:rsidRPr="00150D6D" w:rsidRDefault="00C43B07" w:rsidP="00150D6D">
      <w:pPr>
        <w:spacing w:line="360" w:lineRule="auto"/>
        <w:rPr>
          <w:rFonts w:ascii="Arial" w:hAnsi="Arial" w:cs="Arial"/>
          <w:sz w:val="24"/>
          <w:szCs w:val="24"/>
        </w:rPr>
      </w:pPr>
      <w:r w:rsidRPr="00150D6D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DD210D" w:rsidRPr="0015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5F" w:rsidRDefault="0008095F" w:rsidP="00150D6D">
      <w:pPr>
        <w:spacing w:after="0" w:line="240" w:lineRule="auto"/>
      </w:pPr>
      <w:r>
        <w:separator/>
      </w:r>
    </w:p>
  </w:endnote>
  <w:endnote w:type="continuationSeparator" w:id="0">
    <w:p w:rsidR="0008095F" w:rsidRDefault="0008095F" w:rsidP="0015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5F" w:rsidRDefault="0008095F" w:rsidP="00150D6D">
      <w:pPr>
        <w:spacing w:after="0" w:line="240" w:lineRule="auto"/>
      </w:pPr>
      <w:r>
        <w:separator/>
      </w:r>
    </w:p>
  </w:footnote>
  <w:footnote w:type="continuationSeparator" w:id="0">
    <w:p w:rsidR="0008095F" w:rsidRDefault="0008095F" w:rsidP="0015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25B"/>
    <w:multiLevelType w:val="hybridMultilevel"/>
    <w:tmpl w:val="F2D8E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338"/>
    <w:multiLevelType w:val="hybridMultilevel"/>
    <w:tmpl w:val="96CC8B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13118"/>
    <w:multiLevelType w:val="hybridMultilevel"/>
    <w:tmpl w:val="6A500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7828"/>
    <w:multiLevelType w:val="hybridMultilevel"/>
    <w:tmpl w:val="C130C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C0314"/>
    <w:multiLevelType w:val="hybridMultilevel"/>
    <w:tmpl w:val="6712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B7FBA"/>
    <w:multiLevelType w:val="hybridMultilevel"/>
    <w:tmpl w:val="B9EE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6278"/>
    <w:multiLevelType w:val="hybridMultilevel"/>
    <w:tmpl w:val="E030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0369F"/>
    <w:multiLevelType w:val="hybridMultilevel"/>
    <w:tmpl w:val="7E48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C5A9C"/>
    <w:multiLevelType w:val="hybridMultilevel"/>
    <w:tmpl w:val="DA44DB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118325C"/>
    <w:multiLevelType w:val="hybridMultilevel"/>
    <w:tmpl w:val="A010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507DA"/>
    <w:multiLevelType w:val="hybridMultilevel"/>
    <w:tmpl w:val="CB1E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07"/>
    <w:rsid w:val="0001018B"/>
    <w:rsid w:val="00026496"/>
    <w:rsid w:val="0008095F"/>
    <w:rsid w:val="000904C9"/>
    <w:rsid w:val="000B407B"/>
    <w:rsid w:val="000E31A8"/>
    <w:rsid w:val="00150D6D"/>
    <w:rsid w:val="002105FA"/>
    <w:rsid w:val="003E59A0"/>
    <w:rsid w:val="005F703C"/>
    <w:rsid w:val="0069492E"/>
    <w:rsid w:val="00713400"/>
    <w:rsid w:val="007800DB"/>
    <w:rsid w:val="00825B58"/>
    <w:rsid w:val="009129B1"/>
    <w:rsid w:val="009F281A"/>
    <w:rsid w:val="00A72688"/>
    <w:rsid w:val="00AE0510"/>
    <w:rsid w:val="00B12BEF"/>
    <w:rsid w:val="00B865CA"/>
    <w:rsid w:val="00BA30FD"/>
    <w:rsid w:val="00BC3326"/>
    <w:rsid w:val="00C01E45"/>
    <w:rsid w:val="00C34E61"/>
    <w:rsid w:val="00C43B07"/>
    <w:rsid w:val="00C83A1A"/>
    <w:rsid w:val="00CB265E"/>
    <w:rsid w:val="00CB4B5E"/>
    <w:rsid w:val="00D87C76"/>
    <w:rsid w:val="00DD210D"/>
    <w:rsid w:val="00DF61B2"/>
    <w:rsid w:val="00E37D3C"/>
    <w:rsid w:val="00F22DBA"/>
    <w:rsid w:val="00F53DDB"/>
    <w:rsid w:val="00F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8166"/>
  <w15:chartTrackingRefBased/>
  <w15:docId w15:val="{148E5512-8999-4A3E-9EDC-DC537EFA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E4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E59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D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D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D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D8AB-E15E-4A0D-8D3D-528E08A5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Łódzkiego Kuratora Oświaty dotyczące powołania komisji konkursowej "Lierunek - innowacja 2023"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Łódzkiego Kuratora Oświaty dotyczące powołania komisji konkursowej Cyberwizards</dc:title>
  <dc:subject/>
  <dc:creator>Aleksandra Majer</dc:creator>
  <cp:keywords/>
  <dc:description/>
  <cp:lastModifiedBy>AP</cp:lastModifiedBy>
  <cp:revision>2</cp:revision>
  <cp:lastPrinted>2024-05-29T08:28:00Z</cp:lastPrinted>
  <dcterms:created xsi:type="dcterms:W3CDTF">2024-08-01T13:00:00Z</dcterms:created>
  <dcterms:modified xsi:type="dcterms:W3CDTF">2024-08-01T13:00:00Z</dcterms:modified>
</cp:coreProperties>
</file>