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ED" w:rsidRPr="000764B7" w:rsidRDefault="000204ED" w:rsidP="002E31DA">
      <w:pPr>
        <w:spacing w:line="360" w:lineRule="auto"/>
        <w:jc w:val="right"/>
        <w:rPr>
          <w:rFonts w:ascii="Arial" w:hAnsi="Arial" w:cs="Arial"/>
        </w:rPr>
      </w:pPr>
    </w:p>
    <w:p w:rsidR="006C648E" w:rsidRPr="000764B7" w:rsidRDefault="000764B7" w:rsidP="000764B7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Zarządzenie nr 34</w:t>
      </w:r>
      <w:r w:rsidR="005E7D0B" w:rsidRPr="000764B7">
        <w:rPr>
          <w:rFonts w:ascii="Arial" w:hAnsi="Arial" w:cs="Arial"/>
        </w:rPr>
        <w:t>/202</w:t>
      </w:r>
      <w:r w:rsidR="00D00976" w:rsidRPr="000764B7">
        <w:rPr>
          <w:rFonts w:ascii="Arial" w:hAnsi="Arial" w:cs="Arial"/>
        </w:rPr>
        <w:t>4</w:t>
      </w:r>
      <w:r w:rsidR="005E7D0B" w:rsidRPr="000764B7">
        <w:rPr>
          <w:rFonts w:ascii="Arial" w:hAnsi="Arial" w:cs="Arial"/>
        </w:rPr>
        <w:t xml:space="preserve"> Łódzkiego Kuratora Oświaty z dnia</w:t>
      </w:r>
      <w:r>
        <w:rPr>
          <w:rFonts w:ascii="Arial" w:hAnsi="Arial" w:cs="Arial"/>
        </w:rPr>
        <w:t xml:space="preserve"> 13 </w:t>
      </w:r>
      <w:r w:rsidR="005E7D0B" w:rsidRPr="000764B7">
        <w:rPr>
          <w:rFonts w:ascii="Arial" w:hAnsi="Arial" w:cs="Arial"/>
        </w:rPr>
        <w:t>maja 202</w:t>
      </w:r>
      <w:r w:rsidR="006C648E" w:rsidRPr="000764B7">
        <w:rPr>
          <w:rFonts w:ascii="Arial" w:hAnsi="Arial" w:cs="Arial"/>
        </w:rPr>
        <w:t>4</w:t>
      </w:r>
      <w:r w:rsidR="005E7D0B" w:rsidRPr="000764B7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w </w:t>
      </w:r>
      <w:r w:rsidR="006B7F56" w:rsidRPr="000764B7">
        <w:rPr>
          <w:rFonts w:ascii="Arial" w:hAnsi="Arial" w:cs="Arial"/>
        </w:rPr>
        <w:t xml:space="preserve">sprawie powołania </w:t>
      </w:r>
      <w:r w:rsidR="00CA2433" w:rsidRPr="000764B7">
        <w:rPr>
          <w:rFonts w:ascii="Arial" w:hAnsi="Arial" w:cs="Arial"/>
        </w:rPr>
        <w:t>wojewódzkiej komisji konkursowej do</w:t>
      </w:r>
      <w:r w:rsidR="007529C3" w:rsidRPr="000764B7">
        <w:rPr>
          <w:rFonts w:ascii="Arial" w:hAnsi="Arial" w:cs="Arial"/>
        </w:rPr>
        <w:t xml:space="preserve"> oceny</w:t>
      </w:r>
      <w:r w:rsidR="00CA2433" w:rsidRPr="000764B7">
        <w:rPr>
          <w:rFonts w:ascii="Arial" w:hAnsi="Arial" w:cs="Arial"/>
        </w:rPr>
        <w:t xml:space="preserve"> realizacji </w:t>
      </w:r>
      <w:r w:rsidR="002E31DA" w:rsidRPr="000764B7">
        <w:rPr>
          <w:rFonts w:ascii="Arial" w:hAnsi="Arial" w:cs="Arial"/>
        </w:rPr>
        <w:t>inicjatywy Ministerstwa Edukacji Narodowej:</w:t>
      </w:r>
      <w:r w:rsidR="00CA2433" w:rsidRPr="000764B7">
        <w:rPr>
          <w:rFonts w:ascii="Arial" w:hAnsi="Arial" w:cs="Arial"/>
        </w:rPr>
        <w:t xml:space="preserve"> </w:t>
      </w:r>
      <w:bookmarkStart w:id="0" w:name="_Hlk70072627"/>
      <w:r>
        <w:rPr>
          <w:rFonts w:ascii="Arial" w:hAnsi="Arial" w:cs="Arial"/>
        </w:rPr>
        <w:t>„Dzień Nowych Technologii w </w:t>
      </w:r>
      <w:r w:rsidR="00CA2433" w:rsidRPr="000764B7">
        <w:rPr>
          <w:rFonts w:ascii="Arial" w:hAnsi="Arial" w:cs="Arial"/>
        </w:rPr>
        <w:t>Edukacji</w:t>
      </w:r>
      <w:r w:rsidR="002E31DA" w:rsidRPr="000764B7">
        <w:rPr>
          <w:rFonts w:ascii="Arial" w:hAnsi="Arial" w:cs="Arial"/>
        </w:rPr>
        <w:t xml:space="preserve"> </w:t>
      </w:r>
      <w:r w:rsidR="00CA2433" w:rsidRPr="000764B7">
        <w:rPr>
          <w:rFonts w:ascii="Arial" w:hAnsi="Arial" w:cs="Arial"/>
        </w:rPr>
        <w:t>202</w:t>
      </w:r>
      <w:bookmarkEnd w:id="0"/>
      <w:r w:rsidR="006C648E" w:rsidRPr="000764B7">
        <w:rPr>
          <w:rFonts w:ascii="Arial" w:hAnsi="Arial" w:cs="Arial"/>
        </w:rPr>
        <w:t>4</w:t>
      </w:r>
      <w:r w:rsidR="002E31DA" w:rsidRPr="000764B7">
        <w:rPr>
          <w:rFonts w:ascii="Arial" w:hAnsi="Arial" w:cs="Arial"/>
        </w:rPr>
        <w:t>”</w:t>
      </w:r>
      <w:r w:rsidR="00CA2433" w:rsidRPr="000764B7">
        <w:rPr>
          <w:rFonts w:ascii="Arial" w:hAnsi="Arial" w:cs="Arial"/>
        </w:rPr>
        <w:t>, które</w:t>
      </w:r>
      <w:r w:rsidR="002E31DA" w:rsidRPr="000764B7">
        <w:rPr>
          <w:rFonts w:ascii="Arial" w:hAnsi="Arial" w:cs="Arial"/>
        </w:rPr>
        <w:t>j</w:t>
      </w:r>
      <w:r w:rsidR="00CA2433" w:rsidRPr="000764B7">
        <w:rPr>
          <w:rFonts w:ascii="Arial" w:hAnsi="Arial" w:cs="Arial"/>
        </w:rPr>
        <w:t xml:space="preserve"> celem jest popularyzowanie technologii informacyjno</w:t>
      </w:r>
      <w:r w:rsidR="00CA2433" w:rsidRPr="000764B7">
        <w:rPr>
          <w:rFonts w:ascii="Arial" w:hAnsi="Arial" w:cs="Arial"/>
        </w:rPr>
        <w:noBreakHyphen/>
        <w:t>komunikacyjnych wykorzystywanych w pracy z uczniami w szkole i poza nią.</w:t>
      </w:r>
      <w:r w:rsidR="006C648E" w:rsidRPr="000764B7">
        <w:rPr>
          <w:rFonts w:ascii="Arial" w:hAnsi="Arial" w:cs="Arial"/>
        </w:rPr>
        <w:t xml:space="preserve"> </w:t>
      </w:r>
    </w:p>
    <w:p w:rsidR="006C648E" w:rsidRDefault="006C648E" w:rsidP="002E31DA">
      <w:pPr>
        <w:spacing w:line="360" w:lineRule="auto"/>
        <w:rPr>
          <w:rFonts w:ascii="Arial" w:hAnsi="Arial" w:cs="Arial"/>
        </w:rPr>
      </w:pPr>
    </w:p>
    <w:p w:rsidR="006C648E" w:rsidRPr="006C648E" w:rsidRDefault="006C648E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>Znak pisma: ŁKO.WO.110.</w:t>
      </w:r>
      <w:r w:rsidR="000764B7" w:rsidRPr="000764B7">
        <w:rPr>
          <w:rFonts w:ascii="Arial" w:hAnsi="Arial" w:cs="Arial"/>
          <w:color w:val="000000" w:themeColor="text1"/>
        </w:rPr>
        <w:t>34</w:t>
      </w:r>
      <w:r w:rsidRPr="006C648E">
        <w:rPr>
          <w:rFonts w:ascii="Arial" w:hAnsi="Arial" w:cs="Arial"/>
        </w:rPr>
        <w:t>.202</w:t>
      </w:r>
      <w:r w:rsidR="00D00976">
        <w:rPr>
          <w:rFonts w:ascii="Arial" w:hAnsi="Arial" w:cs="Arial"/>
        </w:rPr>
        <w:t>4</w:t>
      </w:r>
      <w:bookmarkStart w:id="1" w:name="_GoBack"/>
      <w:bookmarkEnd w:id="1"/>
    </w:p>
    <w:p w:rsidR="00843A3F" w:rsidRPr="006C648E" w:rsidRDefault="00843A3F" w:rsidP="002E31DA">
      <w:pPr>
        <w:spacing w:line="360" w:lineRule="auto"/>
        <w:jc w:val="center"/>
        <w:rPr>
          <w:rFonts w:ascii="Arial" w:hAnsi="Arial" w:cs="Arial"/>
        </w:rPr>
      </w:pPr>
    </w:p>
    <w:p w:rsidR="004C7ABB" w:rsidRPr="006C648E" w:rsidRDefault="00843A3F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>§1</w:t>
      </w:r>
    </w:p>
    <w:p w:rsidR="00AD476D" w:rsidRPr="006C648E" w:rsidRDefault="00D5779B" w:rsidP="002E31D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 Powołuję </w:t>
      </w:r>
      <w:r w:rsidR="00CA2433" w:rsidRPr="006C648E">
        <w:rPr>
          <w:rFonts w:ascii="Arial" w:hAnsi="Arial" w:cs="Arial"/>
        </w:rPr>
        <w:t>wojewódzką komisję konkursową</w:t>
      </w:r>
      <w:r w:rsidRPr="006C648E">
        <w:rPr>
          <w:rFonts w:ascii="Arial" w:hAnsi="Arial" w:cs="Arial"/>
        </w:rPr>
        <w:t xml:space="preserve"> </w:t>
      </w:r>
      <w:r w:rsidR="00F56F0E" w:rsidRPr="006C648E">
        <w:rPr>
          <w:rFonts w:ascii="Arial" w:hAnsi="Arial" w:cs="Arial"/>
        </w:rPr>
        <w:t>do realizacji</w:t>
      </w:r>
      <w:r w:rsidRPr="006C648E">
        <w:rPr>
          <w:rFonts w:ascii="Arial" w:hAnsi="Arial" w:cs="Arial"/>
        </w:rPr>
        <w:t xml:space="preserve"> na terenie województwa łódzkie</w:t>
      </w:r>
      <w:r w:rsidR="00843A3F" w:rsidRPr="006C648E">
        <w:rPr>
          <w:rFonts w:ascii="Arial" w:hAnsi="Arial" w:cs="Arial"/>
        </w:rPr>
        <w:t xml:space="preserve">go </w:t>
      </w:r>
      <w:r w:rsidR="00CA2433" w:rsidRPr="006C648E">
        <w:rPr>
          <w:rFonts w:ascii="Arial" w:hAnsi="Arial" w:cs="Arial"/>
        </w:rPr>
        <w:t>wydarzenia „Dzień Nowych Technologii w Edukacji” w roku 202</w:t>
      </w:r>
      <w:r w:rsidR="006C648E" w:rsidRPr="006C648E">
        <w:rPr>
          <w:rFonts w:ascii="Arial" w:hAnsi="Arial" w:cs="Arial"/>
        </w:rPr>
        <w:t>4</w:t>
      </w:r>
      <w:r w:rsidRPr="006C648E">
        <w:rPr>
          <w:rFonts w:ascii="Arial" w:hAnsi="Arial" w:cs="Arial"/>
          <w:color w:val="FF0000"/>
        </w:rPr>
        <w:t xml:space="preserve"> </w:t>
      </w:r>
      <w:r w:rsidRPr="006C648E">
        <w:rPr>
          <w:rFonts w:ascii="Arial" w:hAnsi="Arial" w:cs="Arial"/>
        </w:rPr>
        <w:t>zwan</w:t>
      </w:r>
      <w:r w:rsidR="00CA2433" w:rsidRPr="006C648E">
        <w:rPr>
          <w:rFonts w:ascii="Arial" w:hAnsi="Arial" w:cs="Arial"/>
        </w:rPr>
        <w:t>ą</w:t>
      </w:r>
      <w:r w:rsidRPr="006C648E">
        <w:rPr>
          <w:rFonts w:ascii="Arial" w:hAnsi="Arial" w:cs="Arial"/>
        </w:rPr>
        <w:t xml:space="preserve"> dalej </w:t>
      </w:r>
      <w:r w:rsidR="002555F0" w:rsidRPr="006C648E">
        <w:rPr>
          <w:rFonts w:ascii="Arial" w:hAnsi="Arial" w:cs="Arial"/>
        </w:rPr>
        <w:t>„</w:t>
      </w:r>
      <w:r w:rsidR="00CA2433" w:rsidRPr="006C648E">
        <w:rPr>
          <w:rFonts w:ascii="Arial" w:hAnsi="Arial" w:cs="Arial"/>
        </w:rPr>
        <w:t>Komisją”</w:t>
      </w:r>
      <w:r w:rsidRPr="006C648E">
        <w:rPr>
          <w:rFonts w:ascii="Arial" w:hAnsi="Arial" w:cs="Arial"/>
        </w:rPr>
        <w:t>.</w:t>
      </w:r>
    </w:p>
    <w:p w:rsidR="00A87130" w:rsidRPr="006C648E" w:rsidRDefault="00A87130" w:rsidP="002E31DA">
      <w:pPr>
        <w:spacing w:line="360" w:lineRule="auto"/>
        <w:ind w:left="360"/>
        <w:jc w:val="both"/>
        <w:rPr>
          <w:rFonts w:ascii="Arial" w:hAnsi="Arial" w:cs="Arial"/>
        </w:rPr>
      </w:pPr>
    </w:p>
    <w:p w:rsidR="003E4278" w:rsidRDefault="003E4278" w:rsidP="002E31D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W skład </w:t>
      </w:r>
      <w:r w:rsidR="00CA2433" w:rsidRPr="006C648E">
        <w:rPr>
          <w:rFonts w:ascii="Arial" w:hAnsi="Arial" w:cs="Arial"/>
        </w:rPr>
        <w:t>Kom</w:t>
      </w:r>
      <w:r w:rsidR="00B57263" w:rsidRPr="006C648E">
        <w:rPr>
          <w:rFonts w:ascii="Arial" w:hAnsi="Arial" w:cs="Arial"/>
        </w:rPr>
        <w:t>isji</w:t>
      </w:r>
      <w:r w:rsidRPr="006C648E">
        <w:rPr>
          <w:rFonts w:ascii="Arial" w:hAnsi="Arial" w:cs="Arial"/>
        </w:rPr>
        <w:t xml:space="preserve"> wchodzą:</w:t>
      </w:r>
    </w:p>
    <w:p w:rsidR="002E31DA" w:rsidRDefault="002E31DA" w:rsidP="002E31D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31DA">
        <w:rPr>
          <w:rFonts w:ascii="Arial" w:hAnsi="Arial" w:cs="Arial"/>
          <w:sz w:val="24"/>
          <w:szCs w:val="24"/>
        </w:rPr>
        <w:t xml:space="preserve">Piotr Patora - </w:t>
      </w:r>
      <w:r>
        <w:rPr>
          <w:rFonts w:ascii="Arial" w:hAnsi="Arial" w:cs="Arial"/>
          <w:sz w:val="24"/>
          <w:szCs w:val="24"/>
        </w:rPr>
        <w:t>z</w:t>
      </w:r>
      <w:r w:rsidRPr="002E31DA">
        <w:rPr>
          <w:rFonts w:ascii="Arial" w:hAnsi="Arial" w:cs="Arial"/>
          <w:sz w:val="24"/>
          <w:szCs w:val="24"/>
        </w:rPr>
        <w:t>astępca dyrektora Wydziału Wspierania, Opieki i Kształcenia Specjalnego Kuratorium Oświaty w Łodzi -  wojewódzki koordynator ds. innowacji w edukacji – przewodniczący komisji;</w:t>
      </w:r>
    </w:p>
    <w:p w:rsidR="002E31DA" w:rsidRPr="002E31DA" w:rsidRDefault="002E31DA" w:rsidP="002E31D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31DA">
        <w:rPr>
          <w:rFonts w:ascii="Arial" w:hAnsi="Arial" w:cs="Arial"/>
          <w:sz w:val="24"/>
          <w:szCs w:val="24"/>
        </w:rPr>
        <w:t xml:space="preserve">Ewelina Leszczyńska - </w:t>
      </w:r>
      <w:r w:rsidR="00EC13B7">
        <w:rPr>
          <w:rFonts w:ascii="Arial" w:hAnsi="Arial" w:cs="Arial"/>
          <w:sz w:val="24"/>
          <w:szCs w:val="24"/>
        </w:rPr>
        <w:t>specjalista</w:t>
      </w:r>
      <w:r w:rsidRPr="002E31DA">
        <w:rPr>
          <w:rFonts w:ascii="Arial" w:hAnsi="Arial" w:cs="Arial"/>
          <w:sz w:val="24"/>
          <w:szCs w:val="24"/>
        </w:rPr>
        <w:t xml:space="preserve"> w Wydziale Wspierania, Opieki i Kształcenia Specjalnego Kuratorium Oświaty w Łodzi – członek - sekretarz komisji;</w:t>
      </w:r>
    </w:p>
    <w:p w:rsidR="002E31DA" w:rsidRPr="002E31DA" w:rsidRDefault="002E31DA" w:rsidP="002E31D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31DA">
        <w:rPr>
          <w:rFonts w:ascii="Arial" w:hAnsi="Arial" w:cs="Arial"/>
          <w:sz w:val="24"/>
          <w:szCs w:val="24"/>
        </w:rPr>
        <w:t>Aleksandra Majer - starszy wizytator w Wydziale Wspierania, Opieki i Kształcenia Specjalnego Kuratorium Oświaty w Łodzi – członek komisji;</w:t>
      </w:r>
    </w:p>
    <w:p w:rsidR="002E31DA" w:rsidRPr="002E31DA" w:rsidRDefault="002E31DA" w:rsidP="002E31D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31DA">
        <w:rPr>
          <w:rFonts w:ascii="Arial" w:hAnsi="Arial" w:cs="Arial"/>
          <w:sz w:val="24"/>
          <w:szCs w:val="24"/>
        </w:rPr>
        <w:t>Małgorzata Birutowicz - wizytator w Wydziale Wspierania, Opieki i Kształcenia Specjalnego Kuratorium Oświaty w Łodzi – członek komisji.</w:t>
      </w:r>
    </w:p>
    <w:p w:rsidR="002E31DA" w:rsidRPr="006C648E" w:rsidRDefault="002E31DA" w:rsidP="002E31DA">
      <w:pPr>
        <w:spacing w:line="360" w:lineRule="auto"/>
        <w:jc w:val="both"/>
        <w:rPr>
          <w:rFonts w:ascii="Arial" w:hAnsi="Arial" w:cs="Arial"/>
        </w:rPr>
      </w:pPr>
    </w:p>
    <w:p w:rsidR="001C6FE1" w:rsidRPr="006C648E" w:rsidRDefault="001C6FE1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>§ 2</w:t>
      </w:r>
      <w:r w:rsidR="005E7D0B" w:rsidRPr="006C648E">
        <w:rPr>
          <w:rFonts w:ascii="Arial" w:hAnsi="Arial" w:cs="Arial"/>
        </w:rPr>
        <w:t xml:space="preserve"> </w:t>
      </w:r>
      <w:r w:rsidRPr="006C648E">
        <w:rPr>
          <w:rFonts w:ascii="Arial" w:hAnsi="Arial" w:cs="Arial"/>
        </w:rPr>
        <w:t>Komisja dokonuje oceny przesłanych przez szkoły/placówki Relacji zgodnie z zapisami Regulaminu „Dzień Nowych Technologii w Edukacji” w roku 202</w:t>
      </w:r>
      <w:r w:rsidR="006C648E" w:rsidRPr="006C648E">
        <w:rPr>
          <w:rFonts w:ascii="Arial" w:hAnsi="Arial" w:cs="Arial"/>
        </w:rPr>
        <w:t>4</w:t>
      </w:r>
      <w:r w:rsidRPr="006C648E">
        <w:rPr>
          <w:rFonts w:ascii="Arial" w:hAnsi="Arial" w:cs="Arial"/>
        </w:rPr>
        <w:t xml:space="preserve">. </w:t>
      </w:r>
    </w:p>
    <w:p w:rsidR="005E7D0B" w:rsidRPr="006C648E" w:rsidRDefault="005E7D0B" w:rsidP="002E31DA">
      <w:pPr>
        <w:spacing w:line="360" w:lineRule="auto"/>
        <w:rPr>
          <w:rFonts w:ascii="Arial" w:hAnsi="Arial" w:cs="Arial"/>
        </w:rPr>
      </w:pPr>
    </w:p>
    <w:p w:rsidR="00001BB5" w:rsidRPr="006C648E" w:rsidRDefault="001C6FE1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>§ 3</w:t>
      </w:r>
      <w:r w:rsidR="005E7D0B" w:rsidRPr="006C648E">
        <w:rPr>
          <w:rFonts w:ascii="Arial" w:hAnsi="Arial" w:cs="Arial"/>
        </w:rPr>
        <w:t xml:space="preserve"> </w:t>
      </w:r>
      <w:r w:rsidRPr="006C648E">
        <w:rPr>
          <w:rFonts w:ascii="Arial" w:hAnsi="Arial" w:cs="Arial"/>
        </w:rPr>
        <w:t>Z przeprowadzonej oceny Komisja sporządza protokół i przekłada go Łódzkiemu Kuratorowi Oświaty.</w:t>
      </w:r>
    </w:p>
    <w:p w:rsidR="001C6FE1" w:rsidRPr="006C648E" w:rsidRDefault="001C6FE1" w:rsidP="002E31DA">
      <w:pPr>
        <w:spacing w:line="360" w:lineRule="auto"/>
        <w:rPr>
          <w:rFonts w:ascii="Arial" w:hAnsi="Arial" w:cs="Arial"/>
        </w:rPr>
      </w:pPr>
    </w:p>
    <w:p w:rsidR="001B0A5B" w:rsidRPr="006C648E" w:rsidRDefault="00DD6C48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§ </w:t>
      </w:r>
      <w:r w:rsidR="009D21B6" w:rsidRPr="006C648E">
        <w:rPr>
          <w:rFonts w:ascii="Arial" w:hAnsi="Arial" w:cs="Arial"/>
        </w:rPr>
        <w:t>4</w:t>
      </w:r>
      <w:r w:rsidR="005E7D0B" w:rsidRPr="006C648E">
        <w:rPr>
          <w:rFonts w:ascii="Arial" w:hAnsi="Arial" w:cs="Arial"/>
        </w:rPr>
        <w:t xml:space="preserve"> </w:t>
      </w:r>
      <w:r w:rsidR="001B0A5B" w:rsidRPr="006C648E">
        <w:rPr>
          <w:rFonts w:ascii="Arial" w:hAnsi="Arial" w:cs="Arial"/>
        </w:rPr>
        <w:t xml:space="preserve">Protokół wraz z informacjami o wyłonionych laureatach przekazywany jest do Ministra Edukacji </w:t>
      </w:r>
      <w:r w:rsidR="006C648E" w:rsidRPr="006C648E">
        <w:rPr>
          <w:rFonts w:ascii="Arial" w:hAnsi="Arial" w:cs="Arial"/>
        </w:rPr>
        <w:t>Narodowej</w:t>
      </w:r>
      <w:r w:rsidR="001B0A5B" w:rsidRPr="006C648E">
        <w:rPr>
          <w:rFonts w:ascii="Arial" w:hAnsi="Arial" w:cs="Arial"/>
        </w:rPr>
        <w:t xml:space="preserve"> w terminie do </w:t>
      </w:r>
      <w:r w:rsidR="008B3F0E" w:rsidRPr="006C648E">
        <w:rPr>
          <w:rFonts w:ascii="Arial" w:hAnsi="Arial" w:cs="Arial"/>
        </w:rPr>
        <w:t>1</w:t>
      </w:r>
      <w:r w:rsidR="006C648E" w:rsidRPr="006C648E">
        <w:rPr>
          <w:rFonts w:ascii="Arial" w:hAnsi="Arial" w:cs="Arial"/>
        </w:rPr>
        <w:t>4</w:t>
      </w:r>
      <w:r w:rsidR="001B0A5B" w:rsidRPr="006C648E">
        <w:rPr>
          <w:rFonts w:ascii="Arial" w:hAnsi="Arial" w:cs="Arial"/>
        </w:rPr>
        <w:t xml:space="preserve"> czerwca 202</w:t>
      </w:r>
      <w:r w:rsidR="006C648E" w:rsidRPr="006C648E">
        <w:rPr>
          <w:rFonts w:ascii="Arial" w:hAnsi="Arial" w:cs="Arial"/>
        </w:rPr>
        <w:t>4</w:t>
      </w:r>
      <w:r w:rsidR="001B0A5B" w:rsidRPr="006C648E">
        <w:rPr>
          <w:rFonts w:ascii="Arial" w:hAnsi="Arial" w:cs="Arial"/>
        </w:rPr>
        <w:t xml:space="preserve"> r.</w:t>
      </w:r>
    </w:p>
    <w:p w:rsidR="005E7D0B" w:rsidRPr="006C648E" w:rsidRDefault="005E7D0B" w:rsidP="002E31DA">
      <w:pPr>
        <w:spacing w:line="360" w:lineRule="auto"/>
        <w:rPr>
          <w:rFonts w:ascii="Arial" w:hAnsi="Arial" w:cs="Arial"/>
        </w:rPr>
      </w:pPr>
    </w:p>
    <w:p w:rsidR="00DD6C48" w:rsidRPr="006C648E" w:rsidRDefault="001B0A5B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>§ 5</w:t>
      </w:r>
      <w:r w:rsidR="005E7D0B" w:rsidRPr="006C648E">
        <w:rPr>
          <w:rFonts w:ascii="Arial" w:hAnsi="Arial" w:cs="Arial"/>
        </w:rPr>
        <w:t xml:space="preserve"> </w:t>
      </w:r>
      <w:r w:rsidR="00DD6C48" w:rsidRPr="006C648E">
        <w:rPr>
          <w:rFonts w:ascii="Arial" w:hAnsi="Arial" w:cs="Arial"/>
        </w:rPr>
        <w:t xml:space="preserve">Nadzór nad pracami </w:t>
      </w:r>
      <w:r w:rsidR="009D21B6" w:rsidRPr="006C648E">
        <w:rPr>
          <w:rFonts w:ascii="Arial" w:hAnsi="Arial" w:cs="Arial"/>
        </w:rPr>
        <w:t>Komisji</w:t>
      </w:r>
      <w:r w:rsidR="00DD6C48" w:rsidRPr="006C648E">
        <w:rPr>
          <w:rFonts w:ascii="Arial" w:hAnsi="Arial" w:cs="Arial"/>
        </w:rPr>
        <w:t xml:space="preserve"> sprawuje Łódzki Kurator Oświaty.</w:t>
      </w:r>
    </w:p>
    <w:p w:rsidR="005E7D0B" w:rsidRPr="006C648E" w:rsidRDefault="005E7D0B" w:rsidP="002E31DA">
      <w:pPr>
        <w:spacing w:line="360" w:lineRule="auto"/>
        <w:rPr>
          <w:rFonts w:ascii="Arial" w:hAnsi="Arial" w:cs="Arial"/>
        </w:rPr>
      </w:pPr>
    </w:p>
    <w:p w:rsidR="000204ED" w:rsidRPr="006C648E" w:rsidRDefault="00DD6C48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§ </w:t>
      </w:r>
      <w:r w:rsidR="001B0A5B" w:rsidRPr="006C648E">
        <w:rPr>
          <w:rFonts w:ascii="Arial" w:hAnsi="Arial" w:cs="Arial"/>
        </w:rPr>
        <w:t>6</w:t>
      </w:r>
      <w:r w:rsidR="005E7D0B" w:rsidRPr="006C648E">
        <w:rPr>
          <w:rFonts w:ascii="Arial" w:hAnsi="Arial" w:cs="Arial"/>
        </w:rPr>
        <w:t xml:space="preserve"> </w:t>
      </w:r>
      <w:r w:rsidRPr="006C648E">
        <w:rPr>
          <w:rFonts w:ascii="Arial" w:hAnsi="Arial" w:cs="Arial"/>
        </w:rPr>
        <w:t>Zarządzenie wchodzi w życie z dniem podpisania.</w:t>
      </w:r>
    </w:p>
    <w:sectPr w:rsidR="000204ED" w:rsidRPr="006C648E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26" w:rsidRDefault="00480326" w:rsidP="005326B0">
      <w:r>
        <w:separator/>
      </w:r>
    </w:p>
  </w:endnote>
  <w:endnote w:type="continuationSeparator" w:id="0">
    <w:p w:rsidR="00480326" w:rsidRDefault="00480326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26" w:rsidRDefault="00480326" w:rsidP="005326B0">
      <w:r>
        <w:separator/>
      </w:r>
    </w:p>
  </w:footnote>
  <w:footnote w:type="continuationSeparator" w:id="0">
    <w:p w:rsidR="00480326" w:rsidRDefault="00480326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51F2E"/>
    <w:multiLevelType w:val="hybridMultilevel"/>
    <w:tmpl w:val="E834C222"/>
    <w:lvl w:ilvl="0" w:tplc="E93AF12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01BB5"/>
    <w:rsid w:val="000204ED"/>
    <w:rsid w:val="00061659"/>
    <w:rsid w:val="00064515"/>
    <w:rsid w:val="00065874"/>
    <w:rsid w:val="000674D8"/>
    <w:rsid w:val="000764B7"/>
    <w:rsid w:val="00080E40"/>
    <w:rsid w:val="00097126"/>
    <w:rsid w:val="00097C2C"/>
    <w:rsid w:val="000B287B"/>
    <w:rsid w:val="000C70EB"/>
    <w:rsid w:val="0010728A"/>
    <w:rsid w:val="0011163A"/>
    <w:rsid w:val="00131126"/>
    <w:rsid w:val="00157AF8"/>
    <w:rsid w:val="00160C2F"/>
    <w:rsid w:val="00177452"/>
    <w:rsid w:val="00177980"/>
    <w:rsid w:val="00182045"/>
    <w:rsid w:val="001A2E75"/>
    <w:rsid w:val="001B0A5B"/>
    <w:rsid w:val="001C6FE1"/>
    <w:rsid w:val="001E68FE"/>
    <w:rsid w:val="00205DD4"/>
    <w:rsid w:val="002555F0"/>
    <w:rsid w:val="002741C3"/>
    <w:rsid w:val="002A5529"/>
    <w:rsid w:val="002A7AB8"/>
    <w:rsid w:val="002C334C"/>
    <w:rsid w:val="002E31DA"/>
    <w:rsid w:val="002E5F88"/>
    <w:rsid w:val="002F4056"/>
    <w:rsid w:val="00333DC4"/>
    <w:rsid w:val="00337E8E"/>
    <w:rsid w:val="00365CC6"/>
    <w:rsid w:val="00375FE2"/>
    <w:rsid w:val="0039656D"/>
    <w:rsid w:val="003B0FB8"/>
    <w:rsid w:val="003B4551"/>
    <w:rsid w:val="003C0943"/>
    <w:rsid w:val="003E4278"/>
    <w:rsid w:val="00430B37"/>
    <w:rsid w:val="00477BA2"/>
    <w:rsid w:val="00480326"/>
    <w:rsid w:val="004977B5"/>
    <w:rsid w:val="004A4DDB"/>
    <w:rsid w:val="004B6A69"/>
    <w:rsid w:val="004C7ABB"/>
    <w:rsid w:val="004F6929"/>
    <w:rsid w:val="005106A4"/>
    <w:rsid w:val="005326B0"/>
    <w:rsid w:val="0054089D"/>
    <w:rsid w:val="00555871"/>
    <w:rsid w:val="00565A38"/>
    <w:rsid w:val="00583C9D"/>
    <w:rsid w:val="00593CA6"/>
    <w:rsid w:val="00597694"/>
    <w:rsid w:val="005B7F0A"/>
    <w:rsid w:val="005E7D0B"/>
    <w:rsid w:val="00612544"/>
    <w:rsid w:val="0064094A"/>
    <w:rsid w:val="00695F1C"/>
    <w:rsid w:val="006B7F56"/>
    <w:rsid w:val="006C523D"/>
    <w:rsid w:val="006C648E"/>
    <w:rsid w:val="006D0C2B"/>
    <w:rsid w:val="006E5419"/>
    <w:rsid w:val="007146CE"/>
    <w:rsid w:val="00746F2D"/>
    <w:rsid w:val="00750FAE"/>
    <w:rsid w:val="007529C3"/>
    <w:rsid w:val="007C2E8C"/>
    <w:rsid w:val="007E5463"/>
    <w:rsid w:val="008037CD"/>
    <w:rsid w:val="008416FE"/>
    <w:rsid w:val="00843A3F"/>
    <w:rsid w:val="008618C4"/>
    <w:rsid w:val="008643CF"/>
    <w:rsid w:val="008727DC"/>
    <w:rsid w:val="00882445"/>
    <w:rsid w:val="008847A5"/>
    <w:rsid w:val="008B379B"/>
    <w:rsid w:val="008B3F0E"/>
    <w:rsid w:val="00933836"/>
    <w:rsid w:val="009671EE"/>
    <w:rsid w:val="0098075E"/>
    <w:rsid w:val="00991EDE"/>
    <w:rsid w:val="00995451"/>
    <w:rsid w:val="00995B54"/>
    <w:rsid w:val="0099625D"/>
    <w:rsid w:val="009B48C6"/>
    <w:rsid w:val="009D21B6"/>
    <w:rsid w:val="00A1243D"/>
    <w:rsid w:val="00A12F5C"/>
    <w:rsid w:val="00A26D81"/>
    <w:rsid w:val="00A339D0"/>
    <w:rsid w:val="00A36A32"/>
    <w:rsid w:val="00A513DF"/>
    <w:rsid w:val="00A51920"/>
    <w:rsid w:val="00A64D06"/>
    <w:rsid w:val="00A87130"/>
    <w:rsid w:val="00A954FF"/>
    <w:rsid w:val="00A9701E"/>
    <w:rsid w:val="00AA160C"/>
    <w:rsid w:val="00AB1EB0"/>
    <w:rsid w:val="00AB4285"/>
    <w:rsid w:val="00AD476D"/>
    <w:rsid w:val="00AE3D8B"/>
    <w:rsid w:val="00AF35D5"/>
    <w:rsid w:val="00B57263"/>
    <w:rsid w:val="00B8005E"/>
    <w:rsid w:val="00B87AE3"/>
    <w:rsid w:val="00B94827"/>
    <w:rsid w:val="00BA647A"/>
    <w:rsid w:val="00BC0FF2"/>
    <w:rsid w:val="00BC273A"/>
    <w:rsid w:val="00BD420C"/>
    <w:rsid w:val="00BE1CA4"/>
    <w:rsid w:val="00BF101C"/>
    <w:rsid w:val="00C24431"/>
    <w:rsid w:val="00C46D7D"/>
    <w:rsid w:val="00C574C0"/>
    <w:rsid w:val="00C67C10"/>
    <w:rsid w:val="00CA2433"/>
    <w:rsid w:val="00CC720D"/>
    <w:rsid w:val="00CE090B"/>
    <w:rsid w:val="00D00976"/>
    <w:rsid w:val="00D21AB9"/>
    <w:rsid w:val="00D227DE"/>
    <w:rsid w:val="00D52114"/>
    <w:rsid w:val="00D5779B"/>
    <w:rsid w:val="00D57B86"/>
    <w:rsid w:val="00D60388"/>
    <w:rsid w:val="00DB5041"/>
    <w:rsid w:val="00DB6113"/>
    <w:rsid w:val="00DD6C48"/>
    <w:rsid w:val="00E04DE6"/>
    <w:rsid w:val="00E33E96"/>
    <w:rsid w:val="00E35BDE"/>
    <w:rsid w:val="00E64041"/>
    <w:rsid w:val="00E84287"/>
    <w:rsid w:val="00EA12C9"/>
    <w:rsid w:val="00EC13B7"/>
    <w:rsid w:val="00EC19E8"/>
    <w:rsid w:val="00F3639F"/>
    <w:rsid w:val="00F409A5"/>
    <w:rsid w:val="00F5478E"/>
    <w:rsid w:val="00F56F0E"/>
    <w:rsid w:val="00F6548C"/>
    <w:rsid w:val="00F73048"/>
    <w:rsid w:val="00F73BC8"/>
    <w:rsid w:val="00FA5C8A"/>
    <w:rsid w:val="00FB2DA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7322E"/>
  <w15:chartTrackingRefBased/>
  <w15:docId w15:val="{A78EE26D-C18D-4933-BF26-2430CF7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A55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">
    <w:name w:val="normal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"/>
    <w:next w:val="normal"/>
    <w:link w:val="TytuZnak"/>
    <w:qFormat/>
    <w:rsid w:val="000764B7"/>
    <w:pPr>
      <w:keepNext/>
      <w:keepLines/>
      <w:contextualSpacing/>
    </w:pPr>
    <w:rPr>
      <w:rFonts w:asciiTheme="majorHAnsi" w:hAnsiTheme="majorHAnsi" w:cs="Trebuchet MS"/>
      <w:b/>
      <w:sz w:val="24"/>
    </w:rPr>
  </w:style>
  <w:style w:type="character" w:customStyle="1" w:styleId="TytuZnak">
    <w:name w:val="Tytuł Znak"/>
    <w:link w:val="Tytu"/>
    <w:locked/>
    <w:rsid w:val="000764B7"/>
    <w:rPr>
      <w:rFonts w:asciiTheme="majorHAnsi" w:hAnsiTheme="majorHAnsi" w:cs="Trebuchet MS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  <w:style w:type="character" w:customStyle="1" w:styleId="Nagwek1Znak">
    <w:name w:val="Nagłówek 1 Znak"/>
    <w:link w:val="Nagwek1"/>
    <w:uiPriority w:val="9"/>
    <w:rsid w:val="002A552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dotyczace Dnia Nowoczesnych Technologii</dc:title>
  <dc:subject/>
  <dc:creator>Kuratorium Oświaty w Łodzi</dc:creator>
  <cp:keywords/>
  <dc:description/>
  <cp:lastModifiedBy>AP</cp:lastModifiedBy>
  <cp:revision>2</cp:revision>
  <cp:lastPrinted>2021-04-23T12:17:00Z</cp:lastPrinted>
  <dcterms:created xsi:type="dcterms:W3CDTF">2024-06-04T12:44:00Z</dcterms:created>
  <dcterms:modified xsi:type="dcterms:W3CDTF">2024-06-04T12:44:00Z</dcterms:modified>
</cp:coreProperties>
</file>