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E0660B">
        <w:rPr>
          <w:lang w:val="pl-PL"/>
        </w:rPr>
        <w:t>FIZYKI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E0660B">
        <w:rPr>
          <w:rStyle w:val="Pogrubienie"/>
          <w:rFonts w:ascii="Arial" w:hAnsi="Arial" w:cs="Arial"/>
          <w:b w:val="0"/>
          <w:color w:val="000000"/>
        </w:rPr>
        <w:t xml:space="preserve">fizyki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E0660B">
        <w:rPr>
          <w:rStyle w:val="Pogrubienie"/>
          <w:rFonts w:ascii="Arial" w:hAnsi="Arial" w:cs="Arial"/>
          <w:color w:val="000000"/>
        </w:rPr>
        <w:t>72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41276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85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39003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83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42756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73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0660B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72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40295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72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45561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72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38924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72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39568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70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43616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69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40302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66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43177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61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43205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59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39346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56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45587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53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44150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51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40009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50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46370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50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40668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49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39655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48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43775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37</w:t>
            </w:r>
          </w:p>
        </w:tc>
      </w:tr>
      <w:tr w:rsidR="00E0660B" w:rsidRPr="00E0660B" w:rsidTr="00E0660B">
        <w:trPr>
          <w:trHeight w:val="300"/>
        </w:trPr>
        <w:tc>
          <w:tcPr>
            <w:tcW w:w="1534" w:type="dxa"/>
            <w:noWrap/>
          </w:tcPr>
          <w:p w:rsidR="00E0660B" w:rsidRPr="00E0660B" w:rsidRDefault="00E0660B" w:rsidP="00E0660B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39486</w:t>
            </w:r>
          </w:p>
        </w:tc>
        <w:tc>
          <w:tcPr>
            <w:tcW w:w="7680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noWrap/>
          </w:tcPr>
          <w:p w:rsidR="00E0660B" w:rsidRPr="00E0660B" w:rsidRDefault="00E0660B" w:rsidP="00E0660B">
            <w:pPr>
              <w:jc w:val="center"/>
              <w:rPr>
                <w:rFonts w:cs="Arial"/>
                <w:sz w:val="22"/>
                <w:szCs w:val="22"/>
              </w:rPr>
            </w:pPr>
            <w:r w:rsidRPr="00E0660B">
              <w:rPr>
                <w:rFonts w:cs="Arial"/>
                <w:sz w:val="22"/>
                <w:szCs w:val="22"/>
              </w:rPr>
              <w:t>22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34E7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FCAC-7623-455C-9E93-D92FFCE0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chemii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fizyki</dc:title>
  <dc:creator>Kuratorium Oświaty w Łodzi</dc:creator>
  <cp:lastModifiedBy>Helena Malarczyk</cp:lastModifiedBy>
  <cp:revision>2</cp:revision>
  <cp:lastPrinted>2024-02-19T11:09:00Z</cp:lastPrinted>
  <dcterms:created xsi:type="dcterms:W3CDTF">2024-03-05T08:23:00Z</dcterms:created>
  <dcterms:modified xsi:type="dcterms:W3CDTF">2024-03-05T08:23:00Z</dcterms:modified>
</cp:coreProperties>
</file>