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Pr="002B12EE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="002B12EE">
        <w:rPr>
          <w:lang w:val="pl-PL"/>
        </w:rPr>
        <w:t xml:space="preserve"> MATEMATYKI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2B12EE">
        <w:rPr>
          <w:rStyle w:val="Pogrubienie"/>
          <w:rFonts w:ascii="Arial" w:hAnsi="Arial" w:cs="Arial"/>
          <w:b w:val="0"/>
          <w:color w:val="000000"/>
        </w:rPr>
        <w:t>matematyki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2B12EE">
        <w:rPr>
          <w:rStyle w:val="Pogrubienie"/>
          <w:rFonts w:ascii="Arial" w:hAnsi="Arial" w:cs="Arial"/>
          <w:color w:val="000000"/>
        </w:rPr>
        <w:t>51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bookmarkStart w:id="0" w:name="_GoBack"/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C1764F" w:rsidRPr="00C1764F" w:rsidRDefault="00C1764F" w:rsidP="002B12EE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Default="00C1764F" w:rsidP="002B12E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  <w:p w:rsidR="002B12EE" w:rsidRPr="002B12EE" w:rsidRDefault="002B12EE" w:rsidP="002B12EE">
            <w:pPr>
              <w:jc w:val="center"/>
              <w:rPr>
                <w:rFonts w:cs="Arial"/>
                <w:sz w:val="22"/>
                <w:szCs w:val="22"/>
              </w:rPr>
            </w:pPr>
            <w:r w:rsidRPr="002B12EE">
              <w:rPr>
                <w:rFonts w:cs="Arial"/>
                <w:sz w:val="14"/>
                <w:szCs w:val="22"/>
              </w:rPr>
              <w:t>(maksymalna liczba punktów do zdobycia 80)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40604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43205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45323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43719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45167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43670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45587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45840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41673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42504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43770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45807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39764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47251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41276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40336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44110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45561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45049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40635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43616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43943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38924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41478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42751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40486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44593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41549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39041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8 z Oddziałami Integracyjnymi im. Jadwigi </w:t>
            </w:r>
            <w:proofErr w:type="spellStart"/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Pabianicach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46748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40748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39231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39071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44555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44554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41654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43397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39927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47405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40720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47267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41915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39893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43115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39579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43023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43177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40342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42756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40185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44592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44738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43232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40949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42116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44559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41481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46057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43609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39301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40329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40157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40718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44198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45860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41826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45644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38822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42545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43292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39752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40653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40964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39002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44130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44350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42845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40295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39902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45713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42557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45308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43420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41362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46482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39055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46121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44216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44704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43189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42750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39665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43663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39148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43979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40074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43182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40420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43139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46350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43904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39648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40554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45405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47330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41192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44411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44072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42763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43107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41392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45320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39053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42754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42862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38744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39772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45330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38581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39915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41973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44725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42084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43424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45258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40140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39061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45465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39641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48202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42670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40460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38758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46235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43752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44080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39754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43447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38872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47396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40316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42785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41917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40302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39376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43674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42233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43020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39052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48424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42568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38754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39757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41218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48295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41613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43910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44612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44201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42282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40691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45517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47561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47825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39003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45314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38875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41765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45628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40481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39029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46469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43314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43229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42319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39543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48328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42220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40081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46400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38855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39545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41102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44077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42068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41516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44452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43839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42575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43913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43936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46750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46753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43241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40672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38997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40129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39179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45515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39906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41357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44687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43475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41161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41627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42704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46658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40829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46600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40334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40732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43416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43506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43494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46898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44316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39257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39331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39458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48323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38850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44392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41408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41866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38869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48330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45160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40337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40843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45463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41684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44177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40113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46220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39349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44315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44797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40525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44037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39373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46601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40254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46166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42230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40246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45262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38874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40379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46869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41035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39425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39538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40250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39327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42744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40126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44515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46678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40944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45617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40819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44189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45199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45264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39788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45604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45201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39790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43033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40881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43203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42437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46679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B12EE" w:rsidRPr="002B12EE" w:rsidTr="002B12EE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45614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2EE" w:rsidRPr="002B12EE" w:rsidRDefault="002B12EE" w:rsidP="002B12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B12E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2B12EE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D05B3D"/>
    <w:rsid w:val="00D24D63"/>
    <w:rsid w:val="00D35F33"/>
    <w:rsid w:val="00D51B57"/>
    <w:rsid w:val="00DA57C0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E171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2B12EE"/>
  </w:style>
  <w:style w:type="paragraph" w:customStyle="1" w:styleId="xl66">
    <w:name w:val="xl66"/>
    <w:basedOn w:val="Normalny"/>
    <w:rsid w:val="002B1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BB44-6A89-43CA-8B2D-B951A796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2971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języka niemieckiego</vt:lpstr>
    </vt:vector>
  </TitlesOfParts>
  <Company/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matematyki</dc:title>
  <dc:creator>Kuratorium Oświaty w Łodzi</dc:creator>
  <cp:lastModifiedBy>Helena Malarczyk</cp:lastModifiedBy>
  <cp:revision>2</cp:revision>
  <cp:lastPrinted>2024-02-22T10:12:00Z</cp:lastPrinted>
  <dcterms:created xsi:type="dcterms:W3CDTF">2024-02-22T10:20:00Z</dcterms:created>
  <dcterms:modified xsi:type="dcterms:W3CDTF">2024-02-22T10:20:00Z</dcterms:modified>
</cp:coreProperties>
</file>