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C9AB7" w14:textId="77777777" w:rsidR="002959FE" w:rsidRPr="00D81022" w:rsidRDefault="002959FE" w:rsidP="002959FE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  <w:r w:rsidRPr="00D81022">
        <w:rPr>
          <w:rFonts w:ascii="Arial" w:hAnsi="Arial" w:cs="Arial"/>
        </w:rPr>
        <w:t xml:space="preserve">WOJEWÓDZKI KONKURS PRZEDMIOTOWY </w:t>
      </w:r>
      <w:r w:rsidRPr="00D81022">
        <w:rPr>
          <w:rFonts w:ascii="Arial" w:hAnsi="Arial" w:cs="Arial"/>
        </w:rPr>
        <w:br/>
        <w:t xml:space="preserve">Z CHEMII </w:t>
      </w:r>
    </w:p>
    <w:p w14:paraId="5AF83859" w14:textId="77777777" w:rsidR="002959FE" w:rsidRDefault="002959FE" w:rsidP="002959FE">
      <w:pPr>
        <w:spacing w:line="276" w:lineRule="auto"/>
        <w:jc w:val="center"/>
        <w:rPr>
          <w:rFonts w:ascii="Arial" w:hAnsi="Arial" w:cs="Arial"/>
        </w:rPr>
      </w:pPr>
      <w:r w:rsidRPr="00D81022">
        <w:rPr>
          <w:rFonts w:ascii="Arial" w:hAnsi="Arial" w:cs="Arial"/>
        </w:rPr>
        <w:t>organizowany przez Łódzkiego Kurat</w:t>
      </w:r>
      <w:r>
        <w:rPr>
          <w:rFonts w:ascii="Arial" w:hAnsi="Arial" w:cs="Arial"/>
        </w:rPr>
        <w:t>ora Oświaty</w:t>
      </w:r>
    </w:p>
    <w:p w14:paraId="604D8C3C" w14:textId="3341C6CB" w:rsidR="00B532B9" w:rsidRPr="00B532B9" w:rsidRDefault="00B532B9" w:rsidP="002959FE">
      <w:pPr>
        <w:spacing w:line="276" w:lineRule="auto"/>
        <w:jc w:val="center"/>
        <w:rPr>
          <w:rFonts w:ascii="Arial" w:hAnsi="Arial" w:cs="Arial"/>
        </w:rPr>
      </w:pPr>
      <w:r w:rsidRPr="00B532B9">
        <w:rPr>
          <w:rFonts w:ascii="Arial" w:hAnsi="Arial" w:cs="Arial"/>
        </w:rPr>
        <w:t>dla uczniów szkół podstawowych województwa łódzkiego</w:t>
      </w:r>
      <w:r w:rsidR="002959FE" w:rsidRPr="002959FE">
        <w:rPr>
          <w:rFonts w:ascii="Arial" w:hAnsi="Arial" w:cs="Arial"/>
        </w:rPr>
        <w:t xml:space="preserve"> </w:t>
      </w:r>
      <w:r w:rsidR="002959FE" w:rsidRPr="00D81022">
        <w:rPr>
          <w:rFonts w:ascii="Arial" w:hAnsi="Arial" w:cs="Arial"/>
        </w:rPr>
        <w:t>w roku szkolnym</w:t>
      </w:r>
      <w:r w:rsidRPr="00B532B9">
        <w:rPr>
          <w:rFonts w:ascii="Arial" w:hAnsi="Arial" w:cs="Arial"/>
        </w:rPr>
        <w:t xml:space="preserve"> 202</w:t>
      </w:r>
      <w:r w:rsidR="00C82AC8">
        <w:rPr>
          <w:rFonts w:ascii="Arial" w:hAnsi="Arial" w:cs="Arial"/>
        </w:rPr>
        <w:t>3</w:t>
      </w:r>
      <w:r w:rsidRPr="00B532B9">
        <w:rPr>
          <w:rFonts w:ascii="Arial" w:hAnsi="Arial" w:cs="Arial"/>
        </w:rPr>
        <w:t>/202</w:t>
      </w:r>
      <w:r w:rsidR="00C82AC8">
        <w:rPr>
          <w:rFonts w:ascii="Arial" w:hAnsi="Arial" w:cs="Arial"/>
        </w:rPr>
        <w:t>4</w:t>
      </w:r>
      <w:r w:rsidRPr="00B532B9">
        <w:rPr>
          <w:rFonts w:ascii="Arial" w:hAnsi="Arial" w:cs="Arial"/>
        </w:rPr>
        <w:t>.</w:t>
      </w:r>
    </w:p>
    <w:p w14:paraId="5E60571C" w14:textId="77777777" w:rsidR="002959FE" w:rsidRDefault="00E40AB4" w:rsidP="002959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</w:p>
    <w:p w14:paraId="1C693E5A" w14:textId="17E52B04" w:rsidR="002959FE" w:rsidRPr="00D81022" w:rsidRDefault="002959FE" w:rsidP="002959FE">
      <w:pPr>
        <w:jc w:val="center"/>
        <w:rPr>
          <w:rFonts w:ascii="Arial" w:hAnsi="Arial" w:cs="Arial"/>
        </w:rPr>
      </w:pPr>
      <w:r w:rsidRPr="00D81022">
        <w:rPr>
          <w:rFonts w:ascii="Arial" w:hAnsi="Arial" w:cs="Arial"/>
        </w:rPr>
        <w:t xml:space="preserve">TEST –  ETAP </w:t>
      </w:r>
      <w:r w:rsidR="00770D5B">
        <w:rPr>
          <w:rFonts w:ascii="Arial" w:hAnsi="Arial" w:cs="Arial"/>
        </w:rPr>
        <w:t>SZKOLNY</w:t>
      </w:r>
    </w:p>
    <w:p w14:paraId="1A09B3A3" w14:textId="6E6E66C3" w:rsidR="00B532B9" w:rsidRPr="00B532B9" w:rsidRDefault="00B532B9" w:rsidP="002959FE">
      <w:pPr>
        <w:jc w:val="center"/>
        <w:rPr>
          <w:rFonts w:ascii="Arial" w:hAnsi="Arial" w:cs="Arial"/>
          <w:b/>
          <w:bCs/>
        </w:rPr>
      </w:pPr>
    </w:p>
    <w:p w14:paraId="013D45E4" w14:textId="0F722B31" w:rsidR="00B532B9" w:rsidRDefault="00770D5B" w:rsidP="00770D5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Uwagi ogólne:</w:t>
      </w:r>
    </w:p>
    <w:p w14:paraId="6E130D0B" w14:textId="525C501A" w:rsidR="00770D5B" w:rsidRPr="00770D5B" w:rsidRDefault="00770D5B" w:rsidP="00770D5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770D5B">
        <w:rPr>
          <w:rFonts w:ascii="Arial" w:hAnsi="Arial" w:cs="Arial"/>
        </w:rPr>
        <w:t xml:space="preserve">W zadaniach otwartych jako prawidłowe należy </w:t>
      </w:r>
      <w:r>
        <w:rPr>
          <w:rFonts w:ascii="Arial" w:hAnsi="Arial" w:cs="Arial"/>
        </w:rPr>
        <w:t>traktować</w:t>
      </w:r>
      <w:r w:rsidRPr="00770D5B">
        <w:rPr>
          <w:rFonts w:ascii="Arial" w:hAnsi="Arial" w:cs="Arial"/>
        </w:rPr>
        <w:t xml:space="preserve"> wszystkie rozwiązania i odpowiedzi oparte na poprawnym rozumowaniu i prowadzące do poprawnych wyników. Model odpowiedzi zawiera </w:t>
      </w:r>
      <w:r w:rsidRPr="00164EA8">
        <w:rPr>
          <w:rFonts w:ascii="Arial" w:hAnsi="Arial" w:cs="Arial"/>
        </w:rPr>
        <w:t>jedynie</w:t>
      </w:r>
      <w:r w:rsidRPr="00770D5B">
        <w:rPr>
          <w:rFonts w:ascii="Arial" w:hAnsi="Arial" w:cs="Arial"/>
        </w:rPr>
        <w:t xml:space="preserve"> </w:t>
      </w:r>
      <w:r w:rsidRPr="00164EA8">
        <w:rPr>
          <w:rFonts w:ascii="Arial" w:hAnsi="Arial" w:cs="Arial"/>
          <w:b/>
          <w:bCs/>
        </w:rPr>
        <w:t>przykładowe</w:t>
      </w:r>
      <w:r w:rsidRPr="00770D5B">
        <w:rPr>
          <w:rFonts w:ascii="Arial" w:hAnsi="Arial" w:cs="Arial"/>
        </w:rPr>
        <w:t xml:space="preserve"> odpowiedzi poprawne. </w:t>
      </w:r>
    </w:p>
    <w:p w14:paraId="6A094A8A" w14:textId="642D544B" w:rsidR="00770D5B" w:rsidRPr="00770D5B" w:rsidRDefault="00770D5B" w:rsidP="00770D5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zadaniach obliczeniowych końcowy wynik liczbowy może nieco różnić się od wartości podanej w kluczu rozwiązań, o ile wynika to z zastosowanych przybliżeń. </w:t>
      </w:r>
    </w:p>
    <w:p w14:paraId="08FE77FD" w14:textId="6F8CB544" w:rsidR="00770D5B" w:rsidRDefault="00770D5B" w:rsidP="00770D5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Współczynniki w równaniach reakcji mogą być zwielokrotnione; akceptowalne są również współczynniki ułamkowe. </w:t>
      </w:r>
    </w:p>
    <w:p w14:paraId="524B1BDA" w14:textId="692D65BC" w:rsidR="00770D5B" w:rsidRPr="00770D5B" w:rsidRDefault="00770D5B" w:rsidP="00770D5B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równaniach reakcji nie jest wymagane oznaczanie produktów gazowych oraz osadów za pomocą symboli </w:t>
      </w:r>
      <w:r>
        <w:rPr>
          <w:rFonts w:ascii="Arial" w:hAnsi="Arial" w:cs="Arial"/>
        </w:rPr>
        <w:sym w:font="Symbol" w:char="F0AF"/>
      </w:r>
      <w:r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sym w:font="Symbol" w:char="F0AD"/>
      </w:r>
      <w:r>
        <w:rPr>
          <w:rFonts w:ascii="Arial" w:hAnsi="Arial" w:cs="Arial"/>
        </w:rPr>
        <w:t>.</w:t>
      </w:r>
    </w:p>
    <w:p w14:paraId="3FBB4D1E" w14:textId="77777777" w:rsidR="00A6582C" w:rsidRPr="00B532B9" w:rsidRDefault="00A6582C" w:rsidP="00B532B9">
      <w:pPr>
        <w:rPr>
          <w:rFonts w:ascii="Arial" w:hAnsi="Arial" w:cs="Arial"/>
          <w:b/>
          <w:bCs/>
        </w:rPr>
      </w:pPr>
    </w:p>
    <w:p w14:paraId="26AEEEDB" w14:textId="77777777" w:rsidR="00840D5E" w:rsidRPr="00856454" w:rsidRDefault="00B532B9">
      <w:pPr>
        <w:rPr>
          <w:rFonts w:ascii="Arial" w:hAnsi="Arial" w:cs="Arial"/>
          <w:b/>
          <w:bCs/>
        </w:rPr>
      </w:pPr>
      <w:r w:rsidRPr="00B532B9">
        <w:rPr>
          <w:rFonts w:ascii="Arial" w:hAnsi="Arial" w:cs="Arial"/>
          <w:b/>
          <w:bCs/>
        </w:rPr>
        <w:t xml:space="preserve">                                                                          MODEL   ODPOWIEDZI</w:t>
      </w: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917"/>
        <w:gridCol w:w="2798"/>
        <w:gridCol w:w="2798"/>
        <w:gridCol w:w="2798"/>
        <w:gridCol w:w="4445"/>
        <w:gridCol w:w="1270"/>
      </w:tblGrid>
      <w:tr w:rsidR="00A32DAA" w14:paraId="5EDF089D" w14:textId="77777777" w:rsidTr="001D1E32">
        <w:trPr>
          <w:trHeight w:val="1003"/>
        </w:trPr>
        <w:tc>
          <w:tcPr>
            <w:tcW w:w="917" w:type="dxa"/>
          </w:tcPr>
          <w:p w14:paraId="200E15CA" w14:textId="77777777" w:rsidR="00A32DAA" w:rsidRDefault="00A32DAA">
            <w:pPr>
              <w:rPr>
                <w:rFonts w:ascii="Arial" w:hAnsi="Arial" w:cs="Arial"/>
              </w:rPr>
            </w:pPr>
          </w:p>
          <w:p w14:paraId="57669746" w14:textId="77777777" w:rsidR="00A32DAA" w:rsidRP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1D27EF">
              <w:rPr>
                <w:rFonts w:ascii="Arial" w:hAnsi="Arial" w:cs="Arial"/>
                <w:sz w:val="20"/>
                <w:szCs w:val="20"/>
              </w:rPr>
              <w:t>Numer zadania</w:t>
            </w:r>
          </w:p>
          <w:p w14:paraId="15C6330F" w14:textId="77777777" w:rsidR="00D2006E" w:rsidRDefault="00D2006E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6FA18157" w14:textId="77777777" w:rsidR="00A32DAA" w:rsidRPr="001D27EF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BDDF8" w14:textId="77777777" w:rsid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3434" w14:textId="77777777" w:rsidR="001D27EF" w:rsidRPr="00F961EB" w:rsidRDefault="00B532B9">
            <w:pPr>
              <w:rPr>
                <w:rFonts w:ascii="Arial" w:hAnsi="Arial" w:cs="Arial"/>
              </w:rPr>
            </w:pPr>
            <w:r w:rsidRPr="00F961EB">
              <w:rPr>
                <w:rFonts w:ascii="Arial" w:hAnsi="Arial" w:cs="Arial"/>
              </w:rPr>
              <w:t xml:space="preserve">Przykłady prawidłowych </w:t>
            </w:r>
            <w:r w:rsidR="001D27EF" w:rsidRPr="00F961EB">
              <w:rPr>
                <w:rFonts w:ascii="Arial" w:hAnsi="Arial" w:cs="Arial"/>
              </w:rPr>
              <w:t>odpowied</w:t>
            </w:r>
            <w:r w:rsidRPr="00F961EB">
              <w:rPr>
                <w:rFonts w:ascii="Arial" w:hAnsi="Arial" w:cs="Arial"/>
              </w:rPr>
              <w:t xml:space="preserve">zi </w:t>
            </w:r>
          </w:p>
        </w:tc>
        <w:tc>
          <w:tcPr>
            <w:tcW w:w="4445" w:type="dxa"/>
          </w:tcPr>
          <w:p w14:paraId="0C72A92D" w14:textId="77777777" w:rsidR="00BF6602" w:rsidRPr="00164EA8" w:rsidRDefault="00BF6602" w:rsidP="00B532B9">
            <w:pPr>
              <w:rPr>
                <w:rFonts w:ascii="Arial" w:hAnsi="Arial" w:cs="Arial"/>
              </w:rPr>
            </w:pPr>
          </w:p>
          <w:p w14:paraId="25D0E79C" w14:textId="77777777" w:rsidR="005368E2" w:rsidRPr="00164EA8" w:rsidRDefault="00B532B9" w:rsidP="00B532B9">
            <w:pPr>
              <w:rPr>
                <w:rFonts w:ascii="Arial" w:hAnsi="Arial" w:cs="Arial"/>
              </w:rPr>
            </w:pPr>
            <w:r w:rsidRPr="00164EA8">
              <w:rPr>
                <w:rFonts w:ascii="Arial" w:hAnsi="Arial" w:cs="Arial"/>
              </w:rPr>
              <w:t>Zasady przyznawania punktów.</w:t>
            </w:r>
          </w:p>
          <w:p w14:paraId="5A52115B" w14:textId="77777777" w:rsidR="00A32DAA" w:rsidRPr="00164EA8" w:rsidRDefault="00B532B9" w:rsidP="00B532B9">
            <w:pPr>
              <w:rPr>
                <w:rFonts w:ascii="Arial" w:hAnsi="Arial" w:cs="Arial"/>
                <w:b/>
              </w:rPr>
            </w:pPr>
            <w:r w:rsidRPr="00164EA8">
              <w:rPr>
                <w:rFonts w:ascii="Arial" w:hAnsi="Arial" w:cs="Arial"/>
                <w:b/>
              </w:rPr>
              <w:t>Przyznaje się wyłącznie całe punkty!</w:t>
            </w:r>
          </w:p>
        </w:tc>
        <w:tc>
          <w:tcPr>
            <w:tcW w:w="1270" w:type="dxa"/>
          </w:tcPr>
          <w:p w14:paraId="1970A70E" w14:textId="77777777" w:rsidR="00A32DAA" w:rsidRPr="00164EA8" w:rsidRDefault="00A32DAA">
            <w:pPr>
              <w:rPr>
                <w:rFonts w:ascii="Arial" w:hAnsi="Arial" w:cs="Arial"/>
              </w:rPr>
            </w:pPr>
          </w:p>
          <w:p w14:paraId="11C57325" w14:textId="77777777" w:rsidR="00B532B9" w:rsidRPr="00164EA8" w:rsidRDefault="00B532B9">
            <w:pPr>
              <w:rPr>
                <w:rFonts w:ascii="Arial" w:hAnsi="Arial" w:cs="Arial"/>
              </w:rPr>
            </w:pPr>
            <w:r w:rsidRPr="00164EA8">
              <w:rPr>
                <w:rFonts w:ascii="Arial" w:hAnsi="Arial" w:cs="Arial"/>
              </w:rPr>
              <w:t>Punktacja</w:t>
            </w:r>
          </w:p>
        </w:tc>
      </w:tr>
      <w:tr w:rsidR="00A32DAA" w14:paraId="4A6B91E8" w14:textId="77777777" w:rsidTr="001D1E32">
        <w:tc>
          <w:tcPr>
            <w:tcW w:w="917" w:type="dxa"/>
          </w:tcPr>
          <w:p w14:paraId="2D5A5563" w14:textId="77777777" w:rsidR="00A32DAA" w:rsidRPr="00A6582C" w:rsidRDefault="00A32DAA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1</w:t>
            </w:r>
          </w:p>
          <w:p w14:paraId="7D8A9572" w14:textId="77777777" w:rsidR="00A32DAA" w:rsidRPr="00A6582C" w:rsidRDefault="00A32DAA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6B93CCA6" w14:textId="77777777" w:rsidR="00A32DAA" w:rsidRPr="001D1E32" w:rsidRDefault="00C066E7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a: wodę z solą kuchenną</w:t>
            </w:r>
          </w:p>
          <w:p w14:paraId="368523D1" w14:textId="77777777" w:rsidR="00C066E7" w:rsidRPr="001D1E32" w:rsidRDefault="00C066E7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c: odparowanie rozpuszczalnika</w:t>
            </w:r>
          </w:p>
          <w:p w14:paraId="62D4D57B" w14:textId="77777777" w:rsidR="00C066E7" w:rsidRPr="001D1E32" w:rsidRDefault="00C066E7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c: liczbę atomową</w:t>
            </w:r>
          </w:p>
          <w:p w14:paraId="1B972F6A" w14:textId="77A7C094" w:rsidR="00C066E7" w:rsidRPr="001D1E32" w:rsidRDefault="00711B7F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C066E7" w:rsidRPr="001D1E32">
              <w:rPr>
                <w:rFonts w:ascii="Arial" w:hAnsi="Arial" w:cs="Arial"/>
              </w:rPr>
              <w:t xml:space="preserve">: zmienia się tylko liczba </w:t>
            </w:r>
            <w:r>
              <w:rPr>
                <w:rFonts w:ascii="Arial" w:hAnsi="Arial" w:cs="Arial"/>
              </w:rPr>
              <w:t>atomowa</w:t>
            </w:r>
          </w:p>
          <w:p w14:paraId="7D01DC8C" w14:textId="77777777" w:rsidR="00C066E7" w:rsidRPr="001D1E32" w:rsidRDefault="00C066E7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c: KCl</w:t>
            </w:r>
          </w:p>
          <w:p w14:paraId="5F66541A" w14:textId="77777777" w:rsidR="00C066E7" w:rsidRPr="001D1E32" w:rsidRDefault="00C066E7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c: brom</w:t>
            </w:r>
          </w:p>
          <w:p w14:paraId="63ACBB1D" w14:textId="77777777" w:rsidR="00C066E7" w:rsidRPr="001D1E32" w:rsidRDefault="00164EA8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c: potas</w:t>
            </w:r>
          </w:p>
          <w:p w14:paraId="2CE1EB80" w14:textId="77777777" w:rsidR="00164EA8" w:rsidRPr="001D1E32" w:rsidRDefault="00164EA8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a: NaCl</w:t>
            </w:r>
          </w:p>
          <w:p w14:paraId="5569A413" w14:textId="77777777" w:rsidR="00164EA8" w:rsidRPr="001D1E32" w:rsidRDefault="00164EA8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lastRenderedPageBreak/>
              <w:t>c: N</w:t>
            </w:r>
            <w:r w:rsidRPr="001D1E32">
              <w:rPr>
                <w:rFonts w:ascii="Arial" w:hAnsi="Arial" w:cs="Arial"/>
                <w:vertAlign w:val="subscript"/>
              </w:rPr>
              <w:t>2</w:t>
            </w:r>
            <w:r w:rsidRPr="001D1E32">
              <w:rPr>
                <w:rFonts w:ascii="Arial" w:hAnsi="Arial" w:cs="Arial"/>
              </w:rPr>
              <w:t>O</w:t>
            </w:r>
            <w:r w:rsidRPr="001D1E32">
              <w:rPr>
                <w:rFonts w:ascii="Arial" w:hAnsi="Arial" w:cs="Arial"/>
                <w:vertAlign w:val="subscript"/>
              </w:rPr>
              <w:t>7</w:t>
            </w:r>
          </w:p>
          <w:p w14:paraId="577C2B86" w14:textId="77777777" w:rsidR="00164EA8" w:rsidRPr="001D1E32" w:rsidRDefault="00164EA8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a: azot i fosfor</w:t>
            </w:r>
          </w:p>
          <w:p w14:paraId="7758942C" w14:textId="77777777" w:rsidR="00164EA8" w:rsidRPr="001D1E32" w:rsidRDefault="00164EA8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c: N</w:t>
            </w:r>
            <w:r w:rsidRPr="001D1E32">
              <w:rPr>
                <w:rFonts w:ascii="Arial" w:hAnsi="Arial" w:cs="Arial"/>
                <w:vertAlign w:val="subscript"/>
              </w:rPr>
              <w:t>2</w:t>
            </w:r>
          </w:p>
          <w:p w14:paraId="4481A778" w14:textId="77777777" w:rsidR="00164EA8" w:rsidRPr="001D1E32" w:rsidRDefault="00164EA8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c: rozkład węglanu wapnia</w:t>
            </w:r>
          </w:p>
          <w:p w14:paraId="21FEF478" w14:textId="77777777" w:rsidR="00164EA8" w:rsidRPr="001D1E32" w:rsidRDefault="00164EA8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c: As</w:t>
            </w:r>
            <w:r w:rsidRPr="001D1E32">
              <w:rPr>
                <w:rFonts w:ascii="Arial" w:hAnsi="Arial" w:cs="Arial"/>
                <w:vertAlign w:val="subscript"/>
              </w:rPr>
              <w:t>4</w:t>
            </w:r>
            <w:r w:rsidRPr="001D1E32">
              <w:rPr>
                <w:rFonts w:ascii="Arial" w:hAnsi="Arial" w:cs="Arial"/>
              </w:rPr>
              <w:t>O</w:t>
            </w:r>
            <w:r w:rsidRPr="001D1E32">
              <w:rPr>
                <w:rFonts w:ascii="Arial" w:hAnsi="Arial" w:cs="Arial"/>
                <w:vertAlign w:val="subscript"/>
              </w:rPr>
              <w:t>6</w:t>
            </w:r>
          </w:p>
          <w:p w14:paraId="16898DFA" w14:textId="77777777" w:rsidR="00164EA8" w:rsidRPr="001D1E32" w:rsidRDefault="00164EA8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b: NH</w:t>
            </w:r>
            <w:r w:rsidRPr="001D1E32">
              <w:rPr>
                <w:rFonts w:ascii="Arial" w:hAnsi="Arial" w:cs="Arial"/>
                <w:vertAlign w:val="subscript"/>
              </w:rPr>
              <w:t>3</w:t>
            </w:r>
          </w:p>
          <w:p w14:paraId="6B88C538" w14:textId="77777777" w:rsidR="00164EA8" w:rsidRPr="001D1E32" w:rsidRDefault="00164EA8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b: zasadą sodową</w:t>
            </w:r>
          </w:p>
          <w:p w14:paraId="0224FC9E" w14:textId="77777777" w:rsidR="00164EA8" w:rsidRPr="001D1E32" w:rsidRDefault="00164EA8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c: działanie kwasem solnym na metal</w:t>
            </w:r>
          </w:p>
          <w:p w14:paraId="0225F989" w14:textId="77777777" w:rsidR="00164EA8" w:rsidRPr="001D1E32" w:rsidRDefault="00164EA8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c: tlenek krzemu(IV)</w:t>
            </w:r>
          </w:p>
          <w:p w14:paraId="32E74EB6" w14:textId="77777777" w:rsidR="00164EA8" w:rsidRPr="001D1E32" w:rsidRDefault="00164EA8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c: wodór</w:t>
            </w:r>
          </w:p>
          <w:p w14:paraId="594A7BD3" w14:textId="77777777" w:rsidR="00164EA8" w:rsidRPr="001D1E32" w:rsidRDefault="00164EA8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c: tlenek siarki(IV)</w:t>
            </w:r>
          </w:p>
          <w:p w14:paraId="4894387D" w14:textId="22E08B35" w:rsidR="00164EA8" w:rsidRPr="001D1E32" w:rsidRDefault="00164EA8" w:rsidP="00C066E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>a: 4 g/cm</w:t>
            </w:r>
            <w:r w:rsidRPr="001D1E32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4445" w:type="dxa"/>
          </w:tcPr>
          <w:p w14:paraId="7947F9D5" w14:textId="16153F56" w:rsidR="00A32DAA" w:rsidRPr="00164EA8" w:rsidRDefault="00164EA8">
            <w:pPr>
              <w:rPr>
                <w:rFonts w:ascii="Arial" w:hAnsi="Arial" w:cs="Arial"/>
              </w:rPr>
            </w:pPr>
            <w:r w:rsidRPr="00164EA8">
              <w:rPr>
                <w:rFonts w:ascii="Arial" w:hAnsi="Arial" w:cs="Arial"/>
              </w:rPr>
              <w:lastRenderedPageBreak/>
              <w:t xml:space="preserve">Za każdą poprawną odpowiedź </w:t>
            </w:r>
            <w:r w:rsidR="001D1E32">
              <w:rPr>
                <w:rFonts w:ascii="Arial" w:hAnsi="Arial" w:cs="Arial"/>
              </w:rPr>
              <w:t>-</w:t>
            </w:r>
            <w:r w:rsidRPr="00164EA8">
              <w:rPr>
                <w:rFonts w:ascii="Arial" w:hAnsi="Arial" w:cs="Arial"/>
              </w:rPr>
              <w:t xml:space="preserve"> 1 pkt</w:t>
            </w:r>
          </w:p>
        </w:tc>
        <w:tc>
          <w:tcPr>
            <w:tcW w:w="1270" w:type="dxa"/>
          </w:tcPr>
          <w:p w14:paraId="59486C32" w14:textId="2AA71C51" w:rsidR="00A32DAA" w:rsidRDefault="00164E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pkt </w:t>
            </w:r>
          </w:p>
        </w:tc>
      </w:tr>
      <w:tr w:rsidR="00A32DAA" w14:paraId="12D55F04" w14:textId="77777777" w:rsidTr="001D1E32">
        <w:tc>
          <w:tcPr>
            <w:tcW w:w="917" w:type="dxa"/>
          </w:tcPr>
          <w:p w14:paraId="1BC93FA9" w14:textId="77777777" w:rsidR="00A32DAA" w:rsidRPr="00A6582C" w:rsidRDefault="00A32DAA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lastRenderedPageBreak/>
              <w:t>2</w:t>
            </w:r>
          </w:p>
          <w:p w14:paraId="129BE9B9" w14:textId="77777777" w:rsidR="00A32DAA" w:rsidRPr="00A6582C" w:rsidRDefault="00A32DAA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69AC8493" w14:textId="1364C8E7" w:rsidR="00164EA8" w:rsidRPr="001D1E32" w:rsidRDefault="00164EA8" w:rsidP="001D1E32">
            <w:pPr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>ilość przemian α : 1</w:t>
            </w:r>
          </w:p>
          <w:p w14:paraId="026221F2" w14:textId="36E00ACC" w:rsidR="00A32DAA" w:rsidRPr="001D1E32" w:rsidRDefault="00164EA8" w:rsidP="001D1E32">
            <w:pPr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>ilość przemian β</w:t>
            </w:r>
            <w:r w:rsidRPr="001D1E32">
              <w:rPr>
                <w:rFonts w:ascii="Arial" w:hAnsi="Arial" w:cs="Arial"/>
                <w:vertAlign w:val="superscript"/>
              </w:rPr>
              <w:t xml:space="preserve">- </w:t>
            </w:r>
            <w:r w:rsidRPr="001D1E32">
              <w:rPr>
                <w:rFonts w:ascii="Arial" w:hAnsi="Arial" w:cs="Arial"/>
              </w:rPr>
              <w:t>: 2</w:t>
            </w:r>
          </w:p>
        </w:tc>
        <w:tc>
          <w:tcPr>
            <w:tcW w:w="4445" w:type="dxa"/>
          </w:tcPr>
          <w:p w14:paraId="09BCFC30" w14:textId="08136C8E" w:rsidR="00A32DAA" w:rsidRPr="001D1E32" w:rsidRDefault="001D1E32" w:rsidP="001D1E32">
            <w:pPr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 xml:space="preserve">uzupełnienie każdego wiersza </w:t>
            </w:r>
            <w:r w:rsidR="00B2426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– 1 pkt</w:t>
            </w:r>
          </w:p>
        </w:tc>
        <w:tc>
          <w:tcPr>
            <w:tcW w:w="1270" w:type="dxa"/>
          </w:tcPr>
          <w:p w14:paraId="3223648E" w14:textId="78F8F56E" w:rsidR="00A32DAA" w:rsidRDefault="001D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351C1">
              <w:rPr>
                <w:rFonts w:ascii="Arial" w:hAnsi="Arial" w:cs="Arial"/>
              </w:rPr>
              <w:t xml:space="preserve"> pkt</w:t>
            </w:r>
          </w:p>
        </w:tc>
      </w:tr>
      <w:tr w:rsidR="001D1E32" w14:paraId="0ABEB16B" w14:textId="77777777" w:rsidTr="001D1E32">
        <w:tc>
          <w:tcPr>
            <w:tcW w:w="917" w:type="dxa"/>
          </w:tcPr>
          <w:p w14:paraId="1EAAD2F7" w14:textId="77777777" w:rsidR="001D1E32" w:rsidRPr="00A6582C" w:rsidRDefault="001D1E32" w:rsidP="001D1E32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3</w:t>
            </w:r>
          </w:p>
          <w:p w14:paraId="1A6C19E6" w14:textId="77777777" w:rsidR="001D1E32" w:rsidRPr="00A6582C" w:rsidRDefault="001D1E32" w:rsidP="001D1E32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6C988AB9" w14:textId="5E6BCA61" w:rsidR="001D1E32" w:rsidRPr="001D1E32" w:rsidRDefault="001D1E32" w:rsidP="001D1E32">
            <w:pPr>
              <w:rPr>
                <w:rFonts w:ascii="Arial" w:eastAsiaTheme="minorEastAsia" w:hAnsi="Arial" w:cs="Arial"/>
              </w:rPr>
            </w:pPr>
            <w:r w:rsidRPr="001D1E32">
              <w:rPr>
                <w:rFonts w:ascii="Arial" w:eastAsiaTheme="minorEastAsia" w:hAnsi="Arial" w:cs="Arial"/>
              </w:rPr>
              <w:t>Ilość pierwiastków wśród powyższych nuklidów: 3</w:t>
            </w:r>
          </w:p>
          <w:p w14:paraId="402A4550" w14:textId="77223949" w:rsidR="001D1E32" w:rsidRPr="001D1E32" w:rsidRDefault="001D1E32" w:rsidP="001D1E32">
            <w:pPr>
              <w:rPr>
                <w:rFonts w:ascii="Arial" w:hAnsi="Arial" w:cs="Arial"/>
              </w:rPr>
            </w:pPr>
            <w:r w:rsidRPr="001D1E32">
              <w:rPr>
                <w:rFonts w:ascii="Arial" w:eastAsiaTheme="minorEastAsia" w:hAnsi="Arial" w:cs="Arial"/>
              </w:rPr>
              <w:t xml:space="preserve">Parę izotopów stanowią: </w:t>
            </w:r>
            <w:r w:rsidRPr="001D1E32">
              <w:rPr>
                <w:rFonts w:ascii="Arial" w:eastAsiaTheme="minorEastAsia" w:hAnsi="Arial" w:cs="Arial"/>
              </w:rPr>
              <w:tab/>
            </w:r>
            <m:oMath>
              <m:sPre>
                <m:sPre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PrePr>
                <m:sub>
                  <m:r>
                    <w:rPr>
                      <w:rFonts w:ascii="Cambria Math" w:eastAsiaTheme="minorEastAsia" w:hAnsi="Cambria Math" w:cs="Arial"/>
                    </w:rPr>
                    <m:t>19</m:t>
                  </m:r>
                </m:sub>
                <m:sup>
                  <m:r>
                    <w:rPr>
                      <w:rFonts w:ascii="Cambria Math" w:eastAsiaTheme="minorEastAsia" w:hAnsi="Cambria Math" w:cs="Arial"/>
                    </w:rPr>
                    <m:t>40</m:t>
                  </m:r>
                </m:sup>
                <m:e>
                  <m:r>
                    <w:rPr>
                      <w:rFonts w:ascii="Cambria Math" w:eastAsiaTheme="minorEastAsia" w:hAnsi="Cambria Math" w:cs="Arial"/>
                    </w:rPr>
                    <m:t>X</m:t>
                  </m:r>
                </m:e>
              </m:sPre>
            </m:oMath>
            <w:r w:rsidRPr="001D1E32">
              <w:rPr>
                <w:rFonts w:ascii="Arial" w:eastAsiaTheme="minorEastAsia" w:hAnsi="Arial" w:cs="Arial"/>
              </w:rPr>
              <w:t xml:space="preserve">, </w:t>
            </w:r>
            <m:oMath>
              <m:sPre>
                <m:sPre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PrePr>
                <m:sub>
                  <m:r>
                    <w:rPr>
                      <w:rFonts w:ascii="Cambria Math" w:eastAsiaTheme="minorEastAsia" w:hAnsi="Cambria Math" w:cs="Arial"/>
                    </w:rPr>
                    <m:t>19</m:t>
                  </m:r>
                </m:sub>
                <m:sup>
                  <m:r>
                    <w:rPr>
                      <w:rFonts w:ascii="Cambria Math" w:eastAsiaTheme="minorEastAsia" w:hAnsi="Cambria Math" w:cs="Arial"/>
                    </w:rPr>
                    <m:t>39</m:t>
                  </m:r>
                </m:sup>
                <m:e>
                  <m:r>
                    <w:rPr>
                      <w:rFonts w:ascii="Cambria Math" w:eastAsiaTheme="minorEastAsia" w:hAnsi="Cambria Math" w:cs="Arial"/>
                    </w:rPr>
                    <m:t>X</m:t>
                  </m:r>
                </m:e>
              </m:sPre>
            </m:oMath>
            <w:r w:rsidRPr="001D1E32">
              <w:rPr>
                <w:rFonts w:ascii="Arial" w:eastAsiaTheme="minorEastAsia" w:hAnsi="Arial" w:cs="Arial"/>
              </w:rPr>
              <w:t xml:space="preserve">   (lub </w:t>
            </w:r>
            <m:oMath>
              <m:sPre>
                <m:sPre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PrePr>
                <m:sub>
                  <m:r>
                    <w:rPr>
                      <w:rFonts w:ascii="Cambria Math" w:eastAsiaTheme="minorEastAsia" w:hAnsi="Cambria Math" w:cs="Arial"/>
                    </w:rPr>
                    <m:t>19</m:t>
                  </m:r>
                </m:sub>
                <m:sup>
                  <m:r>
                    <w:rPr>
                      <w:rFonts w:ascii="Cambria Math" w:eastAsiaTheme="minorEastAsia" w:hAnsi="Cambria Math" w:cs="Arial"/>
                    </w:rPr>
                    <m:t>40</m:t>
                  </m:r>
                </m:sup>
                <m:e>
                  <m:r>
                    <w:rPr>
                      <w:rFonts w:ascii="Cambria Math" w:eastAsiaTheme="minorEastAsia" w:hAnsi="Cambria Math" w:cs="Arial"/>
                    </w:rPr>
                    <m:t>K</m:t>
                  </m:r>
                </m:e>
              </m:sPre>
            </m:oMath>
            <w:r w:rsidRPr="001D1E32">
              <w:rPr>
                <w:rFonts w:ascii="Arial" w:eastAsiaTheme="minorEastAsia" w:hAnsi="Arial" w:cs="Arial"/>
              </w:rPr>
              <w:t xml:space="preserve">, </w:t>
            </w:r>
            <m:oMath>
              <m:sPre>
                <m:sPre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sPrePr>
                <m:sub>
                  <m:r>
                    <w:rPr>
                      <w:rFonts w:ascii="Cambria Math" w:eastAsiaTheme="minorEastAsia" w:hAnsi="Cambria Math" w:cs="Arial"/>
                    </w:rPr>
                    <m:t>19</m:t>
                  </m:r>
                </m:sub>
                <m:sup>
                  <m:r>
                    <w:rPr>
                      <w:rFonts w:ascii="Cambria Math" w:eastAsiaTheme="minorEastAsia" w:hAnsi="Cambria Math" w:cs="Arial"/>
                    </w:rPr>
                    <m:t>39</m:t>
                  </m:r>
                </m:sup>
                <m:e>
                  <m:r>
                    <w:rPr>
                      <w:rFonts w:ascii="Cambria Math" w:eastAsiaTheme="minorEastAsia" w:hAnsi="Cambria Math" w:cs="Arial"/>
                    </w:rPr>
                    <m:t>K</m:t>
                  </m:r>
                </m:e>
              </m:sPre>
            </m:oMath>
            <w:r w:rsidRPr="001D1E32">
              <w:rPr>
                <w:rFonts w:ascii="Arial" w:eastAsiaTheme="minorEastAsia" w:hAnsi="Arial" w:cs="Arial"/>
              </w:rPr>
              <w:t>)</w:t>
            </w:r>
          </w:p>
        </w:tc>
        <w:tc>
          <w:tcPr>
            <w:tcW w:w="4445" w:type="dxa"/>
          </w:tcPr>
          <w:p w14:paraId="34A2E47C" w14:textId="6C3825FA" w:rsidR="001D1E32" w:rsidRPr="003D3767" w:rsidRDefault="001D1E32" w:rsidP="001D1E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 xml:space="preserve">uzupełnienie każdego wiersza </w:t>
            </w:r>
            <w:r w:rsidR="00B2426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– 1 pkt</w:t>
            </w:r>
          </w:p>
        </w:tc>
        <w:tc>
          <w:tcPr>
            <w:tcW w:w="1270" w:type="dxa"/>
          </w:tcPr>
          <w:p w14:paraId="520451B0" w14:textId="47EEF7D3" w:rsidR="001D1E32" w:rsidRDefault="001D1E32" w:rsidP="001D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351C1">
              <w:rPr>
                <w:rFonts w:ascii="Arial" w:hAnsi="Arial" w:cs="Arial"/>
              </w:rPr>
              <w:t xml:space="preserve"> pkt</w:t>
            </w:r>
          </w:p>
        </w:tc>
      </w:tr>
      <w:tr w:rsidR="001D1E32" w14:paraId="224B0FE9" w14:textId="77777777" w:rsidTr="001D1E32">
        <w:tc>
          <w:tcPr>
            <w:tcW w:w="917" w:type="dxa"/>
          </w:tcPr>
          <w:p w14:paraId="50A91F9A" w14:textId="77777777" w:rsidR="001D1E32" w:rsidRPr="00A6582C" w:rsidRDefault="001D1E32" w:rsidP="001D1E32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4</w:t>
            </w:r>
          </w:p>
          <w:p w14:paraId="032E2699" w14:textId="77777777" w:rsidR="001D1E32" w:rsidRPr="00A6582C" w:rsidRDefault="001D1E32" w:rsidP="001D1E32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6A43B955" w14:textId="77777777" w:rsidR="001D1E32" w:rsidRPr="001D1E32" w:rsidRDefault="001D1E32" w:rsidP="001D1E3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>jod lub I</w:t>
            </w:r>
          </w:p>
          <w:p w14:paraId="1C8B7248" w14:textId="749E4051" w:rsidR="001D1E32" w:rsidRPr="001D1E32" w:rsidRDefault="001D1E32" w:rsidP="001D1E32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>węgiel lub C</w:t>
            </w:r>
          </w:p>
        </w:tc>
        <w:tc>
          <w:tcPr>
            <w:tcW w:w="4445" w:type="dxa"/>
          </w:tcPr>
          <w:p w14:paraId="2CABFE90" w14:textId="4115CFF9" w:rsidR="001D1E32" w:rsidRPr="00D74FC8" w:rsidRDefault="001D1E32" w:rsidP="001D1E32">
            <w:p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 xml:space="preserve">uzupełnienie każdego wiersza </w:t>
            </w:r>
            <w:r w:rsidR="00B2426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– 1 pkt</w:t>
            </w:r>
          </w:p>
        </w:tc>
        <w:tc>
          <w:tcPr>
            <w:tcW w:w="1270" w:type="dxa"/>
          </w:tcPr>
          <w:p w14:paraId="5D51B2F4" w14:textId="57F7D0BF" w:rsidR="001D1E32" w:rsidRDefault="001D1E32" w:rsidP="001D1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351C1">
              <w:rPr>
                <w:rFonts w:ascii="Arial" w:hAnsi="Arial" w:cs="Arial"/>
              </w:rPr>
              <w:t xml:space="preserve"> pkt</w:t>
            </w:r>
          </w:p>
        </w:tc>
      </w:tr>
      <w:tr w:rsidR="006A4028" w14:paraId="59C12ED6" w14:textId="77777777" w:rsidTr="001D1E32">
        <w:tc>
          <w:tcPr>
            <w:tcW w:w="917" w:type="dxa"/>
          </w:tcPr>
          <w:p w14:paraId="34AE2C3F" w14:textId="77777777" w:rsidR="006A4028" w:rsidRPr="00A6582C" w:rsidRDefault="006A4028" w:rsidP="006A4028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5</w:t>
            </w:r>
          </w:p>
          <w:p w14:paraId="18E4351F" w14:textId="77777777" w:rsidR="006A4028" w:rsidRPr="00A6582C" w:rsidRDefault="006A4028" w:rsidP="006A4028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56D869FE" w14:textId="13F6F4FD" w:rsidR="006A4028" w:rsidRPr="004B4E1F" w:rsidRDefault="006A4028" w:rsidP="006A4028">
            <w:pPr>
              <w:rPr>
                <w:rFonts w:ascii="Arial" w:eastAsiaTheme="minorEastAsia" w:hAnsi="Arial" w:cs="Arial"/>
              </w:rPr>
            </w:pPr>
            <w:r w:rsidRPr="004B4E1F">
              <w:rPr>
                <w:rFonts w:ascii="Arial" w:eastAsiaTheme="minorEastAsia" w:hAnsi="Arial" w:cs="Arial"/>
              </w:rPr>
              <w:t>Liczba elektronów na ostatniej powłoce</w:t>
            </w:r>
            <w:r w:rsidRPr="004B4E1F">
              <w:rPr>
                <w:rFonts w:ascii="Arial" w:eastAsiaTheme="minorEastAsia" w:hAnsi="Arial" w:cs="Arial"/>
              </w:rPr>
              <w:tab/>
            </w:r>
            <w:r w:rsidRPr="004B4E1F">
              <w:rPr>
                <w:rFonts w:ascii="Arial" w:eastAsiaTheme="minorEastAsia" w:hAnsi="Arial" w:cs="Arial"/>
              </w:rPr>
              <w:tab/>
            </w:r>
            <w:r>
              <w:rPr>
                <w:rFonts w:ascii="Arial" w:eastAsiaTheme="minorEastAsia" w:hAnsi="Arial" w:cs="Arial"/>
              </w:rPr>
              <w:t>2</w:t>
            </w:r>
          </w:p>
          <w:p w14:paraId="4767182E" w14:textId="7F5E0D95" w:rsidR="006A4028" w:rsidRPr="004B4E1F" w:rsidRDefault="006A4028" w:rsidP="006A4028">
            <w:pPr>
              <w:rPr>
                <w:rFonts w:ascii="Arial" w:eastAsiaTheme="minorEastAsia" w:hAnsi="Arial" w:cs="Arial"/>
              </w:rPr>
            </w:pPr>
            <w:r w:rsidRPr="004B4E1F">
              <w:rPr>
                <w:rFonts w:ascii="Arial" w:eastAsiaTheme="minorEastAsia" w:hAnsi="Arial" w:cs="Arial"/>
              </w:rPr>
              <w:t>Symbol pierwiastka:</w:t>
            </w:r>
            <w:r w:rsidRPr="004B4E1F">
              <w:rPr>
                <w:rFonts w:ascii="Arial" w:eastAsiaTheme="minorEastAsia" w:hAnsi="Arial" w:cs="Arial"/>
              </w:rPr>
              <w:tab/>
            </w:r>
            <w:r w:rsidRPr="004B4E1F">
              <w:rPr>
                <w:rFonts w:ascii="Arial" w:eastAsiaTheme="minorEastAsia" w:hAnsi="Arial" w:cs="Arial"/>
              </w:rPr>
              <w:tab/>
            </w:r>
            <w:r w:rsidRPr="004B4E1F">
              <w:rPr>
                <w:rFonts w:ascii="Arial" w:eastAsiaTheme="minorEastAsia" w:hAnsi="Arial" w:cs="Arial"/>
              </w:rPr>
              <w:tab/>
            </w:r>
            <w:r w:rsidRPr="004B4E1F">
              <w:rPr>
                <w:rFonts w:ascii="Arial" w:eastAsiaTheme="minorEastAsia" w:hAnsi="Arial" w:cs="Arial"/>
              </w:rPr>
              <w:tab/>
            </w:r>
            <w:r>
              <w:rPr>
                <w:rFonts w:ascii="Arial" w:eastAsiaTheme="minorEastAsia" w:hAnsi="Arial" w:cs="Arial"/>
              </w:rPr>
              <w:t>Mg</w:t>
            </w:r>
          </w:p>
          <w:p w14:paraId="05D69DA3" w14:textId="559A5596" w:rsidR="006A4028" w:rsidRPr="006A4028" w:rsidRDefault="006A4028" w:rsidP="006A4028">
            <w:pPr>
              <w:rPr>
                <w:rFonts w:ascii="Arial" w:eastAsiaTheme="minorEastAsia" w:hAnsi="Arial" w:cs="Arial"/>
              </w:rPr>
            </w:pPr>
            <w:r w:rsidRPr="004B4E1F">
              <w:rPr>
                <w:rFonts w:ascii="Arial" w:eastAsiaTheme="minorEastAsia" w:hAnsi="Arial" w:cs="Arial"/>
              </w:rPr>
              <w:t xml:space="preserve">Wzór jonu omawianego pierwiastka: </w:t>
            </w:r>
            <w:r w:rsidRPr="004B4E1F">
              <w:rPr>
                <w:rFonts w:ascii="Arial" w:eastAsiaTheme="minorEastAsia" w:hAnsi="Arial" w:cs="Arial"/>
              </w:rPr>
              <w:tab/>
            </w:r>
            <w:r>
              <w:rPr>
                <w:rFonts w:ascii="Arial" w:eastAsiaTheme="minorEastAsia" w:hAnsi="Arial" w:cs="Arial"/>
              </w:rPr>
              <w:tab/>
              <w:t>Mg</w:t>
            </w:r>
            <w:r w:rsidRPr="006A4028">
              <w:rPr>
                <w:rFonts w:ascii="Arial" w:eastAsiaTheme="minorEastAsia" w:hAnsi="Arial" w:cs="Arial"/>
                <w:vertAlign w:val="superscript"/>
              </w:rPr>
              <w:t>2+</w:t>
            </w:r>
          </w:p>
        </w:tc>
        <w:tc>
          <w:tcPr>
            <w:tcW w:w="4445" w:type="dxa"/>
          </w:tcPr>
          <w:p w14:paraId="156A329C" w14:textId="7CD84983" w:rsidR="006A4028" w:rsidRPr="00D74FC8" w:rsidRDefault="006A4028" w:rsidP="006A4028">
            <w:pPr>
              <w:rPr>
                <w:rFonts w:ascii="Arial" w:hAnsi="Arial" w:cs="Arial"/>
                <w:sz w:val="20"/>
                <w:szCs w:val="20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 xml:space="preserve">uzupełnienie każdego wiersza </w:t>
            </w:r>
            <w:r w:rsidR="00B2426F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– 1 pkt</w:t>
            </w:r>
          </w:p>
        </w:tc>
        <w:tc>
          <w:tcPr>
            <w:tcW w:w="1270" w:type="dxa"/>
          </w:tcPr>
          <w:p w14:paraId="26244D96" w14:textId="123D2B36" w:rsidR="006A4028" w:rsidRPr="00B71BA6" w:rsidRDefault="006A4028" w:rsidP="006A4028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  <w:r w:rsidR="00A351C1">
              <w:rPr>
                <w:rFonts w:ascii="Arial" w:hAnsi="Arial" w:cs="Arial"/>
                <w:color w:val="000000" w:themeColor="text1"/>
              </w:rPr>
              <w:t xml:space="preserve"> pkt</w:t>
            </w:r>
          </w:p>
        </w:tc>
      </w:tr>
      <w:tr w:rsidR="006A4028" w14:paraId="4F3FB49F" w14:textId="77777777" w:rsidTr="001D1E32">
        <w:tc>
          <w:tcPr>
            <w:tcW w:w="917" w:type="dxa"/>
          </w:tcPr>
          <w:p w14:paraId="632E9C2F" w14:textId="77777777" w:rsidR="006A4028" w:rsidRPr="00A6582C" w:rsidRDefault="006A4028" w:rsidP="006A4028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6</w:t>
            </w:r>
          </w:p>
          <w:p w14:paraId="0E2AAC1E" w14:textId="77777777" w:rsidR="006A4028" w:rsidRPr="00A6582C" w:rsidRDefault="006A4028" w:rsidP="006A4028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09D19222" w14:textId="77777777" w:rsidR="006A4028" w:rsidRPr="006A4028" w:rsidRDefault="006A4028" w:rsidP="006A4028">
            <w:pPr>
              <w:rPr>
                <w:rFonts w:ascii="Arial" w:hAnsi="Arial" w:cs="Arial"/>
                <w:bCs/>
              </w:rPr>
            </w:pPr>
            <w:r w:rsidRPr="006A4028">
              <w:rPr>
                <w:rFonts w:ascii="Arial" w:hAnsi="Arial" w:cs="Arial"/>
              </w:rPr>
              <w:t xml:space="preserve">1 C. </w:t>
            </w:r>
            <w:r w:rsidRPr="006A4028">
              <w:rPr>
                <w:rFonts w:ascii="Arial" w:hAnsi="Arial" w:cs="Arial"/>
                <w:bCs/>
              </w:rPr>
              <w:t>substancje szkodliwe dla środowiska</w:t>
            </w:r>
          </w:p>
          <w:p w14:paraId="28E7593E" w14:textId="77777777" w:rsidR="006A4028" w:rsidRDefault="006A4028" w:rsidP="006A4028">
            <w:pPr>
              <w:rPr>
                <w:rFonts w:ascii="Arial" w:hAnsi="Arial" w:cs="Arial"/>
                <w:bCs/>
              </w:rPr>
            </w:pPr>
            <w:r w:rsidRPr="006A4028">
              <w:rPr>
                <w:rFonts w:ascii="Arial" w:hAnsi="Arial" w:cs="Arial"/>
                <w:bCs/>
              </w:rPr>
              <w:t>2 D. substancje żrące</w:t>
            </w:r>
          </w:p>
          <w:p w14:paraId="6E4B5647" w14:textId="77777777" w:rsidR="006A4028" w:rsidRDefault="006A4028" w:rsidP="006A40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3 A. </w:t>
            </w:r>
            <w:r w:rsidRPr="006A4028">
              <w:rPr>
                <w:rFonts w:ascii="Arial" w:hAnsi="Arial" w:cs="Arial"/>
                <w:bCs/>
              </w:rPr>
              <w:t>substancje łatwopalne</w:t>
            </w:r>
          </w:p>
          <w:p w14:paraId="70AB3CE9" w14:textId="4AFC576D" w:rsidR="006A4028" w:rsidRPr="006A4028" w:rsidRDefault="006A4028" w:rsidP="006A4028">
            <w:pPr>
              <w:rPr>
                <w:rFonts w:ascii="Arial" w:hAnsi="Arial" w:cs="Arial"/>
              </w:rPr>
            </w:pPr>
            <w:r w:rsidRPr="006A4028">
              <w:rPr>
                <w:rFonts w:ascii="Arial" w:hAnsi="Arial" w:cs="Arial"/>
                <w:bCs/>
              </w:rPr>
              <w:t xml:space="preserve">4 F. substancje wybuchowe </w:t>
            </w:r>
          </w:p>
        </w:tc>
        <w:tc>
          <w:tcPr>
            <w:tcW w:w="4445" w:type="dxa"/>
          </w:tcPr>
          <w:p w14:paraId="744C99C6" w14:textId="1FA60A91" w:rsidR="006A4028" w:rsidRPr="00F21260" w:rsidRDefault="00F21260" w:rsidP="006A4028">
            <w:pPr>
              <w:rPr>
                <w:rFonts w:ascii="Arial" w:hAnsi="Arial" w:cs="Arial"/>
              </w:rPr>
            </w:pPr>
            <w:r w:rsidRPr="00F21260">
              <w:rPr>
                <w:rFonts w:ascii="Arial" w:hAnsi="Arial" w:cs="Arial"/>
              </w:rPr>
              <w:t xml:space="preserve">Za każde uzupełnienie – 1 pkt </w:t>
            </w:r>
          </w:p>
        </w:tc>
        <w:tc>
          <w:tcPr>
            <w:tcW w:w="1270" w:type="dxa"/>
          </w:tcPr>
          <w:p w14:paraId="39B426C2" w14:textId="0D0AA667" w:rsidR="006A4028" w:rsidRPr="00F21260" w:rsidRDefault="00F21260" w:rsidP="006A4028">
            <w:pPr>
              <w:rPr>
                <w:rFonts w:ascii="Arial" w:hAnsi="Arial" w:cs="Arial"/>
                <w:color w:val="000000" w:themeColor="text1"/>
              </w:rPr>
            </w:pPr>
            <w:r w:rsidRPr="00F21260">
              <w:rPr>
                <w:rFonts w:ascii="Arial" w:hAnsi="Arial" w:cs="Arial"/>
                <w:color w:val="000000" w:themeColor="text1"/>
              </w:rPr>
              <w:t>4</w:t>
            </w:r>
            <w:r w:rsidR="00A351C1">
              <w:rPr>
                <w:rFonts w:ascii="Arial" w:hAnsi="Arial" w:cs="Arial"/>
                <w:color w:val="000000" w:themeColor="text1"/>
              </w:rPr>
              <w:t xml:space="preserve"> pkt</w:t>
            </w:r>
          </w:p>
        </w:tc>
      </w:tr>
      <w:tr w:rsidR="00A351C1" w14:paraId="3F7B2C98" w14:textId="77777777" w:rsidTr="001D1E32">
        <w:tc>
          <w:tcPr>
            <w:tcW w:w="917" w:type="dxa"/>
          </w:tcPr>
          <w:p w14:paraId="5A0110ED" w14:textId="77777777" w:rsidR="00A351C1" w:rsidRPr="00A6582C" w:rsidRDefault="00A351C1" w:rsidP="00A351C1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7</w:t>
            </w:r>
          </w:p>
          <w:p w14:paraId="75F333C7" w14:textId="77777777" w:rsidR="00A351C1" w:rsidRPr="00A6582C" w:rsidRDefault="00A351C1" w:rsidP="00A351C1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428DB316" w14:textId="77777777" w:rsidR="00A351C1" w:rsidRPr="00F27E52" w:rsidRDefault="00A351C1" w:rsidP="00A351C1">
            <w:pPr>
              <w:rPr>
                <w:rFonts w:ascii="Arial" w:eastAsiaTheme="minorEastAsia" w:hAnsi="Arial" w:cs="Arial"/>
              </w:rPr>
            </w:pPr>
            <w:r w:rsidRPr="00F27E52">
              <w:rPr>
                <w:rFonts w:ascii="Arial" w:hAnsi="Arial" w:cs="Arial"/>
              </w:rPr>
              <w:t xml:space="preserve">1 D. </w:t>
            </w:r>
            <w:r w:rsidRPr="00F27E52">
              <w:rPr>
                <w:rFonts w:ascii="Arial" w:eastAsiaTheme="minorEastAsia" w:hAnsi="Arial" w:cs="Arial"/>
              </w:rPr>
              <w:t>Woda i olej</w:t>
            </w:r>
          </w:p>
          <w:p w14:paraId="212D5999" w14:textId="20D0B342" w:rsidR="00A351C1" w:rsidRPr="00F27E52" w:rsidRDefault="00A351C1" w:rsidP="00A351C1">
            <w:pPr>
              <w:rPr>
                <w:rFonts w:ascii="Arial" w:eastAsiaTheme="minorEastAsia" w:hAnsi="Arial" w:cs="Arial"/>
              </w:rPr>
            </w:pPr>
            <w:r w:rsidRPr="00F27E52">
              <w:rPr>
                <w:rFonts w:ascii="Arial" w:eastAsiaTheme="minorEastAsia" w:hAnsi="Arial" w:cs="Arial"/>
              </w:rPr>
              <w:t>2 B. Woda i alkohol etylowy</w:t>
            </w:r>
            <w:r w:rsidR="00F27E52">
              <w:rPr>
                <w:rFonts w:ascii="Arial" w:eastAsiaTheme="minorEastAsia" w:hAnsi="Arial" w:cs="Arial"/>
              </w:rPr>
              <w:t xml:space="preserve"> (akceptowalne także D. Woda i olej)</w:t>
            </w:r>
          </w:p>
          <w:p w14:paraId="3DE1111B" w14:textId="0D69BF40" w:rsidR="00A351C1" w:rsidRPr="00F27E52" w:rsidRDefault="00A351C1" w:rsidP="00A351C1">
            <w:pPr>
              <w:rPr>
                <w:rFonts w:ascii="Arial" w:hAnsi="Arial" w:cs="Arial"/>
              </w:rPr>
            </w:pPr>
            <w:r w:rsidRPr="00F27E52">
              <w:rPr>
                <w:rFonts w:ascii="Arial" w:eastAsiaTheme="minorEastAsia" w:hAnsi="Arial" w:cs="Arial"/>
              </w:rPr>
              <w:t>3 A. Piasek i sól kuchenna</w:t>
            </w:r>
          </w:p>
        </w:tc>
        <w:tc>
          <w:tcPr>
            <w:tcW w:w="4445" w:type="dxa"/>
          </w:tcPr>
          <w:p w14:paraId="5D821EE5" w14:textId="325E475E" w:rsidR="00A351C1" w:rsidRPr="00706D5F" w:rsidRDefault="00A351C1" w:rsidP="00A351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260">
              <w:rPr>
                <w:rFonts w:ascii="Arial" w:hAnsi="Arial" w:cs="Arial"/>
              </w:rPr>
              <w:t xml:space="preserve">Za każde uzupełnienie – 1 pkt </w:t>
            </w:r>
          </w:p>
        </w:tc>
        <w:tc>
          <w:tcPr>
            <w:tcW w:w="1270" w:type="dxa"/>
          </w:tcPr>
          <w:p w14:paraId="58D6B218" w14:textId="187017E4" w:rsidR="00A351C1" w:rsidRDefault="00A351C1" w:rsidP="00A35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pkt</w:t>
            </w:r>
          </w:p>
        </w:tc>
      </w:tr>
      <w:tr w:rsidR="00A351C1" w14:paraId="16FCF378" w14:textId="77777777" w:rsidTr="001D1E32">
        <w:tc>
          <w:tcPr>
            <w:tcW w:w="917" w:type="dxa"/>
          </w:tcPr>
          <w:p w14:paraId="736A8FF1" w14:textId="77777777" w:rsidR="00A351C1" w:rsidRPr="00A6582C" w:rsidRDefault="00A351C1" w:rsidP="00A351C1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8</w:t>
            </w:r>
          </w:p>
          <w:p w14:paraId="5A2110C0" w14:textId="77777777" w:rsidR="00A351C1" w:rsidRPr="00A6582C" w:rsidRDefault="00A351C1" w:rsidP="00A351C1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7A2C5C85" w14:textId="77777777" w:rsidR="00A351C1" w:rsidRPr="00A351C1" w:rsidRDefault="00A351C1" w:rsidP="00A351C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351C1">
              <w:rPr>
                <w:rFonts w:ascii="Arial" w:hAnsi="Arial" w:cs="Arial"/>
              </w:rPr>
              <w:t>synteza</w:t>
            </w:r>
          </w:p>
          <w:p w14:paraId="561EA511" w14:textId="77777777" w:rsidR="00A351C1" w:rsidRPr="00A351C1" w:rsidRDefault="00A351C1" w:rsidP="00A351C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351C1">
              <w:rPr>
                <w:rFonts w:ascii="Arial" w:hAnsi="Arial" w:cs="Arial"/>
              </w:rPr>
              <w:t>wymiana</w:t>
            </w:r>
          </w:p>
          <w:p w14:paraId="4E7B273D" w14:textId="77777777" w:rsidR="00A351C1" w:rsidRPr="00A351C1" w:rsidRDefault="00A351C1" w:rsidP="00A351C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351C1">
              <w:rPr>
                <w:rFonts w:ascii="Arial" w:hAnsi="Arial" w:cs="Arial"/>
              </w:rPr>
              <w:t>analiza</w:t>
            </w:r>
          </w:p>
          <w:p w14:paraId="418C8DDC" w14:textId="2D27C619" w:rsidR="00A351C1" w:rsidRPr="00A351C1" w:rsidRDefault="00A351C1" w:rsidP="00A351C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351C1">
              <w:rPr>
                <w:rFonts w:ascii="Arial" w:hAnsi="Arial" w:cs="Arial"/>
              </w:rPr>
              <w:t xml:space="preserve">wymiana </w:t>
            </w:r>
          </w:p>
        </w:tc>
        <w:tc>
          <w:tcPr>
            <w:tcW w:w="4445" w:type="dxa"/>
          </w:tcPr>
          <w:p w14:paraId="482B1148" w14:textId="0B10EE8B" w:rsidR="00A351C1" w:rsidRPr="00D74FC8" w:rsidRDefault="00A351C1" w:rsidP="00A351C1">
            <w:pPr>
              <w:rPr>
                <w:rFonts w:ascii="Arial" w:hAnsi="Arial" w:cs="Arial"/>
                <w:sz w:val="20"/>
                <w:szCs w:val="20"/>
              </w:rPr>
            </w:pPr>
            <w:r w:rsidRPr="00F21260">
              <w:rPr>
                <w:rFonts w:ascii="Arial" w:hAnsi="Arial" w:cs="Arial"/>
              </w:rPr>
              <w:t xml:space="preserve">Za każde uzupełnienie – 1 pkt </w:t>
            </w:r>
          </w:p>
        </w:tc>
        <w:tc>
          <w:tcPr>
            <w:tcW w:w="1270" w:type="dxa"/>
          </w:tcPr>
          <w:p w14:paraId="3742C143" w14:textId="7F6C14B3" w:rsidR="00A351C1" w:rsidRPr="00C45086" w:rsidRDefault="00A351C1" w:rsidP="00A351C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 pkt</w:t>
            </w:r>
          </w:p>
        </w:tc>
      </w:tr>
      <w:tr w:rsidR="00A351C1" w14:paraId="03D8E1A0" w14:textId="77777777" w:rsidTr="001D1E32">
        <w:trPr>
          <w:trHeight w:val="590"/>
        </w:trPr>
        <w:tc>
          <w:tcPr>
            <w:tcW w:w="917" w:type="dxa"/>
          </w:tcPr>
          <w:p w14:paraId="01150B0E" w14:textId="77777777" w:rsidR="00A351C1" w:rsidRPr="00A6582C" w:rsidRDefault="00A351C1" w:rsidP="00A351C1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lastRenderedPageBreak/>
              <w:t>9</w:t>
            </w:r>
          </w:p>
          <w:p w14:paraId="1F55BE01" w14:textId="77777777" w:rsidR="00A351C1" w:rsidRPr="00A6582C" w:rsidRDefault="00A351C1" w:rsidP="00A351C1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68FF8535" w14:textId="2BB28928" w:rsidR="00B2426F" w:rsidRPr="005207E1" w:rsidRDefault="00B2426F" w:rsidP="00B2426F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ab/>
              <w:t xml:space="preserve">4 </w:t>
            </w:r>
            <w:r w:rsidRPr="005207E1">
              <w:rPr>
                <w:rFonts w:ascii="Arial" w:eastAsiaTheme="minorEastAsia" w:hAnsi="Arial" w:cs="Arial"/>
              </w:rPr>
              <w:t xml:space="preserve">Al </w:t>
            </w:r>
            <w:r>
              <w:rPr>
                <w:rFonts w:ascii="Arial" w:eastAsiaTheme="minorEastAsia" w:hAnsi="Arial" w:cs="Arial"/>
              </w:rPr>
              <w:tab/>
            </w:r>
            <w:r w:rsidRPr="005207E1">
              <w:rPr>
                <w:rFonts w:ascii="Arial" w:eastAsiaTheme="minorEastAsia" w:hAnsi="Arial" w:cs="Arial"/>
              </w:rPr>
              <w:t xml:space="preserve">+ </w:t>
            </w:r>
            <w:r>
              <w:rPr>
                <w:rFonts w:ascii="Arial" w:eastAsiaTheme="minorEastAsia" w:hAnsi="Arial" w:cs="Arial"/>
              </w:rPr>
              <w:tab/>
              <w:t xml:space="preserve">3 </w:t>
            </w:r>
            <w:r w:rsidRPr="005207E1">
              <w:rPr>
                <w:rFonts w:ascii="Arial" w:eastAsiaTheme="minorEastAsia" w:hAnsi="Arial" w:cs="Arial"/>
              </w:rPr>
              <w:t>O</w:t>
            </w:r>
            <w:r w:rsidRPr="005207E1">
              <w:rPr>
                <w:rFonts w:ascii="Arial" w:eastAsiaTheme="minorEastAsia" w:hAnsi="Arial" w:cs="Arial"/>
                <w:vertAlign w:val="subscript"/>
              </w:rPr>
              <w:t>2</w:t>
            </w:r>
            <w:r w:rsidRPr="005207E1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ab/>
            </w:r>
            <w:r w:rsidRPr="005207E1">
              <w:rPr>
                <w:rFonts w:ascii="Arial" w:eastAsiaTheme="minorEastAsia" w:hAnsi="Arial" w:cs="Arial"/>
              </w:rPr>
              <w:sym w:font="Symbol" w:char="F0AE"/>
            </w:r>
            <w:r w:rsidRPr="005207E1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ab/>
              <w:t xml:space="preserve">2 </w:t>
            </w:r>
            <w:r w:rsidRPr="005207E1">
              <w:rPr>
                <w:rFonts w:ascii="Arial" w:eastAsiaTheme="minorEastAsia" w:hAnsi="Arial" w:cs="Arial"/>
              </w:rPr>
              <w:t>Al</w:t>
            </w:r>
            <w:r w:rsidRPr="005207E1">
              <w:rPr>
                <w:rFonts w:ascii="Arial" w:eastAsiaTheme="minorEastAsia" w:hAnsi="Arial" w:cs="Arial"/>
                <w:vertAlign w:val="subscript"/>
              </w:rPr>
              <w:t>2</w:t>
            </w:r>
            <w:r w:rsidRPr="005207E1">
              <w:rPr>
                <w:rFonts w:ascii="Arial" w:eastAsiaTheme="minorEastAsia" w:hAnsi="Arial" w:cs="Arial"/>
              </w:rPr>
              <w:t>O</w:t>
            </w:r>
            <w:r w:rsidRPr="005207E1">
              <w:rPr>
                <w:rFonts w:ascii="Arial" w:eastAsiaTheme="minorEastAsia" w:hAnsi="Arial" w:cs="Arial"/>
                <w:vertAlign w:val="subscript"/>
              </w:rPr>
              <w:t>3</w:t>
            </w:r>
          </w:p>
          <w:p w14:paraId="73115A1A" w14:textId="77777777" w:rsidR="00A351C1" w:rsidRDefault="00B2426F" w:rsidP="00B2426F">
            <w:pPr>
              <w:ind w:firstLine="709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 </w:t>
            </w:r>
            <w:r w:rsidRPr="005207E1">
              <w:rPr>
                <w:rFonts w:ascii="Arial" w:eastAsiaTheme="minorEastAsia" w:hAnsi="Arial" w:cs="Arial"/>
              </w:rPr>
              <w:t>NH</w:t>
            </w:r>
            <w:r w:rsidRPr="005207E1">
              <w:rPr>
                <w:rFonts w:ascii="Arial" w:eastAsiaTheme="minorEastAsia" w:hAnsi="Arial" w:cs="Arial"/>
                <w:vertAlign w:val="subscript"/>
              </w:rPr>
              <w:t>3</w:t>
            </w:r>
            <w:r w:rsidRPr="005207E1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ab/>
            </w:r>
            <w:r w:rsidRPr="005207E1">
              <w:rPr>
                <w:rFonts w:ascii="Arial" w:eastAsiaTheme="minorEastAsia" w:hAnsi="Arial" w:cs="Arial"/>
              </w:rPr>
              <w:t xml:space="preserve">+ </w:t>
            </w:r>
            <w:r>
              <w:rPr>
                <w:rFonts w:ascii="Arial" w:eastAsiaTheme="minorEastAsia" w:hAnsi="Arial" w:cs="Arial"/>
              </w:rPr>
              <w:tab/>
              <w:t xml:space="preserve">3 </w:t>
            </w:r>
            <w:r w:rsidRPr="005207E1">
              <w:rPr>
                <w:rFonts w:ascii="Arial" w:eastAsiaTheme="minorEastAsia" w:hAnsi="Arial" w:cs="Arial"/>
              </w:rPr>
              <w:t>O</w:t>
            </w:r>
            <w:r w:rsidRPr="005207E1">
              <w:rPr>
                <w:rFonts w:ascii="Arial" w:eastAsiaTheme="minorEastAsia" w:hAnsi="Arial" w:cs="Arial"/>
                <w:vertAlign w:val="subscript"/>
              </w:rPr>
              <w:t>2</w:t>
            </w:r>
            <w:r w:rsidRPr="005207E1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ab/>
            </w:r>
            <w:r w:rsidRPr="005207E1">
              <w:rPr>
                <w:rFonts w:ascii="Arial" w:eastAsiaTheme="minorEastAsia" w:hAnsi="Arial" w:cs="Arial"/>
              </w:rPr>
              <w:sym w:font="Symbol" w:char="F0AE"/>
            </w:r>
            <w:r w:rsidRPr="005207E1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ab/>
              <w:t xml:space="preserve">2 </w:t>
            </w:r>
            <w:r w:rsidRPr="005207E1">
              <w:rPr>
                <w:rFonts w:ascii="Arial" w:eastAsiaTheme="minorEastAsia" w:hAnsi="Arial" w:cs="Arial"/>
              </w:rPr>
              <w:t>N</w:t>
            </w:r>
            <w:r w:rsidRPr="005207E1">
              <w:rPr>
                <w:rFonts w:ascii="Arial" w:eastAsiaTheme="minorEastAsia" w:hAnsi="Arial" w:cs="Arial"/>
                <w:vertAlign w:val="subscript"/>
              </w:rPr>
              <w:t>2</w:t>
            </w:r>
            <w:r w:rsidRPr="005207E1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ab/>
            </w:r>
            <w:r w:rsidRPr="005207E1">
              <w:rPr>
                <w:rFonts w:ascii="Arial" w:eastAsiaTheme="minorEastAsia" w:hAnsi="Arial" w:cs="Arial"/>
              </w:rPr>
              <w:t xml:space="preserve">+ </w:t>
            </w:r>
            <w:r>
              <w:rPr>
                <w:rFonts w:ascii="Arial" w:eastAsiaTheme="minorEastAsia" w:hAnsi="Arial" w:cs="Arial"/>
              </w:rPr>
              <w:tab/>
              <w:t xml:space="preserve">6 </w:t>
            </w:r>
            <w:r w:rsidRPr="005207E1">
              <w:rPr>
                <w:rFonts w:ascii="Arial" w:eastAsiaTheme="minorEastAsia" w:hAnsi="Arial" w:cs="Arial"/>
              </w:rPr>
              <w:t>H</w:t>
            </w:r>
            <w:r w:rsidRPr="005207E1">
              <w:rPr>
                <w:rFonts w:ascii="Arial" w:eastAsiaTheme="minorEastAsia" w:hAnsi="Arial" w:cs="Arial"/>
                <w:vertAlign w:val="subscript"/>
              </w:rPr>
              <w:t>2</w:t>
            </w:r>
            <w:r w:rsidRPr="005207E1">
              <w:rPr>
                <w:rFonts w:ascii="Arial" w:eastAsiaTheme="minorEastAsia" w:hAnsi="Arial" w:cs="Arial"/>
              </w:rPr>
              <w:t>O</w:t>
            </w:r>
          </w:p>
          <w:p w14:paraId="1FF8CBD2" w14:textId="5A4B03AA" w:rsidR="00F34A42" w:rsidRPr="00B2426F" w:rsidRDefault="00F34A42" w:rsidP="00F34A42">
            <w:pPr>
              <w:rPr>
                <w:rFonts w:ascii="Arial" w:eastAsiaTheme="minorEastAsia" w:hAnsi="Arial" w:cs="Arial"/>
              </w:rPr>
            </w:pPr>
            <w:r w:rsidRPr="00B2426F">
              <w:rPr>
                <w:rFonts w:ascii="Arial" w:hAnsi="Arial" w:cs="Arial"/>
              </w:rPr>
              <w:t>Uwaga: współczynniki zwielokrotnione lub ułamkowe należy uznać za poprawne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445" w:type="dxa"/>
          </w:tcPr>
          <w:p w14:paraId="6E8F9C95" w14:textId="77777777" w:rsidR="00A351C1" w:rsidRPr="00B2426F" w:rsidRDefault="00B2426F" w:rsidP="00A351C1">
            <w:pPr>
              <w:rPr>
                <w:rFonts w:ascii="Arial" w:hAnsi="Arial" w:cs="Arial"/>
              </w:rPr>
            </w:pPr>
            <w:r w:rsidRPr="00B2426F">
              <w:rPr>
                <w:rFonts w:ascii="Arial" w:hAnsi="Arial" w:cs="Arial"/>
              </w:rPr>
              <w:t>Za uzupełnienie współczynników w każdym równaniu – 1 pkt</w:t>
            </w:r>
          </w:p>
          <w:p w14:paraId="401DAC54" w14:textId="3942713A" w:rsidR="00B2426F" w:rsidRPr="00B2426F" w:rsidRDefault="00B2426F" w:rsidP="00A351C1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49C774CE" w14:textId="1C963E4C" w:rsidR="00A351C1" w:rsidRPr="00B2426F" w:rsidRDefault="00B2426F" w:rsidP="00A351C1">
            <w:pPr>
              <w:rPr>
                <w:rFonts w:ascii="Arial" w:hAnsi="Arial" w:cs="Arial"/>
              </w:rPr>
            </w:pPr>
            <w:r w:rsidRPr="00B2426F">
              <w:rPr>
                <w:rFonts w:ascii="Arial" w:hAnsi="Arial" w:cs="Arial"/>
              </w:rPr>
              <w:t>2 pkt</w:t>
            </w:r>
          </w:p>
        </w:tc>
      </w:tr>
      <w:tr w:rsidR="00A351C1" w14:paraId="12E84458" w14:textId="77777777" w:rsidTr="001D1E32">
        <w:tc>
          <w:tcPr>
            <w:tcW w:w="917" w:type="dxa"/>
          </w:tcPr>
          <w:p w14:paraId="325461FC" w14:textId="77777777" w:rsidR="00A351C1" w:rsidRPr="00A6582C" w:rsidRDefault="00A351C1" w:rsidP="00A351C1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10</w:t>
            </w:r>
          </w:p>
          <w:p w14:paraId="6A3FD67D" w14:textId="77777777" w:rsidR="00A351C1" w:rsidRPr="00A6582C" w:rsidRDefault="00A351C1" w:rsidP="00A351C1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46DA0ECB" w14:textId="1FBE5194" w:rsidR="00A351C1" w:rsidRDefault="00B2426F" w:rsidP="00B9214D">
            <w:pPr>
              <w:rPr>
                <w:rFonts w:ascii="Arial" w:hAnsi="Arial" w:cs="Arial"/>
              </w:rPr>
            </w:pPr>
            <w:r w:rsidRPr="00B2426F">
              <w:rPr>
                <w:rFonts w:ascii="Arial" w:hAnsi="Arial" w:cs="Arial"/>
              </w:rPr>
              <w:t>Równanie reakcji: 2 H</w:t>
            </w:r>
            <w:r w:rsidRPr="00B2426F">
              <w:rPr>
                <w:rFonts w:ascii="Arial" w:hAnsi="Arial" w:cs="Arial"/>
                <w:vertAlign w:val="subscript"/>
              </w:rPr>
              <w:t>2</w:t>
            </w:r>
            <w:r w:rsidRPr="00B2426F">
              <w:rPr>
                <w:rFonts w:ascii="Arial" w:hAnsi="Arial" w:cs="Arial"/>
              </w:rPr>
              <w:t>O</w:t>
            </w:r>
            <w:r w:rsidRPr="00B2426F">
              <w:rPr>
                <w:rFonts w:ascii="Arial" w:hAnsi="Arial" w:cs="Arial"/>
                <w:vertAlign w:val="subscript"/>
              </w:rPr>
              <w:t>2</w:t>
            </w:r>
            <w:r w:rsidRPr="00B2426F">
              <w:rPr>
                <w:rFonts w:ascii="Arial" w:hAnsi="Arial" w:cs="Arial"/>
              </w:rPr>
              <w:t xml:space="preserve"> </w:t>
            </w:r>
            <w:r w:rsidRPr="00B2426F">
              <w:rPr>
                <w:rFonts w:ascii="Arial" w:hAnsi="Arial" w:cs="Arial"/>
              </w:rPr>
              <w:sym w:font="Symbol" w:char="F0AE"/>
            </w:r>
            <w:r w:rsidRPr="00B2426F">
              <w:rPr>
                <w:rFonts w:ascii="Arial" w:hAnsi="Arial" w:cs="Arial"/>
              </w:rPr>
              <w:t xml:space="preserve"> 2 H</w:t>
            </w:r>
            <w:r w:rsidRPr="00B2426F">
              <w:rPr>
                <w:rFonts w:ascii="Arial" w:hAnsi="Arial" w:cs="Arial"/>
                <w:vertAlign w:val="subscript"/>
              </w:rPr>
              <w:t>2</w:t>
            </w:r>
            <w:r w:rsidRPr="00B2426F">
              <w:rPr>
                <w:rFonts w:ascii="Arial" w:hAnsi="Arial" w:cs="Arial"/>
              </w:rPr>
              <w:t>O + O</w:t>
            </w:r>
            <w:r w:rsidRPr="00B2426F">
              <w:rPr>
                <w:rFonts w:ascii="Arial" w:hAnsi="Arial" w:cs="Arial"/>
                <w:vertAlign w:val="subscript"/>
              </w:rPr>
              <w:t>2</w:t>
            </w:r>
          </w:p>
          <w:p w14:paraId="36E3D354" w14:textId="5D2F1182" w:rsidR="00F34A42" w:rsidRPr="00F34A42" w:rsidRDefault="00F34A42" w:rsidP="00B9214D">
            <w:pPr>
              <w:rPr>
                <w:rFonts w:ascii="Arial" w:hAnsi="Arial" w:cs="Arial"/>
              </w:rPr>
            </w:pPr>
            <w:r w:rsidRPr="00B2426F">
              <w:rPr>
                <w:rFonts w:ascii="Arial" w:hAnsi="Arial" w:cs="Arial"/>
              </w:rPr>
              <w:t xml:space="preserve">Uwaga: współczynniki zwielokrotnione lub ułamkowe należy uznać za poprawne; oznaczenie katalizatora nad strzałką nie jest wymagane, symbol </w:t>
            </w:r>
            <w:r w:rsidRPr="00B2426F">
              <w:rPr>
                <w:rFonts w:ascii="Arial" w:hAnsi="Arial" w:cs="Arial"/>
              </w:rPr>
              <w:sym w:font="Symbol" w:char="F0AD"/>
            </w:r>
            <w:r w:rsidRPr="00B2426F">
              <w:rPr>
                <w:rFonts w:ascii="Arial" w:hAnsi="Arial" w:cs="Arial"/>
              </w:rPr>
              <w:t xml:space="preserve"> przy O</w:t>
            </w:r>
            <w:r w:rsidRPr="00B2426F">
              <w:rPr>
                <w:rFonts w:ascii="Arial" w:hAnsi="Arial" w:cs="Arial"/>
                <w:vertAlign w:val="subscript"/>
              </w:rPr>
              <w:t>2</w:t>
            </w:r>
            <w:r w:rsidRPr="00B2426F">
              <w:rPr>
                <w:rFonts w:ascii="Arial" w:hAnsi="Arial" w:cs="Arial"/>
              </w:rPr>
              <w:t xml:space="preserve"> nie jest wymagany</w:t>
            </w:r>
            <w:r>
              <w:rPr>
                <w:rFonts w:ascii="Arial" w:hAnsi="Arial" w:cs="Arial"/>
              </w:rPr>
              <w:t>.</w:t>
            </w:r>
          </w:p>
          <w:p w14:paraId="0F0D7E8D" w14:textId="77777777" w:rsidR="00B2426F" w:rsidRPr="00B2426F" w:rsidRDefault="00B2426F" w:rsidP="00B9214D">
            <w:pPr>
              <w:rPr>
                <w:rFonts w:ascii="Arial" w:hAnsi="Arial" w:cs="Arial"/>
              </w:rPr>
            </w:pPr>
          </w:p>
          <w:p w14:paraId="29C9E38E" w14:textId="66786DE4" w:rsidR="00B2426F" w:rsidRPr="00B2426F" w:rsidRDefault="00B2426F" w:rsidP="00B9214D">
            <w:pPr>
              <w:rPr>
                <w:rFonts w:ascii="Arial" w:eastAsiaTheme="minorEastAsia" w:hAnsi="Arial" w:cs="Arial"/>
              </w:rPr>
            </w:pPr>
            <w:r w:rsidRPr="00B2426F">
              <w:rPr>
                <w:rFonts w:ascii="Arial" w:eastAsiaTheme="minorEastAsia" w:hAnsi="Arial" w:cs="Arial"/>
              </w:rPr>
              <w:t xml:space="preserve">Metoda identyfikacji gazowego produktu reakcji: </w:t>
            </w:r>
            <w:r>
              <w:rPr>
                <w:rFonts w:ascii="Arial" w:eastAsiaTheme="minorEastAsia" w:hAnsi="Arial" w:cs="Arial"/>
              </w:rPr>
              <w:br/>
            </w:r>
            <w:r w:rsidRPr="00B2426F">
              <w:rPr>
                <w:rFonts w:ascii="Arial" w:eastAsiaTheme="minorEastAsia" w:hAnsi="Arial" w:cs="Arial"/>
              </w:rPr>
              <w:t>B. Umieszczenie w gazie rozżarzonego łuczywka</w:t>
            </w:r>
          </w:p>
          <w:p w14:paraId="40F2CB0E" w14:textId="77777777" w:rsidR="00B2426F" w:rsidRDefault="00B2426F" w:rsidP="00B9214D">
            <w:pPr>
              <w:rPr>
                <w:rFonts w:ascii="Arial" w:eastAsiaTheme="minorEastAsia" w:hAnsi="Arial" w:cs="Arial"/>
              </w:rPr>
            </w:pPr>
          </w:p>
          <w:p w14:paraId="6597B840" w14:textId="77777777" w:rsidR="00B2426F" w:rsidRDefault="00B2426F" w:rsidP="00B9214D">
            <w:pPr>
              <w:rPr>
                <w:rFonts w:ascii="Arial" w:eastAsiaTheme="minorEastAsia" w:hAnsi="Arial" w:cs="Arial"/>
              </w:rPr>
            </w:pPr>
            <w:r w:rsidRPr="00C05532">
              <w:rPr>
                <w:rFonts w:ascii="Arial" w:eastAsiaTheme="minorEastAsia" w:hAnsi="Arial" w:cs="Arial"/>
              </w:rPr>
              <w:t>Przewidywane obserwacje:</w:t>
            </w:r>
            <w:r>
              <w:rPr>
                <w:rFonts w:ascii="Arial" w:eastAsiaTheme="minorEastAsia" w:hAnsi="Arial" w:cs="Arial"/>
              </w:rPr>
              <w:t xml:space="preserve"> łuczywo zapali się jasnym płomieniem</w:t>
            </w:r>
            <w:r w:rsidR="00B9214D">
              <w:rPr>
                <w:rFonts w:ascii="Arial" w:eastAsiaTheme="minorEastAsia" w:hAnsi="Arial" w:cs="Arial"/>
              </w:rPr>
              <w:t xml:space="preserve"> </w:t>
            </w:r>
          </w:p>
          <w:p w14:paraId="5EC1994A" w14:textId="30341D0B" w:rsidR="00F34A42" w:rsidRPr="00B2426F" w:rsidRDefault="00F34A42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Uwaga: obserwacje mogą być wyrażone innymi słowami, ale muszą odnosić się do roli tlenu w procesie spalania.</w:t>
            </w:r>
          </w:p>
        </w:tc>
        <w:tc>
          <w:tcPr>
            <w:tcW w:w="4445" w:type="dxa"/>
          </w:tcPr>
          <w:p w14:paraId="67765008" w14:textId="1EE4C965" w:rsidR="00A351C1" w:rsidRPr="00B2426F" w:rsidRDefault="00B2426F" w:rsidP="00A351C1">
            <w:pPr>
              <w:rPr>
                <w:rFonts w:ascii="Arial" w:hAnsi="Arial" w:cs="Arial"/>
              </w:rPr>
            </w:pPr>
            <w:r w:rsidRPr="00B2426F">
              <w:rPr>
                <w:rFonts w:ascii="Arial" w:hAnsi="Arial" w:cs="Arial"/>
              </w:rPr>
              <w:t xml:space="preserve">Za napisanie równania reakcji z poprawnymi współczynnikami – 1 pkt </w:t>
            </w:r>
          </w:p>
          <w:p w14:paraId="5A6A7C31" w14:textId="77777777" w:rsidR="00B2426F" w:rsidRDefault="00B2426F" w:rsidP="00A351C1">
            <w:pPr>
              <w:rPr>
                <w:rFonts w:ascii="Arial" w:hAnsi="Arial" w:cs="Arial"/>
              </w:rPr>
            </w:pPr>
          </w:p>
          <w:p w14:paraId="2B149F1C" w14:textId="77777777" w:rsidR="00F34A42" w:rsidRDefault="00F34A42" w:rsidP="00A351C1">
            <w:pPr>
              <w:rPr>
                <w:rFonts w:ascii="Arial" w:hAnsi="Arial" w:cs="Arial"/>
              </w:rPr>
            </w:pPr>
          </w:p>
          <w:p w14:paraId="227B5BB7" w14:textId="77777777" w:rsidR="00F34A42" w:rsidRPr="00B2426F" w:rsidRDefault="00F34A42" w:rsidP="00A351C1">
            <w:pPr>
              <w:rPr>
                <w:rFonts w:ascii="Arial" w:hAnsi="Arial" w:cs="Arial"/>
              </w:rPr>
            </w:pPr>
          </w:p>
          <w:p w14:paraId="7FEB712F" w14:textId="77777777" w:rsidR="00B2426F" w:rsidRDefault="00B2426F" w:rsidP="00A35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wybór metody – 1 pkt </w:t>
            </w:r>
          </w:p>
          <w:p w14:paraId="79842D68" w14:textId="77777777" w:rsidR="00B2426F" w:rsidRDefault="00B2426F" w:rsidP="00A351C1">
            <w:pPr>
              <w:rPr>
                <w:rFonts w:ascii="Arial" w:hAnsi="Arial" w:cs="Arial"/>
              </w:rPr>
            </w:pPr>
          </w:p>
          <w:p w14:paraId="09A8E581" w14:textId="77777777" w:rsidR="00B2426F" w:rsidRDefault="00B2426F" w:rsidP="00A351C1">
            <w:pPr>
              <w:rPr>
                <w:rFonts w:ascii="Arial" w:hAnsi="Arial" w:cs="Arial"/>
              </w:rPr>
            </w:pPr>
          </w:p>
          <w:p w14:paraId="7C87AF55" w14:textId="0ED8DA1C" w:rsidR="00B9214D" w:rsidRPr="00B2426F" w:rsidRDefault="00B9214D" w:rsidP="00A35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podanie obserwacji – 1 pkt</w:t>
            </w:r>
          </w:p>
        </w:tc>
        <w:tc>
          <w:tcPr>
            <w:tcW w:w="1270" w:type="dxa"/>
          </w:tcPr>
          <w:p w14:paraId="46B7C408" w14:textId="517A9722" w:rsidR="00A351C1" w:rsidRDefault="00B9214D" w:rsidP="00A351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pkt</w:t>
            </w:r>
          </w:p>
        </w:tc>
      </w:tr>
      <w:tr w:rsidR="00A351C1" w14:paraId="45FABD7D" w14:textId="77777777" w:rsidTr="001D1E32">
        <w:tc>
          <w:tcPr>
            <w:tcW w:w="917" w:type="dxa"/>
          </w:tcPr>
          <w:p w14:paraId="7392AAD9" w14:textId="77777777" w:rsidR="00A351C1" w:rsidRPr="00A6582C" w:rsidRDefault="00A351C1" w:rsidP="00A351C1">
            <w:pPr>
              <w:rPr>
                <w:rFonts w:ascii="Arial" w:hAnsi="Arial" w:cs="Arial"/>
              </w:rPr>
            </w:pPr>
            <w:r w:rsidRPr="00A6582C">
              <w:rPr>
                <w:rFonts w:ascii="Arial" w:hAnsi="Arial" w:cs="Arial"/>
              </w:rPr>
              <w:t>11</w:t>
            </w:r>
          </w:p>
          <w:p w14:paraId="5CB14097" w14:textId="77777777" w:rsidR="00A351C1" w:rsidRPr="00A6582C" w:rsidRDefault="00A351C1" w:rsidP="00A351C1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299FCFD5" w14:textId="77777777" w:rsidR="00A351C1" w:rsidRPr="00B9214D" w:rsidRDefault="00B9214D" w:rsidP="00A351C1">
            <w:pPr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>C + O</w:t>
            </w:r>
            <w:r w:rsidRPr="00B9214D">
              <w:rPr>
                <w:rFonts w:ascii="Arial" w:hAnsi="Arial" w:cs="Arial"/>
                <w:vertAlign w:val="subscript"/>
              </w:rPr>
              <w:t>2</w:t>
            </w:r>
            <w:r w:rsidRPr="00B9214D">
              <w:rPr>
                <w:rFonts w:ascii="Arial" w:hAnsi="Arial" w:cs="Arial"/>
              </w:rPr>
              <w:t xml:space="preserve"> </w:t>
            </w:r>
            <w:r w:rsidRPr="00B9214D">
              <w:rPr>
                <w:rFonts w:ascii="Arial" w:hAnsi="Arial" w:cs="Arial"/>
              </w:rPr>
              <w:sym w:font="Symbol" w:char="F0AE"/>
            </w:r>
            <w:r w:rsidRPr="00B9214D">
              <w:rPr>
                <w:rFonts w:ascii="Arial" w:hAnsi="Arial" w:cs="Arial"/>
              </w:rPr>
              <w:t xml:space="preserve"> CO</w:t>
            </w:r>
            <w:r w:rsidRPr="00B9214D">
              <w:rPr>
                <w:rFonts w:ascii="Arial" w:hAnsi="Arial" w:cs="Arial"/>
                <w:vertAlign w:val="subscript"/>
              </w:rPr>
              <w:t>2</w:t>
            </w:r>
          </w:p>
          <w:p w14:paraId="63344293" w14:textId="77777777" w:rsidR="00B9214D" w:rsidRDefault="00B9214D" w:rsidP="00A351C1">
            <w:pPr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>2 CO + O</w:t>
            </w:r>
            <w:r w:rsidRPr="00B9214D">
              <w:rPr>
                <w:rFonts w:ascii="Arial" w:hAnsi="Arial" w:cs="Arial"/>
                <w:vertAlign w:val="subscript"/>
              </w:rPr>
              <w:t>2</w:t>
            </w:r>
            <w:r w:rsidRPr="00B9214D">
              <w:rPr>
                <w:rFonts w:ascii="Arial" w:hAnsi="Arial" w:cs="Arial"/>
              </w:rPr>
              <w:t xml:space="preserve"> </w:t>
            </w:r>
            <w:r w:rsidRPr="00B9214D">
              <w:rPr>
                <w:rFonts w:ascii="Arial" w:hAnsi="Arial" w:cs="Arial"/>
              </w:rPr>
              <w:sym w:font="Symbol" w:char="F0AE"/>
            </w:r>
            <w:r w:rsidRPr="00B9214D">
              <w:rPr>
                <w:rFonts w:ascii="Arial" w:hAnsi="Arial" w:cs="Arial"/>
              </w:rPr>
              <w:t xml:space="preserve"> 2 CO</w:t>
            </w:r>
            <w:r w:rsidRPr="00B9214D">
              <w:rPr>
                <w:rFonts w:ascii="Arial" w:hAnsi="Arial" w:cs="Arial"/>
                <w:vertAlign w:val="subscript"/>
              </w:rPr>
              <w:t>2</w:t>
            </w:r>
          </w:p>
          <w:p w14:paraId="1F894537" w14:textId="66EAFA7C" w:rsidR="00F34A42" w:rsidRPr="00F34A42" w:rsidRDefault="00F34A42" w:rsidP="00A351C1">
            <w:pPr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 xml:space="preserve">Uwaga: </w:t>
            </w:r>
            <w:r>
              <w:rPr>
                <w:rFonts w:ascii="Arial" w:hAnsi="Arial" w:cs="Arial"/>
              </w:rPr>
              <w:t xml:space="preserve">kolejność równań jest dowolna, </w:t>
            </w:r>
            <w:r w:rsidRPr="00B2426F">
              <w:rPr>
                <w:rFonts w:ascii="Arial" w:hAnsi="Arial" w:cs="Arial"/>
              </w:rPr>
              <w:t>współczynniki zwielokrotnione lub ułamkowe należy uznać za poprawne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445" w:type="dxa"/>
          </w:tcPr>
          <w:p w14:paraId="75E6F997" w14:textId="77777777" w:rsidR="00A351C1" w:rsidRPr="00B9214D" w:rsidRDefault="00B9214D" w:rsidP="00A351C1">
            <w:pPr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 xml:space="preserve">Za napisanie każdego równania reakcji z poprawnymi współczynnikami – 1 pkt </w:t>
            </w:r>
          </w:p>
          <w:p w14:paraId="2787E284" w14:textId="255BF9CA" w:rsidR="00B9214D" w:rsidRPr="00B9214D" w:rsidRDefault="00B9214D" w:rsidP="00A351C1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2309B1E7" w14:textId="56DC34D5" w:rsidR="00A351C1" w:rsidRPr="00115D1A" w:rsidRDefault="00B9214D" w:rsidP="00A351C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 pkt</w:t>
            </w:r>
          </w:p>
        </w:tc>
      </w:tr>
      <w:tr w:rsidR="00B9214D" w14:paraId="7C49A9C7" w14:textId="77777777" w:rsidTr="001D1E32">
        <w:tc>
          <w:tcPr>
            <w:tcW w:w="917" w:type="dxa"/>
          </w:tcPr>
          <w:p w14:paraId="3F4444B2" w14:textId="77777777" w:rsidR="00B9214D" w:rsidRDefault="00B9214D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390C23CD" w14:textId="77777777" w:rsidR="00B9214D" w:rsidRDefault="00B9214D" w:rsidP="00B9214D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61713316" w14:textId="290539DA" w:rsidR="00B9214D" w:rsidRDefault="00B9214D" w:rsidP="00B9214D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r w:rsidRPr="00731D20">
              <w:rPr>
                <w:rFonts w:ascii="Arial" w:eastAsiaTheme="minorEastAsia" w:hAnsi="Arial" w:cs="Arial"/>
              </w:rPr>
              <w:t xml:space="preserve">CaS   </w:t>
            </w:r>
            <w:r>
              <w:rPr>
                <w:rFonts w:ascii="Arial" w:eastAsiaTheme="minorEastAsia" w:hAnsi="Arial" w:cs="Arial"/>
              </w:rPr>
              <w:tab/>
            </w:r>
            <w:r>
              <w:rPr>
                <w:rFonts w:ascii="Arial" w:eastAsiaTheme="minorEastAsia" w:hAnsi="Arial" w:cs="Arial"/>
              </w:rPr>
              <w:tab/>
            </w:r>
            <w:r w:rsidRPr="00731D20">
              <w:rPr>
                <w:rFonts w:ascii="Arial" w:eastAsiaTheme="minorEastAsia" w:hAnsi="Arial" w:cs="Arial"/>
              </w:rPr>
              <w:t>jony:</w:t>
            </w:r>
            <w:r>
              <w:rPr>
                <w:rFonts w:ascii="Arial" w:eastAsiaTheme="minorEastAsia" w:hAnsi="Arial" w:cs="Arial"/>
              </w:rPr>
              <w:tab/>
              <w:t>Ca</w:t>
            </w:r>
            <w:r w:rsidRPr="00B9214D">
              <w:rPr>
                <w:rFonts w:ascii="Arial" w:eastAsiaTheme="minorEastAsia" w:hAnsi="Arial" w:cs="Arial"/>
                <w:vertAlign w:val="superscript"/>
              </w:rPr>
              <w:t>2+</w:t>
            </w:r>
            <w:r>
              <w:rPr>
                <w:rFonts w:ascii="Arial" w:eastAsiaTheme="minorEastAsia" w:hAnsi="Arial" w:cs="Arial"/>
              </w:rPr>
              <w:t xml:space="preserve"> i S</w:t>
            </w:r>
            <w:r w:rsidRPr="00B9214D">
              <w:rPr>
                <w:rFonts w:ascii="Arial" w:eastAsiaTheme="minorEastAsia" w:hAnsi="Arial" w:cs="Arial"/>
                <w:vertAlign w:val="superscript"/>
              </w:rPr>
              <w:t>2</w:t>
            </w:r>
            <w:r w:rsidRPr="00B9214D">
              <w:rPr>
                <w:rFonts w:ascii="Symbol" w:eastAsiaTheme="minorEastAsia" w:hAnsi="Symbol" w:cs="Arial"/>
                <w:vertAlign w:val="superscript"/>
              </w:rPr>
              <w:t></w:t>
            </w:r>
          </w:p>
          <w:p w14:paraId="21C63FB9" w14:textId="472923A3" w:rsidR="00B9214D" w:rsidRPr="00382C7E" w:rsidRDefault="00B9214D" w:rsidP="00B9214D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31D20">
              <w:rPr>
                <w:rFonts w:ascii="Arial" w:eastAsiaTheme="minorEastAsia" w:hAnsi="Arial" w:cs="Arial"/>
              </w:rPr>
              <w:t xml:space="preserve">KBr  </w:t>
            </w:r>
            <w:r>
              <w:rPr>
                <w:rFonts w:ascii="Arial" w:eastAsiaTheme="minorEastAsia" w:hAnsi="Arial" w:cs="Arial"/>
              </w:rPr>
              <w:tab/>
            </w:r>
            <w:r>
              <w:rPr>
                <w:rFonts w:ascii="Arial" w:eastAsiaTheme="minorEastAsia" w:hAnsi="Arial" w:cs="Arial"/>
              </w:rPr>
              <w:tab/>
            </w:r>
            <w:r w:rsidRPr="00731D20">
              <w:rPr>
                <w:rFonts w:ascii="Arial" w:eastAsiaTheme="minorEastAsia" w:hAnsi="Arial" w:cs="Arial"/>
              </w:rPr>
              <w:t xml:space="preserve">jony: </w:t>
            </w:r>
            <w:r>
              <w:rPr>
                <w:rFonts w:ascii="Arial" w:eastAsiaTheme="minorEastAsia" w:hAnsi="Arial" w:cs="Arial"/>
              </w:rPr>
              <w:tab/>
              <w:t>K</w:t>
            </w:r>
            <w:r w:rsidRPr="00B9214D">
              <w:rPr>
                <w:rFonts w:ascii="Arial" w:eastAsiaTheme="minorEastAsia" w:hAnsi="Arial" w:cs="Arial"/>
                <w:vertAlign w:val="superscript"/>
              </w:rPr>
              <w:t>+</w:t>
            </w:r>
            <w:r>
              <w:rPr>
                <w:rFonts w:ascii="Arial" w:eastAsiaTheme="minorEastAsia" w:hAnsi="Arial" w:cs="Arial"/>
              </w:rPr>
              <w:t xml:space="preserve"> i Br</w:t>
            </w:r>
            <w:r w:rsidRPr="00B9214D">
              <w:rPr>
                <w:rFonts w:ascii="Symbol" w:eastAsiaTheme="minorEastAsia" w:hAnsi="Symbol" w:cs="Arial"/>
                <w:vertAlign w:val="superscript"/>
              </w:rPr>
              <w:t></w:t>
            </w:r>
          </w:p>
        </w:tc>
        <w:tc>
          <w:tcPr>
            <w:tcW w:w="4445" w:type="dxa"/>
          </w:tcPr>
          <w:p w14:paraId="5E1F3AAE" w14:textId="44B5F421" w:rsidR="00B9214D" w:rsidRDefault="00B9214D" w:rsidP="00B9214D">
            <w:pPr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 xml:space="preserve">uzupełnienie każdego wiersza </w:t>
            </w:r>
            <w:r>
              <w:rPr>
                <w:rFonts w:ascii="Arial" w:hAnsi="Arial" w:cs="Arial"/>
              </w:rPr>
              <w:br/>
              <w:t>– 1 pkt</w:t>
            </w:r>
          </w:p>
        </w:tc>
        <w:tc>
          <w:tcPr>
            <w:tcW w:w="1270" w:type="dxa"/>
          </w:tcPr>
          <w:p w14:paraId="6F1B1035" w14:textId="7329CBB9" w:rsidR="00B9214D" w:rsidRPr="00F35ED9" w:rsidRDefault="00B9214D" w:rsidP="00B9214D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 pkt</w:t>
            </w:r>
          </w:p>
        </w:tc>
      </w:tr>
      <w:tr w:rsidR="004814AA" w14:paraId="3620D770" w14:textId="77777777" w:rsidTr="000A521E">
        <w:tc>
          <w:tcPr>
            <w:tcW w:w="917" w:type="dxa"/>
          </w:tcPr>
          <w:p w14:paraId="3103201E" w14:textId="77777777" w:rsidR="004814AA" w:rsidRDefault="004814AA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14:paraId="5FF3FD3B" w14:textId="77777777" w:rsidR="004814AA" w:rsidRDefault="004814AA" w:rsidP="00B9214D">
            <w:pPr>
              <w:rPr>
                <w:rFonts w:ascii="Arial" w:hAnsi="Arial" w:cs="Arial"/>
              </w:rPr>
            </w:pPr>
          </w:p>
        </w:tc>
        <w:tc>
          <w:tcPr>
            <w:tcW w:w="2798" w:type="dxa"/>
          </w:tcPr>
          <w:p w14:paraId="69A724FB" w14:textId="77777777" w:rsidR="004814AA" w:rsidRDefault="004814AA" w:rsidP="00B9214D">
            <w:pPr>
              <w:rPr>
                <w:rFonts w:ascii="Arial" w:hAnsi="Arial" w:cs="Arial"/>
              </w:rPr>
            </w:pPr>
          </w:p>
          <w:p w14:paraId="329E8808" w14:textId="48FB71CD" w:rsidR="004814AA" w:rsidRPr="004814AA" w:rsidRDefault="004814AA" w:rsidP="00F34A42">
            <w:pPr>
              <w:rPr>
                <w:rFonts w:ascii="Arial" w:hAnsi="Arial" w:cs="Arial"/>
              </w:rPr>
            </w:pPr>
            <w:r>
              <w:object w:dxaOrig="841" w:dyaOrig="421" w14:anchorId="22787B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31.5pt" o:ole="">
                  <v:imagedata r:id="rId8" o:title=""/>
                </v:shape>
                <o:OLEObject Type="Embed" ProgID="ACD.ChemSketch.20" ShapeID="_x0000_i1025" DrawAspect="Content" ObjectID="_1761997833" r:id="rId9"/>
              </w:object>
            </w:r>
          </w:p>
        </w:tc>
        <w:tc>
          <w:tcPr>
            <w:tcW w:w="2798" w:type="dxa"/>
          </w:tcPr>
          <w:p w14:paraId="6FBB874E" w14:textId="77777777" w:rsidR="004814AA" w:rsidRDefault="004814AA" w:rsidP="00B9214D">
            <w:pPr>
              <w:rPr>
                <w:rFonts w:ascii="Arial" w:hAnsi="Arial" w:cs="Arial"/>
              </w:rPr>
            </w:pPr>
          </w:p>
          <w:p w14:paraId="06D559ED" w14:textId="4872CE32" w:rsidR="004814AA" w:rsidRPr="004814AA" w:rsidRDefault="004814AA" w:rsidP="00B9214D">
            <w:pPr>
              <w:rPr>
                <w:rFonts w:ascii="Arial" w:hAnsi="Arial" w:cs="Arial"/>
              </w:rPr>
            </w:pPr>
            <w:r>
              <w:object w:dxaOrig="976" w:dyaOrig="706" w14:anchorId="7F6B4C90">
                <v:shape id="_x0000_i1026" type="#_x0000_t75" style="width:61.5pt;height:44.25pt" o:ole="">
                  <v:imagedata r:id="rId10" o:title=""/>
                </v:shape>
                <o:OLEObject Type="Embed" ProgID="ACD.ChemSketch.20" ShapeID="_x0000_i1026" DrawAspect="Content" ObjectID="_1761997834" r:id="rId11"/>
              </w:object>
            </w:r>
          </w:p>
        </w:tc>
        <w:tc>
          <w:tcPr>
            <w:tcW w:w="2798" w:type="dxa"/>
          </w:tcPr>
          <w:p w14:paraId="698A33B5" w14:textId="5DB692A8" w:rsidR="004814AA" w:rsidRPr="004814AA" w:rsidRDefault="004814AA" w:rsidP="00B9214D">
            <w:pPr>
              <w:rPr>
                <w:rFonts w:ascii="Arial" w:hAnsi="Arial" w:cs="Arial"/>
              </w:rPr>
            </w:pPr>
            <w:r>
              <w:object w:dxaOrig="990" w:dyaOrig="1081" w14:anchorId="66AF887B">
                <v:shape id="_x0000_i1027" type="#_x0000_t75" style="width:61.5pt;height:67.5pt" o:ole="">
                  <v:imagedata r:id="rId12" o:title=""/>
                </v:shape>
                <o:OLEObject Type="Embed" ProgID="ACD.ChemSketch.20" ShapeID="_x0000_i1027" DrawAspect="Content" ObjectID="_1761997835" r:id="rId13"/>
              </w:object>
            </w:r>
          </w:p>
        </w:tc>
        <w:tc>
          <w:tcPr>
            <w:tcW w:w="4445" w:type="dxa"/>
          </w:tcPr>
          <w:p w14:paraId="301308EE" w14:textId="77777777" w:rsidR="004814AA" w:rsidRDefault="004814AA" w:rsidP="00B9214D">
            <w:pPr>
              <w:rPr>
                <w:rFonts w:ascii="Arial" w:hAnsi="Arial" w:cs="Arial"/>
              </w:rPr>
            </w:pPr>
            <w:r w:rsidRPr="004814AA">
              <w:rPr>
                <w:rFonts w:ascii="Arial" w:hAnsi="Arial" w:cs="Arial"/>
              </w:rPr>
              <w:t>Za narysowanie każdego wzoru – 1 pkt</w:t>
            </w:r>
          </w:p>
          <w:p w14:paraId="13376532" w14:textId="77777777" w:rsidR="00F34A42" w:rsidRDefault="00F34A42" w:rsidP="00B9214D">
            <w:pPr>
              <w:rPr>
                <w:rFonts w:ascii="Arial" w:hAnsi="Arial" w:cs="Arial"/>
              </w:rPr>
            </w:pPr>
          </w:p>
          <w:p w14:paraId="643DA634" w14:textId="4F31EA6F" w:rsidR="004814AA" w:rsidRPr="004814AA" w:rsidRDefault="004814AA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wzory elektronowe (kropkowo-kreskowe) należy uznać za poprawne; kształt cząsteczek nie podlega ocenie </w:t>
            </w:r>
          </w:p>
          <w:p w14:paraId="6251B670" w14:textId="268D64A9" w:rsidR="004814AA" w:rsidRPr="004814AA" w:rsidRDefault="004814AA" w:rsidP="00B9214D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2C28D930" w14:textId="00989104" w:rsidR="004814AA" w:rsidRPr="000304CC" w:rsidRDefault="004814AA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pkt</w:t>
            </w:r>
          </w:p>
        </w:tc>
      </w:tr>
      <w:tr w:rsidR="00B9214D" w14:paraId="6521E0BC" w14:textId="77777777" w:rsidTr="001D1E32">
        <w:trPr>
          <w:trHeight w:val="70"/>
        </w:trPr>
        <w:tc>
          <w:tcPr>
            <w:tcW w:w="917" w:type="dxa"/>
          </w:tcPr>
          <w:p w14:paraId="24F5A4BA" w14:textId="77777777" w:rsidR="00B9214D" w:rsidRDefault="00B9214D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394" w:type="dxa"/>
            <w:gridSpan w:val="3"/>
          </w:tcPr>
          <w:p w14:paraId="2D606A58" w14:textId="63F37B7F" w:rsidR="000F76B7" w:rsidRDefault="000F76B7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Wybrany sprzęt </w:t>
            </w:r>
          </w:p>
          <w:p w14:paraId="3699E548" w14:textId="77777777" w:rsidR="000F76B7" w:rsidRDefault="000F76B7" w:rsidP="00B9214D">
            <w:pPr>
              <w:rPr>
                <w:rFonts w:ascii="Arial" w:hAnsi="Arial" w:cs="Arial"/>
              </w:rPr>
            </w:pPr>
            <w:r w:rsidRPr="000F76B7">
              <w:rPr>
                <w:rFonts w:ascii="Arial" w:hAnsi="Arial" w:cs="Arial"/>
                <w:b/>
                <w:bCs/>
              </w:rPr>
              <w:t>niezbędny</w:t>
            </w:r>
            <w:r>
              <w:rPr>
                <w:rFonts w:ascii="Arial" w:hAnsi="Arial" w:cs="Arial"/>
              </w:rPr>
              <w:t xml:space="preserve">: A. cylinder miarowy, E. waga elektroniczna </w:t>
            </w:r>
          </w:p>
          <w:p w14:paraId="468BDE2D" w14:textId="0ED5AEA7" w:rsidR="00B9214D" w:rsidRDefault="000F76B7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(dopuszczalne jest wybranie </w:t>
            </w:r>
            <w:r w:rsidRPr="000F76B7">
              <w:rPr>
                <w:rFonts w:ascii="Arial" w:hAnsi="Arial" w:cs="Arial"/>
                <w:b/>
                <w:bCs/>
              </w:rPr>
              <w:t>dodatkowo</w:t>
            </w:r>
            <w:r>
              <w:rPr>
                <w:rFonts w:ascii="Arial" w:hAnsi="Arial" w:cs="Arial"/>
              </w:rPr>
              <w:t xml:space="preserve"> B. kolby kulistej jako naczynia, w którym znajduje się alkohol)</w:t>
            </w:r>
          </w:p>
          <w:p w14:paraId="6DB20BFC" w14:textId="77777777" w:rsidR="00F34A42" w:rsidRDefault="00F34A42" w:rsidP="00B9214D">
            <w:pPr>
              <w:rPr>
                <w:rFonts w:ascii="Arial" w:hAnsi="Arial" w:cs="Arial"/>
              </w:rPr>
            </w:pPr>
          </w:p>
          <w:p w14:paraId="7D054733" w14:textId="6282AE97" w:rsidR="000F76B7" w:rsidRDefault="000F76B7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Opis:</w:t>
            </w:r>
          </w:p>
          <w:p w14:paraId="184FF2B0" w14:textId="1F363379" w:rsidR="000F76B7" w:rsidRDefault="000F76B7" w:rsidP="000F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należy zmierzyć objętość alkoholu za pomocą cylindra miarowego oraz masę alkoholu za pomocą wagi </w:t>
            </w:r>
          </w:p>
          <w:p w14:paraId="0886D29A" w14:textId="08267675" w:rsidR="000F76B7" w:rsidRDefault="000F76B7" w:rsidP="000F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(dodatkowa informacja o konieczności wytarowania wagi przed pomiarem nie jest niezbędna)</w:t>
            </w:r>
          </w:p>
          <w:p w14:paraId="7F771304" w14:textId="77777777" w:rsidR="00F34A42" w:rsidRDefault="00F34A42" w:rsidP="000F76B7">
            <w:pPr>
              <w:rPr>
                <w:rFonts w:ascii="Arial" w:hAnsi="Arial" w:cs="Arial"/>
              </w:rPr>
            </w:pPr>
          </w:p>
          <w:p w14:paraId="4699CB5B" w14:textId="30A09675" w:rsidR="000F76B7" w:rsidRDefault="000F76B7" w:rsidP="000F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Wzór: </w:t>
            </w:r>
          </w:p>
          <w:p w14:paraId="1C83B8AA" w14:textId="584D4D1A" w:rsidR="000F76B7" w:rsidRDefault="000F76B7" w:rsidP="000F76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 =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m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V</m:t>
                  </m:r>
                </m:den>
              </m:f>
            </m:oMath>
          </w:p>
          <w:p w14:paraId="3D611D10" w14:textId="1B5116EC" w:rsidR="004814AA" w:rsidRPr="004814AA" w:rsidRDefault="000F76B7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(gęstość można oznaczyć również symbolem </w:t>
            </w:r>
            <w:r>
              <w:rPr>
                <w:rFonts w:ascii="Arial" w:hAnsi="Arial" w:cs="Arial"/>
              </w:rPr>
              <w:sym w:font="Symbol" w:char="F072"/>
            </w:r>
            <w:r>
              <w:rPr>
                <w:rFonts w:ascii="Arial" w:hAnsi="Arial" w:cs="Arial"/>
              </w:rPr>
              <w:t xml:space="preserve"> </w:t>
            </w:r>
            <w:r w:rsidR="00F34A42">
              <w:rPr>
                <w:rFonts w:ascii="Arial" w:hAnsi="Arial" w:cs="Arial"/>
              </w:rPr>
              <w:t>- rho</w:t>
            </w:r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4445" w:type="dxa"/>
          </w:tcPr>
          <w:p w14:paraId="303C083F" w14:textId="77777777" w:rsidR="00B9214D" w:rsidRDefault="000F76B7" w:rsidP="00B9214D">
            <w:pPr>
              <w:rPr>
                <w:rFonts w:ascii="Arial" w:hAnsi="Arial" w:cs="Arial"/>
              </w:rPr>
            </w:pPr>
            <w:r w:rsidRPr="000F76B7">
              <w:rPr>
                <w:rFonts w:ascii="Arial" w:hAnsi="Arial" w:cs="Arial"/>
              </w:rPr>
              <w:lastRenderedPageBreak/>
              <w:t xml:space="preserve">Za wybór sprzętu – 1 pkt </w:t>
            </w:r>
          </w:p>
          <w:p w14:paraId="003B1056" w14:textId="77777777" w:rsidR="00F34A42" w:rsidRDefault="00F34A42" w:rsidP="00B9214D">
            <w:pPr>
              <w:rPr>
                <w:rFonts w:ascii="Arial" w:hAnsi="Arial" w:cs="Arial"/>
              </w:rPr>
            </w:pPr>
          </w:p>
          <w:p w14:paraId="75F93445" w14:textId="77777777" w:rsidR="00F34A42" w:rsidRDefault="00F34A42" w:rsidP="00B9214D">
            <w:pPr>
              <w:rPr>
                <w:rFonts w:ascii="Arial" w:hAnsi="Arial" w:cs="Arial"/>
              </w:rPr>
            </w:pPr>
          </w:p>
          <w:p w14:paraId="4E19FF63" w14:textId="77777777" w:rsidR="00F34A42" w:rsidRDefault="00F34A42" w:rsidP="00B9214D">
            <w:pPr>
              <w:rPr>
                <w:rFonts w:ascii="Arial" w:hAnsi="Arial" w:cs="Arial"/>
              </w:rPr>
            </w:pPr>
          </w:p>
          <w:p w14:paraId="547D9696" w14:textId="77777777" w:rsidR="00F34A42" w:rsidRDefault="00F34A42" w:rsidP="00B9214D">
            <w:pPr>
              <w:rPr>
                <w:rFonts w:ascii="Arial" w:hAnsi="Arial" w:cs="Arial"/>
              </w:rPr>
            </w:pPr>
          </w:p>
          <w:p w14:paraId="551FB7A9" w14:textId="6DEF396C" w:rsidR="00F34A42" w:rsidRDefault="00F34A42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Za poprawny opis – 1 pkt</w:t>
            </w:r>
          </w:p>
          <w:p w14:paraId="3B95314C" w14:textId="77777777" w:rsidR="00F34A42" w:rsidRDefault="00F34A42" w:rsidP="00B9214D">
            <w:pPr>
              <w:rPr>
                <w:rFonts w:ascii="Arial" w:hAnsi="Arial" w:cs="Arial"/>
              </w:rPr>
            </w:pPr>
          </w:p>
          <w:p w14:paraId="09B7BF07" w14:textId="77777777" w:rsidR="00F34A42" w:rsidRDefault="00F34A42" w:rsidP="00B9214D">
            <w:pPr>
              <w:rPr>
                <w:rFonts w:ascii="Arial" w:hAnsi="Arial" w:cs="Arial"/>
              </w:rPr>
            </w:pPr>
          </w:p>
          <w:p w14:paraId="45D11199" w14:textId="77777777" w:rsidR="00F34A42" w:rsidRDefault="00F34A42" w:rsidP="00B9214D">
            <w:pPr>
              <w:rPr>
                <w:rFonts w:ascii="Arial" w:hAnsi="Arial" w:cs="Arial"/>
              </w:rPr>
            </w:pPr>
          </w:p>
          <w:p w14:paraId="20344697" w14:textId="77777777" w:rsidR="00F34A42" w:rsidRDefault="00F34A42" w:rsidP="00B9214D">
            <w:pPr>
              <w:rPr>
                <w:rFonts w:ascii="Arial" w:hAnsi="Arial" w:cs="Arial"/>
              </w:rPr>
            </w:pPr>
          </w:p>
          <w:p w14:paraId="1FEF6C28" w14:textId="77777777" w:rsidR="00F34A42" w:rsidRDefault="00F34A42" w:rsidP="00B9214D">
            <w:pPr>
              <w:rPr>
                <w:rFonts w:ascii="Arial" w:hAnsi="Arial" w:cs="Arial"/>
              </w:rPr>
            </w:pPr>
          </w:p>
          <w:p w14:paraId="52565A93" w14:textId="51B802D2" w:rsidR="00F34A42" w:rsidRDefault="00F34A42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podanie wzoru – 1 pkt </w:t>
            </w:r>
          </w:p>
          <w:p w14:paraId="6F3BAE15" w14:textId="77777777" w:rsidR="00F34A42" w:rsidRPr="000F76B7" w:rsidRDefault="00F34A42" w:rsidP="00B9214D">
            <w:pPr>
              <w:rPr>
                <w:rFonts w:ascii="Arial" w:hAnsi="Arial" w:cs="Arial"/>
              </w:rPr>
            </w:pPr>
          </w:p>
          <w:p w14:paraId="51A4B445" w14:textId="2575B559" w:rsidR="000F76B7" w:rsidRPr="000F76B7" w:rsidRDefault="000F76B7" w:rsidP="00B9214D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36A4A384" w14:textId="062AB043" w:rsidR="00B9214D" w:rsidRPr="00497507" w:rsidRDefault="000F76B7" w:rsidP="00B9214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3 pkt </w:t>
            </w:r>
          </w:p>
        </w:tc>
      </w:tr>
      <w:tr w:rsidR="00B9214D" w14:paraId="6854B471" w14:textId="77777777" w:rsidTr="001D1E32">
        <w:tc>
          <w:tcPr>
            <w:tcW w:w="917" w:type="dxa"/>
          </w:tcPr>
          <w:p w14:paraId="5FB767B5" w14:textId="77777777" w:rsidR="00B9214D" w:rsidRDefault="00B9214D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  <w:p w14:paraId="1A127BAC" w14:textId="77777777" w:rsidR="00B9214D" w:rsidRDefault="00B9214D" w:rsidP="00B9214D">
            <w:pPr>
              <w:rPr>
                <w:rFonts w:ascii="Arial" w:hAnsi="Arial" w:cs="Arial"/>
              </w:rPr>
            </w:pPr>
          </w:p>
        </w:tc>
        <w:tc>
          <w:tcPr>
            <w:tcW w:w="8394" w:type="dxa"/>
            <w:gridSpan w:val="3"/>
          </w:tcPr>
          <w:p w14:paraId="23AB28C2" w14:textId="77777777" w:rsidR="00B9214D" w:rsidRDefault="00F34A42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Wyznaczenie masy tlenu z wykorzystaniem prawa zachowania masy:</w:t>
            </w:r>
          </w:p>
          <w:p w14:paraId="4C5F0282" w14:textId="77777777" w:rsidR="00F34A42" w:rsidRDefault="00F34A42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 reagentów przed reakcją = masa reagentów po reakcji</w:t>
            </w:r>
          </w:p>
          <w:p w14:paraId="5D7B99F5" w14:textId="6D87DE2D" w:rsidR="00F34A42" w:rsidRDefault="00F34A42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g + m</w:t>
            </w:r>
            <w:r>
              <w:rPr>
                <w:rFonts w:ascii="Arial" w:hAnsi="Arial" w:cs="Arial"/>
                <w:vertAlign w:val="subscript"/>
              </w:rPr>
              <w:t>tlenu</w:t>
            </w:r>
            <w:r>
              <w:rPr>
                <w:rFonts w:ascii="Arial" w:hAnsi="Arial" w:cs="Arial"/>
              </w:rPr>
              <w:t xml:space="preserve"> = 32 g + 0,8 g</w:t>
            </w:r>
          </w:p>
          <w:p w14:paraId="5A35B988" w14:textId="77777777" w:rsidR="00F34A42" w:rsidRDefault="00F34A42" w:rsidP="00F34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bscript"/>
              </w:rPr>
              <w:t>tlenu</w:t>
            </w:r>
            <w:r>
              <w:rPr>
                <w:rFonts w:ascii="Arial" w:hAnsi="Arial" w:cs="Arial"/>
              </w:rPr>
              <w:t xml:space="preserve"> = 12,8 g</w:t>
            </w:r>
          </w:p>
          <w:p w14:paraId="6A6E89E4" w14:textId="77777777" w:rsidR="00F34A42" w:rsidRDefault="00F34A42" w:rsidP="00F34A42">
            <w:pPr>
              <w:rPr>
                <w:rFonts w:ascii="Arial" w:hAnsi="Arial" w:cs="Arial"/>
              </w:rPr>
            </w:pPr>
          </w:p>
          <w:p w14:paraId="521F450F" w14:textId="7B9A9A28" w:rsidR="00F34A42" w:rsidRPr="00F34A42" w:rsidRDefault="00F34A42" w:rsidP="00F34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Rozwiązanie zadania w oparciu o stechiometrię reakcji, z uwzględnieniem nadmiaru magnezu, należy także uznać za poprawne.</w:t>
            </w:r>
          </w:p>
        </w:tc>
        <w:tc>
          <w:tcPr>
            <w:tcW w:w="4445" w:type="dxa"/>
          </w:tcPr>
          <w:p w14:paraId="780F3F55" w14:textId="7BFD94FD" w:rsidR="00B9214D" w:rsidRDefault="00F34A42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Przedstawienie metody rozwiązania </w:t>
            </w:r>
            <w:r>
              <w:rPr>
                <w:rFonts w:ascii="Arial" w:hAnsi="Arial" w:cs="Arial"/>
              </w:rPr>
              <w:br/>
              <w:t>– 1 pkt</w:t>
            </w:r>
          </w:p>
          <w:p w14:paraId="59473FA1" w14:textId="77777777" w:rsidR="00F34A42" w:rsidRDefault="00F34A42" w:rsidP="00B9214D">
            <w:pPr>
              <w:rPr>
                <w:rFonts w:ascii="Arial" w:hAnsi="Arial" w:cs="Arial"/>
              </w:rPr>
            </w:pPr>
          </w:p>
          <w:p w14:paraId="4A5ABCA1" w14:textId="44243E2A" w:rsidR="00F34A42" w:rsidRDefault="00F34A42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masy tlenu z jednostką (gramy) – 1 pkt </w:t>
            </w:r>
          </w:p>
          <w:p w14:paraId="14A9268B" w14:textId="704090AD" w:rsidR="00F34A42" w:rsidRPr="0029181D" w:rsidRDefault="00F34A42" w:rsidP="00B9214D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38387106" w14:textId="6799BDB6" w:rsidR="00B9214D" w:rsidRDefault="00F34A42" w:rsidP="00B921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pkt</w:t>
            </w:r>
          </w:p>
        </w:tc>
      </w:tr>
      <w:tr w:rsidR="00F34A42" w14:paraId="47B63A9F" w14:textId="77777777" w:rsidTr="001D1E32">
        <w:tc>
          <w:tcPr>
            <w:tcW w:w="917" w:type="dxa"/>
          </w:tcPr>
          <w:p w14:paraId="2CAB5FC8" w14:textId="040A9FA4" w:rsidR="00F34A42" w:rsidRDefault="00F34A42" w:rsidP="00F34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394" w:type="dxa"/>
            <w:gridSpan w:val="3"/>
          </w:tcPr>
          <w:p w14:paraId="79DB0196" w14:textId="602DC011" w:rsidR="00F34A42" w:rsidRDefault="00F34A42" w:rsidP="00F34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Wyznaczenie masy cząsteczkowej związku: </w:t>
            </w:r>
          </w:p>
          <w:p w14:paraId="3B452227" w14:textId="77777777" w:rsidR="00F34A42" w:rsidRDefault="00F34A42" w:rsidP="00F34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u – 63,6%</w:t>
            </w:r>
          </w:p>
          <w:p w14:paraId="44B9FF1A" w14:textId="49869D55" w:rsidR="00F34A42" w:rsidRDefault="00F34A42" w:rsidP="00F34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    – 100%</w:t>
            </w:r>
          </w:p>
          <w:p w14:paraId="4466AE43" w14:textId="77777777" w:rsidR="00F34A42" w:rsidRDefault="00F34A42" w:rsidP="00F34A42">
            <w:pPr>
              <w:rPr>
                <w:rFonts w:ascii="Arial" w:hAnsi="Arial" w:cs="Arial"/>
              </w:rPr>
            </w:pPr>
          </w:p>
          <w:p w14:paraId="61D91B01" w14:textId="77777777" w:rsidR="00F34A42" w:rsidRDefault="00F34A42" w:rsidP="00F34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Stąd M = 44 u</w:t>
            </w:r>
          </w:p>
          <w:p w14:paraId="204697A4" w14:textId="77777777" w:rsidR="00F34A42" w:rsidRDefault="00F34A42" w:rsidP="00F34A42">
            <w:pPr>
              <w:rPr>
                <w:rFonts w:ascii="Arial" w:hAnsi="Arial" w:cs="Arial"/>
              </w:rPr>
            </w:pPr>
          </w:p>
          <w:p w14:paraId="70994546" w14:textId="77777777" w:rsidR="00F34A42" w:rsidRDefault="00F34A42" w:rsidP="00F34A42">
            <w:pPr>
              <w:rPr>
                <w:rFonts w:ascii="Arial" w:hAnsi="Arial" w:cs="Arial"/>
              </w:rPr>
            </w:pPr>
          </w:p>
          <w:p w14:paraId="458653D9" w14:textId="06C4854D" w:rsidR="00F34A42" w:rsidRPr="004814AA" w:rsidRDefault="00F34A42" w:rsidP="00F34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Wzór: N</w:t>
            </w:r>
            <w:r w:rsidRPr="00F34A42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4445" w:type="dxa"/>
          </w:tcPr>
          <w:p w14:paraId="6715F4D1" w14:textId="5392A5C7" w:rsidR="00F34A42" w:rsidRDefault="00F34A42" w:rsidP="00F34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Przedstawienie metody rozwiązania (np. zapis proporcji) – 1 pkt</w:t>
            </w:r>
          </w:p>
          <w:p w14:paraId="505DECE9" w14:textId="77777777" w:rsidR="00F34A42" w:rsidRDefault="00F34A42" w:rsidP="00F34A42">
            <w:pPr>
              <w:rPr>
                <w:rFonts w:ascii="Arial" w:hAnsi="Arial" w:cs="Arial"/>
              </w:rPr>
            </w:pPr>
          </w:p>
          <w:p w14:paraId="2D1D6AB6" w14:textId="77777777" w:rsidR="00F34A42" w:rsidRDefault="00F34A42" w:rsidP="00F34A42">
            <w:pPr>
              <w:rPr>
                <w:rFonts w:ascii="Arial" w:hAnsi="Arial" w:cs="Arial"/>
              </w:rPr>
            </w:pPr>
          </w:p>
          <w:p w14:paraId="3E569191" w14:textId="77F61DBC" w:rsidR="00F34A42" w:rsidRDefault="00F34A42" w:rsidP="00F34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masy cząsteczkowej tlenku z jednostką (unity) – 1 pkt </w:t>
            </w:r>
          </w:p>
          <w:p w14:paraId="26460ADA" w14:textId="77777777" w:rsidR="00F34A42" w:rsidRDefault="00F34A42" w:rsidP="00F34A42">
            <w:pPr>
              <w:rPr>
                <w:rFonts w:ascii="Arial" w:hAnsi="Arial" w:cs="Arial"/>
              </w:rPr>
            </w:pPr>
          </w:p>
          <w:p w14:paraId="4D4B7DA7" w14:textId="38D50BAD" w:rsidR="00F34A42" w:rsidRPr="0029181D" w:rsidRDefault="00F34A42" w:rsidP="00F34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wzoru sumarycznego – 1 pkt </w:t>
            </w:r>
          </w:p>
        </w:tc>
        <w:tc>
          <w:tcPr>
            <w:tcW w:w="1270" w:type="dxa"/>
          </w:tcPr>
          <w:p w14:paraId="642056FE" w14:textId="38BCB696" w:rsidR="00F34A42" w:rsidRDefault="00F34A42" w:rsidP="00F34A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pkt</w:t>
            </w:r>
          </w:p>
        </w:tc>
      </w:tr>
    </w:tbl>
    <w:p w14:paraId="5BB36207" w14:textId="77777777" w:rsidR="00A32DAA" w:rsidRDefault="00A32DAA">
      <w:pPr>
        <w:rPr>
          <w:rFonts w:ascii="Arial" w:hAnsi="Arial" w:cs="Arial"/>
        </w:rPr>
      </w:pPr>
    </w:p>
    <w:p w14:paraId="23251890" w14:textId="289C97EC" w:rsidR="00857FBE" w:rsidRPr="00A32DAA" w:rsidRDefault="00857FBE">
      <w:pPr>
        <w:rPr>
          <w:rFonts w:ascii="Arial" w:hAnsi="Arial" w:cs="Arial"/>
        </w:rPr>
      </w:pPr>
    </w:p>
    <w:sectPr w:rsidR="00857FBE" w:rsidRPr="00A32DAA" w:rsidSect="00A32DAA">
      <w:footerReference w:type="even" r:id="rId14"/>
      <w:foot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267E9" w14:textId="77777777" w:rsidR="00770B77" w:rsidRDefault="00770B77" w:rsidP="00A32DAA">
      <w:r>
        <w:separator/>
      </w:r>
    </w:p>
  </w:endnote>
  <w:endnote w:type="continuationSeparator" w:id="0">
    <w:p w14:paraId="2605A155" w14:textId="77777777" w:rsidR="00770B77" w:rsidRDefault="00770B77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8CC5F1" w14:textId="5B9FFBB2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E7CB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C92991A" w14:textId="77777777" w:rsidR="00A32DAA" w:rsidRDefault="00A32DAA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85B502" w14:textId="41A9EAFD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B3044A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97DE2C6" w14:textId="77777777" w:rsidR="00A32DAA" w:rsidRDefault="00A32DAA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EF09B" w14:textId="77777777" w:rsidR="00770B77" w:rsidRDefault="00770B77" w:rsidP="00A32DAA">
      <w:r>
        <w:separator/>
      </w:r>
    </w:p>
  </w:footnote>
  <w:footnote w:type="continuationSeparator" w:id="0">
    <w:p w14:paraId="68403BCD" w14:textId="77777777" w:rsidR="00770B77" w:rsidRDefault="00770B77" w:rsidP="00A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BAB"/>
    <w:multiLevelType w:val="hybridMultilevel"/>
    <w:tmpl w:val="83F4BE64"/>
    <w:lvl w:ilvl="0" w:tplc="04150001">
      <w:start w:val="1"/>
      <w:numFmt w:val="bullet"/>
      <w:lvlText w:val=""/>
      <w:lvlJc w:val="left"/>
      <w:pPr>
        <w:ind w:left="-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</w:abstractNum>
  <w:abstractNum w:abstractNumId="1" w15:restartNumberingAfterBreak="0">
    <w:nsid w:val="0E2F4B01"/>
    <w:multiLevelType w:val="hybridMultilevel"/>
    <w:tmpl w:val="27F40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506D37"/>
    <w:multiLevelType w:val="hybridMultilevel"/>
    <w:tmpl w:val="B5B20C3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5F1507"/>
    <w:multiLevelType w:val="hybridMultilevel"/>
    <w:tmpl w:val="9EAE04C6"/>
    <w:lvl w:ilvl="0" w:tplc="0415000F">
      <w:start w:val="1"/>
      <w:numFmt w:val="decimal"/>
      <w:lvlText w:val="%1."/>
      <w:lvlJc w:val="left"/>
      <w:pPr>
        <w:ind w:left="7056" w:hanging="360"/>
      </w:pPr>
    </w:lvl>
    <w:lvl w:ilvl="1" w:tplc="04150019" w:tentative="1">
      <w:start w:val="1"/>
      <w:numFmt w:val="lowerLetter"/>
      <w:lvlText w:val="%2."/>
      <w:lvlJc w:val="left"/>
      <w:pPr>
        <w:ind w:left="7776" w:hanging="360"/>
      </w:pPr>
    </w:lvl>
    <w:lvl w:ilvl="2" w:tplc="0415001B" w:tentative="1">
      <w:start w:val="1"/>
      <w:numFmt w:val="lowerRoman"/>
      <w:lvlText w:val="%3."/>
      <w:lvlJc w:val="right"/>
      <w:pPr>
        <w:ind w:left="8496" w:hanging="180"/>
      </w:pPr>
    </w:lvl>
    <w:lvl w:ilvl="3" w:tplc="0415000F" w:tentative="1">
      <w:start w:val="1"/>
      <w:numFmt w:val="decimal"/>
      <w:lvlText w:val="%4."/>
      <w:lvlJc w:val="left"/>
      <w:pPr>
        <w:ind w:left="9216" w:hanging="360"/>
      </w:pPr>
    </w:lvl>
    <w:lvl w:ilvl="4" w:tplc="04150019" w:tentative="1">
      <w:start w:val="1"/>
      <w:numFmt w:val="lowerLetter"/>
      <w:lvlText w:val="%5."/>
      <w:lvlJc w:val="left"/>
      <w:pPr>
        <w:ind w:left="9936" w:hanging="360"/>
      </w:pPr>
    </w:lvl>
    <w:lvl w:ilvl="5" w:tplc="0415001B" w:tentative="1">
      <w:start w:val="1"/>
      <w:numFmt w:val="lowerRoman"/>
      <w:lvlText w:val="%6."/>
      <w:lvlJc w:val="right"/>
      <w:pPr>
        <w:ind w:left="10656" w:hanging="180"/>
      </w:pPr>
    </w:lvl>
    <w:lvl w:ilvl="6" w:tplc="0415000F" w:tentative="1">
      <w:start w:val="1"/>
      <w:numFmt w:val="decimal"/>
      <w:lvlText w:val="%7."/>
      <w:lvlJc w:val="left"/>
      <w:pPr>
        <w:ind w:left="11376" w:hanging="360"/>
      </w:pPr>
    </w:lvl>
    <w:lvl w:ilvl="7" w:tplc="04150019" w:tentative="1">
      <w:start w:val="1"/>
      <w:numFmt w:val="lowerLetter"/>
      <w:lvlText w:val="%8."/>
      <w:lvlJc w:val="left"/>
      <w:pPr>
        <w:ind w:left="12096" w:hanging="360"/>
      </w:pPr>
    </w:lvl>
    <w:lvl w:ilvl="8" w:tplc="0415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4" w15:restartNumberingAfterBreak="0">
    <w:nsid w:val="1B4A0A16"/>
    <w:multiLevelType w:val="hybridMultilevel"/>
    <w:tmpl w:val="8B92D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3185"/>
    <w:multiLevelType w:val="hybridMultilevel"/>
    <w:tmpl w:val="DD80190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2DF37D66"/>
    <w:multiLevelType w:val="hybridMultilevel"/>
    <w:tmpl w:val="7A883D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14CB7"/>
    <w:multiLevelType w:val="hybridMultilevel"/>
    <w:tmpl w:val="8204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E2258"/>
    <w:multiLevelType w:val="hybridMultilevel"/>
    <w:tmpl w:val="7E12F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375E0"/>
    <w:multiLevelType w:val="hybridMultilevel"/>
    <w:tmpl w:val="F1503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A2FAF"/>
    <w:multiLevelType w:val="hybridMultilevel"/>
    <w:tmpl w:val="0624049C"/>
    <w:lvl w:ilvl="0" w:tplc="0415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</w:abstractNum>
  <w:abstractNum w:abstractNumId="11" w15:restartNumberingAfterBreak="0">
    <w:nsid w:val="582374A0"/>
    <w:multiLevelType w:val="hybridMultilevel"/>
    <w:tmpl w:val="BCBC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25DC9"/>
    <w:multiLevelType w:val="hybridMultilevel"/>
    <w:tmpl w:val="6CF2E64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382387"/>
    <w:multiLevelType w:val="hybridMultilevel"/>
    <w:tmpl w:val="4CDCEF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A4DD2"/>
    <w:multiLevelType w:val="hybridMultilevel"/>
    <w:tmpl w:val="6E88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86E06"/>
    <w:multiLevelType w:val="hybridMultilevel"/>
    <w:tmpl w:val="3D8A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C320A"/>
    <w:multiLevelType w:val="hybridMultilevel"/>
    <w:tmpl w:val="5CFA60E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81A4B"/>
    <w:multiLevelType w:val="hybridMultilevel"/>
    <w:tmpl w:val="B9E28BC8"/>
    <w:lvl w:ilvl="0" w:tplc="0CAA5C1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5"/>
  </w:num>
  <w:num w:numId="6">
    <w:abstractNumId w:val="14"/>
  </w:num>
  <w:num w:numId="7">
    <w:abstractNumId w:val="7"/>
  </w:num>
  <w:num w:numId="8">
    <w:abstractNumId w:val="15"/>
  </w:num>
  <w:num w:numId="9">
    <w:abstractNumId w:val="17"/>
  </w:num>
  <w:num w:numId="10">
    <w:abstractNumId w:val="9"/>
  </w:num>
  <w:num w:numId="11">
    <w:abstractNumId w:val="8"/>
  </w:num>
  <w:num w:numId="12">
    <w:abstractNumId w:val="1"/>
  </w:num>
  <w:num w:numId="13">
    <w:abstractNumId w:val="6"/>
  </w:num>
  <w:num w:numId="14">
    <w:abstractNumId w:val="4"/>
  </w:num>
  <w:num w:numId="15">
    <w:abstractNumId w:val="13"/>
  </w:num>
  <w:num w:numId="16">
    <w:abstractNumId w:val="12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AA"/>
    <w:rsid w:val="00007CEC"/>
    <w:rsid w:val="00015360"/>
    <w:rsid w:val="00015668"/>
    <w:rsid w:val="000304CC"/>
    <w:rsid w:val="00041323"/>
    <w:rsid w:val="00053880"/>
    <w:rsid w:val="00081060"/>
    <w:rsid w:val="00083065"/>
    <w:rsid w:val="000964B1"/>
    <w:rsid w:val="00097072"/>
    <w:rsid w:val="000C47CD"/>
    <w:rsid w:val="000C48C8"/>
    <w:rsid w:val="000C67F3"/>
    <w:rsid w:val="000E2591"/>
    <w:rsid w:val="000F76B7"/>
    <w:rsid w:val="00115D1A"/>
    <w:rsid w:val="0012384A"/>
    <w:rsid w:val="0013091C"/>
    <w:rsid w:val="00143549"/>
    <w:rsid w:val="0015102D"/>
    <w:rsid w:val="00154C39"/>
    <w:rsid w:val="00157A59"/>
    <w:rsid w:val="00161B19"/>
    <w:rsid w:val="00161F1E"/>
    <w:rsid w:val="00162557"/>
    <w:rsid w:val="00164EA8"/>
    <w:rsid w:val="00167791"/>
    <w:rsid w:val="00172776"/>
    <w:rsid w:val="00192BAA"/>
    <w:rsid w:val="001D1E32"/>
    <w:rsid w:val="001D27EF"/>
    <w:rsid w:val="001D439F"/>
    <w:rsid w:val="001D5A48"/>
    <w:rsid w:val="001D5F76"/>
    <w:rsid w:val="001E3695"/>
    <w:rsid w:val="001E7D79"/>
    <w:rsid w:val="00212522"/>
    <w:rsid w:val="0021398B"/>
    <w:rsid w:val="0021694B"/>
    <w:rsid w:val="00244A82"/>
    <w:rsid w:val="00262BFE"/>
    <w:rsid w:val="002705F6"/>
    <w:rsid w:val="00275202"/>
    <w:rsid w:val="0029181D"/>
    <w:rsid w:val="002952F6"/>
    <w:rsid w:val="002959FE"/>
    <w:rsid w:val="002966A4"/>
    <w:rsid w:val="002F7E90"/>
    <w:rsid w:val="00317B91"/>
    <w:rsid w:val="00321CEE"/>
    <w:rsid w:val="00325307"/>
    <w:rsid w:val="00326D9B"/>
    <w:rsid w:val="00332919"/>
    <w:rsid w:val="00351F2A"/>
    <w:rsid w:val="003600FC"/>
    <w:rsid w:val="00363D15"/>
    <w:rsid w:val="0037238C"/>
    <w:rsid w:val="00374F3E"/>
    <w:rsid w:val="00382C7E"/>
    <w:rsid w:val="0039135B"/>
    <w:rsid w:val="003A0D53"/>
    <w:rsid w:val="003A0F1E"/>
    <w:rsid w:val="003A4C1A"/>
    <w:rsid w:val="003B5753"/>
    <w:rsid w:val="003C19E7"/>
    <w:rsid w:val="003C756D"/>
    <w:rsid w:val="003D0955"/>
    <w:rsid w:val="003D3767"/>
    <w:rsid w:val="003D3BDB"/>
    <w:rsid w:val="003E188A"/>
    <w:rsid w:val="00402AF6"/>
    <w:rsid w:val="0044061C"/>
    <w:rsid w:val="004623CD"/>
    <w:rsid w:val="004779B6"/>
    <w:rsid w:val="00480EF7"/>
    <w:rsid w:val="004814AA"/>
    <w:rsid w:val="0049164C"/>
    <w:rsid w:val="00496630"/>
    <w:rsid w:val="00497507"/>
    <w:rsid w:val="004C63E5"/>
    <w:rsid w:val="004E7B46"/>
    <w:rsid w:val="004F46E5"/>
    <w:rsid w:val="00501C41"/>
    <w:rsid w:val="005103D4"/>
    <w:rsid w:val="00511326"/>
    <w:rsid w:val="00520374"/>
    <w:rsid w:val="005368E2"/>
    <w:rsid w:val="00544827"/>
    <w:rsid w:val="00567415"/>
    <w:rsid w:val="00571BD0"/>
    <w:rsid w:val="00587CBE"/>
    <w:rsid w:val="00595CCB"/>
    <w:rsid w:val="005B3AB0"/>
    <w:rsid w:val="005F0305"/>
    <w:rsid w:val="006067FE"/>
    <w:rsid w:val="0061201A"/>
    <w:rsid w:val="006215B1"/>
    <w:rsid w:val="0062664B"/>
    <w:rsid w:val="0062737F"/>
    <w:rsid w:val="0063518B"/>
    <w:rsid w:val="006372B0"/>
    <w:rsid w:val="00645B95"/>
    <w:rsid w:val="00660C88"/>
    <w:rsid w:val="0066293B"/>
    <w:rsid w:val="00675E2F"/>
    <w:rsid w:val="00677B72"/>
    <w:rsid w:val="00681857"/>
    <w:rsid w:val="00684A90"/>
    <w:rsid w:val="006901B5"/>
    <w:rsid w:val="006A4028"/>
    <w:rsid w:val="006B5D29"/>
    <w:rsid w:val="006C4E97"/>
    <w:rsid w:val="006C55E4"/>
    <w:rsid w:val="006F4CA1"/>
    <w:rsid w:val="00700045"/>
    <w:rsid w:val="00706D5F"/>
    <w:rsid w:val="00706FAE"/>
    <w:rsid w:val="00711B7F"/>
    <w:rsid w:val="00712F64"/>
    <w:rsid w:val="00716EAA"/>
    <w:rsid w:val="0072696A"/>
    <w:rsid w:val="0073249C"/>
    <w:rsid w:val="00741F0F"/>
    <w:rsid w:val="00750069"/>
    <w:rsid w:val="00750184"/>
    <w:rsid w:val="007628C7"/>
    <w:rsid w:val="00770B77"/>
    <w:rsid w:val="00770D5B"/>
    <w:rsid w:val="0077538E"/>
    <w:rsid w:val="007852E5"/>
    <w:rsid w:val="007D7D77"/>
    <w:rsid w:val="00802362"/>
    <w:rsid w:val="008030C8"/>
    <w:rsid w:val="008067FB"/>
    <w:rsid w:val="00806FBB"/>
    <w:rsid w:val="00807884"/>
    <w:rsid w:val="00825C37"/>
    <w:rsid w:val="00830B71"/>
    <w:rsid w:val="00831621"/>
    <w:rsid w:val="00840D5E"/>
    <w:rsid w:val="00856454"/>
    <w:rsid w:val="00857FBE"/>
    <w:rsid w:val="008702B7"/>
    <w:rsid w:val="00871F0E"/>
    <w:rsid w:val="008E7B27"/>
    <w:rsid w:val="009072EB"/>
    <w:rsid w:val="00920615"/>
    <w:rsid w:val="00922141"/>
    <w:rsid w:val="009318A5"/>
    <w:rsid w:val="00954282"/>
    <w:rsid w:val="0096145D"/>
    <w:rsid w:val="00990E52"/>
    <w:rsid w:val="0099247D"/>
    <w:rsid w:val="009B651A"/>
    <w:rsid w:val="009C0937"/>
    <w:rsid w:val="009C6FB3"/>
    <w:rsid w:val="009C7182"/>
    <w:rsid w:val="009C79C4"/>
    <w:rsid w:val="009D20CD"/>
    <w:rsid w:val="009E7CB6"/>
    <w:rsid w:val="00A32DAA"/>
    <w:rsid w:val="00A33C41"/>
    <w:rsid w:val="00A351C1"/>
    <w:rsid w:val="00A37172"/>
    <w:rsid w:val="00A4714B"/>
    <w:rsid w:val="00A610C0"/>
    <w:rsid w:val="00A64D4F"/>
    <w:rsid w:val="00A6582C"/>
    <w:rsid w:val="00A8400E"/>
    <w:rsid w:val="00A87D42"/>
    <w:rsid w:val="00A973B9"/>
    <w:rsid w:val="00AA1FE9"/>
    <w:rsid w:val="00AB3276"/>
    <w:rsid w:val="00AB3C36"/>
    <w:rsid w:val="00AE1B31"/>
    <w:rsid w:val="00AF2B3F"/>
    <w:rsid w:val="00AF7503"/>
    <w:rsid w:val="00B2426F"/>
    <w:rsid w:val="00B3044A"/>
    <w:rsid w:val="00B366A4"/>
    <w:rsid w:val="00B532B9"/>
    <w:rsid w:val="00B637B6"/>
    <w:rsid w:val="00B67CAC"/>
    <w:rsid w:val="00B71BA6"/>
    <w:rsid w:val="00B74B9D"/>
    <w:rsid w:val="00B7583A"/>
    <w:rsid w:val="00B80DD8"/>
    <w:rsid w:val="00B9214D"/>
    <w:rsid w:val="00B93EE6"/>
    <w:rsid w:val="00BA2C37"/>
    <w:rsid w:val="00BB64DB"/>
    <w:rsid w:val="00BE1F4A"/>
    <w:rsid w:val="00BF6602"/>
    <w:rsid w:val="00C066E7"/>
    <w:rsid w:val="00C17A58"/>
    <w:rsid w:val="00C23C5E"/>
    <w:rsid w:val="00C45086"/>
    <w:rsid w:val="00C516A0"/>
    <w:rsid w:val="00C533D9"/>
    <w:rsid w:val="00C61F08"/>
    <w:rsid w:val="00C6284D"/>
    <w:rsid w:val="00C644C3"/>
    <w:rsid w:val="00C77B1E"/>
    <w:rsid w:val="00C81972"/>
    <w:rsid w:val="00C82AC8"/>
    <w:rsid w:val="00C84D2B"/>
    <w:rsid w:val="00C97C83"/>
    <w:rsid w:val="00CA382B"/>
    <w:rsid w:val="00CB567E"/>
    <w:rsid w:val="00CC7E69"/>
    <w:rsid w:val="00CD3CAE"/>
    <w:rsid w:val="00CD3ECE"/>
    <w:rsid w:val="00CE426C"/>
    <w:rsid w:val="00CE43A4"/>
    <w:rsid w:val="00CF50D6"/>
    <w:rsid w:val="00CF63F9"/>
    <w:rsid w:val="00CF6B5E"/>
    <w:rsid w:val="00D07108"/>
    <w:rsid w:val="00D14B73"/>
    <w:rsid w:val="00D2006E"/>
    <w:rsid w:val="00D32347"/>
    <w:rsid w:val="00D50AF0"/>
    <w:rsid w:val="00D5181B"/>
    <w:rsid w:val="00D56260"/>
    <w:rsid w:val="00D74FC8"/>
    <w:rsid w:val="00D82892"/>
    <w:rsid w:val="00D91402"/>
    <w:rsid w:val="00D93AB6"/>
    <w:rsid w:val="00DA0586"/>
    <w:rsid w:val="00DA67CB"/>
    <w:rsid w:val="00DC5DE0"/>
    <w:rsid w:val="00DC6AF1"/>
    <w:rsid w:val="00E17034"/>
    <w:rsid w:val="00E23081"/>
    <w:rsid w:val="00E25B7A"/>
    <w:rsid w:val="00E27000"/>
    <w:rsid w:val="00E34849"/>
    <w:rsid w:val="00E378A1"/>
    <w:rsid w:val="00E40AB4"/>
    <w:rsid w:val="00E44439"/>
    <w:rsid w:val="00E46F63"/>
    <w:rsid w:val="00E47081"/>
    <w:rsid w:val="00E567EB"/>
    <w:rsid w:val="00E71B56"/>
    <w:rsid w:val="00EB66B6"/>
    <w:rsid w:val="00ED393C"/>
    <w:rsid w:val="00EF2CDF"/>
    <w:rsid w:val="00F00E7E"/>
    <w:rsid w:val="00F1481F"/>
    <w:rsid w:val="00F178C4"/>
    <w:rsid w:val="00F21260"/>
    <w:rsid w:val="00F25B3B"/>
    <w:rsid w:val="00F27E52"/>
    <w:rsid w:val="00F3019A"/>
    <w:rsid w:val="00F34A42"/>
    <w:rsid w:val="00F35ED9"/>
    <w:rsid w:val="00F36D13"/>
    <w:rsid w:val="00F46829"/>
    <w:rsid w:val="00F56749"/>
    <w:rsid w:val="00F66344"/>
    <w:rsid w:val="00F961EB"/>
    <w:rsid w:val="00FB2778"/>
    <w:rsid w:val="00FB44B0"/>
    <w:rsid w:val="00FB7B6B"/>
    <w:rsid w:val="00FC7F63"/>
    <w:rsid w:val="00FD0CF2"/>
    <w:rsid w:val="00FD5A57"/>
    <w:rsid w:val="00FE51D7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DB76"/>
  <w15:docId w15:val="{F0F40D97-541C-42B0-B5B1-C1B11DCD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6B7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5D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AF1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E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1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737A-31FE-4226-BA3F-91D4D369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 etap szkolny Wojewódzki Konkurs Przedmiotowy z Biologii.docx</vt:lpstr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Chemii 2023-2024</dc:title>
  <dc:creator>Kuratorium Oświaty w Łodzi</dc:creator>
  <cp:keywords>Schemat oceniania etap szkolny Wojewódzki Konkurs Przedmiotowy z Chemii 2023-2024</cp:keywords>
  <cp:lastModifiedBy>Marcin Markowski</cp:lastModifiedBy>
  <cp:revision>3</cp:revision>
  <cp:lastPrinted>2022-11-28T07:34:00Z</cp:lastPrinted>
  <dcterms:created xsi:type="dcterms:W3CDTF">2023-10-24T10:43:00Z</dcterms:created>
  <dcterms:modified xsi:type="dcterms:W3CDTF">2023-11-20T14:04:00Z</dcterms:modified>
</cp:coreProperties>
</file>