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14" w:rsidRPr="00040614" w:rsidRDefault="005E34A5" w:rsidP="00040614">
      <w:pPr>
        <w:pStyle w:val="Tytu"/>
        <w:rPr>
          <w:b/>
        </w:rPr>
      </w:pPr>
      <w:bookmarkStart w:id="0" w:name="_GoBack"/>
      <w:r>
        <w:rPr>
          <w:b/>
        </w:rPr>
        <w:t>Zarządzenie nr 87</w:t>
      </w:r>
      <w:r w:rsidR="00040614" w:rsidRPr="00040614">
        <w:rPr>
          <w:b/>
        </w:rPr>
        <w:t>/2023 Łódzkiego Kuratora Oświaty z dnia</w:t>
      </w:r>
      <w:r>
        <w:rPr>
          <w:b/>
        </w:rPr>
        <w:t xml:space="preserve"> 22 </w:t>
      </w:r>
      <w:r w:rsidR="00495562">
        <w:rPr>
          <w:b/>
        </w:rPr>
        <w:t>września</w:t>
      </w:r>
      <w:r w:rsidR="00040614" w:rsidRPr="00040614">
        <w:rPr>
          <w:b/>
        </w:rPr>
        <w:t xml:space="preserve"> 2023 r.</w:t>
      </w:r>
    </w:p>
    <w:p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2023 rok Kuratorium Oświaty w Łodzi</w:t>
      </w:r>
    </w:p>
    <w:bookmarkEnd w:id="0"/>
    <w:p w:rsidR="00E32825" w:rsidRPr="00040614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5E34A5">
        <w:rPr>
          <w:rFonts w:ascii="Arial" w:hAnsi="Arial" w:cs="Arial"/>
          <w:sz w:val="24"/>
          <w:szCs w:val="24"/>
        </w:rPr>
        <w:t>ŁKO.</w:t>
      </w:r>
      <w:r w:rsidR="00CD2487" w:rsidRPr="00040614">
        <w:rPr>
          <w:rFonts w:ascii="Arial" w:hAnsi="Arial" w:cs="Arial"/>
          <w:sz w:val="24"/>
          <w:szCs w:val="24"/>
        </w:rPr>
        <w:t>WO</w:t>
      </w:r>
      <w:r w:rsidR="005E34A5">
        <w:rPr>
          <w:rFonts w:ascii="Arial" w:hAnsi="Arial" w:cs="Arial"/>
          <w:sz w:val="24"/>
          <w:szCs w:val="24"/>
        </w:rPr>
        <w:t>.</w:t>
      </w:r>
      <w:r w:rsidR="00CD2487" w:rsidRPr="00040614">
        <w:rPr>
          <w:rFonts w:ascii="Arial" w:hAnsi="Arial" w:cs="Arial"/>
          <w:sz w:val="24"/>
          <w:szCs w:val="24"/>
        </w:rPr>
        <w:t>110</w:t>
      </w:r>
      <w:r w:rsidR="005E34A5">
        <w:rPr>
          <w:rFonts w:ascii="Arial" w:hAnsi="Arial" w:cs="Arial"/>
          <w:sz w:val="24"/>
          <w:szCs w:val="24"/>
        </w:rPr>
        <w:t>.87.</w:t>
      </w:r>
      <w:r w:rsidR="00E32825" w:rsidRPr="00040614">
        <w:rPr>
          <w:rFonts w:ascii="Arial" w:hAnsi="Arial" w:cs="Arial"/>
          <w:sz w:val="24"/>
          <w:szCs w:val="24"/>
        </w:rPr>
        <w:t>20</w:t>
      </w:r>
      <w:r w:rsidR="00E30BCF" w:rsidRPr="00040614">
        <w:rPr>
          <w:rFonts w:ascii="Arial" w:hAnsi="Arial" w:cs="Arial"/>
          <w:sz w:val="24"/>
          <w:szCs w:val="24"/>
        </w:rPr>
        <w:t>23</w:t>
      </w:r>
      <w:r w:rsidR="00E32825" w:rsidRPr="00040614">
        <w:rPr>
          <w:rFonts w:ascii="Arial" w:hAnsi="Arial" w:cs="Arial"/>
          <w:sz w:val="24"/>
          <w:szCs w:val="24"/>
        </w:rPr>
        <w:t>.IG</w:t>
      </w:r>
    </w:p>
    <w:p w:rsidR="00E32825" w:rsidRPr="00040614" w:rsidRDefault="00E32825" w:rsidP="00040614">
      <w:pPr>
        <w:pStyle w:val="Tekstpodstawowywcit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8E7083" w:rsidRPr="00040614">
        <w:rPr>
          <w:rFonts w:ascii="Arial" w:hAnsi="Arial" w:cs="Arial"/>
          <w:sz w:val="24"/>
          <w:szCs w:val="24"/>
        </w:rPr>
        <w:t>PNIK-IV.0030.75.2023</w:t>
      </w:r>
      <w:bookmarkEnd w:id="1"/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8E7083" w:rsidRPr="00040614">
        <w:rPr>
          <w:rFonts w:ascii="Arial" w:hAnsi="Arial" w:cs="Arial"/>
          <w:sz w:val="24"/>
          <w:szCs w:val="24"/>
        </w:rPr>
        <w:t>3 marca 2023</w:t>
      </w:r>
      <w:r w:rsidRPr="00040614">
        <w:rPr>
          <w:rFonts w:ascii="Arial" w:hAnsi="Arial" w:cs="Arial"/>
          <w:sz w:val="24"/>
          <w:szCs w:val="24"/>
        </w:rPr>
        <w:t xml:space="preserve"> roku Wojewody Łódzkiego postanawiam, co następuje: </w:t>
      </w:r>
    </w:p>
    <w:p w:rsidR="00E32825" w:rsidRPr="00040614" w:rsidRDefault="00E32825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:rsidR="00E32825" w:rsidRPr="00040614" w:rsidRDefault="00E32825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Wprowadza się zmiany w budżecie na 20</w:t>
      </w:r>
      <w:r w:rsidR="0079267D" w:rsidRPr="00040614">
        <w:rPr>
          <w:rFonts w:ascii="Arial" w:hAnsi="Arial" w:cs="Arial"/>
          <w:sz w:val="24"/>
          <w:szCs w:val="24"/>
        </w:rPr>
        <w:t>23</w:t>
      </w:r>
      <w:r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bookmarkStart w:id="2" w:name="_MON_1748781169"/>
    <w:bookmarkEnd w:id="2"/>
    <w:p w:rsidR="002252D7" w:rsidRPr="00040614" w:rsidRDefault="00474F0F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E13C40">
        <w:rPr>
          <w:rFonts w:ascii="Arial" w:hAnsi="Arial" w:cs="Arial"/>
          <w:sz w:val="24"/>
          <w:szCs w:val="24"/>
        </w:rPr>
        <w:object w:dxaOrig="6122" w:dyaOrig="1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ela zawierająca informacje o  kwotach zmniejszeń i zwiększeń w poszczególnych paragrafach" style="width:369.75pt;height:89.25pt" o:ole="" fillcolor="window">
            <v:imagedata r:id="rId5" o:title=""/>
          </v:shape>
          <o:OLEObject Type="Embed" ProgID="Excel.Sheet.8" ShapeID="_x0000_i1025" DrawAspect="Content" ObjectID="_1759043004" r:id="rId6"/>
        </w:object>
      </w:r>
    </w:p>
    <w:p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="00F02E0D" w:rsidRPr="00040614">
        <w:rPr>
          <w:rFonts w:ascii="Arial" w:hAnsi="Arial" w:cs="Arial"/>
          <w:sz w:val="24"/>
          <w:szCs w:val="24"/>
        </w:rPr>
        <w:t>ramach rozdzi</w:t>
      </w:r>
      <w:r w:rsidR="00172F79">
        <w:rPr>
          <w:rFonts w:ascii="Arial" w:hAnsi="Arial" w:cs="Arial"/>
          <w:sz w:val="24"/>
          <w:szCs w:val="24"/>
        </w:rPr>
        <w:t>ał</w:t>
      </w:r>
      <w:r w:rsidR="00A0159A">
        <w:rPr>
          <w:rFonts w:ascii="Arial" w:hAnsi="Arial" w:cs="Arial"/>
          <w:sz w:val="24"/>
          <w:szCs w:val="24"/>
        </w:rPr>
        <w:t>u</w:t>
      </w:r>
      <w:r w:rsidRPr="00040614">
        <w:rPr>
          <w:rFonts w:ascii="Arial" w:hAnsi="Arial" w:cs="Arial"/>
          <w:sz w:val="24"/>
          <w:szCs w:val="24"/>
        </w:rPr>
        <w:t xml:space="preserve"> 80136</w:t>
      </w:r>
      <w:r w:rsidR="00F02E0D" w:rsidRPr="00040614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>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:rsidR="00DE7990" w:rsidRPr="00040614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3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bookmarkEnd w:id="3"/>
    <w:p w:rsidR="00495562" w:rsidRDefault="00F02E0D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§</w:t>
      </w:r>
      <w:r w:rsidR="00866D2A" w:rsidRPr="00040614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4610 – koszty postępowania sądowego i prokuratorskiego </w:t>
      </w:r>
      <w:r w:rsidR="00936606" w:rsidRPr="00040614">
        <w:rPr>
          <w:rFonts w:ascii="Arial" w:hAnsi="Arial" w:cs="Arial"/>
          <w:sz w:val="24"/>
          <w:szCs w:val="24"/>
        </w:rPr>
        <w:t xml:space="preserve">– powyższe środki zostaną przeznaczone </w:t>
      </w:r>
      <w:r w:rsidR="001877B9">
        <w:rPr>
          <w:rFonts w:ascii="Arial" w:hAnsi="Arial" w:cs="Arial"/>
          <w:sz w:val="24"/>
          <w:szCs w:val="24"/>
        </w:rPr>
        <w:t xml:space="preserve">na </w:t>
      </w:r>
      <w:r w:rsidR="000C6843" w:rsidRPr="00F20A58">
        <w:rPr>
          <w:rFonts w:ascii="Arial" w:hAnsi="Arial" w:cs="Arial"/>
          <w:sz w:val="24"/>
          <w:szCs w:val="24"/>
        </w:rPr>
        <w:t>opłat</w:t>
      </w:r>
      <w:r w:rsidR="004359D7">
        <w:rPr>
          <w:rFonts w:ascii="Arial" w:hAnsi="Arial" w:cs="Arial"/>
          <w:sz w:val="24"/>
          <w:szCs w:val="24"/>
        </w:rPr>
        <w:t>ę</w:t>
      </w:r>
      <w:r w:rsidR="000C6843" w:rsidRPr="00F20A58">
        <w:rPr>
          <w:rFonts w:ascii="Arial" w:hAnsi="Arial" w:cs="Arial"/>
          <w:sz w:val="24"/>
          <w:szCs w:val="24"/>
        </w:rPr>
        <w:t xml:space="preserve"> </w:t>
      </w:r>
      <w:r w:rsidR="001877B9">
        <w:rPr>
          <w:rFonts w:ascii="Arial" w:hAnsi="Arial" w:cs="Arial"/>
          <w:sz w:val="24"/>
          <w:szCs w:val="24"/>
        </w:rPr>
        <w:t xml:space="preserve">za wpis od </w:t>
      </w:r>
      <w:r w:rsidR="000C6843" w:rsidRPr="00F20A58">
        <w:rPr>
          <w:rFonts w:ascii="Arial" w:hAnsi="Arial" w:cs="Arial"/>
          <w:sz w:val="24"/>
          <w:szCs w:val="24"/>
        </w:rPr>
        <w:t xml:space="preserve">skargi kasacyjnej </w:t>
      </w:r>
      <w:r w:rsidR="00495562">
        <w:rPr>
          <w:rFonts w:ascii="Arial" w:hAnsi="Arial" w:cs="Arial"/>
          <w:sz w:val="24"/>
          <w:szCs w:val="24"/>
        </w:rPr>
        <w:t xml:space="preserve">w sprawie </w:t>
      </w:r>
      <w:r w:rsidR="004359D7">
        <w:rPr>
          <w:rFonts w:ascii="Arial" w:hAnsi="Arial" w:cs="Arial"/>
          <w:sz w:val="24"/>
          <w:szCs w:val="24"/>
        </w:rPr>
        <w:t>VIII Pa 14/23</w:t>
      </w:r>
      <w:r w:rsidR="00495562">
        <w:rPr>
          <w:rFonts w:ascii="Arial" w:hAnsi="Arial" w:cs="Arial"/>
          <w:sz w:val="24"/>
          <w:szCs w:val="24"/>
        </w:rPr>
        <w:t>.</w:t>
      </w:r>
    </w:p>
    <w:p w:rsidR="00495562" w:rsidRPr="00040614" w:rsidRDefault="008C6A04" w:rsidP="00474F0F">
      <w:pPr>
        <w:pStyle w:val="Tekstpodstawowy3"/>
        <w:spacing w:after="24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§ 4</w:t>
      </w:r>
      <w:r>
        <w:rPr>
          <w:rFonts w:ascii="Arial" w:hAnsi="Arial" w:cs="Arial"/>
          <w:sz w:val="24"/>
          <w:szCs w:val="24"/>
        </w:rPr>
        <w:t>700</w:t>
      </w:r>
      <w:r w:rsidRPr="00040614">
        <w:rPr>
          <w:rFonts w:ascii="Arial" w:hAnsi="Arial" w:cs="Arial"/>
          <w:sz w:val="24"/>
          <w:szCs w:val="24"/>
        </w:rPr>
        <w:t xml:space="preserve"> – </w:t>
      </w:r>
      <w:r w:rsidR="00A75017">
        <w:rPr>
          <w:rFonts w:ascii="Arial" w:hAnsi="Arial" w:cs="Arial"/>
          <w:sz w:val="24"/>
          <w:szCs w:val="24"/>
        </w:rPr>
        <w:t>s</w:t>
      </w:r>
      <w:r w:rsidRPr="008C6A04">
        <w:rPr>
          <w:rFonts w:ascii="Arial" w:hAnsi="Arial" w:cs="Arial"/>
          <w:sz w:val="24"/>
          <w:szCs w:val="24"/>
        </w:rPr>
        <w:t>zkolenia pracowników niebędących członkami korpusu służby cywilnej</w:t>
      </w:r>
      <w:r>
        <w:rPr>
          <w:rFonts w:ascii="Arial" w:hAnsi="Arial" w:cs="Arial"/>
          <w:sz w:val="24"/>
          <w:szCs w:val="24"/>
        </w:rPr>
        <w:t xml:space="preserve"> </w:t>
      </w:r>
      <w:r w:rsidR="0070157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01579">
        <w:rPr>
          <w:rFonts w:ascii="Arial" w:hAnsi="Arial" w:cs="Arial"/>
          <w:sz w:val="24"/>
          <w:szCs w:val="24"/>
        </w:rPr>
        <w:t xml:space="preserve">powyższe środki zostaną przeznaczone na </w:t>
      </w:r>
      <w:r w:rsidR="00BC4982">
        <w:rPr>
          <w:rFonts w:ascii="Arial" w:hAnsi="Arial" w:cs="Arial"/>
          <w:sz w:val="24"/>
          <w:szCs w:val="24"/>
        </w:rPr>
        <w:t xml:space="preserve">szkolenie </w:t>
      </w:r>
      <w:r w:rsidR="00A75017">
        <w:rPr>
          <w:rFonts w:ascii="Arial" w:hAnsi="Arial" w:cs="Arial"/>
          <w:sz w:val="24"/>
          <w:szCs w:val="24"/>
        </w:rPr>
        <w:t xml:space="preserve">Łódzkiego Kuratora Oświaty  - tematyka z obszaru zarządzania zasobami ludzkimi. </w:t>
      </w:r>
    </w:p>
    <w:p w:rsidR="00DB0E13" w:rsidRPr="00040614" w:rsidRDefault="00DB0E13" w:rsidP="00474F0F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:rsidR="00DE7990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:rsidR="00944B1A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powodują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6319A8" w:rsidRPr="00040614">
        <w:rPr>
          <w:rFonts w:ascii="Arial" w:hAnsi="Arial" w:cs="Arial"/>
          <w:sz w:val="24"/>
          <w:szCs w:val="24"/>
        </w:rPr>
        <w:t>3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E376DB">
        <w:rPr>
          <w:rFonts w:ascii="Arial" w:hAnsi="Arial" w:cs="Arial"/>
          <w:sz w:val="24"/>
          <w:szCs w:val="24"/>
        </w:rPr>
        <w:t>,</w:t>
      </w:r>
    </w:p>
    <w:p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 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05C1B"/>
    <w:rsid w:val="000237C6"/>
    <w:rsid w:val="00032906"/>
    <w:rsid w:val="00036F39"/>
    <w:rsid w:val="00037F01"/>
    <w:rsid w:val="00040614"/>
    <w:rsid w:val="000518BC"/>
    <w:rsid w:val="000651A4"/>
    <w:rsid w:val="00080616"/>
    <w:rsid w:val="000903F4"/>
    <w:rsid w:val="00091894"/>
    <w:rsid w:val="00093099"/>
    <w:rsid w:val="000B4895"/>
    <w:rsid w:val="000B4898"/>
    <w:rsid w:val="000B4D82"/>
    <w:rsid w:val="000C5EBB"/>
    <w:rsid w:val="000C6843"/>
    <w:rsid w:val="000D7FB3"/>
    <w:rsid w:val="000E3378"/>
    <w:rsid w:val="000E47CB"/>
    <w:rsid w:val="000E48AB"/>
    <w:rsid w:val="000E4E44"/>
    <w:rsid w:val="000E71DF"/>
    <w:rsid w:val="000E7908"/>
    <w:rsid w:val="000F3189"/>
    <w:rsid w:val="00101D2B"/>
    <w:rsid w:val="001177F1"/>
    <w:rsid w:val="001427DF"/>
    <w:rsid w:val="001439DA"/>
    <w:rsid w:val="00145FE1"/>
    <w:rsid w:val="001526BB"/>
    <w:rsid w:val="001531F9"/>
    <w:rsid w:val="00164857"/>
    <w:rsid w:val="00171672"/>
    <w:rsid w:val="00172F79"/>
    <w:rsid w:val="0017301F"/>
    <w:rsid w:val="00177375"/>
    <w:rsid w:val="0018501C"/>
    <w:rsid w:val="001877B9"/>
    <w:rsid w:val="001915CB"/>
    <w:rsid w:val="001A5E27"/>
    <w:rsid w:val="001B432A"/>
    <w:rsid w:val="001B7908"/>
    <w:rsid w:val="001D23F6"/>
    <w:rsid w:val="001D3702"/>
    <w:rsid w:val="001E31EB"/>
    <w:rsid w:val="001E3912"/>
    <w:rsid w:val="001F5647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4EF2"/>
    <w:rsid w:val="00310BEA"/>
    <w:rsid w:val="00332C66"/>
    <w:rsid w:val="00333AC1"/>
    <w:rsid w:val="00333B64"/>
    <w:rsid w:val="0034098B"/>
    <w:rsid w:val="00341315"/>
    <w:rsid w:val="00350519"/>
    <w:rsid w:val="00353220"/>
    <w:rsid w:val="00365034"/>
    <w:rsid w:val="00376967"/>
    <w:rsid w:val="003771E2"/>
    <w:rsid w:val="00391908"/>
    <w:rsid w:val="003953B3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401836"/>
    <w:rsid w:val="0040780E"/>
    <w:rsid w:val="004122D1"/>
    <w:rsid w:val="00415E3E"/>
    <w:rsid w:val="00416A2D"/>
    <w:rsid w:val="00420372"/>
    <w:rsid w:val="00421ACD"/>
    <w:rsid w:val="00432D1D"/>
    <w:rsid w:val="004359D7"/>
    <w:rsid w:val="004508FA"/>
    <w:rsid w:val="00452D6F"/>
    <w:rsid w:val="00460DAE"/>
    <w:rsid w:val="00463ED0"/>
    <w:rsid w:val="004653AA"/>
    <w:rsid w:val="00474F0F"/>
    <w:rsid w:val="00485DE8"/>
    <w:rsid w:val="00486C0D"/>
    <w:rsid w:val="0049481D"/>
    <w:rsid w:val="00495562"/>
    <w:rsid w:val="004C0EA4"/>
    <w:rsid w:val="004C267E"/>
    <w:rsid w:val="004D6061"/>
    <w:rsid w:val="004E41CF"/>
    <w:rsid w:val="004F1A38"/>
    <w:rsid w:val="00522487"/>
    <w:rsid w:val="00547EE7"/>
    <w:rsid w:val="00571232"/>
    <w:rsid w:val="0058687F"/>
    <w:rsid w:val="005A55C4"/>
    <w:rsid w:val="005C06C0"/>
    <w:rsid w:val="005C56B8"/>
    <w:rsid w:val="005D3B61"/>
    <w:rsid w:val="005E34A5"/>
    <w:rsid w:val="005E7978"/>
    <w:rsid w:val="005F2D05"/>
    <w:rsid w:val="005F3A83"/>
    <w:rsid w:val="006032E4"/>
    <w:rsid w:val="00617FFE"/>
    <w:rsid w:val="006255EE"/>
    <w:rsid w:val="006319A8"/>
    <w:rsid w:val="00653088"/>
    <w:rsid w:val="006551E4"/>
    <w:rsid w:val="0069486C"/>
    <w:rsid w:val="006A0235"/>
    <w:rsid w:val="006A167E"/>
    <w:rsid w:val="006B43D1"/>
    <w:rsid w:val="006C1352"/>
    <w:rsid w:val="006D37EB"/>
    <w:rsid w:val="006D3AA0"/>
    <w:rsid w:val="006D5457"/>
    <w:rsid w:val="006D6C9D"/>
    <w:rsid w:val="006F0C73"/>
    <w:rsid w:val="006F1215"/>
    <w:rsid w:val="00701579"/>
    <w:rsid w:val="00705079"/>
    <w:rsid w:val="007065CE"/>
    <w:rsid w:val="007376B0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B45B6"/>
    <w:rsid w:val="007C38A1"/>
    <w:rsid w:val="007C51F3"/>
    <w:rsid w:val="007C53FD"/>
    <w:rsid w:val="007C7074"/>
    <w:rsid w:val="007D634A"/>
    <w:rsid w:val="007F3D51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5FA7"/>
    <w:rsid w:val="008B626F"/>
    <w:rsid w:val="008C15CD"/>
    <w:rsid w:val="008C6A04"/>
    <w:rsid w:val="008D7EEF"/>
    <w:rsid w:val="008E7083"/>
    <w:rsid w:val="008F01DE"/>
    <w:rsid w:val="008F0818"/>
    <w:rsid w:val="008F4E3B"/>
    <w:rsid w:val="008F71C5"/>
    <w:rsid w:val="008F7A20"/>
    <w:rsid w:val="00915D1C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573A"/>
    <w:rsid w:val="00976E39"/>
    <w:rsid w:val="009833AC"/>
    <w:rsid w:val="009A1FE4"/>
    <w:rsid w:val="009A4657"/>
    <w:rsid w:val="009A4DD8"/>
    <w:rsid w:val="009A6156"/>
    <w:rsid w:val="009C1B29"/>
    <w:rsid w:val="009D03B8"/>
    <w:rsid w:val="009F59CB"/>
    <w:rsid w:val="00A0159A"/>
    <w:rsid w:val="00A02FF2"/>
    <w:rsid w:val="00A1331C"/>
    <w:rsid w:val="00A17B28"/>
    <w:rsid w:val="00A32DCE"/>
    <w:rsid w:val="00A470E6"/>
    <w:rsid w:val="00A51B28"/>
    <w:rsid w:val="00A54337"/>
    <w:rsid w:val="00A566F0"/>
    <w:rsid w:val="00A63027"/>
    <w:rsid w:val="00A66E16"/>
    <w:rsid w:val="00A71921"/>
    <w:rsid w:val="00A75017"/>
    <w:rsid w:val="00AB44D5"/>
    <w:rsid w:val="00AC1626"/>
    <w:rsid w:val="00AD5398"/>
    <w:rsid w:val="00AE3229"/>
    <w:rsid w:val="00B1199C"/>
    <w:rsid w:val="00B145E3"/>
    <w:rsid w:val="00B400F9"/>
    <w:rsid w:val="00B4088E"/>
    <w:rsid w:val="00B45D2E"/>
    <w:rsid w:val="00B47954"/>
    <w:rsid w:val="00B50553"/>
    <w:rsid w:val="00B55850"/>
    <w:rsid w:val="00B62D5A"/>
    <w:rsid w:val="00B663C1"/>
    <w:rsid w:val="00B81DF1"/>
    <w:rsid w:val="00B932DE"/>
    <w:rsid w:val="00B950F7"/>
    <w:rsid w:val="00BA207B"/>
    <w:rsid w:val="00BB127A"/>
    <w:rsid w:val="00BB262D"/>
    <w:rsid w:val="00BB2F60"/>
    <w:rsid w:val="00BC2AE0"/>
    <w:rsid w:val="00BC4801"/>
    <w:rsid w:val="00BC4982"/>
    <w:rsid w:val="00BC4B1E"/>
    <w:rsid w:val="00BE0EF7"/>
    <w:rsid w:val="00BE3780"/>
    <w:rsid w:val="00BF57D6"/>
    <w:rsid w:val="00BF5905"/>
    <w:rsid w:val="00C114AC"/>
    <w:rsid w:val="00C12380"/>
    <w:rsid w:val="00C20D86"/>
    <w:rsid w:val="00C22AA9"/>
    <w:rsid w:val="00C31DF2"/>
    <w:rsid w:val="00C33510"/>
    <w:rsid w:val="00C425F3"/>
    <w:rsid w:val="00C51F21"/>
    <w:rsid w:val="00CB2DEC"/>
    <w:rsid w:val="00CB471C"/>
    <w:rsid w:val="00CD2487"/>
    <w:rsid w:val="00CD454A"/>
    <w:rsid w:val="00CD6B4A"/>
    <w:rsid w:val="00CD7B8F"/>
    <w:rsid w:val="00CE663B"/>
    <w:rsid w:val="00CF5D74"/>
    <w:rsid w:val="00D139DB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C1A91"/>
    <w:rsid w:val="00DC232F"/>
    <w:rsid w:val="00DC2D19"/>
    <w:rsid w:val="00DC637A"/>
    <w:rsid w:val="00DE35BC"/>
    <w:rsid w:val="00DE4C5C"/>
    <w:rsid w:val="00DE7990"/>
    <w:rsid w:val="00E03D16"/>
    <w:rsid w:val="00E13C40"/>
    <w:rsid w:val="00E213E4"/>
    <w:rsid w:val="00E22186"/>
    <w:rsid w:val="00E22801"/>
    <w:rsid w:val="00E3031E"/>
    <w:rsid w:val="00E30BCF"/>
    <w:rsid w:val="00E32825"/>
    <w:rsid w:val="00E376DB"/>
    <w:rsid w:val="00E45DEE"/>
    <w:rsid w:val="00E52941"/>
    <w:rsid w:val="00E543E0"/>
    <w:rsid w:val="00E54EDD"/>
    <w:rsid w:val="00E65AA8"/>
    <w:rsid w:val="00E71D98"/>
    <w:rsid w:val="00E81BFB"/>
    <w:rsid w:val="00E84101"/>
    <w:rsid w:val="00E91572"/>
    <w:rsid w:val="00EB3E96"/>
    <w:rsid w:val="00EB4561"/>
    <w:rsid w:val="00EB4C1B"/>
    <w:rsid w:val="00EB72E9"/>
    <w:rsid w:val="00EC06B1"/>
    <w:rsid w:val="00EC7339"/>
    <w:rsid w:val="00EE0EAB"/>
    <w:rsid w:val="00EE3DE3"/>
    <w:rsid w:val="00EE60B2"/>
    <w:rsid w:val="00EE6D42"/>
    <w:rsid w:val="00F02591"/>
    <w:rsid w:val="00F02E0D"/>
    <w:rsid w:val="00F04BDB"/>
    <w:rsid w:val="00F10779"/>
    <w:rsid w:val="00F204A8"/>
    <w:rsid w:val="00F2099D"/>
    <w:rsid w:val="00F20A58"/>
    <w:rsid w:val="00F24496"/>
    <w:rsid w:val="00F25819"/>
    <w:rsid w:val="00F373FD"/>
    <w:rsid w:val="00F45C66"/>
    <w:rsid w:val="00F5521C"/>
    <w:rsid w:val="00F60C97"/>
    <w:rsid w:val="00F660EB"/>
    <w:rsid w:val="00F70122"/>
    <w:rsid w:val="00F93C84"/>
    <w:rsid w:val="00FA1D12"/>
    <w:rsid w:val="00FC3D9C"/>
    <w:rsid w:val="00FD5B81"/>
    <w:rsid w:val="00FD6463"/>
    <w:rsid w:val="00FD6F79"/>
    <w:rsid w:val="00FD78F8"/>
    <w:rsid w:val="00FE02A0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6A9E3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2022-12-19T14:21:00Z</cp:lastPrinted>
  <dcterms:created xsi:type="dcterms:W3CDTF">2023-10-17T08:17:00Z</dcterms:created>
  <dcterms:modified xsi:type="dcterms:W3CDTF">2023-10-17T08:17:00Z</dcterms:modified>
</cp:coreProperties>
</file>