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4D" w:rsidRDefault="007353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Zarządzenie nr 80</w:t>
      </w:r>
      <w:r w:rsidR="00DC1458">
        <w:rPr>
          <w:rFonts w:ascii="Arial" w:hAnsi="Arial" w:cs="Arial"/>
          <w:b/>
        </w:rPr>
        <w:t>/2023 Łódzkiego Kuratora Oświaty z dnia</w:t>
      </w:r>
      <w:r>
        <w:rPr>
          <w:rFonts w:ascii="Arial" w:hAnsi="Arial" w:cs="Arial"/>
          <w:b/>
        </w:rPr>
        <w:t xml:space="preserve"> 8 </w:t>
      </w:r>
      <w:r w:rsidR="00207B95">
        <w:rPr>
          <w:rFonts w:ascii="Arial" w:hAnsi="Arial" w:cs="Arial"/>
          <w:b/>
        </w:rPr>
        <w:t>września</w:t>
      </w:r>
      <w:r w:rsidR="00DC1458">
        <w:rPr>
          <w:rFonts w:ascii="Arial" w:hAnsi="Arial" w:cs="Arial"/>
          <w:b/>
        </w:rPr>
        <w:t xml:space="preserve"> 2023 r. </w:t>
      </w:r>
      <w:r w:rsidR="00DC1458">
        <w:rPr>
          <w:rFonts w:ascii="Arial" w:hAnsi="Arial" w:cs="Arial"/>
          <w:b/>
        </w:rPr>
        <w:br/>
      </w:r>
      <w:bookmarkStart w:id="0" w:name="_GoBack"/>
      <w:r w:rsidR="00DC1458">
        <w:rPr>
          <w:rFonts w:ascii="Arial" w:hAnsi="Arial" w:cs="Arial"/>
          <w:b/>
        </w:rPr>
        <w:t>w sprawie powołania Komisji Rekrutacyjnej do spraw naboru na wolne stanowisko pracy: wizytator w Kuratorium Oświaty w Łodzi</w:t>
      </w:r>
    </w:p>
    <w:bookmarkEnd w:id="0"/>
    <w:p w:rsidR="00F7314D" w:rsidRDefault="00DC1458">
      <w:pPr>
        <w:spacing w:before="240" w:after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pisma: ŁKO.WO.110.</w:t>
      </w:r>
      <w:r w:rsidR="007353E8">
        <w:rPr>
          <w:rFonts w:ascii="Arial" w:hAnsi="Arial" w:cs="Arial"/>
          <w:bCs/>
        </w:rPr>
        <w:t>80</w:t>
      </w:r>
      <w:r>
        <w:rPr>
          <w:rFonts w:ascii="Arial" w:hAnsi="Arial" w:cs="Arial"/>
          <w:bCs/>
        </w:rPr>
        <w:t>.2023</w:t>
      </w:r>
    </w:p>
    <w:p w:rsidR="00F7314D" w:rsidRDefault="00DC1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Na podstawie</w:t>
      </w:r>
      <w:r>
        <w:rPr>
          <w:rFonts w:ascii="Arial" w:hAnsi="Arial" w:cs="Arial"/>
        </w:rPr>
        <w:t xml:space="preserve"> art. 30 ust. 2 pkt. 5 ustawy z dnia 21 listopad</w:t>
      </w:r>
      <w:r w:rsidR="00982660">
        <w:rPr>
          <w:rFonts w:ascii="Arial" w:hAnsi="Arial" w:cs="Arial"/>
        </w:rPr>
        <w:t>a 2008 r. o służbie cywilnej  (</w:t>
      </w:r>
      <w:r>
        <w:rPr>
          <w:rFonts w:ascii="Arial" w:hAnsi="Arial" w:cs="Arial"/>
        </w:rPr>
        <w:t xml:space="preserve"> Dz. U. </w:t>
      </w:r>
      <w:r w:rsidR="00982660">
        <w:rPr>
          <w:rFonts w:ascii="Arial" w:hAnsi="Arial" w:cs="Arial"/>
        </w:rPr>
        <w:t xml:space="preserve">z 2022 poz. </w:t>
      </w:r>
      <w:r>
        <w:rPr>
          <w:rFonts w:ascii="Arial" w:hAnsi="Arial" w:cs="Arial"/>
        </w:rPr>
        <w:t>1691</w:t>
      </w:r>
      <w:r w:rsidR="00982660">
        <w:rPr>
          <w:rFonts w:ascii="Arial" w:hAnsi="Arial" w:cs="Arial"/>
        </w:rPr>
        <w:t>, z 2023 r. poz.</w:t>
      </w:r>
      <w:r w:rsidR="00C8095B">
        <w:rPr>
          <w:rFonts w:ascii="Arial" w:hAnsi="Arial" w:cs="Arial"/>
        </w:rPr>
        <w:t>1195</w:t>
      </w:r>
      <w:r>
        <w:rPr>
          <w:rFonts w:ascii="Arial" w:hAnsi="Arial" w:cs="Arial"/>
        </w:rPr>
        <w:t xml:space="preserve"> ) zarządzam, co następuje: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§ 1.</w:t>
      </w:r>
      <w:r>
        <w:rPr>
          <w:rFonts w:ascii="Arial" w:hAnsi="Arial" w:cs="Arial"/>
          <w:lang w:eastAsia="pl-PL"/>
        </w:rPr>
        <w:t xml:space="preserve"> </w:t>
      </w:r>
    </w:p>
    <w:p w:rsidR="00C8095B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contextualSpacing w:val="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Powołuję </w:t>
      </w:r>
      <w:r>
        <w:rPr>
          <w:rFonts w:ascii="Arial" w:hAnsi="Arial" w:cs="Arial"/>
        </w:rPr>
        <w:t xml:space="preserve">się Komisję Rekrutacyjną do spraw naboru na wolne stanowisko pracy: </w:t>
      </w:r>
      <w:r w:rsidR="00A106AE">
        <w:rPr>
          <w:rFonts w:ascii="Arial" w:hAnsi="Arial" w:cs="Arial"/>
        </w:rPr>
        <w:t>wizytator</w:t>
      </w:r>
      <w:r>
        <w:rPr>
          <w:rFonts w:ascii="Arial" w:hAnsi="Arial" w:cs="Arial"/>
        </w:rPr>
        <w:t xml:space="preserve"> w Kuratorium Oświaty w Łodzi (ogłoszenie nr </w:t>
      </w:r>
      <w:r w:rsidR="00207B95">
        <w:rPr>
          <w:rFonts w:ascii="Arial" w:hAnsi="Arial" w:cs="Arial"/>
        </w:rPr>
        <w:t>125835 i 125836</w:t>
      </w:r>
      <w:r w:rsidR="00C809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dnia 2</w:t>
      </w:r>
      <w:r w:rsidR="00207B9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sierpnia 2023r.), zwaną dalej </w:t>
      </w:r>
      <w:r>
        <w:rPr>
          <w:rFonts w:ascii="Arial" w:hAnsi="Arial" w:cs="Arial"/>
          <w:i/>
        </w:rPr>
        <w:t>„Komisją”.</w:t>
      </w:r>
    </w:p>
    <w:p w:rsidR="00F7314D" w:rsidRPr="00C8095B" w:rsidRDefault="00DC1458" w:rsidP="00C8095B">
      <w:pPr>
        <w:pStyle w:val="Akapitzlist"/>
        <w:numPr>
          <w:ilvl w:val="0"/>
          <w:numId w:val="3"/>
        </w:numPr>
        <w:suppressAutoHyphens w:val="0"/>
        <w:spacing w:line="360" w:lineRule="auto"/>
        <w:ind w:left="0" w:firstLine="0"/>
        <w:rPr>
          <w:rFonts w:ascii="Arial" w:hAnsi="Arial" w:cs="Arial"/>
          <w:lang w:eastAsia="pl-PL"/>
        </w:rPr>
      </w:pPr>
      <w:r w:rsidRPr="00C8095B">
        <w:rPr>
          <w:rFonts w:ascii="Arial" w:hAnsi="Arial" w:cs="Arial"/>
          <w:lang w:eastAsia="pl-PL"/>
        </w:rPr>
        <w:t>W skład Zespołu wchodzą:</w:t>
      </w:r>
    </w:p>
    <w:p w:rsidR="00F7314D" w:rsidRDefault="00207B95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Elżbieta Koper</w:t>
      </w:r>
      <w:r w:rsidR="00DC1458">
        <w:rPr>
          <w:rFonts w:ascii="Arial" w:hAnsi="Arial" w:cs="Arial"/>
          <w:lang w:eastAsia="pl-PL"/>
        </w:rPr>
        <w:t xml:space="preserve"> – </w:t>
      </w:r>
      <w:r w:rsidR="001F23FC">
        <w:rPr>
          <w:rFonts w:ascii="Arial" w:hAnsi="Arial" w:cs="Arial"/>
          <w:lang w:eastAsia="pl-PL"/>
        </w:rPr>
        <w:t>Zastępca D</w:t>
      </w:r>
      <w:r w:rsidR="00DC1458">
        <w:rPr>
          <w:rFonts w:ascii="Arial" w:hAnsi="Arial" w:cs="Arial"/>
          <w:lang w:eastAsia="pl-PL"/>
        </w:rPr>
        <w:t>yrektor</w:t>
      </w:r>
      <w:r w:rsidR="001F23FC">
        <w:rPr>
          <w:rFonts w:ascii="Arial" w:hAnsi="Arial" w:cs="Arial"/>
          <w:lang w:eastAsia="pl-PL"/>
        </w:rPr>
        <w:t>a</w:t>
      </w:r>
      <w:r w:rsidR="00DC1458">
        <w:rPr>
          <w:rFonts w:ascii="Arial" w:hAnsi="Arial" w:cs="Arial"/>
          <w:lang w:eastAsia="pl-PL"/>
        </w:rPr>
        <w:t xml:space="preserve"> Wydziału </w:t>
      </w:r>
      <w:r>
        <w:rPr>
          <w:rFonts w:ascii="Arial" w:hAnsi="Arial" w:cs="Arial"/>
          <w:lang w:eastAsia="pl-PL"/>
        </w:rPr>
        <w:t>Organizacyjnego</w:t>
      </w:r>
      <w:r w:rsidR="00DC1458">
        <w:rPr>
          <w:rFonts w:ascii="Arial" w:hAnsi="Arial" w:cs="Arial"/>
          <w:lang w:eastAsia="pl-PL"/>
        </w:rPr>
        <w:t xml:space="preserve"> Kuratorium Oświaty w Łodzi - Przewodniczący Zespołu,</w:t>
      </w:r>
    </w:p>
    <w:p w:rsidR="00F7314D" w:rsidRDefault="00207B95">
      <w:pPr>
        <w:pStyle w:val="Akapitzlist"/>
        <w:numPr>
          <w:ilvl w:val="0"/>
          <w:numId w:val="2"/>
        </w:num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Teresa Lasota</w:t>
      </w:r>
      <w:r w:rsidR="00DC1458">
        <w:rPr>
          <w:rFonts w:ascii="Arial" w:hAnsi="Arial" w:cs="Arial"/>
          <w:lang w:eastAsia="pl-PL"/>
        </w:rPr>
        <w:t xml:space="preserve">– Dyrektora </w:t>
      </w:r>
      <w:r>
        <w:rPr>
          <w:rFonts w:ascii="Arial" w:hAnsi="Arial" w:cs="Arial"/>
          <w:lang w:eastAsia="pl-PL"/>
        </w:rPr>
        <w:t>Wydziału Wspierania, Opieki i Kształcenia Specjalnego</w:t>
      </w:r>
      <w:r w:rsidR="00DC1458">
        <w:rPr>
          <w:rFonts w:ascii="Arial" w:hAnsi="Arial" w:cs="Arial"/>
          <w:lang w:eastAsia="pl-PL"/>
        </w:rPr>
        <w:t xml:space="preserve"> Kuratorium  Oświaty w Łodzi– członek Zespołu,</w:t>
      </w:r>
    </w:p>
    <w:p w:rsidR="00F7314D" w:rsidRDefault="00C8095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Agnieszka Kołodziejska-</w:t>
      </w:r>
      <w:r w:rsidR="00DC1458">
        <w:rPr>
          <w:rFonts w:ascii="Arial" w:hAnsi="Arial" w:cs="Arial"/>
          <w:lang w:eastAsia="pl-PL"/>
        </w:rPr>
        <w:t xml:space="preserve"> specjalista w Wydziale Finansów i Kadr Kuratorium Oświaty w Łodzi – członek Zespołu</w:t>
      </w:r>
      <w:r>
        <w:rPr>
          <w:rFonts w:ascii="Arial" w:hAnsi="Arial" w:cs="Arial"/>
          <w:lang w:eastAsia="pl-PL"/>
        </w:rPr>
        <w:t>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2.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Komisja powołana jest do dokonania jednorazowego naboru na wolne stanowisko pracy określone w § 1 ust. 1.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3.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Członkowie Komisji, o której mowa w § 1 ust. 1 są zobowiązani do zachowania w tajemnicy, uzyskanych w trakcie naboru, informacji o kandydatach.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4. 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Z posiedzenia Komisji osoba wskazana w § 1 ust. 2 pkt. 3 sporządza protokół.</w:t>
      </w:r>
    </w:p>
    <w:p w:rsidR="00F7314D" w:rsidRDefault="00DC1458">
      <w:pPr>
        <w:suppressAutoHyphens w:val="0"/>
        <w:spacing w:before="120" w:after="120" w:line="36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§ 5. </w:t>
      </w:r>
    </w:p>
    <w:p w:rsidR="00F7314D" w:rsidRPr="00C8095B" w:rsidRDefault="00DC1458" w:rsidP="00C8095B">
      <w:pPr>
        <w:suppressAutoHyphens w:val="0"/>
        <w:spacing w:before="120" w:after="12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Zarządzenie wchodzi w życie z dniem podpisania.</w:t>
      </w:r>
    </w:p>
    <w:sectPr w:rsidR="00F7314D" w:rsidRPr="00C8095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5B0"/>
    <w:multiLevelType w:val="multilevel"/>
    <w:tmpl w:val="BD1EE206"/>
    <w:lvl w:ilvl="0">
      <w:start w:val="1"/>
      <w:numFmt w:val="decimal"/>
      <w:lvlText w:val="%1)"/>
      <w:lvlJc w:val="left"/>
      <w:pPr>
        <w:tabs>
          <w:tab w:val="num" w:pos="0"/>
        </w:tabs>
        <w:ind w:left="3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</w:lvl>
  </w:abstractNum>
  <w:abstractNum w:abstractNumId="1" w15:restartNumberingAfterBreak="0">
    <w:nsid w:val="2369234D"/>
    <w:multiLevelType w:val="multilevel"/>
    <w:tmpl w:val="CD98E594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C559AD"/>
    <w:multiLevelType w:val="multilevel"/>
    <w:tmpl w:val="18E44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F8363C4"/>
    <w:multiLevelType w:val="multilevel"/>
    <w:tmpl w:val="9F761B2C"/>
    <w:lvl w:ilvl="0">
      <w:start w:val="1"/>
      <w:numFmt w:val="decimal"/>
      <w:lvlText w:val="%1."/>
      <w:lvlJc w:val="left"/>
      <w:pPr>
        <w:tabs>
          <w:tab w:val="num" w:pos="34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4D"/>
    <w:rsid w:val="000326C9"/>
    <w:rsid w:val="001F23FC"/>
    <w:rsid w:val="00207B95"/>
    <w:rsid w:val="007353E8"/>
    <w:rsid w:val="00982660"/>
    <w:rsid w:val="00A106AE"/>
    <w:rsid w:val="00C8095B"/>
    <w:rsid w:val="00DC1458"/>
    <w:rsid w:val="00F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B4E7"/>
  <w15:docId w15:val="{ED375DAE-74C0-46AB-AC35-8C153D55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466AC"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B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466A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D466A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03B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4E25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FD1275"/>
    <w:rPr>
      <w:rFonts w:ascii="Arial" w:eastAsiaTheme="majorEastAsia" w:hAnsi="Arial" w:cstheme="majorBidi"/>
      <w:spacing w:val="-10"/>
      <w:kern w:val="2"/>
      <w:sz w:val="24"/>
      <w:szCs w:val="56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A1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A18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D466A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Tekstpodstawowy21">
    <w:name w:val="Tekst podstawowy 21"/>
    <w:basedOn w:val="Normalny"/>
    <w:qFormat/>
    <w:rsid w:val="00D466AC"/>
    <w:pPr>
      <w:widowControl w:val="0"/>
    </w:pPr>
    <w:rPr>
      <w:b/>
      <w:bCs/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691FD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D1275"/>
    <w:pPr>
      <w:spacing w:line="360" w:lineRule="auto"/>
      <w:contextualSpacing/>
    </w:pPr>
    <w:rPr>
      <w:rFonts w:ascii="Arial" w:eastAsiaTheme="majorEastAsia" w:hAnsi="Arial" w:cstheme="majorBidi"/>
      <w:spacing w:val="-10"/>
      <w:kern w:val="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0129-6CEE-4B99-817B-F3FDFC62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w sprawie powołania zespołu ds nowelizacji Regulaminu Pracy KOwŁ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w sprawie powołania Komisji Rekrutacyjnej do spraw naboru na wolne stanowisko pracy: wizytator w Kuratorium Oświaty w Łodzi</dc:title>
  <dc:subject/>
  <dc:creator>Kuratorium Oświaty w Łodzi</dc:creator>
  <dc:description/>
  <cp:lastModifiedBy>AP</cp:lastModifiedBy>
  <cp:revision>2</cp:revision>
  <cp:lastPrinted>2023-08-31T11:06:00Z</cp:lastPrinted>
  <dcterms:created xsi:type="dcterms:W3CDTF">2023-09-15T11:14:00Z</dcterms:created>
  <dcterms:modified xsi:type="dcterms:W3CDTF">2023-09-15T11:14:00Z</dcterms:modified>
  <dc:language>pl-PL</dc:language>
</cp:coreProperties>
</file>