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3857D5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83</w:t>
      </w:r>
      <w:r w:rsidR="00037E4E" w:rsidRPr="0065129A">
        <w:rPr>
          <w:sz w:val="28"/>
          <w:szCs w:val="28"/>
        </w:rPr>
        <w:t>/2023 Łód</w:t>
      </w:r>
      <w:r>
        <w:rPr>
          <w:sz w:val="28"/>
          <w:szCs w:val="28"/>
        </w:rPr>
        <w:t xml:space="preserve">zkiego Kuratora Oświaty z dnia 14 </w:t>
      </w:r>
      <w:r w:rsidR="00915603">
        <w:rPr>
          <w:sz w:val="28"/>
          <w:szCs w:val="28"/>
        </w:rPr>
        <w:t>września</w:t>
      </w:r>
      <w:r w:rsidR="00037E4E" w:rsidRPr="0065129A">
        <w:rPr>
          <w:sz w:val="28"/>
          <w:szCs w:val="28"/>
        </w:rPr>
        <w:t xml:space="preserve"> 2023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AE4A12" w:rsidRPr="0065129A">
        <w:rPr>
          <w:sz w:val="28"/>
          <w:szCs w:val="28"/>
        </w:rPr>
        <w:t xml:space="preserve">Zespołu do przeprowadzenia kontroli wewnętrznej w zakresie </w:t>
      </w:r>
      <w:bookmarkStart w:id="0" w:name="_GoBack"/>
      <w:bookmarkEnd w:id="0"/>
      <w:r w:rsidR="00392B92">
        <w:rPr>
          <w:sz w:val="28"/>
          <w:szCs w:val="28"/>
        </w:rPr>
        <w:t>terminowości realizacji czynności w ramach postępowania administracyjnego w 2022 r.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3857D5">
        <w:t>83</w:t>
      </w:r>
      <w:r w:rsidR="006013F7" w:rsidRPr="00E56924">
        <w:t>.20</w:t>
      </w:r>
      <w:r w:rsidR="00381743">
        <w:t>23</w:t>
      </w:r>
    </w:p>
    <w:p w:rsidR="00AE4A12" w:rsidRDefault="00AE4A12" w:rsidP="0065129A">
      <w:r w:rsidRPr="00637802">
        <w:t xml:space="preserve">Na podstawie § 1 ust. 1 zarządzenia Nr </w:t>
      </w:r>
      <w:r>
        <w:t>14</w:t>
      </w:r>
      <w:r w:rsidRPr="00637802">
        <w:t>/202</w:t>
      </w:r>
      <w:r>
        <w:t>3</w:t>
      </w:r>
      <w:r w:rsidRPr="00637802">
        <w:t xml:space="preserve"> Łódzkiego Kuratora Oświaty z dnia </w:t>
      </w:r>
      <w:r>
        <w:t>15</w:t>
      </w:r>
      <w:r w:rsidRPr="00637802">
        <w:t xml:space="preserve"> lutego 202</w:t>
      </w:r>
      <w:r>
        <w:t>3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>
        <w:t>3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D3503A" w:rsidRPr="00915603">
        <w:t xml:space="preserve">Zespół do przeprowadzenia kontroli wewnętrznej w zakresie </w:t>
      </w:r>
      <w:r w:rsidR="00392B92">
        <w:t>terminowości realizacji czynności w ramach postę</w:t>
      </w:r>
      <w:r w:rsidR="00304478">
        <w:t>powania administracyjnego w 2022 r.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304478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Aneta Żurawska</w:t>
      </w:r>
      <w:r w:rsidR="00472304" w:rsidRPr="00037E4E">
        <w:t xml:space="preserve"> – </w:t>
      </w:r>
      <w:r>
        <w:t>starszy specjalista</w:t>
      </w:r>
      <w:r w:rsidR="00D3503A">
        <w:t xml:space="preserve"> w </w:t>
      </w:r>
      <w:r w:rsidR="004B65D7">
        <w:t>Wydziale Organi</w:t>
      </w:r>
      <w:r w:rsidR="00650F59">
        <w:t>zacyjnym w Kuratorium Oświaty w </w:t>
      </w:r>
      <w:r w:rsidR="004B65D7">
        <w:t>Łodzi</w:t>
      </w:r>
      <w:r w:rsidR="00D3503A">
        <w:t xml:space="preserve"> </w:t>
      </w:r>
      <w:r w:rsidR="0083093D">
        <w:t>– przewodniczący Zespołu</w:t>
      </w:r>
      <w:r w:rsidR="00D318D3">
        <w:t>;</w:t>
      </w:r>
    </w:p>
    <w:p w:rsidR="00D318D3" w:rsidRPr="00D318D3" w:rsidRDefault="00304478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Dorota Klewer</w:t>
      </w:r>
      <w:r w:rsidR="00472304" w:rsidRPr="00037E4E">
        <w:t xml:space="preserve"> – </w:t>
      </w:r>
      <w:r>
        <w:t>specjalista</w:t>
      </w:r>
      <w:r w:rsidR="00D3503A">
        <w:t xml:space="preserve"> w </w:t>
      </w:r>
      <w:r w:rsidR="004B65D7">
        <w:t>Wydziale Organi</w:t>
      </w:r>
      <w:r>
        <w:t>zacyjnym w Kuratorium Oświaty w </w:t>
      </w:r>
      <w:r w:rsidR="004B65D7">
        <w:t>Łodzi</w:t>
      </w:r>
      <w:r w:rsidR="00D3503A">
        <w:t xml:space="preserve"> </w:t>
      </w:r>
      <w:r w:rsidR="00472304" w:rsidRPr="00037E4E">
        <w:t xml:space="preserve">– </w:t>
      </w:r>
      <w:r w:rsidR="00D3503A">
        <w:t>członek</w:t>
      </w:r>
      <w:r w:rsidR="0083093D">
        <w:t xml:space="preserve"> Zespołu</w:t>
      </w:r>
      <w:r w:rsidR="00D3503A">
        <w:t>;</w:t>
      </w:r>
    </w:p>
    <w:p w:rsidR="00037E4E" w:rsidRPr="00E63764" w:rsidRDefault="00304478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Aleksandra Polka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 xml:space="preserve">starszy inspektor </w:t>
      </w:r>
      <w:r w:rsidR="00E63764">
        <w:t xml:space="preserve"> w Wydziale Organizacyjnym w Kuratorium Oświaty w Łodzi</w:t>
      </w:r>
      <w:r w:rsidR="0083093D">
        <w:t xml:space="preserve"> – członek Zespołu</w:t>
      </w:r>
      <w:r w:rsidR="00957B0F"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</w:t>
      </w:r>
      <w:r w:rsidR="00957B0F">
        <w:t>17 listopada</w:t>
      </w:r>
      <w:r>
        <w:t xml:space="preserve"> 2023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 xml:space="preserve">z </w:t>
      </w:r>
      <w:r w:rsidR="00B603F1">
        <w:t>Wydziałem Wspierania, Opieki i </w:t>
      </w:r>
      <w:r w:rsidR="00957B0F">
        <w:t>Kształcenia Specjalnego w Kuratorium Oświaty w Łodzi i Delegaturą K</w:t>
      </w:r>
      <w:r w:rsidR="00304478">
        <w:t>uratorium Oświaty w Łodzi z siedzibą w Kutnie na podstawie udostępnionej dokumentacji dotyczącej procesu będącego przedmiotem kontroli.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 xml:space="preserve">do dnia </w:t>
      </w:r>
      <w:r w:rsidR="00304478">
        <w:t>1 grudnia</w:t>
      </w:r>
      <w:r w:rsidR="001E44C3">
        <w:t xml:space="preserve"> 2023 r.</w:t>
      </w:r>
    </w:p>
    <w:p w:rsidR="008F27BE" w:rsidRDefault="008F27BE" w:rsidP="001C6B32">
      <w:pPr>
        <w:spacing w:before="120" w:after="120"/>
        <w:ind w:hanging="142"/>
      </w:pPr>
      <w:r w:rsidRPr="00472304">
        <w:lastRenderedPageBreak/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E63764">
        <w:t xml:space="preserve">Wydziału Organizacyjnego </w:t>
      </w:r>
      <w:r w:rsidR="00C1024D">
        <w:t>w Kuratorium Oświaty w Łodzi</w:t>
      </w:r>
      <w:r>
        <w:t>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AE" w:rsidRDefault="006E4DAE">
      <w:r>
        <w:separator/>
      </w:r>
    </w:p>
  </w:endnote>
  <w:endnote w:type="continuationSeparator" w:id="0">
    <w:p w:rsidR="006E4DAE" w:rsidRDefault="006E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AE" w:rsidRDefault="006E4DAE">
      <w:r>
        <w:separator/>
      </w:r>
    </w:p>
  </w:footnote>
  <w:footnote w:type="continuationSeparator" w:id="0">
    <w:p w:rsidR="006E4DAE" w:rsidRDefault="006E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57D5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4DAE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E0EE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976E-3ADE-4607-8818-2058247A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-kz - terminowość postępowań administracyjnych</vt:lpstr>
    </vt:vector>
  </TitlesOfParts>
  <Company>KO Łódź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kontroli wewnętrznej -kz - terminowość postępowań administracyjnych</dc:title>
  <dc:creator>Kuratorium Oświaty w Łodzi</dc:creator>
  <cp:lastModifiedBy>AP</cp:lastModifiedBy>
  <cp:revision>2</cp:revision>
  <cp:lastPrinted>2023-09-14T12:13:00Z</cp:lastPrinted>
  <dcterms:created xsi:type="dcterms:W3CDTF">2023-09-15T11:46:00Z</dcterms:created>
  <dcterms:modified xsi:type="dcterms:W3CDTF">2023-09-15T11:46:00Z</dcterms:modified>
</cp:coreProperties>
</file>