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F908BB" w:rsidP="0065129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Zarządzenie nr 79</w:t>
      </w:r>
      <w:r w:rsidR="00037E4E" w:rsidRPr="0065129A">
        <w:rPr>
          <w:sz w:val="28"/>
          <w:szCs w:val="28"/>
        </w:rPr>
        <w:t>/2023 Łód</w:t>
      </w:r>
      <w:r>
        <w:rPr>
          <w:sz w:val="28"/>
          <w:szCs w:val="28"/>
        </w:rPr>
        <w:t>zkiego Kuratora Oświaty z dnia 8</w:t>
      </w:r>
      <w:r w:rsidR="00AE4A12" w:rsidRPr="0065129A">
        <w:rPr>
          <w:sz w:val="28"/>
          <w:szCs w:val="28"/>
        </w:rPr>
        <w:t xml:space="preserve"> </w:t>
      </w:r>
      <w:r w:rsidR="005927D3">
        <w:rPr>
          <w:sz w:val="28"/>
          <w:szCs w:val="28"/>
        </w:rPr>
        <w:t>września</w:t>
      </w:r>
      <w:r w:rsidR="00037E4E" w:rsidRPr="0065129A">
        <w:rPr>
          <w:sz w:val="28"/>
          <w:szCs w:val="28"/>
        </w:rPr>
        <w:t xml:space="preserve"> 2023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</w:t>
      </w:r>
      <w:r w:rsidR="005927D3">
        <w:rPr>
          <w:sz w:val="28"/>
          <w:szCs w:val="28"/>
        </w:rPr>
        <w:t>określenia zasad wykonywania pracy zdalnej oraz określenia praw i obowiązków pracodawcy i pracowników w Kuratorium Oświaty w Łodzi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F908BB">
        <w:t>79</w:t>
      </w:r>
      <w:r w:rsidR="006013F7" w:rsidRPr="00E56924">
        <w:t>.20</w:t>
      </w:r>
      <w:r w:rsidR="00381743">
        <w:t>23</w:t>
      </w:r>
    </w:p>
    <w:p w:rsidR="007759B6" w:rsidRDefault="00AE4A12" w:rsidP="0065129A">
      <w:r w:rsidRPr="00637802">
        <w:t xml:space="preserve">Na podstawie </w:t>
      </w:r>
      <w:r w:rsidR="007759B6" w:rsidRPr="005927D3">
        <w:t>art. 67</w:t>
      </w:r>
      <w:r w:rsidR="007759B6" w:rsidRPr="005927D3">
        <w:rPr>
          <w:vertAlign w:val="superscript"/>
        </w:rPr>
        <w:t>20</w:t>
      </w:r>
      <w:r w:rsidR="007759B6" w:rsidRPr="005927D3">
        <w:t xml:space="preserve"> § </w:t>
      </w:r>
      <w:r w:rsidR="006E7BB7">
        <w:t>3</w:t>
      </w:r>
      <w:r w:rsidR="007759B6" w:rsidRPr="005927D3">
        <w:t> </w:t>
      </w:r>
      <w:r w:rsidR="007759B6">
        <w:t>ustawy z dnia 26 czerwca 1974 r. Kodeks pracy (</w:t>
      </w:r>
      <w:r w:rsidR="00842161">
        <w:t>Dz. U. z </w:t>
      </w:r>
      <w:r w:rsidR="007759B6">
        <w:t>2023 r., poz. 14</w:t>
      </w:r>
      <w:r w:rsidR="00842161">
        <w:t xml:space="preserve">65) </w:t>
      </w:r>
      <w:r w:rsidR="007759B6">
        <w:t>zarządzam co następuje:</w:t>
      </w:r>
    </w:p>
    <w:p w:rsidR="00E56924" w:rsidRDefault="00094A1F" w:rsidP="007A295E">
      <w:pPr>
        <w:pStyle w:val="Nagwek2"/>
      </w:pPr>
      <w:r w:rsidRPr="00472304">
        <w:t xml:space="preserve">§ 1. </w:t>
      </w:r>
    </w:p>
    <w:p w:rsidR="00FB4FDF" w:rsidRDefault="00FB4FDF" w:rsidP="00FB4FDF">
      <w:pPr>
        <w:pStyle w:val="Akapitzlist"/>
        <w:spacing w:before="120" w:after="120"/>
        <w:ind w:left="0"/>
      </w:pPr>
      <w:r>
        <w:t>Ilekroć w niniejszym Zarządzeniu mowa jest o:</w:t>
      </w:r>
    </w:p>
    <w:p w:rsidR="00FB4FDF" w:rsidRDefault="00FB4FDF" w:rsidP="00FB4FDF">
      <w:pPr>
        <w:pStyle w:val="Akapitzlist"/>
        <w:numPr>
          <w:ilvl w:val="0"/>
          <w:numId w:val="24"/>
        </w:numPr>
        <w:tabs>
          <w:tab w:val="left" w:pos="567"/>
        </w:tabs>
        <w:spacing w:before="120" w:after="120"/>
        <w:ind w:left="0" w:firstLine="142"/>
      </w:pPr>
      <w:r w:rsidRPr="005927D3">
        <w:t xml:space="preserve">Pracodawcy - rozumie się przez to </w:t>
      </w:r>
      <w:r w:rsidR="008876E1">
        <w:t>Kuratorium Oświaty w Łodzi;</w:t>
      </w:r>
    </w:p>
    <w:p w:rsidR="00FB4FDF" w:rsidRDefault="00FB4FDF" w:rsidP="00FB4FDF">
      <w:pPr>
        <w:pStyle w:val="Akapitzlist"/>
        <w:numPr>
          <w:ilvl w:val="0"/>
          <w:numId w:val="24"/>
        </w:numPr>
        <w:tabs>
          <w:tab w:val="left" w:pos="567"/>
        </w:tabs>
        <w:spacing w:before="120" w:after="120"/>
        <w:ind w:left="567" w:hanging="425"/>
      </w:pPr>
      <w:r w:rsidRPr="005927D3">
        <w:t>Pracowniku - rozumie się przez to osobę zatrudnioną na podstawie stosunku pracy u </w:t>
      </w:r>
      <w:r w:rsidR="008876E1">
        <w:t>Pracodawcy;</w:t>
      </w:r>
    </w:p>
    <w:p w:rsidR="008876E1" w:rsidRDefault="008876E1" w:rsidP="008876E1">
      <w:pPr>
        <w:pStyle w:val="Akapitzlist"/>
        <w:numPr>
          <w:ilvl w:val="0"/>
          <w:numId w:val="24"/>
        </w:numPr>
        <w:ind w:left="567" w:hanging="425"/>
      </w:pPr>
      <w:r w:rsidRPr="005927D3">
        <w:t>Pracy zdalnej - rozumie się przez to pracę wykonywaną całkowicie lub częściowo</w:t>
      </w:r>
      <w:r w:rsidR="00842161">
        <w:t xml:space="preserve"> w </w:t>
      </w:r>
      <w:r w:rsidRPr="005927D3">
        <w:t>miejscu wskazanym przez Pracownika</w:t>
      </w:r>
      <w:r w:rsidR="00842161">
        <w:t xml:space="preserve"> i </w:t>
      </w:r>
      <w:r w:rsidRPr="005927D3">
        <w:t>każdorazowo uzgodnionym</w:t>
      </w:r>
      <w:r w:rsidR="00842161">
        <w:t xml:space="preserve"> z </w:t>
      </w:r>
      <w:r w:rsidRPr="005927D3">
        <w:t>Pracodawcą,</w:t>
      </w:r>
      <w:r w:rsidR="000829E3">
        <w:t xml:space="preserve"> w </w:t>
      </w:r>
      <w:r w:rsidRPr="005927D3">
        <w:t xml:space="preserve">tym pod adresem zamieszkania Pracownika, w szczególności przy wykorzystaniu środków bezpośredniego </w:t>
      </w:r>
      <w:r>
        <w:t>porozumiewania się na odległość;</w:t>
      </w:r>
    </w:p>
    <w:p w:rsidR="008876E1" w:rsidRPr="005927D3" w:rsidRDefault="008876E1" w:rsidP="008876E1">
      <w:pPr>
        <w:pStyle w:val="Akapitzlist"/>
        <w:numPr>
          <w:ilvl w:val="0"/>
          <w:numId w:val="24"/>
        </w:numPr>
        <w:ind w:left="567" w:hanging="425"/>
      </w:pPr>
      <w:r>
        <w:t xml:space="preserve">k. p. - </w:t>
      </w:r>
      <w:r w:rsidRPr="005927D3">
        <w:t>rozumie się przez to ustawę z dnia 26 czerwca 1974 r. - Kodeks pracy (</w:t>
      </w:r>
      <w:r>
        <w:rPr>
          <w:szCs w:val="24"/>
        </w:rPr>
        <w:t>Dz. U. z 2023 r., poz. 1465).</w:t>
      </w:r>
    </w:p>
    <w:p w:rsidR="005927D3" w:rsidRPr="005927D3" w:rsidRDefault="007444A8" w:rsidP="007A295E">
      <w:pPr>
        <w:pStyle w:val="Nagwek2"/>
      </w:pPr>
      <w:r>
        <w:t xml:space="preserve">§ </w:t>
      </w:r>
      <w:r w:rsidR="005927D3" w:rsidRPr="005927D3">
        <w:t>2</w:t>
      </w:r>
    </w:p>
    <w:p w:rsidR="005927D3" w:rsidRDefault="005927D3" w:rsidP="008876E1">
      <w:pPr>
        <w:pStyle w:val="Akapitzlist"/>
        <w:numPr>
          <w:ilvl w:val="0"/>
          <w:numId w:val="25"/>
        </w:numPr>
        <w:ind w:left="567" w:hanging="425"/>
      </w:pPr>
      <w:r w:rsidRPr="005927D3">
        <w:t>Pracą zdalną mogą być objęte wszystkie kategorie pracowników z wyłączeniem kierowców i sprzątaczek.</w:t>
      </w:r>
    </w:p>
    <w:p w:rsidR="008876E1" w:rsidRPr="005927D3" w:rsidRDefault="008876E1" w:rsidP="008876E1">
      <w:pPr>
        <w:pStyle w:val="Akapitzlist"/>
        <w:numPr>
          <w:ilvl w:val="0"/>
          <w:numId w:val="25"/>
        </w:numPr>
        <w:ind w:left="567" w:hanging="425"/>
      </w:pPr>
      <w:r w:rsidRPr="005927D3">
        <w:t>Całkowita praca zdalna jest możliwa na stanowiskach niewymagających bezpośredniej obsługi klienta zewnętrznego, chyba że stworzono odpowiedni system zastępstw w tym zakresie.</w:t>
      </w:r>
    </w:p>
    <w:p w:rsidR="008876E1" w:rsidRDefault="008876E1" w:rsidP="008876E1">
      <w:pPr>
        <w:pStyle w:val="Akapitzlist"/>
        <w:numPr>
          <w:ilvl w:val="0"/>
          <w:numId w:val="25"/>
        </w:numPr>
        <w:ind w:left="567" w:hanging="425"/>
      </w:pPr>
      <w:r w:rsidRPr="005927D3">
        <w:t>Na pozostałych stanowiskach praca może być świadczona częściowo zdalnie w oparciu</w:t>
      </w:r>
      <w:r w:rsidR="000829E3">
        <w:t xml:space="preserve"> o </w:t>
      </w:r>
      <w:r w:rsidRPr="005927D3">
        <w:t xml:space="preserve">harmonogram pracy zdalnej ustalany </w:t>
      </w:r>
      <w:r w:rsidR="00842161">
        <w:t xml:space="preserve">z </w:t>
      </w:r>
      <w:r w:rsidRPr="005927D3">
        <w:t>przełożonym, przynajmniej na nadchodzący tydzień.</w:t>
      </w:r>
    </w:p>
    <w:p w:rsidR="008876E1" w:rsidRDefault="008876E1" w:rsidP="008876E1">
      <w:pPr>
        <w:pStyle w:val="Akapitzlist"/>
        <w:numPr>
          <w:ilvl w:val="0"/>
          <w:numId w:val="25"/>
        </w:numPr>
        <w:ind w:left="567" w:hanging="425"/>
      </w:pPr>
      <w:r w:rsidRPr="005927D3">
        <w:t>Uzgodnienie między stronami umowy</w:t>
      </w:r>
      <w:r w:rsidR="000829E3">
        <w:t xml:space="preserve"> o </w:t>
      </w:r>
      <w:r w:rsidRPr="005927D3">
        <w:t>pracę dotyczące wykonywania pracy zdalnej przez pracownika może nastąpić:</w:t>
      </w:r>
    </w:p>
    <w:p w:rsidR="005927D3" w:rsidRDefault="005927D3" w:rsidP="005927D3">
      <w:pPr>
        <w:pStyle w:val="Akapitzlist"/>
        <w:numPr>
          <w:ilvl w:val="0"/>
          <w:numId w:val="26"/>
        </w:numPr>
      </w:pPr>
      <w:r w:rsidRPr="005927D3">
        <w:t>przy zawieraniu umowy</w:t>
      </w:r>
      <w:r w:rsidR="00842161">
        <w:t xml:space="preserve"> o </w:t>
      </w:r>
      <w:r w:rsidRPr="005927D3">
        <w:t>pracę albo</w:t>
      </w:r>
    </w:p>
    <w:p w:rsidR="005927D3" w:rsidRDefault="00842161" w:rsidP="005927D3">
      <w:pPr>
        <w:pStyle w:val="Akapitzlist"/>
        <w:numPr>
          <w:ilvl w:val="0"/>
          <w:numId w:val="26"/>
        </w:numPr>
      </w:pPr>
      <w:r>
        <w:t xml:space="preserve">w </w:t>
      </w:r>
      <w:r w:rsidR="005927D3" w:rsidRPr="005927D3">
        <w:t>trakcie zatrudnienia.</w:t>
      </w:r>
    </w:p>
    <w:p w:rsidR="005927D3" w:rsidRPr="005927D3" w:rsidRDefault="005927D3" w:rsidP="000829E3">
      <w:pPr>
        <w:pStyle w:val="Akapitzlist"/>
        <w:numPr>
          <w:ilvl w:val="0"/>
          <w:numId w:val="25"/>
        </w:numPr>
        <w:ind w:left="567" w:hanging="425"/>
      </w:pPr>
      <w:r w:rsidRPr="005927D3">
        <w:lastRenderedPageBreak/>
        <w:t>Przed rozpoczęciem wykonywania pracy</w:t>
      </w:r>
      <w:r w:rsidR="000829E3">
        <w:t xml:space="preserve"> w </w:t>
      </w:r>
      <w:r w:rsidRPr="005927D3">
        <w:t>trybie zdalnym Pracownik zobowiązany jest do zapoznania się</w:t>
      </w:r>
      <w:r w:rsidR="000829E3">
        <w:t xml:space="preserve"> z </w:t>
      </w:r>
      <w:r w:rsidRPr="005927D3">
        <w:t xml:space="preserve">niniejszym </w:t>
      </w:r>
      <w:r w:rsidR="000829E3">
        <w:t>Zarządzeniem</w:t>
      </w:r>
      <w:r w:rsidRPr="005927D3">
        <w:t>, na dowód czego podpisuje oświadczenie, którego wzór stanowi załącznik</w:t>
      </w:r>
      <w:r w:rsidR="000829E3">
        <w:t xml:space="preserve"> nr 1 do niniejszego Zarządzenia</w:t>
      </w:r>
      <w:r w:rsidRPr="005927D3">
        <w:t>.</w:t>
      </w:r>
    </w:p>
    <w:p w:rsidR="005927D3" w:rsidRPr="005927D3" w:rsidRDefault="007444A8" w:rsidP="007A295E">
      <w:pPr>
        <w:pStyle w:val="Nagwek2"/>
      </w:pPr>
      <w:r>
        <w:t xml:space="preserve">§ </w:t>
      </w:r>
      <w:r w:rsidR="005927D3" w:rsidRPr="005927D3">
        <w:t>3</w:t>
      </w:r>
    </w:p>
    <w:p w:rsidR="005927D3" w:rsidRDefault="005927D3" w:rsidP="000829E3">
      <w:pPr>
        <w:pStyle w:val="Akapitzlist"/>
        <w:numPr>
          <w:ilvl w:val="0"/>
          <w:numId w:val="28"/>
        </w:numPr>
        <w:ind w:left="567" w:hanging="425"/>
      </w:pPr>
      <w:r w:rsidRPr="005927D3">
        <w:t>Do obowiązków Pracodawcy należy właściwe organizowanie procesu pracy, z uwzględnieniem realizacji bieżących zadań oraz obowiązujących norm czasu pracy.</w:t>
      </w:r>
    </w:p>
    <w:p w:rsidR="005927D3" w:rsidRPr="005927D3" w:rsidRDefault="005927D3" w:rsidP="005927D3">
      <w:pPr>
        <w:pStyle w:val="Akapitzlist"/>
        <w:numPr>
          <w:ilvl w:val="0"/>
          <w:numId w:val="28"/>
        </w:numPr>
        <w:ind w:left="567" w:hanging="425"/>
      </w:pPr>
      <w:r w:rsidRPr="005927D3">
        <w:t>Pracownik jest zobowiązany do:</w:t>
      </w:r>
    </w:p>
    <w:p w:rsidR="005927D3" w:rsidRPr="000829E3" w:rsidRDefault="005927D3" w:rsidP="000829E3">
      <w:pPr>
        <w:pStyle w:val="Akapitzlist"/>
        <w:numPr>
          <w:ilvl w:val="0"/>
          <w:numId w:val="29"/>
        </w:numPr>
        <w:rPr>
          <w:bCs/>
        </w:rPr>
      </w:pPr>
      <w:r w:rsidRPr="000829E3">
        <w:rPr>
          <w:bCs/>
        </w:rPr>
        <w:t>bieżącego wypełniania zlecanych mu zadań;</w:t>
      </w:r>
    </w:p>
    <w:p w:rsidR="005927D3" w:rsidRPr="000829E3" w:rsidRDefault="005927D3" w:rsidP="000829E3">
      <w:pPr>
        <w:pStyle w:val="Akapitzlist"/>
        <w:numPr>
          <w:ilvl w:val="0"/>
          <w:numId w:val="29"/>
        </w:numPr>
        <w:rPr>
          <w:bCs/>
        </w:rPr>
      </w:pPr>
      <w:r w:rsidRPr="000829E3">
        <w:rPr>
          <w:bCs/>
        </w:rPr>
        <w:t>pozostawania</w:t>
      </w:r>
      <w:r w:rsidR="000829E3">
        <w:rPr>
          <w:bCs/>
        </w:rPr>
        <w:t xml:space="preserve"> w </w:t>
      </w:r>
      <w:r w:rsidRPr="000829E3">
        <w:rPr>
          <w:bCs/>
        </w:rPr>
        <w:t>stałej gotowości do świadczenia pracy</w:t>
      </w:r>
      <w:r w:rsidR="000829E3">
        <w:rPr>
          <w:bCs/>
        </w:rPr>
        <w:t xml:space="preserve"> w </w:t>
      </w:r>
      <w:r w:rsidRPr="000829E3">
        <w:rPr>
          <w:bCs/>
        </w:rPr>
        <w:t>godzinach pracy, w szczególności dostępności telefonicznej, mailowej oraz z wykorzystaniem platformy PUW EZD;</w:t>
      </w:r>
    </w:p>
    <w:p w:rsidR="005927D3" w:rsidRPr="000829E3" w:rsidRDefault="005927D3" w:rsidP="000829E3">
      <w:pPr>
        <w:pStyle w:val="Akapitzlist"/>
        <w:numPr>
          <w:ilvl w:val="0"/>
          <w:numId w:val="29"/>
        </w:numPr>
        <w:rPr>
          <w:bCs/>
        </w:rPr>
      </w:pPr>
      <w:r w:rsidRPr="000829E3">
        <w:rPr>
          <w:bCs/>
        </w:rPr>
        <w:t>pozostawania</w:t>
      </w:r>
      <w:r w:rsidR="000829E3">
        <w:rPr>
          <w:bCs/>
        </w:rPr>
        <w:t xml:space="preserve"> w </w:t>
      </w:r>
      <w:r w:rsidRPr="000829E3">
        <w:rPr>
          <w:bCs/>
        </w:rPr>
        <w:t>stałym kontakcie</w:t>
      </w:r>
      <w:r w:rsidR="000829E3">
        <w:rPr>
          <w:bCs/>
        </w:rPr>
        <w:t xml:space="preserve"> ze </w:t>
      </w:r>
      <w:r w:rsidRPr="000829E3">
        <w:rPr>
          <w:bCs/>
        </w:rPr>
        <w:t>współpracownikami, przełożonymi oraz klientami;</w:t>
      </w:r>
    </w:p>
    <w:p w:rsidR="005927D3" w:rsidRPr="000829E3" w:rsidRDefault="005927D3" w:rsidP="000829E3">
      <w:pPr>
        <w:pStyle w:val="Akapitzlist"/>
        <w:numPr>
          <w:ilvl w:val="0"/>
          <w:numId w:val="29"/>
        </w:numPr>
        <w:rPr>
          <w:bCs/>
        </w:rPr>
      </w:pPr>
      <w:r w:rsidRPr="000829E3">
        <w:rPr>
          <w:bCs/>
        </w:rPr>
        <w:t>potwierdzenia obecności</w:t>
      </w:r>
      <w:r w:rsidR="00842161">
        <w:rPr>
          <w:bCs/>
        </w:rPr>
        <w:t xml:space="preserve"> w </w:t>
      </w:r>
      <w:r w:rsidRPr="000829E3">
        <w:rPr>
          <w:bCs/>
        </w:rPr>
        <w:t>pracy</w:t>
      </w:r>
      <w:r w:rsidR="00842161">
        <w:rPr>
          <w:bCs/>
        </w:rPr>
        <w:t xml:space="preserve"> w </w:t>
      </w:r>
      <w:r w:rsidRPr="000829E3">
        <w:rPr>
          <w:bCs/>
        </w:rPr>
        <w:t>sposób uzgodniony</w:t>
      </w:r>
      <w:r w:rsidR="00842161">
        <w:rPr>
          <w:bCs/>
        </w:rPr>
        <w:t xml:space="preserve"> z </w:t>
      </w:r>
      <w:r w:rsidRPr="000829E3">
        <w:rPr>
          <w:bCs/>
        </w:rPr>
        <w:t>bezpośrednim przełożonym, w szczególności poprzez wysłanie e-maila;</w:t>
      </w:r>
    </w:p>
    <w:p w:rsidR="005927D3" w:rsidRPr="000829E3" w:rsidRDefault="005927D3" w:rsidP="000829E3">
      <w:pPr>
        <w:pStyle w:val="Akapitzlist"/>
        <w:numPr>
          <w:ilvl w:val="0"/>
          <w:numId w:val="29"/>
        </w:numPr>
        <w:rPr>
          <w:bCs/>
        </w:rPr>
      </w:pPr>
      <w:r w:rsidRPr="000829E3">
        <w:rPr>
          <w:bCs/>
        </w:rPr>
        <w:t>dbania</w:t>
      </w:r>
      <w:r w:rsidR="000829E3">
        <w:rPr>
          <w:bCs/>
        </w:rPr>
        <w:t xml:space="preserve"> o </w:t>
      </w:r>
      <w:r w:rsidRPr="000829E3">
        <w:rPr>
          <w:bCs/>
        </w:rPr>
        <w:t>powierzony sprzęt do wykonywania pracy zdalnej oraz wykorzystywania go wyłącznie dla celów służbowych;</w:t>
      </w:r>
    </w:p>
    <w:p w:rsidR="005927D3" w:rsidRPr="000829E3" w:rsidRDefault="005927D3" w:rsidP="000829E3">
      <w:pPr>
        <w:pStyle w:val="Akapitzlist"/>
        <w:numPr>
          <w:ilvl w:val="0"/>
          <w:numId w:val="29"/>
        </w:numPr>
        <w:rPr>
          <w:bCs/>
        </w:rPr>
      </w:pPr>
      <w:r w:rsidRPr="000829E3">
        <w:rPr>
          <w:bCs/>
        </w:rPr>
        <w:t>stosowania obowiązujących</w:t>
      </w:r>
      <w:r w:rsidR="000829E3">
        <w:rPr>
          <w:bCs/>
        </w:rPr>
        <w:t xml:space="preserve"> u </w:t>
      </w:r>
      <w:r w:rsidRPr="000829E3">
        <w:rPr>
          <w:bCs/>
        </w:rPr>
        <w:t>Pracodawcy procedur ochrony danych osobowych oraz zachowania poufności danych;</w:t>
      </w:r>
    </w:p>
    <w:p w:rsidR="005927D3" w:rsidRPr="000829E3" w:rsidRDefault="005927D3" w:rsidP="000829E3">
      <w:pPr>
        <w:pStyle w:val="Akapitzlist"/>
        <w:numPr>
          <w:ilvl w:val="0"/>
          <w:numId w:val="29"/>
        </w:numPr>
        <w:rPr>
          <w:bCs/>
        </w:rPr>
      </w:pPr>
      <w:r w:rsidRPr="000829E3">
        <w:rPr>
          <w:bCs/>
        </w:rPr>
        <w:t>zorganizowania swojego stanowiska pracy</w:t>
      </w:r>
      <w:r w:rsidR="000829E3">
        <w:rPr>
          <w:bCs/>
        </w:rPr>
        <w:t xml:space="preserve"> w </w:t>
      </w:r>
      <w:r w:rsidRPr="000829E3">
        <w:rPr>
          <w:bCs/>
        </w:rPr>
        <w:t>sposób zapewniający warunki b</w:t>
      </w:r>
      <w:r w:rsidRPr="005927D3">
        <w:t>ezpieczeństwa</w:t>
      </w:r>
      <w:r w:rsidR="000829E3">
        <w:t xml:space="preserve"> i </w:t>
      </w:r>
      <w:r w:rsidRPr="005927D3">
        <w:t>higieny pracy.</w:t>
      </w:r>
    </w:p>
    <w:p w:rsidR="005927D3" w:rsidRDefault="005927D3" w:rsidP="00253AFF">
      <w:pPr>
        <w:pStyle w:val="Akapitzlist"/>
        <w:numPr>
          <w:ilvl w:val="0"/>
          <w:numId w:val="28"/>
        </w:numPr>
        <w:ind w:left="567" w:hanging="425"/>
      </w:pPr>
      <w:r w:rsidRPr="005927D3">
        <w:t>Dopuszczenie pracownika do wykonywania pracy zdalnej jest uzależnione od złożenia przez Pracownika oświadczenia</w:t>
      </w:r>
      <w:r w:rsidR="007E2D6E">
        <w:t xml:space="preserve"> w </w:t>
      </w:r>
      <w:r w:rsidRPr="005927D3">
        <w:t>postaci papierowej lub elektronicznej, zawierającego potwierdzenie, że na stanowisku pracy zdalnej w miejscu wskazanym przez Pracownika</w:t>
      </w:r>
      <w:r w:rsidR="007E2D6E">
        <w:t xml:space="preserve"> i </w:t>
      </w:r>
      <w:r w:rsidRPr="005927D3">
        <w:t>uzgodnionym</w:t>
      </w:r>
      <w:r w:rsidR="007E2D6E">
        <w:t xml:space="preserve"> z </w:t>
      </w:r>
      <w:r w:rsidRPr="005927D3">
        <w:t>Pracodawcą są zapewnione bezpieczne</w:t>
      </w:r>
      <w:r w:rsidR="007E2D6E">
        <w:t xml:space="preserve"> i </w:t>
      </w:r>
      <w:r w:rsidRPr="005927D3">
        <w:t>higieniczne warunki tej pracy.</w:t>
      </w:r>
    </w:p>
    <w:p w:rsidR="005927D3" w:rsidRDefault="005927D3" w:rsidP="005927D3">
      <w:pPr>
        <w:pStyle w:val="Akapitzlist"/>
        <w:numPr>
          <w:ilvl w:val="0"/>
          <w:numId w:val="28"/>
        </w:numPr>
        <w:ind w:left="709" w:hanging="567"/>
      </w:pPr>
      <w:r w:rsidRPr="005927D3">
        <w:t>Pracownik oświadcza, że zapoznał się</w:t>
      </w:r>
      <w:r w:rsidR="00253AFF">
        <w:t xml:space="preserve"> z</w:t>
      </w:r>
      <w:r w:rsidRPr="005927D3">
        <w:t xml:space="preserve"> Procedurami Ochrony Danych Osobowych obowiązującymi u Pracodawcy, w szczególności z Procedurą nr 2.8.1 dotyczącą zasad pracy zdalnej/hybrydowej w zakresie ochrony danych, jak również zasadami bezpiecznego</w:t>
      </w:r>
      <w:r w:rsidR="00253AFF">
        <w:t xml:space="preserve"> i </w:t>
      </w:r>
      <w:r w:rsidRPr="005927D3">
        <w:t>higienicznego wykonywania pracy zdalnej</w:t>
      </w:r>
      <w:r w:rsidR="00253AFF">
        <w:t xml:space="preserve"> i </w:t>
      </w:r>
      <w:r w:rsidRPr="005927D3">
        <w:t>zobowiązuje się do ich przestrzegania.</w:t>
      </w:r>
    </w:p>
    <w:p w:rsidR="005927D3" w:rsidRDefault="00253AFF" w:rsidP="005927D3">
      <w:pPr>
        <w:pStyle w:val="Akapitzlist"/>
        <w:numPr>
          <w:ilvl w:val="0"/>
          <w:numId w:val="28"/>
        </w:numPr>
        <w:ind w:left="709" w:hanging="567"/>
      </w:pPr>
      <w:r>
        <w:t xml:space="preserve">W </w:t>
      </w:r>
      <w:r w:rsidR="005927D3" w:rsidRPr="005927D3">
        <w:t xml:space="preserve">okresie wykonywania pracy zdalnej Pracownik ma obowiązek stawić się w siedzibie Pracodawcy przy ul. </w:t>
      </w:r>
      <w:r w:rsidR="005927D3" w:rsidRPr="00253AFF">
        <w:rPr>
          <w:szCs w:val="24"/>
        </w:rPr>
        <w:t xml:space="preserve">Więckowskiego 33 </w:t>
      </w:r>
      <w:r>
        <w:t xml:space="preserve">w </w:t>
      </w:r>
      <w:r w:rsidR="005927D3" w:rsidRPr="00253AFF">
        <w:rPr>
          <w:szCs w:val="24"/>
        </w:rPr>
        <w:t>Łodzi lub w siedzibach Delegatur Kuratorium Oświaty w Łodzi</w:t>
      </w:r>
      <w:r w:rsidR="005927D3" w:rsidRPr="005927D3">
        <w:t>, na każde wezwanie Pracodawcy w ustalonych godzinach wykonywania swojej pracy.</w:t>
      </w:r>
    </w:p>
    <w:p w:rsidR="005927D3" w:rsidRDefault="005927D3" w:rsidP="005927D3">
      <w:pPr>
        <w:pStyle w:val="Akapitzlist"/>
        <w:numPr>
          <w:ilvl w:val="0"/>
          <w:numId w:val="28"/>
        </w:numPr>
        <w:ind w:left="709" w:hanging="567"/>
      </w:pPr>
      <w:r w:rsidRPr="005927D3">
        <w:t>W przypadku świadczenia przez Pracownika pracy</w:t>
      </w:r>
      <w:r w:rsidR="00253AFF">
        <w:t xml:space="preserve"> w </w:t>
      </w:r>
      <w:r w:rsidRPr="005927D3">
        <w:t>miejscu zamieszkania, Pracodawca realizuje wobec niego,</w:t>
      </w:r>
      <w:r w:rsidR="00253AFF">
        <w:t xml:space="preserve"> w </w:t>
      </w:r>
      <w:r w:rsidRPr="005927D3">
        <w:t>zakresie wynikającym</w:t>
      </w:r>
      <w:r w:rsidR="00253AFF">
        <w:t xml:space="preserve"> z </w:t>
      </w:r>
      <w:r w:rsidRPr="005927D3">
        <w:t>rodzaju i warunków wykonywanej pracy, obowiązki</w:t>
      </w:r>
      <w:r w:rsidR="00253AFF">
        <w:t xml:space="preserve"> w </w:t>
      </w:r>
      <w:r w:rsidRPr="005927D3">
        <w:t>zakresie bezpieczeństwa i higieny pracy określone</w:t>
      </w:r>
      <w:r w:rsidR="00253AFF">
        <w:t xml:space="preserve"> w </w:t>
      </w:r>
      <w:r w:rsidRPr="005927D3">
        <w:t>dziale dziesiątym Kodeksu pracy,</w:t>
      </w:r>
      <w:r w:rsidR="00253AFF">
        <w:t xml:space="preserve"> z </w:t>
      </w:r>
      <w:r w:rsidRPr="005927D3">
        <w:t>wyłączeniem:</w:t>
      </w:r>
    </w:p>
    <w:p w:rsidR="005927D3" w:rsidRPr="005927D3" w:rsidRDefault="00842161" w:rsidP="00253AFF">
      <w:pPr>
        <w:pStyle w:val="Akapitzlist"/>
        <w:numPr>
          <w:ilvl w:val="0"/>
          <w:numId w:val="31"/>
        </w:numPr>
        <w:ind w:left="851" w:hanging="425"/>
      </w:pPr>
      <w:r>
        <w:t xml:space="preserve">art. </w:t>
      </w:r>
      <w:r w:rsidR="005927D3" w:rsidRPr="005927D3">
        <w:t>209</w:t>
      </w:r>
      <w:r w:rsidR="005927D3" w:rsidRPr="00253AFF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5927D3" w:rsidRPr="005927D3">
        <w:t>k.</w:t>
      </w:r>
      <w:r w:rsidR="00C34474">
        <w:t xml:space="preserve"> </w:t>
      </w:r>
      <w:r w:rsidR="005927D3" w:rsidRPr="005927D3">
        <w:t>p. (zapewnienie pierwszej pomocy</w:t>
      </w:r>
      <w:r w:rsidR="00253AFF">
        <w:t xml:space="preserve"> w</w:t>
      </w:r>
      <w:r w:rsidR="00C34474">
        <w:t xml:space="preserve"> </w:t>
      </w:r>
      <w:r w:rsidR="005927D3" w:rsidRPr="005927D3">
        <w:t>nagłych wypadkach),</w:t>
      </w:r>
    </w:p>
    <w:p w:rsidR="005927D3" w:rsidRDefault="005927D3" w:rsidP="00C34474">
      <w:pPr>
        <w:pStyle w:val="Akapitzlist"/>
        <w:numPr>
          <w:ilvl w:val="0"/>
          <w:numId w:val="31"/>
        </w:numPr>
        <w:ind w:left="851" w:hanging="425"/>
      </w:pPr>
      <w:r w:rsidRPr="005927D3">
        <w:t>obowiązków określonych</w:t>
      </w:r>
      <w:r w:rsidR="00253AFF">
        <w:t xml:space="preserve"> w art. </w:t>
      </w:r>
      <w:r w:rsidRPr="005927D3">
        <w:t>212</w:t>
      </w:r>
      <w:r w:rsidR="00253AFF">
        <w:t xml:space="preserve"> pkt </w:t>
      </w:r>
      <w:r w:rsidRPr="005927D3">
        <w:t>1</w:t>
      </w:r>
      <w:r w:rsidR="00253AFF">
        <w:t xml:space="preserve"> i </w:t>
      </w:r>
      <w:r w:rsidR="00842161">
        <w:t xml:space="preserve">4 </w:t>
      </w:r>
      <w:r w:rsidRPr="005927D3">
        <w:t>k.</w:t>
      </w:r>
      <w:r w:rsidR="00C34474">
        <w:t xml:space="preserve"> </w:t>
      </w:r>
      <w:r w:rsidRPr="005927D3">
        <w:t>p. (dotyczących organizowania stanowiska pracy, dbania o stan pomieszczeń, wyposażenia, środków ochrony zbiorowej</w:t>
      </w:r>
      <w:r w:rsidR="00C34474">
        <w:t xml:space="preserve"> i i</w:t>
      </w:r>
      <w:r w:rsidRPr="005927D3">
        <w:t>ch stosowania zgodnie</w:t>
      </w:r>
      <w:r w:rsidR="00C34474">
        <w:t xml:space="preserve"> z </w:t>
      </w:r>
      <w:r w:rsidRPr="005927D3">
        <w:t>przeznaczeniem),</w:t>
      </w:r>
    </w:p>
    <w:p w:rsidR="005927D3" w:rsidRDefault="00842161" w:rsidP="00C34474">
      <w:pPr>
        <w:pStyle w:val="Akapitzlist"/>
        <w:numPr>
          <w:ilvl w:val="0"/>
          <w:numId w:val="31"/>
        </w:numPr>
        <w:ind w:left="851" w:hanging="491"/>
      </w:pPr>
      <w:r>
        <w:t xml:space="preserve">art. </w:t>
      </w:r>
      <w:r w:rsidR="005927D3" w:rsidRPr="005927D3">
        <w:t>21</w:t>
      </w:r>
      <w:r>
        <w:t xml:space="preserve">3 </w:t>
      </w:r>
      <w:r w:rsidR="005927D3" w:rsidRPr="005927D3">
        <w:t>k.</w:t>
      </w:r>
      <w:r w:rsidR="00C34474">
        <w:t xml:space="preserve"> </w:t>
      </w:r>
      <w:r w:rsidR="005927D3" w:rsidRPr="005927D3">
        <w:t>p. (dotyczących wymagań</w:t>
      </w:r>
      <w:r w:rsidR="00C34474">
        <w:t xml:space="preserve"> w </w:t>
      </w:r>
      <w:r w:rsidR="005927D3" w:rsidRPr="005927D3">
        <w:t>zakresie bezpieczeństwa</w:t>
      </w:r>
      <w:r w:rsidR="00C34474">
        <w:t xml:space="preserve"> i </w:t>
      </w:r>
      <w:r w:rsidR="005927D3" w:rsidRPr="005927D3">
        <w:t>higieny pracy dla obiektów</w:t>
      </w:r>
      <w:r w:rsidR="00C34474">
        <w:t xml:space="preserve"> i </w:t>
      </w:r>
      <w:r w:rsidR="005927D3" w:rsidRPr="005927D3">
        <w:t>pomieszczeń),</w:t>
      </w:r>
      <w:r>
        <w:t xml:space="preserve"> art. </w:t>
      </w:r>
      <w:r w:rsidR="005927D3" w:rsidRPr="005927D3">
        <w:t>21</w:t>
      </w:r>
      <w:r>
        <w:t xml:space="preserve">4 </w:t>
      </w:r>
      <w:r w:rsidR="005927D3" w:rsidRPr="005927D3">
        <w:t>k.</w:t>
      </w:r>
      <w:r w:rsidR="00C34474">
        <w:t xml:space="preserve"> </w:t>
      </w:r>
      <w:r w:rsidR="005927D3" w:rsidRPr="005927D3">
        <w:t>p. (standardy pomieszczeń pracy),</w:t>
      </w:r>
      <w:r>
        <w:t xml:space="preserve"> art. </w:t>
      </w:r>
      <w:r w:rsidR="005927D3" w:rsidRPr="005927D3">
        <w:t>23</w:t>
      </w:r>
      <w:r>
        <w:t xml:space="preserve">2 </w:t>
      </w:r>
      <w:r w:rsidR="005927D3" w:rsidRPr="005927D3">
        <w:t>k.</w:t>
      </w:r>
      <w:r w:rsidR="00C34474">
        <w:t xml:space="preserve"> </w:t>
      </w:r>
      <w:r w:rsidR="005927D3" w:rsidRPr="005927D3">
        <w:t>p. (zapewnienie profilaktycznych posiłków</w:t>
      </w:r>
      <w:r w:rsidR="00C34474">
        <w:t xml:space="preserve"> i </w:t>
      </w:r>
      <w:r w:rsidR="005927D3" w:rsidRPr="005927D3">
        <w:t>napojów),</w:t>
      </w:r>
    </w:p>
    <w:p w:rsidR="005927D3" w:rsidRPr="005927D3" w:rsidRDefault="005927D3" w:rsidP="00C34474">
      <w:pPr>
        <w:pStyle w:val="Akapitzlist"/>
        <w:numPr>
          <w:ilvl w:val="0"/>
          <w:numId w:val="31"/>
        </w:numPr>
        <w:ind w:left="851" w:hanging="491"/>
      </w:pPr>
      <w:r w:rsidRPr="005927D3">
        <w:t>obowiązków określonych</w:t>
      </w:r>
      <w:r w:rsidR="00C45EF5">
        <w:t xml:space="preserve"> w art. </w:t>
      </w:r>
      <w:r w:rsidRPr="005927D3">
        <w:t>23</w:t>
      </w:r>
      <w:r w:rsidR="00C45EF5">
        <w:t xml:space="preserve">3 </w:t>
      </w:r>
      <w:r w:rsidRPr="005927D3">
        <w:t>k.</w:t>
      </w:r>
      <w:r w:rsidR="00C34474">
        <w:t xml:space="preserve"> </w:t>
      </w:r>
      <w:r w:rsidRPr="005927D3">
        <w:t>p. (dotyczących zapewnienia odpowiednich urządzeń sanitarnych</w:t>
      </w:r>
      <w:r w:rsidR="00C34474">
        <w:t xml:space="preserve"> i </w:t>
      </w:r>
      <w:r w:rsidRPr="005927D3">
        <w:t>dostarczania środków higieny osobistej).</w:t>
      </w:r>
    </w:p>
    <w:p w:rsidR="005927D3" w:rsidRDefault="004A3B98" w:rsidP="007A295E">
      <w:pPr>
        <w:pStyle w:val="Nagwek2"/>
      </w:pPr>
      <w:r>
        <w:t>§</w:t>
      </w:r>
      <w:r w:rsidR="007444A8">
        <w:t xml:space="preserve"> </w:t>
      </w:r>
      <w:r w:rsidR="005927D3" w:rsidRPr="005927D3">
        <w:t>4</w:t>
      </w:r>
    </w:p>
    <w:p w:rsidR="005927D3" w:rsidRDefault="004A3B98" w:rsidP="004A3B98">
      <w:pPr>
        <w:pStyle w:val="Akapitzlist"/>
        <w:numPr>
          <w:ilvl w:val="0"/>
          <w:numId w:val="32"/>
        </w:numPr>
        <w:spacing w:before="120"/>
        <w:ind w:left="709" w:hanging="567"/>
      </w:pPr>
      <w:r>
        <w:t xml:space="preserve">W </w:t>
      </w:r>
      <w:r w:rsidR="005927D3" w:rsidRPr="005927D3">
        <w:t xml:space="preserve">celu wykonywania pracy Pracownik będzie wykorzystywał sprzęt służbowy przekazany przez Pracodawcę, </w:t>
      </w:r>
      <w:r>
        <w:t xml:space="preserve">tj. </w:t>
      </w:r>
      <w:r w:rsidR="005927D3" w:rsidRPr="005927D3">
        <w:t>laptop, telefon. Pracownik odpowiada za bezpieczne przechowywanie sprzętu oraz brak dostępu osób trzecich do jakichkolwiek informacji poufnych znajdujących się</w:t>
      </w:r>
      <w:r w:rsidR="00C45EF5">
        <w:t xml:space="preserve"> w </w:t>
      </w:r>
      <w:r w:rsidR="005927D3" w:rsidRPr="005927D3">
        <w:t>nim.</w:t>
      </w:r>
    </w:p>
    <w:p w:rsidR="005927D3" w:rsidRDefault="005927D3" w:rsidP="004A3B98">
      <w:pPr>
        <w:pStyle w:val="Akapitzlist"/>
        <w:numPr>
          <w:ilvl w:val="0"/>
          <w:numId w:val="32"/>
        </w:numPr>
        <w:spacing w:before="120"/>
        <w:ind w:left="709" w:hanging="567"/>
      </w:pPr>
      <w:r w:rsidRPr="005927D3">
        <w:t xml:space="preserve">Pracownik potwierdza, że </w:t>
      </w:r>
      <w:r w:rsidRPr="004A3B98">
        <w:rPr>
          <w:szCs w:val="24"/>
        </w:rPr>
        <w:t xml:space="preserve">odbył szkolenie z zakresu ochrony danych osobowych, zapoznał się z Polityką bezpieczeństwa danych osobowych Kuratorium Oświaty w Łodzi oraz z </w:t>
      </w:r>
      <w:r w:rsidRPr="005927D3">
        <w:t>Procedurami Ochrony Danych Osobowych obowiązującymi u Pracodawcy, w szczególności z Procedurą nr 2.8.1 dotyczącą zasad pracy zdalnej/hybrydowej w zakresie ochrony danych.</w:t>
      </w:r>
    </w:p>
    <w:p w:rsidR="005927D3" w:rsidRDefault="005927D3" w:rsidP="005927D3">
      <w:pPr>
        <w:pStyle w:val="Akapitzlist"/>
        <w:numPr>
          <w:ilvl w:val="0"/>
          <w:numId w:val="32"/>
        </w:numPr>
        <w:spacing w:before="120"/>
        <w:ind w:left="709" w:hanging="567"/>
      </w:pPr>
      <w:r w:rsidRPr="005927D3">
        <w:t>Pracodawca zapewni Pracownikowi niezbędne wsparcie techniczne</w:t>
      </w:r>
      <w:r w:rsidR="00C45EF5">
        <w:t xml:space="preserve"> w </w:t>
      </w:r>
      <w:r w:rsidRPr="005927D3">
        <w:t>trakcie pracy. Pracownik zobowiązany jest zgłaszać wszelkie potrzeby</w:t>
      </w:r>
      <w:r w:rsidR="00C45EF5">
        <w:t xml:space="preserve"> w </w:t>
      </w:r>
      <w:r w:rsidRPr="005927D3">
        <w:t>tym zakresie.</w:t>
      </w:r>
    </w:p>
    <w:p w:rsidR="005927D3" w:rsidRDefault="005927D3" w:rsidP="005927D3">
      <w:pPr>
        <w:pStyle w:val="Akapitzlist"/>
        <w:numPr>
          <w:ilvl w:val="0"/>
          <w:numId w:val="32"/>
        </w:numPr>
        <w:spacing w:before="120"/>
        <w:ind w:left="709" w:hanging="567"/>
      </w:pPr>
      <w:r w:rsidRPr="005927D3">
        <w:t>Pracownik może korzystać</w:t>
      </w:r>
      <w:r w:rsidR="00C45EF5">
        <w:t xml:space="preserve"> ze </w:t>
      </w:r>
      <w:r w:rsidRPr="005927D3">
        <w:t>zdalnej pomocy informatyków w ramach pomocy technicznej, aktualizacji oprogramowania, itp.</w:t>
      </w:r>
    </w:p>
    <w:p w:rsidR="005927D3" w:rsidRDefault="00C45EF5" w:rsidP="005927D3">
      <w:pPr>
        <w:pStyle w:val="Akapitzlist"/>
        <w:numPr>
          <w:ilvl w:val="0"/>
          <w:numId w:val="32"/>
        </w:numPr>
        <w:spacing w:before="120"/>
        <w:ind w:left="709" w:hanging="567"/>
      </w:pPr>
      <w:r>
        <w:t xml:space="preserve">W </w:t>
      </w:r>
      <w:r w:rsidR="005927D3" w:rsidRPr="005927D3">
        <w:t>celu serwisu narzędzi pracy Pracownik będzie zobowiązany stawić się w siedzibie Pracodawcy</w:t>
      </w:r>
      <w:r>
        <w:t xml:space="preserve"> w </w:t>
      </w:r>
      <w:r w:rsidR="005927D3" w:rsidRPr="005927D3">
        <w:t>terminie umówionym</w:t>
      </w:r>
      <w:r>
        <w:t xml:space="preserve"> z </w:t>
      </w:r>
      <w:r w:rsidR="005927D3" w:rsidRPr="005927D3">
        <w:t>przełożonym.</w:t>
      </w:r>
    </w:p>
    <w:p w:rsidR="005927D3" w:rsidRDefault="005927D3" w:rsidP="005927D3">
      <w:pPr>
        <w:pStyle w:val="Akapitzlist"/>
        <w:numPr>
          <w:ilvl w:val="0"/>
          <w:numId w:val="32"/>
        </w:numPr>
        <w:spacing w:before="120"/>
        <w:ind w:left="709" w:hanging="567"/>
      </w:pPr>
      <w:r w:rsidRPr="005927D3">
        <w:t>Pracownik jest odpowiedzialny za przestrzeganie zasad serwisowania i konserwacji powierzonego mu sprzętu</w:t>
      </w:r>
      <w:r w:rsidR="00C45EF5">
        <w:t xml:space="preserve"> i </w:t>
      </w:r>
      <w:r w:rsidRPr="005927D3">
        <w:t>systemów informatycznych.</w:t>
      </w:r>
    </w:p>
    <w:p w:rsidR="005927D3" w:rsidRDefault="005927D3" w:rsidP="005927D3">
      <w:pPr>
        <w:pStyle w:val="Akapitzlist"/>
        <w:numPr>
          <w:ilvl w:val="0"/>
          <w:numId w:val="32"/>
        </w:numPr>
        <w:spacing w:before="120"/>
        <w:ind w:left="709" w:hanging="567"/>
      </w:pPr>
      <w:r w:rsidRPr="005927D3">
        <w:t>Pracodawca zobowiązany jest pokryć Pracownikowi koszty związane</w:t>
      </w:r>
      <w:r w:rsidR="007703ED">
        <w:t xml:space="preserve"> z </w:t>
      </w:r>
      <w:r w:rsidRPr="005927D3">
        <w:t xml:space="preserve">wykonywaniem pracy zdalnej, </w:t>
      </w:r>
      <w:r w:rsidR="007703ED">
        <w:t xml:space="preserve">tj. </w:t>
      </w:r>
      <w:r w:rsidRPr="005927D3">
        <w:t>koszty energii elektrycznej oraz usług telekomunikacyjnych niezbędnych do wykonywania pracy zdalnej.</w:t>
      </w:r>
      <w:r w:rsidR="007703ED">
        <w:t xml:space="preserve"> Z </w:t>
      </w:r>
      <w:r w:rsidRPr="005927D3">
        <w:t>tego tytułu Pracownikowi będzie przyznawany ryczałt za każdy dzień pracy zdalnej, którego wysokość odpowiada przewidywanym kosztom ponoszonym przez Pracownika</w:t>
      </w:r>
      <w:r w:rsidR="007703ED">
        <w:t xml:space="preserve"> w </w:t>
      </w:r>
      <w:r w:rsidRPr="005927D3">
        <w:t>związku</w:t>
      </w:r>
      <w:r w:rsidR="007703ED">
        <w:t xml:space="preserve"> z </w:t>
      </w:r>
      <w:r w:rsidRPr="005927D3">
        <w:t>pracą zdalną.</w:t>
      </w:r>
    </w:p>
    <w:p w:rsidR="005927D3" w:rsidRPr="005927D3" w:rsidRDefault="005927D3" w:rsidP="005927D3">
      <w:pPr>
        <w:pStyle w:val="Akapitzlist"/>
        <w:numPr>
          <w:ilvl w:val="0"/>
          <w:numId w:val="32"/>
        </w:numPr>
        <w:spacing w:before="120"/>
        <w:ind w:left="709" w:hanging="567"/>
      </w:pPr>
      <w:r w:rsidRPr="005927D3">
        <w:t>Przy ustalaniu wysokości ryczałtu bierze się pod uwagę</w:t>
      </w:r>
      <w:r w:rsidR="007703ED">
        <w:t xml:space="preserve"> w </w:t>
      </w:r>
      <w:r w:rsidRPr="005927D3">
        <w:t>szczególności:</w:t>
      </w:r>
    </w:p>
    <w:p w:rsidR="005927D3" w:rsidRDefault="005927D3" w:rsidP="007703ED">
      <w:pPr>
        <w:pStyle w:val="Akapitzlist"/>
        <w:numPr>
          <w:ilvl w:val="0"/>
          <w:numId w:val="33"/>
        </w:numPr>
        <w:ind w:left="851" w:hanging="425"/>
      </w:pPr>
      <w:r w:rsidRPr="005927D3">
        <w:t xml:space="preserve">przy obliczeniu dziennego kosztu zużycia energii elektrycznej - średnia moc urządzenia (około 110 W), co daje w ciągu jednego dnia pracy - 0,88 kWh oraz średni koszt 1 kWh w Polsce, dla grupy taryfowej G11 dla zużycia prądu poniżej limitu zgodnego z ustawą z dnia 7 października 2022 r. o szczególnych rozwiązaniach służących ochronie odbiorców energii elektrycznej w 2023 r. w związku z sytuacją na rynku energii elektrycznej (Dz. U. z 2023 r., poz. </w:t>
      </w:r>
      <w:r w:rsidR="00C45EF5">
        <w:t>1704</w:t>
      </w:r>
      <w:r w:rsidRPr="005927D3">
        <w:t>);</w:t>
      </w:r>
    </w:p>
    <w:p w:rsidR="005927D3" w:rsidRPr="005927D3" w:rsidRDefault="005927D3" w:rsidP="007703ED">
      <w:pPr>
        <w:pStyle w:val="Akapitzlist"/>
        <w:numPr>
          <w:ilvl w:val="0"/>
          <w:numId w:val="33"/>
        </w:numPr>
        <w:ind w:left="851" w:hanging="491"/>
      </w:pPr>
      <w:r w:rsidRPr="005927D3">
        <w:t xml:space="preserve">przy obliczeniu dziennego kosztu usług telekomunikacyjnych niezbędnych </w:t>
      </w:r>
      <w:r w:rsidRPr="005927D3">
        <w:br/>
        <w:t>do wykonywania pracy zdalnej – dzienny koszt abonamentu miesięcznego (około 50 zł) oraz średnia liczba dni w miesiącu – 30.</w:t>
      </w:r>
    </w:p>
    <w:p w:rsidR="005927D3" w:rsidRDefault="005927D3" w:rsidP="007703ED">
      <w:pPr>
        <w:pStyle w:val="Akapitzlist"/>
        <w:numPr>
          <w:ilvl w:val="0"/>
          <w:numId w:val="32"/>
        </w:numPr>
        <w:ind w:left="709" w:hanging="567"/>
      </w:pPr>
      <w:r w:rsidRPr="005927D3">
        <w:t>Ryczałt, o którym mowa w ust. 8 pkt 2 nie jest naliczany i wypłacany osobom, które korzystają z telefonów służbowych.</w:t>
      </w:r>
    </w:p>
    <w:p w:rsidR="005927D3" w:rsidRDefault="005927D3" w:rsidP="005927D3">
      <w:pPr>
        <w:pStyle w:val="Akapitzlist"/>
        <w:numPr>
          <w:ilvl w:val="0"/>
          <w:numId w:val="32"/>
        </w:numPr>
        <w:ind w:left="709" w:hanging="567"/>
      </w:pPr>
      <w:r w:rsidRPr="005927D3">
        <w:t>Kwota dziennego ryczałtu oraz zasady jego obliczania i wypłacania ustalane są corocznie przez Pracodawcę</w:t>
      </w:r>
      <w:r w:rsidR="00DA28FB">
        <w:t xml:space="preserve"> w </w:t>
      </w:r>
      <w:r w:rsidRPr="005927D3">
        <w:t>drodze zarządzenia na dany rok kalendarzowy, w oparciu o wytyczne wynikające z ust. 8.</w:t>
      </w:r>
    </w:p>
    <w:p w:rsidR="005927D3" w:rsidRPr="005927D3" w:rsidRDefault="005927D3" w:rsidP="005927D3">
      <w:pPr>
        <w:pStyle w:val="Akapitzlist"/>
        <w:numPr>
          <w:ilvl w:val="0"/>
          <w:numId w:val="32"/>
        </w:numPr>
        <w:ind w:left="709" w:hanging="567"/>
      </w:pPr>
      <w:r w:rsidRPr="005927D3">
        <w:t>Ryczałt wypłaca się miesięcznie na rachunek bankowy Pracownika, na który przelewane jest jego wynagrodzenie</w:t>
      </w:r>
      <w:r w:rsidR="00DA28FB">
        <w:t xml:space="preserve"> ze </w:t>
      </w:r>
      <w:r w:rsidRPr="005927D3">
        <w:t>stosunku pracy,</w:t>
      </w:r>
      <w:r w:rsidR="00DA28FB">
        <w:t xml:space="preserve"> w </w:t>
      </w:r>
      <w:r w:rsidRPr="005927D3">
        <w:t>terminie do końca miesiąca następującego po miesiącu, którego ryczałt dotyczy.</w:t>
      </w:r>
    </w:p>
    <w:p w:rsidR="005927D3" w:rsidRPr="005927D3" w:rsidRDefault="001B5CE9" w:rsidP="007A295E">
      <w:pPr>
        <w:pStyle w:val="Nagwek2"/>
      </w:pPr>
      <w:r>
        <w:t>§</w:t>
      </w:r>
      <w:r w:rsidR="007444A8">
        <w:t xml:space="preserve"> </w:t>
      </w:r>
      <w:r w:rsidR="005927D3" w:rsidRPr="005927D3">
        <w:t>5</w:t>
      </w:r>
    </w:p>
    <w:p w:rsidR="005927D3" w:rsidRDefault="005927D3" w:rsidP="000732CD">
      <w:pPr>
        <w:pStyle w:val="Akapitzlist"/>
        <w:numPr>
          <w:ilvl w:val="0"/>
          <w:numId w:val="35"/>
        </w:numPr>
        <w:ind w:left="709" w:hanging="567"/>
      </w:pPr>
      <w:r w:rsidRPr="005927D3">
        <w:t>Pracodawca może</w:t>
      </w:r>
      <w:r w:rsidR="000732CD">
        <w:t xml:space="preserve"> w </w:t>
      </w:r>
      <w:r w:rsidRPr="005927D3">
        <w:t>każdym czasie przeprowadzić kontrolę pracy zdalnej u Pracownika</w:t>
      </w:r>
      <w:r w:rsidR="000732CD">
        <w:t xml:space="preserve"> w </w:t>
      </w:r>
      <w:r w:rsidRPr="005927D3">
        <w:t>ustalonym miejscu jej świadczenia. Kontrola może dotyczyć kwestii wykonywania pracy zdalnej, bezpieczeństwa</w:t>
      </w:r>
      <w:r w:rsidR="000732CD">
        <w:t xml:space="preserve"> i </w:t>
      </w:r>
      <w:r w:rsidRPr="005927D3">
        <w:t>higieny pracy oraz przestrzegania wymogów</w:t>
      </w:r>
      <w:r w:rsidR="000732CD">
        <w:t xml:space="preserve"> w </w:t>
      </w:r>
      <w:r w:rsidRPr="005927D3">
        <w:t>zakresie bezpieczeństwa</w:t>
      </w:r>
      <w:r w:rsidR="000732CD">
        <w:t xml:space="preserve"> i </w:t>
      </w:r>
      <w:r w:rsidRPr="005927D3">
        <w:t>ochrony informacji, w tym ochrony przetwarzania danych osobowych.</w:t>
      </w:r>
    </w:p>
    <w:p w:rsidR="005927D3" w:rsidRDefault="005927D3" w:rsidP="005927D3">
      <w:pPr>
        <w:pStyle w:val="Akapitzlist"/>
        <w:numPr>
          <w:ilvl w:val="0"/>
          <w:numId w:val="35"/>
        </w:numPr>
        <w:ind w:left="709" w:hanging="567"/>
      </w:pPr>
      <w:r w:rsidRPr="005927D3">
        <w:t>Kontrola odbywa się</w:t>
      </w:r>
      <w:r w:rsidR="000732CD">
        <w:t xml:space="preserve"> w </w:t>
      </w:r>
      <w:r w:rsidRPr="005927D3">
        <w:t>obecności Pracownika,</w:t>
      </w:r>
      <w:r w:rsidR="000732CD">
        <w:t xml:space="preserve"> w </w:t>
      </w:r>
      <w:r w:rsidRPr="005927D3">
        <w:t>miarę możliwości w uzgodnionym</w:t>
      </w:r>
      <w:r w:rsidR="000732CD">
        <w:t xml:space="preserve"> z </w:t>
      </w:r>
      <w:r w:rsidRPr="005927D3">
        <w:t>nim dniu. Informację</w:t>
      </w:r>
      <w:r w:rsidR="000732CD">
        <w:t xml:space="preserve"> o </w:t>
      </w:r>
      <w:r w:rsidRPr="005927D3">
        <w:t>kontroli Pracodawca przekazuje Pracownikowi co najmniej na 3 dni przed jej datą. Wykonywanie czynności kontrolnych nie może naruszać prywatności Pracownika wykonującego pracę zdalną</w:t>
      </w:r>
      <w:r w:rsidR="000732CD">
        <w:t xml:space="preserve"> i </w:t>
      </w:r>
      <w:r w:rsidRPr="005927D3">
        <w:t>innych osób ani utrudniać korzystania</w:t>
      </w:r>
      <w:r w:rsidR="000732CD">
        <w:t xml:space="preserve"> z </w:t>
      </w:r>
      <w:r w:rsidRPr="005927D3">
        <w:t>pomieszczeń domowych w sposób zgodny</w:t>
      </w:r>
      <w:r w:rsidR="000732CD">
        <w:t xml:space="preserve"> z </w:t>
      </w:r>
      <w:r w:rsidRPr="005927D3">
        <w:t>ich przeznaczeniem.</w:t>
      </w:r>
    </w:p>
    <w:p w:rsidR="005927D3" w:rsidRPr="005927D3" w:rsidRDefault="005927D3" w:rsidP="005927D3">
      <w:pPr>
        <w:pStyle w:val="Akapitzlist"/>
        <w:numPr>
          <w:ilvl w:val="0"/>
          <w:numId w:val="35"/>
        </w:numPr>
        <w:ind w:left="709" w:hanging="567"/>
      </w:pPr>
      <w:r w:rsidRPr="005927D3">
        <w:t>Jeżeli Pracodawca</w:t>
      </w:r>
      <w:r w:rsidR="000732CD">
        <w:t xml:space="preserve"> w </w:t>
      </w:r>
      <w:r w:rsidRPr="005927D3">
        <w:t>trakcie kontroli pracy zdalnej, stwierdzi uchybienia w przestrzeganiu przepisów</w:t>
      </w:r>
      <w:r w:rsidR="000732CD">
        <w:t xml:space="preserve"> i </w:t>
      </w:r>
      <w:r w:rsidRPr="005927D3">
        <w:t>zasad</w:t>
      </w:r>
      <w:r w:rsidR="000732CD">
        <w:t xml:space="preserve"> w </w:t>
      </w:r>
      <w:r w:rsidRPr="005927D3">
        <w:t>zakresie bezpieczeństwa</w:t>
      </w:r>
      <w:r w:rsidR="000732CD">
        <w:t xml:space="preserve"> i </w:t>
      </w:r>
      <w:r w:rsidRPr="005927D3">
        <w:t>higieny pracy,</w:t>
      </w:r>
      <w:r w:rsidR="000732CD">
        <w:t xml:space="preserve"> w </w:t>
      </w:r>
      <w:r w:rsidRPr="005927D3">
        <w:t>tym ochrony przetwarzania danych osobowych, zobowiązuje Pracownika do usunięcia stwierdzonych uchybień we wskazanym terminie albo cofa zgodę na wykonywanie pracy zdalnej przez tego pracownika. W przypadku wycofania zgody na wykonywanie pracy zdalnej Pracownik rozpoczyna pracę</w:t>
      </w:r>
      <w:r w:rsidR="000732CD">
        <w:t xml:space="preserve"> w </w:t>
      </w:r>
      <w:r w:rsidRPr="005927D3">
        <w:t>dotychczasowym miejscu pracy</w:t>
      </w:r>
      <w:r w:rsidR="000732CD">
        <w:t xml:space="preserve"> w </w:t>
      </w:r>
      <w:r w:rsidRPr="005927D3">
        <w:t>terminie określonym przez Pracodawcę.</w:t>
      </w:r>
    </w:p>
    <w:p w:rsidR="005927D3" w:rsidRDefault="00772166" w:rsidP="007A295E">
      <w:pPr>
        <w:pStyle w:val="Nagwek2"/>
      </w:pPr>
      <w:r>
        <w:t>§</w:t>
      </w:r>
      <w:r w:rsidR="007444A8">
        <w:t xml:space="preserve"> </w:t>
      </w:r>
      <w:r w:rsidR="005927D3" w:rsidRPr="005927D3">
        <w:t>6</w:t>
      </w:r>
    </w:p>
    <w:p w:rsidR="005927D3" w:rsidRDefault="005927D3" w:rsidP="00772166">
      <w:pPr>
        <w:pStyle w:val="Akapitzlist"/>
        <w:numPr>
          <w:ilvl w:val="0"/>
          <w:numId w:val="36"/>
        </w:numPr>
        <w:spacing w:before="120"/>
        <w:ind w:left="709" w:hanging="567"/>
      </w:pPr>
      <w:r w:rsidRPr="005927D3">
        <w:t>Praca zdalna może być wykonywana na polecenie Pracodawcy:</w:t>
      </w:r>
    </w:p>
    <w:p w:rsidR="005927D3" w:rsidRPr="00772166" w:rsidRDefault="00772166" w:rsidP="005927D3">
      <w:pPr>
        <w:pStyle w:val="Akapitzlist"/>
        <w:numPr>
          <w:ilvl w:val="0"/>
          <w:numId w:val="37"/>
        </w:numPr>
        <w:ind w:left="851" w:hanging="425"/>
      </w:pPr>
      <w:r>
        <w:rPr>
          <w:bCs/>
        </w:rPr>
        <w:t xml:space="preserve">W </w:t>
      </w:r>
      <w:r w:rsidR="005927D3" w:rsidRPr="00772166">
        <w:rPr>
          <w:bCs/>
        </w:rPr>
        <w:t>okresie obowiązywania stanu nadzwyczajnego, stanu zagrożenia epidemicznego albo stanu epidemii oraz</w:t>
      </w:r>
      <w:r w:rsidR="00DA28FB">
        <w:rPr>
          <w:bCs/>
        </w:rPr>
        <w:t xml:space="preserve"> w </w:t>
      </w:r>
      <w:r w:rsidR="005927D3" w:rsidRPr="00772166">
        <w:rPr>
          <w:bCs/>
        </w:rPr>
        <w:t>okresie 3 miesięcy po ich odwołaniu lub</w:t>
      </w:r>
    </w:p>
    <w:p w:rsidR="005927D3" w:rsidRPr="00772166" w:rsidRDefault="005927D3" w:rsidP="005927D3">
      <w:pPr>
        <w:pStyle w:val="Akapitzlist"/>
        <w:numPr>
          <w:ilvl w:val="0"/>
          <w:numId w:val="37"/>
        </w:numPr>
        <w:ind w:left="851" w:hanging="425"/>
      </w:pPr>
      <w:r w:rsidRPr="00772166">
        <w:rPr>
          <w:bCs/>
        </w:rPr>
        <w:t>w okresie,</w:t>
      </w:r>
      <w:r w:rsidR="00772166">
        <w:rPr>
          <w:bCs/>
        </w:rPr>
        <w:t xml:space="preserve"> w </w:t>
      </w:r>
      <w:r w:rsidRPr="00772166">
        <w:rPr>
          <w:bCs/>
        </w:rPr>
        <w:t>którym zapewnienie przez Pracodawcę bezpiecznych i higienicznych warunków pracy</w:t>
      </w:r>
      <w:r w:rsidR="00772166">
        <w:rPr>
          <w:bCs/>
        </w:rPr>
        <w:t xml:space="preserve"> w </w:t>
      </w:r>
      <w:r w:rsidRPr="00772166">
        <w:rPr>
          <w:bCs/>
        </w:rPr>
        <w:t>dotychczasowym miejscu pracy Pracownika nie jest czasowo możliwe</w:t>
      </w:r>
      <w:r w:rsidR="00772166">
        <w:rPr>
          <w:bCs/>
        </w:rPr>
        <w:t xml:space="preserve"> z </w:t>
      </w:r>
      <w:r w:rsidRPr="00772166">
        <w:rPr>
          <w:bCs/>
        </w:rPr>
        <w:t>powodu działania siły wyższej</w:t>
      </w:r>
      <w:r w:rsidR="00772166">
        <w:rPr>
          <w:bCs/>
        </w:rPr>
        <w:t>,</w:t>
      </w:r>
    </w:p>
    <w:p w:rsidR="005927D3" w:rsidRPr="00772166" w:rsidRDefault="00DA28FB" w:rsidP="00DA28FB">
      <w:pPr>
        <w:pStyle w:val="Akapitzlist"/>
        <w:ind w:left="284" w:hanging="142"/>
      </w:pPr>
      <w:r>
        <w:rPr>
          <w:bCs/>
        </w:rPr>
        <w:t xml:space="preserve">- </w:t>
      </w:r>
      <w:r w:rsidR="005927D3" w:rsidRPr="00772166">
        <w:rPr>
          <w:bCs/>
        </w:rPr>
        <w:t>jeżeli Pracownik złoży bezpośrednio przed wydaniem polecenia oświadczenie w postaci papierowej lub elektronicznej, że posiada warunki lokalowe i techniczne do wykonywania pracy zdalnej.</w:t>
      </w:r>
    </w:p>
    <w:p w:rsidR="005927D3" w:rsidRDefault="005927D3" w:rsidP="00040ACD">
      <w:pPr>
        <w:pStyle w:val="Akapitzlist"/>
        <w:numPr>
          <w:ilvl w:val="0"/>
          <w:numId w:val="36"/>
        </w:numPr>
        <w:ind w:left="709" w:hanging="567"/>
      </w:pPr>
      <w:r w:rsidRPr="005927D3">
        <w:t>Pracodawca może</w:t>
      </w:r>
      <w:r w:rsidR="00040ACD">
        <w:t xml:space="preserve"> w </w:t>
      </w:r>
      <w:r w:rsidRPr="005927D3">
        <w:t>każdym czasie cofnąć polecenie wykonywania pracy zdalnej,</w:t>
      </w:r>
      <w:r w:rsidR="00040ACD">
        <w:t xml:space="preserve"> o </w:t>
      </w:r>
      <w:r w:rsidRPr="005927D3">
        <w:t>którym mowa</w:t>
      </w:r>
      <w:r w:rsidR="00040ACD">
        <w:t xml:space="preserve"> w ust. </w:t>
      </w:r>
      <w:r w:rsidRPr="005927D3">
        <w:t>1,</w:t>
      </w:r>
      <w:r w:rsidR="00040ACD">
        <w:t xml:space="preserve"> z </w:t>
      </w:r>
      <w:r w:rsidRPr="005927D3">
        <w:t>co najmniej dwudniowym uprzedzeniem.</w:t>
      </w:r>
    </w:p>
    <w:p w:rsidR="005927D3" w:rsidRDefault="00E16F65" w:rsidP="005927D3">
      <w:pPr>
        <w:pStyle w:val="Akapitzlist"/>
        <w:numPr>
          <w:ilvl w:val="0"/>
          <w:numId w:val="36"/>
        </w:numPr>
        <w:ind w:left="709" w:hanging="567"/>
      </w:pPr>
      <w:r>
        <w:t xml:space="preserve">W </w:t>
      </w:r>
      <w:r w:rsidR="005927D3" w:rsidRPr="005927D3">
        <w:t>przypadku zmiany warunków lokalowych</w:t>
      </w:r>
      <w:r>
        <w:t xml:space="preserve"> i </w:t>
      </w:r>
      <w:r w:rsidR="005927D3" w:rsidRPr="005927D3">
        <w:t>technicznych uniemożliwiającej wykonywanie pracy zdalnej Pracownik informuje</w:t>
      </w:r>
      <w:r>
        <w:t xml:space="preserve"> o </w:t>
      </w:r>
      <w:r w:rsidR="005927D3" w:rsidRPr="005927D3">
        <w:t>tym niezwłocznie Pracodawcę.</w:t>
      </w:r>
      <w:r>
        <w:t xml:space="preserve"> W </w:t>
      </w:r>
      <w:r w:rsidR="005927D3" w:rsidRPr="005927D3">
        <w:t>takim przypadku Pracodawca niezwłocznie cofa polecenie wykonywania pracy zdalnej.</w:t>
      </w:r>
    </w:p>
    <w:p w:rsidR="005927D3" w:rsidRPr="005927D3" w:rsidRDefault="005927D3" w:rsidP="005927D3">
      <w:pPr>
        <w:pStyle w:val="Akapitzlist"/>
        <w:numPr>
          <w:ilvl w:val="0"/>
          <w:numId w:val="36"/>
        </w:numPr>
        <w:ind w:left="709" w:hanging="567"/>
      </w:pPr>
      <w:r w:rsidRPr="005927D3">
        <w:t>Do wydawania poleceń pracy</w:t>
      </w:r>
      <w:r w:rsidR="00E16F65">
        <w:t xml:space="preserve"> w </w:t>
      </w:r>
      <w:r w:rsidRPr="005927D3">
        <w:t>trybie zdalnym (wzór polecenia stanowi załącznik nr 2) upoważnieni są</w:t>
      </w:r>
      <w:r w:rsidR="00E16F65">
        <w:t xml:space="preserve"> w </w:t>
      </w:r>
      <w:r w:rsidRPr="005927D3">
        <w:t>stosunku do podległych pracowników kierownicy poszczególnych komórek organizacyjnych. W przypadku samodzielnych stanowisk, ich bezpośredni przełożeni. Polecenie wydawane jest każdorazowo na czas określony, nie dłuższy niż 1 miesiąc,</w:t>
      </w:r>
      <w:r w:rsidR="00E16F65">
        <w:t xml:space="preserve"> z </w:t>
      </w:r>
      <w:r w:rsidRPr="005927D3">
        <w:t>możliwością jego przedłużenia.</w:t>
      </w:r>
    </w:p>
    <w:p w:rsidR="005927D3" w:rsidRDefault="00E16F65" w:rsidP="007A295E">
      <w:pPr>
        <w:pStyle w:val="Nagwek2"/>
      </w:pPr>
      <w:r>
        <w:t>§</w:t>
      </w:r>
      <w:r w:rsidR="007444A8">
        <w:t xml:space="preserve"> </w:t>
      </w:r>
      <w:r w:rsidR="005927D3" w:rsidRPr="005927D3">
        <w:t>7</w:t>
      </w:r>
    </w:p>
    <w:p w:rsidR="005927D3" w:rsidRDefault="005927D3" w:rsidP="00F74F86">
      <w:pPr>
        <w:pStyle w:val="Akapitzlist"/>
        <w:numPr>
          <w:ilvl w:val="0"/>
          <w:numId w:val="38"/>
        </w:numPr>
        <w:ind w:left="709" w:hanging="567"/>
      </w:pPr>
      <w:r w:rsidRPr="005927D3">
        <w:t>Każdy pracownik może złożyć umotywowany wniosek o skierowanie go na pracę zdalną.</w:t>
      </w:r>
    </w:p>
    <w:p w:rsidR="005927D3" w:rsidRDefault="005927D3" w:rsidP="005927D3">
      <w:pPr>
        <w:pStyle w:val="Akapitzlist"/>
        <w:numPr>
          <w:ilvl w:val="0"/>
          <w:numId w:val="38"/>
        </w:numPr>
        <w:ind w:left="709" w:hanging="567"/>
      </w:pPr>
      <w:r w:rsidRPr="005927D3">
        <w:t>Pracodawca jest obowiązany uwzględnić wniosek:</w:t>
      </w:r>
    </w:p>
    <w:p w:rsidR="005927D3" w:rsidRPr="0054468C" w:rsidRDefault="005927D3" w:rsidP="005927D3">
      <w:pPr>
        <w:pStyle w:val="Akapitzlist"/>
        <w:numPr>
          <w:ilvl w:val="0"/>
          <w:numId w:val="40"/>
        </w:numPr>
        <w:ind w:left="851" w:hanging="425"/>
      </w:pPr>
      <w:r w:rsidRPr="006148DD">
        <w:rPr>
          <w:bCs/>
        </w:rPr>
        <w:t>pracownika - rodzica dziecka posiadającego zaświadczenie,</w:t>
      </w:r>
      <w:r w:rsidR="006148DD">
        <w:rPr>
          <w:bCs/>
        </w:rPr>
        <w:t xml:space="preserve"> o </w:t>
      </w:r>
      <w:r w:rsidRPr="006148DD">
        <w:rPr>
          <w:bCs/>
        </w:rPr>
        <w:t>którym mowa</w:t>
      </w:r>
      <w:r w:rsidR="006148DD">
        <w:rPr>
          <w:bCs/>
        </w:rPr>
        <w:t xml:space="preserve"> w art. </w:t>
      </w:r>
      <w:r w:rsidRPr="006148DD">
        <w:rPr>
          <w:bCs/>
        </w:rPr>
        <w:t>4</w:t>
      </w:r>
      <w:r w:rsidR="006148DD">
        <w:rPr>
          <w:bCs/>
        </w:rPr>
        <w:t xml:space="preserve"> ust. </w:t>
      </w:r>
      <w:r w:rsidRPr="006148DD">
        <w:rPr>
          <w:bCs/>
        </w:rPr>
        <w:t>3 ustawy</w:t>
      </w:r>
      <w:r w:rsidR="006148DD">
        <w:rPr>
          <w:bCs/>
        </w:rPr>
        <w:t xml:space="preserve"> z </w:t>
      </w:r>
      <w:r w:rsidRPr="006148DD">
        <w:rPr>
          <w:bCs/>
        </w:rPr>
        <w:t>dnia 4 listopada 201</w:t>
      </w:r>
      <w:r w:rsidR="006148DD">
        <w:rPr>
          <w:bCs/>
        </w:rPr>
        <w:t xml:space="preserve">6 r. o </w:t>
      </w:r>
      <w:r w:rsidRPr="006148DD">
        <w:rPr>
          <w:bCs/>
        </w:rPr>
        <w:t>wsparciu kobiet</w:t>
      </w:r>
      <w:r w:rsidR="006148DD">
        <w:rPr>
          <w:bCs/>
        </w:rPr>
        <w:t xml:space="preserve"> w </w:t>
      </w:r>
      <w:r w:rsidRPr="006148DD">
        <w:rPr>
          <w:bCs/>
        </w:rPr>
        <w:t>ciąży i rodzin "Za życiem" (Dz. U. z 2020 r., poz. 1329</w:t>
      </w:r>
      <w:r w:rsidR="006148DD">
        <w:rPr>
          <w:bCs/>
        </w:rPr>
        <w:t>, z 2022 r., poz. 2140</w:t>
      </w:r>
      <w:r w:rsidRPr="006148DD">
        <w:rPr>
          <w:bCs/>
        </w:rPr>
        <w:t>), tj. o ciężkim</w:t>
      </w:r>
      <w:r w:rsidR="00B66E7A">
        <w:rPr>
          <w:bCs/>
        </w:rPr>
        <w:t xml:space="preserve"> i </w:t>
      </w:r>
      <w:r w:rsidRPr="006148DD">
        <w:rPr>
          <w:bCs/>
        </w:rPr>
        <w:t>nieodwracalnym upośledzeniu albo nieuleczalnej chorobie zagrażającej życiu, które powstały w prenatalnym okresie rozwoju dziecka lub w czasie porodu, również po ukończeniu przez nie 18 roku życia,</w:t>
      </w:r>
    </w:p>
    <w:p w:rsidR="005927D3" w:rsidRPr="0054468C" w:rsidRDefault="005927D3" w:rsidP="005927D3">
      <w:pPr>
        <w:pStyle w:val="Akapitzlist"/>
        <w:numPr>
          <w:ilvl w:val="0"/>
          <w:numId w:val="40"/>
        </w:numPr>
        <w:ind w:left="851" w:hanging="425"/>
      </w:pPr>
      <w:r w:rsidRPr="0054468C">
        <w:rPr>
          <w:bCs/>
        </w:rPr>
        <w:t>pracownika - rodzica:</w:t>
      </w:r>
    </w:p>
    <w:p w:rsidR="005927D3" w:rsidRPr="0054468C" w:rsidRDefault="008E178C" w:rsidP="008E178C">
      <w:pPr>
        <w:pStyle w:val="Akapitzlist"/>
        <w:ind w:left="851"/>
        <w:rPr>
          <w:bCs/>
        </w:rPr>
      </w:pPr>
      <w:r>
        <w:rPr>
          <w:bCs/>
        </w:rPr>
        <w:t xml:space="preserve">- </w:t>
      </w:r>
      <w:r w:rsidR="005927D3" w:rsidRPr="0054468C">
        <w:rPr>
          <w:bCs/>
        </w:rPr>
        <w:t>dziecka legitymującego się orzeczeniem</w:t>
      </w:r>
      <w:r w:rsidR="0054468C" w:rsidRPr="0054468C">
        <w:rPr>
          <w:bCs/>
        </w:rPr>
        <w:t xml:space="preserve"> o </w:t>
      </w:r>
      <w:r w:rsidR="005927D3" w:rsidRPr="0054468C">
        <w:rPr>
          <w:bCs/>
        </w:rPr>
        <w:t>niepełnosprawności albo orzeczeniem</w:t>
      </w:r>
      <w:r w:rsidR="0054468C" w:rsidRPr="0054468C">
        <w:rPr>
          <w:bCs/>
        </w:rPr>
        <w:t xml:space="preserve"> o </w:t>
      </w:r>
      <w:r w:rsidR="005927D3" w:rsidRPr="0054468C">
        <w:rPr>
          <w:bCs/>
        </w:rPr>
        <w:t>umiarkowanym lub znacznym stopniu niepełnosprawności określonym</w:t>
      </w:r>
      <w:r w:rsidR="0054468C" w:rsidRPr="0054468C">
        <w:rPr>
          <w:bCs/>
        </w:rPr>
        <w:t xml:space="preserve"> w </w:t>
      </w:r>
      <w:r w:rsidR="005927D3" w:rsidRPr="0054468C">
        <w:rPr>
          <w:bCs/>
        </w:rPr>
        <w:t>przepisach</w:t>
      </w:r>
      <w:r w:rsidR="0054468C" w:rsidRPr="0054468C">
        <w:rPr>
          <w:bCs/>
        </w:rPr>
        <w:t xml:space="preserve"> o </w:t>
      </w:r>
      <w:r w:rsidR="005927D3" w:rsidRPr="0054468C">
        <w:rPr>
          <w:bCs/>
        </w:rPr>
        <w:t>rehabilitacji zawodowej</w:t>
      </w:r>
      <w:r w:rsidR="0054468C" w:rsidRPr="0054468C">
        <w:rPr>
          <w:bCs/>
        </w:rPr>
        <w:t xml:space="preserve"> i </w:t>
      </w:r>
      <w:r w:rsidR="005927D3" w:rsidRPr="0054468C">
        <w:rPr>
          <w:bCs/>
        </w:rPr>
        <w:t>społecznej oraz zatrudnianiu osób niepełnosprawnych</w:t>
      </w:r>
      <w:r w:rsidR="0054468C" w:rsidRPr="0054468C">
        <w:rPr>
          <w:bCs/>
        </w:rPr>
        <w:t xml:space="preserve"> </w:t>
      </w:r>
      <w:r w:rsidR="005927D3" w:rsidRPr="0054468C">
        <w:rPr>
          <w:bCs/>
        </w:rPr>
        <w:t>oraz</w:t>
      </w:r>
    </w:p>
    <w:p w:rsidR="005927D3" w:rsidRPr="0054468C" w:rsidRDefault="008E178C" w:rsidP="008E178C">
      <w:pPr>
        <w:pStyle w:val="Akapitzlist"/>
        <w:ind w:left="851"/>
        <w:rPr>
          <w:bCs/>
        </w:rPr>
      </w:pPr>
      <w:r>
        <w:rPr>
          <w:bCs/>
        </w:rPr>
        <w:t xml:space="preserve">- </w:t>
      </w:r>
      <w:r w:rsidR="005927D3" w:rsidRPr="0054468C">
        <w:rPr>
          <w:bCs/>
        </w:rPr>
        <w:t>dziecka posiadającego odpowiednio opinię</w:t>
      </w:r>
      <w:r w:rsidR="0054468C">
        <w:rPr>
          <w:bCs/>
        </w:rPr>
        <w:t xml:space="preserve"> o </w:t>
      </w:r>
      <w:r w:rsidR="005927D3" w:rsidRPr="0054468C">
        <w:rPr>
          <w:bCs/>
        </w:rPr>
        <w:t>potrzebie wczesnego wspomagania rozwoj</w:t>
      </w:r>
      <w:r w:rsidR="005927D3" w:rsidRPr="005927D3">
        <w:t>u dziecka, orzeczenie</w:t>
      </w:r>
      <w:r w:rsidR="0054468C">
        <w:t xml:space="preserve"> o </w:t>
      </w:r>
      <w:r w:rsidR="005927D3" w:rsidRPr="005927D3">
        <w:t>potrzebie kształcenia specjalnego lub orzeczenie</w:t>
      </w:r>
      <w:r w:rsidR="0054468C">
        <w:t xml:space="preserve"> o </w:t>
      </w:r>
      <w:r w:rsidR="005927D3" w:rsidRPr="005927D3">
        <w:t>potrzebie zajęć rewalidacyjno-wychowawczych, o których mowa</w:t>
      </w:r>
      <w:r w:rsidR="0054468C">
        <w:t xml:space="preserve"> w </w:t>
      </w:r>
      <w:r w:rsidR="005927D3" w:rsidRPr="005927D3">
        <w:t>przepisach ustawy</w:t>
      </w:r>
      <w:r w:rsidR="0054468C">
        <w:t xml:space="preserve"> z </w:t>
      </w:r>
      <w:r w:rsidR="005927D3" w:rsidRPr="005927D3">
        <w:t>dnia 14 grudnia 2016 r. Prawo oświatowe (Dz. U. z 202</w:t>
      </w:r>
      <w:r w:rsidR="00B66E7A">
        <w:t>3</w:t>
      </w:r>
      <w:r w:rsidR="005927D3" w:rsidRPr="005927D3">
        <w:t> r., poz</w:t>
      </w:r>
      <w:r w:rsidR="00B66E7A">
        <w:t>. 900</w:t>
      </w:r>
      <w:r w:rsidR="005927D3" w:rsidRPr="005927D3">
        <w:t xml:space="preserve"> ze zm.), również po ukończeniu przez nie 18 roku życia,</w:t>
      </w:r>
    </w:p>
    <w:p w:rsidR="005927D3" w:rsidRPr="00806674" w:rsidRDefault="005927D3" w:rsidP="008E178C">
      <w:pPr>
        <w:pStyle w:val="Akapitzlist"/>
        <w:numPr>
          <w:ilvl w:val="0"/>
          <w:numId w:val="40"/>
        </w:numPr>
        <w:rPr>
          <w:bCs/>
        </w:rPr>
      </w:pPr>
      <w:r w:rsidRPr="00806674">
        <w:rPr>
          <w:bCs/>
        </w:rPr>
        <w:t>pracownicy</w:t>
      </w:r>
      <w:r w:rsidR="0054468C" w:rsidRPr="00806674">
        <w:rPr>
          <w:bCs/>
        </w:rPr>
        <w:t xml:space="preserve"> w </w:t>
      </w:r>
      <w:r w:rsidRPr="00806674">
        <w:rPr>
          <w:bCs/>
        </w:rPr>
        <w:t>ciąży,</w:t>
      </w:r>
    </w:p>
    <w:p w:rsidR="005927D3" w:rsidRDefault="005927D3" w:rsidP="008E178C">
      <w:pPr>
        <w:pStyle w:val="Akapitzlist"/>
        <w:numPr>
          <w:ilvl w:val="0"/>
          <w:numId w:val="40"/>
        </w:numPr>
        <w:rPr>
          <w:bCs/>
        </w:rPr>
      </w:pPr>
      <w:r w:rsidRPr="0054468C">
        <w:rPr>
          <w:bCs/>
        </w:rPr>
        <w:t>pracownika wychowującego dziecko do ukończenia przez nie 4 roku życia,</w:t>
      </w:r>
    </w:p>
    <w:p w:rsidR="005927D3" w:rsidRDefault="005927D3" w:rsidP="008E178C">
      <w:pPr>
        <w:pStyle w:val="Akapitzlist"/>
        <w:numPr>
          <w:ilvl w:val="0"/>
          <w:numId w:val="40"/>
        </w:numPr>
        <w:rPr>
          <w:bCs/>
        </w:rPr>
      </w:pPr>
      <w:r w:rsidRPr="0054468C">
        <w:rPr>
          <w:bCs/>
        </w:rPr>
        <w:t>pracownika sprawującego opiekę nad innym członkiem najbliższej rodziny lub inną osobą pozostającą we wspólnym gospodarstwie domowym, posiadających orzeczenie</w:t>
      </w:r>
      <w:r w:rsidR="0054468C">
        <w:rPr>
          <w:bCs/>
        </w:rPr>
        <w:t xml:space="preserve"> o </w:t>
      </w:r>
      <w:r w:rsidRPr="0054468C">
        <w:rPr>
          <w:bCs/>
        </w:rPr>
        <w:t>niepełnosprawności albo orzeczenie</w:t>
      </w:r>
      <w:r w:rsidR="0054468C">
        <w:rPr>
          <w:bCs/>
        </w:rPr>
        <w:t xml:space="preserve"> o </w:t>
      </w:r>
      <w:r w:rsidRPr="0054468C">
        <w:rPr>
          <w:bCs/>
        </w:rPr>
        <w:t>znacznym stopniu niepełnosprawności</w:t>
      </w:r>
      <w:r w:rsidR="0054468C">
        <w:rPr>
          <w:bCs/>
        </w:rPr>
        <w:t>,</w:t>
      </w:r>
    </w:p>
    <w:p w:rsidR="005927D3" w:rsidRPr="007444A8" w:rsidRDefault="007444A8" w:rsidP="007444A8">
      <w:pPr>
        <w:rPr>
          <w:bCs/>
        </w:rPr>
      </w:pPr>
      <w:r>
        <w:rPr>
          <w:bCs/>
        </w:rPr>
        <w:t xml:space="preserve">- </w:t>
      </w:r>
      <w:r w:rsidR="00B66E7A">
        <w:rPr>
          <w:bCs/>
        </w:rPr>
        <w:t xml:space="preserve">o </w:t>
      </w:r>
      <w:r w:rsidR="005927D3" w:rsidRPr="007444A8">
        <w:rPr>
          <w:bCs/>
        </w:rPr>
        <w:t>wykonywanie pracy zdalnej, chyba że nie jest to możliwe</w:t>
      </w:r>
      <w:r w:rsidR="00806674" w:rsidRPr="007444A8">
        <w:rPr>
          <w:bCs/>
        </w:rPr>
        <w:t xml:space="preserve"> ze </w:t>
      </w:r>
      <w:r w:rsidR="005927D3" w:rsidRPr="007444A8">
        <w:rPr>
          <w:bCs/>
        </w:rPr>
        <w:t>względu na organizację pracy lub rodzaj pracy wykonywanej przez pracownika.</w:t>
      </w:r>
    </w:p>
    <w:p w:rsidR="005927D3" w:rsidRPr="005927D3" w:rsidRDefault="00B66E7A" w:rsidP="007444A8">
      <w:pPr>
        <w:pStyle w:val="Akapitzlist"/>
        <w:numPr>
          <w:ilvl w:val="0"/>
          <w:numId w:val="43"/>
        </w:numPr>
        <w:ind w:left="567" w:hanging="425"/>
      </w:pPr>
      <w:r>
        <w:t xml:space="preserve">O </w:t>
      </w:r>
      <w:r w:rsidR="005927D3" w:rsidRPr="005927D3">
        <w:t>przyczynie odmowy uwzględnienia wniosku Pracodawca informuje Pracownika</w:t>
      </w:r>
      <w:r>
        <w:t xml:space="preserve"> w </w:t>
      </w:r>
      <w:r w:rsidR="005927D3" w:rsidRPr="005927D3">
        <w:t>postaci papierowej lub elektronicznej</w:t>
      </w:r>
      <w:r>
        <w:t xml:space="preserve"> w </w:t>
      </w:r>
      <w:r w:rsidR="005927D3" w:rsidRPr="005927D3">
        <w:t>terminie 7 dni roboczych od dnia złożenia wniosku przez Pracownika.</w:t>
      </w:r>
    </w:p>
    <w:p w:rsidR="005927D3" w:rsidRPr="005927D3" w:rsidRDefault="007444A8" w:rsidP="007A295E">
      <w:pPr>
        <w:pStyle w:val="Nagwek2"/>
      </w:pPr>
      <w:r>
        <w:t xml:space="preserve">§ </w:t>
      </w:r>
      <w:r w:rsidR="005927D3" w:rsidRPr="005927D3">
        <w:t>8</w:t>
      </w:r>
    </w:p>
    <w:p w:rsidR="005927D3" w:rsidRPr="005927D3" w:rsidRDefault="005927D3" w:rsidP="005927D3">
      <w:r w:rsidRPr="005927D3">
        <w:t>Praca zdalna może być wykonywana okazjonalnie, na wniosek Pracownika złożony w postaci papierowej lub elektronicznej, w wymiarze nieprzekraczającym 24 dni w roku kalendarzowym. Do pracy zdalnej w tym trybie nie stosuje się przepisów art. 67</w:t>
      </w:r>
      <w:r w:rsidRPr="005927D3">
        <w:rPr>
          <w:vertAlign w:val="superscript"/>
        </w:rPr>
        <w:t>19</w:t>
      </w:r>
      <w:r w:rsidRPr="005927D3">
        <w:t>–67</w:t>
      </w:r>
      <w:r w:rsidRPr="005927D3">
        <w:rPr>
          <w:vertAlign w:val="superscript"/>
        </w:rPr>
        <w:t>24</w:t>
      </w:r>
      <w:r w:rsidRPr="005927D3">
        <w:t xml:space="preserve"> oraz art. 67</w:t>
      </w:r>
      <w:r w:rsidRPr="005927D3">
        <w:rPr>
          <w:vertAlign w:val="superscript"/>
        </w:rPr>
        <w:t>31</w:t>
      </w:r>
      <w:r w:rsidRPr="005927D3">
        <w:t xml:space="preserve"> § 3 k.</w:t>
      </w:r>
      <w:r w:rsidR="008876E1">
        <w:t xml:space="preserve"> </w:t>
      </w:r>
      <w:r w:rsidRPr="005927D3">
        <w:t>p.</w:t>
      </w:r>
    </w:p>
    <w:p w:rsidR="005927D3" w:rsidRPr="005927D3" w:rsidRDefault="005927D3" w:rsidP="007A295E">
      <w:pPr>
        <w:pStyle w:val="Nagwek2"/>
      </w:pPr>
      <w:r w:rsidRPr="005927D3">
        <w:t>§ 9</w:t>
      </w:r>
    </w:p>
    <w:p w:rsidR="00FB4FDF" w:rsidRDefault="00FB4FDF" w:rsidP="00FB4FDF">
      <w:pPr>
        <w:rPr>
          <w:b/>
        </w:rPr>
      </w:pPr>
      <w:r>
        <w:t xml:space="preserve">Nadzór nad wykonaniem zarządzenia sprawuje </w:t>
      </w:r>
      <w:r w:rsidR="007444A8">
        <w:t>Łódzki Kurator Oświaty.</w:t>
      </w:r>
    </w:p>
    <w:p w:rsidR="00FB4FDF" w:rsidRDefault="00FB4FDF" w:rsidP="007A295E">
      <w:pPr>
        <w:pStyle w:val="Nagwek2"/>
      </w:pPr>
      <w:r w:rsidRPr="00472304">
        <w:t xml:space="preserve">§ </w:t>
      </w:r>
      <w:r w:rsidR="007444A8">
        <w:t>10</w:t>
      </w:r>
    </w:p>
    <w:p w:rsidR="005927D3" w:rsidRPr="005927D3" w:rsidRDefault="00FB4FDF" w:rsidP="005927D3">
      <w:r>
        <w:t>Zarządzenie wchodzi w życie z dniem podpisania.</w:t>
      </w:r>
      <w:r w:rsidR="005927D3" w:rsidRPr="005927D3">
        <w:t xml:space="preserve"> </w:t>
      </w:r>
      <w:r w:rsidR="005927D3" w:rsidRPr="005927D3">
        <w:br w:type="page"/>
      </w:r>
    </w:p>
    <w:p w:rsidR="00460A87" w:rsidRDefault="005927D3" w:rsidP="005927D3">
      <w:r w:rsidRPr="005927D3">
        <w:t>Załącznik</w:t>
      </w:r>
      <w:r w:rsidR="005D5251">
        <w:t xml:space="preserve"> nr </w:t>
      </w:r>
      <w:r w:rsidRPr="005927D3">
        <w:t>1</w:t>
      </w:r>
      <w:r w:rsidR="00A334D7">
        <w:t xml:space="preserve"> do zarządzenia n</w:t>
      </w:r>
      <w:r w:rsidR="00460A87">
        <w:t>r</w:t>
      </w:r>
      <w:r w:rsidR="00A334D7">
        <w:t xml:space="preserve"> 79</w:t>
      </w:r>
      <w:r w:rsidR="00460A87">
        <w:t xml:space="preserve">/2023 </w:t>
      </w:r>
    </w:p>
    <w:p w:rsidR="005927D3" w:rsidRPr="005927D3" w:rsidRDefault="00460A87" w:rsidP="005927D3">
      <w:r>
        <w:t xml:space="preserve">Łódzkiego Kuratora Oświaty z dnia </w:t>
      </w:r>
      <w:r w:rsidR="00A334D7">
        <w:t xml:space="preserve">8 </w:t>
      </w:r>
      <w:r>
        <w:t xml:space="preserve">września 2023 r. </w:t>
      </w:r>
    </w:p>
    <w:p w:rsidR="005927D3" w:rsidRPr="005927D3" w:rsidRDefault="005927D3" w:rsidP="005D5251">
      <w:pPr>
        <w:spacing w:before="360"/>
      </w:pPr>
      <w:r w:rsidRPr="005927D3">
        <w:rPr>
          <w:szCs w:val="24"/>
        </w:rPr>
        <w:t>....................</w:t>
      </w:r>
      <w:r w:rsidRPr="005927D3">
        <w:t xml:space="preserve">, dnia </w:t>
      </w:r>
      <w:r w:rsidRPr="005927D3">
        <w:rPr>
          <w:szCs w:val="24"/>
        </w:rPr>
        <w:t>....................</w:t>
      </w:r>
      <w:r w:rsidRPr="005927D3">
        <w:t xml:space="preserve"> r.</w:t>
      </w:r>
    </w:p>
    <w:p w:rsidR="005927D3" w:rsidRPr="00555C68" w:rsidRDefault="00555C68" w:rsidP="00555C68">
      <w:pPr>
        <w:spacing w:before="1680" w:after="240"/>
        <w:rPr>
          <w:b/>
        </w:rPr>
      </w:pPr>
      <w:r w:rsidRPr="00555C68">
        <w:rPr>
          <w:b/>
        </w:rPr>
        <w:t>Oświadczenie pracownika</w:t>
      </w:r>
    </w:p>
    <w:p w:rsidR="005927D3" w:rsidRPr="005927D3" w:rsidRDefault="005927D3" w:rsidP="005927D3">
      <w:r w:rsidRPr="00555C68">
        <w:t>Oświadczam, że zapoznałem się z </w:t>
      </w:r>
      <w:r w:rsidR="00555C68">
        <w:rPr>
          <w:bCs/>
          <w:iCs/>
        </w:rPr>
        <w:t>Zarządzeniem</w:t>
      </w:r>
      <w:r w:rsidRPr="00555C68">
        <w:rPr>
          <w:bCs/>
          <w:iCs/>
        </w:rPr>
        <w:t xml:space="preserve"> pracodawcy </w:t>
      </w:r>
      <w:r w:rsidR="00555C68">
        <w:rPr>
          <w:bCs/>
          <w:iCs/>
        </w:rPr>
        <w:t xml:space="preserve">o </w:t>
      </w:r>
      <w:r w:rsidRPr="00555C68">
        <w:rPr>
          <w:bCs/>
          <w:iCs/>
        </w:rPr>
        <w:t>zasadach wykonywania pracy zdalnej</w:t>
      </w:r>
      <w:r w:rsidRPr="00555C68">
        <w:t xml:space="preserve"> oraz </w:t>
      </w:r>
      <w:r w:rsidRPr="00555C68">
        <w:rPr>
          <w:szCs w:val="24"/>
        </w:rPr>
        <w:t xml:space="preserve">z </w:t>
      </w:r>
      <w:r w:rsidRPr="00555C68">
        <w:t xml:space="preserve">Procedurami Ochrony Danych Osobowych obowiązującymi </w:t>
      </w:r>
      <w:r w:rsidR="005D5251" w:rsidRPr="00555C68">
        <w:t>u Pracodawcy, w szczególności z </w:t>
      </w:r>
      <w:r w:rsidRPr="00555C68">
        <w:t>Procedurą nr 2.8.1 dotyczącą zasad pracy zdalnej/hybrydowej w zakresie ochrony danych i obowiązującymi u Pracodawcy zasadami b</w:t>
      </w:r>
      <w:r w:rsidR="005D5251" w:rsidRPr="00555C68">
        <w:t>ezpieczeństwa i higieny pracy</w:t>
      </w:r>
      <w:r w:rsidR="005D5251">
        <w:t xml:space="preserve"> w </w:t>
      </w:r>
      <w:r w:rsidRPr="005927D3">
        <w:t>trakcie pracy zdalnej oraz zobowiązuję się do ich przestrzegania.</w:t>
      </w:r>
    </w:p>
    <w:p w:rsidR="005927D3" w:rsidRPr="005927D3" w:rsidRDefault="005927D3" w:rsidP="005D5251">
      <w:pPr>
        <w:spacing w:before="360"/>
      </w:pPr>
      <w:r w:rsidRPr="005927D3">
        <w:t>........................................</w:t>
      </w:r>
    </w:p>
    <w:p w:rsidR="005927D3" w:rsidRPr="005927D3" w:rsidRDefault="005927D3" w:rsidP="005927D3">
      <w:pPr>
        <w:rPr>
          <w:sz w:val="20"/>
        </w:rPr>
      </w:pPr>
      <w:r w:rsidRPr="005927D3">
        <w:rPr>
          <w:sz w:val="20"/>
        </w:rPr>
        <w:t>podpis Pracownika</w:t>
      </w:r>
    </w:p>
    <w:p w:rsidR="005927D3" w:rsidRPr="005927D3" w:rsidRDefault="005927D3" w:rsidP="005927D3">
      <w:r w:rsidRPr="005927D3">
        <w:br w:type="page"/>
      </w:r>
    </w:p>
    <w:p w:rsidR="00460A87" w:rsidRDefault="00460A87" w:rsidP="00460A87">
      <w:r w:rsidRPr="005927D3">
        <w:t>Załącznik</w:t>
      </w:r>
      <w:r w:rsidR="00A334D7">
        <w:t xml:space="preserve"> nr 2 do zarządzenia n</w:t>
      </w:r>
      <w:r>
        <w:t>r</w:t>
      </w:r>
      <w:r w:rsidR="00A334D7">
        <w:t xml:space="preserve"> 79</w:t>
      </w:r>
      <w:r>
        <w:t xml:space="preserve">/2023 </w:t>
      </w:r>
    </w:p>
    <w:p w:rsidR="00460A87" w:rsidRPr="005927D3" w:rsidRDefault="00460A87" w:rsidP="00460A87">
      <w:r>
        <w:t>Łódzkiego Kuratora Oświaty z dnia</w:t>
      </w:r>
      <w:r w:rsidR="00A334D7">
        <w:t xml:space="preserve"> </w:t>
      </w:r>
      <w:bookmarkStart w:id="0" w:name="_GoBack"/>
      <w:bookmarkEnd w:id="0"/>
      <w:r w:rsidR="00A334D7">
        <w:t xml:space="preserve">8 </w:t>
      </w:r>
      <w:r>
        <w:t xml:space="preserve">września 2023 r. </w:t>
      </w:r>
    </w:p>
    <w:p w:rsidR="005927D3" w:rsidRPr="005927D3" w:rsidRDefault="005927D3" w:rsidP="005D5251">
      <w:pPr>
        <w:spacing w:before="360"/>
      </w:pPr>
      <w:r w:rsidRPr="005927D3">
        <w:rPr>
          <w:szCs w:val="24"/>
        </w:rPr>
        <w:t>....................</w:t>
      </w:r>
      <w:r w:rsidRPr="005927D3">
        <w:t xml:space="preserve">, dnia </w:t>
      </w:r>
      <w:r w:rsidRPr="005927D3">
        <w:rPr>
          <w:szCs w:val="24"/>
        </w:rPr>
        <w:t>.................... r.</w:t>
      </w:r>
    </w:p>
    <w:p w:rsidR="005927D3" w:rsidRPr="005927D3" w:rsidRDefault="005927D3" w:rsidP="005D5251">
      <w:pPr>
        <w:spacing w:before="840"/>
        <w:rPr>
          <w:i/>
        </w:rPr>
      </w:pPr>
      <w:r w:rsidRPr="005927D3">
        <w:rPr>
          <w:i/>
        </w:rPr>
        <w:t>.....................................</w:t>
      </w:r>
    </w:p>
    <w:p w:rsidR="005927D3" w:rsidRPr="005D5251" w:rsidRDefault="005927D3" w:rsidP="005927D3">
      <w:pPr>
        <w:rPr>
          <w:sz w:val="20"/>
        </w:rPr>
      </w:pPr>
      <w:r w:rsidRPr="005D5251">
        <w:rPr>
          <w:sz w:val="20"/>
        </w:rPr>
        <w:t>(pieczęć Pracodawcy)</w:t>
      </w:r>
    </w:p>
    <w:p w:rsidR="005927D3" w:rsidRPr="005927D3" w:rsidRDefault="005927D3" w:rsidP="005D5251">
      <w:pPr>
        <w:spacing w:before="360" w:after="360"/>
      </w:pPr>
      <w:r w:rsidRPr="005927D3">
        <w:t>Sz. P.</w:t>
      </w:r>
    </w:p>
    <w:p w:rsidR="005927D3" w:rsidRPr="005927D3" w:rsidRDefault="005927D3" w:rsidP="005927D3">
      <w:r w:rsidRPr="005927D3">
        <w:t>..................................</w:t>
      </w:r>
    </w:p>
    <w:p w:rsidR="005927D3" w:rsidRPr="00555C68" w:rsidRDefault="005927D3" w:rsidP="00555C68">
      <w:pPr>
        <w:spacing w:before="480" w:after="240"/>
        <w:rPr>
          <w:b/>
        </w:rPr>
      </w:pPr>
      <w:r w:rsidRPr="00555C68">
        <w:rPr>
          <w:b/>
        </w:rPr>
        <w:t>Polecenie pracodawcy</w:t>
      </w:r>
      <w:r w:rsidR="00555C68">
        <w:rPr>
          <w:b/>
        </w:rPr>
        <w:t xml:space="preserve"> w </w:t>
      </w:r>
      <w:r w:rsidRPr="00555C68">
        <w:rPr>
          <w:b/>
        </w:rPr>
        <w:t>sprawie pracy zdalnej</w:t>
      </w:r>
    </w:p>
    <w:p w:rsidR="005927D3" w:rsidRPr="00555C68" w:rsidRDefault="005927D3" w:rsidP="005927D3">
      <w:pPr>
        <w:rPr>
          <w:szCs w:val="24"/>
        </w:rPr>
      </w:pPr>
      <w:r w:rsidRPr="00555C68">
        <w:rPr>
          <w:szCs w:val="24"/>
        </w:rPr>
        <w:t>Na podstawie art. 67</w:t>
      </w:r>
      <w:r w:rsidRPr="00555C68">
        <w:rPr>
          <w:szCs w:val="24"/>
          <w:vertAlign w:val="superscript"/>
        </w:rPr>
        <w:t>19</w:t>
      </w:r>
      <w:r w:rsidRPr="00555C68">
        <w:rPr>
          <w:szCs w:val="24"/>
        </w:rPr>
        <w:t xml:space="preserve"> § 3 kodeksu pracy ze względu na trwający stan .................... polecam Pani(-u) pracę w formie zdalnej na okres od .................... do ....................r.</w:t>
      </w:r>
    </w:p>
    <w:p w:rsidR="005927D3" w:rsidRPr="00555C68" w:rsidRDefault="005927D3" w:rsidP="00555C68">
      <w:pPr>
        <w:pStyle w:val="Tytu"/>
        <w:rPr>
          <w:b w:val="0"/>
          <w:szCs w:val="24"/>
        </w:rPr>
      </w:pPr>
      <w:r w:rsidRPr="00555C68">
        <w:rPr>
          <w:b w:val="0"/>
          <w:szCs w:val="24"/>
        </w:rPr>
        <w:t>Jednocześnie zobowiązuję Panią (Pana) do przestrzegania zasad organizacyjnych,</w:t>
      </w:r>
      <w:r w:rsidR="00555C68">
        <w:rPr>
          <w:b w:val="0"/>
          <w:szCs w:val="24"/>
        </w:rPr>
        <w:t xml:space="preserve"> w t</w:t>
      </w:r>
      <w:r w:rsidRPr="00555C68">
        <w:rPr>
          <w:b w:val="0"/>
          <w:szCs w:val="24"/>
        </w:rPr>
        <w:t>ym bhp, ochrony danych osobowych</w:t>
      </w:r>
      <w:r w:rsidR="00555C68">
        <w:rPr>
          <w:b w:val="0"/>
          <w:szCs w:val="24"/>
        </w:rPr>
        <w:t xml:space="preserve"> i </w:t>
      </w:r>
      <w:r w:rsidRPr="00555C68">
        <w:rPr>
          <w:b w:val="0"/>
          <w:szCs w:val="24"/>
        </w:rPr>
        <w:t>potwierdzenia obecności określonych w </w:t>
      </w:r>
      <w:r w:rsidR="00460A87">
        <w:rPr>
          <w:b w:val="0"/>
          <w:szCs w:val="24"/>
        </w:rPr>
        <w:t xml:space="preserve"> </w:t>
      </w:r>
      <w:r w:rsidR="00555C68">
        <w:rPr>
          <w:b w:val="0"/>
          <w:szCs w:val="24"/>
        </w:rPr>
        <w:t>Zarządzeniu w </w:t>
      </w:r>
      <w:r w:rsidR="00555C68" w:rsidRPr="00555C68">
        <w:rPr>
          <w:b w:val="0"/>
          <w:szCs w:val="24"/>
        </w:rPr>
        <w:t>sprawie określenia zasad wykonywania pracy zdalnej oraz określenia praw i obowiązków pracodawcy i pracowników w Kuratorium Oświaty w Łodzi</w:t>
      </w:r>
      <w:r w:rsidRPr="00555C68">
        <w:rPr>
          <w:b w:val="0"/>
          <w:szCs w:val="24"/>
        </w:rPr>
        <w:t>, obowiązującym u Pracodawcy.</w:t>
      </w:r>
    </w:p>
    <w:p w:rsidR="005927D3" w:rsidRPr="005927D3" w:rsidRDefault="005927D3" w:rsidP="005D5251">
      <w:pPr>
        <w:spacing w:before="960"/>
      </w:pPr>
      <w:r w:rsidRPr="005927D3">
        <w:t>...............................................</w:t>
      </w:r>
    </w:p>
    <w:p w:rsidR="005927D3" w:rsidRPr="005927D3" w:rsidRDefault="005927D3" w:rsidP="005927D3">
      <w:pPr>
        <w:rPr>
          <w:sz w:val="20"/>
        </w:rPr>
      </w:pPr>
      <w:r w:rsidRPr="005927D3">
        <w:rPr>
          <w:sz w:val="20"/>
        </w:rPr>
        <w:t>podpis Pracodawcy/osoby</w:t>
      </w:r>
    </w:p>
    <w:p w:rsidR="005927D3" w:rsidRPr="005927D3" w:rsidRDefault="005927D3" w:rsidP="005927D3">
      <w:r w:rsidRPr="005927D3">
        <w:rPr>
          <w:sz w:val="20"/>
        </w:rPr>
        <w:t>upoważnionej przez Pracodawcę</w:t>
      </w:r>
    </w:p>
    <w:sectPr w:rsidR="005927D3" w:rsidRPr="005927D3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0E" w:rsidRDefault="00186D0E">
      <w:r>
        <w:separator/>
      </w:r>
    </w:p>
  </w:endnote>
  <w:endnote w:type="continuationSeparator" w:id="0">
    <w:p w:rsidR="00186D0E" w:rsidRDefault="0018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0E" w:rsidRDefault="00186D0E">
      <w:r>
        <w:separator/>
      </w:r>
    </w:p>
  </w:footnote>
  <w:footnote w:type="continuationSeparator" w:id="0">
    <w:p w:rsidR="00186D0E" w:rsidRDefault="0018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57A"/>
    <w:multiLevelType w:val="hybridMultilevel"/>
    <w:tmpl w:val="E7A07C28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6E4"/>
    <w:multiLevelType w:val="hybridMultilevel"/>
    <w:tmpl w:val="54AE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F80DCA"/>
    <w:multiLevelType w:val="hybridMultilevel"/>
    <w:tmpl w:val="4F025BB0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B1C44E8"/>
    <w:multiLevelType w:val="hybridMultilevel"/>
    <w:tmpl w:val="7A940AF0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46907"/>
    <w:multiLevelType w:val="hybridMultilevel"/>
    <w:tmpl w:val="3B269A28"/>
    <w:lvl w:ilvl="0" w:tplc="4D18EFB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232629"/>
    <w:multiLevelType w:val="hybridMultilevel"/>
    <w:tmpl w:val="0D525664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35460"/>
    <w:multiLevelType w:val="hybridMultilevel"/>
    <w:tmpl w:val="6CF09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00264"/>
    <w:multiLevelType w:val="hybridMultilevel"/>
    <w:tmpl w:val="E67A6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B6FC0"/>
    <w:multiLevelType w:val="hybridMultilevel"/>
    <w:tmpl w:val="937C7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17A6"/>
    <w:multiLevelType w:val="hybridMultilevel"/>
    <w:tmpl w:val="0066A36E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331E509D"/>
    <w:multiLevelType w:val="hybridMultilevel"/>
    <w:tmpl w:val="BBBEEAB4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B52B9B"/>
    <w:multiLevelType w:val="hybridMultilevel"/>
    <w:tmpl w:val="3A705570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A557C4"/>
    <w:multiLevelType w:val="hybridMultilevel"/>
    <w:tmpl w:val="A4B8BC46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468B5"/>
    <w:multiLevelType w:val="hybridMultilevel"/>
    <w:tmpl w:val="89D8ABD4"/>
    <w:lvl w:ilvl="0" w:tplc="4D18E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529AC"/>
    <w:multiLevelType w:val="hybridMultilevel"/>
    <w:tmpl w:val="F14812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146079"/>
    <w:multiLevelType w:val="hybridMultilevel"/>
    <w:tmpl w:val="9A867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D0388"/>
    <w:multiLevelType w:val="hybridMultilevel"/>
    <w:tmpl w:val="299E064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16F2F"/>
    <w:multiLevelType w:val="hybridMultilevel"/>
    <w:tmpl w:val="43462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B55F3"/>
    <w:multiLevelType w:val="hybridMultilevel"/>
    <w:tmpl w:val="35C42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22D1A"/>
    <w:multiLevelType w:val="hybridMultilevel"/>
    <w:tmpl w:val="EC1A244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E1B11"/>
    <w:multiLevelType w:val="hybridMultilevel"/>
    <w:tmpl w:val="21E818C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4E53CA7"/>
    <w:multiLevelType w:val="hybridMultilevel"/>
    <w:tmpl w:val="88F828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95695"/>
    <w:multiLevelType w:val="hybridMultilevel"/>
    <w:tmpl w:val="A844E0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8262E9F"/>
    <w:multiLevelType w:val="hybridMultilevel"/>
    <w:tmpl w:val="9898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39"/>
  </w:num>
  <w:num w:numId="5">
    <w:abstractNumId w:val="10"/>
  </w:num>
  <w:num w:numId="6">
    <w:abstractNumId w:val="14"/>
  </w:num>
  <w:num w:numId="7">
    <w:abstractNumId w:val="41"/>
  </w:num>
  <w:num w:numId="8">
    <w:abstractNumId w:val="7"/>
  </w:num>
  <w:num w:numId="9">
    <w:abstractNumId w:val="28"/>
  </w:num>
  <w:num w:numId="10">
    <w:abstractNumId w:val="13"/>
  </w:num>
  <w:num w:numId="11">
    <w:abstractNumId w:val="32"/>
  </w:num>
  <w:num w:numId="12">
    <w:abstractNumId w:val="34"/>
  </w:num>
  <w:num w:numId="13">
    <w:abstractNumId w:val="42"/>
  </w:num>
  <w:num w:numId="14">
    <w:abstractNumId w:val="17"/>
  </w:num>
  <w:num w:numId="15">
    <w:abstractNumId w:val="33"/>
  </w:num>
  <w:num w:numId="16">
    <w:abstractNumId w:val="40"/>
  </w:num>
  <w:num w:numId="17">
    <w:abstractNumId w:val="0"/>
  </w:num>
  <w:num w:numId="18">
    <w:abstractNumId w:val="6"/>
  </w:num>
  <w:num w:numId="19">
    <w:abstractNumId w:val="4"/>
  </w:num>
  <w:num w:numId="20">
    <w:abstractNumId w:val="25"/>
  </w:num>
  <w:num w:numId="21">
    <w:abstractNumId w:val="27"/>
  </w:num>
  <w:num w:numId="22">
    <w:abstractNumId w:val="31"/>
  </w:num>
  <w:num w:numId="23">
    <w:abstractNumId w:val="35"/>
  </w:num>
  <w:num w:numId="24">
    <w:abstractNumId w:val="19"/>
  </w:num>
  <w:num w:numId="25">
    <w:abstractNumId w:val="36"/>
  </w:num>
  <w:num w:numId="26">
    <w:abstractNumId w:val="26"/>
  </w:num>
  <w:num w:numId="27">
    <w:abstractNumId w:val="29"/>
  </w:num>
  <w:num w:numId="28">
    <w:abstractNumId w:val="20"/>
  </w:num>
  <w:num w:numId="29">
    <w:abstractNumId w:val="2"/>
  </w:num>
  <w:num w:numId="30">
    <w:abstractNumId w:val="1"/>
  </w:num>
  <w:num w:numId="31">
    <w:abstractNumId w:val="15"/>
  </w:num>
  <w:num w:numId="32">
    <w:abstractNumId w:val="24"/>
  </w:num>
  <w:num w:numId="33">
    <w:abstractNumId w:val="18"/>
  </w:num>
  <w:num w:numId="34">
    <w:abstractNumId w:val="21"/>
  </w:num>
  <w:num w:numId="35">
    <w:abstractNumId w:val="8"/>
  </w:num>
  <w:num w:numId="36">
    <w:abstractNumId w:val="12"/>
  </w:num>
  <w:num w:numId="37">
    <w:abstractNumId w:val="38"/>
  </w:num>
  <w:num w:numId="38">
    <w:abstractNumId w:val="5"/>
  </w:num>
  <w:num w:numId="39">
    <w:abstractNumId w:val="23"/>
  </w:num>
  <w:num w:numId="40">
    <w:abstractNumId w:val="30"/>
  </w:num>
  <w:num w:numId="41">
    <w:abstractNumId w:val="16"/>
  </w:num>
  <w:num w:numId="42">
    <w:abstractNumId w:val="3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6456"/>
    <w:rsid w:val="00015129"/>
    <w:rsid w:val="00021C3D"/>
    <w:rsid w:val="00031D41"/>
    <w:rsid w:val="00037E4E"/>
    <w:rsid w:val="00040ACD"/>
    <w:rsid w:val="00043212"/>
    <w:rsid w:val="00046FDA"/>
    <w:rsid w:val="000519EB"/>
    <w:rsid w:val="00055346"/>
    <w:rsid w:val="00060F7F"/>
    <w:rsid w:val="00060FD7"/>
    <w:rsid w:val="000665CC"/>
    <w:rsid w:val="000666E5"/>
    <w:rsid w:val="000732CD"/>
    <w:rsid w:val="00076518"/>
    <w:rsid w:val="000829E3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86D0E"/>
    <w:rsid w:val="00194D85"/>
    <w:rsid w:val="001A5744"/>
    <w:rsid w:val="001B34B6"/>
    <w:rsid w:val="001B4606"/>
    <w:rsid w:val="001B5951"/>
    <w:rsid w:val="001B5CE9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53AFF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502B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0A87"/>
    <w:rsid w:val="0046580D"/>
    <w:rsid w:val="0046584D"/>
    <w:rsid w:val="00472304"/>
    <w:rsid w:val="0047604F"/>
    <w:rsid w:val="00477F87"/>
    <w:rsid w:val="0048045A"/>
    <w:rsid w:val="004854BC"/>
    <w:rsid w:val="00490E54"/>
    <w:rsid w:val="004A3B98"/>
    <w:rsid w:val="004B1188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468C"/>
    <w:rsid w:val="0054547E"/>
    <w:rsid w:val="00551285"/>
    <w:rsid w:val="00554E43"/>
    <w:rsid w:val="00555C68"/>
    <w:rsid w:val="00562261"/>
    <w:rsid w:val="005807DB"/>
    <w:rsid w:val="00582431"/>
    <w:rsid w:val="00590397"/>
    <w:rsid w:val="005927D3"/>
    <w:rsid w:val="005B24CC"/>
    <w:rsid w:val="005B6542"/>
    <w:rsid w:val="005D0B55"/>
    <w:rsid w:val="005D5251"/>
    <w:rsid w:val="005F7356"/>
    <w:rsid w:val="005F7D21"/>
    <w:rsid w:val="006013F7"/>
    <w:rsid w:val="006148DD"/>
    <w:rsid w:val="00626139"/>
    <w:rsid w:val="00630A75"/>
    <w:rsid w:val="00637AD2"/>
    <w:rsid w:val="00641950"/>
    <w:rsid w:val="00642A4B"/>
    <w:rsid w:val="0065129A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BB7"/>
    <w:rsid w:val="006E7CEB"/>
    <w:rsid w:val="007068BA"/>
    <w:rsid w:val="00710C60"/>
    <w:rsid w:val="00712382"/>
    <w:rsid w:val="00717D4B"/>
    <w:rsid w:val="00724C41"/>
    <w:rsid w:val="0072675E"/>
    <w:rsid w:val="0073063B"/>
    <w:rsid w:val="00732604"/>
    <w:rsid w:val="007444A8"/>
    <w:rsid w:val="00755ACF"/>
    <w:rsid w:val="00760F59"/>
    <w:rsid w:val="0076394D"/>
    <w:rsid w:val="007663F2"/>
    <w:rsid w:val="007703ED"/>
    <w:rsid w:val="00772166"/>
    <w:rsid w:val="007759B6"/>
    <w:rsid w:val="007853AC"/>
    <w:rsid w:val="00785A21"/>
    <w:rsid w:val="00786A69"/>
    <w:rsid w:val="00793398"/>
    <w:rsid w:val="00793652"/>
    <w:rsid w:val="00794423"/>
    <w:rsid w:val="00796A83"/>
    <w:rsid w:val="007A295E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E2D6E"/>
    <w:rsid w:val="007F0126"/>
    <w:rsid w:val="00804150"/>
    <w:rsid w:val="008059FD"/>
    <w:rsid w:val="00806674"/>
    <w:rsid w:val="008130AD"/>
    <w:rsid w:val="00833D4E"/>
    <w:rsid w:val="00835893"/>
    <w:rsid w:val="00837373"/>
    <w:rsid w:val="00837AEC"/>
    <w:rsid w:val="00842161"/>
    <w:rsid w:val="008505D4"/>
    <w:rsid w:val="00852FEF"/>
    <w:rsid w:val="00863818"/>
    <w:rsid w:val="00865FB3"/>
    <w:rsid w:val="00872E7A"/>
    <w:rsid w:val="0087398C"/>
    <w:rsid w:val="008876E1"/>
    <w:rsid w:val="0088783D"/>
    <w:rsid w:val="008A0F14"/>
    <w:rsid w:val="008B657D"/>
    <w:rsid w:val="008B70F8"/>
    <w:rsid w:val="008C2AD5"/>
    <w:rsid w:val="008C3A1A"/>
    <w:rsid w:val="008C56C3"/>
    <w:rsid w:val="008E09DB"/>
    <w:rsid w:val="008E178C"/>
    <w:rsid w:val="008F1631"/>
    <w:rsid w:val="008F27BE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34D7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66E7A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BF2254"/>
    <w:rsid w:val="00C060C1"/>
    <w:rsid w:val="00C064F9"/>
    <w:rsid w:val="00C1024D"/>
    <w:rsid w:val="00C22753"/>
    <w:rsid w:val="00C23798"/>
    <w:rsid w:val="00C30025"/>
    <w:rsid w:val="00C30182"/>
    <w:rsid w:val="00C3024E"/>
    <w:rsid w:val="00C34474"/>
    <w:rsid w:val="00C34E60"/>
    <w:rsid w:val="00C44206"/>
    <w:rsid w:val="00C45EF5"/>
    <w:rsid w:val="00C460DA"/>
    <w:rsid w:val="00C60065"/>
    <w:rsid w:val="00C6273C"/>
    <w:rsid w:val="00C6475D"/>
    <w:rsid w:val="00C910F0"/>
    <w:rsid w:val="00CB5289"/>
    <w:rsid w:val="00CC71B4"/>
    <w:rsid w:val="00CD4F1C"/>
    <w:rsid w:val="00CE0A50"/>
    <w:rsid w:val="00CE6BD4"/>
    <w:rsid w:val="00CF13F8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A28FB"/>
    <w:rsid w:val="00DA4D6E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16F65"/>
    <w:rsid w:val="00E2093A"/>
    <w:rsid w:val="00E3117A"/>
    <w:rsid w:val="00E36B57"/>
    <w:rsid w:val="00E56924"/>
    <w:rsid w:val="00E56E6E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74F86"/>
    <w:rsid w:val="00F872AC"/>
    <w:rsid w:val="00F908BB"/>
    <w:rsid w:val="00F9551E"/>
    <w:rsid w:val="00FA1806"/>
    <w:rsid w:val="00FB13F2"/>
    <w:rsid w:val="00FB2903"/>
    <w:rsid w:val="00FB4FDF"/>
    <w:rsid w:val="00FB53E0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972F1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6E1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14A6-EB20-4C71-AE9E-5753F236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 terminowe regulowanie zobowiązań finansowych</vt:lpstr>
    </vt:vector>
  </TitlesOfParts>
  <Company>KO Łódź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wykonywania pracy zdalnej oraz określenia praw i obowiązków pracodawcy i pracowników w Kuratorium Oświaty w Łodzi</dc:title>
  <dc:creator>Kuratorium Oświaty w Łodzi</dc:creator>
  <cp:lastModifiedBy>AP</cp:lastModifiedBy>
  <cp:revision>3</cp:revision>
  <cp:lastPrinted>2023-07-18T07:32:00Z</cp:lastPrinted>
  <dcterms:created xsi:type="dcterms:W3CDTF">2023-09-15T11:09:00Z</dcterms:created>
  <dcterms:modified xsi:type="dcterms:W3CDTF">2023-09-15T11:10:00Z</dcterms:modified>
</cp:coreProperties>
</file>