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CBBC" w14:textId="1E755D96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FE15B1">
        <w:t>Biologii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0" w:name="_Toc51568012"/>
      <w:r w:rsidRPr="000D6527">
        <w:t xml:space="preserve">Rozdział </w:t>
      </w:r>
      <w:bookmarkStart w:id="1" w:name="_Toc51568013"/>
      <w:bookmarkEnd w:id="0"/>
      <w:r w:rsidR="000A3688" w:rsidRPr="000D6527">
        <w:t>1. P</w:t>
      </w:r>
      <w:r w:rsidRPr="000D6527">
        <w:t>ostanowienia ogólne</w:t>
      </w:r>
      <w:bookmarkEnd w:id="1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23455075" w:rsidR="00023B51" w:rsidRPr="000D6527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color w:val="FF0000"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FE15B1">
        <w:rPr>
          <w:rFonts w:eastAsia="Times New Roman" w:cs="Arial"/>
          <w:bCs/>
          <w:iCs/>
          <w:sz w:val="22"/>
          <w:lang w:eastAsia="pl-PL" w:bidi="pl-PL"/>
        </w:rPr>
        <w:t>Biologii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>ium Oświaty w Łodzi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ul.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S. Więckowskiego 33, 90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-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734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Łódź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, tel.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42 637 70 55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00E15D0C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FE15B1">
        <w:rPr>
          <w:rFonts w:cs="Arial"/>
          <w:sz w:val="22"/>
        </w:rPr>
        <w:t>Biologii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2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3" w:name="_Toc51568014"/>
      <w:bookmarkEnd w:id="2"/>
      <w:r w:rsidRPr="000D6527">
        <w:t>Rozdział 2. U</w:t>
      </w:r>
      <w:r w:rsidR="003C4BE6" w:rsidRPr="000D6527">
        <w:t>czestnicy konkursu</w:t>
      </w:r>
      <w:bookmarkEnd w:id="3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ePUAP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ePUAP</w:t>
      </w:r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7B4397B0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4" w:name="_Toc51568015"/>
      <w:r w:rsidRPr="000D6527">
        <w:t xml:space="preserve">Rozdział </w:t>
      </w:r>
      <w:bookmarkStart w:id="5" w:name="_Toc51568016"/>
      <w:bookmarkEnd w:id="4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6" w:name="_Toc51568017"/>
      <w:bookmarkEnd w:id="5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6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7" w:name="_Toc51568018"/>
      <w:r w:rsidRPr="000D6527">
        <w:rPr>
          <w:sz w:val="22"/>
          <w:szCs w:val="22"/>
          <w:lang w:eastAsia="pl-PL"/>
        </w:rPr>
        <w:t>Etap rejonowy</w:t>
      </w:r>
      <w:bookmarkEnd w:id="7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9"/>
      <w:r w:rsidRPr="000D6527">
        <w:rPr>
          <w:sz w:val="22"/>
          <w:szCs w:val="22"/>
          <w:lang w:eastAsia="pl-PL"/>
        </w:rPr>
        <w:t>Etap wojewódzki</w:t>
      </w:r>
      <w:bookmarkEnd w:id="8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9" w:name="_Toc51568020"/>
      <w:r w:rsidRPr="000D6527">
        <w:t xml:space="preserve">Rozdział </w:t>
      </w:r>
      <w:bookmarkStart w:id="10" w:name="_Toc51568021"/>
      <w:bookmarkEnd w:id="9"/>
      <w:r w:rsidR="000A3688" w:rsidRPr="000D6527">
        <w:t>4. O</w:t>
      </w:r>
      <w:r w:rsidRPr="000D6527">
        <w:t>rganizacja i zadania komisji konkursu przedmiotowego</w:t>
      </w:r>
      <w:bookmarkEnd w:id="10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1" w:name="_Toc461795775"/>
      <w:bookmarkStart w:id="12" w:name="_Toc51568022"/>
      <w:r w:rsidRPr="000D6527">
        <w:rPr>
          <w:sz w:val="22"/>
          <w:szCs w:val="22"/>
        </w:rPr>
        <w:t>Etap szkolny</w:t>
      </w:r>
    </w:p>
    <w:bookmarkEnd w:id="11"/>
    <w:bookmarkEnd w:id="12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>informowany jest 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3" w:name="_Toc51568025"/>
      <w:r w:rsidRPr="000D6527">
        <w:t xml:space="preserve">Rozdział </w:t>
      </w:r>
      <w:bookmarkStart w:id="14" w:name="_Toc51568026"/>
      <w:bookmarkEnd w:id="13"/>
      <w:r w:rsidR="000A3688" w:rsidRPr="000D6527">
        <w:t>5. Z</w:t>
      </w:r>
      <w:r w:rsidRPr="000D6527">
        <w:t>asady wglądu w prace konkursowe</w:t>
      </w:r>
      <w:bookmarkEnd w:id="14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2EF0FBD2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4E6091">
        <w:rPr>
          <w:rFonts w:eastAsia="Times New Roman" w:cs="Arial"/>
          <w:color w:val="5B9BD5" w:themeColor="accent1"/>
          <w:sz w:val="22"/>
          <w:u w:val="single"/>
          <w:lang w:eastAsia="pl-PL"/>
        </w:rPr>
        <w:t>kolodz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5" w:name="_Toc51568027"/>
      <w:r w:rsidRPr="000D6527">
        <w:t>Rozdział 6. P</w:t>
      </w:r>
      <w:r w:rsidR="003053C4" w:rsidRPr="000D6527">
        <w:t>rocedura odwoławcza</w:t>
      </w:r>
      <w:bookmarkEnd w:id="15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6" w:name="_Toc51568028"/>
      <w:r w:rsidRPr="000D6527">
        <w:rPr>
          <w:sz w:val="22"/>
          <w:szCs w:val="22"/>
          <w:lang w:eastAsia="pl-PL"/>
        </w:rPr>
        <w:t>Etap szkolny</w:t>
      </w:r>
      <w:bookmarkEnd w:id="16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7" w:name="_Toc51568029"/>
      <w:r w:rsidRPr="000D6527">
        <w:rPr>
          <w:sz w:val="22"/>
          <w:szCs w:val="22"/>
          <w:lang w:eastAsia="pl-PL"/>
        </w:rPr>
        <w:t>Etap rejonowy</w:t>
      </w:r>
      <w:bookmarkEnd w:id="17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15CD9854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4E6091">
          <w:rPr>
            <w:rStyle w:val="Hipercze"/>
            <w:rFonts w:eastAsia="Times New Roman" w:cs="Arial"/>
            <w:sz w:val="22"/>
            <w:lang w:eastAsia="pl-PL"/>
          </w:rPr>
          <w:t>kolodz</w:t>
        </w:r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8" w:name="_Toc51568030"/>
      <w:r w:rsidRPr="000D6527">
        <w:rPr>
          <w:sz w:val="22"/>
          <w:szCs w:val="22"/>
          <w:lang w:eastAsia="pl-PL"/>
        </w:rPr>
        <w:t>Etap wojewódzki</w:t>
      </w:r>
      <w:bookmarkEnd w:id="18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07971403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4E6091">
        <w:rPr>
          <w:rFonts w:eastAsia="Times New Roman" w:cs="Arial"/>
          <w:sz w:val="22"/>
          <w:lang w:eastAsia="pl-PL"/>
        </w:rPr>
        <w:t>kolodz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19" w:name="_Toc51568031"/>
      <w:r w:rsidRPr="000D6527">
        <w:t xml:space="preserve">Rozdział </w:t>
      </w:r>
      <w:bookmarkStart w:id="20" w:name="_Toc51568032"/>
      <w:bookmarkEnd w:id="19"/>
      <w:r w:rsidR="000A3688" w:rsidRPr="000D6527">
        <w:t xml:space="preserve">7. </w:t>
      </w:r>
      <w:r w:rsidRPr="000D6527">
        <w:t>Wojewódzka Komisja Odwoławcza</w:t>
      </w:r>
      <w:bookmarkEnd w:id="20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1" w:name="_Toc51568033"/>
      <w:r w:rsidRPr="000D6527">
        <w:t xml:space="preserve">Rozdział </w:t>
      </w:r>
      <w:bookmarkEnd w:id="21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2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2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3" w:name="_Toc51568035"/>
      <w:r w:rsidRPr="000D6527">
        <w:t>Wykaz załączników:</w:t>
      </w:r>
      <w:bookmarkEnd w:id="23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0C0889DE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FE15B1">
        <w:rPr>
          <w:rFonts w:cs="Arial"/>
          <w:sz w:val="22"/>
        </w:rPr>
        <w:t>Biologii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29F6F473" w:rsidR="00CC134F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p w14:paraId="020C9ECC" w14:textId="77777777" w:rsidR="000868A6" w:rsidRPr="001D1785" w:rsidRDefault="000868A6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  <w:bookmarkStart w:id="24" w:name="_GoBack"/>
      <w:bookmarkEnd w:id="24"/>
    </w:p>
    <w:sectPr w:rsidR="000868A6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E990" w14:textId="77777777" w:rsidR="00A103FD" w:rsidRDefault="00A103FD" w:rsidP="002E3AFD">
      <w:pPr>
        <w:spacing w:after="0" w:line="240" w:lineRule="auto"/>
      </w:pPr>
      <w:r>
        <w:separator/>
      </w:r>
    </w:p>
  </w:endnote>
  <w:endnote w:type="continuationSeparator" w:id="0">
    <w:p w14:paraId="3C82BF66" w14:textId="77777777" w:rsidR="00A103FD" w:rsidRDefault="00A103F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2D84C433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A103FD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6D64" w14:textId="77777777" w:rsidR="00A103FD" w:rsidRDefault="00A103FD" w:rsidP="002E3AFD">
      <w:pPr>
        <w:spacing w:after="0" w:line="240" w:lineRule="auto"/>
      </w:pPr>
      <w:r>
        <w:separator/>
      </w:r>
    </w:p>
  </w:footnote>
  <w:footnote w:type="continuationSeparator" w:id="0">
    <w:p w14:paraId="2CC73A0B" w14:textId="77777777" w:rsidR="00A103FD" w:rsidRDefault="00A103F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8A6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E6091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3F3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1963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4E50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A7410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3FD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2041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5B1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0FBF-53C1-40F8-A0DC-63A81CA4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7311</Words>
  <Characters>43870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Biologii</vt:lpstr>
    </vt:vector>
  </TitlesOfParts>
  <Company/>
  <LinksUpToDate>false</LinksUpToDate>
  <CharactersWithSpaces>51079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Biologii</dc:title>
  <dc:subject/>
  <dc:creator>Kuratorium Oświaty w Łodzi</dc:creator>
  <cp:keywords/>
  <cp:lastModifiedBy>AP</cp:lastModifiedBy>
  <cp:revision>3</cp:revision>
  <cp:lastPrinted>2023-09-08T08:20:00Z</cp:lastPrinted>
  <dcterms:created xsi:type="dcterms:W3CDTF">2023-09-26T06:23:00Z</dcterms:created>
  <dcterms:modified xsi:type="dcterms:W3CDTF">2023-09-26T06:23:00Z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