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447B" w14:textId="3E97D93F" w:rsidR="00FD1275" w:rsidRPr="00CF4D90" w:rsidRDefault="00CF4D90" w:rsidP="00EF73A1">
      <w:pPr>
        <w:pStyle w:val="Tytu"/>
        <w:spacing w:before="240" w:after="240"/>
        <w:rPr>
          <w:b/>
          <w:bCs/>
          <w:i/>
          <w:szCs w:val="24"/>
        </w:rPr>
      </w:pPr>
      <w:r w:rsidRPr="00CF4D90">
        <w:rPr>
          <w:b/>
          <w:szCs w:val="24"/>
        </w:rPr>
        <w:t>Zarządzenie nr 64/</w:t>
      </w:r>
      <w:r w:rsidR="00FD1275" w:rsidRPr="00CF4D90">
        <w:rPr>
          <w:b/>
          <w:szCs w:val="24"/>
        </w:rPr>
        <w:t>2023 Łódzkiego Kuratora Oświaty z dnia</w:t>
      </w:r>
      <w:r w:rsidRPr="00CF4D90">
        <w:rPr>
          <w:b/>
          <w:szCs w:val="24"/>
        </w:rPr>
        <w:t xml:space="preserve"> 18 </w:t>
      </w:r>
      <w:r w:rsidR="006E3561" w:rsidRPr="00CF4D90">
        <w:rPr>
          <w:b/>
          <w:szCs w:val="24"/>
        </w:rPr>
        <w:t>lip</w:t>
      </w:r>
      <w:r w:rsidR="00C56D08" w:rsidRPr="00CF4D90">
        <w:rPr>
          <w:b/>
          <w:szCs w:val="24"/>
        </w:rPr>
        <w:t>ca</w:t>
      </w:r>
      <w:r w:rsidRPr="00CF4D90">
        <w:rPr>
          <w:b/>
          <w:szCs w:val="24"/>
        </w:rPr>
        <w:t xml:space="preserve"> 2023 </w:t>
      </w:r>
      <w:r w:rsidR="00FD1275" w:rsidRPr="00CF4D90">
        <w:rPr>
          <w:b/>
          <w:szCs w:val="24"/>
        </w:rPr>
        <w:t>r. w sprawie</w:t>
      </w:r>
      <w:r w:rsidR="00C56D08" w:rsidRPr="00CF4D90">
        <w:rPr>
          <w:szCs w:val="24"/>
        </w:rPr>
        <w:t xml:space="preserve"> </w:t>
      </w:r>
      <w:r w:rsidR="00C56D08" w:rsidRPr="00CF4D90">
        <w:rPr>
          <w:b/>
          <w:szCs w:val="24"/>
        </w:rPr>
        <w:t xml:space="preserve">powołania </w:t>
      </w:r>
      <w:r w:rsidR="006E3561" w:rsidRPr="00CF4D90">
        <w:rPr>
          <w:b/>
          <w:szCs w:val="24"/>
        </w:rPr>
        <w:t>Komisji do ustalenia norm zakładowych zużycia paliwa dla samochodu służbowego Hyundai Elantra o numerze rejestracyjnym: EL 8EH70</w:t>
      </w:r>
    </w:p>
    <w:p w14:paraId="08BD0166" w14:textId="14CB4DDE" w:rsidR="000954D8" w:rsidRPr="00FD1275" w:rsidRDefault="00C50F0A" w:rsidP="00EF73A1">
      <w:pPr>
        <w:spacing w:before="240" w:after="240" w:line="360" w:lineRule="auto"/>
        <w:rPr>
          <w:rFonts w:ascii="Arial" w:hAnsi="Arial" w:cs="Arial"/>
          <w:bCs/>
        </w:rPr>
      </w:pPr>
      <w:r w:rsidRPr="00FD1275">
        <w:rPr>
          <w:rFonts w:ascii="Arial" w:hAnsi="Arial" w:cs="Arial"/>
          <w:bCs/>
        </w:rPr>
        <w:t xml:space="preserve">Znak pisma: </w:t>
      </w:r>
      <w:r w:rsidR="000954D8" w:rsidRPr="00FD1275">
        <w:rPr>
          <w:rFonts w:ascii="Arial" w:hAnsi="Arial" w:cs="Arial"/>
          <w:bCs/>
        </w:rPr>
        <w:t>ŁKO.WO.110.</w:t>
      </w:r>
      <w:r w:rsidR="00CF4D90">
        <w:rPr>
          <w:rFonts w:ascii="Arial" w:hAnsi="Arial" w:cs="Arial"/>
          <w:bCs/>
        </w:rPr>
        <w:t>64</w:t>
      </w:r>
      <w:r w:rsidR="000954D8" w:rsidRPr="00FD1275">
        <w:rPr>
          <w:rFonts w:ascii="Arial" w:hAnsi="Arial" w:cs="Arial"/>
          <w:bCs/>
        </w:rPr>
        <w:t>.2023</w:t>
      </w:r>
    </w:p>
    <w:p w14:paraId="3E80A2FA" w14:textId="4267EF12" w:rsidR="005A7E97" w:rsidRPr="00AF3409" w:rsidRDefault="006E3561" w:rsidP="006E3561">
      <w:pPr>
        <w:suppressAutoHyphens w:val="0"/>
        <w:spacing w:before="240" w:after="240" w:line="360" w:lineRule="auto"/>
        <w:rPr>
          <w:rFonts w:ascii="Arial" w:hAnsi="Arial" w:cs="Arial"/>
          <w:lang w:eastAsia="pl-PL"/>
        </w:rPr>
      </w:pPr>
      <w:r w:rsidRPr="006E3561">
        <w:rPr>
          <w:rFonts w:ascii="Arial" w:hAnsi="Arial" w:cs="Arial"/>
          <w:lang w:eastAsia="pl-PL"/>
        </w:rPr>
        <w:t>Na podstawie art. 4 ust. 1 ustawy z dnia 29 września 1994 r. o rachunkowości (Dz. U. z 202</w:t>
      </w:r>
      <w:r>
        <w:rPr>
          <w:rFonts w:ascii="Arial" w:hAnsi="Arial" w:cs="Arial"/>
          <w:lang w:eastAsia="pl-PL"/>
        </w:rPr>
        <w:t>3</w:t>
      </w:r>
      <w:r w:rsidRPr="006E3561">
        <w:rPr>
          <w:rFonts w:ascii="Arial" w:hAnsi="Arial" w:cs="Arial"/>
          <w:lang w:eastAsia="pl-PL"/>
        </w:rPr>
        <w:t xml:space="preserve"> r., poz. </w:t>
      </w:r>
      <w:r>
        <w:rPr>
          <w:rFonts w:ascii="Arial" w:hAnsi="Arial" w:cs="Arial"/>
          <w:lang w:eastAsia="pl-PL"/>
        </w:rPr>
        <w:t>120, poz. 295</w:t>
      </w:r>
      <w:r w:rsidRPr="006E3561">
        <w:rPr>
          <w:rFonts w:ascii="Arial" w:hAnsi="Arial" w:cs="Arial"/>
          <w:lang w:eastAsia="pl-PL"/>
        </w:rPr>
        <w:t>) w związku z § 17 ust. 1 załącznika Nr 1 do zarządzenia Nr 120/2016 Łódzkiego Kuratora Oświaty z dnia 30 grudnia 2016 r. w sprawie określenia Regulaminu użytkowania samochodów służbowych i samochodów prywatnych do celów służbowych w Kuratorium Oświaty w Łodzi, zarządzam co następuje:</w:t>
      </w:r>
    </w:p>
    <w:p w14:paraId="67F93765" w14:textId="77777777" w:rsidR="000954D8" w:rsidRPr="00FD1275" w:rsidRDefault="00034150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b/>
          <w:lang w:eastAsia="pl-PL"/>
        </w:rPr>
        <w:t>§ 1.</w:t>
      </w:r>
      <w:r w:rsidRPr="00FD1275">
        <w:rPr>
          <w:rFonts w:ascii="Arial" w:hAnsi="Arial" w:cs="Arial"/>
          <w:lang w:eastAsia="pl-PL"/>
        </w:rPr>
        <w:t xml:space="preserve"> </w:t>
      </w:r>
    </w:p>
    <w:p w14:paraId="68C9075F" w14:textId="77777777" w:rsidR="00CF4D90" w:rsidRDefault="006E3561" w:rsidP="00CF4D90">
      <w:pPr>
        <w:pStyle w:val="Akapitzlist"/>
        <w:numPr>
          <w:ilvl w:val="0"/>
          <w:numId w:val="18"/>
        </w:numPr>
        <w:suppressAutoHyphens w:val="0"/>
        <w:spacing w:before="120" w:after="120" w:line="360" w:lineRule="auto"/>
        <w:ind w:left="357" w:hanging="357"/>
        <w:rPr>
          <w:rFonts w:ascii="Arial" w:hAnsi="Arial" w:cs="Arial"/>
          <w:lang w:eastAsia="pl-PL"/>
        </w:rPr>
      </w:pPr>
      <w:r w:rsidRPr="00CF4D90">
        <w:rPr>
          <w:rFonts w:ascii="Arial" w:hAnsi="Arial" w:cs="Arial"/>
          <w:lang w:eastAsia="pl-PL"/>
        </w:rPr>
        <w:t>Powołuję Komisję do ustalenia norm zakładowych zużycia paliwa dla samochodu służbowego Hyundai Elantra o numerze rejestracyjnym: EL 8EH70, zwaną dalej „Komisją”.</w:t>
      </w:r>
    </w:p>
    <w:p w14:paraId="219B5293" w14:textId="02AAAD5A" w:rsidR="006E3561" w:rsidRPr="00CF4D90" w:rsidRDefault="006E3561" w:rsidP="00CF4D90">
      <w:pPr>
        <w:pStyle w:val="Akapitzlist"/>
        <w:numPr>
          <w:ilvl w:val="0"/>
          <w:numId w:val="18"/>
        </w:numPr>
        <w:suppressAutoHyphens w:val="0"/>
        <w:spacing w:after="120" w:line="360" w:lineRule="auto"/>
        <w:ind w:left="357" w:hanging="357"/>
        <w:rPr>
          <w:rFonts w:ascii="Arial" w:hAnsi="Arial" w:cs="Arial"/>
          <w:lang w:eastAsia="pl-PL"/>
        </w:rPr>
      </w:pPr>
      <w:r w:rsidRPr="00CF4D90">
        <w:rPr>
          <w:rFonts w:ascii="Arial" w:hAnsi="Arial" w:cs="Arial"/>
          <w:lang w:eastAsia="pl-PL"/>
        </w:rPr>
        <w:t>W skład Komisji wchodzą:</w:t>
      </w:r>
    </w:p>
    <w:p w14:paraId="22105FBA" w14:textId="77777777" w:rsidR="006E3561" w:rsidRDefault="006E3561" w:rsidP="006E3561">
      <w:pPr>
        <w:pStyle w:val="Akapitzlist"/>
        <w:numPr>
          <w:ilvl w:val="0"/>
          <w:numId w:val="17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Iwona Kaca</w:t>
      </w:r>
      <w:r w:rsidRPr="006E3561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 xml:space="preserve">dyrektor Delegatury </w:t>
      </w:r>
      <w:r w:rsidRPr="006E3561">
        <w:rPr>
          <w:rFonts w:ascii="Arial" w:hAnsi="Arial" w:cs="Arial"/>
          <w:lang w:eastAsia="pl-PL"/>
        </w:rPr>
        <w:t>Kuratorium Oświaty w Łodzi</w:t>
      </w:r>
      <w:r>
        <w:rPr>
          <w:rFonts w:ascii="Arial" w:hAnsi="Arial" w:cs="Arial"/>
          <w:lang w:eastAsia="pl-PL"/>
        </w:rPr>
        <w:t xml:space="preserve"> z siedzibą </w:t>
      </w:r>
      <w:r>
        <w:rPr>
          <w:rFonts w:ascii="Arial" w:hAnsi="Arial" w:cs="Arial"/>
          <w:lang w:eastAsia="pl-PL"/>
        </w:rPr>
        <w:br/>
        <w:t>w Kutnie</w:t>
      </w:r>
      <w:r w:rsidRPr="006E3561">
        <w:rPr>
          <w:rFonts w:ascii="Arial" w:hAnsi="Arial" w:cs="Arial"/>
          <w:lang w:eastAsia="pl-PL"/>
        </w:rPr>
        <w:t xml:space="preserve"> - przewodniczący Komisji,</w:t>
      </w:r>
    </w:p>
    <w:p w14:paraId="7A91FA94" w14:textId="77777777" w:rsidR="006E3561" w:rsidRDefault="006E3561" w:rsidP="006E3561">
      <w:pPr>
        <w:pStyle w:val="Akapitzlist"/>
        <w:numPr>
          <w:ilvl w:val="0"/>
          <w:numId w:val="17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Mariusz Jagielski</w:t>
      </w:r>
      <w:r w:rsidRPr="006E3561">
        <w:rPr>
          <w:rFonts w:ascii="Arial" w:hAnsi="Arial" w:cs="Arial"/>
          <w:lang w:eastAsia="pl-PL"/>
        </w:rPr>
        <w:t xml:space="preserve"> - </w:t>
      </w:r>
      <w:r>
        <w:rPr>
          <w:rFonts w:ascii="Arial" w:hAnsi="Arial" w:cs="Arial"/>
          <w:lang w:eastAsia="pl-PL"/>
        </w:rPr>
        <w:t>wizytator</w:t>
      </w:r>
      <w:r w:rsidRPr="006E3561">
        <w:rPr>
          <w:rFonts w:ascii="Arial" w:hAnsi="Arial" w:cs="Arial"/>
          <w:lang w:eastAsia="pl-PL"/>
        </w:rPr>
        <w:t xml:space="preserve"> w </w:t>
      </w:r>
      <w:r>
        <w:rPr>
          <w:rFonts w:ascii="Arial" w:hAnsi="Arial" w:cs="Arial"/>
          <w:lang w:eastAsia="pl-PL"/>
        </w:rPr>
        <w:t>Delegaturze</w:t>
      </w:r>
      <w:r w:rsidRPr="006E3561">
        <w:rPr>
          <w:rFonts w:ascii="Arial" w:hAnsi="Arial" w:cs="Arial"/>
          <w:lang w:eastAsia="pl-PL"/>
        </w:rPr>
        <w:t xml:space="preserve"> Kuratorium Oświaty w Łodzi </w:t>
      </w:r>
      <w:r>
        <w:rPr>
          <w:rFonts w:ascii="Arial" w:hAnsi="Arial" w:cs="Arial"/>
          <w:lang w:eastAsia="pl-PL"/>
        </w:rPr>
        <w:br/>
        <w:t>z siedzibą w Kutnie</w:t>
      </w:r>
      <w:r w:rsidRPr="006E3561">
        <w:rPr>
          <w:rFonts w:ascii="Arial" w:hAnsi="Arial" w:cs="Arial"/>
          <w:lang w:eastAsia="pl-PL"/>
        </w:rPr>
        <w:t xml:space="preserve"> – członek Komisji,</w:t>
      </w:r>
    </w:p>
    <w:p w14:paraId="545D0DA5" w14:textId="68D43651" w:rsidR="006E3561" w:rsidRPr="006E3561" w:rsidRDefault="006E3561" w:rsidP="006E3561">
      <w:pPr>
        <w:pStyle w:val="Akapitzlist"/>
        <w:numPr>
          <w:ilvl w:val="0"/>
          <w:numId w:val="17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Katarzyna Józefowicz</w:t>
      </w:r>
      <w:r w:rsidRPr="006E3561">
        <w:rPr>
          <w:rFonts w:ascii="Arial" w:hAnsi="Arial" w:cs="Arial"/>
          <w:lang w:eastAsia="pl-PL"/>
        </w:rPr>
        <w:t xml:space="preserve"> – in</w:t>
      </w:r>
      <w:r>
        <w:rPr>
          <w:rFonts w:ascii="Arial" w:hAnsi="Arial" w:cs="Arial"/>
          <w:lang w:eastAsia="pl-PL"/>
        </w:rPr>
        <w:t>spektor</w:t>
      </w:r>
      <w:r w:rsidRPr="006E3561">
        <w:rPr>
          <w:rFonts w:ascii="Arial" w:hAnsi="Arial" w:cs="Arial"/>
          <w:lang w:eastAsia="pl-PL"/>
        </w:rPr>
        <w:t xml:space="preserve"> w </w:t>
      </w:r>
      <w:r>
        <w:rPr>
          <w:rFonts w:ascii="Arial" w:hAnsi="Arial" w:cs="Arial"/>
          <w:lang w:eastAsia="pl-PL"/>
        </w:rPr>
        <w:t>Delegaturze</w:t>
      </w:r>
      <w:r w:rsidRPr="006E3561">
        <w:rPr>
          <w:rFonts w:ascii="Arial" w:hAnsi="Arial" w:cs="Arial"/>
          <w:lang w:eastAsia="pl-PL"/>
        </w:rPr>
        <w:t xml:space="preserve"> Kuratorium Oświaty w Łodzi </w:t>
      </w:r>
      <w:r>
        <w:rPr>
          <w:rFonts w:ascii="Arial" w:hAnsi="Arial" w:cs="Arial"/>
          <w:lang w:eastAsia="pl-PL"/>
        </w:rPr>
        <w:br/>
        <w:t>z siedzibą w Kutnie</w:t>
      </w:r>
      <w:r w:rsidRPr="006E3561">
        <w:rPr>
          <w:rFonts w:ascii="Arial" w:hAnsi="Arial" w:cs="Arial"/>
          <w:lang w:eastAsia="pl-PL"/>
        </w:rPr>
        <w:t xml:space="preserve"> – członek Komisji.</w:t>
      </w:r>
    </w:p>
    <w:p w14:paraId="10E158C6" w14:textId="0A026234" w:rsidR="006E3561" w:rsidRPr="00CF4D90" w:rsidRDefault="006E3561" w:rsidP="00CF4D90">
      <w:pPr>
        <w:pStyle w:val="Akapitzlist"/>
        <w:numPr>
          <w:ilvl w:val="0"/>
          <w:numId w:val="18"/>
        </w:numPr>
        <w:suppressAutoHyphens w:val="0"/>
        <w:spacing w:before="120" w:after="120" w:line="360" w:lineRule="auto"/>
        <w:ind w:left="357" w:hanging="357"/>
        <w:rPr>
          <w:rFonts w:ascii="Arial" w:hAnsi="Arial" w:cs="Arial"/>
          <w:lang w:eastAsia="pl-PL"/>
        </w:rPr>
      </w:pPr>
      <w:r w:rsidRPr="00CF4D90">
        <w:rPr>
          <w:rFonts w:ascii="Arial" w:hAnsi="Arial" w:cs="Arial"/>
          <w:lang w:eastAsia="pl-PL"/>
        </w:rPr>
        <w:t>Komisja przeprowadzi czynności, o których mowa w ust. 1 do dnia 18 sierpnia 202</w:t>
      </w:r>
      <w:r w:rsidR="00C226C7" w:rsidRPr="00CF4D90">
        <w:rPr>
          <w:rFonts w:ascii="Arial" w:hAnsi="Arial" w:cs="Arial"/>
          <w:lang w:eastAsia="pl-PL"/>
        </w:rPr>
        <w:t>3</w:t>
      </w:r>
      <w:r w:rsidRPr="00CF4D90">
        <w:rPr>
          <w:rFonts w:ascii="Arial" w:hAnsi="Arial" w:cs="Arial"/>
          <w:lang w:eastAsia="pl-PL"/>
        </w:rPr>
        <w:t xml:space="preserve"> r.</w:t>
      </w:r>
    </w:p>
    <w:p w14:paraId="29154A04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2. </w:t>
      </w:r>
    </w:p>
    <w:p w14:paraId="3DAA7EE5" w14:textId="77777777" w:rsidR="00CF4D90" w:rsidRDefault="006E3561" w:rsidP="006E3561">
      <w:pPr>
        <w:pStyle w:val="Akapitzlist"/>
        <w:numPr>
          <w:ilvl w:val="0"/>
          <w:numId w:val="20"/>
        </w:numPr>
        <w:suppressAutoHyphens w:val="0"/>
        <w:spacing w:before="120" w:after="120" w:line="360" w:lineRule="auto"/>
        <w:ind w:left="357" w:hanging="357"/>
        <w:rPr>
          <w:rFonts w:ascii="Arial" w:hAnsi="Arial" w:cs="Arial"/>
          <w:lang w:eastAsia="pl-PL"/>
        </w:rPr>
      </w:pPr>
      <w:r w:rsidRPr="00CF4D90">
        <w:rPr>
          <w:rFonts w:ascii="Arial" w:hAnsi="Arial" w:cs="Arial"/>
          <w:lang w:eastAsia="pl-PL"/>
        </w:rPr>
        <w:t>Przewodniczący Komisji przedłoży protokół z czynności, o których mowa w § 1 ust. 1 w terminie 7 dni od dnia ich przeprowadzenia dyrektorowi Wydziału Organizacyjnego.</w:t>
      </w:r>
    </w:p>
    <w:p w14:paraId="6113351D" w14:textId="55E252B8" w:rsidR="006E3561" w:rsidRPr="00CF4D90" w:rsidRDefault="006E3561" w:rsidP="006E3561">
      <w:pPr>
        <w:pStyle w:val="Akapitzlist"/>
        <w:numPr>
          <w:ilvl w:val="0"/>
          <w:numId w:val="20"/>
        </w:numPr>
        <w:suppressAutoHyphens w:val="0"/>
        <w:spacing w:before="120" w:after="120" w:line="360" w:lineRule="auto"/>
        <w:ind w:left="357" w:hanging="357"/>
        <w:rPr>
          <w:rFonts w:ascii="Arial" w:hAnsi="Arial" w:cs="Arial"/>
          <w:lang w:eastAsia="pl-PL"/>
        </w:rPr>
      </w:pPr>
      <w:r w:rsidRPr="00CF4D90">
        <w:rPr>
          <w:rFonts w:ascii="Arial" w:hAnsi="Arial" w:cs="Arial"/>
          <w:lang w:eastAsia="pl-PL"/>
        </w:rPr>
        <w:t>Protokół winien określać sposób ustalenia zakładowych norm zużycia paliwa dla pojazdu określonego w § 1 ust. 1 zg</w:t>
      </w:r>
      <w:r w:rsidR="00CF4D90">
        <w:rPr>
          <w:rFonts w:ascii="Arial" w:hAnsi="Arial" w:cs="Arial"/>
          <w:lang w:eastAsia="pl-PL"/>
        </w:rPr>
        <w:t>odnie z § 18 i § 19 załącznika nr 1 do zarządzenia n</w:t>
      </w:r>
      <w:r w:rsidRPr="00CF4D90">
        <w:rPr>
          <w:rFonts w:ascii="Arial" w:hAnsi="Arial" w:cs="Arial"/>
          <w:lang w:eastAsia="pl-PL"/>
        </w:rPr>
        <w:t xml:space="preserve">r 120/2016 Łódzkiego Kuratora Oświaty z dnia 30 grudnia 2016 r. </w:t>
      </w:r>
      <w:r w:rsidRPr="00CF4D90">
        <w:rPr>
          <w:rFonts w:ascii="Arial" w:hAnsi="Arial" w:cs="Arial"/>
          <w:lang w:eastAsia="pl-PL"/>
        </w:rPr>
        <w:lastRenderedPageBreak/>
        <w:t>w</w:t>
      </w:r>
      <w:r w:rsidR="00CF4D90">
        <w:rPr>
          <w:rFonts w:ascii="Arial" w:hAnsi="Arial" w:cs="Arial"/>
          <w:lang w:eastAsia="pl-PL"/>
        </w:rPr>
        <w:t> </w:t>
      </w:r>
      <w:r w:rsidRPr="00CF4D90">
        <w:rPr>
          <w:rFonts w:ascii="Arial" w:hAnsi="Arial" w:cs="Arial"/>
          <w:lang w:eastAsia="pl-PL"/>
        </w:rPr>
        <w:t>sprawie określenia Regulaminu użytkowania samochodów służbowych i samochodów prywatnych do celów służbowych w Kuratorium Oświaty w Łodzi</w:t>
      </w:r>
      <w:r w:rsidR="00C226C7" w:rsidRPr="00CF4D90">
        <w:rPr>
          <w:rFonts w:ascii="Arial" w:hAnsi="Arial" w:cs="Arial"/>
          <w:lang w:eastAsia="pl-PL"/>
        </w:rPr>
        <w:t>.</w:t>
      </w:r>
    </w:p>
    <w:p w14:paraId="6AE6E8D6" w14:textId="1D8B92D3" w:rsidR="00AF3409" w:rsidRPr="00AF3409" w:rsidRDefault="005A7E97" w:rsidP="006E3561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3. </w:t>
      </w:r>
    </w:p>
    <w:p w14:paraId="67F1F50D" w14:textId="59C3AD2E" w:rsidR="00C226C7" w:rsidRDefault="00C226C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226C7">
        <w:rPr>
          <w:rFonts w:ascii="Arial" w:hAnsi="Arial" w:cs="Arial"/>
          <w:lang w:eastAsia="pl-PL"/>
        </w:rPr>
        <w:t>Nadzór nad pracą Komisji powierzam dyrektorowi Wydziału Organizacyjnego.</w:t>
      </w:r>
    </w:p>
    <w:p w14:paraId="42D7A7BC" w14:textId="4FC68687" w:rsidR="0000721F" w:rsidRPr="00573276" w:rsidRDefault="0000721F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573276">
        <w:rPr>
          <w:rFonts w:ascii="Arial" w:hAnsi="Arial" w:cs="Arial"/>
          <w:b/>
          <w:lang w:eastAsia="pl-PL"/>
        </w:rPr>
        <w:t xml:space="preserve">§ 4. </w:t>
      </w:r>
    </w:p>
    <w:p w14:paraId="0E23C62F" w14:textId="0731C4CF" w:rsidR="0000721F" w:rsidRDefault="0000721F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Traci moc zarządzenie Nr 22/2022 Łódzkiego Kuratora Oświaty z dnia 28 marca 2022 r. </w:t>
      </w:r>
      <w:r w:rsidRPr="0000721F">
        <w:rPr>
          <w:rFonts w:ascii="Arial" w:hAnsi="Arial" w:cs="Arial"/>
          <w:lang w:eastAsia="pl-PL"/>
        </w:rPr>
        <w:t>w sprawie powołania Komisji do ustalenia norm zakładowych zużycia paliwa dla samochodu służbowego Hyundai Elantra o numerze rejestracyjnym: EL 8EH70</w:t>
      </w:r>
      <w:r w:rsidR="00573276">
        <w:rPr>
          <w:rFonts w:ascii="Arial" w:hAnsi="Arial" w:cs="Arial"/>
          <w:lang w:eastAsia="pl-PL"/>
        </w:rPr>
        <w:t>.</w:t>
      </w:r>
    </w:p>
    <w:p w14:paraId="12B261CB" w14:textId="1B819D83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</w:t>
      </w:r>
      <w:r w:rsidR="0000721F">
        <w:rPr>
          <w:rFonts w:ascii="Arial" w:hAnsi="Arial" w:cs="Arial"/>
          <w:b/>
          <w:lang w:eastAsia="pl-PL"/>
        </w:rPr>
        <w:t>5</w:t>
      </w:r>
      <w:r w:rsidRPr="00AF3409">
        <w:rPr>
          <w:rFonts w:ascii="Arial" w:hAnsi="Arial" w:cs="Arial"/>
          <w:b/>
          <w:lang w:eastAsia="pl-PL"/>
        </w:rPr>
        <w:t xml:space="preserve">. </w:t>
      </w:r>
    </w:p>
    <w:p w14:paraId="735E833A" w14:textId="6E9ABAED" w:rsidR="00E90B0F" w:rsidRPr="00CF4D90" w:rsidRDefault="005A7E97" w:rsidP="00CF4D90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>Zarządzenie wchodzi w życie z dniem podpisania.</w:t>
      </w:r>
      <w:bookmarkStart w:id="0" w:name="_GoBack"/>
      <w:bookmarkEnd w:id="0"/>
    </w:p>
    <w:sectPr w:rsidR="00E90B0F" w:rsidRPr="00CF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5145" w14:textId="77777777" w:rsidR="004C3491" w:rsidRDefault="004C3491" w:rsidP="009A1814">
      <w:r>
        <w:separator/>
      </w:r>
    </w:p>
  </w:endnote>
  <w:endnote w:type="continuationSeparator" w:id="0">
    <w:p w14:paraId="232A29EE" w14:textId="77777777" w:rsidR="004C3491" w:rsidRDefault="004C3491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F0ACC" w14:textId="77777777" w:rsidR="004C3491" w:rsidRDefault="004C3491" w:rsidP="009A1814">
      <w:r>
        <w:separator/>
      </w:r>
    </w:p>
  </w:footnote>
  <w:footnote w:type="continuationSeparator" w:id="0">
    <w:p w14:paraId="0CCD25B1" w14:textId="77777777" w:rsidR="004C3491" w:rsidRDefault="004C3491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37236"/>
    <w:multiLevelType w:val="hybridMultilevel"/>
    <w:tmpl w:val="A61AD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6208"/>
    <w:multiLevelType w:val="hybridMultilevel"/>
    <w:tmpl w:val="4A4A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582"/>
    <w:multiLevelType w:val="hybridMultilevel"/>
    <w:tmpl w:val="1506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0D3"/>
    <w:multiLevelType w:val="hybridMultilevel"/>
    <w:tmpl w:val="B7E68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D17F4"/>
    <w:multiLevelType w:val="hybridMultilevel"/>
    <w:tmpl w:val="56185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0FA2"/>
    <w:multiLevelType w:val="hybridMultilevel"/>
    <w:tmpl w:val="D1B2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A48F3"/>
    <w:multiLevelType w:val="hybridMultilevel"/>
    <w:tmpl w:val="6FB6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BC4C29"/>
    <w:multiLevelType w:val="hybridMultilevel"/>
    <w:tmpl w:val="FE4E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41BAB"/>
    <w:multiLevelType w:val="multilevel"/>
    <w:tmpl w:val="B4C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E50D3"/>
    <w:multiLevelType w:val="hybridMultilevel"/>
    <w:tmpl w:val="0180D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F3430"/>
    <w:multiLevelType w:val="hybridMultilevel"/>
    <w:tmpl w:val="6FB6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17"/>
  </w:num>
  <w:num w:numId="9">
    <w:abstractNumId w:val="10"/>
  </w:num>
  <w:num w:numId="10">
    <w:abstractNumId w:val="7"/>
  </w:num>
  <w:num w:numId="11">
    <w:abstractNumId w:val="15"/>
  </w:num>
  <w:num w:numId="12">
    <w:abstractNumId w:val="11"/>
  </w:num>
  <w:num w:numId="13">
    <w:abstractNumId w:val="12"/>
  </w:num>
  <w:num w:numId="14">
    <w:abstractNumId w:val="4"/>
  </w:num>
  <w:num w:numId="15">
    <w:abstractNumId w:val="6"/>
  </w:num>
  <w:num w:numId="16">
    <w:abstractNumId w:val="8"/>
  </w:num>
  <w:num w:numId="17">
    <w:abstractNumId w:val="1"/>
  </w:num>
  <w:num w:numId="18">
    <w:abstractNumId w:val="13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B65"/>
    <w:rsid w:val="0000721F"/>
    <w:rsid w:val="00034150"/>
    <w:rsid w:val="0003448D"/>
    <w:rsid w:val="000402FD"/>
    <w:rsid w:val="000954D8"/>
    <w:rsid w:val="000C01CC"/>
    <w:rsid w:val="000D4E68"/>
    <w:rsid w:val="001466E2"/>
    <w:rsid w:val="001663E7"/>
    <w:rsid w:val="001A207C"/>
    <w:rsid w:val="001B2304"/>
    <w:rsid w:val="001E2B5A"/>
    <w:rsid w:val="001E6FA9"/>
    <w:rsid w:val="00231F1D"/>
    <w:rsid w:val="00282E27"/>
    <w:rsid w:val="002A6B5E"/>
    <w:rsid w:val="002B7446"/>
    <w:rsid w:val="00377191"/>
    <w:rsid w:val="00387878"/>
    <w:rsid w:val="003D02B9"/>
    <w:rsid w:val="003E4ECA"/>
    <w:rsid w:val="00450DF8"/>
    <w:rsid w:val="004C3491"/>
    <w:rsid w:val="004D53BC"/>
    <w:rsid w:val="004E2561"/>
    <w:rsid w:val="004F6957"/>
    <w:rsid w:val="00573276"/>
    <w:rsid w:val="005A7E97"/>
    <w:rsid w:val="005B6C21"/>
    <w:rsid w:val="005D6CC1"/>
    <w:rsid w:val="00610FFE"/>
    <w:rsid w:val="00611669"/>
    <w:rsid w:val="00661362"/>
    <w:rsid w:val="00674855"/>
    <w:rsid w:val="00691FDA"/>
    <w:rsid w:val="006D43AF"/>
    <w:rsid w:val="006E3561"/>
    <w:rsid w:val="00702379"/>
    <w:rsid w:val="00723982"/>
    <w:rsid w:val="00735A61"/>
    <w:rsid w:val="00790027"/>
    <w:rsid w:val="007900C2"/>
    <w:rsid w:val="007C2700"/>
    <w:rsid w:val="007E7527"/>
    <w:rsid w:val="00804C9F"/>
    <w:rsid w:val="008254A7"/>
    <w:rsid w:val="0085288B"/>
    <w:rsid w:val="00863702"/>
    <w:rsid w:val="008642E0"/>
    <w:rsid w:val="00887679"/>
    <w:rsid w:val="008D6168"/>
    <w:rsid w:val="0091348D"/>
    <w:rsid w:val="0097420E"/>
    <w:rsid w:val="009A1814"/>
    <w:rsid w:val="009C024C"/>
    <w:rsid w:val="009D48CA"/>
    <w:rsid w:val="00A10DC7"/>
    <w:rsid w:val="00A3222B"/>
    <w:rsid w:val="00A40A39"/>
    <w:rsid w:val="00A67D60"/>
    <w:rsid w:val="00A93AE7"/>
    <w:rsid w:val="00AF3409"/>
    <w:rsid w:val="00AF748C"/>
    <w:rsid w:val="00B03B29"/>
    <w:rsid w:val="00BE7A35"/>
    <w:rsid w:val="00C226C7"/>
    <w:rsid w:val="00C50F0A"/>
    <w:rsid w:val="00C56D08"/>
    <w:rsid w:val="00C5799F"/>
    <w:rsid w:val="00C86174"/>
    <w:rsid w:val="00CB1C5E"/>
    <w:rsid w:val="00CC66A2"/>
    <w:rsid w:val="00CE7077"/>
    <w:rsid w:val="00CF290F"/>
    <w:rsid w:val="00CF4D90"/>
    <w:rsid w:val="00D00BD7"/>
    <w:rsid w:val="00D466AC"/>
    <w:rsid w:val="00D74234"/>
    <w:rsid w:val="00E37C49"/>
    <w:rsid w:val="00E90B0F"/>
    <w:rsid w:val="00EF1B62"/>
    <w:rsid w:val="00EF73A1"/>
    <w:rsid w:val="00F12EE0"/>
    <w:rsid w:val="00F24208"/>
    <w:rsid w:val="00F70622"/>
    <w:rsid w:val="00F81714"/>
    <w:rsid w:val="00FA62B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BE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275"/>
    <w:rPr>
      <w:rFonts w:ascii="Arial" w:eastAsiaTheme="majorEastAsia" w:hAnsi="Arial" w:cstheme="majorBidi"/>
      <w:spacing w:val="-10"/>
      <w:kern w:val="28"/>
      <w:sz w:val="24"/>
      <w:szCs w:val="5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FA75-D9FC-493D-98B3-83085DB6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Komisji do ustalenia norm zakładowych zużycia paliwa dla samochodu służbowego Hyundai Elantra o numerze rejestracyjnym: EL 8EH70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Komisji do ustalenia norm zakładowych zużycia paliwa dla samochodu służbowego Hyundai Elantra o numerze rejestracyjnym: EL 8EH70</dc:title>
  <dc:subject/>
  <dc:creator/>
  <cp:keywords/>
  <dc:description/>
  <cp:lastModifiedBy/>
  <cp:revision>1</cp:revision>
  <dcterms:created xsi:type="dcterms:W3CDTF">2023-07-25T10:07:00Z</dcterms:created>
  <dcterms:modified xsi:type="dcterms:W3CDTF">2023-07-25T10:07:00Z</dcterms:modified>
</cp:coreProperties>
</file>