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083F7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AB2EF0">
        <w:rPr>
          <w:lang w:val="pl-PL"/>
        </w:rPr>
        <w:t>GEOGRAFII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 w:rsidRPr="00150A8B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>Lista laureatów i finalistów zostanie ogłoszona na stronie internetowej Kuratorium Oświaty w Łodzi po 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083F76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150A8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28037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26303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36415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33112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35236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34427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32192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27078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25969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28952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26417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34281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35246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31820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34315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28129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36137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26015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30819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3F76" w:rsidRPr="00083F76" w:rsidTr="00083F76">
        <w:trPr>
          <w:trHeight w:val="288"/>
        </w:trPr>
        <w:tc>
          <w:tcPr>
            <w:tcW w:w="1690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33569</w:t>
            </w:r>
          </w:p>
        </w:tc>
        <w:tc>
          <w:tcPr>
            <w:tcW w:w="11154" w:type="dxa"/>
            <w:noWrap/>
            <w:hideMark/>
          </w:tcPr>
          <w:p w:rsidR="00083F76" w:rsidRPr="00083F76" w:rsidRDefault="00083F76" w:rsidP="00083F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26" w:type="dxa"/>
            <w:noWrap/>
            <w:hideMark/>
          </w:tcPr>
          <w:p w:rsidR="00083F76" w:rsidRPr="00083F76" w:rsidRDefault="00083F76" w:rsidP="00083F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3F7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83F76"/>
    <w:rsid w:val="0009703A"/>
    <w:rsid w:val="000A3124"/>
    <w:rsid w:val="000A5AAB"/>
    <w:rsid w:val="000D43C9"/>
    <w:rsid w:val="00127BFD"/>
    <w:rsid w:val="00150A8B"/>
    <w:rsid w:val="00157DF8"/>
    <w:rsid w:val="0018043A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B2EF0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600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B52A-6609-4BFA-B3E7-157A50DE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geografii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geografii</dc:title>
  <dc:creator>Kuratorium Oświaty w Łodzi</dc:creator>
  <cp:keywords>OSTATECZNE WYNIKI ETAPU WOJEWÓDZKIEGO WKP Z GEOGRAFII</cp:keywords>
  <cp:lastModifiedBy>user</cp:lastModifiedBy>
  <cp:revision>2</cp:revision>
  <cp:lastPrinted>2023-03-08T12:58:00Z</cp:lastPrinted>
  <dcterms:created xsi:type="dcterms:W3CDTF">2023-04-07T06:20:00Z</dcterms:created>
  <dcterms:modified xsi:type="dcterms:W3CDTF">2023-04-07T06:20:00Z</dcterms:modified>
</cp:coreProperties>
</file>