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D522FD">
        <w:rPr>
          <w:rFonts w:ascii="Arial" w:hAnsi="Arial" w:cs="Arial"/>
          <w:sz w:val="28"/>
          <w:szCs w:val="28"/>
        </w:rPr>
        <w:t>17634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D522FD">
        <w:rPr>
          <w:rFonts w:ascii="Arial" w:hAnsi="Arial" w:cs="Arial"/>
          <w:sz w:val="28"/>
          <w:szCs w:val="28"/>
        </w:rPr>
        <w:t>16</w:t>
      </w:r>
      <w:r w:rsidR="004A58B2">
        <w:rPr>
          <w:rFonts w:ascii="Arial" w:hAnsi="Arial" w:cs="Arial"/>
          <w:sz w:val="28"/>
          <w:szCs w:val="28"/>
        </w:rPr>
        <w:t>.</w:t>
      </w:r>
      <w:r w:rsidR="00E7424D">
        <w:rPr>
          <w:rFonts w:ascii="Arial" w:hAnsi="Arial" w:cs="Arial"/>
          <w:sz w:val="28"/>
          <w:szCs w:val="28"/>
        </w:rPr>
        <w:t>0</w:t>
      </w:r>
      <w:r w:rsidR="00203821">
        <w:rPr>
          <w:rFonts w:ascii="Arial" w:hAnsi="Arial" w:cs="Arial"/>
          <w:sz w:val="28"/>
          <w:szCs w:val="28"/>
        </w:rPr>
        <w:t>3</w:t>
      </w:r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AD437D">
        <w:rPr>
          <w:rFonts w:ascii="Arial" w:hAnsi="Arial" w:cs="Arial"/>
          <w:sz w:val="28"/>
          <w:szCs w:val="28"/>
        </w:rPr>
        <w:t>3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AE794C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nadzoru pedagogicznego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</w:t>
      </w:r>
      <w:r w:rsidR="00D522FD">
        <w:rPr>
          <w:rFonts w:ascii="Arial" w:eastAsia="Calibri" w:hAnsi="Arial" w:cs="Arial"/>
          <w:bCs/>
          <w:color w:val="auto"/>
          <w:sz w:val="24"/>
          <w:szCs w:val="24"/>
        </w:rPr>
        <w:t>Delegaturze Kuratorium Oświaty w Łodzi z siedzibą w Sieradzu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D522FD">
        <w:rPr>
          <w:rFonts w:ascii="Arial" w:hAnsi="Arial" w:cs="Arial"/>
          <w:bCs/>
          <w:sz w:val="24"/>
          <w:szCs w:val="24"/>
        </w:rPr>
        <w:t>wyborem</w:t>
      </w:r>
      <w:r w:rsidR="00AE794C">
        <w:rPr>
          <w:rFonts w:ascii="Arial" w:hAnsi="Arial" w:cs="Arial"/>
          <w:bCs/>
          <w:sz w:val="24"/>
          <w:szCs w:val="24"/>
        </w:rPr>
        <w:t xml:space="preserve"> kandydatki/kandydata</w:t>
      </w:r>
      <w:r w:rsidR="00D522FD">
        <w:rPr>
          <w:rFonts w:ascii="Arial" w:hAnsi="Arial" w:cs="Arial"/>
          <w:bCs/>
          <w:sz w:val="24"/>
          <w:szCs w:val="24"/>
        </w:rPr>
        <w:t>:</w:t>
      </w:r>
    </w:p>
    <w:p w:rsidR="00D522FD" w:rsidRPr="00D522FD" w:rsidRDefault="00D522FD" w:rsidP="00D522FD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Magdalena Skoczylas,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zam. Sieradz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512"/>
    <w:multiLevelType w:val="hybridMultilevel"/>
    <w:tmpl w:val="60F64626"/>
    <w:lvl w:ilvl="0" w:tplc="97CA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03821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D437D"/>
    <w:rsid w:val="00AE55E0"/>
    <w:rsid w:val="00AE794C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34295"/>
    <w:rsid w:val="00D42857"/>
    <w:rsid w:val="00D522FD"/>
    <w:rsid w:val="00D642BF"/>
    <w:rsid w:val="00DF1B09"/>
    <w:rsid w:val="00E263C5"/>
    <w:rsid w:val="00E574E0"/>
    <w:rsid w:val="00E7424D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5C88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D5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2023-04-21T08:03:00Z</dcterms:created>
  <dcterms:modified xsi:type="dcterms:W3CDTF">2023-04-21T08:03:00Z</dcterms:modified>
</cp:coreProperties>
</file>