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EE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7A2617">
        <w:rPr>
          <w:lang w:val="pl-PL"/>
        </w:rPr>
        <w:t>MATEMATYKI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A925FB" w:rsidRPr="00225FEE">
        <w:rPr>
          <w:rStyle w:val="Pogrubienie"/>
          <w:rFonts w:ascii="Arial" w:hAnsi="Arial" w:cs="Arial"/>
          <w:color w:val="000000"/>
        </w:rPr>
        <w:t>8</w:t>
      </w:r>
      <w:r w:rsidRPr="00225FEE">
        <w:rPr>
          <w:rStyle w:val="Pogrubienie"/>
          <w:rFonts w:ascii="Arial" w:hAnsi="Arial" w:cs="Arial"/>
          <w:color w:val="000000"/>
        </w:rPr>
        <w:t>3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(zawierająca imię i nazwisko uczestnika oraz liczbę uzyskanych punktów) zostanie ogłoszona na stronie internetowej Kuratorium Oświaty w Łodzi po </w:t>
      </w:r>
      <w:r>
        <w:rPr>
          <w:rFonts w:cs="Arial"/>
          <w:szCs w:val="24"/>
        </w:rPr>
        <w:t xml:space="preserve">zakończonej procedurze odwoławczej i </w:t>
      </w:r>
      <w:r w:rsidRPr="00225FEE">
        <w:rPr>
          <w:rFonts w:cs="Arial"/>
          <w:szCs w:val="24"/>
        </w:rPr>
        <w:t>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EC6488">
        <w:trPr>
          <w:trHeight w:val="300"/>
          <w:tblHeader/>
        </w:trPr>
        <w:tc>
          <w:tcPr>
            <w:tcW w:w="1690" w:type="dxa"/>
            <w:noWrap/>
            <w:hideMark/>
          </w:tcPr>
          <w:p w:rsidR="00DE498C" w:rsidRPr="00225FEE" w:rsidRDefault="00DE498C" w:rsidP="00225FEE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bookmarkStart w:id="0" w:name="_GoBack" w:colFirst="0" w:colLast="2"/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0A3124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225FEE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bookmarkEnd w:id="0"/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32713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30560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29071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26154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31446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34452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30609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32180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25913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30796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31757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27924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26315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36236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27721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30530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36666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36194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26524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26469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31633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29592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34644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28321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34445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27046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28852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30577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34084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33366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30912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28176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28513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26156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28945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30804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30554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37886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27413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26953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29845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34435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26048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28665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37230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26083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30190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30916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36175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32781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32627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36750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30868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27284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27141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35850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32252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38188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32693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37867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26644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37589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29779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30387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29391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30612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32440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33667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36596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32923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36007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33520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35767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31587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26839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31585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26187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28745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30743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29254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32432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31750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33128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30485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36245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26865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32854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29542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28324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25977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32612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27212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C195F" w:rsidRPr="00AC195F" w:rsidTr="00AC195F">
        <w:trPr>
          <w:trHeight w:val="300"/>
        </w:trPr>
        <w:tc>
          <w:tcPr>
            <w:tcW w:w="1690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33827</w:t>
            </w:r>
          </w:p>
        </w:tc>
        <w:tc>
          <w:tcPr>
            <w:tcW w:w="11154" w:type="dxa"/>
            <w:noWrap/>
            <w:hideMark/>
          </w:tcPr>
          <w:p w:rsidR="00AC195F" w:rsidRPr="00AC195F" w:rsidRDefault="00AC195F" w:rsidP="00AC19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26" w:type="dxa"/>
            <w:noWrap/>
            <w:hideMark/>
          </w:tcPr>
          <w:p w:rsidR="00AC195F" w:rsidRPr="00AC195F" w:rsidRDefault="00AC195F" w:rsidP="00AC1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C195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127BFD"/>
    <w:rsid w:val="00157DF8"/>
    <w:rsid w:val="00186E29"/>
    <w:rsid w:val="00195413"/>
    <w:rsid w:val="00225FEE"/>
    <w:rsid w:val="00271FD3"/>
    <w:rsid w:val="00366AA9"/>
    <w:rsid w:val="004339B1"/>
    <w:rsid w:val="0047062D"/>
    <w:rsid w:val="00472CB7"/>
    <w:rsid w:val="00477124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C6488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0A756-73EF-4362-A34E-F93035A7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matematyki</vt:lpstr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wojewódzki WKP z matematyki</dc:title>
  <dc:creator>Kuratorium Oświaty w Łodzi</dc:creator>
  <cp:lastModifiedBy>AP</cp:lastModifiedBy>
  <cp:revision>2</cp:revision>
  <cp:lastPrinted>2023-03-07T11:10:00Z</cp:lastPrinted>
  <dcterms:created xsi:type="dcterms:W3CDTF">2023-03-07T14:23:00Z</dcterms:created>
  <dcterms:modified xsi:type="dcterms:W3CDTF">2023-03-07T14:23:00Z</dcterms:modified>
</cp:coreProperties>
</file>