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1609" w:rsidRDefault="00B828E7" w:rsidP="004D1609">
      <w:pPr>
        <w:pStyle w:val="Nagwek1"/>
        <w:rPr>
          <w:lang w:val="pl-PL"/>
        </w:rPr>
      </w:pPr>
      <w:r>
        <w:rPr>
          <w:lang w:val="pl-PL"/>
        </w:rPr>
        <w:t xml:space="preserve">OSTATECZNE </w:t>
      </w:r>
      <w:r w:rsidR="004D1609">
        <w:rPr>
          <w:lang w:val="pl-PL"/>
        </w:rPr>
        <w:t>W</w:t>
      </w:r>
      <w:r w:rsidR="004D1609" w:rsidRPr="00B517E3">
        <w:t xml:space="preserve">YNIKI ETAPU </w:t>
      </w:r>
      <w:r w:rsidR="00A925FB">
        <w:rPr>
          <w:lang w:val="pl-PL"/>
        </w:rPr>
        <w:t>REJONOWEGO</w:t>
      </w:r>
      <w:r w:rsidR="004D1609">
        <w:rPr>
          <w:lang w:val="pl-PL"/>
        </w:rPr>
        <w:t xml:space="preserve"> </w:t>
      </w:r>
      <w:r w:rsidR="00C11699">
        <w:rPr>
          <w:lang w:val="pl-PL"/>
        </w:rPr>
        <w:br/>
      </w:r>
      <w:r w:rsidR="004D1609" w:rsidRPr="00B517E3">
        <w:t xml:space="preserve">WOJEWÓDZKIEGO KONKURSU PRZEDMIOTOWEGO </w:t>
      </w:r>
      <w:r w:rsidR="004D1609">
        <w:rPr>
          <w:lang w:val="pl-PL"/>
        </w:rPr>
        <w:t>Z</w:t>
      </w:r>
      <w:r w:rsidR="004D1609" w:rsidRPr="00B517E3">
        <w:t xml:space="preserve"> </w:t>
      </w:r>
      <w:r w:rsidR="00366AA9">
        <w:rPr>
          <w:lang w:val="pl-PL"/>
        </w:rPr>
        <w:t>JĘZYKA HISZPAŃSKIEGO</w:t>
      </w:r>
    </w:p>
    <w:p w:rsidR="004F724D" w:rsidRDefault="004D1609" w:rsidP="004D1609">
      <w:pPr>
        <w:pStyle w:val="Nagwek1"/>
      </w:pPr>
      <w:r>
        <w:t>ROK SZKOLNY 2022/2023</w:t>
      </w:r>
    </w:p>
    <w:p w:rsidR="00001111" w:rsidRDefault="00DE498C" w:rsidP="004D1609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  <w:r>
        <w:rPr>
          <w:rStyle w:val="Pogrubienie"/>
          <w:rFonts w:ascii="Arial" w:hAnsi="Arial" w:cs="Arial"/>
          <w:b w:val="0"/>
          <w:color w:val="000000"/>
        </w:rPr>
        <w:t>D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 xml:space="preserve">o etapu </w:t>
      </w:r>
      <w:r w:rsidR="00A925FB">
        <w:rPr>
          <w:rStyle w:val="Pogrubienie"/>
          <w:rFonts w:ascii="Arial" w:hAnsi="Arial" w:cs="Arial"/>
          <w:b w:val="0"/>
          <w:color w:val="000000"/>
        </w:rPr>
        <w:t>wojewódzkiego</w:t>
      </w:r>
      <w:r w:rsidR="00B979AE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A87C8E">
        <w:rPr>
          <w:rStyle w:val="Pogrubienie"/>
          <w:rFonts w:ascii="Arial" w:hAnsi="Arial" w:cs="Arial"/>
          <w:b w:val="0"/>
          <w:color w:val="000000"/>
        </w:rPr>
        <w:t>z</w:t>
      </w:r>
      <w:r w:rsidR="00A9206A">
        <w:rPr>
          <w:rStyle w:val="Pogrubienie"/>
          <w:rFonts w:ascii="Arial" w:hAnsi="Arial" w:cs="Arial"/>
          <w:b w:val="0"/>
          <w:color w:val="000000"/>
        </w:rPr>
        <w:t>a</w:t>
      </w:r>
      <w:r w:rsidR="00D24D63" w:rsidRPr="00B517E3">
        <w:rPr>
          <w:rStyle w:val="Pogrubienie"/>
          <w:rFonts w:ascii="Arial" w:hAnsi="Arial" w:cs="Arial"/>
          <w:b w:val="0"/>
          <w:color w:val="000000"/>
        </w:rPr>
        <w:t>kwalifikowani </w:t>
      </w:r>
      <w:r w:rsidR="00A9206A">
        <w:rPr>
          <w:rStyle w:val="Pogrubienie"/>
          <w:rFonts w:ascii="Arial" w:hAnsi="Arial" w:cs="Arial"/>
          <w:b w:val="0"/>
          <w:color w:val="000000"/>
        </w:rPr>
        <w:t>zostali</w:t>
      </w:r>
      <w:r w:rsidR="00D24D63" w:rsidRPr="00B517E3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>uczniowie, którzy uzyskali</w:t>
      </w:r>
      <w:r w:rsidR="00186E29" w:rsidRPr="00B517E3">
        <w:rPr>
          <w:rStyle w:val="Pogrubienie"/>
          <w:rFonts w:ascii="Arial" w:hAnsi="Arial" w:cs="Arial"/>
          <w:color w:val="000000"/>
        </w:rPr>
        <w:t xml:space="preserve"> </w:t>
      </w:r>
      <w:r w:rsidR="00A925FB">
        <w:rPr>
          <w:rStyle w:val="Pogrubienie"/>
          <w:rFonts w:ascii="Arial" w:hAnsi="Arial" w:cs="Arial"/>
          <w:color w:val="000000"/>
        </w:rPr>
        <w:t>8</w:t>
      </w:r>
      <w:r w:rsidR="00366AA9">
        <w:rPr>
          <w:rStyle w:val="Pogrubienie"/>
          <w:rFonts w:ascii="Arial" w:hAnsi="Arial" w:cs="Arial"/>
          <w:color w:val="000000"/>
        </w:rPr>
        <w:t>3</w:t>
      </w:r>
      <w:r w:rsidR="0009703A">
        <w:rPr>
          <w:rStyle w:val="Pogrubienie"/>
          <w:rFonts w:ascii="Arial" w:hAnsi="Arial" w:cs="Arial"/>
          <w:color w:val="000000"/>
        </w:rPr>
        <w:t xml:space="preserve"> pkt</w:t>
      </w:r>
      <w:r w:rsidR="00C11699">
        <w:rPr>
          <w:rStyle w:val="Pogrubienie"/>
          <w:rFonts w:ascii="Arial" w:hAnsi="Arial" w:cs="Arial"/>
          <w:color w:val="000000"/>
        </w:rPr>
        <w:t>.</w:t>
      </w:r>
      <w:r w:rsidR="0009703A">
        <w:rPr>
          <w:rStyle w:val="Pogrubienie"/>
          <w:rFonts w:ascii="Arial" w:hAnsi="Arial" w:cs="Arial"/>
          <w:color w:val="000000"/>
        </w:rPr>
        <w:t xml:space="preserve"> </w:t>
      </w:r>
      <w:r w:rsidR="00186E29" w:rsidRPr="00B517E3">
        <w:rPr>
          <w:rStyle w:val="Pogrubienie"/>
          <w:rFonts w:ascii="Arial" w:hAnsi="Arial" w:cs="Arial"/>
          <w:color w:val="000000"/>
        </w:rPr>
        <w:t>i więcej.</w:t>
      </w:r>
    </w:p>
    <w:tbl>
      <w:tblPr>
        <w:tblStyle w:val="Tabela-Siatka"/>
        <w:tblW w:w="13994" w:type="dxa"/>
        <w:tblLook w:val="04A0" w:firstRow="1" w:lastRow="0" w:firstColumn="1" w:lastColumn="0" w:noHBand="0" w:noVBand="1"/>
      </w:tblPr>
      <w:tblGrid>
        <w:gridCol w:w="2122"/>
        <w:gridCol w:w="10533"/>
        <w:gridCol w:w="1339"/>
      </w:tblGrid>
      <w:tr w:rsidR="00DE498C" w:rsidRPr="00366AA9" w:rsidTr="00366AA9">
        <w:trPr>
          <w:trHeight w:val="300"/>
        </w:trPr>
        <w:tc>
          <w:tcPr>
            <w:tcW w:w="2122" w:type="dxa"/>
            <w:noWrap/>
            <w:hideMark/>
          </w:tcPr>
          <w:p w:rsidR="00DE498C" w:rsidRPr="00366AA9" w:rsidRDefault="00DE498C" w:rsidP="00B828E7">
            <w:pPr>
              <w:rPr>
                <w:rFonts w:cs="Arial"/>
                <w:b/>
                <w:color w:val="000000"/>
              </w:rPr>
            </w:pPr>
            <w:r w:rsidRPr="00366AA9">
              <w:rPr>
                <w:rFonts w:cs="Arial"/>
                <w:b/>
                <w:color w:val="000000"/>
              </w:rPr>
              <w:t>Indywidualny Identyfikator ucznia</w:t>
            </w:r>
          </w:p>
        </w:tc>
        <w:tc>
          <w:tcPr>
            <w:tcW w:w="10533" w:type="dxa"/>
            <w:noWrap/>
            <w:hideMark/>
          </w:tcPr>
          <w:p w:rsidR="00DE498C" w:rsidRPr="00366AA9" w:rsidRDefault="00DE498C" w:rsidP="00C11699">
            <w:pPr>
              <w:jc w:val="center"/>
              <w:rPr>
                <w:rFonts w:cs="Arial"/>
                <w:b/>
                <w:color w:val="000000"/>
              </w:rPr>
            </w:pPr>
            <w:r w:rsidRPr="00366AA9">
              <w:rPr>
                <w:rFonts w:cs="Arial"/>
                <w:b/>
                <w:color w:val="000000"/>
              </w:rPr>
              <w:t>Nazwa szkoły</w:t>
            </w:r>
          </w:p>
        </w:tc>
        <w:tc>
          <w:tcPr>
            <w:tcW w:w="1339" w:type="dxa"/>
            <w:noWrap/>
            <w:hideMark/>
          </w:tcPr>
          <w:p w:rsidR="00DE498C" w:rsidRPr="00366AA9" w:rsidRDefault="004D1609" w:rsidP="006B50B3">
            <w:pPr>
              <w:jc w:val="center"/>
              <w:rPr>
                <w:rFonts w:cs="Arial"/>
                <w:b/>
                <w:color w:val="000000"/>
              </w:rPr>
            </w:pPr>
            <w:r w:rsidRPr="00366AA9">
              <w:rPr>
                <w:rFonts w:cs="Arial"/>
                <w:b/>
                <w:color w:val="000000"/>
              </w:rPr>
              <w:t>Uzyskany w</w:t>
            </w:r>
            <w:r w:rsidR="00DE498C" w:rsidRPr="00366AA9">
              <w:rPr>
                <w:rFonts w:cs="Arial"/>
                <w:b/>
                <w:color w:val="000000"/>
              </w:rPr>
              <w:t>ynik</w:t>
            </w:r>
          </w:p>
        </w:tc>
      </w:tr>
      <w:tr w:rsidR="00B828E7" w:rsidRPr="00366AA9" w:rsidTr="00F84635">
        <w:trPr>
          <w:trHeight w:val="300"/>
        </w:trPr>
        <w:tc>
          <w:tcPr>
            <w:tcW w:w="13994" w:type="dxa"/>
            <w:gridSpan w:val="3"/>
            <w:noWrap/>
            <w:vAlign w:val="bottom"/>
          </w:tcPr>
          <w:p w:rsidR="00B828E7" w:rsidRPr="00B828E7" w:rsidRDefault="00B828E7" w:rsidP="00E6032E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828E7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UCZNIOWIE ZAKWALIFIKOWANI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36550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Szkoła Podstawowa "Optima" w Pabianicach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97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37678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14 im. Józefa Lompy w Łodzi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32180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Anglojęzyczna Szkoła Podstawowa Przy Szkole Europejskiej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34584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Dwujęzyczna Szkoła Podstawowa Smart School w Łodzi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B828E7" w:rsidRPr="00366AA9" w:rsidTr="006D71A4">
        <w:trPr>
          <w:trHeight w:val="300"/>
        </w:trPr>
        <w:tc>
          <w:tcPr>
            <w:tcW w:w="13994" w:type="dxa"/>
            <w:gridSpan w:val="3"/>
            <w:noWrap/>
            <w:vAlign w:val="bottom"/>
          </w:tcPr>
          <w:p w:rsidR="00B828E7" w:rsidRDefault="00B828E7" w:rsidP="00E6032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828E7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UCZNIOWIE 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NIE</w:t>
            </w:r>
            <w:r w:rsidRPr="00B828E7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ZAKWALIFIKOWANI</w:t>
            </w:r>
            <w:bookmarkStart w:id="0" w:name="_GoBack"/>
            <w:bookmarkEnd w:id="0"/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28909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Stanisława Jachowicza Z Oddziałami Integracyjnymi w Bełchatowie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76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32215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Anglojęzyczna Szkoła Podstawowa Przy Szkole Europejskiej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32275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Anglojęzyczna Szkoła Podstawowa Przy Szkole Europejskiej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32223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Anglojęzyczna Szkoła Podstawowa Przy Szkole Europejskiej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28804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7 im. Orląt Lwowskich w Łodzi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67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31929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 im. Marii Skłodowskiej-Curie w Aleksandrowie Łódzkim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26390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nr 4 Łódzkiego Stowarzyszenia Społeczno-Oświatowego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</w:tr>
      <w:tr w:rsidR="00B828E7" w:rsidRPr="00366AA9" w:rsidTr="00ED67B7">
        <w:trPr>
          <w:trHeight w:val="300"/>
        </w:trPr>
        <w:tc>
          <w:tcPr>
            <w:tcW w:w="2122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28006</w:t>
            </w:r>
          </w:p>
        </w:tc>
        <w:tc>
          <w:tcPr>
            <w:tcW w:w="10533" w:type="dxa"/>
            <w:noWrap/>
            <w:vAlign w:val="bottom"/>
            <w:hideMark/>
          </w:tcPr>
          <w:p w:rsidR="00B828E7" w:rsidRDefault="00B828E7" w:rsidP="00B828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34 im. Wisławy Szymborskiej w Łodzi</w:t>
            </w:r>
          </w:p>
        </w:tc>
        <w:tc>
          <w:tcPr>
            <w:tcW w:w="1339" w:type="dxa"/>
            <w:noWrap/>
            <w:vAlign w:val="bottom"/>
            <w:hideMark/>
          </w:tcPr>
          <w:p w:rsidR="00B828E7" w:rsidRDefault="00B828E7" w:rsidP="00B828E7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54</w:t>
            </w:r>
          </w:p>
        </w:tc>
      </w:tr>
    </w:tbl>
    <w:p w:rsidR="00001111" w:rsidRPr="00B07635" w:rsidRDefault="00001111" w:rsidP="006B50B3"/>
    <w:sectPr w:rsidR="00001111" w:rsidRPr="00B07635" w:rsidSect="00186E2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E29"/>
    <w:rsid w:val="00001111"/>
    <w:rsid w:val="00072388"/>
    <w:rsid w:val="0008210B"/>
    <w:rsid w:val="00082240"/>
    <w:rsid w:val="0009703A"/>
    <w:rsid w:val="00127BFD"/>
    <w:rsid w:val="00157DF8"/>
    <w:rsid w:val="00186E29"/>
    <w:rsid w:val="00195413"/>
    <w:rsid w:val="00366AA9"/>
    <w:rsid w:val="004339B1"/>
    <w:rsid w:val="0047062D"/>
    <w:rsid w:val="00472CB7"/>
    <w:rsid w:val="00477124"/>
    <w:rsid w:val="004D1609"/>
    <w:rsid w:val="004F724D"/>
    <w:rsid w:val="005800A2"/>
    <w:rsid w:val="00617227"/>
    <w:rsid w:val="00654171"/>
    <w:rsid w:val="006B50B3"/>
    <w:rsid w:val="006B6989"/>
    <w:rsid w:val="006E3E3F"/>
    <w:rsid w:val="00745272"/>
    <w:rsid w:val="007F45DE"/>
    <w:rsid w:val="00812B7D"/>
    <w:rsid w:val="00816680"/>
    <w:rsid w:val="008773D2"/>
    <w:rsid w:val="00892E46"/>
    <w:rsid w:val="00896987"/>
    <w:rsid w:val="009F2B07"/>
    <w:rsid w:val="009F51DB"/>
    <w:rsid w:val="00A77014"/>
    <w:rsid w:val="00A87C8E"/>
    <w:rsid w:val="00A9206A"/>
    <w:rsid w:val="00A925FB"/>
    <w:rsid w:val="00B07635"/>
    <w:rsid w:val="00B1088C"/>
    <w:rsid w:val="00B41D14"/>
    <w:rsid w:val="00B517E3"/>
    <w:rsid w:val="00B828E7"/>
    <w:rsid w:val="00B979AE"/>
    <w:rsid w:val="00BE3899"/>
    <w:rsid w:val="00C11699"/>
    <w:rsid w:val="00C2525C"/>
    <w:rsid w:val="00D24D63"/>
    <w:rsid w:val="00D35F33"/>
    <w:rsid w:val="00D51B57"/>
    <w:rsid w:val="00DE498C"/>
    <w:rsid w:val="00E57DD6"/>
    <w:rsid w:val="00E6032E"/>
    <w:rsid w:val="00E60C5B"/>
    <w:rsid w:val="00E75AD7"/>
    <w:rsid w:val="00EB59F7"/>
    <w:rsid w:val="00ED26ED"/>
    <w:rsid w:val="00EE373E"/>
    <w:rsid w:val="00FF2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FCB430-3773-4A33-B78E-F7781F80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73D2"/>
    <w:pPr>
      <w:spacing w:after="0" w:line="240" w:lineRule="auto"/>
    </w:pPr>
    <w:rPr>
      <w:rFonts w:ascii="Arial" w:hAnsi="Arial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D1609"/>
    <w:pPr>
      <w:keepNext/>
      <w:jc w:val="center"/>
      <w:outlineLvl w:val="0"/>
    </w:pPr>
    <w:rPr>
      <w:rFonts w:eastAsiaTheme="minorHAnsi" w:cstheme="minorBidi"/>
      <w:b/>
      <w:lang w:val="x-none" w:eastAsia="x-none"/>
    </w:rPr>
  </w:style>
  <w:style w:type="paragraph" w:styleId="Nagwek2">
    <w:name w:val="heading 2"/>
    <w:basedOn w:val="Normalny"/>
    <w:next w:val="Normalny"/>
    <w:link w:val="Nagwek2Znak"/>
    <w:autoRedefine/>
    <w:uiPriority w:val="9"/>
    <w:qFormat/>
    <w:rsid w:val="00D35F33"/>
    <w:pPr>
      <w:keepNext/>
      <w:spacing w:before="240" w:after="60"/>
      <w:outlineLvl w:val="1"/>
    </w:pPr>
    <w:rPr>
      <w:rFonts w:eastAsiaTheme="minorHAnsi" w:cstheme="minorBidi"/>
      <w:b/>
      <w:bCs/>
      <w:iCs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1609"/>
    <w:rPr>
      <w:rFonts w:ascii="Arial" w:eastAsiaTheme="minorHAnsi" w:hAnsi="Arial"/>
      <w:b/>
      <w:sz w:val="24"/>
      <w:szCs w:val="24"/>
      <w:lang w:val="x-none" w:eastAsia="x-none"/>
    </w:rPr>
  </w:style>
  <w:style w:type="character" w:customStyle="1" w:styleId="Nagwek2Znak">
    <w:name w:val="Nagłówek 2 Znak"/>
    <w:link w:val="Nagwek2"/>
    <w:uiPriority w:val="9"/>
    <w:rsid w:val="00D35F33"/>
    <w:rPr>
      <w:rFonts w:ascii="Arial" w:hAnsi="Arial"/>
      <w:b/>
      <w:bCs/>
      <w:iCs/>
      <w:sz w:val="24"/>
      <w:szCs w:val="28"/>
      <w:lang w:val="x-none" w:eastAsia="x-none"/>
    </w:rPr>
  </w:style>
  <w:style w:type="paragraph" w:styleId="NormalnyWeb">
    <w:name w:val="Normal (Web)"/>
    <w:basedOn w:val="Normalny"/>
    <w:uiPriority w:val="99"/>
    <w:unhideWhenUsed/>
    <w:rsid w:val="00186E29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186E29"/>
    <w:rPr>
      <w:b/>
      <w:bCs/>
    </w:rPr>
  </w:style>
  <w:style w:type="table" w:styleId="Tabela-Siatka">
    <w:name w:val="Table Grid"/>
    <w:basedOn w:val="Standardowy"/>
    <w:uiPriority w:val="39"/>
    <w:rsid w:val="00EE373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DE498C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E498C"/>
    <w:rPr>
      <w:color w:val="954F72"/>
      <w:u w:val="single"/>
    </w:rPr>
  </w:style>
  <w:style w:type="paragraph" w:customStyle="1" w:styleId="msonormal0">
    <w:name w:val="msonormal"/>
    <w:basedOn w:val="Normalny"/>
    <w:rsid w:val="00DE498C"/>
    <w:pPr>
      <w:spacing w:before="100" w:beforeAutospacing="1" w:after="100" w:afterAutospacing="1"/>
    </w:pPr>
    <w:rPr>
      <w:rFonts w:ascii="Times New Roman" w:hAnsi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206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206A"/>
    <w:rPr>
      <w:rFonts w:ascii="Segoe UI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5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BE8D27-2438-475D-9884-C65926973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Wyniki etap rejonowy WKP z J. HISZPAŃSKIEGO</vt:lpstr>
    </vt:vector>
  </TitlesOfParts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ostateczne wyniki etap rejonowy WKP z J. HISZPAŃSKIEGO</dc:title>
  <dc:creator>Kuratorium Oświaty w Łodzi</dc:creator>
  <cp:lastModifiedBy>Helena Malarczyk</cp:lastModifiedBy>
  <cp:revision>3</cp:revision>
  <cp:lastPrinted>2023-02-22T12:14:00Z</cp:lastPrinted>
  <dcterms:created xsi:type="dcterms:W3CDTF">2023-02-22T12:16:00Z</dcterms:created>
  <dcterms:modified xsi:type="dcterms:W3CDTF">2023-02-22T13:16:00Z</dcterms:modified>
</cp:coreProperties>
</file>