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C3C" w14:textId="103F01F8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 xml:space="preserve">Wojewódzki Konkurs Przedmiotowy z </w:t>
      </w:r>
      <w:r w:rsidR="0062737F">
        <w:rPr>
          <w:rFonts w:ascii="Arial" w:hAnsi="Arial" w:cs="Arial"/>
        </w:rPr>
        <w:t>Matematyki</w:t>
      </w:r>
      <w:r w:rsidRPr="00B532B9">
        <w:rPr>
          <w:rFonts w:ascii="Arial" w:hAnsi="Arial" w:cs="Arial"/>
        </w:rPr>
        <w:t xml:space="preserve"> dla uczniów szkół podstawowych województwa łódzkiego 202</w:t>
      </w:r>
      <w:r w:rsidR="0062737F">
        <w:rPr>
          <w:rFonts w:ascii="Arial" w:hAnsi="Arial" w:cs="Arial"/>
        </w:rPr>
        <w:t>2</w:t>
      </w:r>
      <w:r w:rsidRPr="00B532B9">
        <w:rPr>
          <w:rFonts w:ascii="Arial" w:hAnsi="Arial" w:cs="Arial"/>
        </w:rPr>
        <w:t>/202</w:t>
      </w:r>
      <w:r w:rsidR="0062737F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.</w:t>
      </w:r>
    </w:p>
    <w:p w14:paraId="1A09B3A3" w14:textId="782B4645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 xml:space="preserve">ELIMINACJE   </w:t>
      </w:r>
      <w:r w:rsidR="000E4003">
        <w:rPr>
          <w:rFonts w:ascii="Arial" w:hAnsi="Arial" w:cs="Arial"/>
          <w:b/>
          <w:bCs/>
        </w:rPr>
        <w:t>REJONOWE</w:t>
      </w:r>
    </w:p>
    <w:p w14:paraId="013D45E4" w14:textId="6EAB6129" w:rsidR="00B532B9" w:rsidRDefault="00B532B9" w:rsidP="00B532B9">
      <w:pPr>
        <w:rPr>
          <w:rFonts w:ascii="Arial" w:hAnsi="Arial" w:cs="Arial"/>
          <w:b/>
          <w:bCs/>
        </w:rPr>
      </w:pPr>
    </w:p>
    <w:p w14:paraId="3FBB4D1E" w14:textId="77777777" w:rsidR="00A6582C" w:rsidRPr="00B532B9" w:rsidRDefault="00A6582C" w:rsidP="00B532B9">
      <w:pPr>
        <w:rPr>
          <w:rFonts w:ascii="Arial" w:hAnsi="Arial" w:cs="Arial"/>
          <w:b/>
          <w:bCs/>
        </w:rPr>
      </w:pPr>
    </w:p>
    <w:p w14:paraId="26AEEEDB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2485"/>
        <w:gridCol w:w="10421"/>
        <w:gridCol w:w="1203"/>
      </w:tblGrid>
      <w:tr w:rsidR="00A32DAA" w14:paraId="5EDF089D" w14:textId="77777777" w:rsidTr="0049164C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10421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203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49164C">
        <w:tc>
          <w:tcPr>
            <w:tcW w:w="917" w:type="dxa"/>
          </w:tcPr>
          <w:p w14:paraId="2D5A5563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</w:t>
            </w:r>
          </w:p>
          <w:p w14:paraId="7D8A9572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894387D" w14:textId="165F52C8" w:rsidR="00A32DAA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21" w:type="dxa"/>
          </w:tcPr>
          <w:p w14:paraId="7947F9D5" w14:textId="6EB95A12" w:rsidR="00A32DAA" w:rsidRPr="00D74FC8" w:rsidRDefault="00E5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9486C32" w14:textId="4854FC63" w:rsidR="00A32DAA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12D55F04" w14:textId="77777777" w:rsidTr="0049164C">
        <w:tc>
          <w:tcPr>
            <w:tcW w:w="917" w:type="dxa"/>
          </w:tcPr>
          <w:p w14:paraId="1BC93FA9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2</w:t>
            </w:r>
          </w:p>
          <w:p w14:paraId="129BE9B9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26221F2" w14:textId="799E5FB2" w:rsidR="00A32DAA" w:rsidRPr="00A6582C" w:rsidRDefault="00806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09BCFC30" w14:textId="0E2AB782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223648E" w14:textId="77777777" w:rsidR="00A32DAA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0ABEB16B" w14:textId="77777777" w:rsidTr="0049164C">
        <w:tc>
          <w:tcPr>
            <w:tcW w:w="917" w:type="dxa"/>
          </w:tcPr>
          <w:p w14:paraId="1EAAD2F7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3</w:t>
            </w:r>
          </w:p>
          <w:p w14:paraId="1A6C19E6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02A4550" w14:textId="45B0BDFD" w:rsidR="00A32DAA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34A2E47C" w14:textId="498C76B9" w:rsidR="008030C8" w:rsidRPr="003D3767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20451B0" w14:textId="77777777" w:rsidR="00D56260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224B0FE9" w14:textId="77777777" w:rsidTr="0049164C">
        <w:tc>
          <w:tcPr>
            <w:tcW w:w="917" w:type="dxa"/>
          </w:tcPr>
          <w:p w14:paraId="50A91F9A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4</w:t>
            </w:r>
          </w:p>
          <w:p w14:paraId="032E2699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C8B7248" w14:textId="3CC87427" w:rsidR="00A32DAA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21" w:type="dxa"/>
          </w:tcPr>
          <w:p w14:paraId="2CABFE90" w14:textId="7566095F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D51B2F4" w14:textId="77777777" w:rsidR="00A32DAA" w:rsidRDefault="009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59C12ED6" w14:textId="77777777" w:rsidTr="0049164C">
        <w:tc>
          <w:tcPr>
            <w:tcW w:w="917" w:type="dxa"/>
          </w:tcPr>
          <w:p w14:paraId="34AE2C3F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5</w:t>
            </w:r>
          </w:p>
          <w:p w14:paraId="18E4351F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5D69DA3" w14:textId="7981A573" w:rsidR="00A32DAA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421" w:type="dxa"/>
          </w:tcPr>
          <w:p w14:paraId="156A329C" w14:textId="3C6A691E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6244D96" w14:textId="1FE57DE3" w:rsidR="00A32DAA" w:rsidRPr="00B71BA6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32DAA" w14:paraId="4F3FB49F" w14:textId="77777777" w:rsidTr="0049164C">
        <w:tc>
          <w:tcPr>
            <w:tcW w:w="917" w:type="dxa"/>
          </w:tcPr>
          <w:p w14:paraId="632E9C2F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6</w:t>
            </w:r>
          </w:p>
          <w:p w14:paraId="0E2AAC1E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70AB3CE9" w14:textId="27B70B86" w:rsidR="005368E2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21" w:type="dxa"/>
          </w:tcPr>
          <w:p w14:paraId="744C99C6" w14:textId="32430C5A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9B426C2" w14:textId="26278B16" w:rsidR="00A32DAA" w:rsidRPr="009C0937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32DAA" w14:paraId="3F7B2C98" w14:textId="77777777" w:rsidTr="0049164C">
        <w:tc>
          <w:tcPr>
            <w:tcW w:w="917" w:type="dxa"/>
          </w:tcPr>
          <w:p w14:paraId="5A0110ED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7</w:t>
            </w:r>
          </w:p>
          <w:p w14:paraId="75F333C7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3DE1111B" w14:textId="5BE68B2A" w:rsidR="00A32DAA" w:rsidRPr="00A6582C" w:rsidRDefault="00A6582C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21" w:type="dxa"/>
          </w:tcPr>
          <w:p w14:paraId="5D821EE5" w14:textId="0B5ECE5C" w:rsidR="005368E2" w:rsidRPr="00706D5F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8D6B218" w14:textId="2E9E2ECC" w:rsidR="00A32DAA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FE9" w14:paraId="16FCF378" w14:textId="77777777" w:rsidTr="0049164C">
        <w:tc>
          <w:tcPr>
            <w:tcW w:w="917" w:type="dxa"/>
          </w:tcPr>
          <w:p w14:paraId="736A8FF1" w14:textId="77777777" w:rsidR="00AA1FE9" w:rsidRPr="00A6582C" w:rsidRDefault="00AA1FE9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8</w:t>
            </w:r>
          </w:p>
          <w:p w14:paraId="5A2110C0" w14:textId="77777777" w:rsidR="00AA1FE9" w:rsidRPr="00A6582C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18C8DDC" w14:textId="5DFC3886" w:rsidR="00AA1FE9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21" w:type="dxa"/>
          </w:tcPr>
          <w:p w14:paraId="482B1148" w14:textId="0B9AE7FE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742C143" w14:textId="1E40CD20" w:rsidR="00AA1FE9" w:rsidRPr="00C45086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03D8E1A0" w14:textId="77777777" w:rsidTr="0049164C">
        <w:trPr>
          <w:trHeight w:val="590"/>
        </w:trPr>
        <w:tc>
          <w:tcPr>
            <w:tcW w:w="917" w:type="dxa"/>
          </w:tcPr>
          <w:p w14:paraId="01150B0E" w14:textId="77777777" w:rsidR="00AA1FE9" w:rsidRPr="00A6582C" w:rsidRDefault="00AA1FE9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9</w:t>
            </w:r>
          </w:p>
          <w:p w14:paraId="1F55BE01" w14:textId="77777777" w:rsidR="00AA1FE9" w:rsidRPr="00A6582C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FF8CBD2" w14:textId="233B1D70" w:rsidR="00806FBB" w:rsidRPr="00A6582C" w:rsidRDefault="00A6582C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21" w:type="dxa"/>
          </w:tcPr>
          <w:p w14:paraId="401DAC54" w14:textId="2FBF03B1" w:rsidR="00C81972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9C774CE" w14:textId="490D40F1" w:rsidR="00AF2B3F" w:rsidRPr="00AF2B3F" w:rsidRDefault="007D7D77" w:rsidP="00E567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12E84458" w14:textId="77777777" w:rsidTr="0049164C">
        <w:tc>
          <w:tcPr>
            <w:tcW w:w="917" w:type="dxa"/>
          </w:tcPr>
          <w:p w14:paraId="325461FC" w14:textId="77777777" w:rsidR="00AA1FE9" w:rsidRPr="00A6582C" w:rsidRDefault="00AA1FE9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10</w:t>
            </w:r>
          </w:p>
          <w:p w14:paraId="6A3FD67D" w14:textId="77777777" w:rsidR="00AA1FE9" w:rsidRPr="00A6582C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5EC1994A" w14:textId="545497DD" w:rsidR="00AA1FE9" w:rsidRPr="00A6582C" w:rsidRDefault="00E567EB">
            <w:pPr>
              <w:rPr>
                <w:rFonts w:ascii="Arial" w:hAnsi="Arial" w:cs="Arial"/>
                <w:sz w:val="20"/>
                <w:szCs w:val="20"/>
              </w:rPr>
            </w:pPr>
            <w:r w:rsidRPr="00A658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21" w:type="dxa"/>
          </w:tcPr>
          <w:p w14:paraId="7C87AF55" w14:textId="5EA2A4A0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6B7C408" w14:textId="54811190" w:rsidR="00AA1FE9" w:rsidRDefault="007D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FE9" w14:paraId="45FABD7D" w14:textId="77777777" w:rsidTr="0049164C">
        <w:tc>
          <w:tcPr>
            <w:tcW w:w="917" w:type="dxa"/>
          </w:tcPr>
          <w:p w14:paraId="7392AAD9" w14:textId="77777777" w:rsidR="00AA1FE9" w:rsidRPr="00A6582C" w:rsidRDefault="00AA1FE9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11</w:t>
            </w:r>
          </w:p>
          <w:p w14:paraId="5CB14097" w14:textId="77777777" w:rsidR="00AA1FE9" w:rsidRPr="00A6582C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1F894537" w14:textId="7AF9C3C6" w:rsidR="00AA1FE9" w:rsidRPr="00A6582C" w:rsidRDefault="008067FB">
            <w:pPr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>B</w:t>
            </w:r>
            <w:r w:rsidR="00A6582C" w:rsidRPr="00DA0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21" w:type="dxa"/>
          </w:tcPr>
          <w:p w14:paraId="2787E284" w14:textId="0F8A4F0B" w:rsidR="00A6582C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odpowiedź – 4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309B1E7" w14:textId="680D9355" w:rsidR="00AA1FE9" w:rsidRPr="00115D1A" w:rsidRDefault="007D7D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1FE9" w14:paraId="7C49A9C7" w14:textId="77777777" w:rsidTr="0049164C">
        <w:tc>
          <w:tcPr>
            <w:tcW w:w="917" w:type="dxa"/>
          </w:tcPr>
          <w:p w14:paraId="3F4444B2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21C63FB9" w14:textId="5FC8DDF5" w:rsidR="006B5D29" w:rsidRPr="00382C7E" w:rsidRDefault="00544827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</w:t>
            </w:r>
          </w:p>
        </w:tc>
        <w:tc>
          <w:tcPr>
            <w:tcW w:w="10421" w:type="dxa"/>
          </w:tcPr>
          <w:p w14:paraId="08066271" w14:textId="7D30A073" w:rsidR="00B366A4" w:rsidRPr="00382C7E" w:rsidRDefault="00382C7E" w:rsidP="00B36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za zapisanie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oMath>
          </w:p>
          <w:p w14:paraId="59934512" w14:textId="70034E9B" w:rsidR="00382C7E" w:rsidRDefault="00382C7E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1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oMath>
          </w:p>
          <w:p w14:paraId="6A4523AA" w14:textId="2F0F0569" w:rsidR="00382C7E" w:rsidRDefault="00382C7E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za zapisanie </w:t>
            </w:r>
            <w:r w:rsidR="00675E2F">
              <w:rPr>
                <w:rFonts w:ascii="Arial" w:hAnsi="Arial" w:cs="Arial"/>
                <w:sz w:val="20"/>
                <w:szCs w:val="20"/>
              </w:rPr>
              <w:t>2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oMath>
          </w:p>
          <w:p w14:paraId="6E4F5A8B" w14:textId="7936EFED" w:rsidR="00675E2F" w:rsidRDefault="00675E2F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3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oMath>
          </w:p>
          <w:p w14:paraId="4B9F458B" w14:textId="444C7F0C" w:rsidR="00675E2F" w:rsidRDefault="00675E2F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4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lub odniesienie się do przykładu</w:t>
            </w:r>
          </w:p>
          <w:p w14:paraId="27CCCCE1" w14:textId="424D6600" w:rsidR="00675E2F" w:rsidRDefault="00675E2F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5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2E4EF7BA" w14:textId="45A69B8A" w:rsidR="00675E2F" w:rsidRPr="00382C7E" w:rsidRDefault="00675E2F" w:rsidP="0038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6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374CBC4F" w14:textId="197518F8" w:rsidR="00675E2F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7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3BE3A622" w14:textId="50AE4F39" w:rsidR="00675E2F" w:rsidRPr="00382C7E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8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4A221D51" w14:textId="1D0FCFEB" w:rsidR="00675E2F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9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07A4B2F7" w14:textId="6B1556A7" w:rsidR="00675E2F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10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1832BDFB" w14:textId="5F72D5B4" w:rsidR="00675E2F" w:rsidRPr="00382C7E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11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⋅(-1)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537D459D" w14:textId="5ED13C75" w:rsidR="00675E2F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12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279CD3A2" w14:textId="2538236E" w:rsidR="00675E2F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za zapisanie 1</w:t>
            </w:r>
            <w:r w:rsidR="00681857">
              <w:rPr>
                <w:rFonts w:ascii="Arial" w:hAnsi="Arial" w:cs="Arial"/>
                <w:sz w:val="20"/>
                <w:szCs w:val="20"/>
              </w:rPr>
              <w:t>3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⋅1</m:t>
              </m:r>
            </m:oMath>
          </w:p>
          <w:p w14:paraId="79296D03" w14:textId="747934AB" w:rsidR="00675E2F" w:rsidRPr="00382C7E" w:rsidRDefault="00675E2F" w:rsidP="0067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 gdy z toku rozwiązania widać, że uczeń rozumie, że pokazując powyższe równości wykonał już całe </w:t>
            </w:r>
            <w:r w:rsidR="0054482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  <w:p w14:paraId="5E1F3AAE" w14:textId="6398492A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30663A8" w14:textId="13C40F88" w:rsidR="000304CC" w:rsidRDefault="00A6582C" w:rsidP="000304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681857">
              <w:rPr>
                <w:rFonts w:ascii="Arial" w:hAnsi="Arial" w:cs="Arial"/>
                <w:color w:val="000000" w:themeColor="text1"/>
              </w:rPr>
              <w:t>6</w:t>
            </w:r>
          </w:p>
          <w:p w14:paraId="3A934C93" w14:textId="56B1BA75" w:rsidR="006F4CA1" w:rsidRDefault="006F4CA1" w:rsidP="000304CC">
            <w:pPr>
              <w:rPr>
                <w:rFonts w:ascii="Arial" w:hAnsi="Arial" w:cs="Arial"/>
                <w:color w:val="000000" w:themeColor="text1"/>
              </w:rPr>
            </w:pPr>
          </w:p>
          <w:p w14:paraId="6F1B1035" w14:textId="1C9BB84B" w:rsidR="00B366A4" w:rsidRPr="00F35ED9" w:rsidRDefault="00B366A4" w:rsidP="00A6582C">
            <w:pPr>
              <w:pStyle w:val="Akapitzlist"/>
              <w:rPr>
                <w:rFonts w:ascii="Arial" w:hAnsi="Arial" w:cs="Arial"/>
                <w:color w:val="000000" w:themeColor="text1"/>
              </w:rPr>
            </w:pPr>
          </w:p>
        </w:tc>
      </w:tr>
      <w:tr w:rsidR="00AA1FE9" w14:paraId="3620D770" w14:textId="77777777" w:rsidTr="0049164C">
        <w:tc>
          <w:tcPr>
            <w:tcW w:w="917" w:type="dxa"/>
          </w:tcPr>
          <w:p w14:paraId="3103201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FF3FD3B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698A33B5" w14:textId="3B0DFDE6" w:rsidR="0049164C" w:rsidRPr="0049164C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421" w:type="dxa"/>
          </w:tcPr>
          <w:p w14:paraId="16DDC29A" w14:textId="77777777" w:rsidR="00D93AB6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- 2 punkty za zaznaczenie punktów (-2,1) i (1,3) w układzie współrzędnych</w:t>
            </w:r>
          </w:p>
          <w:p w14:paraId="4B4A97D5" w14:textId="77777777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- 2 punkty za wyznaczenie długości trasy przed rewolucją technologiczną (7)</w:t>
            </w:r>
          </w:p>
          <w:p w14:paraId="18A0622D" w14:textId="77777777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 xml:space="preserve">- 2 punkty za zapisanie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5A0EBF7E" w14:textId="7C009F8E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- 2 punkty za wyliczenie długości „nowej” trasy (5)</w:t>
            </w:r>
          </w:p>
          <w:p w14:paraId="3EF606BE" w14:textId="261265CE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- 3 punkty za wyliczenie liczby dni roboczych we wrześniu 2022 (22)</w:t>
            </w:r>
          </w:p>
          <w:p w14:paraId="2AD84C02" w14:textId="5A532237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- 2 punkty za policzenie, że Paweł dziennie oszczędza 4 jednostki drogi</w:t>
            </w:r>
          </w:p>
          <w:p w14:paraId="42547CFC" w14:textId="70B5BF97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- 2 punkty za podanie odpowiedzi (88)</w:t>
            </w:r>
          </w:p>
          <w:p w14:paraId="0783ECE9" w14:textId="6B244D3B" w:rsidR="00FE51D7" w:rsidRPr="00D91402" w:rsidRDefault="00FE51D7" w:rsidP="00192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3BF2D" w14:textId="7B6405BE" w:rsidR="00FE51D7" w:rsidRPr="00D91402" w:rsidRDefault="00FE51D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>Uwaga 1.  Jeśli uczeń wykonuje obliczenia, z których wynika, że rozumie długości boków trójkąta prostokątnego bez wykonania rysunku, to dodajemy punkty za rysunek</w:t>
            </w:r>
          </w:p>
          <w:p w14:paraId="473D5278" w14:textId="40FEF06F" w:rsidR="00FE51D7" w:rsidRPr="00D91402" w:rsidRDefault="00FE51D7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91402">
              <w:rPr>
                <w:rFonts w:ascii="Arial" w:hAnsi="Arial" w:cs="Arial"/>
                <w:sz w:val="20"/>
                <w:szCs w:val="20"/>
              </w:rPr>
              <w:t xml:space="preserve">Uwaga 2. Jeśli uczeń powoła się na przykład trójkąta pitagorejskiego, to dostaje punkty bez zapisywania równia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6251B670" w14:textId="01A2B537" w:rsidR="00544827" w:rsidRPr="00D91402" w:rsidRDefault="00544827" w:rsidP="00192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C28D930" w14:textId="5311C8D9" w:rsidR="00AA1FE9" w:rsidRPr="000304CC" w:rsidRDefault="00015668" w:rsidP="000304CC">
            <w:pPr>
              <w:rPr>
                <w:rFonts w:ascii="Arial" w:hAnsi="Arial" w:cs="Arial"/>
              </w:rPr>
            </w:pPr>
            <w:r w:rsidRPr="000304CC">
              <w:rPr>
                <w:rFonts w:ascii="Arial" w:hAnsi="Arial" w:cs="Arial"/>
              </w:rPr>
              <w:t>1</w:t>
            </w:r>
            <w:r w:rsidR="00544827">
              <w:rPr>
                <w:rFonts w:ascii="Arial" w:hAnsi="Arial" w:cs="Arial"/>
              </w:rPr>
              <w:t>5</w:t>
            </w:r>
          </w:p>
        </w:tc>
      </w:tr>
      <w:tr w:rsidR="00AA1FE9" w14:paraId="6521E0BC" w14:textId="77777777" w:rsidTr="00712F64">
        <w:trPr>
          <w:trHeight w:val="70"/>
        </w:trPr>
        <w:tc>
          <w:tcPr>
            <w:tcW w:w="917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85" w:type="dxa"/>
          </w:tcPr>
          <w:p w14:paraId="70BF2433" w14:textId="4045D4B5" w:rsidR="000304CC" w:rsidRPr="00CF63F9" w:rsidRDefault="00CF63F9" w:rsidP="00192BA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P=9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30B6B57F" w14:textId="679DD358" w:rsidR="00CF63F9" w:rsidRPr="00CF63F9" w:rsidRDefault="00CF63F9" w:rsidP="00192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20542A6B" w14:textId="15820D7E" w:rsidR="00CF63F9" w:rsidRPr="00CF63F9" w:rsidRDefault="00CF63F9" w:rsidP="00CF63F9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P=(18+9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radPr>
                  <m:deg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eg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)c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2AF0EE5A" w14:textId="77777777" w:rsidR="00CF63F9" w:rsidRPr="00CF63F9" w:rsidRDefault="00CF63F9" w:rsidP="00192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36D86" w14:textId="7B361F42" w:rsidR="00CF63F9" w:rsidRPr="00CF63F9" w:rsidRDefault="00D91402" w:rsidP="00192BA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L=3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cm</m:t>
                </m:r>
              </m:oMath>
            </m:oMathPara>
          </w:p>
          <w:p w14:paraId="1CC0FAA5" w14:textId="77777777" w:rsidR="00CF63F9" w:rsidRPr="00CF63F9" w:rsidRDefault="00CF63F9" w:rsidP="00192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665A2E38" w14:textId="4BE3AE0C" w:rsidR="00CF63F9" w:rsidRPr="00CF63F9" w:rsidRDefault="00CF63F9" w:rsidP="00192BAA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L=(12+3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)cm</m:t>
                </m:r>
              </m:oMath>
            </m:oMathPara>
          </w:p>
          <w:p w14:paraId="3D611D10" w14:textId="37284DB9" w:rsidR="00D91402" w:rsidRPr="00D91402" w:rsidRDefault="00D91402" w:rsidP="00192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74C80DB0" w14:textId="53513462" w:rsidR="00B7583A" w:rsidRPr="00B74B9D" w:rsidRDefault="00B7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7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punkt za obliczenie miary czwartego kąta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∘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  <w:p w14:paraId="191258F9" w14:textId="7572E1E6" w:rsidR="00B74B9D" w:rsidRDefault="00B7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punkty za zauważenie, że rozważany czworokąt składa się z dwóch trójkątów charakterystycznych</w:t>
            </w:r>
          </w:p>
          <w:p w14:paraId="29961174" w14:textId="4FCB3E9C" w:rsidR="00B74B9D" w:rsidRDefault="00B7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1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za obliczenie krótszej przekątnej czworokąta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2 </m:t>
                  </m:r>
                </m:e>
              </m:rad>
            </m:oMath>
            <w:r w:rsidR="00496630">
              <w:rPr>
                <w:rFonts w:ascii="Arial" w:hAnsi="Arial" w:cs="Arial"/>
                <w:sz w:val="20"/>
                <w:szCs w:val="20"/>
              </w:rPr>
              <w:t>cm)</w:t>
            </w:r>
          </w:p>
          <w:p w14:paraId="1EFAA2CF" w14:textId="4B473330" w:rsidR="00B74B9D" w:rsidRDefault="00B7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za wyliczenie długości pozostałych boków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cm i 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cm)</m:t>
              </m:r>
            </m:oMath>
          </w:p>
          <w:p w14:paraId="47053F49" w14:textId="6682F1FA" w:rsidR="00712F64" w:rsidRPr="00712F64" w:rsidRDefault="00712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 punkty za podanie obwodu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12+3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96630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14:paraId="27B56866" w14:textId="26D80B82" w:rsidR="00712F64" w:rsidRDefault="00712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za policzenie pól obu trójkątów prostokątnych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18 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3 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  <w:p w14:paraId="51A4B445" w14:textId="493E460E" w:rsidR="00B7583A" w:rsidRPr="00B7583A" w:rsidRDefault="00712F64" w:rsidP="00712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</w:t>
            </w:r>
            <w:r w:rsidR="00262BFE">
              <w:rPr>
                <w:rFonts w:ascii="Arial" w:hAnsi="Arial" w:cs="Arial"/>
                <w:sz w:val="20"/>
                <w:szCs w:val="20"/>
              </w:rPr>
              <w:t xml:space="preserve"> za policzenie pola czworokąta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18+9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=9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203" w:type="dxa"/>
          </w:tcPr>
          <w:p w14:paraId="36A4A384" w14:textId="29C2D151" w:rsidR="00AA1FE9" w:rsidRPr="00497507" w:rsidRDefault="00712F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5181B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6854B471" w14:textId="77777777" w:rsidTr="0049164C">
        <w:tc>
          <w:tcPr>
            <w:tcW w:w="917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390E079C" w14:textId="506C3EB5" w:rsidR="00AA1FE9" w:rsidRPr="008E7B27" w:rsidRDefault="00DA0586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9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d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109FDB81" w14:textId="77777777" w:rsidR="00DA0586" w:rsidRPr="008E7B27" w:rsidRDefault="00DA0586">
            <w:pPr>
              <w:rPr>
                <w:rFonts w:ascii="Arial" w:hAnsi="Arial" w:cs="Arial"/>
                <w:sz w:val="20"/>
                <w:szCs w:val="20"/>
              </w:rPr>
            </w:pPr>
            <w:r w:rsidRPr="008E7B27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3D432875" w14:textId="60343905" w:rsidR="00DA0586" w:rsidRPr="008E7B27" w:rsidRDefault="00DA0586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45+9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radPr>
                  <m:deg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eg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d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521F450F" w14:textId="31CDBFC8" w:rsidR="00DA0586" w:rsidRPr="00DA0586" w:rsidRDefault="00DA0586">
            <w:pPr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42CAE1B" w14:textId="5DE392D1" w:rsidR="00FD5A57" w:rsidRPr="00DA0586" w:rsidRDefault="00DA0586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145D">
              <w:rPr>
                <w:rFonts w:ascii="Arial" w:hAnsi="Arial" w:cs="Arial"/>
                <w:sz w:val="20"/>
                <w:szCs w:val="20"/>
              </w:rPr>
              <w:t>2</w:t>
            </w:r>
            <w:r w:rsidRPr="00DA0586">
              <w:rPr>
                <w:rFonts w:ascii="Arial" w:hAnsi="Arial" w:cs="Arial"/>
                <w:sz w:val="20"/>
                <w:szCs w:val="20"/>
              </w:rPr>
              <w:t xml:space="preserve"> punkt – ustalenie liczby krawędzi rozważanej bryły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16</m:t>
              </m:r>
            </m:oMath>
            <w:r w:rsidRPr="00DA05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C259CE" w14:textId="34601E9B" w:rsidR="00DA0586" w:rsidRPr="00DA0586" w:rsidRDefault="00DA0586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145D">
              <w:rPr>
                <w:rFonts w:ascii="Arial" w:hAnsi="Arial" w:cs="Arial"/>
                <w:sz w:val="20"/>
                <w:szCs w:val="20"/>
              </w:rPr>
              <w:t>2</w:t>
            </w:r>
            <w:r w:rsidRPr="00DA0586">
              <w:rPr>
                <w:rFonts w:ascii="Arial" w:hAnsi="Arial" w:cs="Arial"/>
                <w:sz w:val="20"/>
                <w:szCs w:val="20"/>
              </w:rPr>
              <w:t xml:space="preserve"> punkt – ustalenie długości jednej krawędzi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 dm</m:t>
              </m:r>
            </m:oMath>
            <w:r w:rsidRPr="00DA05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90404D" w14:textId="3106D244" w:rsidR="00DA0586" w:rsidRPr="00DA0586" w:rsidRDefault="00DA0586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145D">
              <w:rPr>
                <w:rFonts w:ascii="Arial" w:hAnsi="Arial" w:cs="Arial"/>
                <w:sz w:val="20"/>
                <w:szCs w:val="20"/>
              </w:rPr>
              <w:t>2</w:t>
            </w:r>
            <w:r w:rsidRPr="00DA0586">
              <w:rPr>
                <w:rFonts w:ascii="Arial" w:hAnsi="Arial" w:cs="Arial"/>
                <w:sz w:val="20"/>
                <w:szCs w:val="20"/>
              </w:rPr>
              <w:t xml:space="preserve"> punkt – ustalenie liczby kwadratów, z których składa się pole powierzchni całkowitej rozważanej bryły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oMath>
            <w:r w:rsidRPr="00DA05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1BA6F2" w14:textId="0A90D291" w:rsidR="00DA0586" w:rsidRDefault="00DA0586" w:rsidP="00192BAA">
            <w:pPr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23081">
              <w:rPr>
                <w:rFonts w:ascii="Arial" w:hAnsi="Arial" w:cs="Arial"/>
                <w:sz w:val="20"/>
                <w:szCs w:val="20"/>
              </w:rPr>
              <w:t>1</w:t>
            </w:r>
            <w:r w:rsidRPr="00DA0586">
              <w:rPr>
                <w:rFonts w:ascii="Arial" w:hAnsi="Arial" w:cs="Arial"/>
                <w:sz w:val="20"/>
                <w:szCs w:val="20"/>
              </w:rPr>
              <w:t xml:space="preserve"> punkt – ustalenie liczby trójkątów, z których składa się pole powierzchni całkowitej rozważanej bryły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oMath>
            <w:r w:rsidRPr="00DA05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E94F2B0" w14:textId="456C3DDA" w:rsidR="0096145D" w:rsidRDefault="0096145D" w:rsidP="00192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obliczenie pola trójkąta równobocznego o krawędzi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3 dm: 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0959C27F" w14:textId="0681E853" w:rsidR="00E23081" w:rsidRPr="00E23081" w:rsidRDefault="00E23081" w:rsidP="00192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pola kwadratu: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 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3E92EE5D" w14:textId="75125A07" w:rsidR="00317B91" w:rsidRPr="00D5181B" w:rsidRDefault="00D51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2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– obliczenie pola powierzchni całkowitej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45+9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3  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14A9268B" w14:textId="7992B5EF" w:rsidR="0029181D" w:rsidRPr="0029181D" w:rsidRDefault="0029181D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8387106" w14:textId="4F2790A3" w:rsidR="00AA1FE9" w:rsidRDefault="0029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0586">
              <w:rPr>
                <w:rFonts w:ascii="Arial" w:hAnsi="Arial" w:cs="Arial"/>
              </w:rPr>
              <w:t>2</w:t>
            </w:r>
          </w:p>
        </w:tc>
      </w:tr>
    </w:tbl>
    <w:p w14:paraId="5BB36207" w14:textId="77777777" w:rsidR="00A32DAA" w:rsidRDefault="00A32DAA">
      <w:pPr>
        <w:rPr>
          <w:rFonts w:ascii="Arial" w:hAnsi="Arial" w:cs="Arial"/>
        </w:rPr>
      </w:pPr>
    </w:p>
    <w:p w14:paraId="23251890" w14:textId="289C97EC" w:rsidR="00857FBE" w:rsidRPr="00A32DAA" w:rsidRDefault="00857FBE">
      <w:pPr>
        <w:rPr>
          <w:rFonts w:ascii="Arial" w:hAnsi="Arial" w:cs="Arial"/>
        </w:rPr>
      </w:pPr>
    </w:p>
    <w:sectPr w:rsidR="00857FBE" w:rsidRPr="00A32DAA" w:rsidSect="00A32DAA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902C" w14:textId="77777777" w:rsidR="00E17034" w:rsidRDefault="00E17034" w:rsidP="00A32DAA">
      <w:r>
        <w:separator/>
      </w:r>
    </w:p>
  </w:endnote>
  <w:endnote w:type="continuationSeparator" w:id="0">
    <w:p w14:paraId="2DC97BBD" w14:textId="77777777" w:rsidR="00E17034" w:rsidRDefault="00E17034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3C3ABFCF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535FB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623F" w14:textId="77777777" w:rsidR="00E17034" w:rsidRDefault="00E17034" w:rsidP="00A32DAA">
      <w:r>
        <w:separator/>
      </w:r>
    </w:p>
  </w:footnote>
  <w:footnote w:type="continuationSeparator" w:id="0">
    <w:p w14:paraId="28415167" w14:textId="77777777" w:rsidR="00E17034" w:rsidRDefault="00E17034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7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AA"/>
    <w:rsid w:val="00007CEC"/>
    <w:rsid w:val="00015360"/>
    <w:rsid w:val="00015668"/>
    <w:rsid w:val="000304CC"/>
    <w:rsid w:val="00041323"/>
    <w:rsid w:val="00053880"/>
    <w:rsid w:val="00081060"/>
    <w:rsid w:val="00083065"/>
    <w:rsid w:val="000964B1"/>
    <w:rsid w:val="00097072"/>
    <w:rsid w:val="000C48C8"/>
    <w:rsid w:val="000C67F3"/>
    <w:rsid w:val="000E2591"/>
    <w:rsid w:val="000E4003"/>
    <w:rsid w:val="00115D1A"/>
    <w:rsid w:val="0012384A"/>
    <w:rsid w:val="0013091C"/>
    <w:rsid w:val="00143549"/>
    <w:rsid w:val="0015102D"/>
    <w:rsid w:val="00154C39"/>
    <w:rsid w:val="00157A59"/>
    <w:rsid w:val="00161B19"/>
    <w:rsid w:val="00161F1E"/>
    <w:rsid w:val="00162557"/>
    <w:rsid w:val="00167791"/>
    <w:rsid w:val="00172776"/>
    <w:rsid w:val="00192BAA"/>
    <w:rsid w:val="001D27EF"/>
    <w:rsid w:val="001D439F"/>
    <w:rsid w:val="001D5A48"/>
    <w:rsid w:val="001D5F76"/>
    <w:rsid w:val="001E3695"/>
    <w:rsid w:val="001E7D79"/>
    <w:rsid w:val="00212522"/>
    <w:rsid w:val="0021398B"/>
    <w:rsid w:val="0021694B"/>
    <w:rsid w:val="00244A82"/>
    <w:rsid w:val="00262BFE"/>
    <w:rsid w:val="002705F6"/>
    <w:rsid w:val="00275202"/>
    <w:rsid w:val="0029181D"/>
    <w:rsid w:val="002952F6"/>
    <w:rsid w:val="002966A4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82C7E"/>
    <w:rsid w:val="0039135B"/>
    <w:rsid w:val="003A0D53"/>
    <w:rsid w:val="003A0F1E"/>
    <w:rsid w:val="003A4C1A"/>
    <w:rsid w:val="003B5753"/>
    <w:rsid w:val="003C756D"/>
    <w:rsid w:val="003D0955"/>
    <w:rsid w:val="003D3767"/>
    <w:rsid w:val="003D3BDB"/>
    <w:rsid w:val="003E188A"/>
    <w:rsid w:val="00402AF6"/>
    <w:rsid w:val="0044061C"/>
    <w:rsid w:val="004779B6"/>
    <w:rsid w:val="00480EF7"/>
    <w:rsid w:val="0049164C"/>
    <w:rsid w:val="00496630"/>
    <w:rsid w:val="00497507"/>
    <w:rsid w:val="004C63E5"/>
    <w:rsid w:val="004E7B46"/>
    <w:rsid w:val="004F46E5"/>
    <w:rsid w:val="00501C41"/>
    <w:rsid w:val="005103D4"/>
    <w:rsid w:val="00511326"/>
    <w:rsid w:val="00520374"/>
    <w:rsid w:val="005368E2"/>
    <w:rsid w:val="00544827"/>
    <w:rsid w:val="00567415"/>
    <w:rsid w:val="00571BD0"/>
    <w:rsid w:val="00587CBE"/>
    <w:rsid w:val="00595CCB"/>
    <w:rsid w:val="005B3AB0"/>
    <w:rsid w:val="005E3F2B"/>
    <w:rsid w:val="005F0305"/>
    <w:rsid w:val="006067FE"/>
    <w:rsid w:val="0061201A"/>
    <w:rsid w:val="006215B1"/>
    <w:rsid w:val="0062664B"/>
    <w:rsid w:val="0062737F"/>
    <w:rsid w:val="0063518B"/>
    <w:rsid w:val="006372B0"/>
    <w:rsid w:val="00645B95"/>
    <w:rsid w:val="00660C88"/>
    <w:rsid w:val="0066293B"/>
    <w:rsid w:val="00675E2F"/>
    <w:rsid w:val="00677B72"/>
    <w:rsid w:val="00681857"/>
    <w:rsid w:val="00684A90"/>
    <w:rsid w:val="006901B5"/>
    <w:rsid w:val="006B5D29"/>
    <w:rsid w:val="006C4E97"/>
    <w:rsid w:val="006C55E4"/>
    <w:rsid w:val="006F4CA1"/>
    <w:rsid w:val="00700045"/>
    <w:rsid w:val="00706D5F"/>
    <w:rsid w:val="00706FAE"/>
    <w:rsid w:val="00712F64"/>
    <w:rsid w:val="00716EAA"/>
    <w:rsid w:val="0072696A"/>
    <w:rsid w:val="0073249C"/>
    <w:rsid w:val="00741F0F"/>
    <w:rsid w:val="00750069"/>
    <w:rsid w:val="00750184"/>
    <w:rsid w:val="007628C7"/>
    <w:rsid w:val="0077538E"/>
    <w:rsid w:val="007852E5"/>
    <w:rsid w:val="007D7D77"/>
    <w:rsid w:val="00802362"/>
    <w:rsid w:val="008030C8"/>
    <w:rsid w:val="008067FB"/>
    <w:rsid w:val="00806FBB"/>
    <w:rsid w:val="00807884"/>
    <w:rsid w:val="00825C37"/>
    <w:rsid w:val="00830B71"/>
    <w:rsid w:val="00831621"/>
    <w:rsid w:val="00840D5E"/>
    <w:rsid w:val="00856454"/>
    <w:rsid w:val="00857FBE"/>
    <w:rsid w:val="008702B7"/>
    <w:rsid w:val="00871F0E"/>
    <w:rsid w:val="008E7B27"/>
    <w:rsid w:val="00920615"/>
    <w:rsid w:val="00922141"/>
    <w:rsid w:val="009318A5"/>
    <w:rsid w:val="00954282"/>
    <w:rsid w:val="0096145D"/>
    <w:rsid w:val="00990E52"/>
    <w:rsid w:val="0099247D"/>
    <w:rsid w:val="009B651A"/>
    <w:rsid w:val="009C0937"/>
    <w:rsid w:val="009C6FB3"/>
    <w:rsid w:val="009C7182"/>
    <w:rsid w:val="009C79C4"/>
    <w:rsid w:val="009D20CD"/>
    <w:rsid w:val="009E7CB6"/>
    <w:rsid w:val="00A32DAA"/>
    <w:rsid w:val="00A37172"/>
    <w:rsid w:val="00A4714B"/>
    <w:rsid w:val="00A535FB"/>
    <w:rsid w:val="00A610C0"/>
    <w:rsid w:val="00A64D4F"/>
    <w:rsid w:val="00A6582C"/>
    <w:rsid w:val="00A87D42"/>
    <w:rsid w:val="00A973B9"/>
    <w:rsid w:val="00AA1FE9"/>
    <w:rsid w:val="00AB3276"/>
    <w:rsid w:val="00AB3C36"/>
    <w:rsid w:val="00AE1B31"/>
    <w:rsid w:val="00AF2B3F"/>
    <w:rsid w:val="00AF7503"/>
    <w:rsid w:val="00B358B9"/>
    <w:rsid w:val="00B366A4"/>
    <w:rsid w:val="00B532B9"/>
    <w:rsid w:val="00B637B6"/>
    <w:rsid w:val="00B67CAC"/>
    <w:rsid w:val="00B71BA6"/>
    <w:rsid w:val="00B74B9D"/>
    <w:rsid w:val="00B7583A"/>
    <w:rsid w:val="00B80DD8"/>
    <w:rsid w:val="00B93EE6"/>
    <w:rsid w:val="00BA2C37"/>
    <w:rsid w:val="00BB64DB"/>
    <w:rsid w:val="00BE1F4A"/>
    <w:rsid w:val="00BF6602"/>
    <w:rsid w:val="00C17A58"/>
    <w:rsid w:val="00C23C5E"/>
    <w:rsid w:val="00C45086"/>
    <w:rsid w:val="00C516A0"/>
    <w:rsid w:val="00C533D9"/>
    <w:rsid w:val="00C61F08"/>
    <w:rsid w:val="00C6284D"/>
    <w:rsid w:val="00C644C3"/>
    <w:rsid w:val="00C77B1E"/>
    <w:rsid w:val="00C81972"/>
    <w:rsid w:val="00C84D2B"/>
    <w:rsid w:val="00C97C83"/>
    <w:rsid w:val="00CA382B"/>
    <w:rsid w:val="00CB567E"/>
    <w:rsid w:val="00CC7E69"/>
    <w:rsid w:val="00CD3CAE"/>
    <w:rsid w:val="00CD3ECE"/>
    <w:rsid w:val="00CE43A4"/>
    <w:rsid w:val="00CF50D6"/>
    <w:rsid w:val="00CF63F9"/>
    <w:rsid w:val="00CF6B5E"/>
    <w:rsid w:val="00D07108"/>
    <w:rsid w:val="00D14B73"/>
    <w:rsid w:val="00D2006E"/>
    <w:rsid w:val="00D32347"/>
    <w:rsid w:val="00D50AF0"/>
    <w:rsid w:val="00D5181B"/>
    <w:rsid w:val="00D56260"/>
    <w:rsid w:val="00D700D0"/>
    <w:rsid w:val="00D74FC8"/>
    <w:rsid w:val="00D82892"/>
    <w:rsid w:val="00D91402"/>
    <w:rsid w:val="00D93AB6"/>
    <w:rsid w:val="00DA0586"/>
    <w:rsid w:val="00DA67CB"/>
    <w:rsid w:val="00DC5DE0"/>
    <w:rsid w:val="00DC6AF1"/>
    <w:rsid w:val="00E17034"/>
    <w:rsid w:val="00E23081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71B56"/>
    <w:rsid w:val="00EB66B6"/>
    <w:rsid w:val="00ED393C"/>
    <w:rsid w:val="00EF2CDF"/>
    <w:rsid w:val="00F00E7E"/>
    <w:rsid w:val="00F1481F"/>
    <w:rsid w:val="00F178C4"/>
    <w:rsid w:val="00F25B3B"/>
    <w:rsid w:val="00F3019A"/>
    <w:rsid w:val="00F35ED9"/>
    <w:rsid w:val="00F36D13"/>
    <w:rsid w:val="00F46829"/>
    <w:rsid w:val="00F56749"/>
    <w:rsid w:val="00F66344"/>
    <w:rsid w:val="00F961EB"/>
    <w:rsid w:val="00FB2778"/>
    <w:rsid w:val="00FB44B0"/>
    <w:rsid w:val="00FB7B6B"/>
    <w:rsid w:val="00FC7F63"/>
    <w:rsid w:val="00FD0CF2"/>
    <w:rsid w:val="00FD5A57"/>
    <w:rsid w:val="00FE51D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B77499FB-B939-4161-9231-539E234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3F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Biologii.docx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rejonowy WKP z matematyki</dc:title>
  <dc:creator>Kuratorium Oświaty w Łodzi</dc:creator>
  <cp:lastModifiedBy>Helena Malarczyk</cp:lastModifiedBy>
  <cp:revision>2</cp:revision>
  <cp:lastPrinted>2022-11-28T13:45:00Z</cp:lastPrinted>
  <dcterms:created xsi:type="dcterms:W3CDTF">2023-02-02T07:25:00Z</dcterms:created>
  <dcterms:modified xsi:type="dcterms:W3CDTF">2023-02-02T07:25:00Z</dcterms:modified>
</cp:coreProperties>
</file>