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FF" w:rsidRPr="004A1C9D" w:rsidRDefault="004C419D" w:rsidP="004A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C9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A1C9D" w:rsidRDefault="004A1C9D" w:rsidP="004A1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9D" w:rsidRPr="00B406E5" w:rsidRDefault="004C419D" w:rsidP="00040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E5">
        <w:rPr>
          <w:rFonts w:ascii="Times New Roman" w:hAnsi="Times New Roman" w:cs="Times New Roman"/>
          <w:sz w:val="24"/>
          <w:szCs w:val="24"/>
        </w:rPr>
        <w:t xml:space="preserve">Niniejszym oświadczam – zgodnie z </w:t>
      </w:r>
      <w:r w:rsidR="008D46EB" w:rsidRPr="00B406E5">
        <w:rPr>
          <w:rFonts w:ascii="Times New Roman" w:hAnsi="Times New Roman" w:cs="Times New Roman"/>
          <w:sz w:val="24"/>
          <w:szCs w:val="24"/>
        </w:rPr>
        <w:t>§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4 ust. 2 rozporządzeni</w:t>
      </w:r>
      <w:r w:rsidR="00DB5D38" w:rsidRPr="00B406E5">
        <w:rPr>
          <w:rFonts w:ascii="Times New Roman" w:hAnsi="Times New Roman" w:cs="Times New Roman"/>
          <w:sz w:val="24"/>
          <w:szCs w:val="24"/>
        </w:rPr>
        <w:t>a</w:t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 Rady Ministrów z dnia 5 lutego 2019 r. w sprawie realizacji modułu 3 wieloletniego rządowego programu „Posiłek w szkole i w domu” dotyczącego wspierania w latach 2019-2023 organów prowadzących publiczne szkoły podstawowe w zapewnieniu bezpiecz</w:t>
      </w:r>
      <w:r w:rsidR="00BA1A17" w:rsidRPr="00B406E5">
        <w:rPr>
          <w:rFonts w:ascii="Times New Roman" w:hAnsi="Times New Roman" w:cs="Times New Roman"/>
          <w:sz w:val="24"/>
          <w:szCs w:val="24"/>
        </w:rPr>
        <w:t>nych warunków nauki, wychowania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00649" w:rsidRPr="00B406E5">
        <w:rPr>
          <w:rFonts w:ascii="Times New Roman" w:hAnsi="Times New Roman" w:cs="Times New Roman"/>
          <w:sz w:val="24"/>
          <w:szCs w:val="24"/>
        </w:rPr>
        <w:t xml:space="preserve">i opieki przez organizację stołówek i miejsc spożywania posiłków (Dz. U. </w:t>
      </w:r>
      <w:r w:rsidR="00BA1A17" w:rsidRPr="00B406E5">
        <w:rPr>
          <w:rFonts w:ascii="Times New Roman" w:hAnsi="Times New Roman" w:cs="Times New Roman"/>
          <w:sz w:val="24"/>
          <w:szCs w:val="24"/>
        </w:rPr>
        <w:t>z 2019 r. poz. 267</w:t>
      </w:r>
      <w:r w:rsidR="00400649" w:rsidRPr="00B406E5">
        <w:rPr>
          <w:rFonts w:ascii="Times New Roman" w:hAnsi="Times New Roman" w:cs="Times New Roman"/>
          <w:sz w:val="24"/>
          <w:szCs w:val="24"/>
        </w:rPr>
        <w:t>)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– że wydatki ponoszone w ramach realizacji zadania objętego wsparciem finansowym</w:t>
      </w:r>
      <w:r w:rsidR="00BA1A17" w:rsidRPr="00B406E5">
        <w:rPr>
          <w:rFonts w:ascii="Times New Roman" w:hAnsi="Times New Roman" w:cs="Times New Roman"/>
          <w:sz w:val="24"/>
          <w:szCs w:val="24"/>
        </w:rPr>
        <w:br/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w ramach </w:t>
      </w:r>
      <w:r w:rsidR="00BA1A17" w:rsidRPr="00B406E5">
        <w:rPr>
          <w:rFonts w:ascii="Times New Roman" w:hAnsi="Times New Roman" w:cs="Times New Roman"/>
          <w:sz w:val="24"/>
          <w:szCs w:val="24"/>
        </w:rPr>
        <w:t xml:space="preserve">rzeczonego 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programu </w:t>
      </w:r>
      <w:r w:rsidR="00BA1A17" w:rsidRPr="00B406E5">
        <w:rPr>
          <w:rFonts w:ascii="Times New Roman" w:hAnsi="Times New Roman" w:cs="Times New Roman"/>
          <w:sz w:val="24"/>
          <w:szCs w:val="24"/>
        </w:rPr>
        <w:t>w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edycji 202</w:t>
      </w:r>
      <w:r w:rsidR="00B91F6F">
        <w:rPr>
          <w:rFonts w:ascii="Times New Roman" w:hAnsi="Times New Roman" w:cs="Times New Roman"/>
          <w:sz w:val="24"/>
          <w:szCs w:val="24"/>
        </w:rPr>
        <w:t>3</w:t>
      </w:r>
      <w:r w:rsidR="004A1C9D" w:rsidRPr="00B406E5">
        <w:rPr>
          <w:rFonts w:ascii="Times New Roman" w:hAnsi="Times New Roman" w:cs="Times New Roman"/>
          <w:sz w:val="24"/>
          <w:szCs w:val="24"/>
        </w:rPr>
        <w:t xml:space="preserve"> stanowić będą </w:t>
      </w:r>
      <w:r w:rsidR="004A1C9D" w:rsidRPr="00B406E5">
        <w:rPr>
          <w:rFonts w:ascii="Times New Roman" w:hAnsi="Times New Roman" w:cs="Times New Roman"/>
          <w:b/>
          <w:sz w:val="24"/>
          <w:szCs w:val="24"/>
        </w:rPr>
        <w:t xml:space="preserve">wydatki bieżące </w:t>
      </w:r>
      <w:r w:rsidR="00927EFD" w:rsidRPr="00B406E5">
        <w:rPr>
          <w:rFonts w:ascii="Times New Roman" w:hAnsi="Times New Roman" w:cs="Times New Roman"/>
          <w:b/>
          <w:sz w:val="24"/>
          <w:szCs w:val="24"/>
        </w:rPr>
        <w:t>jednostek budżetowych</w:t>
      </w:r>
      <w:r w:rsidR="00D6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FD" w:rsidRPr="00D64591">
        <w:rPr>
          <w:rFonts w:ascii="Times New Roman" w:hAnsi="Times New Roman" w:cs="Times New Roman"/>
          <w:b/>
        </w:rPr>
        <w:t>(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927EFD" w:rsidRPr="00D64591">
        <w:rPr>
          <w:rFonts w:ascii="Times New Roman" w:hAnsi="Times New Roman" w:cs="Times New Roman"/>
          <w:b/>
        </w:rPr>
        <w:t>4</w:t>
      </w:r>
      <w:r w:rsidR="00B406E5" w:rsidRPr="00D64591">
        <w:rPr>
          <w:rFonts w:ascii="Times New Roman" w:hAnsi="Times New Roman" w:cs="Times New Roman"/>
          <w:b/>
        </w:rPr>
        <w:t>21</w:t>
      </w:r>
      <w:r w:rsidR="00D64591" w:rsidRPr="00D64591">
        <w:rPr>
          <w:rFonts w:ascii="Times New Roman" w:hAnsi="Times New Roman" w:cs="Times New Roman"/>
          <w:b/>
        </w:rPr>
        <w:t xml:space="preserve">,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427,</w:t>
      </w:r>
      <w:r w:rsidR="00D64591" w:rsidRPr="00D64591">
        <w:rPr>
          <w:rFonts w:ascii="Times New Roman" w:hAnsi="Times New Roman" w:cs="Times New Roman"/>
          <w:b/>
        </w:rPr>
        <w:t xml:space="preserve"> </w:t>
      </w:r>
      <w:r w:rsidR="00D64591" w:rsidRPr="00D64591">
        <w:rPr>
          <w:rFonts w:ascii="Times New Roman" w:hAnsi="Times New Roman" w:cs="Times New Roman"/>
          <w:b/>
          <w:color w:val="333333"/>
          <w:shd w:val="clear" w:color="auto" w:fill="FFFFFF"/>
        </w:rPr>
        <w:t>§</w:t>
      </w:r>
      <w:r w:rsidR="00B406E5" w:rsidRPr="00D64591">
        <w:rPr>
          <w:rFonts w:ascii="Times New Roman" w:hAnsi="Times New Roman" w:cs="Times New Roman"/>
          <w:b/>
        </w:rPr>
        <w:t>430</w:t>
      </w:r>
      <w:r w:rsidR="00D64591">
        <w:rPr>
          <w:rFonts w:ascii="Times New Roman" w:hAnsi="Times New Roman" w:cs="Times New Roman"/>
          <w:b/>
        </w:rPr>
        <w:t xml:space="preserve">) </w:t>
      </w:r>
      <w:r w:rsidR="00D64591" w:rsidRPr="00D64591">
        <w:rPr>
          <w:rFonts w:ascii="Times New Roman" w:hAnsi="Times New Roman" w:cs="Times New Roman"/>
        </w:rPr>
        <w:t>…………………….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………………</w:t>
      </w:r>
      <w:r w:rsidR="00B406E5" w:rsidRPr="00B406E5">
        <w:rPr>
          <w:rFonts w:ascii="Times New Roman" w:hAnsi="Times New Roman" w:cs="Times New Roman"/>
          <w:sz w:val="24"/>
          <w:szCs w:val="24"/>
        </w:rPr>
        <w:t>…….</w:t>
      </w:r>
      <w:r w:rsidR="004A1C9D" w:rsidRPr="00B406E5">
        <w:rPr>
          <w:rFonts w:ascii="Times New Roman" w:hAnsi="Times New Roman" w:cs="Times New Roman"/>
          <w:sz w:val="24"/>
          <w:szCs w:val="24"/>
        </w:rPr>
        <w:t>……(nazwa organu</w:t>
      </w:r>
      <w:r w:rsidR="00D64591">
        <w:rPr>
          <w:rFonts w:ascii="Times New Roman" w:hAnsi="Times New Roman" w:cs="Times New Roman"/>
          <w:sz w:val="24"/>
          <w:szCs w:val="24"/>
        </w:rPr>
        <w:t xml:space="preserve"> </w:t>
      </w:r>
      <w:r w:rsidR="004A1C9D" w:rsidRPr="00B406E5">
        <w:rPr>
          <w:rFonts w:ascii="Times New Roman" w:hAnsi="Times New Roman" w:cs="Times New Roman"/>
          <w:sz w:val="24"/>
          <w:szCs w:val="24"/>
        </w:rPr>
        <w:t>prowadzącego), zarówno w zakresie zakupu wyposażenia, ja</w:t>
      </w:r>
      <w:r w:rsidR="00040C42" w:rsidRPr="00B406E5">
        <w:rPr>
          <w:rFonts w:ascii="Times New Roman" w:hAnsi="Times New Roman" w:cs="Times New Roman"/>
          <w:sz w:val="24"/>
          <w:szCs w:val="24"/>
        </w:rPr>
        <w:t xml:space="preserve">k i usług remontowo-budowlanych, </w:t>
      </w:r>
      <w:r w:rsidR="00040C42" w:rsidRPr="00B406E5">
        <w:rPr>
          <w:rFonts w:ascii="Times New Roman" w:hAnsi="Times New Roman" w:cs="Times New Roman"/>
          <w:b/>
          <w:sz w:val="24"/>
          <w:szCs w:val="24"/>
        </w:rPr>
        <w:t xml:space="preserve">zgodnie z załącznikiem nr 4 rozporządzenia Ministra Finansów z dnia 2 marca 2010 r. w sprawie szczegółowej klasyfikacji dochodów, wydatków, przychodów i rozchodów oraz środków pochodzących ze źródeł zagranicznych (Dz.U.2022.513 </w:t>
      </w:r>
      <w:proofErr w:type="spellStart"/>
      <w:r w:rsidR="00040C42" w:rsidRPr="00B406E5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040C42" w:rsidRPr="00B406E5">
        <w:rPr>
          <w:rFonts w:ascii="Times New Roman" w:hAnsi="Times New Roman" w:cs="Times New Roman"/>
          <w:b/>
          <w:sz w:val="24"/>
          <w:szCs w:val="24"/>
        </w:rPr>
        <w:t>.).</w:t>
      </w:r>
    </w:p>
    <w:p w:rsidR="004A1C9D" w:rsidRDefault="004A1C9D"/>
    <w:p w:rsidR="004A1C9D" w:rsidRDefault="004A1C9D"/>
    <w:p w:rsidR="004A1C9D" w:rsidRDefault="004A1C9D" w:rsidP="004A1C9D">
      <w:pPr>
        <w:jc w:val="right"/>
      </w:pPr>
      <w:r>
        <w:t>…………………………………………………….</w:t>
      </w:r>
    </w:p>
    <w:p w:rsidR="004A1C9D" w:rsidRDefault="004A1C9D" w:rsidP="004A1C9D">
      <w:pPr>
        <w:jc w:val="right"/>
      </w:pPr>
      <w:r>
        <w:t>Data i podpis osoby upoważnionej</w:t>
      </w:r>
    </w:p>
    <w:sectPr w:rsidR="004A1C9D" w:rsidSect="002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9D"/>
    <w:rsid w:val="00021906"/>
    <w:rsid w:val="00040C42"/>
    <w:rsid w:val="002311FF"/>
    <w:rsid w:val="00400649"/>
    <w:rsid w:val="004A1C9D"/>
    <w:rsid w:val="004C419D"/>
    <w:rsid w:val="005E2FEC"/>
    <w:rsid w:val="00611A3C"/>
    <w:rsid w:val="008C55F2"/>
    <w:rsid w:val="008D46EB"/>
    <w:rsid w:val="00927EFD"/>
    <w:rsid w:val="00B406E5"/>
    <w:rsid w:val="00B52BBA"/>
    <w:rsid w:val="00B76121"/>
    <w:rsid w:val="00B91F6F"/>
    <w:rsid w:val="00BA1A17"/>
    <w:rsid w:val="00D22B7A"/>
    <w:rsid w:val="00D64591"/>
    <w:rsid w:val="00DB5D38"/>
    <w:rsid w:val="00DF7835"/>
    <w:rsid w:val="00F12DEF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00A02-E25C-436F-A964-B0BFDB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Łódzki Kurator Oświaty</dc:creator>
  <cp:lastModifiedBy>AP</cp:lastModifiedBy>
  <cp:revision>2</cp:revision>
  <dcterms:created xsi:type="dcterms:W3CDTF">2023-02-23T10:43:00Z</dcterms:created>
  <dcterms:modified xsi:type="dcterms:W3CDTF">2023-02-23T10:43:00Z</dcterms:modified>
</cp:coreProperties>
</file>