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83" w:rsidRPr="00B47796" w:rsidRDefault="00855983" w:rsidP="00B47796">
      <w:pPr>
        <w:pStyle w:val="Tytu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B47796">
        <w:rPr>
          <w:rFonts w:ascii="Arial" w:hAnsi="Arial" w:cs="Arial"/>
          <w:b/>
          <w:sz w:val="24"/>
          <w:szCs w:val="24"/>
          <w:lang w:eastAsia="en-US"/>
        </w:rPr>
        <w:t>Zakres wymagań na poszczególne etapy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 xml:space="preserve"> W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ojewódzkiego Konkursu Przedmiotowego </w:t>
      </w:r>
      <w:r w:rsidR="00B47796">
        <w:rPr>
          <w:rFonts w:ascii="Arial" w:hAnsi="Arial" w:cs="Arial"/>
          <w:b/>
          <w:sz w:val="24"/>
          <w:szCs w:val="24"/>
          <w:lang w:eastAsia="en-US"/>
        </w:rPr>
        <w:br/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z </w:t>
      </w:r>
      <w:r w:rsidR="00F17AF2">
        <w:rPr>
          <w:rFonts w:ascii="Arial" w:hAnsi="Arial" w:cs="Arial"/>
          <w:b/>
          <w:sz w:val="24"/>
          <w:szCs w:val="24"/>
          <w:lang w:eastAsia="en-US"/>
        </w:rPr>
        <w:t>F</w:t>
      </w:r>
      <w:r w:rsidR="004E0426">
        <w:rPr>
          <w:rFonts w:ascii="Arial" w:hAnsi="Arial" w:cs="Arial"/>
          <w:b/>
          <w:sz w:val="24"/>
          <w:szCs w:val="24"/>
          <w:lang w:eastAsia="en-US"/>
        </w:rPr>
        <w:t>izyki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 dla uczniów szkół podstawowych w roku szkolnym 202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>2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>/202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>3</w:t>
      </w:r>
    </w:p>
    <w:p w:rsidR="00B47796" w:rsidRDefault="00B47796" w:rsidP="00B47796">
      <w:pPr>
        <w:rPr>
          <w:lang w:eastAsia="en-US"/>
        </w:rPr>
      </w:pPr>
    </w:p>
    <w:p w:rsidR="00B47796" w:rsidRPr="00B47796" w:rsidRDefault="00B47796" w:rsidP="00B47796">
      <w:pPr>
        <w:rPr>
          <w:lang w:eastAsia="en-US"/>
        </w:rPr>
      </w:pPr>
    </w:p>
    <w:p w:rsidR="00855983" w:rsidRPr="00855983" w:rsidRDefault="00855983" w:rsidP="005362F0">
      <w:pPr>
        <w:spacing w:after="200" w:line="360" w:lineRule="auto"/>
        <w:ind w:left="284" w:hanging="284"/>
        <w:contextualSpacing/>
        <w:rPr>
          <w:rFonts w:ascii="Arial" w:hAnsi="Arial"/>
          <w:b/>
          <w:bCs/>
          <w:szCs w:val="22"/>
          <w:u w:val="single"/>
          <w:lang w:val="x-none" w:eastAsia="en-US"/>
        </w:rPr>
      </w:pPr>
      <w:r w:rsidRPr="00855983">
        <w:rPr>
          <w:rFonts w:ascii="Arial" w:hAnsi="Arial"/>
          <w:b/>
          <w:bCs/>
          <w:szCs w:val="22"/>
          <w:u w:val="single"/>
          <w:lang w:val="x-none" w:eastAsia="en-US"/>
        </w:rPr>
        <w:t>Etap szkolny</w:t>
      </w:r>
    </w:p>
    <w:p w:rsidR="00855983" w:rsidRPr="00855983" w:rsidRDefault="00855983" w:rsidP="005362F0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="004E0426">
        <w:rPr>
          <w:rFonts w:ascii="Arial" w:hAnsi="Arial"/>
          <w:szCs w:val="22"/>
          <w:lang w:eastAsia="ar-SA"/>
        </w:rPr>
        <w:t>fizyka</w:t>
      </w:r>
      <w:r w:rsidRPr="00855983">
        <w:rPr>
          <w:rFonts w:ascii="Arial" w:hAnsi="Arial"/>
          <w:szCs w:val="22"/>
          <w:lang w:val="x-none" w:eastAsia="ar-SA"/>
        </w:rPr>
        <w:t xml:space="preserve"> na II etapie edukacyjnym obejmującym klasy IV – VIII szkoły podstawowej, tj:</w:t>
      </w:r>
    </w:p>
    <w:p w:rsidR="005362F0" w:rsidRDefault="004E0426" w:rsidP="005362F0">
      <w:pPr>
        <w:pStyle w:val="Akapitzlist"/>
        <w:numPr>
          <w:ilvl w:val="0"/>
          <w:numId w:val="26"/>
        </w:numPr>
        <w:ind w:left="284" w:hanging="284"/>
      </w:pPr>
      <w:r w:rsidRPr="00A334FC">
        <w:rPr>
          <w:szCs w:val="24"/>
        </w:rPr>
        <w:t>zagadnienia</w:t>
      </w:r>
      <w:r>
        <w:t xml:space="preserve"> </w:t>
      </w:r>
      <w:r w:rsidRPr="00A334FC">
        <w:rPr>
          <w:szCs w:val="24"/>
        </w:rPr>
        <w:t>związan</w:t>
      </w:r>
      <w:r>
        <w:rPr>
          <w:szCs w:val="24"/>
        </w:rPr>
        <w:t xml:space="preserve">e </w:t>
      </w:r>
      <w:r w:rsidRPr="00A334FC">
        <w:rPr>
          <w:szCs w:val="24"/>
        </w:rPr>
        <w:t xml:space="preserve">z działami: </w:t>
      </w:r>
      <w:r w:rsidRPr="005206DD">
        <w:rPr>
          <w:szCs w:val="24"/>
        </w:rPr>
        <w:t>ruch i siły</w:t>
      </w:r>
      <w:r>
        <w:rPr>
          <w:szCs w:val="24"/>
        </w:rPr>
        <w:t>(II.1-II.17)</w:t>
      </w:r>
      <w:r w:rsidRPr="005206DD">
        <w:rPr>
          <w:szCs w:val="24"/>
        </w:rPr>
        <w:t>, energia</w:t>
      </w:r>
      <w:r>
        <w:rPr>
          <w:szCs w:val="24"/>
        </w:rPr>
        <w:t xml:space="preserve"> (III.1-III.5)</w:t>
      </w:r>
      <w:r w:rsidRPr="005206DD">
        <w:rPr>
          <w:szCs w:val="24"/>
        </w:rPr>
        <w:t>, właściwości materii</w:t>
      </w:r>
      <w:r>
        <w:t xml:space="preserve"> ( V.1-V.8)</w:t>
      </w:r>
    </w:p>
    <w:p w:rsidR="004E0426" w:rsidRDefault="004E0426" w:rsidP="005362F0">
      <w:pPr>
        <w:pStyle w:val="Akapitzlist"/>
        <w:numPr>
          <w:ilvl w:val="0"/>
          <w:numId w:val="26"/>
        </w:numPr>
        <w:ind w:left="284" w:hanging="284"/>
      </w:pPr>
      <w:r>
        <w:t>wymagania doświadczalne związane z działami:</w:t>
      </w:r>
      <w:r w:rsidRPr="00D6793B">
        <w:t xml:space="preserve"> </w:t>
      </w:r>
      <w:r w:rsidRPr="00A95D64">
        <w:t>ruch i siły</w:t>
      </w:r>
      <w:r>
        <w:t xml:space="preserve"> (II.18)</w:t>
      </w:r>
      <w:r w:rsidRPr="00A95D64">
        <w:t>, właściwości materii</w:t>
      </w:r>
      <w:r>
        <w:t xml:space="preserve"> (V.9)</w:t>
      </w:r>
    </w:p>
    <w:p w:rsidR="004E0426" w:rsidRPr="004E0426" w:rsidRDefault="004E0426" w:rsidP="004E0426">
      <w:pPr>
        <w:pStyle w:val="Akapitzlist"/>
        <w:numPr>
          <w:ilvl w:val="0"/>
          <w:numId w:val="26"/>
        </w:numPr>
        <w:ind w:left="284" w:hanging="284"/>
      </w:pPr>
      <w:r>
        <w:t>wymagania przekrojowe zawarte w podstawie programowej, w szczególności uczeń opisuje i wyjaśnia zjawiska fizyczne wykorzystując znane prawa i wielkości fizyczne oraz rozwiązuje zadania z wykorzystaniem narzędzi matematyki (I.1-I.8)</w:t>
      </w:r>
    </w:p>
    <w:p w:rsidR="005362F0" w:rsidRDefault="00855983" w:rsidP="005362F0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>. Wiedza i umiejętności wykraczające poza podstawę programową dla szkoły podstawowej</w:t>
      </w:r>
      <w:r w:rsidR="005362F0">
        <w:rPr>
          <w:rFonts w:ascii="Arial" w:hAnsi="Arial"/>
          <w:szCs w:val="22"/>
          <w:lang w:eastAsia="en-US"/>
        </w:rPr>
        <w:t>:</w:t>
      </w:r>
    </w:p>
    <w:p w:rsidR="00B25F7B" w:rsidRDefault="00B25F7B" w:rsidP="00B25F7B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</w:t>
      </w:r>
      <w:r w:rsidRPr="00BC2743">
        <w:rPr>
          <w:rFonts w:ascii="Arial" w:hAnsi="Arial" w:cs="Arial"/>
          <w:bCs/>
        </w:rPr>
        <w:t>ozwiąz</w:t>
      </w:r>
      <w:r>
        <w:rPr>
          <w:rFonts w:ascii="Arial" w:hAnsi="Arial" w:cs="Arial"/>
          <w:bCs/>
        </w:rPr>
        <w:t>ywanie</w:t>
      </w:r>
      <w:r w:rsidRPr="00BC2743">
        <w:rPr>
          <w:rFonts w:ascii="Arial" w:hAnsi="Arial" w:cs="Arial"/>
          <w:bCs/>
        </w:rPr>
        <w:t xml:space="preserve"> zada</w:t>
      </w:r>
      <w:r>
        <w:rPr>
          <w:rFonts w:ascii="Arial" w:hAnsi="Arial" w:cs="Arial"/>
          <w:bCs/>
        </w:rPr>
        <w:t>ń</w:t>
      </w:r>
      <w:r w:rsidRPr="00BC2743">
        <w:rPr>
          <w:rFonts w:ascii="Arial" w:hAnsi="Arial" w:cs="Arial"/>
          <w:bCs/>
        </w:rPr>
        <w:t xml:space="preserve"> z wykorzystaniem narzędzi matematyki – tworz</w:t>
      </w:r>
      <w:r>
        <w:rPr>
          <w:rFonts w:ascii="Arial" w:hAnsi="Arial" w:cs="Arial"/>
          <w:bCs/>
        </w:rPr>
        <w:t>enie</w:t>
      </w:r>
      <w:r w:rsidRPr="00BC2743">
        <w:rPr>
          <w:rFonts w:ascii="Arial" w:hAnsi="Arial" w:cs="Arial"/>
          <w:bCs/>
        </w:rPr>
        <w:t xml:space="preserve"> i rozwiąz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prost</w:t>
      </w:r>
      <w:r>
        <w:rPr>
          <w:rFonts w:ascii="Arial" w:hAnsi="Arial" w:cs="Arial"/>
          <w:bCs/>
        </w:rPr>
        <w:t>ych</w:t>
      </w:r>
      <w:r w:rsidRPr="00BC2743">
        <w:rPr>
          <w:rFonts w:ascii="Arial" w:hAnsi="Arial" w:cs="Arial"/>
          <w:bCs/>
        </w:rPr>
        <w:t xml:space="preserve"> równa</w:t>
      </w:r>
      <w:r>
        <w:rPr>
          <w:rFonts w:ascii="Arial" w:hAnsi="Arial" w:cs="Arial"/>
          <w:bCs/>
        </w:rPr>
        <w:t>ń</w:t>
      </w:r>
      <w:r w:rsidRPr="00BC2743">
        <w:rPr>
          <w:rFonts w:ascii="Arial" w:hAnsi="Arial" w:cs="Arial"/>
          <w:bCs/>
        </w:rPr>
        <w:t>, przekształca</w:t>
      </w:r>
      <w:r>
        <w:rPr>
          <w:rFonts w:ascii="Arial" w:hAnsi="Arial" w:cs="Arial"/>
          <w:bCs/>
        </w:rPr>
        <w:t>nie</w:t>
      </w:r>
      <w:r w:rsidRPr="00BC2743">
        <w:rPr>
          <w:rFonts w:ascii="Arial" w:hAnsi="Arial" w:cs="Arial"/>
          <w:bCs/>
        </w:rPr>
        <w:t xml:space="preserve"> wzor</w:t>
      </w:r>
      <w:r>
        <w:rPr>
          <w:rFonts w:ascii="Arial" w:hAnsi="Arial" w:cs="Arial"/>
          <w:bCs/>
        </w:rPr>
        <w:t>ów;</w:t>
      </w:r>
    </w:p>
    <w:p w:rsidR="005144AE" w:rsidRDefault="00B467E0" w:rsidP="00B25F7B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5144AE">
        <w:rPr>
          <w:rFonts w:ascii="Arial" w:hAnsi="Arial" w:cs="Arial"/>
          <w:bCs/>
        </w:rPr>
        <w:t>bliczanie pola powierzchni i objętości sześcianu, prostopadłościanu, graniastosłupa prostego trójkątnego.</w:t>
      </w:r>
    </w:p>
    <w:p w:rsidR="00B25F7B" w:rsidRPr="00BC2743" w:rsidRDefault="00B25F7B" w:rsidP="00B25F7B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analizowanie i interpretowanie danych z wykresu dla zjawisk nieopisanych w podstawie programowej. Obliczanie średnich wartości wielkości przedstawionych na wykresie.</w:t>
      </w:r>
      <w:r w:rsidRPr="00BC2743">
        <w:rPr>
          <w:rFonts w:ascii="Arial" w:hAnsi="Arial" w:cs="Arial"/>
          <w:bCs/>
        </w:rPr>
        <w:t xml:space="preserve"> 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BC2743">
        <w:rPr>
          <w:rFonts w:ascii="Arial" w:hAnsi="Arial" w:cs="Arial"/>
          <w:bCs/>
        </w:rPr>
        <w:t>wykon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działa</w:t>
      </w:r>
      <w:r>
        <w:rPr>
          <w:rFonts w:ascii="Arial" w:hAnsi="Arial" w:cs="Arial"/>
          <w:bCs/>
        </w:rPr>
        <w:t>ń</w:t>
      </w:r>
      <w:r w:rsidRPr="00BC2743">
        <w:rPr>
          <w:rFonts w:ascii="Arial" w:hAnsi="Arial" w:cs="Arial"/>
          <w:bCs/>
        </w:rPr>
        <w:t xml:space="preserve"> na wektorach – dodawanie i odejmowanie wektorów równoległych i prostopadłych, obliczanie wartości wektorów wypadkowych, rozkładanie wektora na składowe prostopadłe</w:t>
      </w:r>
      <w:r>
        <w:rPr>
          <w:rFonts w:ascii="Arial" w:hAnsi="Arial" w:cs="Arial"/>
          <w:bCs/>
        </w:rPr>
        <w:t xml:space="preserve"> (gdy wektor tworzy z poziomem kąt 30</w:t>
      </w:r>
      <w:r>
        <w:rPr>
          <w:rFonts w:ascii="Arial" w:hAnsi="Arial" w:cs="Arial"/>
          <w:bCs/>
          <w:vertAlign w:val="superscript"/>
        </w:rPr>
        <w:t>o</w:t>
      </w:r>
      <w:r>
        <w:rPr>
          <w:rFonts w:ascii="Arial" w:hAnsi="Arial" w:cs="Arial"/>
          <w:bCs/>
        </w:rPr>
        <w:t>, 45</w:t>
      </w:r>
      <w:r>
        <w:rPr>
          <w:rFonts w:ascii="Arial" w:hAnsi="Arial" w:cs="Arial"/>
          <w:bCs/>
          <w:vertAlign w:val="superscript"/>
        </w:rPr>
        <w:t>o</w:t>
      </w:r>
      <w:r>
        <w:rPr>
          <w:rFonts w:ascii="Arial" w:hAnsi="Arial" w:cs="Arial"/>
          <w:bCs/>
        </w:rPr>
        <w:t xml:space="preserve"> lub 60</w:t>
      </w:r>
      <w:r>
        <w:rPr>
          <w:rFonts w:ascii="Arial" w:hAnsi="Arial" w:cs="Arial"/>
          <w:bCs/>
          <w:vertAlign w:val="superscript"/>
        </w:rPr>
        <w:t>o</w:t>
      </w:r>
      <w:r>
        <w:rPr>
          <w:rFonts w:ascii="Arial" w:hAnsi="Arial" w:cs="Arial"/>
          <w:bCs/>
        </w:rPr>
        <w:t>)</w:t>
      </w:r>
      <w:r w:rsidRPr="00BC2743">
        <w:rPr>
          <w:rFonts w:ascii="Arial" w:hAnsi="Arial" w:cs="Arial"/>
          <w:bCs/>
        </w:rPr>
        <w:t>, geometryczne składanie wektorów nierównoległych;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BC2743">
        <w:rPr>
          <w:rFonts w:ascii="Arial" w:hAnsi="Arial" w:cs="Arial"/>
          <w:bCs/>
        </w:rPr>
        <w:t>pęd ciała oraz układu dwóch ciał; zasada zachowania pędu – wyjaśni</w:t>
      </w:r>
      <w:r>
        <w:rPr>
          <w:rFonts w:ascii="Arial" w:hAnsi="Arial" w:cs="Arial"/>
          <w:bCs/>
        </w:rPr>
        <w:t>enie</w:t>
      </w:r>
      <w:r w:rsidRPr="00BC2743">
        <w:rPr>
          <w:rFonts w:ascii="Arial" w:hAnsi="Arial" w:cs="Arial"/>
          <w:bCs/>
        </w:rPr>
        <w:t>, że zasada zachowania pędu jest konsekwencją wzajemnego oddziaływania 2 ciał, stos</w:t>
      </w:r>
      <w:r>
        <w:rPr>
          <w:rFonts w:ascii="Arial" w:hAnsi="Arial" w:cs="Arial"/>
          <w:bCs/>
        </w:rPr>
        <w:t>owanie</w:t>
      </w:r>
      <w:r w:rsidRPr="00BC2743">
        <w:rPr>
          <w:rFonts w:ascii="Arial" w:hAnsi="Arial" w:cs="Arial"/>
          <w:bCs/>
        </w:rPr>
        <w:t xml:space="preserve"> zasad</w:t>
      </w:r>
      <w:r>
        <w:rPr>
          <w:rFonts w:ascii="Arial" w:hAnsi="Arial" w:cs="Arial"/>
          <w:bCs/>
        </w:rPr>
        <w:t>y</w:t>
      </w:r>
      <w:r w:rsidRPr="00BC2743">
        <w:rPr>
          <w:rFonts w:ascii="Arial" w:hAnsi="Arial" w:cs="Arial"/>
          <w:bCs/>
        </w:rPr>
        <w:t xml:space="preserve"> zachowania pędu do ilościowej analizy zjawiska odrzutu i zderzenia niesprężystego, opis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jakościowo przykład</w:t>
      </w:r>
      <w:r>
        <w:rPr>
          <w:rFonts w:ascii="Arial" w:hAnsi="Arial" w:cs="Arial"/>
          <w:bCs/>
        </w:rPr>
        <w:t>ów</w:t>
      </w:r>
      <w:r w:rsidRPr="00BC2743">
        <w:rPr>
          <w:rFonts w:ascii="Arial" w:hAnsi="Arial" w:cs="Arial"/>
          <w:bCs/>
        </w:rPr>
        <w:t xml:space="preserve"> ilustrując</w:t>
      </w:r>
      <w:r>
        <w:rPr>
          <w:rFonts w:ascii="Arial" w:hAnsi="Arial" w:cs="Arial"/>
          <w:bCs/>
        </w:rPr>
        <w:t>ych</w:t>
      </w:r>
      <w:r w:rsidRPr="00BC2743">
        <w:rPr>
          <w:rFonts w:ascii="Arial" w:hAnsi="Arial" w:cs="Arial"/>
          <w:bCs/>
        </w:rPr>
        <w:t xml:space="preserve"> zasadę zachowania pędu, wyprowadz</w:t>
      </w:r>
      <w:r>
        <w:rPr>
          <w:rFonts w:ascii="Arial" w:hAnsi="Arial" w:cs="Arial"/>
          <w:bCs/>
        </w:rPr>
        <w:t>enie</w:t>
      </w:r>
      <w:r w:rsidRPr="00BC2743">
        <w:rPr>
          <w:rFonts w:ascii="Arial" w:hAnsi="Arial" w:cs="Arial"/>
          <w:bCs/>
        </w:rPr>
        <w:t xml:space="preserve"> związ</w:t>
      </w:r>
      <w:r>
        <w:rPr>
          <w:rFonts w:ascii="Arial" w:hAnsi="Arial" w:cs="Arial"/>
          <w:bCs/>
        </w:rPr>
        <w:t>ku</w:t>
      </w:r>
      <w:r w:rsidRPr="00BC2743">
        <w:rPr>
          <w:rFonts w:ascii="Arial" w:hAnsi="Arial" w:cs="Arial"/>
          <w:bCs/>
        </w:rPr>
        <w:t xml:space="preserve"> pędu i energii kinetycznej, oblicz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utrat</w:t>
      </w:r>
      <w:r>
        <w:rPr>
          <w:rFonts w:ascii="Arial" w:hAnsi="Arial" w:cs="Arial"/>
          <w:bCs/>
        </w:rPr>
        <w:t>y</w:t>
      </w:r>
      <w:r w:rsidRPr="00BC2743">
        <w:rPr>
          <w:rFonts w:ascii="Arial" w:hAnsi="Arial" w:cs="Arial"/>
          <w:bCs/>
        </w:rPr>
        <w:t xml:space="preserve"> energii kinetycznej przy zderzeniu idealnie niesprężystym;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BC2743">
        <w:rPr>
          <w:rFonts w:ascii="Arial" w:hAnsi="Arial" w:cs="Arial"/>
          <w:bCs/>
        </w:rPr>
        <w:t>ruch jednostajnie przyspieszony z prędkością początkową i ruch jednostajnie opóźniony – plan</w:t>
      </w:r>
      <w:r>
        <w:rPr>
          <w:rFonts w:ascii="Arial" w:hAnsi="Arial" w:cs="Arial"/>
          <w:bCs/>
        </w:rPr>
        <w:t>owanie</w:t>
      </w:r>
      <w:r w:rsidRPr="00BC2743">
        <w:rPr>
          <w:rFonts w:ascii="Arial" w:hAnsi="Arial" w:cs="Arial"/>
          <w:bCs/>
        </w:rPr>
        <w:t xml:space="preserve"> doświadczeni</w:t>
      </w:r>
      <w:r>
        <w:rPr>
          <w:rFonts w:ascii="Arial" w:hAnsi="Arial" w:cs="Arial"/>
          <w:bCs/>
        </w:rPr>
        <w:t>a</w:t>
      </w:r>
      <w:r w:rsidRPr="00BC2743">
        <w:rPr>
          <w:rFonts w:ascii="Arial" w:hAnsi="Arial" w:cs="Arial"/>
          <w:bCs/>
        </w:rPr>
        <w:t xml:space="preserve"> w celu zbadania zależności drogi od czasu, opis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</w:t>
      </w:r>
      <w:r w:rsidRPr="00BC2743">
        <w:rPr>
          <w:rFonts w:ascii="Arial" w:hAnsi="Arial" w:cs="Arial"/>
          <w:bCs/>
        </w:rPr>
        <w:lastRenderedPageBreak/>
        <w:t>ruch</w:t>
      </w:r>
      <w:r>
        <w:rPr>
          <w:rFonts w:ascii="Arial" w:hAnsi="Arial" w:cs="Arial"/>
          <w:bCs/>
        </w:rPr>
        <w:t>ów</w:t>
      </w:r>
      <w:r w:rsidRPr="00BC2743">
        <w:rPr>
          <w:rFonts w:ascii="Arial" w:hAnsi="Arial" w:cs="Arial"/>
          <w:bCs/>
        </w:rPr>
        <w:t>, oblicza</w:t>
      </w:r>
      <w:r>
        <w:rPr>
          <w:rFonts w:ascii="Arial" w:hAnsi="Arial" w:cs="Arial"/>
          <w:bCs/>
        </w:rPr>
        <w:t>nie</w:t>
      </w:r>
      <w:r w:rsidRPr="00BC2743">
        <w:rPr>
          <w:rFonts w:ascii="Arial" w:hAnsi="Arial" w:cs="Arial"/>
          <w:bCs/>
        </w:rPr>
        <w:t xml:space="preserve"> prędkości średnie</w:t>
      </w:r>
      <w:r>
        <w:rPr>
          <w:rFonts w:ascii="Arial" w:hAnsi="Arial" w:cs="Arial"/>
          <w:bCs/>
        </w:rPr>
        <w:t>j</w:t>
      </w:r>
      <w:r w:rsidRPr="00BC2743">
        <w:rPr>
          <w:rFonts w:ascii="Arial" w:hAnsi="Arial" w:cs="Arial"/>
          <w:bCs/>
        </w:rPr>
        <w:t>, oblicza</w:t>
      </w:r>
      <w:r>
        <w:rPr>
          <w:rFonts w:ascii="Arial" w:hAnsi="Arial" w:cs="Arial"/>
          <w:bCs/>
        </w:rPr>
        <w:t>nie</w:t>
      </w:r>
      <w:r w:rsidRPr="00BC2743">
        <w:rPr>
          <w:rFonts w:ascii="Arial" w:hAnsi="Arial" w:cs="Arial"/>
          <w:bCs/>
        </w:rPr>
        <w:t xml:space="preserve"> drog</w:t>
      </w:r>
      <w:r>
        <w:rPr>
          <w:rFonts w:ascii="Arial" w:hAnsi="Arial" w:cs="Arial"/>
          <w:bCs/>
        </w:rPr>
        <w:t>i</w:t>
      </w:r>
      <w:r w:rsidRPr="00BC2743">
        <w:rPr>
          <w:rFonts w:ascii="Arial" w:hAnsi="Arial" w:cs="Arial"/>
          <w:bCs/>
        </w:rPr>
        <w:t>, korzysta</w:t>
      </w:r>
      <w:r>
        <w:rPr>
          <w:rFonts w:ascii="Arial" w:hAnsi="Arial" w:cs="Arial"/>
          <w:bCs/>
        </w:rPr>
        <w:t>nie</w:t>
      </w:r>
      <w:r w:rsidRPr="00BC2743">
        <w:rPr>
          <w:rFonts w:ascii="Arial" w:hAnsi="Arial" w:cs="Arial"/>
          <w:bCs/>
        </w:rPr>
        <w:t xml:space="preserve"> z geometrycznej interpretacji drogi i prędkości średniej, ustal</w:t>
      </w:r>
      <w:r>
        <w:rPr>
          <w:rFonts w:ascii="Arial" w:hAnsi="Arial" w:cs="Arial"/>
          <w:bCs/>
        </w:rPr>
        <w:t>enie związ</w:t>
      </w:r>
      <w:r w:rsidRPr="00BC2743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u</w:t>
      </w:r>
      <w:r w:rsidRPr="00BC2743">
        <w:rPr>
          <w:rFonts w:ascii="Arial" w:hAnsi="Arial" w:cs="Arial"/>
          <w:bCs/>
        </w:rPr>
        <w:t xml:space="preserve"> między długością drogi hamowania pojazdu i prędkością początkową, porówn</w:t>
      </w:r>
      <w:r>
        <w:rPr>
          <w:rFonts w:ascii="Arial" w:hAnsi="Arial" w:cs="Arial"/>
          <w:bCs/>
        </w:rPr>
        <w:t>anie</w:t>
      </w:r>
      <w:r w:rsidRPr="00BC2743">
        <w:rPr>
          <w:rFonts w:ascii="Arial" w:hAnsi="Arial" w:cs="Arial"/>
          <w:bCs/>
        </w:rPr>
        <w:t xml:space="preserve"> parametr</w:t>
      </w:r>
      <w:r>
        <w:rPr>
          <w:rFonts w:ascii="Arial" w:hAnsi="Arial" w:cs="Arial"/>
          <w:bCs/>
        </w:rPr>
        <w:t xml:space="preserve">ów </w:t>
      </w:r>
      <w:r w:rsidRPr="00BC2743">
        <w:rPr>
          <w:rFonts w:ascii="Arial" w:hAnsi="Arial" w:cs="Arial"/>
          <w:bCs/>
        </w:rPr>
        <w:t>ruchów na podstawie wykresów a(t) i v(t)</w:t>
      </w:r>
      <w:r>
        <w:rPr>
          <w:rFonts w:ascii="Arial" w:hAnsi="Arial" w:cs="Arial"/>
          <w:bCs/>
        </w:rPr>
        <w:t>;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8F6B5B">
        <w:rPr>
          <w:rFonts w:ascii="Arial" w:hAnsi="Arial" w:cs="Arial"/>
          <w:bCs/>
        </w:rPr>
        <w:t>wykresy a(t), v(t), s(t) w ruchach jednostajnie zmiennych – interpret</w:t>
      </w:r>
      <w:r>
        <w:rPr>
          <w:rFonts w:ascii="Arial" w:hAnsi="Arial" w:cs="Arial"/>
          <w:bCs/>
        </w:rPr>
        <w:t>owanie danych z wykresu</w:t>
      </w:r>
      <w:r w:rsidRPr="008F6B5B">
        <w:rPr>
          <w:rFonts w:ascii="Arial" w:hAnsi="Arial" w:cs="Arial"/>
          <w:bCs/>
        </w:rPr>
        <w:t>, rys</w:t>
      </w:r>
      <w:r>
        <w:rPr>
          <w:rFonts w:ascii="Arial" w:hAnsi="Arial" w:cs="Arial"/>
          <w:bCs/>
        </w:rPr>
        <w:t>owanie wykresu na podstawie danych przedstawionych w innej formie oraz rysowanie wykresu a(t) na podstawie wykresu v(t)</w:t>
      </w:r>
      <w:r w:rsidRPr="008F6B5B">
        <w:rPr>
          <w:rFonts w:ascii="Arial" w:hAnsi="Arial" w:cs="Arial"/>
          <w:bCs/>
        </w:rPr>
        <w:t>, analiz</w:t>
      </w:r>
      <w:r>
        <w:rPr>
          <w:rFonts w:ascii="Arial" w:hAnsi="Arial" w:cs="Arial"/>
          <w:bCs/>
        </w:rPr>
        <w:t>owanie</w:t>
      </w:r>
      <w:r w:rsidRPr="008F6B5B">
        <w:rPr>
          <w:rFonts w:ascii="Arial" w:hAnsi="Arial" w:cs="Arial"/>
          <w:bCs/>
        </w:rPr>
        <w:t xml:space="preserve"> wykres</w:t>
      </w:r>
      <w:r>
        <w:rPr>
          <w:rFonts w:ascii="Arial" w:hAnsi="Arial" w:cs="Arial"/>
          <w:bCs/>
        </w:rPr>
        <w:t>ów;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8F6B5B">
        <w:rPr>
          <w:rFonts w:ascii="Arial" w:hAnsi="Arial" w:cs="Arial"/>
          <w:bCs/>
        </w:rPr>
        <w:t>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prędkoś</w:t>
      </w:r>
      <w:r>
        <w:rPr>
          <w:rFonts w:ascii="Arial" w:hAnsi="Arial" w:cs="Arial"/>
          <w:bCs/>
        </w:rPr>
        <w:t>ci</w:t>
      </w:r>
      <w:r w:rsidRPr="008F6B5B">
        <w:rPr>
          <w:rFonts w:ascii="Arial" w:hAnsi="Arial" w:cs="Arial"/>
          <w:bCs/>
        </w:rPr>
        <w:t xml:space="preserve"> względn</w:t>
      </w:r>
      <w:r>
        <w:rPr>
          <w:rFonts w:ascii="Arial" w:hAnsi="Arial" w:cs="Arial"/>
          <w:bCs/>
        </w:rPr>
        <w:t>ej</w:t>
      </w:r>
      <w:r w:rsidRPr="008F6B5B">
        <w:rPr>
          <w:rFonts w:ascii="Arial" w:hAnsi="Arial" w:cs="Arial"/>
          <w:bCs/>
        </w:rPr>
        <w:t xml:space="preserve"> w ruchach prostoliniowych</w:t>
      </w:r>
      <w:r>
        <w:rPr>
          <w:rFonts w:ascii="Arial" w:hAnsi="Arial" w:cs="Arial"/>
          <w:bCs/>
        </w:rPr>
        <w:t xml:space="preserve"> jednostajnych i jednostajnie zmiennych;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8F6B5B">
        <w:rPr>
          <w:rFonts w:ascii="Arial" w:hAnsi="Arial" w:cs="Arial"/>
          <w:bCs/>
        </w:rPr>
        <w:t>ruch jednostajny po okręgu, siła dośrodkowa – posług</w:t>
      </w:r>
      <w:r>
        <w:rPr>
          <w:rFonts w:ascii="Arial" w:hAnsi="Arial" w:cs="Arial"/>
          <w:bCs/>
        </w:rPr>
        <w:t>iwanie</w:t>
      </w:r>
      <w:r w:rsidRPr="008F6B5B">
        <w:rPr>
          <w:rFonts w:ascii="Arial" w:hAnsi="Arial" w:cs="Arial"/>
          <w:bCs/>
        </w:rPr>
        <w:t xml:space="preserve"> się pojęciami: okres, częstotliwość, siła dośrodkowa, prędkość liniowa, poda</w:t>
      </w:r>
      <w:r>
        <w:rPr>
          <w:rFonts w:ascii="Arial" w:hAnsi="Arial" w:cs="Arial"/>
          <w:bCs/>
        </w:rPr>
        <w:t>nie cech</w:t>
      </w:r>
      <w:r w:rsidRPr="008F6B5B">
        <w:rPr>
          <w:rFonts w:ascii="Arial" w:hAnsi="Arial" w:cs="Arial"/>
          <w:bCs/>
        </w:rPr>
        <w:t xml:space="preserve"> wektora prędkości liniowej i siły dośrodkowej, poda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przyczyn</w:t>
      </w:r>
      <w:r>
        <w:rPr>
          <w:rFonts w:ascii="Arial" w:hAnsi="Arial" w:cs="Arial"/>
          <w:bCs/>
        </w:rPr>
        <w:t>y</w:t>
      </w:r>
      <w:r w:rsidRPr="008F6B5B">
        <w:rPr>
          <w:rFonts w:ascii="Arial" w:hAnsi="Arial" w:cs="Arial"/>
          <w:bCs/>
        </w:rPr>
        <w:t xml:space="preserve"> ruchu jednostajnego po okręgu, 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wymienion</w:t>
      </w:r>
      <w:r>
        <w:rPr>
          <w:rFonts w:ascii="Arial" w:hAnsi="Arial" w:cs="Arial"/>
          <w:bCs/>
        </w:rPr>
        <w:t>ych</w:t>
      </w:r>
      <w:r w:rsidRPr="008F6B5B">
        <w:rPr>
          <w:rFonts w:ascii="Arial" w:hAnsi="Arial" w:cs="Arial"/>
          <w:bCs/>
        </w:rPr>
        <w:t xml:space="preserve"> wielkości, wyznacza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sił</w:t>
      </w:r>
      <w:r>
        <w:rPr>
          <w:rFonts w:ascii="Arial" w:hAnsi="Arial" w:cs="Arial"/>
          <w:bCs/>
        </w:rPr>
        <w:t>y</w:t>
      </w:r>
      <w:r w:rsidRPr="008F6B5B">
        <w:rPr>
          <w:rFonts w:ascii="Arial" w:hAnsi="Arial" w:cs="Arial"/>
          <w:bCs/>
        </w:rPr>
        <w:t xml:space="preserve"> dośrodkow</w:t>
      </w:r>
      <w:r>
        <w:rPr>
          <w:rFonts w:ascii="Arial" w:hAnsi="Arial" w:cs="Arial"/>
          <w:bCs/>
        </w:rPr>
        <w:t>ej</w:t>
      </w:r>
      <w:r w:rsidRPr="008F6B5B">
        <w:rPr>
          <w:rFonts w:ascii="Arial" w:hAnsi="Arial" w:cs="Arial"/>
          <w:bCs/>
        </w:rPr>
        <w:t xml:space="preserve"> jako wypadkow</w:t>
      </w:r>
      <w:r>
        <w:rPr>
          <w:rFonts w:ascii="Arial" w:hAnsi="Arial" w:cs="Arial"/>
          <w:bCs/>
        </w:rPr>
        <w:t>ej</w:t>
      </w:r>
      <w:r w:rsidRPr="008F6B5B">
        <w:rPr>
          <w:rFonts w:ascii="Arial" w:hAnsi="Arial" w:cs="Arial"/>
          <w:bCs/>
        </w:rPr>
        <w:t xml:space="preserve"> z sił działających na ciało</w:t>
      </w:r>
      <w:r>
        <w:rPr>
          <w:rFonts w:ascii="Arial" w:hAnsi="Arial" w:cs="Arial"/>
          <w:bCs/>
        </w:rPr>
        <w:t>;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8F6B5B">
        <w:rPr>
          <w:rFonts w:ascii="Arial" w:hAnsi="Arial" w:cs="Arial"/>
          <w:bCs/>
        </w:rPr>
        <w:t xml:space="preserve"> opory ruchu, siła tarcia, współczynnik tarcia – poda</w:t>
      </w:r>
      <w:r>
        <w:rPr>
          <w:rFonts w:ascii="Arial" w:hAnsi="Arial" w:cs="Arial"/>
          <w:bCs/>
        </w:rPr>
        <w:t>nie cech</w:t>
      </w:r>
      <w:r w:rsidRPr="008F6B5B">
        <w:rPr>
          <w:rFonts w:ascii="Arial" w:hAnsi="Arial" w:cs="Arial"/>
          <w:bCs/>
        </w:rPr>
        <w:t xml:space="preserve"> siły oporu i siły tarcia, rys</w:t>
      </w:r>
      <w:r>
        <w:rPr>
          <w:rFonts w:ascii="Arial" w:hAnsi="Arial" w:cs="Arial"/>
          <w:bCs/>
        </w:rPr>
        <w:t xml:space="preserve">owanie </w:t>
      </w:r>
      <w:r w:rsidRPr="008F6B5B">
        <w:rPr>
          <w:rFonts w:ascii="Arial" w:hAnsi="Arial" w:cs="Arial"/>
          <w:bCs/>
        </w:rPr>
        <w:t>wektor</w:t>
      </w:r>
      <w:r>
        <w:rPr>
          <w:rFonts w:ascii="Arial" w:hAnsi="Arial" w:cs="Arial"/>
          <w:bCs/>
        </w:rPr>
        <w:t>a</w:t>
      </w:r>
      <w:r w:rsidRPr="008F6B5B">
        <w:rPr>
          <w:rFonts w:ascii="Arial" w:hAnsi="Arial" w:cs="Arial"/>
          <w:bCs/>
        </w:rPr>
        <w:t xml:space="preserve"> siły</w:t>
      </w:r>
      <w:r>
        <w:rPr>
          <w:rFonts w:ascii="Arial" w:hAnsi="Arial" w:cs="Arial"/>
          <w:bCs/>
        </w:rPr>
        <w:t xml:space="preserve"> tarcia</w:t>
      </w:r>
      <w:r w:rsidRPr="008F6B5B">
        <w:rPr>
          <w:rFonts w:ascii="Arial" w:hAnsi="Arial" w:cs="Arial"/>
          <w:bCs/>
        </w:rPr>
        <w:t>, 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sił</w:t>
      </w:r>
      <w:r>
        <w:rPr>
          <w:rFonts w:ascii="Arial" w:hAnsi="Arial" w:cs="Arial"/>
          <w:bCs/>
        </w:rPr>
        <w:t>y</w:t>
      </w:r>
      <w:r w:rsidRPr="008F6B5B">
        <w:rPr>
          <w:rFonts w:ascii="Arial" w:hAnsi="Arial" w:cs="Arial"/>
          <w:bCs/>
        </w:rPr>
        <w:t xml:space="preserve"> tarcia, 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prac</w:t>
      </w:r>
      <w:r>
        <w:rPr>
          <w:rFonts w:ascii="Arial" w:hAnsi="Arial" w:cs="Arial"/>
          <w:bCs/>
        </w:rPr>
        <w:t>y</w:t>
      </w:r>
      <w:r w:rsidRPr="008F6B5B">
        <w:rPr>
          <w:rFonts w:ascii="Arial" w:hAnsi="Arial" w:cs="Arial"/>
          <w:bCs/>
        </w:rPr>
        <w:t xml:space="preserve"> siły tarcia lub siły oporu,</w:t>
      </w:r>
      <w:r>
        <w:rPr>
          <w:rFonts w:ascii="Arial" w:hAnsi="Arial" w:cs="Arial"/>
          <w:bCs/>
        </w:rPr>
        <w:t xml:space="preserve"> uwzględnienie pracy siły tarcia lub pracy siły oporu w bilansie energii mechanicznej,</w:t>
      </w:r>
      <w:r w:rsidRPr="008F6B5B">
        <w:rPr>
          <w:rFonts w:ascii="Arial" w:hAnsi="Arial" w:cs="Arial"/>
          <w:bCs/>
        </w:rPr>
        <w:t xml:space="preserve"> oblicza</w:t>
      </w:r>
      <w:r>
        <w:rPr>
          <w:rFonts w:ascii="Arial" w:hAnsi="Arial" w:cs="Arial"/>
          <w:bCs/>
        </w:rPr>
        <w:t>nie</w:t>
      </w:r>
      <w:r w:rsidRPr="008F6B5B">
        <w:rPr>
          <w:rFonts w:ascii="Arial" w:hAnsi="Arial" w:cs="Arial"/>
          <w:bCs/>
        </w:rPr>
        <w:t xml:space="preserve"> współczynnik</w:t>
      </w:r>
      <w:r>
        <w:rPr>
          <w:rFonts w:ascii="Arial" w:hAnsi="Arial" w:cs="Arial"/>
          <w:bCs/>
        </w:rPr>
        <w:t>a</w:t>
      </w:r>
      <w:r w:rsidRPr="008F6B5B">
        <w:rPr>
          <w:rFonts w:ascii="Arial" w:hAnsi="Arial" w:cs="Arial"/>
          <w:bCs/>
        </w:rPr>
        <w:t xml:space="preserve"> tarcia</w:t>
      </w:r>
      <w:r>
        <w:rPr>
          <w:rFonts w:ascii="Arial" w:hAnsi="Arial" w:cs="Arial"/>
          <w:bCs/>
        </w:rPr>
        <w:t>, interpretowanie od czego zależy siła tarcia;</w:t>
      </w:r>
    </w:p>
    <w:p w:rsidR="00B25F7B" w:rsidRP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t>siła sprężystości i energia potencjalna sprężystości – podanie cech siły sprężystości, rysowanie wektora siły sprężystości, obliczanie siły sprężystości, obliczanie energii potencjalnej sprężystości, interpretowanie i analizowanie wykresów x(F), obliczanie energii sprężystości jako pole pod wykresem x(F);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bCs/>
        </w:rPr>
      </w:pPr>
      <w:r w:rsidRPr="00CC7705">
        <w:rPr>
          <w:rFonts w:ascii="Arial" w:hAnsi="Arial" w:cs="Arial"/>
          <w:bCs/>
        </w:rPr>
        <w:t>kinematyka ruchu obrotowego - posług</w:t>
      </w:r>
      <w:r>
        <w:rPr>
          <w:rFonts w:ascii="Arial" w:hAnsi="Arial" w:cs="Arial"/>
          <w:bCs/>
        </w:rPr>
        <w:t>iwanie</w:t>
      </w:r>
      <w:r w:rsidRPr="00CC7705">
        <w:rPr>
          <w:rFonts w:ascii="Arial" w:hAnsi="Arial" w:cs="Arial"/>
          <w:bCs/>
        </w:rPr>
        <w:t xml:space="preserve"> się pojęciami: okres, częstotliwość, liczba obrotów, prędkość liniowa i oblicza</w:t>
      </w:r>
      <w:r>
        <w:rPr>
          <w:rFonts w:ascii="Arial" w:hAnsi="Arial" w:cs="Arial"/>
          <w:bCs/>
        </w:rPr>
        <w:t>nie ich;</w:t>
      </w:r>
    </w:p>
    <w:p w:rsidR="00B25F7B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bCs/>
        </w:rPr>
      </w:pPr>
      <w:r w:rsidRPr="00CC7705">
        <w:rPr>
          <w:rFonts w:ascii="Arial" w:hAnsi="Arial" w:cs="Arial"/>
          <w:bCs/>
        </w:rPr>
        <w:t>oblicza</w:t>
      </w:r>
      <w:r>
        <w:rPr>
          <w:rFonts w:ascii="Arial" w:hAnsi="Arial" w:cs="Arial"/>
          <w:bCs/>
        </w:rPr>
        <w:t>nie</w:t>
      </w:r>
      <w:r w:rsidRPr="00CC7705">
        <w:rPr>
          <w:rFonts w:ascii="Arial" w:hAnsi="Arial" w:cs="Arial"/>
          <w:bCs/>
        </w:rPr>
        <w:t xml:space="preserve"> prac</w:t>
      </w:r>
      <w:r>
        <w:rPr>
          <w:rFonts w:ascii="Arial" w:hAnsi="Arial" w:cs="Arial"/>
          <w:bCs/>
        </w:rPr>
        <w:t>y</w:t>
      </w:r>
      <w:r w:rsidRPr="00CC7705">
        <w:rPr>
          <w:rFonts w:ascii="Arial" w:hAnsi="Arial" w:cs="Arial"/>
          <w:bCs/>
        </w:rPr>
        <w:t xml:space="preserve"> siły </w:t>
      </w:r>
      <w:r>
        <w:rPr>
          <w:rFonts w:ascii="Arial" w:hAnsi="Arial" w:cs="Arial"/>
          <w:bCs/>
        </w:rPr>
        <w:t xml:space="preserve"> (w tym siły </w:t>
      </w:r>
      <w:r w:rsidRPr="00CC7705">
        <w:rPr>
          <w:rFonts w:ascii="Arial" w:hAnsi="Arial" w:cs="Arial"/>
          <w:bCs/>
        </w:rPr>
        <w:t>składowej</w:t>
      </w:r>
      <w:r>
        <w:rPr>
          <w:rFonts w:ascii="Arial" w:hAnsi="Arial" w:cs="Arial"/>
          <w:bCs/>
        </w:rPr>
        <w:t>)</w:t>
      </w:r>
      <w:r w:rsidRPr="00CC7705">
        <w:rPr>
          <w:rFonts w:ascii="Arial" w:hAnsi="Arial" w:cs="Arial"/>
          <w:bCs/>
        </w:rPr>
        <w:t xml:space="preserve">  i wykorzyst</w:t>
      </w:r>
      <w:r>
        <w:rPr>
          <w:rFonts w:ascii="Arial" w:hAnsi="Arial" w:cs="Arial"/>
          <w:bCs/>
        </w:rPr>
        <w:t>anie</w:t>
      </w:r>
      <w:r w:rsidRPr="00CC7705">
        <w:rPr>
          <w:rFonts w:ascii="Arial" w:hAnsi="Arial" w:cs="Arial"/>
          <w:bCs/>
        </w:rPr>
        <w:t xml:space="preserve"> j</w:t>
      </w:r>
      <w:r>
        <w:rPr>
          <w:rFonts w:ascii="Arial" w:hAnsi="Arial" w:cs="Arial"/>
          <w:bCs/>
        </w:rPr>
        <w:t>ej</w:t>
      </w:r>
      <w:r w:rsidRPr="00CC7705">
        <w:rPr>
          <w:rFonts w:ascii="Arial" w:hAnsi="Arial" w:cs="Arial"/>
          <w:bCs/>
        </w:rPr>
        <w:t xml:space="preserve"> w bilansie energii</w:t>
      </w:r>
      <w:r>
        <w:rPr>
          <w:rFonts w:ascii="Arial" w:hAnsi="Arial" w:cs="Arial"/>
          <w:bCs/>
        </w:rPr>
        <w:t xml:space="preserve"> mechanicznej;</w:t>
      </w:r>
    </w:p>
    <w:p w:rsidR="00B25F7B" w:rsidRPr="00CC7705" w:rsidRDefault="00B25F7B" w:rsidP="00B25F7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bCs/>
        </w:rPr>
      </w:pPr>
      <w:r w:rsidRPr="00CC7705">
        <w:rPr>
          <w:rFonts w:ascii="Arial" w:hAnsi="Arial" w:cs="Arial"/>
          <w:bCs/>
        </w:rPr>
        <w:t>maszyny proste: równia pochyła (dokon</w:t>
      </w:r>
      <w:r>
        <w:rPr>
          <w:rFonts w:ascii="Arial" w:hAnsi="Arial" w:cs="Arial"/>
          <w:bCs/>
        </w:rPr>
        <w:t>anie</w:t>
      </w:r>
      <w:r w:rsidRPr="00CC7705">
        <w:rPr>
          <w:rFonts w:ascii="Arial" w:hAnsi="Arial" w:cs="Arial"/>
          <w:bCs/>
        </w:rPr>
        <w:t xml:space="preserve"> rozkładu siły ciężkości na składowe, wyjaśni</w:t>
      </w:r>
      <w:r>
        <w:rPr>
          <w:rFonts w:ascii="Arial" w:hAnsi="Arial" w:cs="Arial"/>
          <w:bCs/>
        </w:rPr>
        <w:t>enie</w:t>
      </w:r>
      <w:r w:rsidRPr="00CC7705">
        <w:rPr>
          <w:rFonts w:ascii="Arial" w:hAnsi="Arial" w:cs="Arial"/>
          <w:bCs/>
        </w:rPr>
        <w:t xml:space="preserve"> przyczyn</w:t>
      </w:r>
      <w:r>
        <w:rPr>
          <w:rFonts w:ascii="Arial" w:hAnsi="Arial" w:cs="Arial"/>
          <w:bCs/>
        </w:rPr>
        <w:t>y</w:t>
      </w:r>
      <w:r w:rsidRPr="00CC7705">
        <w:rPr>
          <w:rFonts w:ascii="Arial" w:hAnsi="Arial" w:cs="Arial"/>
          <w:bCs/>
        </w:rPr>
        <w:t xml:space="preserve"> ruchu</w:t>
      </w:r>
      <w:r>
        <w:rPr>
          <w:rFonts w:ascii="Arial" w:hAnsi="Arial" w:cs="Arial"/>
          <w:bCs/>
        </w:rPr>
        <w:t xml:space="preserve"> ciała po równi</w:t>
      </w:r>
      <w:r w:rsidRPr="00CC7705">
        <w:rPr>
          <w:rFonts w:ascii="Arial" w:hAnsi="Arial" w:cs="Arial"/>
          <w:bCs/>
        </w:rPr>
        <w:t>), dźwignia jedno- i dwustronna (rozróżnia</w:t>
      </w:r>
      <w:r>
        <w:rPr>
          <w:rFonts w:ascii="Arial" w:hAnsi="Arial" w:cs="Arial"/>
          <w:bCs/>
        </w:rPr>
        <w:t>nie</w:t>
      </w:r>
      <w:r w:rsidRPr="00CC7705">
        <w:rPr>
          <w:rFonts w:ascii="Arial" w:hAnsi="Arial" w:cs="Arial"/>
          <w:bCs/>
        </w:rPr>
        <w:t xml:space="preserve"> rodzaj</w:t>
      </w:r>
      <w:r>
        <w:rPr>
          <w:rFonts w:ascii="Arial" w:hAnsi="Arial" w:cs="Arial"/>
          <w:bCs/>
        </w:rPr>
        <w:t>ów</w:t>
      </w:r>
      <w:r w:rsidRPr="00CC7705">
        <w:rPr>
          <w:rFonts w:ascii="Arial" w:hAnsi="Arial" w:cs="Arial"/>
          <w:bCs/>
        </w:rPr>
        <w:t xml:space="preserve"> dźwigni, poda</w:t>
      </w:r>
      <w:r>
        <w:rPr>
          <w:rFonts w:ascii="Arial" w:hAnsi="Arial" w:cs="Arial"/>
          <w:bCs/>
        </w:rPr>
        <w:t>nie i wykorzystanie do obliczeń warun</w:t>
      </w:r>
      <w:r w:rsidRPr="00CC7705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u</w:t>
      </w:r>
      <w:r w:rsidRPr="00CC7705">
        <w:rPr>
          <w:rFonts w:ascii="Arial" w:hAnsi="Arial" w:cs="Arial"/>
          <w:bCs/>
        </w:rPr>
        <w:t xml:space="preserve"> równowagi, oblicza</w:t>
      </w:r>
      <w:r>
        <w:rPr>
          <w:rFonts w:ascii="Arial" w:hAnsi="Arial" w:cs="Arial"/>
          <w:bCs/>
        </w:rPr>
        <w:t>nie</w:t>
      </w:r>
      <w:r w:rsidRPr="00CC7705">
        <w:rPr>
          <w:rFonts w:ascii="Arial" w:hAnsi="Arial" w:cs="Arial"/>
          <w:bCs/>
        </w:rPr>
        <w:t xml:space="preserve"> wartości siły czynnej lub siły obciążenia, wyjaśni</w:t>
      </w:r>
      <w:r>
        <w:rPr>
          <w:rFonts w:ascii="Arial" w:hAnsi="Arial" w:cs="Arial"/>
          <w:bCs/>
        </w:rPr>
        <w:t>enie</w:t>
      </w:r>
      <w:r w:rsidRPr="00CC7705">
        <w:rPr>
          <w:rFonts w:ascii="Arial" w:hAnsi="Arial" w:cs="Arial"/>
          <w:bCs/>
        </w:rPr>
        <w:t xml:space="preserve"> zasad</w:t>
      </w:r>
      <w:r>
        <w:rPr>
          <w:rFonts w:ascii="Arial" w:hAnsi="Arial" w:cs="Arial"/>
          <w:bCs/>
        </w:rPr>
        <w:t>y</w:t>
      </w:r>
      <w:r w:rsidRPr="00CC7705">
        <w:rPr>
          <w:rFonts w:ascii="Arial" w:hAnsi="Arial" w:cs="Arial"/>
          <w:bCs/>
        </w:rPr>
        <w:t xml:space="preserve"> działania wagi szalkowej)</w:t>
      </w:r>
    </w:p>
    <w:p w:rsidR="005362F0" w:rsidRDefault="005362F0" w:rsidP="00B25F7B"/>
    <w:p w:rsidR="00855983" w:rsidRPr="00855983" w:rsidRDefault="005362F0" w:rsidP="005362F0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:rsidR="00B25F7B" w:rsidRPr="00CC7705" w:rsidRDefault="00B25F7B" w:rsidP="00B25F7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CC7705">
        <w:rPr>
          <w:rFonts w:ascii="Arial" w:hAnsi="Arial" w:cs="Arial"/>
        </w:rPr>
        <w:t>Podręczniki do fizyki dla uczniów kl. 7 i 8 szkół podstawowych zatwierdzone do użytku szkolnego przez ME</w:t>
      </w:r>
      <w:r>
        <w:rPr>
          <w:rFonts w:ascii="Arial" w:hAnsi="Arial" w:cs="Arial"/>
        </w:rPr>
        <w:t>i</w:t>
      </w:r>
      <w:r w:rsidRPr="00CC7705">
        <w:rPr>
          <w:rFonts w:ascii="Arial" w:hAnsi="Arial" w:cs="Arial"/>
        </w:rPr>
        <w:t>N</w:t>
      </w:r>
    </w:p>
    <w:p w:rsidR="00B25F7B" w:rsidRDefault="00B25F7B" w:rsidP="00B25F7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CC7705">
        <w:rPr>
          <w:rFonts w:ascii="Arial" w:hAnsi="Arial" w:cs="Arial"/>
        </w:rPr>
        <w:lastRenderedPageBreak/>
        <w:t>Zbiory zadań z fizyki dla uczniów kl. 7 i 8 szkoły podstawowej</w:t>
      </w:r>
    </w:p>
    <w:p w:rsidR="00924CD9" w:rsidRPr="00924CD9" w:rsidRDefault="00B25F7B" w:rsidP="00F25D2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924CD9">
        <w:rPr>
          <w:rFonts w:ascii="Arial" w:hAnsi="Arial" w:cs="Arial"/>
        </w:rPr>
        <w:t>Neutrino Pismo dla uczniów o fizyce astronomii, Instytut Fizyki UJ, Kraków</w:t>
      </w:r>
      <w:r w:rsidR="00924CD9" w:rsidRPr="00924CD9">
        <w:rPr>
          <w:rFonts w:ascii="Arial" w:hAnsi="Arial" w:cs="Arial"/>
        </w:rPr>
        <w:t xml:space="preserve"> - </w:t>
      </w:r>
      <w:r w:rsidR="00924CD9" w:rsidRPr="00924CD9">
        <w:rPr>
          <w:rFonts w:ascii="Arial" w:hAnsi="Arial" w:cs="Arial"/>
          <w:color w:val="202124"/>
        </w:rPr>
        <w:fldChar w:fldCharType="begin"/>
      </w:r>
      <w:r w:rsidR="00924CD9" w:rsidRPr="00924CD9">
        <w:rPr>
          <w:rFonts w:ascii="Arial" w:hAnsi="Arial" w:cs="Arial"/>
          <w:color w:val="202124"/>
        </w:rPr>
        <w:instrText xml:space="preserve"> HYPERLINK "http://www.neutrino.if.uj.edu.pl/" </w:instrText>
      </w:r>
      <w:r w:rsidR="00924CD9" w:rsidRPr="00924CD9">
        <w:rPr>
          <w:rFonts w:ascii="Arial" w:hAnsi="Arial" w:cs="Arial"/>
          <w:color w:val="202124"/>
        </w:rPr>
        <w:fldChar w:fldCharType="separate"/>
      </w:r>
      <w:r w:rsidR="00924CD9" w:rsidRPr="00924CD9">
        <w:rPr>
          <w:rFonts w:ascii="Arial" w:hAnsi="Arial" w:cs="Arial"/>
          <w:color w:val="1A0DAB"/>
          <w:u w:val="single"/>
        </w:rPr>
        <w:br/>
      </w:r>
      <w:r w:rsidR="00924CD9" w:rsidRPr="00F25D2F">
        <w:rPr>
          <w:rFonts w:ascii="Arial" w:hAnsi="Arial" w:cs="Arial"/>
          <w:color w:val="202124"/>
          <w:sz w:val="21"/>
          <w:szCs w:val="21"/>
          <w:u w:val="single"/>
        </w:rPr>
        <w:t>http://www.neutrino.if.uj.edu.pl</w:t>
      </w:r>
    </w:p>
    <w:p w:rsidR="00B25F7B" w:rsidRPr="000A3C00" w:rsidRDefault="00924CD9" w:rsidP="00B467E0">
      <w:pPr>
        <w:pStyle w:val="Akapitzlist"/>
        <w:numPr>
          <w:ilvl w:val="0"/>
          <w:numId w:val="1"/>
        </w:numPr>
        <w:ind w:left="567" w:hanging="567"/>
      </w:pPr>
      <w:r w:rsidRPr="00924CD9">
        <w:rPr>
          <w:color w:val="202124"/>
        </w:rPr>
        <w:fldChar w:fldCharType="end"/>
      </w:r>
      <w:r w:rsidR="00B25F7B" w:rsidRPr="000A3C00">
        <w:t>Hewitt P., Fizyka wokół nas, Wyd. Nauk. PWN, Warszawa 2010</w:t>
      </w:r>
    </w:p>
    <w:p w:rsidR="00855983" w:rsidRPr="00855983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t>Etap rejonowy</w:t>
      </w:r>
    </w:p>
    <w:p w:rsidR="00855983" w:rsidRPr="00855983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color w:val="000000"/>
          <w:lang w:eastAsia="en-US"/>
        </w:rPr>
        <w:t xml:space="preserve"> I</w:t>
      </w:r>
      <w:r w:rsidRPr="00855983">
        <w:rPr>
          <w:rFonts w:ascii="Arial" w:hAnsi="Arial" w:cs="Arial"/>
          <w:color w:val="000000"/>
          <w:lang w:eastAsia="en-US"/>
        </w:rPr>
        <w:t>.</w:t>
      </w:r>
      <w:r w:rsidRPr="00855983">
        <w:rPr>
          <w:rFonts w:ascii="Arial" w:hAnsi="Arial" w:cs="Arial"/>
          <w:lang w:eastAsia="en-US"/>
        </w:rPr>
        <w:t xml:space="preserve"> Od uczestnika konkursu </w:t>
      </w:r>
      <w:r w:rsidRPr="00855983">
        <w:rPr>
          <w:rFonts w:ascii="Arial" w:hAnsi="Arial" w:cs="Arial"/>
          <w:color w:val="000000"/>
          <w:lang w:eastAsia="en-US"/>
        </w:rPr>
        <w:t>wymagana jest</w:t>
      </w:r>
      <w:r w:rsidRPr="00855983">
        <w:rPr>
          <w:rFonts w:ascii="Arial" w:hAnsi="Arial" w:cs="Arial"/>
          <w:lang w:eastAsia="en-US"/>
        </w:rPr>
        <w:t xml:space="preserve"> wiedza i umiejętności z etapu szkolnego oraz: </w:t>
      </w:r>
    </w:p>
    <w:p w:rsidR="00672A1F" w:rsidRPr="00672A1F" w:rsidRDefault="00672A1F" w:rsidP="00672A1F">
      <w:pPr>
        <w:pStyle w:val="Akapitzlist"/>
        <w:numPr>
          <w:ilvl w:val="0"/>
          <w:numId w:val="37"/>
        </w:numPr>
        <w:ind w:left="284" w:hanging="284"/>
      </w:pPr>
      <w:r w:rsidRPr="00A334FC">
        <w:rPr>
          <w:szCs w:val="24"/>
        </w:rPr>
        <w:t>zagadnienia podstawy programowej z przedmiotu fizyka związan</w:t>
      </w:r>
      <w:r>
        <w:rPr>
          <w:szCs w:val="24"/>
        </w:rPr>
        <w:t>e</w:t>
      </w:r>
      <w:r w:rsidRPr="00A334FC">
        <w:rPr>
          <w:szCs w:val="24"/>
        </w:rPr>
        <w:t xml:space="preserve"> z działami:</w:t>
      </w:r>
      <w:r>
        <w:rPr>
          <w:szCs w:val="24"/>
        </w:rPr>
        <w:t xml:space="preserve"> zjawiska cieplne (IV.1- IV.9), elektryczność(</w:t>
      </w:r>
      <w:r w:rsidRPr="00672A1F">
        <w:rPr>
          <w:szCs w:val="24"/>
        </w:rPr>
        <w:t xml:space="preserve"> </w:t>
      </w:r>
      <w:r>
        <w:rPr>
          <w:szCs w:val="24"/>
        </w:rPr>
        <w:t>VI.1 – VI.15), magnetyzm (</w:t>
      </w:r>
      <w:r w:rsidRPr="00672A1F">
        <w:t>VII.1 – VII.6</w:t>
      </w:r>
      <w:r>
        <w:t>)</w:t>
      </w:r>
    </w:p>
    <w:p w:rsidR="005362F0" w:rsidRPr="004C1091" w:rsidRDefault="00672A1F" w:rsidP="005362F0">
      <w:pPr>
        <w:pStyle w:val="Akapitzlist"/>
        <w:numPr>
          <w:ilvl w:val="0"/>
          <w:numId w:val="37"/>
        </w:numPr>
        <w:ind w:left="284" w:hanging="284"/>
      </w:pPr>
      <w:r>
        <w:t>wymagania doświadczalne związane z działami:</w:t>
      </w:r>
      <w:r>
        <w:rPr>
          <w:szCs w:val="24"/>
        </w:rPr>
        <w:t xml:space="preserve"> zjawiska cieplne (IV.10), elektryczność (</w:t>
      </w:r>
      <w:r w:rsidR="004C1091">
        <w:rPr>
          <w:szCs w:val="24"/>
        </w:rPr>
        <w:t>VI.16)</w:t>
      </w:r>
      <w:r>
        <w:rPr>
          <w:szCs w:val="24"/>
        </w:rPr>
        <w:t>, magnetyzm</w:t>
      </w:r>
      <w:r w:rsidR="004C1091">
        <w:rPr>
          <w:szCs w:val="24"/>
        </w:rPr>
        <w:t xml:space="preserve"> (VII.7)</w:t>
      </w:r>
    </w:p>
    <w:p w:rsidR="005362F0" w:rsidRDefault="004C1091" w:rsidP="004C1091">
      <w:pPr>
        <w:pStyle w:val="Akapitzlist"/>
        <w:numPr>
          <w:ilvl w:val="0"/>
          <w:numId w:val="37"/>
        </w:numPr>
        <w:ind w:left="284" w:hanging="284"/>
      </w:pPr>
      <w:r>
        <w:t xml:space="preserve">wymagania przekrojowe zawarte w podstawie programowej, w szczególności uczeń opisuje i wyjaśnia zjawiska fizyczne wykorzystując znane prawa i wielkości fizyczne oraz rozwiązuje zadania z wykorzystaniem narzędzi matematyki </w:t>
      </w:r>
      <w:r w:rsidR="00B467E0">
        <w:t>(I.1-I.8)</w:t>
      </w:r>
    </w:p>
    <w:p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II</w:t>
      </w:r>
      <w:r w:rsidRPr="00855983">
        <w:rPr>
          <w:rFonts w:ascii="Arial" w:hAnsi="Arial" w:cs="Arial"/>
          <w:lang w:eastAsia="en-US"/>
        </w:rPr>
        <w:t>. Wiedza i umiejętności wykraczające poza podstawę programową dla szkoły podstawowej. Uczeń:</w:t>
      </w:r>
    </w:p>
    <w:p w:rsidR="00B467E0" w:rsidRDefault="00B467E0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obliczanie pola powierzchni i objętości kuli i walca</w:t>
      </w:r>
    </w:p>
    <w:p w:rsidR="00B25F7B" w:rsidRDefault="00B25F7B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 w:rsidRPr="00411228">
        <w:rPr>
          <w:rFonts w:ascii="Arial" w:hAnsi="Arial" w:cs="Arial"/>
          <w:bCs/>
        </w:rPr>
        <w:t>bilans cieplny – stos</w:t>
      </w:r>
      <w:r>
        <w:rPr>
          <w:rFonts w:ascii="Arial" w:hAnsi="Arial" w:cs="Arial"/>
          <w:bCs/>
        </w:rPr>
        <w:t>owanie</w:t>
      </w:r>
      <w:r w:rsidRPr="00411228">
        <w:rPr>
          <w:rFonts w:ascii="Arial" w:hAnsi="Arial" w:cs="Arial"/>
          <w:bCs/>
        </w:rPr>
        <w:t xml:space="preserve"> równani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bilansu cieplnego do obliczeń, oblicz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ciepła składowe</w:t>
      </w:r>
      <w:r>
        <w:rPr>
          <w:rFonts w:ascii="Arial" w:hAnsi="Arial" w:cs="Arial"/>
          <w:bCs/>
        </w:rPr>
        <w:t>go</w:t>
      </w:r>
      <w:r w:rsidRPr="00411228">
        <w:rPr>
          <w:rFonts w:ascii="Arial" w:hAnsi="Arial" w:cs="Arial"/>
          <w:bCs/>
        </w:rPr>
        <w:t xml:space="preserve"> w tym ciepł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przemiany fazowej, opis</w:t>
      </w:r>
      <w:r>
        <w:rPr>
          <w:rFonts w:ascii="Arial" w:hAnsi="Arial" w:cs="Arial"/>
          <w:bCs/>
        </w:rPr>
        <w:t>anie</w:t>
      </w:r>
      <w:r w:rsidRPr="00411228">
        <w:rPr>
          <w:rFonts w:ascii="Arial" w:hAnsi="Arial" w:cs="Arial"/>
          <w:bCs/>
        </w:rPr>
        <w:t xml:space="preserve"> doświadczeni</w:t>
      </w:r>
      <w:r>
        <w:rPr>
          <w:rFonts w:ascii="Arial" w:hAnsi="Arial" w:cs="Arial"/>
          <w:bCs/>
        </w:rPr>
        <w:t>a</w:t>
      </w:r>
      <w:r w:rsidRPr="00411228">
        <w:rPr>
          <w:rFonts w:ascii="Arial" w:hAnsi="Arial" w:cs="Arial"/>
          <w:bCs/>
        </w:rPr>
        <w:t xml:space="preserve"> potwierdzające</w:t>
      </w:r>
      <w:r>
        <w:rPr>
          <w:rFonts w:ascii="Arial" w:hAnsi="Arial" w:cs="Arial"/>
          <w:bCs/>
        </w:rPr>
        <w:t>go</w:t>
      </w:r>
      <w:r w:rsidRPr="00411228">
        <w:rPr>
          <w:rFonts w:ascii="Arial" w:hAnsi="Arial" w:cs="Arial"/>
          <w:bCs/>
        </w:rPr>
        <w:t xml:space="preserve"> bilans cieplny</w:t>
      </w:r>
      <w:r>
        <w:rPr>
          <w:rFonts w:ascii="Arial" w:hAnsi="Arial" w:cs="Arial"/>
          <w:bCs/>
        </w:rPr>
        <w:t>;</w:t>
      </w:r>
    </w:p>
    <w:p w:rsidR="00B25F7B" w:rsidRDefault="00B25F7B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t>wykresy Q(t) oraz T(Q) – obliczanie ciepła właściwego, porównanie ciepeł właściwych na podstawie wykresu T(Q), rozróżnianie przemian fazowych na podstawie wykresu T(Q), analizowanie i interpretowanie wykresów Q(t) i T(Q);</w:t>
      </w:r>
    </w:p>
    <w:p w:rsidR="00B25F7B" w:rsidRDefault="00B25F7B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t>rozszerzalność termiczna ciał stałych, cieczy (w tym wody), gazów – wyjaśnianie zjawiska w oparciu o teorię cząsteczkowej budowy materii, wyjaśnianie znaczenia zjawiska w życiu codziennym, anomalna rozszerzalność wody i jej znaczenie dla życia na Ziemi;</w:t>
      </w:r>
    </w:p>
    <w:p w:rsidR="00B25F7B" w:rsidRDefault="00B25F7B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t>sprawność urządzenia elektrycznego, praca i moc prądu elektrycznego, np. czajnika - doświadczalne wyznaczanie sprawności urządzenia elektrycznego np. z wykorzystaniem jego mocy, obliczanie współczynnika sprawności urządzenia;</w:t>
      </w:r>
    </w:p>
    <w:p w:rsidR="00B25F7B" w:rsidRDefault="00B25F7B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t>prawo Coulomba - opisanie od jakich wielkości zależy siła oddziaływania elektrycznego, porównanie sił gdy zmieniamy wartości ładunków lub odległości między ładunkami, obliczanie wartości liczbowej siły wzajemnego oddziaływania ładunków;</w:t>
      </w:r>
    </w:p>
    <w:p w:rsidR="00B25F7B" w:rsidRDefault="00B25F7B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lastRenderedPageBreak/>
        <w:t>I i II prawo Kirchhoffa – opisanie jakościowo szeregowego i równoległego łączenia oporów i przedstawianie ich za pomocą schematów, stosowanie wzoru na oporność zastępczą dla połączenia szeregowego i równoległego, formułowanie prawidłowości dotyczących połączenia szeregowego i równoległego, obliczanie napięcia, natężenia prądu i oporności w obwodach z szeregowym i równoległym łączeniem oporników;</w:t>
      </w:r>
    </w:p>
    <w:p w:rsidR="00B25F7B" w:rsidRDefault="00B25F7B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t>opór właściwy przewodnika - interpretowanie od jakich wielkości fizycznych zależy opór przewodnika, porównanie oporów właściwych przewodników na podstawie wykresów I(U), porównanie oporów przewodników o jednakowej długości lub jednakowym przekroju wykonanych z tego samego materiału;</w:t>
      </w:r>
    </w:p>
    <w:p w:rsidR="00B25F7B" w:rsidRPr="00B25F7B" w:rsidRDefault="00B25F7B" w:rsidP="00B25F7B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bCs/>
        </w:rPr>
      </w:pPr>
      <w:r w:rsidRPr="00B25F7B">
        <w:rPr>
          <w:rFonts w:ascii="Arial" w:hAnsi="Arial" w:cs="Arial"/>
          <w:bCs/>
        </w:rPr>
        <w:t>siła elektrodynamiczna - wymienienie cech siły elektrodynamicznej, przewidywanie i uzasadnienie zachowania się przewodnika z prądem po jego umieszczeniu w polu magnetycznym, wyznaczanie zwrotu siły elektrodynamicznej, opisanie oddziaływania dwóch przewodników z prądem</w:t>
      </w:r>
    </w:p>
    <w:p w:rsidR="00855983" w:rsidRPr="00855983" w:rsidRDefault="005362F0" w:rsidP="0085598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:rsidR="00855983" w:rsidRPr="00855983" w:rsidRDefault="00855983" w:rsidP="00855983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:rsidR="005144AE" w:rsidRDefault="005144AE" w:rsidP="005144AE">
      <w:pPr>
        <w:numPr>
          <w:ilvl w:val="0"/>
          <w:numId w:val="5"/>
        </w:numPr>
        <w:spacing w:line="360" w:lineRule="auto"/>
        <w:ind w:left="1134" w:hanging="567"/>
        <w:rPr>
          <w:rFonts w:ascii="Arial" w:hAnsi="Arial" w:cs="Arial"/>
        </w:rPr>
      </w:pPr>
      <w:r w:rsidRPr="005144AE">
        <w:rPr>
          <w:rFonts w:ascii="Arial" w:hAnsi="Arial" w:cs="Arial"/>
          <w:lang w:bidi="en-US"/>
        </w:rPr>
        <w:t>Godlewska M., D. Szot-Gawlik, Doświadczenia z fizyki dla uczniów</w:t>
      </w:r>
      <w:r>
        <w:rPr>
          <w:rFonts w:ascii="Arial" w:hAnsi="Arial" w:cs="Arial"/>
          <w:lang w:bidi="en-US"/>
        </w:rPr>
        <w:t xml:space="preserve"> gimnazjum, ZamKor, Kraków 2001</w:t>
      </w:r>
    </w:p>
    <w:p w:rsidR="00B25F7B" w:rsidRPr="005144AE" w:rsidRDefault="00B25F7B" w:rsidP="005144AE">
      <w:pPr>
        <w:numPr>
          <w:ilvl w:val="0"/>
          <w:numId w:val="5"/>
        </w:numPr>
        <w:spacing w:line="360" w:lineRule="auto"/>
        <w:ind w:left="1134" w:hanging="567"/>
        <w:rPr>
          <w:rFonts w:ascii="Arial" w:hAnsi="Arial" w:cs="Arial"/>
        </w:rPr>
      </w:pPr>
      <w:r w:rsidRPr="008C0B01">
        <w:rPr>
          <w:rFonts w:ascii="Arial" w:hAnsi="Arial" w:cs="Arial"/>
        </w:rPr>
        <w:t xml:space="preserve">Brown R. J., </w:t>
      </w:r>
      <w:r w:rsidRPr="005144AE">
        <w:rPr>
          <w:rFonts w:ascii="Arial" w:hAnsi="Arial" w:cs="Arial"/>
        </w:rPr>
        <w:t>200 Doświadczeń dla dzieci, Prószyński i S-ka, Warszawa l999</w:t>
      </w:r>
    </w:p>
    <w:p w:rsidR="00B25F7B" w:rsidRPr="008C0B01" w:rsidRDefault="00B25F7B" w:rsidP="00B25F7B">
      <w:pPr>
        <w:numPr>
          <w:ilvl w:val="0"/>
          <w:numId w:val="5"/>
        </w:numPr>
        <w:spacing w:line="360" w:lineRule="auto"/>
        <w:ind w:left="1134" w:hanging="567"/>
        <w:rPr>
          <w:rFonts w:ascii="Arial" w:hAnsi="Arial" w:cs="Arial"/>
        </w:rPr>
      </w:pPr>
      <w:r w:rsidRPr="008C0B01">
        <w:rPr>
          <w:rFonts w:ascii="Arial" w:hAnsi="Arial" w:cs="Arial"/>
        </w:rPr>
        <w:t>Elbanowska S., Dookoła fizyki, Prószyński i S-ka, Warszawa 1998</w:t>
      </w:r>
    </w:p>
    <w:p w:rsidR="00855983" w:rsidRPr="00855983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szCs w:val="20"/>
          <w:u w:val="single"/>
          <w:lang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t xml:space="preserve">Etap </w:t>
      </w:r>
      <w:r w:rsidRPr="00855983">
        <w:rPr>
          <w:rFonts w:ascii="Arial" w:hAnsi="Arial"/>
          <w:b/>
          <w:bCs/>
          <w:szCs w:val="20"/>
          <w:u w:val="single"/>
          <w:lang w:val="x-none" w:eastAsia="ar-SA"/>
        </w:rPr>
        <w:t>wo</w:t>
      </w:r>
      <w:r w:rsidRPr="00855983">
        <w:rPr>
          <w:rFonts w:ascii="Arial" w:hAnsi="Arial"/>
          <w:b/>
          <w:bCs/>
          <w:szCs w:val="20"/>
          <w:u w:val="single"/>
          <w:lang w:eastAsia="ar-SA"/>
        </w:rPr>
        <w:t>jewódzki</w:t>
      </w:r>
    </w:p>
    <w:p w:rsidR="00855983" w:rsidRDefault="00855983" w:rsidP="005362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szkolnego, rejonowego oraz:</w:t>
      </w:r>
    </w:p>
    <w:p w:rsidR="005362F0" w:rsidRPr="00FD396D" w:rsidRDefault="003B243A" w:rsidP="005362F0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bookmarkStart w:id="1" w:name="_Hlk111725900"/>
      <w:r w:rsidRPr="00A334FC">
        <w:rPr>
          <w:szCs w:val="24"/>
        </w:rPr>
        <w:t>zagadnienia związan</w:t>
      </w:r>
      <w:r>
        <w:rPr>
          <w:szCs w:val="24"/>
        </w:rPr>
        <w:t>e</w:t>
      </w:r>
      <w:r w:rsidRPr="00A334FC">
        <w:rPr>
          <w:szCs w:val="24"/>
        </w:rPr>
        <w:t xml:space="preserve"> z działami:</w:t>
      </w:r>
      <w:r>
        <w:rPr>
          <w:szCs w:val="24"/>
        </w:rPr>
        <w:t xml:space="preserve"> ruch drgający i fale (VIII.1 – VIII.8), optyka</w:t>
      </w:r>
      <w:r w:rsidR="00FD396D">
        <w:rPr>
          <w:szCs w:val="24"/>
        </w:rPr>
        <w:t xml:space="preserve"> (IX.1 – IX.13)</w:t>
      </w:r>
    </w:p>
    <w:p w:rsidR="00FD396D" w:rsidRPr="00FD396D" w:rsidRDefault="00FD396D" w:rsidP="005362F0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>
        <w:t>wymagania doświadczalne zawarte w podstawie programowej związane z działami:</w:t>
      </w:r>
      <w:r>
        <w:rPr>
          <w:szCs w:val="24"/>
        </w:rPr>
        <w:t xml:space="preserve"> ruch drgający i fale (VIII.9), optyka (IX.14)</w:t>
      </w:r>
    </w:p>
    <w:p w:rsidR="00B467E0" w:rsidRDefault="00FD396D" w:rsidP="00B467E0">
      <w:pPr>
        <w:pStyle w:val="Akapitzlist"/>
        <w:numPr>
          <w:ilvl w:val="0"/>
          <w:numId w:val="37"/>
        </w:numPr>
        <w:ind w:left="284" w:hanging="284"/>
      </w:pPr>
      <w:r>
        <w:t xml:space="preserve">wymagania przekrojowe zawarte w podstawie programowej, w szczególności uczeń opisuje i wyjaśnia zjawiska fizyczne wykorzystując znane prawa i wielkości fizyczne oraz rozwiązuje zadania z wykorzystaniem narzędzi matematyki </w:t>
      </w:r>
      <w:bookmarkEnd w:id="1"/>
      <w:r w:rsidR="00B467E0">
        <w:t>(I.1-I.8)</w:t>
      </w:r>
    </w:p>
    <w:p w:rsidR="00855983" w:rsidRPr="00B467E0" w:rsidRDefault="00855983" w:rsidP="005362F0">
      <w:pPr>
        <w:pStyle w:val="Akapitzlist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before="240" w:after="120"/>
        <w:ind w:left="284" w:hanging="284"/>
        <w:jc w:val="both"/>
        <w:rPr>
          <w:rFonts w:cs="Arial"/>
        </w:rPr>
      </w:pPr>
      <w:r w:rsidRPr="00B467E0">
        <w:rPr>
          <w:rFonts w:cs="Arial"/>
        </w:rPr>
        <w:t>Wiedza i umiejętności wykraczające poza podstawę programową dla szkoły podstawowej</w:t>
      </w:r>
      <w:r w:rsidR="005362F0" w:rsidRPr="00B467E0">
        <w:rPr>
          <w:rFonts w:cs="Arial"/>
        </w:rPr>
        <w:t>:</w:t>
      </w:r>
    </w:p>
    <w:p w:rsidR="00672A1F" w:rsidRPr="00672A1F" w:rsidRDefault="00672A1F" w:rsidP="00B467E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284" w:hanging="284"/>
        <w:rPr>
          <w:rFonts w:cs="Arial"/>
          <w:bCs/>
        </w:rPr>
      </w:pPr>
      <w:r w:rsidRPr="00672A1F">
        <w:rPr>
          <w:rFonts w:cs="Arial"/>
          <w:bCs/>
        </w:rPr>
        <w:t>rozwiązywanie zadań z wykorzystaniem narzędzi matematyki – tworzenie i rozwiązanie układu dwóch równań z dwiema niewiadomymi</w:t>
      </w:r>
    </w:p>
    <w:p w:rsidR="00672A1F" w:rsidRDefault="00672A1F" w:rsidP="00672A1F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odczytywanie, analizowanie i interpretowanie danych zgromadzonych w tabeli lub przedstawionych na wykresie dotyczących pomiarów wielkości wprost i odwrotnie proporcjonalnych nie objętych podstawą programową</w:t>
      </w:r>
    </w:p>
    <w:p w:rsidR="00672A1F" w:rsidRPr="008C0B01" w:rsidRDefault="00672A1F" w:rsidP="00672A1F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8C0B01">
        <w:rPr>
          <w:rFonts w:ascii="Arial" w:hAnsi="Arial" w:cs="Arial"/>
          <w:bCs/>
        </w:rPr>
        <w:t>współczynnik załamania światła</w:t>
      </w:r>
      <w:r>
        <w:rPr>
          <w:rFonts w:ascii="Arial" w:hAnsi="Arial" w:cs="Arial"/>
          <w:bCs/>
        </w:rPr>
        <w:t xml:space="preserve"> – ilustrowanie za pomocą rysunku zjawiska załamania światła z zaznaczeniem kątów padania i załamania, porównanie kątów załamania światła w wodzie i szkle przy jednakowych kątach padania w powietrzu; wymienianie przykładów złudzeń optycznych będących wynikiem załamania światła, np. złamane wiosło, płytszy basen, itp.</w:t>
      </w:r>
    </w:p>
    <w:p w:rsidR="00672A1F" w:rsidRPr="008C0B01" w:rsidRDefault="00672A1F" w:rsidP="00672A1F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8C0B01">
        <w:rPr>
          <w:rFonts w:ascii="Arial" w:hAnsi="Arial" w:cs="Arial"/>
          <w:bCs/>
        </w:rPr>
        <w:t>równanie soczewki i równanie zwierciadła kulistego - posług</w:t>
      </w:r>
      <w:r>
        <w:rPr>
          <w:rFonts w:ascii="Arial" w:hAnsi="Arial" w:cs="Arial"/>
          <w:bCs/>
        </w:rPr>
        <w:t>iwanie</w:t>
      </w:r>
      <w:r w:rsidRPr="008C0B01">
        <w:rPr>
          <w:rFonts w:ascii="Arial" w:hAnsi="Arial" w:cs="Arial"/>
          <w:bCs/>
        </w:rPr>
        <w:t xml:space="preserve"> się równaniem do obliczeń, np. </w:t>
      </w:r>
      <w:r>
        <w:rPr>
          <w:rFonts w:ascii="Arial" w:hAnsi="Arial" w:cs="Arial"/>
          <w:bCs/>
        </w:rPr>
        <w:t xml:space="preserve"> do </w:t>
      </w:r>
      <w:r w:rsidRPr="008C0B01">
        <w:rPr>
          <w:rFonts w:ascii="Arial" w:hAnsi="Arial" w:cs="Arial"/>
          <w:bCs/>
        </w:rPr>
        <w:t>wyznaczenia odległości obrazu od soczewki</w:t>
      </w:r>
      <w:r>
        <w:rPr>
          <w:rFonts w:ascii="Arial" w:hAnsi="Arial" w:cs="Arial"/>
          <w:bCs/>
        </w:rPr>
        <w:t>; obliczanie powiększenia obrazu</w:t>
      </w:r>
    </w:p>
    <w:p w:rsidR="00672A1F" w:rsidRPr="008C0B01" w:rsidRDefault="00672A1F" w:rsidP="00672A1F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8C0B01">
        <w:rPr>
          <w:rFonts w:ascii="Arial" w:hAnsi="Arial" w:cs="Arial"/>
          <w:bCs/>
        </w:rPr>
        <w:t>przyrządy optyczne – oko, lupa, mikroskop – ilustr</w:t>
      </w:r>
      <w:r>
        <w:rPr>
          <w:rFonts w:ascii="Arial" w:hAnsi="Arial" w:cs="Arial"/>
          <w:bCs/>
        </w:rPr>
        <w:t>owanie</w:t>
      </w:r>
      <w:r w:rsidRPr="008C0B01">
        <w:rPr>
          <w:rFonts w:ascii="Arial" w:hAnsi="Arial" w:cs="Arial"/>
          <w:bCs/>
        </w:rPr>
        <w:t xml:space="preserve"> zasad</w:t>
      </w:r>
      <w:r>
        <w:rPr>
          <w:rFonts w:ascii="Arial" w:hAnsi="Arial" w:cs="Arial"/>
          <w:bCs/>
        </w:rPr>
        <w:t>y</w:t>
      </w:r>
      <w:r w:rsidRPr="008C0B01">
        <w:rPr>
          <w:rFonts w:ascii="Arial" w:hAnsi="Arial" w:cs="Arial"/>
          <w:bCs/>
        </w:rPr>
        <w:t xml:space="preserve"> działania przyrządu, </w:t>
      </w:r>
      <w:r>
        <w:rPr>
          <w:rFonts w:ascii="Arial" w:hAnsi="Arial" w:cs="Arial"/>
          <w:bCs/>
        </w:rPr>
        <w:t xml:space="preserve">graficzne przedstawienie konstrukcji powstawania obrazu, </w:t>
      </w:r>
      <w:r w:rsidRPr="008C0B01">
        <w:rPr>
          <w:rFonts w:ascii="Arial" w:hAnsi="Arial" w:cs="Arial"/>
          <w:bCs/>
        </w:rPr>
        <w:t>oblicza</w:t>
      </w:r>
      <w:r>
        <w:rPr>
          <w:rFonts w:ascii="Arial" w:hAnsi="Arial" w:cs="Arial"/>
          <w:bCs/>
        </w:rPr>
        <w:t>nie</w:t>
      </w:r>
      <w:r w:rsidRPr="008C0B01">
        <w:rPr>
          <w:rFonts w:ascii="Arial" w:hAnsi="Arial" w:cs="Arial"/>
          <w:bCs/>
        </w:rPr>
        <w:t xml:space="preserve"> powiększeni</w:t>
      </w:r>
      <w:r>
        <w:rPr>
          <w:rFonts w:ascii="Arial" w:hAnsi="Arial" w:cs="Arial"/>
          <w:bCs/>
        </w:rPr>
        <w:t>a</w:t>
      </w:r>
      <w:r w:rsidRPr="008C0B01">
        <w:rPr>
          <w:rFonts w:ascii="Arial" w:hAnsi="Arial" w:cs="Arial"/>
          <w:bCs/>
        </w:rPr>
        <w:t>, opis</w:t>
      </w:r>
      <w:r>
        <w:rPr>
          <w:rFonts w:ascii="Arial" w:hAnsi="Arial" w:cs="Arial"/>
          <w:bCs/>
        </w:rPr>
        <w:t>anie</w:t>
      </w:r>
      <w:r w:rsidRPr="008C0B01">
        <w:rPr>
          <w:rFonts w:ascii="Arial" w:hAnsi="Arial" w:cs="Arial"/>
          <w:bCs/>
        </w:rPr>
        <w:t xml:space="preserve"> cech obrazu powstałego z wykorzystaniem przyrządu, rozumie</w:t>
      </w:r>
      <w:r>
        <w:rPr>
          <w:rFonts w:ascii="Arial" w:hAnsi="Arial" w:cs="Arial"/>
          <w:bCs/>
        </w:rPr>
        <w:t>nie</w:t>
      </w:r>
      <w:r w:rsidRPr="008C0B01">
        <w:rPr>
          <w:rFonts w:ascii="Arial" w:hAnsi="Arial" w:cs="Arial"/>
          <w:bCs/>
        </w:rPr>
        <w:t xml:space="preserve"> pojęci</w:t>
      </w:r>
      <w:r>
        <w:rPr>
          <w:rFonts w:ascii="Arial" w:hAnsi="Arial" w:cs="Arial"/>
          <w:bCs/>
        </w:rPr>
        <w:t>a</w:t>
      </w:r>
      <w:r w:rsidRPr="008C0B01">
        <w:rPr>
          <w:rFonts w:ascii="Arial" w:hAnsi="Arial" w:cs="Arial"/>
          <w:bCs/>
        </w:rPr>
        <w:t xml:space="preserve"> kąt widzenia</w:t>
      </w:r>
      <w:r>
        <w:rPr>
          <w:rFonts w:ascii="Arial" w:hAnsi="Arial" w:cs="Arial"/>
          <w:bCs/>
        </w:rPr>
        <w:t>;</w:t>
      </w:r>
      <w:r w:rsidRPr="008C0B01">
        <w:rPr>
          <w:rFonts w:ascii="Arial" w:hAnsi="Arial" w:cs="Arial"/>
          <w:bCs/>
        </w:rPr>
        <w:t xml:space="preserve"> </w:t>
      </w:r>
    </w:p>
    <w:p w:rsidR="00672A1F" w:rsidRPr="008C0B01" w:rsidRDefault="00672A1F" w:rsidP="00672A1F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8C0B01">
        <w:rPr>
          <w:rFonts w:ascii="Arial" w:hAnsi="Arial" w:cs="Arial"/>
          <w:bCs/>
        </w:rPr>
        <w:t>przedstawi</w:t>
      </w:r>
      <w:r>
        <w:rPr>
          <w:rFonts w:ascii="Arial" w:hAnsi="Arial" w:cs="Arial"/>
          <w:bCs/>
        </w:rPr>
        <w:t>enie</w:t>
      </w:r>
      <w:r w:rsidRPr="008C0B01">
        <w:rPr>
          <w:rFonts w:ascii="Arial" w:hAnsi="Arial" w:cs="Arial"/>
          <w:bCs/>
        </w:rPr>
        <w:t xml:space="preserve"> konstrukcj</w:t>
      </w:r>
      <w:r>
        <w:rPr>
          <w:rFonts w:ascii="Arial" w:hAnsi="Arial" w:cs="Arial"/>
          <w:bCs/>
        </w:rPr>
        <w:t>i</w:t>
      </w:r>
      <w:r w:rsidRPr="008C0B01">
        <w:rPr>
          <w:rFonts w:ascii="Arial" w:hAnsi="Arial" w:cs="Arial"/>
          <w:bCs/>
        </w:rPr>
        <w:t xml:space="preserve"> powstawania obraz</w:t>
      </w:r>
      <w:r>
        <w:rPr>
          <w:rFonts w:ascii="Arial" w:hAnsi="Arial" w:cs="Arial"/>
          <w:bCs/>
        </w:rPr>
        <w:t>u w układach optycznych takich jak:</w:t>
      </w:r>
      <w:r w:rsidRPr="008C0B01">
        <w:rPr>
          <w:rFonts w:ascii="Arial" w:hAnsi="Arial" w:cs="Arial"/>
          <w:bCs/>
        </w:rPr>
        <w:t xml:space="preserve"> dwie soczewki, soczewka ze zwierciadłem</w:t>
      </w:r>
      <w:r>
        <w:rPr>
          <w:rFonts w:ascii="Arial" w:hAnsi="Arial" w:cs="Arial"/>
          <w:bCs/>
        </w:rPr>
        <w:t>, dwa zwierciadła</w:t>
      </w:r>
      <w:r w:rsidRPr="008C0B01">
        <w:rPr>
          <w:rFonts w:ascii="Arial" w:hAnsi="Arial" w:cs="Arial"/>
          <w:bCs/>
        </w:rPr>
        <w:t xml:space="preserve"> i na ich podstawie określa</w:t>
      </w:r>
      <w:r>
        <w:rPr>
          <w:rFonts w:ascii="Arial" w:hAnsi="Arial" w:cs="Arial"/>
          <w:bCs/>
        </w:rPr>
        <w:t>nie cech obrazu</w:t>
      </w:r>
    </w:p>
    <w:p w:rsidR="005362F0" w:rsidRPr="005362F0" w:rsidRDefault="005362F0" w:rsidP="00672A1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/>
        <w:ind w:left="567" w:hanging="567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:rsidR="005362F0" w:rsidRDefault="005144AE" w:rsidP="00B4779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>
        <w:rPr>
          <w:rFonts w:cs="Arial"/>
        </w:rPr>
        <w:t>Wielka Księga Eksperymentów, Wyd. Elżbieta Jarmołkiewicz, Zielona Góra</w:t>
      </w:r>
      <w:r w:rsidRPr="005144AE">
        <w:rPr>
          <w:rFonts w:cs="Arial"/>
          <w:smallCaps/>
        </w:rPr>
        <w:t xml:space="preserve"> </w:t>
      </w:r>
      <w:r>
        <w:rPr>
          <w:rFonts w:cs="Arial"/>
          <w:smallCaps/>
        </w:rPr>
        <w:t xml:space="preserve">2008 </w:t>
      </w:r>
    </w:p>
    <w:p w:rsidR="005362F0" w:rsidRPr="005144AE" w:rsidRDefault="005144AE" w:rsidP="005144AE">
      <w:pPr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</w:rPr>
      </w:pPr>
      <w:r w:rsidRPr="005144AE">
        <w:rPr>
          <w:rFonts w:ascii="Arial" w:hAnsi="Arial" w:cs="Arial"/>
        </w:rPr>
        <w:t>„Foton” – Pismo dla nauczycieli i studentów fizyki oraz uczn</w:t>
      </w:r>
      <w:r>
        <w:rPr>
          <w:rFonts w:ascii="Arial" w:hAnsi="Arial" w:cs="Arial"/>
        </w:rPr>
        <w:t>iów, Instytut Fizyki UJ, Kraków</w:t>
      </w:r>
    </w:p>
    <w:p w:rsidR="00855983" w:rsidRDefault="00855983" w:rsidP="0085598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5362F0">
        <w:rPr>
          <w:rFonts w:ascii="Arial" w:hAnsi="Arial" w:cs="Arial"/>
          <w:b/>
          <w:lang w:eastAsia="en-US"/>
        </w:rPr>
        <w:t>Wykaz</w:t>
      </w:r>
      <w:r w:rsidRPr="005362F0">
        <w:rPr>
          <w:rFonts w:ascii="Arial" w:hAnsi="Arial" w:cs="Arial"/>
          <w:b/>
          <w:color w:val="00B0F0"/>
          <w:lang w:eastAsia="en-US"/>
        </w:rPr>
        <w:t xml:space="preserve"> </w:t>
      </w:r>
      <w:r w:rsidRPr="005362F0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855983">
        <w:rPr>
          <w:rFonts w:ascii="Arial" w:hAnsi="Arial" w:cs="Arial"/>
          <w:lang w:eastAsia="en-US"/>
        </w:rPr>
        <w:t xml:space="preserve">: </w:t>
      </w:r>
    </w:p>
    <w:p w:rsidR="00121ECB" w:rsidRPr="00FD396D" w:rsidRDefault="00FD396D" w:rsidP="00A5012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</w:t>
      </w:r>
      <w:r w:rsidR="00855983" w:rsidRPr="00855983">
        <w:rPr>
          <w:rFonts w:ascii="Arial" w:hAnsi="Arial" w:cs="Arial"/>
          <w:lang w:eastAsia="en-US"/>
        </w:rPr>
        <w:t xml:space="preserve">zarno lub niebiesko piszący długopis, linijka z podziałką </w:t>
      </w:r>
      <w:r>
        <w:rPr>
          <w:rFonts w:ascii="Arial" w:hAnsi="Arial" w:cs="Arial"/>
          <w:lang w:eastAsia="en-US"/>
        </w:rPr>
        <w:t>mili</w:t>
      </w:r>
      <w:r w:rsidR="00855983" w:rsidRPr="00855983">
        <w:rPr>
          <w:rFonts w:ascii="Arial" w:hAnsi="Arial" w:cs="Arial"/>
          <w:lang w:eastAsia="en-US"/>
        </w:rPr>
        <w:t>metrową</w:t>
      </w:r>
      <w:r>
        <w:rPr>
          <w:rFonts w:ascii="Arial" w:hAnsi="Arial" w:cs="Arial"/>
          <w:lang w:eastAsia="en-US"/>
        </w:rPr>
        <w:t>,</w:t>
      </w:r>
      <w:r w:rsidRPr="00FD396D">
        <w:rPr>
          <w:rFonts w:ascii="Arial" w:hAnsi="Arial" w:cs="Arial"/>
        </w:rPr>
        <w:t xml:space="preserve"> kalkulator prosty</w:t>
      </w:r>
      <w:r w:rsidR="00855983" w:rsidRPr="00855983">
        <w:rPr>
          <w:rFonts w:ascii="Arial" w:hAnsi="Arial" w:cs="Arial"/>
          <w:lang w:eastAsia="en-US"/>
        </w:rPr>
        <w:t>.                                              Uczestnik konkursu nie może używać korektora, długopisów suchościeralnych, oraz innych materiałów i przedmiotów nie wskazanych powyżej.                                                                                       Uczestnik nie może wnosić telefonu komórkowego oraz nie może posiadać smartwatch’a</w:t>
      </w:r>
      <w:r w:rsidR="00B47796">
        <w:rPr>
          <w:rFonts w:ascii="Arial" w:hAnsi="Arial" w:cs="Arial"/>
          <w:color w:val="000000"/>
          <w:lang w:eastAsia="en-US"/>
        </w:rPr>
        <w:t>.</w:t>
      </w:r>
    </w:p>
    <w:sectPr w:rsidR="00121ECB" w:rsidRPr="00FD396D" w:rsidSect="00B46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A2" w:rsidRDefault="002D55A2" w:rsidP="00CF6F68">
      <w:r>
        <w:separator/>
      </w:r>
    </w:p>
  </w:endnote>
  <w:endnote w:type="continuationSeparator" w:id="0">
    <w:p w:rsidR="002D55A2" w:rsidRDefault="002D55A2" w:rsidP="00C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68" w:rsidRDefault="00CF6F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641554"/>
      <w:docPartObj>
        <w:docPartGallery w:val="Page Numbers (Bottom of Page)"/>
        <w:docPartUnique/>
      </w:docPartObj>
    </w:sdtPr>
    <w:sdtEndPr/>
    <w:sdtContent>
      <w:p w:rsidR="00CF6F68" w:rsidRDefault="00CF6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0C">
          <w:rPr>
            <w:noProof/>
          </w:rPr>
          <w:t>4</w:t>
        </w:r>
        <w:r>
          <w:fldChar w:fldCharType="end"/>
        </w:r>
      </w:p>
    </w:sdtContent>
  </w:sdt>
  <w:p w:rsidR="00CF6F68" w:rsidRDefault="00CF6F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68" w:rsidRDefault="00CF6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A2" w:rsidRDefault="002D55A2" w:rsidP="00CF6F68">
      <w:r>
        <w:separator/>
      </w:r>
    </w:p>
  </w:footnote>
  <w:footnote w:type="continuationSeparator" w:id="0">
    <w:p w:rsidR="002D55A2" w:rsidRDefault="002D55A2" w:rsidP="00CF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68" w:rsidRDefault="00CF6F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68" w:rsidRDefault="00CF6F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68" w:rsidRDefault="00CF6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8A1455F"/>
    <w:multiLevelType w:val="hybridMultilevel"/>
    <w:tmpl w:val="269ED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4D82"/>
    <w:multiLevelType w:val="hybridMultilevel"/>
    <w:tmpl w:val="50AE9918"/>
    <w:lvl w:ilvl="0" w:tplc="C6568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2ED"/>
    <w:multiLevelType w:val="hybridMultilevel"/>
    <w:tmpl w:val="6F50D00A"/>
    <w:lvl w:ilvl="0" w:tplc="ADDEB6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77A"/>
    <w:multiLevelType w:val="hybridMultilevel"/>
    <w:tmpl w:val="713225C4"/>
    <w:lvl w:ilvl="0" w:tplc="3B185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685"/>
    <w:multiLevelType w:val="hybridMultilevel"/>
    <w:tmpl w:val="AE9A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F59"/>
    <w:multiLevelType w:val="hybridMultilevel"/>
    <w:tmpl w:val="C5B64E06"/>
    <w:lvl w:ilvl="0" w:tplc="C8A881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175E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14B607A"/>
    <w:multiLevelType w:val="hybridMultilevel"/>
    <w:tmpl w:val="F904C4BA"/>
    <w:lvl w:ilvl="0" w:tplc="8EE8E6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9026B70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2965483F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2A5D68F3"/>
    <w:multiLevelType w:val="hybridMultilevel"/>
    <w:tmpl w:val="E680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2FC607FA"/>
    <w:multiLevelType w:val="hybridMultilevel"/>
    <w:tmpl w:val="9F620998"/>
    <w:lvl w:ilvl="0" w:tplc="76E0070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30642265"/>
    <w:multiLevelType w:val="hybridMultilevel"/>
    <w:tmpl w:val="6C964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0" w15:restartNumberingAfterBreak="0">
    <w:nsid w:val="34EC7CF7"/>
    <w:multiLevelType w:val="hybridMultilevel"/>
    <w:tmpl w:val="D550E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10E27"/>
    <w:multiLevelType w:val="hybridMultilevel"/>
    <w:tmpl w:val="297C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170EB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27965"/>
    <w:multiLevelType w:val="hybridMultilevel"/>
    <w:tmpl w:val="C26668E4"/>
    <w:lvl w:ilvl="0" w:tplc="ADDEB68A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47FF3F3E"/>
    <w:multiLevelType w:val="hybridMultilevel"/>
    <w:tmpl w:val="1B084E2C"/>
    <w:lvl w:ilvl="0" w:tplc="420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0A3482C"/>
    <w:multiLevelType w:val="hybridMultilevel"/>
    <w:tmpl w:val="3E26BAA6"/>
    <w:lvl w:ilvl="0" w:tplc="E9BC62C8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4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 w15:restartNumberingAfterBreak="0">
    <w:nsid w:val="65414838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D3544"/>
    <w:multiLevelType w:val="hybridMultilevel"/>
    <w:tmpl w:val="9C7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84A07"/>
    <w:multiLevelType w:val="hybridMultilevel"/>
    <w:tmpl w:val="CCA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5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798651CC"/>
    <w:multiLevelType w:val="hybridMultilevel"/>
    <w:tmpl w:val="6FBCF3D2"/>
    <w:lvl w:ilvl="0" w:tplc="ADDEB68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8" w15:restartNumberingAfterBreak="0">
    <w:nsid w:val="7F7D30DF"/>
    <w:multiLevelType w:val="hybridMultilevel"/>
    <w:tmpl w:val="31D88030"/>
    <w:lvl w:ilvl="0" w:tplc="2ADC9074">
      <w:start w:val="1"/>
      <w:numFmt w:val="decimal"/>
      <w:lvlText w:val="%1."/>
      <w:lvlJc w:val="left"/>
      <w:pPr>
        <w:ind w:left="2123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8"/>
  </w:num>
  <w:num w:numId="5">
    <w:abstractNumId w:val="31"/>
  </w:num>
  <w:num w:numId="6">
    <w:abstractNumId w:val="36"/>
  </w:num>
  <w:num w:numId="7">
    <w:abstractNumId w:val="30"/>
  </w:num>
  <w:num w:numId="8">
    <w:abstractNumId w:val="45"/>
  </w:num>
  <w:num w:numId="9">
    <w:abstractNumId w:val="32"/>
  </w:num>
  <w:num w:numId="10">
    <w:abstractNumId w:val="35"/>
  </w:num>
  <w:num w:numId="11">
    <w:abstractNumId w:val="15"/>
  </w:num>
  <w:num w:numId="12">
    <w:abstractNumId w:val="19"/>
  </w:num>
  <w:num w:numId="13">
    <w:abstractNumId w:val="47"/>
  </w:num>
  <w:num w:numId="14">
    <w:abstractNumId w:val="3"/>
  </w:num>
  <w:num w:numId="15">
    <w:abstractNumId w:val="0"/>
  </w:num>
  <w:num w:numId="16">
    <w:abstractNumId w:val="25"/>
  </w:num>
  <w:num w:numId="17">
    <w:abstractNumId w:val="34"/>
  </w:num>
  <w:num w:numId="18">
    <w:abstractNumId w:val="23"/>
  </w:num>
  <w:num w:numId="19">
    <w:abstractNumId w:val="40"/>
  </w:num>
  <w:num w:numId="20">
    <w:abstractNumId w:val="33"/>
  </w:num>
  <w:num w:numId="21">
    <w:abstractNumId w:val="44"/>
  </w:num>
  <w:num w:numId="22">
    <w:abstractNumId w:val="37"/>
  </w:num>
  <w:num w:numId="23">
    <w:abstractNumId w:val="46"/>
  </w:num>
  <w:num w:numId="24">
    <w:abstractNumId w:val="26"/>
  </w:num>
  <w:num w:numId="25">
    <w:abstractNumId w:val="16"/>
  </w:num>
  <w:num w:numId="26">
    <w:abstractNumId w:val="12"/>
  </w:num>
  <w:num w:numId="27">
    <w:abstractNumId w:val="14"/>
  </w:num>
  <w:num w:numId="28">
    <w:abstractNumId w:val="24"/>
  </w:num>
  <w:num w:numId="29">
    <w:abstractNumId w:val="39"/>
  </w:num>
  <w:num w:numId="30">
    <w:abstractNumId w:val="42"/>
  </w:num>
  <w:num w:numId="31">
    <w:abstractNumId w:val="7"/>
  </w:num>
  <w:num w:numId="32">
    <w:abstractNumId w:val="41"/>
  </w:num>
  <w:num w:numId="33">
    <w:abstractNumId w:val="22"/>
  </w:num>
  <w:num w:numId="34">
    <w:abstractNumId w:val="5"/>
  </w:num>
  <w:num w:numId="35">
    <w:abstractNumId w:val="13"/>
  </w:num>
  <w:num w:numId="36">
    <w:abstractNumId w:val="28"/>
  </w:num>
  <w:num w:numId="37">
    <w:abstractNumId w:val="18"/>
  </w:num>
  <w:num w:numId="38">
    <w:abstractNumId w:val="10"/>
  </w:num>
  <w:num w:numId="39">
    <w:abstractNumId w:val="1"/>
  </w:num>
  <w:num w:numId="40">
    <w:abstractNumId w:val="27"/>
  </w:num>
  <w:num w:numId="41">
    <w:abstractNumId w:val="38"/>
  </w:num>
  <w:num w:numId="42">
    <w:abstractNumId w:val="9"/>
  </w:num>
  <w:num w:numId="43">
    <w:abstractNumId w:val="11"/>
  </w:num>
  <w:num w:numId="44">
    <w:abstractNumId w:val="2"/>
  </w:num>
  <w:num w:numId="45">
    <w:abstractNumId w:val="48"/>
  </w:num>
  <w:num w:numId="46">
    <w:abstractNumId w:val="4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2D55A2"/>
    <w:rsid w:val="003B243A"/>
    <w:rsid w:val="004C1091"/>
    <w:rsid w:val="004E0426"/>
    <w:rsid w:val="005144AE"/>
    <w:rsid w:val="005362F0"/>
    <w:rsid w:val="00562405"/>
    <w:rsid w:val="00595263"/>
    <w:rsid w:val="00672A1F"/>
    <w:rsid w:val="007C1D69"/>
    <w:rsid w:val="00832546"/>
    <w:rsid w:val="00855983"/>
    <w:rsid w:val="00924CD9"/>
    <w:rsid w:val="00A5012F"/>
    <w:rsid w:val="00AC7FB2"/>
    <w:rsid w:val="00B25F7B"/>
    <w:rsid w:val="00B338A8"/>
    <w:rsid w:val="00B467E0"/>
    <w:rsid w:val="00B47796"/>
    <w:rsid w:val="00B76AC5"/>
    <w:rsid w:val="00CF6F68"/>
    <w:rsid w:val="00EC190C"/>
    <w:rsid w:val="00F17AF2"/>
    <w:rsid w:val="00F25D2F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B70D1-EB09-4E97-B937-C5B3522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E0426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042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F6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F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D5C9-9BC3-40C0-A7B0-48DF70DD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Fizyki</dc:title>
  <dc:creator>Kuratorium Oświaty w Łodzi</dc:creator>
  <cp:lastModifiedBy>AP</cp:lastModifiedBy>
  <cp:revision>2</cp:revision>
  <dcterms:created xsi:type="dcterms:W3CDTF">2022-09-29T12:45:00Z</dcterms:created>
  <dcterms:modified xsi:type="dcterms:W3CDTF">2022-09-29T12:45:00Z</dcterms:modified>
</cp:coreProperties>
</file>