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77777777" w:rsidR="009D79D8" w:rsidRPr="009D79D8" w:rsidRDefault="002555AF" w:rsidP="00A32CF6">
      <w:pPr>
        <w:spacing w:after="0" w:line="240" w:lineRule="auto"/>
        <w:rPr>
          <w:b/>
          <w:sz w:val="22"/>
        </w:rPr>
      </w:pPr>
      <w:bookmarkStart w:id="0" w:name="_GoBack"/>
      <w:bookmarkEnd w:id="0"/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p w14:paraId="5F26CBBC" w14:textId="3913720E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0865AC">
        <w:t>Historii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5DF9444C" w:rsidR="00023B51" w:rsidRPr="000D6527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color w:val="FF0000"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0865AC">
        <w:rPr>
          <w:rFonts w:eastAsia="Times New Roman" w:cs="Arial"/>
          <w:bCs/>
          <w:iCs/>
          <w:sz w:val="22"/>
          <w:lang w:eastAsia="pl-PL" w:bidi="pl-PL"/>
        </w:rPr>
        <w:t>Historii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dla uczniów szkół podstawowych jest Delegatura Kurato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ium Oświaty w Łodzi z siedzibą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Piotrkowie Trybunalskim</w:t>
      </w:r>
      <w:r w:rsidR="009218B6" w:rsidRPr="000D6527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ul. Sienkiewicza 16a, 97-300 Piotrków Trybunalski, tel. 44 649 77 41.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1BBE8E18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0865AC">
        <w:rPr>
          <w:rFonts w:cs="Arial"/>
          <w:sz w:val="22"/>
        </w:rPr>
        <w:t>Historii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458D4065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</w:t>
      </w:r>
      <w:r w:rsidR="000865AC">
        <w:rPr>
          <w:rFonts w:eastAsia="Times New Roman" w:cs="Arial"/>
          <w:sz w:val="22"/>
          <w:lang w:eastAsia="pl-PL"/>
        </w:rPr>
        <w:t>Historii</w:t>
      </w:r>
      <w:r w:rsidRPr="000D6527">
        <w:rPr>
          <w:rFonts w:eastAsia="Times New Roman" w:cs="Arial"/>
          <w:sz w:val="22"/>
          <w:lang w:eastAsia="pl-PL"/>
        </w:rPr>
        <w:t xml:space="preserve">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lastRenderedPageBreak/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</w:t>
      </w:r>
      <w:r w:rsidRPr="000D6527">
        <w:rPr>
          <w:rFonts w:eastAsia="Times New Roman" w:cs="Arial"/>
          <w:sz w:val="22"/>
          <w:lang w:eastAsia="pl-PL"/>
        </w:rPr>
        <w:lastRenderedPageBreak/>
        <w:t xml:space="preserve">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 xml:space="preserve">od dyrektora </w:t>
      </w:r>
      <w:r w:rsidRPr="000D6527">
        <w:rPr>
          <w:rFonts w:eastAsia="Times New Roman" w:cs="Arial"/>
          <w:sz w:val="22"/>
          <w:lang w:eastAsia="pl-PL"/>
        </w:rPr>
        <w:lastRenderedPageBreak/>
        <w:t>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</w:t>
      </w: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lastRenderedPageBreak/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lastRenderedPageBreak/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Flajszera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</w:t>
      </w:r>
      <w:r w:rsidRPr="000D6527">
        <w:rPr>
          <w:rFonts w:cs="Arial"/>
          <w:sz w:val="22"/>
        </w:rPr>
        <w:lastRenderedPageBreak/>
        <w:t xml:space="preserve">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 xml:space="preserve">z terenu województwa </w:t>
      </w:r>
      <w:r w:rsidRPr="000D6527">
        <w:rPr>
          <w:rFonts w:cs="Arial"/>
          <w:sz w:val="22"/>
        </w:rPr>
        <w:lastRenderedPageBreak/>
        <w:t>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40B57540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0865AC">
        <w:rPr>
          <w:rFonts w:cs="Arial"/>
          <w:sz w:val="22"/>
        </w:rPr>
        <w:t>Historii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9EAA6" w14:textId="77777777" w:rsidR="00E05B0E" w:rsidRDefault="00E05B0E" w:rsidP="002E3AFD">
      <w:pPr>
        <w:spacing w:after="0" w:line="240" w:lineRule="auto"/>
      </w:pPr>
      <w:r>
        <w:separator/>
      </w:r>
    </w:p>
  </w:endnote>
  <w:endnote w:type="continuationSeparator" w:id="0">
    <w:p w14:paraId="4CC54BB7" w14:textId="77777777" w:rsidR="00E05B0E" w:rsidRDefault="00E05B0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5C2FC16E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660BD7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8B74F" w14:textId="77777777" w:rsidR="00E05B0E" w:rsidRDefault="00E05B0E" w:rsidP="002E3AFD">
      <w:pPr>
        <w:spacing w:after="0" w:line="240" w:lineRule="auto"/>
      </w:pPr>
      <w:r>
        <w:separator/>
      </w:r>
    </w:p>
  </w:footnote>
  <w:footnote w:type="continuationSeparator" w:id="0">
    <w:p w14:paraId="0968EC52" w14:textId="77777777" w:rsidR="00E05B0E" w:rsidRDefault="00E05B0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5AC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0BD7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05B0E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350D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ECAF-38CA-4840-99B9-B81B77BA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7200</Words>
  <Characters>43206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50306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Historii</dc:title>
  <dc:subject/>
  <dc:creator>Kuratorium Oświaty w Łodzi</dc:creator>
  <cp:keywords/>
  <cp:lastModifiedBy>AP</cp:lastModifiedBy>
  <cp:revision>3</cp:revision>
  <cp:lastPrinted>2022-09-27T12:01:00Z</cp:lastPrinted>
  <dcterms:created xsi:type="dcterms:W3CDTF">2022-09-29T12:37:00Z</dcterms:created>
  <dcterms:modified xsi:type="dcterms:W3CDTF">2022-09-29T12:37:00Z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