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B567F8" w14:textId="6895A881" w:rsidR="00614F21" w:rsidRPr="009F5BF6" w:rsidRDefault="00614F21" w:rsidP="00557FE1">
      <w:pPr>
        <w:autoSpaceDE w:val="0"/>
        <w:autoSpaceDN w:val="0"/>
        <w:adjustRightInd w:val="0"/>
        <w:spacing w:after="0" w:line="360" w:lineRule="auto"/>
        <w:jc w:val="center"/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</w:pPr>
      <w:bookmarkStart w:id="0" w:name="_GoBack"/>
      <w:bookmarkEnd w:id="0"/>
      <w:r w:rsidRPr="009F5BF6">
        <w:rPr>
          <w:rFonts w:ascii="Tahoma" w:eastAsia="Times New Roman" w:hAnsi="Tahoma" w:cs="Tahoma"/>
          <w:b/>
          <w:bCs/>
          <w:color w:val="000000" w:themeColor="text1"/>
          <w:sz w:val="24"/>
          <w:szCs w:val="24"/>
          <w:lang w:eastAsia="pl-PL"/>
        </w:rPr>
        <w:t>UMOWA NR</w:t>
      </w:r>
      <w:r w:rsidR="00EE196C" w:rsidRPr="009F5BF6">
        <w:rPr>
          <w:rFonts w:ascii="Tahoma" w:eastAsia="Times New Roman" w:hAnsi="Tahoma" w:cs="Tahoma"/>
          <w:b/>
          <w:bCs/>
          <w:color w:val="000000" w:themeColor="text1"/>
          <w:sz w:val="24"/>
          <w:szCs w:val="24"/>
          <w:lang w:eastAsia="pl-PL"/>
        </w:rPr>
        <w:t xml:space="preserve"> </w:t>
      </w:r>
      <w:r w:rsidR="00A70970" w:rsidRPr="009F5BF6">
        <w:rPr>
          <w:rFonts w:ascii="Tahoma" w:eastAsia="Times New Roman" w:hAnsi="Tahoma" w:cs="Tahoma"/>
          <w:b/>
          <w:bCs/>
          <w:color w:val="000000" w:themeColor="text1"/>
          <w:sz w:val="24"/>
          <w:szCs w:val="24"/>
          <w:lang w:eastAsia="pl-PL"/>
        </w:rPr>
        <w:t>……/ 20</w:t>
      </w:r>
      <w:r w:rsidR="00874852" w:rsidRPr="009F5BF6">
        <w:rPr>
          <w:rFonts w:ascii="Tahoma" w:eastAsia="Times New Roman" w:hAnsi="Tahoma" w:cs="Tahoma"/>
          <w:b/>
          <w:bCs/>
          <w:color w:val="000000" w:themeColor="text1"/>
          <w:sz w:val="24"/>
          <w:szCs w:val="24"/>
          <w:lang w:eastAsia="pl-PL"/>
        </w:rPr>
        <w:t>22</w:t>
      </w:r>
    </w:p>
    <w:p w14:paraId="6662603F" w14:textId="4742890D" w:rsidR="00614F21" w:rsidRPr="009F5BF6" w:rsidRDefault="00614F21" w:rsidP="002520EB">
      <w:pPr>
        <w:spacing w:after="360" w:line="360" w:lineRule="auto"/>
        <w:jc w:val="center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eastAsia="Times New Roman" w:hAnsi="Tahoma" w:cs="Tahoma"/>
          <w:b/>
          <w:bCs/>
          <w:color w:val="000000" w:themeColor="text1"/>
          <w:sz w:val="24"/>
          <w:szCs w:val="24"/>
          <w:lang w:eastAsia="pl-PL"/>
        </w:rPr>
        <w:t xml:space="preserve">na </w:t>
      </w:r>
      <w:r w:rsidR="00D8738A" w:rsidRPr="009F5BF6">
        <w:rPr>
          <w:rFonts w:ascii="Tahoma" w:eastAsia="Times New Roman" w:hAnsi="Tahoma" w:cs="Tahoma"/>
          <w:b/>
          <w:color w:val="000000" w:themeColor="text1"/>
          <w:sz w:val="24"/>
          <w:szCs w:val="24"/>
          <w:lang w:eastAsia="hi-IN" w:bidi="hi-IN"/>
        </w:rPr>
        <w:t>d</w:t>
      </w:r>
      <w:r w:rsidR="00F10698" w:rsidRPr="009F5BF6">
        <w:rPr>
          <w:rFonts w:ascii="Tahoma" w:eastAsia="Times New Roman" w:hAnsi="Tahoma" w:cs="Tahoma"/>
          <w:b/>
          <w:color w:val="000000" w:themeColor="text1"/>
          <w:sz w:val="24"/>
          <w:szCs w:val="24"/>
          <w:lang w:eastAsia="hi-IN" w:bidi="hi-IN"/>
        </w:rPr>
        <w:t>ostawę</w:t>
      </w:r>
      <w:r w:rsidR="009F5BF6" w:rsidRPr="009F5BF6">
        <w:rPr>
          <w:rFonts w:ascii="Tahoma" w:eastAsia="Times New Roman" w:hAnsi="Tahoma" w:cs="Tahoma"/>
          <w:b/>
          <w:color w:val="000000" w:themeColor="text1"/>
          <w:sz w:val="24"/>
          <w:szCs w:val="24"/>
          <w:lang w:eastAsia="hi-IN" w:bidi="hi-IN"/>
        </w:rPr>
        <w:t xml:space="preserve"> </w:t>
      </w:r>
      <w:r w:rsidR="005B56F4" w:rsidRPr="009F5BF6">
        <w:rPr>
          <w:rFonts w:ascii="Tahoma" w:hAnsi="Tahoma" w:cs="Tahoma"/>
          <w:b/>
          <w:color w:val="000000" w:themeColor="text1"/>
          <w:sz w:val="24"/>
          <w:szCs w:val="24"/>
        </w:rPr>
        <w:t xml:space="preserve">tonerów i </w:t>
      </w:r>
      <w:r w:rsidR="0084352B" w:rsidRPr="009F5BF6">
        <w:rPr>
          <w:rFonts w:ascii="Tahoma" w:hAnsi="Tahoma" w:cs="Tahoma"/>
          <w:b/>
          <w:color w:val="000000" w:themeColor="text1"/>
          <w:sz w:val="24"/>
          <w:szCs w:val="24"/>
        </w:rPr>
        <w:t xml:space="preserve">materiałów eksploatacyjnych do </w:t>
      </w:r>
      <w:r w:rsidR="0084352B" w:rsidRPr="009F5BF6">
        <w:rPr>
          <w:rFonts w:ascii="Tahoma" w:hAnsi="Tahoma" w:cs="Tahoma"/>
          <w:b/>
          <w:bCs/>
          <w:color w:val="000000" w:themeColor="text1"/>
          <w:sz w:val="24"/>
          <w:szCs w:val="24"/>
        </w:rPr>
        <w:t xml:space="preserve">urządzeń </w:t>
      </w:r>
      <w:r w:rsidR="005B56F4" w:rsidRPr="009F5BF6">
        <w:rPr>
          <w:rFonts w:ascii="Tahoma" w:hAnsi="Tahoma" w:cs="Tahoma"/>
          <w:b/>
          <w:bCs/>
          <w:color w:val="000000" w:themeColor="text1"/>
          <w:sz w:val="24"/>
          <w:szCs w:val="24"/>
        </w:rPr>
        <w:t>drukujących</w:t>
      </w:r>
      <w:r w:rsidR="00E65F61" w:rsidRPr="009F5BF6">
        <w:rPr>
          <w:rFonts w:ascii="Tahoma" w:hAnsi="Tahoma" w:cs="Tahoma"/>
          <w:b/>
          <w:bCs/>
          <w:color w:val="000000" w:themeColor="text1"/>
          <w:sz w:val="24"/>
          <w:szCs w:val="24"/>
        </w:rPr>
        <w:t xml:space="preserve"> </w:t>
      </w:r>
      <w:r w:rsidR="00F10698" w:rsidRPr="009F5BF6">
        <w:rPr>
          <w:rFonts w:ascii="Tahoma" w:eastAsia="Times New Roman" w:hAnsi="Tahoma" w:cs="Tahoma"/>
          <w:b/>
          <w:color w:val="000000" w:themeColor="text1"/>
          <w:sz w:val="24"/>
          <w:szCs w:val="24"/>
          <w:lang w:eastAsia="hi-IN" w:bidi="hi-IN"/>
        </w:rPr>
        <w:t>na potrzeby Kuratorium Oświaty w Łodzi</w:t>
      </w:r>
    </w:p>
    <w:p w14:paraId="666C06F4" w14:textId="4A6491F6" w:rsidR="00614F21" w:rsidRPr="009F5BF6" w:rsidRDefault="00614F21" w:rsidP="006E7327">
      <w:pPr>
        <w:tabs>
          <w:tab w:val="left" w:leader="dot" w:pos="3398"/>
        </w:tabs>
        <w:autoSpaceDE w:val="0"/>
        <w:autoSpaceDN w:val="0"/>
        <w:adjustRightInd w:val="0"/>
        <w:spacing w:before="10" w:after="0" w:line="360" w:lineRule="auto"/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</w:pP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zawarta w Łodzi, dnia</w:t>
      </w:r>
      <w:r w:rsidR="008C0F23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 </w:t>
      </w:r>
      <w:r w:rsidR="00A70970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…………………………………………</w:t>
      </w:r>
      <w:r w:rsidR="008C0F23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 roku</w:t>
      </w:r>
      <w:r w:rsidR="00EE196C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 </w:t>
      </w: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pomiędzy:</w:t>
      </w:r>
    </w:p>
    <w:p w14:paraId="7B8E247E" w14:textId="3532551E" w:rsidR="00614F21" w:rsidRPr="009F5BF6" w:rsidRDefault="00614F21" w:rsidP="006E7327">
      <w:pPr>
        <w:autoSpaceDE w:val="0"/>
        <w:autoSpaceDN w:val="0"/>
        <w:adjustRightInd w:val="0"/>
        <w:spacing w:before="221" w:after="0" w:line="360" w:lineRule="auto"/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</w:pP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Skarbem Państwa - Kuratorium Oświaty w Łodzi 90-446 Łódź, al. Kościuszki 120a</w:t>
      </w:r>
      <w:r w:rsidR="000E12C2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,</w:t>
      </w:r>
      <w:r w:rsidR="00B9278E" w:rsidRPr="009F5BF6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B9278E" w:rsidRPr="009F5BF6">
        <w:rPr>
          <w:rFonts w:ascii="Tahoma" w:hAnsi="Tahoma" w:cs="Tahoma"/>
          <w:color w:val="000000" w:themeColor="text1"/>
          <w:sz w:val="24"/>
          <w:szCs w:val="24"/>
        </w:rPr>
        <w:br/>
      </w:r>
      <w:r w:rsidR="00B9278E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NIP 725-10-53-687, </w:t>
      </w: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zwanym w dalszym ciągu umowy „Zamawiającym"</w:t>
      </w:r>
      <w:r w:rsidR="00D208E7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,</w:t>
      </w: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 reprezentowanym przez</w:t>
      </w:r>
      <w:r w:rsidR="00AC071E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 </w:t>
      </w:r>
      <w:r w:rsidR="00A70970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………………….</w:t>
      </w: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  -  Łódzkiego Kuratora Oświaty</w:t>
      </w:r>
    </w:p>
    <w:p w14:paraId="66C462D3" w14:textId="06E7E3F8" w:rsidR="00A72FAB" w:rsidRPr="009F5BF6" w:rsidRDefault="00614F21" w:rsidP="006E7327">
      <w:pPr>
        <w:spacing w:after="0" w:line="360" w:lineRule="auto"/>
        <w:rPr>
          <w:rFonts w:ascii="Tahoma" w:eastAsia="Times New Roman" w:hAnsi="Tahoma" w:cs="Tahoma"/>
          <w:i/>
          <w:color w:val="000000" w:themeColor="text1"/>
          <w:sz w:val="24"/>
          <w:szCs w:val="24"/>
          <w:lang w:eastAsia="pl-PL"/>
        </w:rPr>
      </w:pP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a firmą </w:t>
      </w:r>
      <w:r w:rsidR="00A70970" w:rsidRPr="009F5BF6">
        <w:rPr>
          <w:rFonts w:ascii="Tahoma" w:hAnsi="Tahoma" w:cs="Tahoma"/>
          <w:color w:val="000000" w:themeColor="text1"/>
          <w:sz w:val="24"/>
          <w:szCs w:val="24"/>
        </w:rPr>
        <w:t>……………………</w:t>
      </w:r>
      <w:r w:rsidR="00DA26B3" w:rsidRPr="009F5BF6">
        <w:rPr>
          <w:rFonts w:ascii="Tahoma" w:hAnsi="Tahoma" w:cs="Tahoma"/>
          <w:color w:val="000000" w:themeColor="text1"/>
          <w:sz w:val="24"/>
          <w:szCs w:val="24"/>
        </w:rPr>
        <w:t>,</w:t>
      </w: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 działając</w:t>
      </w:r>
      <w:r w:rsidR="00684D3F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ą</w:t>
      </w: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 na podstawie wpisu do </w:t>
      </w:r>
      <w:r w:rsidR="00A70970" w:rsidRPr="009F5BF6">
        <w:rPr>
          <w:rFonts w:ascii="Tahoma" w:hAnsi="Tahoma" w:cs="Tahoma"/>
          <w:color w:val="000000" w:themeColor="text1"/>
          <w:sz w:val="24"/>
          <w:szCs w:val="24"/>
        </w:rPr>
        <w:t>…………</w:t>
      </w:r>
      <w:r w:rsidR="00EB71A4" w:rsidRPr="009F5BF6">
        <w:rPr>
          <w:rFonts w:ascii="Tahoma" w:hAnsi="Tahoma" w:cs="Tahoma"/>
          <w:color w:val="000000" w:themeColor="text1"/>
          <w:sz w:val="24"/>
          <w:szCs w:val="24"/>
        </w:rPr>
        <w:t xml:space="preserve"> nr </w:t>
      </w:r>
      <w:r w:rsidR="00A70970" w:rsidRPr="009F5BF6">
        <w:rPr>
          <w:rFonts w:ascii="Tahoma" w:hAnsi="Tahoma" w:cs="Tahoma"/>
          <w:color w:val="000000" w:themeColor="text1"/>
          <w:sz w:val="24"/>
          <w:szCs w:val="24"/>
        </w:rPr>
        <w:t>………….</w:t>
      </w:r>
    </w:p>
    <w:p w14:paraId="5EE73A57" w14:textId="092148E2" w:rsidR="00614F21" w:rsidRPr="009F5BF6" w:rsidRDefault="00614F21" w:rsidP="006E7327">
      <w:pPr>
        <w:spacing w:after="0" w:line="360" w:lineRule="auto"/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</w:pP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NIP </w:t>
      </w:r>
      <w:r w:rsidR="00A72FAB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ab/>
      </w:r>
      <w:r w:rsidR="00A72FAB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ab/>
      </w:r>
      <w:r w:rsidR="00A70970" w:rsidRPr="009F5BF6">
        <w:rPr>
          <w:rFonts w:ascii="Tahoma" w:hAnsi="Tahoma" w:cs="Tahoma"/>
          <w:color w:val="000000" w:themeColor="text1"/>
          <w:sz w:val="24"/>
          <w:szCs w:val="24"/>
        </w:rPr>
        <w:t>……………………….</w:t>
      </w: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REGON </w:t>
      </w:r>
      <w:r w:rsidR="00A72FAB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ab/>
      </w:r>
      <w:r w:rsidR="00A70970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………………………….</w:t>
      </w:r>
    </w:p>
    <w:p w14:paraId="69B84A6B" w14:textId="6D571B3F" w:rsidR="00614F21" w:rsidRPr="009F5BF6" w:rsidRDefault="00614F21" w:rsidP="006E7327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z siedzibą </w:t>
      </w:r>
      <w:r w:rsidR="00DB23D3" w:rsidRPr="009F5BF6">
        <w:rPr>
          <w:rFonts w:ascii="Tahoma" w:hAnsi="Tahoma" w:cs="Tahoma"/>
          <w:color w:val="000000" w:themeColor="text1"/>
          <w:sz w:val="24"/>
          <w:szCs w:val="24"/>
        </w:rPr>
        <w:t xml:space="preserve">w </w:t>
      </w:r>
      <w:r w:rsidR="00A70970" w:rsidRPr="009F5BF6">
        <w:rPr>
          <w:rFonts w:ascii="Tahoma" w:hAnsi="Tahoma" w:cs="Tahoma"/>
          <w:color w:val="000000" w:themeColor="text1"/>
          <w:sz w:val="24"/>
          <w:szCs w:val="24"/>
        </w:rPr>
        <w:t>……………………………………………..</w:t>
      </w:r>
      <w:r w:rsidR="00DB23D3" w:rsidRPr="009F5BF6">
        <w:rPr>
          <w:rFonts w:ascii="Tahoma" w:hAnsi="Tahoma" w:cs="Tahoma"/>
          <w:color w:val="000000" w:themeColor="text1"/>
          <w:sz w:val="24"/>
          <w:szCs w:val="24"/>
        </w:rPr>
        <w:t xml:space="preserve">, </w:t>
      </w:r>
      <w:r w:rsidR="009D7365" w:rsidRPr="009F5BF6">
        <w:rPr>
          <w:rFonts w:ascii="Tahoma" w:hAnsi="Tahoma" w:cs="Tahoma"/>
          <w:color w:val="000000" w:themeColor="text1"/>
          <w:sz w:val="24"/>
          <w:szCs w:val="24"/>
        </w:rPr>
        <w:t xml:space="preserve">ul. </w:t>
      </w:r>
      <w:r w:rsidR="00A70970" w:rsidRPr="009F5BF6">
        <w:rPr>
          <w:rFonts w:ascii="Tahoma" w:hAnsi="Tahoma" w:cs="Tahoma"/>
          <w:color w:val="000000" w:themeColor="text1"/>
          <w:sz w:val="24"/>
          <w:szCs w:val="24"/>
        </w:rPr>
        <w:t>………………….</w:t>
      </w:r>
    </w:p>
    <w:p w14:paraId="08D33A43" w14:textId="5CF5CAE2" w:rsidR="00614F21" w:rsidRPr="009F5BF6" w:rsidRDefault="00614F21" w:rsidP="006E7327">
      <w:pPr>
        <w:spacing w:after="0" w:line="360" w:lineRule="auto"/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</w:pP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tel. </w:t>
      </w:r>
      <w:r w:rsidR="00A70970" w:rsidRPr="009F5BF6">
        <w:rPr>
          <w:rFonts w:ascii="Tahoma" w:hAnsi="Tahoma" w:cs="Tahoma"/>
          <w:color w:val="000000" w:themeColor="text1"/>
          <w:sz w:val="24"/>
          <w:szCs w:val="24"/>
        </w:rPr>
        <w:t>…………………………..</w:t>
      </w: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e-mail:</w:t>
      </w:r>
      <w:r w:rsidR="00DA26B3" w:rsidRPr="009F5BF6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A70970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……………………………………..</w:t>
      </w:r>
    </w:p>
    <w:p w14:paraId="774440D0" w14:textId="77777777" w:rsidR="00614F21" w:rsidRPr="009F5BF6" w:rsidRDefault="00614F21" w:rsidP="006E7327">
      <w:pPr>
        <w:spacing w:after="0" w:line="360" w:lineRule="auto"/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</w:pP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zwanym dalej w treści umowy „Wykonawcą”, reprezentowanym przez:</w:t>
      </w:r>
    </w:p>
    <w:p w14:paraId="5C9C03AA" w14:textId="1D6B16A8" w:rsidR="00614F21" w:rsidRPr="009F5BF6" w:rsidRDefault="00A70970" w:rsidP="006E7327">
      <w:p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……………………………</w:t>
      </w:r>
      <w:r w:rsidR="009D7365" w:rsidRPr="009F5BF6">
        <w:rPr>
          <w:rFonts w:ascii="Tahoma" w:hAnsi="Tahoma" w:cs="Tahoma"/>
          <w:color w:val="000000" w:themeColor="text1"/>
          <w:sz w:val="24"/>
          <w:szCs w:val="24"/>
        </w:rPr>
        <w:t xml:space="preserve"> – 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>…………………………………..</w:t>
      </w:r>
    </w:p>
    <w:p w14:paraId="73EA8B97" w14:textId="77777777" w:rsidR="002520EB" w:rsidRPr="00396EA6" w:rsidRDefault="002520EB" w:rsidP="006E7327">
      <w:pPr>
        <w:pStyle w:val="Standard"/>
        <w:spacing w:after="0" w:line="360" w:lineRule="auto"/>
        <w:textAlignment w:val="baseline"/>
        <w:rPr>
          <w:rFonts w:ascii="Tahoma" w:hAnsi="Tahoma" w:cs="Tahoma"/>
          <w:color w:val="000000" w:themeColor="text1"/>
          <w:sz w:val="8"/>
          <w:szCs w:val="8"/>
        </w:rPr>
      </w:pPr>
    </w:p>
    <w:p w14:paraId="4583E8D4" w14:textId="7B6F3253" w:rsidR="00676B0B" w:rsidRPr="009F5BF6" w:rsidRDefault="00676B0B" w:rsidP="006E7327">
      <w:pPr>
        <w:pStyle w:val="Standard"/>
        <w:spacing w:after="0" w:line="360" w:lineRule="auto"/>
        <w:textAlignment w:val="baseline"/>
        <w:rPr>
          <w:rFonts w:ascii="Tahoma" w:hAnsi="Tahoma" w:cs="Tahoma"/>
          <w:strike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Umowa została zawarta w wyniku postępowania przeprowadzonego na podstawie Regulaminu udzielania zamówień publicznych o wartości netto poniżej 130 000 złotych.</w:t>
      </w:r>
    </w:p>
    <w:p w14:paraId="37DE6AA7" w14:textId="77777777" w:rsidR="00173135" w:rsidRPr="009F5BF6" w:rsidRDefault="00614F21" w:rsidP="006E7327">
      <w:pPr>
        <w:spacing w:after="0" w:line="360" w:lineRule="auto"/>
        <w:jc w:val="center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b/>
          <w:color w:val="000000" w:themeColor="text1"/>
          <w:sz w:val="24"/>
          <w:szCs w:val="24"/>
        </w:rPr>
        <w:t>§ 1</w:t>
      </w:r>
    </w:p>
    <w:p w14:paraId="390834FF" w14:textId="77777777" w:rsidR="0084352B" w:rsidRPr="009F5BF6" w:rsidRDefault="00762A31" w:rsidP="0084352B">
      <w:pPr>
        <w:spacing w:after="240" w:line="360" w:lineRule="auto"/>
        <w:jc w:val="center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b/>
          <w:color w:val="000000" w:themeColor="text1"/>
          <w:sz w:val="24"/>
          <w:szCs w:val="24"/>
        </w:rPr>
        <w:t>PRZEDMIOT ZAMÓWIENIA</w:t>
      </w:r>
    </w:p>
    <w:p w14:paraId="48637F16" w14:textId="5E909349" w:rsidR="0084352B" w:rsidRPr="009F5BF6" w:rsidRDefault="00E806C5" w:rsidP="0084352B">
      <w:pPr>
        <w:pStyle w:val="Akapitzlist"/>
        <w:numPr>
          <w:ilvl w:val="0"/>
          <w:numId w:val="26"/>
        </w:numPr>
        <w:spacing w:after="240" w:line="360" w:lineRule="auto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Zamawiający zamawia, a Wykonawca zobowiązuje się dostarczyć </w:t>
      </w:r>
      <w:r w:rsidR="005B56F4" w:rsidRPr="009F5BF6">
        <w:rPr>
          <w:rFonts w:ascii="Tahoma" w:hAnsi="Tahoma" w:cs="Tahoma"/>
          <w:b/>
          <w:color w:val="000000" w:themeColor="text1"/>
          <w:sz w:val="24"/>
          <w:szCs w:val="24"/>
        </w:rPr>
        <w:t xml:space="preserve">tonery i </w:t>
      </w:r>
      <w:r w:rsidR="0084352B" w:rsidRPr="009F5BF6">
        <w:rPr>
          <w:rFonts w:ascii="Tahoma" w:hAnsi="Tahoma" w:cs="Tahoma"/>
          <w:b/>
          <w:color w:val="000000" w:themeColor="text1"/>
          <w:sz w:val="24"/>
          <w:szCs w:val="24"/>
        </w:rPr>
        <w:t xml:space="preserve">materiały eksploatacyjne do </w:t>
      </w:r>
      <w:r w:rsidR="005B56F4" w:rsidRPr="009F5BF6">
        <w:rPr>
          <w:rFonts w:ascii="Tahoma" w:hAnsi="Tahoma" w:cs="Tahoma"/>
          <w:b/>
          <w:bCs/>
          <w:color w:val="000000" w:themeColor="text1"/>
          <w:sz w:val="24"/>
          <w:szCs w:val="24"/>
        </w:rPr>
        <w:t>urządzeń drukujących</w:t>
      </w:r>
      <w:r w:rsidR="00FF5CE6" w:rsidRPr="009F5BF6">
        <w:rPr>
          <w:rFonts w:ascii="Tahoma" w:hAnsi="Tahoma" w:cs="Tahoma"/>
          <w:b/>
          <w:color w:val="000000" w:themeColor="text1"/>
          <w:sz w:val="24"/>
          <w:szCs w:val="24"/>
        </w:rPr>
        <w:t>,</w:t>
      </w:r>
      <w:r w:rsidRPr="009F5BF6">
        <w:rPr>
          <w:rFonts w:ascii="Tahoma" w:hAnsi="Tahoma" w:cs="Tahoma"/>
          <w:b/>
          <w:color w:val="000000" w:themeColor="text1"/>
          <w:sz w:val="24"/>
          <w:szCs w:val="24"/>
        </w:rPr>
        <w:t xml:space="preserve"> </w:t>
      </w:r>
      <w:r w:rsidR="00FF5CE6" w:rsidRPr="009F5BF6">
        <w:rPr>
          <w:rFonts w:ascii="Tahoma" w:hAnsi="Tahoma" w:cs="Tahoma"/>
          <w:color w:val="000000" w:themeColor="text1"/>
          <w:sz w:val="24"/>
          <w:szCs w:val="24"/>
        </w:rPr>
        <w:t xml:space="preserve">zgodnie z 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>asortymen</w:t>
      </w:r>
      <w:r w:rsidR="00FF5CE6" w:rsidRPr="009F5BF6">
        <w:rPr>
          <w:rFonts w:ascii="Tahoma" w:hAnsi="Tahoma" w:cs="Tahoma"/>
          <w:color w:val="000000" w:themeColor="text1"/>
          <w:sz w:val="24"/>
          <w:szCs w:val="24"/>
        </w:rPr>
        <w:t>tem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 wymienionym w ofercie szczegółowej stanowiącej załącznik do niniejszej umowy.</w:t>
      </w:r>
    </w:p>
    <w:p w14:paraId="1CF12CF4" w14:textId="77777777" w:rsidR="0084352B" w:rsidRPr="009F5BF6" w:rsidRDefault="00E806C5" w:rsidP="0084352B">
      <w:pPr>
        <w:pStyle w:val="Akapitzlist"/>
        <w:numPr>
          <w:ilvl w:val="0"/>
          <w:numId w:val="26"/>
        </w:numPr>
        <w:spacing w:after="240" w:line="360" w:lineRule="auto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Oferta szczegółowa jest integralną częścią umowy</w:t>
      </w:r>
      <w:r w:rsidR="00645166" w:rsidRPr="009F5BF6">
        <w:rPr>
          <w:rFonts w:ascii="Tahoma" w:hAnsi="Tahoma" w:cs="Tahoma"/>
          <w:color w:val="000000" w:themeColor="text1"/>
          <w:sz w:val="24"/>
          <w:szCs w:val="24"/>
        </w:rPr>
        <w:t>.</w:t>
      </w:r>
    </w:p>
    <w:p w14:paraId="080B1454" w14:textId="719B6C95" w:rsidR="0084352B" w:rsidRPr="009F5BF6" w:rsidRDefault="00514FBF" w:rsidP="0084352B">
      <w:pPr>
        <w:pStyle w:val="Akapitzlist"/>
        <w:numPr>
          <w:ilvl w:val="0"/>
          <w:numId w:val="26"/>
        </w:numPr>
        <w:spacing w:after="240" w:line="360" w:lineRule="auto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Ilości zamawianego przedmiotu umowy wskazane w </w:t>
      </w:r>
      <w:r w:rsidR="00726C0E" w:rsidRPr="009F5BF6">
        <w:rPr>
          <w:rFonts w:ascii="Tahoma" w:hAnsi="Tahoma" w:cs="Tahoma"/>
          <w:color w:val="000000" w:themeColor="text1"/>
          <w:sz w:val="24"/>
          <w:szCs w:val="24"/>
        </w:rPr>
        <w:t xml:space="preserve">ofercie szczegółowej 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>są ilościami szacunkowymi, które Zamawiający planuje zakupić w okresie obowiązywania umowy i nie stanowią zobowiązania do zakupu całego asortymentu.</w:t>
      </w:r>
      <w:r w:rsidR="007B2FF1" w:rsidRPr="009F5BF6">
        <w:rPr>
          <w:rFonts w:ascii="Tahoma" w:hAnsi="Tahoma" w:cs="Tahoma"/>
          <w:color w:val="000000" w:themeColor="text1"/>
          <w:sz w:val="24"/>
          <w:szCs w:val="24"/>
        </w:rPr>
        <w:t xml:space="preserve"> Wykonawca zobowiązuje się natomiast, w okresie obowiązywania umowy, zapewnić dostawę produktów wskazanych w ofercie szczegółowej po cenach zawartych w ofercie i w terminach przewidzianych umową, o ile Zamawiający złoży dyspozycję ich zakupu.</w:t>
      </w:r>
    </w:p>
    <w:p w14:paraId="4BD44D54" w14:textId="77777777" w:rsidR="0084352B" w:rsidRPr="009F5BF6" w:rsidRDefault="00514FBF" w:rsidP="0084352B">
      <w:pPr>
        <w:pStyle w:val="Akapitzlist"/>
        <w:numPr>
          <w:ilvl w:val="0"/>
          <w:numId w:val="26"/>
        </w:numPr>
        <w:spacing w:after="240" w:line="360" w:lineRule="auto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lastRenderedPageBreak/>
        <w:t>Wszystkie dostarczane artykuły muszą być fabrycznie nowe, zapakowane w sposób chroniący przed uszkodzeniem, wolne od wad fizycznych oraz prawnych oraz roszczeń osób trzecich, nie mogą nosić znamion użytkowania oraz muszą być pełnowartościowe w pierwszym gatunku, tzn. bez odkształceń, nieuszkodzone mechanicznie, kompletne, oraz ogólnodostępne na rynku. Pod pojęciem ogólnodostępny na rynku, Zamawiający rozumie łatwość w nabyciu artykułów będących przedmiotem zamówienia, tj. Zamawiający oczekuje, iż dostawa artykułów biurowych odbywać się będzie sprawnie, szybko i bez jakichkolwiek przeszkód np. konieczności dłuższego oczekiwania na jej realizację (powyżej terminu zaoferowanego przez Wykonawcę w złożonej ofercie). Artykuły muszą być opakowane przez producenta oraz posiadać znaki identyfikujące produkt. Zamawiający dopuszcza możliwość samodzielnego konfekcjonowania przez Wykonawcę w przypadku, jeżeli w trakcie realizacji umowy zamówi ilości inne niż opakowania zbiorcze producenta.</w:t>
      </w:r>
    </w:p>
    <w:p w14:paraId="7F97A011" w14:textId="6B6F3002" w:rsidR="0084352B" w:rsidRPr="009F5BF6" w:rsidRDefault="00924A09" w:rsidP="0084352B">
      <w:pPr>
        <w:pStyle w:val="Akapitzlist"/>
        <w:numPr>
          <w:ilvl w:val="0"/>
          <w:numId w:val="26"/>
        </w:numPr>
        <w:spacing w:after="240" w:line="360" w:lineRule="auto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Przedmiot umowy, określony w </w:t>
      </w:r>
      <w:r w:rsidR="008F4A52" w:rsidRPr="009F5BF6">
        <w:rPr>
          <w:rFonts w:ascii="Tahoma" w:hAnsi="Tahoma" w:cs="Tahoma"/>
          <w:color w:val="000000" w:themeColor="text1"/>
          <w:sz w:val="24"/>
          <w:szCs w:val="24"/>
        </w:rPr>
        <w:t>ust.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1, Wykonawca dostarczy do wskazanych pomieszczeń w siedzibie Zamawiającego </w:t>
      </w:r>
      <w:r w:rsidR="00617C47" w:rsidRPr="009F5BF6">
        <w:rPr>
          <w:rFonts w:ascii="Tahoma" w:hAnsi="Tahoma" w:cs="Tahoma"/>
          <w:color w:val="000000" w:themeColor="text1"/>
          <w:sz w:val="24"/>
          <w:szCs w:val="24"/>
        </w:rPr>
        <w:t xml:space="preserve">w 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>wymienionej w umow</w:t>
      </w:r>
      <w:r w:rsidR="00617C47" w:rsidRPr="009F5BF6">
        <w:rPr>
          <w:rFonts w:ascii="Tahoma" w:hAnsi="Tahoma" w:cs="Tahoma"/>
          <w:color w:val="000000" w:themeColor="text1"/>
          <w:sz w:val="24"/>
          <w:szCs w:val="24"/>
        </w:rPr>
        <w:t>ie komparycji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 na własny koszt. Jeżeli w trakcie obowiązywania niniejszej umowy zmianie ulegnie adres siedziby Zamawiającego, Zamawiający poinformuje o tym Wykonawcę pisemnie lub za pośrednictwem poczty elektronicznej i począwszy od dnia powiadomienia, Wykonawca będzie dostarczał przedmiot umowy do wskazanych pomieszczeń pod nowy adres Zamawiającego na terenie miasta Łodzi.</w:t>
      </w:r>
    </w:p>
    <w:p w14:paraId="6CF3A36A" w14:textId="77777777" w:rsidR="0084352B" w:rsidRPr="009F5BF6" w:rsidRDefault="00E806C5" w:rsidP="0084352B">
      <w:pPr>
        <w:pStyle w:val="Akapitzlist"/>
        <w:numPr>
          <w:ilvl w:val="0"/>
          <w:numId w:val="26"/>
        </w:numPr>
        <w:spacing w:after="240" w:line="360" w:lineRule="auto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Wykonawca zobowiązany jest do zorganizowania transportu i ubezpieczenia przedmiotu umowy, aż do momentu jego dostarczenia do miejsca przeznaczenia.</w:t>
      </w:r>
    </w:p>
    <w:p w14:paraId="52DE50C3" w14:textId="515C4869" w:rsidR="006F3CAF" w:rsidRPr="00C66BCE" w:rsidRDefault="003E5749" w:rsidP="006F3CAF">
      <w:pPr>
        <w:pStyle w:val="Akapitzlist"/>
        <w:numPr>
          <w:ilvl w:val="0"/>
          <w:numId w:val="26"/>
        </w:numPr>
        <w:spacing w:after="240" w:line="360" w:lineRule="auto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Zamawiający przewiduje realizować zamówienie sukcesywnie w ramach dostaw częściowych, jednak w liczbie nie większej niż 3 dostawy. </w:t>
      </w:r>
    </w:p>
    <w:p w14:paraId="49A3C8AE" w14:textId="1CB56A61" w:rsidR="00614F21" w:rsidRPr="009F5BF6" w:rsidRDefault="00614F21" w:rsidP="009E442B">
      <w:pPr>
        <w:spacing w:after="0" w:line="360" w:lineRule="auto"/>
        <w:ind w:left="360"/>
        <w:jc w:val="center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b/>
          <w:color w:val="000000" w:themeColor="text1"/>
          <w:sz w:val="24"/>
          <w:szCs w:val="24"/>
        </w:rPr>
        <w:t>§ 2</w:t>
      </w:r>
    </w:p>
    <w:p w14:paraId="33DD42AE" w14:textId="679330EA" w:rsidR="009B5485" w:rsidRPr="009F5BF6" w:rsidRDefault="00EE07CD" w:rsidP="00557FE1">
      <w:pPr>
        <w:spacing w:after="240" w:line="360" w:lineRule="auto"/>
        <w:jc w:val="center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b/>
          <w:color w:val="000000" w:themeColor="text1"/>
          <w:sz w:val="24"/>
          <w:szCs w:val="24"/>
        </w:rPr>
        <w:t>TERMIN REALIZACJI ZAMÓWIENIA</w:t>
      </w:r>
    </w:p>
    <w:p w14:paraId="47FF71CC" w14:textId="010E8797" w:rsidR="00D90F93" w:rsidRPr="009F5BF6" w:rsidRDefault="005F2323" w:rsidP="00D90F93">
      <w:pPr>
        <w:pStyle w:val="Akapitzlist"/>
        <w:numPr>
          <w:ilvl w:val="0"/>
          <w:numId w:val="25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Umowa obowiązuje w okresie od dnia podpisania Umowy do dnia 31.12.2022 r.</w:t>
      </w:r>
      <w:r w:rsidR="00BE7E18" w:rsidRPr="009F5BF6">
        <w:rPr>
          <w:rFonts w:ascii="Tahoma" w:hAnsi="Tahoma" w:cs="Tahoma"/>
          <w:color w:val="000000" w:themeColor="text1"/>
          <w:sz w:val="24"/>
          <w:szCs w:val="24"/>
        </w:rPr>
        <w:br/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 z zastrzeżeniem, że umowa </w:t>
      </w:r>
      <w:r w:rsidR="007B2FF1" w:rsidRPr="009F5BF6">
        <w:rPr>
          <w:rFonts w:ascii="Tahoma" w:hAnsi="Tahoma" w:cs="Tahoma"/>
          <w:color w:val="000000" w:themeColor="text1"/>
          <w:sz w:val="24"/>
          <w:szCs w:val="24"/>
        </w:rPr>
        <w:t xml:space="preserve">wygasa 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po wyczerpaniu maksymalnego wynagrodzenia </w:t>
      </w:r>
      <w:r w:rsidR="007B2FF1" w:rsidRPr="009F5BF6">
        <w:rPr>
          <w:rFonts w:ascii="Tahoma" w:hAnsi="Tahoma" w:cs="Tahoma"/>
          <w:color w:val="000000" w:themeColor="text1"/>
          <w:sz w:val="24"/>
          <w:szCs w:val="24"/>
        </w:rPr>
        <w:t xml:space="preserve">należnego 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>Wykonawcy określonego w umowie.</w:t>
      </w:r>
    </w:p>
    <w:p w14:paraId="535C19FD" w14:textId="740B6C3A" w:rsidR="00D90F93" w:rsidRPr="009F5BF6" w:rsidRDefault="00614F21" w:rsidP="00D90F93">
      <w:pPr>
        <w:pStyle w:val="Akapitzlist"/>
        <w:numPr>
          <w:ilvl w:val="0"/>
          <w:numId w:val="25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lastRenderedPageBreak/>
        <w:t>Dostaw</w:t>
      </w:r>
      <w:r w:rsidR="005F2323" w:rsidRPr="009F5BF6">
        <w:rPr>
          <w:rFonts w:ascii="Tahoma" w:hAnsi="Tahoma" w:cs="Tahoma"/>
          <w:color w:val="000000" w:themeColor="text1"/>
          <w:sz w:val="24"/>
          <w:szCs w:val="24"/>
        </w:rPr>
        <w:t>y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E25B56" w:rsidRPr="009F5BF6">
        <w:rPr>
          <w:rFonts w:ascii="Tahoma" w:hAnsi="Tahoma" w:cs="Tahoma"/>
          <w:color w:val="000000" w:themeColor="text1"/>
          <w:sz w:val="24"/>
          <w:szCs w:val="24"/>
        </w:rPr>
        <w:t xml:space="preserve">częściowe </w:t>
      </w:r>
      <w:r w:rsidR="00EE07CD" w:rsidRPr="009F5BF6">
        <w:rPr>
          <w:rFonts w:ascii="Tahoma" w:hAnsi="Tahoma" w:cs="Tahoma"/>
          <w:color w:val="000000" w:themeColor="text1"/>
          <w:sz w:val="24"/>
          <w:szCs w:val="24"/>
        </w:rPr>
        <w:t>przedmiotu zamówienia</w:t>
      </w:r>
      <w:r w:rsidR="005F2323" w:rsidRPr="009F5BF6">
        <w:rPr>
          <w:rFonts w:ascii="Tahoma" w:hAnsi="Tahoma" w:cs="Tahoma"/>
          <w:color w:val="000000" w:themeColor="text1"/>
          <w:sz w:val="24"/>
          <w:szCs w:val="24"/>
        </w:rPr>
        <w:t>,</w:t>
      </w:r>
      <w:r w:rsidR="00EE07CD" w:rsidRPr="009F5BF6">
        <w:rPr>
          <w:rFonts w:ascii="Tahoma" w:hAnsi="Tahoma" w:cs="Tahoma"/>
          <w:color w:val="000000" w:themeColor="text1"/>
          <w:sz w:val="24"/>
          <w:szCs w:val="24"/>
        </w:rPr>
        <w:t xml:space="preserve"> określonego w § </w:t>
      </w:r>
      <w:r w:rsidR="005B2C01" w:rsidRPr="009F5BF6">
        <w:rPr>
          <w:rFonts w:ascii="Tahoma" w:hAnsi="Tahoma" w:cs="Tahoma"/>
          <w:color w:val="000000" w:themeColor="text1"/>
          <w:sz w:val="24"/>
          <w:szCs w:val="24"/>
        </w:rPr>
        <w:t>1</w:t>
      </w:r>
      <w:r w:rsidR="00EE07CD" w:rsidRPr="009F5BF6">
        <w:rPr>
          <w:rFonts w:ascii="Tahoma" w:hAnsi="Tahoma" w:cs="Tahoma"/>
          <w:color w:val="000000" w:themeColor="text1"/>
          <w:sz w:val="24"/>
          <w:szCs w:val="24"/>
        </w:rPr>
        <w:t xml:space="preserve"> umowy </w:t>
      </w:r>
      <w:r w:rsidR="005F2323" w:rsidRPr="009F5BF6">
        <w:rPr>
          <w:rFonts w:ascii="Tahoma" w:hAnsi="Tahoma" w:cs="Tahoma"/>
          <w:color w:val="000000" w:themeColor="text1"/>
          <w:sz w:val="24"/>
          <w:szCs w:val="24"/>
        </w:rPr>
        <w:t xml:space="preserve">będą realizowane w terminie </w:t>
      </w:r>
      <w:r w:rsidR="00A70970" w:rsidRPr="009F5BF6">
        <w:rPr>
          <w:rFonts w:ascii="Tahoma" w:hAnsi="Tahoma" w:cs="Tahoma"/>
          <w:color w:val="000000" w:themeColor="text1"/>
          <w:sz w:val="24"/>
          <w:szCs w:val="24"/>
        </w:rPr>
        <w:t>………….</w:t>
      </w:r>
      <w:r w:rsidR="005B2C01" w:rsidRPr="009F5BF6">
        <w:rPr>
          <w:rFonts w:ascii="Tahoma" w:hAnsi="Tahoma" w:cs="Tahoma"/>
          <w:color w:val="000000" w:themeColor="text1"/>
          <w:sz w:val="24"/>
          <w:szCs w:val="24"/>
        </w:rPr>
        <w:t xml:space="preserve"> dni od dnia </w:t>
      </w:r>
      <w:r w:rsidR="005F2323" w:rsidRPr="009F5BF6">
        <w:rPr>
          <w:rFonts w:ascii="Tahoma" w:hAnsi="Tahoma" w:cs="Tahoma"/>
          <w:color w:val="000000" w:themeColor="text1"/>
          <w:sz w:val="24"/>
          <w:szCs w:val="24"/>
        </w:rPr>
        <w:t>złożenia przez Zamawiającego zapotrzebowania na asortyment objęty umową w formie</w:t>
      </w:r>
      <w:r w:rsidR="00BC3049" w:rsidRPr="009F5BF6">
        <w:rPr>
          <w:rFonts w:ascii="Tahoma" w:hAnsi="Tahoma" w:cs="Tahoma"/>
          <w:color w:val="000000" w:themeColor="text1"/>
          <w:sz w:val="24"/>
          <w:szCs w:val="24"/>
        </w:rPr>
        <w:t xml:space="preserve"> elektronicznej na adres e-mail</w:t>
      </w:r>
      <w:r w:rsidR="005F2323" w:rsidRPr="009F5BF6">
        <w:rPr>
          <w:rFonts w:ascii="Tahoma" w:hAnsi="Tahoma" w:cs="Tahoma"/>
          <w:color w:val="000000" w:themeColor="text1"/>
          <w:sz w:val="24"/>
          <w:szCs w:val="24"/>
        </w:rPr>
        <w:t xml:space="preserve"> wskazan</w:t>
      </w:r>
      <w:r w:rsidR="00BC3049" w:rsidRPr="009F5BF6">
        <w:rPr>
          <w:rFonts w:ascii="Tahoma" w:hAnsi="Tahoma" w:cs="Tahoma"/>
          <w:color w:val="000000" w:themeColor="text1"/>
          <w:sz w:val="24"/>
          <w:szCs w:val="24"/>
        </w:rPr>
        <w:t>y</w:t>
      </w:r>
      <w:r w:rsidR="005F2323" w:rsidRPr="009F5BF6">
        <w:rPr>
          <w:rFonts w:ascii="Tahoma" w:hAnsi="Tahoma" w:cs="Tahoma"/>
          <w:color w:val="000000" w:themeColor="text1"/>
          <w:sz w:val="24"/>
          <w:szCs w:val="24"/>
        </w:rPr>
        <w:t xml:space="preserve"> w § 4 ust. 2</w:t>
      </w:r>
      <w:r w:rsidR="005B2C01" w:rsidRPr="009F5BF6">
        <w:rPr>
          <w:rFonts w:ascii="Tahoma" w:hAnsi="Tahoma" w:cs="Tahoma"/>
          <w:color w:val="000000" w:themeColor="text1"/>
          <w:sz w:val="24"/>
          <w:szCs w:val="24"/>
        </w:rPr>
        <w:t>.</w:t>
      </w:r>
    </w:p>
    <w:p w14:paraId="3D2027F8" w14:textId="77777777" w:rsidR="00D90F93" w:rsidRPr="009F5BF6" w:rsidRDefault="00614F21" w:rsidP="006E7327">
      <w:pPr>
        <w:pStyle w:val="Akapitzlist"/>
        <w:numPr>
          <w:ilvl w:val="0"/>
          <w:numId w:val="25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Wykonawca ma obowiązek zawiadomić Zamawiającego z</w:t>
      </w:r>
      <w:r w:rsidR="00502C38" w:rsidRPr="009F5BF6">
        <w:rPr>
          <w:rFonts w:ascii="Tahoma" w:hAnsi="Tahoma" w:cs="Tahoma"/>
          <w:color w:val="000000" w:themeColor="text1"/>
          <w:sz w:val="24"/>
          <w:szCs w:val="24"/>
        </w:rPr>
        <w:t xml:space="preserve"> co najmniej 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>jednodniowym wyprzedzeniem</w:t>
      </w:r>
      <w:r w:rsidR="00502C38" w:rsidRPr="009F5BF6">
        <w:rPr>
          <w:rFonts w:ascii="Tahoma" w:hAnsi="Tahoma" w:cs="Tahoma"/>
          <w:color w:val="000000" w:themeColor="text1"/>
          <w:sz w:val="24"/>
          <w:szCs w:val="24"/>
        </w:rPr>
        <w:t xml:space="preserve"> o terminie dostawy.</w:t>
      </w:r>
    </w:p>
    <w:p w14:paraId="3BDBE1EE" w14:textId="77777777" w:rsidR="00D90F93" w:rsidRPr="009F5BF6" w:rsidRDefault="00502C38" w:rsidP="006E7327">
      <w:pPr>
        <w:pStyle w:val="Akapitzlist"/>
        <w:numPr>
          <w:ilvl w:val="0"/>
          <w:numId w:val="25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O</w:t>
      </w:r>
      <w:r w:rsidR="00C70A83" w:rsidRPr="009F5BF6">
        <w:rPr>
          <w:rFonts w:ascii="Tahoma" w:hAnsi="Tahoma" w:cs="Tahoma"/>
          <w:color w:val="000000" w:themeColor="text1"/>
          <w:sz w:val="24"/>
          <w:szCs w:val="24"/>
        </w:rPr>
        <w:t>bowiązek przygotowania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 protokołu odbioru dostawy spoczywa na Wykonawcy.</w:t>
      </w:r>
    </w:p>
    <w:p w14:paraId="63D299DB" w14:textId="33CF568B" w:rsidR="00614F21" w:rsidRPr="009F5BF6" w:rsidRDefault="00614F21" w:rsidP="00C61727">
      <w:pPr>
        <w:pStyle w:val="Akapitzlist"/>
        <w:numPr>
          <w:ilvl w:val="0"/>
          <w:numId w:val="25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Dostawa obejmuje </w:t>
      </w:r>
      <w:r w:rsidR="00345857" w:rsidRPr="009F5BF6">
        <w:rPr>
          <w:rFonts w:ascii="Tahoma" w:eastAsia="Times New Roman" w:hAnsi="Tahoma" w:cs="Tahoma"/>
          <w:color w:val="000000" w:themeColor="text1"/>
          <w:spacing w:val="2"/>
          <w:sz w:val="24"/>
          <w:szCs w:val="24"/>
          <w:lang w:eastAsia="pl-PL"/>
        </w:rPr>
        <w:t>rozładunek w miejscu przeznaczenia oraz dostarczeni</w:t>
      </w:r>
      <w:r w:rsidR="00E43521" w:rsidRPr="009F5BF6">
        <w:rPr>
          <w:rFonts w:ascii="Tahoma" w:eastAsia="Times New Roman" w:hAnsi="Tahoma" w:cs="Tahoma"/>
          <w:color w:val="000000" w:themeColor="text1"/>
          <w:spacing w:val="2"/>
          <w:sz w:val="24"/>
          <w:szCs w:val="24"/>
          <w:lang w:eastAsia="pl-PL"/>
        </w:rPr>
        <w:t>e produktów</w:t>
      </w:r>
      <w:r w:rsidR="00345857" w:rsidRPr="009F5BF6">
        <w:rPr>
          <w:rFonts w:ascii="Tahoma" w:eastAsia="Times New Roman" w:hAnsi="Tahoma" w:cs="Tahoma"/>
          <w:color w:val="000000" w:themeColor="text1"/>
          <w:spacing w:val="2"/>
          <w:sz w:val="24"/>
          <w:szCs w:val="24"/>
          <w:lang w:eastAsia="pl-PL"/>
        </w:rPr>
        <w:t xml:space="preserve"> do wskazanych pomieszczeń</w:t>
      </w:r>
      <w:r w:rsidR="003B7726" w:rsidRPr="009F5BF6">
        <w:rPr>
          <w:rFonts w:ascii="Tahoma" w:hAnsi="Tahoma" w:cs="Tahoma"/>
          <w:color w:val="000000" w:themeColor="text1"/>
          <w:sz w:val="24"/>
          <w:szCs w:val="24"/>
        </w:rPr>
        <w:t>.</w:t>
      </w:r>
    </w:p>
    <w:p w14:paraId="473B9A02" w14:textId="22895EF5" w:rsidR="00173135" w:rsidRPr="009F5BF6" w:rsidRDefault="00614F21" w:rsidP="008B481C">
      <w:pPr>
        <w:spacing w:after="0" w:line="360" w:lineRule="auto"/>
        <w:jc w:val="center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b/>
          <w:color w:val="000000" w:themeColor="text1"/>
          <w:sz w:val="24"/>
          <w:szCs w:val="24"/>
        </w:rPr>
        <w:t xml:space="preserve">§ </w:t>
      </w:r>
      <w:r w:rsidR="00D54038" w:rsidRPr="009F5BF6">
        <w:rPr>
          <w:rFonts w:ascii="Tahoma" w:hAnsi="Tahoma" w:cs="Tahoma"/>
          <w:b/>
          <w:color w:val="000000" w:themeColor="text1"/>
          <w:sz w:val="24"/>
          <w:szCs w:val="24"/>
        </w:rPr>
        <w:t>3</w:t>
      </w:r>
    </w:p>
    <w:p w14:paraId="5A8F1D35" w14:textId="0DCA1C0A" w:rsidR="009B04A4" w:rsidRPr="009F5BF6" w:rsidRDefault="00502C38" w:rsidP="00557FE1">
      <w:pPr>
        <w:spacing w:after="240" w:line="360" w:lineRule="auto"/>
        <w:jc w:val="center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b/>
          <w:color w:val="000000" w:themeColor="text1"/>
          <w:sz w:val="24"/>
          <w:szCs w:val="24"/>
        </w:rPr>
        <w:t>WYNAGRODZENIE i WARUNKI PŁATNOŚCI</w:t>
      </w:r>
    </w:p>
    <w:p w14:paraId="498DCE05" w14:textId="77777777" w:rsidR="006576DB" w:rsidRPr="009F5BF6" w:rsidRDefault="00CD3AB8" w:rsidP="006576DB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Maksymalne łączne wynagrodzenie Wykonawcy z tytułu niniejszej umowy nie przekroczy kwoty …………………… zł brutto (słownie: ………….. zł …../100)</w:t>
      </w:r>
      <w:r w:rsidR="001D527A" w:rsidRPr="009F5BF6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>w tym kwota podatku VAT wynosi ……………………………………</w:t>
      </w:r>
    </w:p>
    <w:p w14:paraId="0083454A" w14:textId="419495A7" w:rsidR="006576DB" w:rsidRPr="009F5BF6" w:rsidRDefault="00CD3AB8" w:rsidP="006576DB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Wartość wynagrodzenia wymieniona w ust. 1 stanowi maksymalną wartość zobowiązania Zamawiającego objętego niniejszą umową, wynikającą z wysokości środków przeznaczonych przez Zamawiającego na realizację zamówienia. Wykorzystanie przez Zamawiającego w pełni kwoty w</w:t>
      </w:r>
      <w:r w:rsidR="000D6697" w:rsidRPr="009F5BF6">
        <w:rPr>
          <w:rFonts w:ascii="Tahoma" w:hAnsi="Tahoma" w:cs="Tahoma"/>
          <w:color w:val="000000" w:themeColor="text1"/>
          <w:sz w:val="24"/>
          <w:szCs w:val="24"/>
        </w:rPr>
        <w:t>ymienionej w ust. 1 skutkuje wygaśnięciem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 umowy.</w:t>
      </w:r>
    </w:p>
    <w:p w14:paraId="1619A0AE" w14:textId="4F2CB23C" w:rsidR="006576DB" w:rsidRPr="009F5BF6" w:rsidRDefault="00CD3AB8" w:rsidP="001D527A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Zamawiający zastrzega sobie prawo niewykorzystania kw</w:t>
      </w:r>
      <w:r w:rsidR="000D6697" w:rsidRPr="009F5BF6">
        <w:rPr>
          <w:rFonts w:ascii="Tahoma" w:hAnsi="Tahoma" w:cs="Tahoma"/>
          <w:color w:val="000000" w:themeColor="text1"/>
          <w:sz w:val="24"/>
          <w:szCs w:val="24"/>
        </w:rPr>
        <w:t>oty określonej w ust. 1 w wartości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 nieprzekraczającej 50 %. W przypadku niewykorzystania kwoty w wartości, o której mowa w zdaniu poprzednim, Wykonawcy nie przysługują żadne roszczenia z tego tytułu</w:t>
      </w:r>
      <w:r w:rsidR="006576DB" w:rsidRPr="009F5BF6">
        <w:rPr>
          <w:rFonts w:ascii="Tahoma" w:hAnsi="Tahoma" w:cs="Tahoma"/>
          <w:color w:val="000000" w:themeColor="text1"/>
          <w:sz w:val="24"/>
          <w:szCs w:val="24"/>
        </w:rPr>
        <w:t>.</w:t>
      </w:r>
    </w:p>
    <w:p w14:paraId="05163D5E" w14:textId="08907B67" w:rsidR="006576DB" w:rsidRPr="009F5BF6" w:rsidRDefault="009B04A4" w:rsidP="006576DB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Za dostawę każdorazowego zamówienia Wykonawcy przysługuje wynagrodzenie wynikające z iloczynu ilości dostarczonych artykułów w każdym asortymencie i ceny jednostkowej brutto odniesionej do tego asortymentu zawart</w:t>
      </w:r>
      <w:r w:rsidR="006E17A1" w:rsidRPr="009F5BF6">
        <w:rPr>
          <w:rFonts w:ascii="Tahoma" w:hAnsi="Tahoma" w:cs="Tahoma"/>
          <w:color w:val="000000" w:themeColor="text1"/>
          <w:sz w:val="24"/>
          <w:szCs w:val="24"/>
        </w:rPr>
        <w:t>ej w ofercie szczegółowej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. </w:t>
      </w:r>
    </w:p>
    <w:p w14:paraId="7083CBD4" w14:textId="77777777" w:rsidR="006576DB" w:rsidRPr="009F5BF6" w:rsidRDefault="00CB6977" w:rsidP="006576DB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Podstawą wystawienia faktury będzie podpisany protokół odbioru potwierdzający asortyment i ilość dostawy objętej zamówieniem.</w:t>
      </w:r>
    </w:p>
    <w:p w14:paraId="34F3EFF3" w14:textId="77777777" w:rsidR="00146B0C" w:rsidRPr="009F5BF6" w:rsidRDefault="009B04A4" w:rsidP="00146B0C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Wykonawca oświadcza, że wynagrodzenie wymienione w ust. 1 obejmuje wszelkie koszty związane z realizacją pełnego zakresu przedmiotu umowy i niezbędne do jego należytego wykonania z uwzględnieni</w:t>
      </w:r>
      <w:r w:rsidR="00CB6977" w:rsidRPr="009F5BF6">
        <w:rPr>
          <w:rFonts w:ascii="Tahoma" w:hAnsi="Tahoma" w:cs="Tahoma"/>
          <w:color w:val="000000" w:themeColor="text1"/>
          <w:sz w:val="24"/>
          <w:szCs w:val="24"/>
        </w:rPr>
        <w:t xml:space="preserve">em wszystkich opłat i </w:t>
      </w:r>
      <w:r w:rsidR="00CB6977" w:rsidRPr="009F5BF6">
        <w:rPr>
          <w:rFonts w:ascii="Tahoma" w:hAnsi="Tahoma" w:cs="Tahoma"/>
          <w:color w:val="000000" w:themeColor="text1"/>
          <w:sz w:val="24"/>
          <w:szCs w:val="24"/>
        </w:rPr>
        <w:lastRenderedPageBreak/>
        <w:t xml:space="preserve">podatków, w tym koszty transportu, koszty ubezpieczenia w czasie transportu, rozładunku w miejscu przeznaczenia oraz dostarczenia do wskazanych pomieszczeń. </w:t>
      </w:r>
    </w:p>
    <w:p w14:paraId="2DD7C06D" w14:textId="71C40387" w:rsidR="00146B0C" w:rsidRPr="009F5BF6" w:rsidRDefault="00CB6977" w:rsidP="00146B0C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Niebezpieczeństwo przypadkowej utraty lub uszkodzenia przedmiotu umowy przechodzi na Zamawiającego z chwilą podpisania protokołu odbioru przedmiotu umowy.</w:t>
      </w:r>
    </w:p>
    <w:p w14:paraId="64B3787C" w14:textId="77777777" w:rsidR="00146B0C" w:rsidRPr="009F5BF6" w:rsidRDefault="009B04A4" w:rsidP="00146B0C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Faktury będą płatne przelewem na konto Wykonawcy wskazane na fakturze w terminie 21 dni od daty otrzymania prawidłowo wystawionej faktury przez Zamawiającego. </w:t>
      </w:r>
    </w:p>
    <w:p w14:paraId="77338539" w14:textId="2391AA6C" w:rsidR="00146B0C" w:rsidRPr="009F5BF6" w:rsidRDefault="001471A9" w:rsidP="001471A9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W przypadku faktur wystawionych w miesiącu grudniu, muszą być one dostarczone do siedziby Zamawiającego najpóźniej do dnia 10 grudnia 2022 r.</w:t>
      </w:r>
    </w:p>
    <w:p w14:paraId="7D29B8DA" w14:textId="77777777" w:rsidR="00A47DAE" w:rsidRPr="009F5BF6" w:rsidRDefault="009B04A4" w:rsidP="00A47DAE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Fakturę należy wystawić na Kuratorium Oświaty w Łodzi, 90-446 Łódź, al. Kościuszki 120a, NIP 725-10-53-687</w:t>
      </w:r>
      <w:r w:rsidR="00645166" w:rsidRPr="009F5BF6">
        <w:rPr>
          <w:rFonts w:ascii="Tahoma" w:hAnsi="Tahoma" w:cs="Tahoma"/>
          <w:color w:val="000000" w:themeColor="text1"/>
          <w:sz w:val="24"/>
          <w:szCs w:val="24"/>
        </w:rPr>
        <w:t>.</w:t>
      </w:r>
      <w:r w:rsidR="00871545" w:rsidRPr="009F5BF6">
        <w:rPr>
          <w:rFonts w:ascii="Tahoma" w:hAnsi="Tahoma" w:cs="Tahoma"/>
          <w:color w:val="000000" w:themeColor="text1"/>
          <w:sz w:val="24"/>
          <w:szCs w:val="24"/>
        </w:rPr>
        <w:t xml:space="preserve"> Jeżeli w trakcie obowiązywania niniejszej umowy zmianie ulegnie adres siedziby Zamawiającego, Zamawiający poinformuje o tym Wykonawcę pisemnie lub za pośrednictwem poczty elektronicznej, wskazując nowe dane do wystawiania faktur.</w:t>
      </w:r>
    </w:p>
    <w:p w14:paraId="29894C2E" w14:textId="77777777" w:rsidR="00A47DAE" w:rsidRPr="009F5BF6" w:rsidRDefault="00A47DAE" w:rsidP="00A47DAE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W przypadku, gdy Wykonawca skorzysta z możliwości przesłania ustrukturyzowanej faktury elektronicznej w rozumieniu ustawy o elektronicznym fakturowaniu, wówczas zobowiązany jest do skorzystania z Platformy Elektronicznego Fakturowania udostępnionej na stronie internetowej www.efaktura.gov.pl. oraz do powiadomienia Zamawiającego na adres e-mail: </w:t>
      </w:r>
      <w:hyperlink r:id="rId8" w:history="1">
        <w:r w:rsidRPr="009F5BF6">
          <w:rPr>
            <w:rStyle w:val="Hipercze"/>
            <w:rFonts w:ascii="Tahoma" w:hAnsi="Tahoma" w:cs="Tahoma"/>
            <w:color w:val="000000" w:themeColor="text1"/>
            <w:sz w:val="24"/>
            <w:szCs w:val="24"/>
          </w:rPr>
          <w:t>kolodz@kuratorium.lodz.pl</w:t>
        </w:r>
      </w:hyperlink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 o wystawieniu faktury na Platformie Elektronicznego Fakturowania.</w:t>
      </w:r>
      <w:r w:rsidRPr="009F5BF6">
        <w:rPr>
          <w:color w:val="000000" w:themeColor="text1"/>
        </w:rPr>
        <w:t xml:space="preserve"> </w:t>
      </w:r>
    </w:p>
    <w:p w14:paraId="5AD0E25E" w14:textId="77777777" w:rsidR="00A47DAE" w:rsidRPr="009F5BF6" w:rsidRDefault="009B04A4" w:rsidP="00A47DAE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Datą zapłaty jest data przyjęcia przelewu przez bank Zamawiającego.</w:t>
      </w:r>
    </w:p>
    <w:p w14:paraId="02F80D8F" w14:textId="77777777" w:rsidR="00A47DAE" w:rsidRPr="009F5BF6" w:rsidRDefault="009B04A4" w:rsidP="00A47DAE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Wykonawca nie może zbywać na rzecz osób trzecich wierzytelności powstałych </w:t>
      </w:r>
      <w:r w:rsidR="00BE7E18" w:rsidRPr="009F5BF6">
        <w:rPr>
          <w:rFonts w:ascii="Tahoma" w:hAnsi="Tahoma" w:cs="Tahoma"/>
          <w:color w:val="000000" w:themeColor="text1"/>
          <w:sz w:val="24"/>
          <w:szCs w:val="24"/>
        </w:rPr>
        <w:br/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>w wyniku realizacji umowy.</w:t>
      </w:r>
    </w:p>
    <w:p w14:paraId="51B6DB5B" w14:textId="5C52B4FE" w:rsidR="004846E8" w:rsidRDefault="009B04A4" w:rsidP="004846E8">
      <w:pPr>
        <w:pStyle w:val="Akapitzlist"/>
        <w:numPr>
          <w:ilvl w:val="0"/>
          <w:numId w:val="19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Ceny określone w </w:t>
      </w:r>
      <w:r w:rsidR="00FC5835" w:rsidRPr="009F5BF6">
        <w:rPr>
          <w:rFonts w:ascii="Tahoma" w:hAnsi="Tahoma" w:cs="Tahoma"/>
          <w:color w:val="000000" w:themeColor="text1"/>
          <w:sz w:val="24"/>
          <w:szCs w:val="24"/>
        </w:rPr>
        <w:t>ofercie szczegółowej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 do umowy są cenami stałymi w okresie obowiązywania umowy.</w:t>
      </w:r>
    </w:p>
    <w:p w14:paraId="6BF64DBC" w14:textId="34B87EE9" w:rsidR="00C66BCE" w:rsidRDefault="00C66BCE" w:rsidP="00C66BCE">
      <w:pPr>
        <w:pStyle w:val="Akapitzlist"/>
        <w:spacing w:after="0" w:line="360" w:lineRule="auto"/>
        <w:ind w:left="360"/>
        <w:rPr>
          <w:rFonts w:ascii="Tahoma" w:hAnsi="Tahoma" w:cs="Tahoma"/>
          <w:color w:val="000000" w:themeColor="text1"/>
          <w:sz w:val="24"/>
          <w:szCs w:val="24"/>
        </w:rPr>
      </w:pPr>
    </w:p>
    <w:p w14:paraId="24E977E7" w14:textId="2BA9A8CB" w:rsidR="00396EA6" w:rsidRDefault="00396EA6" w:rsidP="00C66BCE">
      <w:pPr>
        <w:pStyle w:val="Akapitzlist"/>
        <w:spacing w:after="0" w:line="360" w:lineRule="auto"/>
        <w:ind w:left="360"/>
        <w:rPr>
          <w:rFonts w:ascii="Tahoma" w:hAnsi="Tahoma" w:cs="Tahoma"/>
          <w:color w:val="000000" w:themeColor="text1"/>
          <w:sz w:val="24"/>
          <w:szCs w:val="24"/>
        </w:rPr>
      </w:pPr>
    </w:p>
    <w:p w14:paraId="26BD3F5A" w14:textId="45341DBC" w:rsidR="00396EA6" w:rsidRDefault="00396EA6" w:rsidP="00C66BCE">
      <w:pPr>
        <w:pStyle w:val="Akapitzlist"/>
        <w:spacing w:after="0" w:line="360" w:lineRule="auto"/>
        <w:ind w:left="360"/>
        <w:rPr>
          <w:rFonts w:ascii="Tahoma" w:hAnsi="Tahoma" w:cs="Tahoma"/>
          <w:color w:val="000000" w:themeColor="text1"/>
          <w:sz w:val="24"/>
          <w:szCs w:val="24"/>
        </w:rPr>
      </w:pPr>
    </w:p>
    <w:p w14:paraId="7B659E6B" w14:textId="77777777" w:rsidR="00396EA6" w:rsidRPr="009F5BF6" w:rsidRDefault="00396EA6" w:rsidP="00C66BCE">
      <w:pPr>
        <w:pStyle w:val="Akapitzlist"/>
        <w:spacing w:after="0" w:line="360" w:lineRule="auto"/>
        <w:ind w:left="360"/>
        <w:rPr>
          <w:rFonts w:ascii="Tahoma" w:hAnsi="Tahoma" w:cs="Tahoma"/>
          <w:color w:val="000000" w:themeColor="text1"/>
          <w:sz w:val="24"/>
          <w:szCs w:val="24"/>
        </w:rPr>
      </w:pPr>
    </w:p>
    <w:p w14:paraId="5E85B087" w14:textId="77777777" w:rsidR="00173135" w:rsidRPr="009F5BF6" w:rsidRDefault="00614F21" w:rsidP="00A2399B">
      <w:pPr>
        <w:spacing w:after="0" w:line="360" w:lineRule="auto"/>
        <w:jc w:val="center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b/>
          <w:color w:val="000000" w:themeColor="text1"/>
          <w:sz w:val="24"/>
          <w:szCs w:val="24"/>
        </w:rPr>
        <w:lastRenderedPageBreak/>
        <w:t xml:space="preserve">§ </w:t>
      </w:r>
      <w:r w:rsidR="00D54038" w:rsidRPr="009F5BF6">
        <w:rPr>
          <w:rFonts w:ascii="Tahoma" w:hAnsi="Tahoma" w:cs="Tahoma"/>
          <w:b/>
          <w:color w:val="000000" w:themeColor="text1"/>
          <w:sz w:val="24"/>
          <w:szCs w:val="24"/>
        </w:rPr>
        <w:t>4</w:t>
      </w:r>
    </w:p>
    <w:p w14:paraId="49D225ED" w14:textId="3BB5C33A" w:rsidR="00054DBB" w:rsidRPr="009F5BF6" w:rsidRDefault="00054DBB" w:rsidP="00557FE1">
      <w:pPr>
        <w:spacing w:after="240" w:line="360" w:lineRule="auto"/>
        <w:jc w:val="center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b/>
          <w:color w:val="000000" w:themeColor="text1"/>
          <w:sz w:val="24"/>
          <w:szCs w:val="24"/>
        </w:rPr>
        <w:t>OSOBY ODPOWIEDZIALNE</w:t>
      </w:r>
    </w:p>
    <w:p w14:paraId="45A254E5" w14:textId="1E4CAA09" w:rsidR="00A2399B" w:rsidRPr="009F5BF6" w:rsidRDefault="00054DBB" w:rsidP="00A2399B">
      <w:pPr>
        <w:pStyle w:val="Akapitzlist"/>
        <w:numPr>
          <w:ilvl w:val="0"/>
          <w:numId w:val="20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Nadzór nad realizacją zamówienia z ramienia Zamawiającego sprawować będzie </w:t>
      </w:r>
      <w:r w:rsidR="00FB51D2" w:rsidRPr="009F5BF6">
        <w:rPr>
          <w:rFonts w:ascii="Tahoma" w:hAnsi="Tahoma" w:cs="Tahoma"/>
          <w:color w:val="000000" w:themeColor="text1"/>
          <w:sz w:val="24"/>
          <w:szCs w:val="24"/>
        </w:rPr>
        <w:t xml:space="preserve">Pan </w:t>
      </w:r>
      <w:r w:rsidR="00CB6977" w:rsidRPr="009F5BF6">
        <w:rPr>
          <w:rFonts w:ascii="Tahoma" w:hAnsi="Tahoma" w:cs="Tahoma"/>
          <w:color w:val="000000" w:themeColor="text1"/>
          <w:sz w:val="24"/>
          <w:szCs w:val="24"/>
        </w:rPr>
        <w:t>……………………</w:t>
      </w:r>
      <w:r w:rsidR="00BF7B1B" w:rsidRPr="009F5BF6">
        <w:rPr>
          <w:rFonts w:ascii="Tahoma" w:hAnsi="Tahoma" w:cs="Tahoma"/>
          <w:color w:val="000000" w:themeColor="text1"/>
          <w:sz w:val="24"/>
          <w:szCs w:val="24"/>
        </w:rPr>
        <w:t xml:space="preserve">, email: </w:t>
      </w:r>
      <w:r w:rsidR="00CB6977" w:rsidRPr="009F5BF6">
        <w:rPr>
          <w:rFonts w:ascii="Tahoma" w:hAnsi="Tahoma" w:cs="Tahoma"/>
          <w:color w:val="000000" w:themeColor="text1"/>
          <w:sz w:val="24"/>
          <w:szCs w:val="24"/>
        </w:rPr>
        <w:t>…………………</w:t>
      </w:r>
    </w:p>
    <w:p w14:paraId="696A3831" w14:textId="41F9BB4C" w:rsidR="00A2399B" w:rsidRPr="009F5BF6" w:rsidRDefault="00054DBB" w:rsidP="00A2399B">
      <w:pPr>
        <w:pStyle w:val="Akapitzlist"/>
        <w:numPr>
          <w:ilvl w:val="0"/>
          <w:numId w:val="20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Wszelkie uwagi dotyczące realizacji zamówienia będą zgłaszane Wykonawcy, którego reprezentuje </w:t>
      </w:r>
      <w:r w:rsidR="00CB6977" w:rsidRPr="009F5BF6">
        <w:rPr>
          <w:rFonts w:ascii="Tahoma" w:hAnsi="Tahoma" w:cs="Tahoma"/>
          <w:color w:val="000000" w:themeColor="text1"/>
          <w:sz w:val="24"/>
          <w:szCs w:val="24"/>
        </w:rPr>
        <w:t>…………………………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 na adres e-mailowy: </w:t>
      </w:r>
      <w:r w:rsidR="00CB6977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………………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 lub telefonicznie na nr tel. </w:t>
      </w:r>
      <w:r w:rsidR="00CB6977" w:rsidRPr="009F5BF6">
        <w:rPr>
          <w:rFonts w:ascii="Tahoma" w:hAnsi="Tahoma" w:cs="Tahoma"/>
          <w:color w:val="000000" w:themeColor="text1"/>
          <w:sz w:val="24"/>
          <w:szCs w:val="24"/>
        </w:rPr>
        <w:t>………</w:t>
      </w:r>
    </w:p>
    <w:p w14:paraId="23FD535F" w14:textId="22888E13" w:rsidR="00A2399B" w:rsidRPr="009F5BF6" w:rsidRDefault="005F2323" w:rsidP="000D6697">
      <w:pPr>
        <w:pStyle w:val="Akapitzlist"/>
        <w:numPr>
          <w:ilvl w:val="0"/>
          <w:numId w:val="20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Strony dopuszczają możliwość zmiany osób nadzorujących umowę bez konieczności zmiany umowy. Zmiana taka dla swej skuteczności wymaga jednostronnego pisemnego oświadczenia Strony, z podaniem danych osoby nadzorującej oraz jednoznacznej informa</w:t>
      </w:r>
      <w:r w:rsidR="00555F3D" w:rsidRPr="009F5BF6">
        <w:rPr>
          <w:rFonts w:ascii="Tahoma" w:hAnsi="Tahoma" w:cs="Tahoma"/>
          <w:color w:val="000000" w:themeColor="text1"/>
          <w:sz w:val="24"/>
          <w:szCs w:val="24"/>
        </w:rPr>
        <w:t xml:space="preserve">cji, że nastąpiła zmiana osoby 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>nadzorującej umowę, przesłanej mailem do osób nadzorujących realizację umowy drugiej Strony.</w:t>
      </w:r>
    </w:p>
    <w:p w14:paraId="0D143AF0" w14:textId="69FCD828" w:rsidR="00054DBB" w:rsidRPr="009F5BF6" w:rsidRDefault="005F2323" w:rsidP="00A2399B">
      <w:pPr>
        <w:pStyle w:val="Akapitzlist"/>
        <w:numPr>
          <w:ilvl w:val="0"/>
          <w:numId w:val="20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Osoby wskazane w niniejszym paragrafie upoważnione są do podpisania protokołów odbioru</w:t>
      </w:r>
      <w:r w:rsidR="00555F3D" w:rsidRPr="009F5BF6">
        <w:rPr>
          <w:rFonts w:ascii="Tahoma" w:hAnsi="Tahoma" w:cs="Tahoma"/>
          <w:color w:val="000000" w:themeColor="text1"/>
          <w:sz w:val="24"/>
          <w:szCs w:val="24"/>
        </w:rPr>
        <w:t>.</w:t>
      </w:r>
    </w:p>
    <w:p w14:paraId="5C25B3F8" w14:textId="77777777" w:rsidR="00173135" w:rsidRPr="009F5BF6" w:rsidRDefault="00054DBB" w:rsidP="00A2399B">
      <w:pPr>
        <w:spacing w:after="0" w:line="360" w:lineRule="auto"/>
        <w:jc w:val="center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b/>
          <w:color w:val="000000" w:themeColor="text1"/>
          <w:sz w:val="24"/>
          <w:szCs w:val="24"/>
        </w:rPr>
        <w:t>§ 5</w:t>
      </w:r>
    </w:p>
    <w:p w14:paraId="2D76266F" w14:textId="77777777" w:rsidR="009B5485" w:rsidRPr="009F5BF6" w:rsidRDefault="009B5485" w:rsidP="00557FE1">
      <w:pPr>
        <w:spacing w:after="240" w:line="360" w:lineRule="auto"/>
        <w:jc w:val="center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b/>
          <w:color w:val="000000" w:themeColor="text1"/>
          <w:sz w:val="24"/>
          <w:szCs w:val="24"/>
        </w:rPr>
        <w:t>GWARANCJA</w:t>
      </w:r>
    </w:p>
    <w:p w14:paraId="072C43D3" w14:textId="77777777" w:rsidR="00F26D9A" w:rsidRPr="009F5BF6" w:rsidRDefault="00614F21" w:rsidP="00F26D9A">
      <w:pPr>
        <w:pStyle w:val="Akapitzlist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spacing w:after="0" w:line="360" w:lineRule="auto"/>
        <w:ind w:right="38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Wykonawca </w:t>
      </w:r>
      <w:r w:rsidR="00D54038" w:rsidRPr="009F5BF6">
        <w:rPr>
          <w:rFonts w:ascii="Tahoma" w:hAnsi="Tahoma" w:cs="Tahoma"/>
          <w:color w:val="000000" w:themeColor="text1"/>
          <w:sz w:val="24"/>
          <w:szCs w:val="24"/>
        </w:rPr>
        <w:t xml:space="preserve">na przedmiot dostawy 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udziela </w:t>
      </w:r>
      <w:r w:rsidR="00522BDA" w:rsidRPr="009F5BF6">
        <w:rPr>
          <w:rFonts w:ascii="Tahoma" w:hAnsi="Tahoma" w:cs="Tahoma"/>
          <w:color w:val="000000" w:themeColor="text1"/>
          <w:sz w:val="24"/>
          <w:szCs w:val="24"/>
        </w:rPr>
        <w:t xml:space="preserve">6 - 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>miesięcznej gwarancji</w:t>
      </w:r>
      <w:r w:rsidR="00D54038" w:rsidRPr="009F5BF6">
        <w:rPr>
          <w:rFonts w:ascii="Tahoma" w:hAnsi="Tahoma" w:cs="Tahoma"/>
          <w:color w:val="000000" w:themeColor="text1"/>
          <w:sz w:val="24"/>
          <w:szCs w:val="24"/>
        </w:rPr>
        <w:t>.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</w:p>
    <w:p w14:paraId="539F8CD4" w14:textId="77777777" w:rsidR="00F26D9A" w:rsidRPr="009F5BF6" w:rsidRDefault="00ED783E" w:rsidP="00F26D9A">
      <w:pPr>
        <w:pStyle w:val="Akapitzlist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spacing w:after="0" w:line="360" w:lineRule="auto"/>
        <w:ind w:right="38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Bieg okresu gwarancji rozpoczyna się od dnia następnego po protokolarnym</w:t>
      </w:r>
      <w:r w:rsidR="00F26D9A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 </w:t>
      </w: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odbiorze określonej części przedmiotu umowy bez zastrzeżeń</w:t>
      </w:r>
      <w:r w:rsidR="00CB6977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 w zakresie ilości dostarczanego asortymentu</w:t>
      </w: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.</w:t>
      </w:r>
    </w:p>
    <w:p w14:paraId="4C9E2149" w14:textId="77777777" w:rsidR="00F26D9A" w:rsidRPr="009F5BF6" w:rsidRDefault="00ED783E" w:rsidP="00F26D9A">
      <w:pPr>
        <w:pStyle w:val="Akapitzlist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spacing w:after="0" w:line="360" w:lineRule="auto"/>
        <w:ind w:right="38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Jeżeli w trakcie </w:t>
      </w:r>
      <w:r w:rsidR="002222FE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okresu gwarancji</w:t>
      </w: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 Zamawiający stwierdzi, że jakość lub niezawodność dostarczonych produktów nie spełnia ogólnie wymaganych norm funkcjonalnych lub jakościowych Wykonawca zobowiązany będzie </w:t>
      </w:r>
      <w:r w:rsidR="00054DBB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wymienić </w:t>
      </w:r>
      <w:r w:rsidR="0027619F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produkty </w:t>
      </w:r>
      <w:r w:rsidR="00054DBB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na nowe, wolne od stwierdzonych wad. Zamawiający wymaga, aby wszystkie dostarczone produkty opatrzone były znakiem firmowym producenta oraz etykietą pozwalającą na jednoznaczną identyfikację oferowanego produktu.</w:t>
      </w:r>
    </w:p>
    <w:p w14:paraId="71EA6EF3" w14:textId="644AD607" w:rsidR="00F26D9A" w:rsidRPr="009F5BF6" w:rsidRDefault="00054DBB" w:rsidP="00F26D9A">
      <w:pPr>
        <w:pStyle w:val="Akapitzlist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spacing w:after="0" w:line="360" w:lineRule="auto"/>
        <w:ind w:right="38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Wykonawca zobowiązuje się do dostarczenia rzeczy wolnej od wad na swój koszt do siedziby Zamawiającego w terminie </w:t>
      </w:r>
      <w:r w:rsidR="00522BDA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2 </w:t>
      </w: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dni </w:t>
      </w:r>
      <w:r w:rsidR="00B411A6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roboczych </w:t>
      </w: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od </w:t>
      </w:r>
      <w:r w:rsidRPr="009F5BF6">
        <w:rPr>
          <w:rFonts w:ascii="Tahoma" w:eastAsia="Times New Roman" w:hAnsi="Tahoma" w:cs="Tahoma"/>
          <w:color w:val="000000" w:themeColor="text1"/>
          <w:spacing w:val="4"/>
          <w:sz w:val="24"/>
          <w:szCs w:val="24"/>
          <w:lang w:eastAsia="pl-PL"/>
        </w:rPr>
        <w:t xml:space="preserve">dnia zawiadomienia przez Zamawiającego o wadzie. Informacje o wadach można przesyłać </w:t>
      </w:r>
      <w:r w:rsidRPr="009F5BF6">
        <w:rPr>
          <w:rFonts w:ascii="Tahoma" w:eastAsia="Times New Roman" w:hAnsi="Tahoma" w:cs="Tahoma"/>
          <w:color w:val="000000" w:themeColor="text1"/>
          <w:spacing w:val="-2"/>
          <w:sz w:val="24"/>
          <w:szCs w:val="24"/>
          <w:lang w:eastAsia="pl-PL"/>
        </w:rPr>
        <w:t xml:space="preserve">na adres poczty elektronicznej Wykonawcy: </w:t>
      </w:r>
      <w:r w:rsidR="00AC2DEF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……………</w:t>
      </w:r>
    </w:p>
    <w:p w14:paraId="551E6EEE" w14:textId="1715E166" w:rsidR="003932D9" w:rsidRPr="009F5BF6" w:rsidRDefault="00054DBB" w:rsidP="00557FE1">
      <w:pPr>
        <w:pStyle w:val="Akapitzlist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spacing w:after="240" w:line="360" w:lineRule="auto"/>
        <w:ind w:left="357" w:right="40" w:hanging="357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lastRenderedPageBreak/>
        <w:t>W razie niedostarczenia nowych produktów wolnych od wad, Zamawiający będzie miał prawo do zakupu nowych produktów na koszt Wykonawcy</w:t>
      </w:r>
      <w:r w:rsidR="000D6697" w:rsidRPr="009F5BF6">
        <w:rPr>
          <w:rFonts w:ascii="Tahoma" w:hAnsi="Tahoma" w:cs="Tahoma"/>
          <w:color w:val="000000" w:themeColor="text1"/>
          <w:sz w:val="24"/>
          <w:szCs w:val="24"/>
        </w:rPr>
        <w:t>, bez konieczności uzyskania upoważnienia sądowego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>.</w:t>
      </w:r>
    </w:p>
    <w:p w14:paraId="5BFA9AA9" w14:textId="2388E0A2" w:rsidR="00173135" w:rsidRPr="009F5BF6" w:rsidRDefault="00614F21" w:rsidP="00333B9E">
      <w:pPr>
        <w:spacing w:after="0" w:line="360" w:lineRule="auto"/>
        <w:jc w:val="center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b/>
          <w:color w:val="000000" w:themeColor="text1"/>
          <w:sz w:val="24"/>
          <w:szCs w:val="24"/>
        </w:rPr>
        <w:t xml:space="preserve">§ </w:t>
      </w:r>
      <w:r w:rsidR="00054DBB" w:rsidRPr="009F5BF6">
        <w:rPr>
          <w:rFonts w:ascii="Tahoma" w:hAnsi="Tahoma" w:cs="Tahoma"/>
          <w:b/>
          <w:color w:val="000000" w:themeColor="text1"/>
          <w:sz w:val="24"/>
          <w:szCs w:val="24"/>
        </w:rPr>
        <w:t>6</w:t>
      </w:r>
    </w:p>
    <w:p w14:paraId="380C266D" w14:textId="77777777" w:rsidR="00ED783E" w:rsidRPr="009F5BF6" w:rsidRDefault="00ED783E" w:rsidP="0015379E">
      <w:pPr>
        <w:spacing w:after="240" w:line="360" w:lineRule="auto"/>
        <w:jc w:val="center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b/>
          <w:color w:val="000000" w:themeColor="text1"/>
          <w:sz w:val="24"/>
          <w:szCs w:val="24"/>
        </w:rPr>
        <w:t>KARY UMOWNE</w:t>
      </w:r>
    </w:p>
    <w:p w14:paraId="1E94147D" w14:textId="190BCCDB" w:rsidR="00ED783E" w:rsidRPr="009F5BF6" w:rsidRDefault="00ED783E" w:rsidP="00333B9E">
      <w:pPr>
        <w:pStyle w:val="Akapitzlist"/>
        <w:widowControl w:val="0"/>
        <w:numPr>
          <w:ilvl w:val="0"/>
          <w:numId w:val="22"/>
        </w:numPr>
        <w:shd w:val="clear" w:color="auto" w:fill="FFFFFF"/>
        <w:autoSpaceDE w:val="0"/>
        <w:autoSpaceDN w:val="0"/>
        <w:adjustRightInd w:val="0"/>
        <w:spacing w:after="0" w:line="360" w:lineRule="auto"/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</w:pP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Wykonawca jest zobowiązany zapłacić Zamawiającemu karę umowną:</w:t>
      </w:r>
    </w:p>
    <w:p w14:paraId="41A09D1F" w14:textId="77777777" w:rsidR="00333B9E" w:rsidRPr="009F5BF6" w:rsidRDefault="00ED783E" w:rsidP="00333B9E">
      <w:pPr>
        <w:pStyle w:val="Akapitzlist"/>
        <w:widowControl w:val="0"/>
        <w:numPr>
          <w:ilvl w:val="0"/>
          <w:numId w:val="23"/>
        </w:numPr>
        <w:shd w:val="clear" w:color="auto" w:fill="FFFFFF"/>
        <w:tabs>
          <w:tab w:val="left" w:pos="830"/>
        </w:tabs>
        <w:autoSpaceDE w:val="0"/>
        <w:autoSpaceDN w:val="0"/>
        <w:adjustRightInd w:val="0"/>
        <w:spacing w:after="0" w:line="360" w:lineRule="auto"/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</w:pPr>
      <w:r w:rsidRPr="009F5BF6">
        <w:rPr>
          <w:rFonts w:ascii="Tahoma" w:eastAsia="Times New Roman" w:hAnsi="Tahoma" w:cs="Tahoma"/>
          <w:color w:val="000000" w:themeColor="text1"/>
          <w:spacing w:val="1"/>
          <w:sz w:val="24"/>
          <w:szCs w:val="24"/>
          <w:lang w:eastAsia="pl-PL"/>
        </w:rPr>
        <w:t>w wysokości</w:t>
      </w:r>
      <w:r w:rsidR="001D6B56" w:rsidRPr="009F5BF6">
        <w:rPr>
          <w:rFonts w:ascii="Tahoma" w:eastAsia="Times New Roman" w:hAnsi="Tahoma" w:cs="Tahoma"/>
          <w:color w:val="000000" w:themeColor="text1"/>
          <w:spacing w:val="1"/>
          <w:sz w:val="24"/>
          <w:szCs w:val="24"/>
          <w:lang w:eastAsia="pl-PL"/>
        </w:rPr>
        <w:t xml:space="preserve"> 5 </w:t>
      </w:r>
      <w:r w:rsidRPr="009F5BF6">
        <w:rPr>
          <w:rFonts w:ascii="Tahoma" w:eastAsia="Times New Roman" w:hAnsi="Tahoma" w:cs="Tahoma"/>
          <w:color w:val="000000" w:themeColor="text1"/>
          <w:spacing w:val="1"/>
          <w:sz w:val="24"/>
          <w:szCs w:val="24"/>
          <w:lang w:eastAsia="pl-PL"/>
        </w:rPr>
        <w:t xml:space="preserve">% wartości umowy brutto, </w:t>
      </w:r>
      <w:r w:rsidR="00502AC5" w:rsidRPr="009F5BF6">
        <w:rPr>
          <w:rFonts w:ascii="Tahoma" w:eastAsia="Times New Roman" w:hAnsi="Tahoma" w:cs="Tahoma"/>
          <w:color w:val="000000" w:themeColor="text1"/>
          <w:spacing w:val="1"/>
          <w:sz w:val="24"/>
          <w:szCs w:val="24"/>
          <w:lang w:eastAsia="pl-PL"/>
        </w:rPr>
        <w:t>w razie odstąpienia przez którąkolwiek ze stron u</w:t>
      </w:r>
      <w:r w:rsidRPr="009F5BF6">
        <w:rPr>
          <w:rFonts w:ascii="Tahoma" w:eastAsia="Times New Roman" w:hAnsi="Tahoma" w:cs="Tahoma"/>
          <w:color w:val="000000" w:themeColor="text1"/>
          <w:spacing w:val="1"/>
          <w:sz w:val="24"/>
          <w:szCs w:val="24"/>
          <w:lang w:eastAsia="pl-PL"/>
        </w:rPr>
        <w:t xml:space="preserve">mowy z przyczyn, za które </w:t>
      </w:r>
      <w:r w:rsidRPr="009F5BF6">
        <w:rPr>
          <w:rFonts w:ascii="Tahoma" w:eastAsia="Times New Roman" w:hAnsi="Tahoma" w:cs="Tahoma"/>
          <w:color w:val="000000" w:themeColor="text1"/>
          <w:spacing w:val="-1"/>
          <w:sz w:val="24"/>
          <w:szCs w:val="24"/>
          <w:lang w:eastAsia="pl-PL"/>
        </w:rPr>
        <w:t>odpowiedzialność ponosi Wykonawca</w:t>
      </w:r>
      <w:r w:rsidR="00A54A45" w:rsidRPr="009F5BF6">
        <w:rPr>
          <w:rFonts w:ascii="Tahoma" w:eastAsia="Times New Roman" w:hAnsi="Tahoma" w:cs="Tahoma"/>
          <w:color w:val="000000" w:themeColor="text1"/>
          <w:spacing w:val="-1"/>
          <w:sz w:val="24"/>
          <w:szCs w:val="24"/>
          <w:lang w:eastAsia="pl-PL"/>
        </w:rPr>
        <w:t>;</w:t>
      </w:r>
    </w:p>
    <w:p w14:paraId="308B7D84" w14:textId="2643C814" w:rsidR="00333B9E" w:rsidRPr="009F5BF6" w:rsidRDefault="00ED783E" w:rsidP="00333B9E">
      <w:pPr>
        <w:pStyle w:val="Akapitzlist"/>
        <w:widowControl w:val="0"/>
        <w:numPr>
          <w:ilvl w:val="0"/>
          <w:numId w:val="23"/>
        </w:numPr>
        <w:shd w:val="clear" w:color="auto" w:fill="FFFFFF"/>
        <w:tabs>
          <w:tab w:val="left" w:pos="830"/>
        </w:tabs>
        <w:autoSpaceDE w:val="0"/>
        <w:autoSpaceDN w:val="0"/>
        <w:adjustRightInd w:val="0"/>
        <w:spacing w:after="0" w:line="360" w:lineRule="auto"/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</w:pPr>
      <w:r w:rsidRPr="009F5BF6">
        <w:rPr>
          <w:rFonts w:ascii="Tahoma" w:eastAsia="Times New Roman" w:hAnsi="Tahoma" w:cs="Tahoma"/>
          <w:color w:val="000000" w:themeColor="text1"/>
          <w:spacing w:val="7"/>
          <w:sz w:val="24"/>
          <w:szCs w:val="24"/>
          <w:lang w:eastAsia="pl-PL"/>
        </w:rPr>
        <w:t xml:space="preserve">w wysokości </w:t>
      </w:r>
      <w:r w:rsidR="001D6B56" w:rsidRPr="009F5BF6">
        <w:rPr>
          <w:rFonts w:ascii="Tahoma" w:eastAsia="Times New Roman" w:hAnsi="Tahoma" w:cs="Tahoma"/>
          <w:color w:val="000000" w:themeColor="text1"/>
          <w:spacing w:val="7"/>
          <w:sz w:val="24"/>
          <w:szCs w:val="24"/>
          <w:lang w:eastAsia="pl-PL"/>
        </w:rPr>
        <w:t xml:space="preserve">0,25 </w:t>
      </w:r>
      <w:r w:rsidRPr="009F5BF6">
        <w:rPr>
          <w:rFonts w:ascii="Tahoma" w:eastAsia="Times New Roman" w:hAnsi="Tahoma" w:cs="Tahoma"/>
          <w:color w:val="000000" w:themeColor="text1"/>
          <w:spacing w:val="7"/>
          <w:sz w:val="24"/>
          <w:szCs w:val="24"/>
          <w:lang w:eastAsia="pl-PL"/>
        </w:rPr>
        <w:t xml:space="preserve">% wartości umowy brutto za każdy dzień </w:t>
      </w:r>
      <w:r w:rsidR="00CE2DBD" w:rsidRPr="009F5BF6">
        <w:rPr>
          <w:rFonts w:ascii="Tahoma" w:eastAsia="Times New Roman" w:hAnsi="Tahoma" w:cs="Tahoma"/>
          <w:color w:val="000000" w:themeColor="text1"/>
          <w:spacing w:val="7"/>
          <w:sz w:val="24"/>
          <w:szCs w:val="24"/>
          <w:lang w:eastAsia="pl-PL"/>
        </w:rPr>
        <w:t>zwłoki</w:t>
      </w:r>
      <w:r w:rsidRPr="009F5BF6">
        <w:rPr>
          <w:rFonts w:ascii="Tahoma" w:eastAsia="Times New Roman" w:hAnsi="Tahoma" w:cs="Tahoma"/>
          <w:color w:val="000000" w:themeColor="text1"/>
          <w:spacing w:val="7"/>
          <w:sz w:val="24"/>
          <w:szCs w:val="24"/>
          <w:lang w:eastAsia="pl-PL"/>
        </w:rPr>
        <w:t xml:space="preserve"> w dostawie</w:t>
      </w:r>
      <w:r w:rsidR="00CE2DBD" w:rsidRPr="009F5BF6">
        <w:rPr>
          <w:rFonts w:ascii="Tahoma" w:eastAsia="Times New Roman" w:hAnsi="Tahoma" w:cs="Tahoma"/>
          <w:color w:val="000000" w:themeColor="text1"/>
          <w:spacing w:val="7"/>
          <w:sz w:val="24"/>
          <w:szCs w:val="24"/>
          <w:lang w:eastAsia="pl-PL"/>
        </w:rPr>
        <w:t xml:space="preserve"> </w:t>
      </w:r>
      <w:r w:rsidRPr="009F5BF6">
        <w:rPr>
          <w:rFonts w:ascii="Tahoma" w:eastAsia="Times New Roman" w:hAnsi="Tahoma" w:cs="Tahoma"/>
          <w:color w:val="000000" w:themeColor="text1"/>
          <w:spacing w:val="7"/>
          <w:sz w:val="24"/>
          <w:szCs w:val="24"/>
          <w:lang w:eastAsia="pl-PL"/>
        </w:rPr>
        <w:t>zamówione</w:t>
      </w:r>
      <w:r w:rsidR="00CE2DBD" w:rsidRPr="009F5BF6">
        <w:rPr>
          <w:rFonts w:ascii="Tahoma" w:eastAsia="Times New Roman" w:hAnsi="Tahoma" w:cs="Tahoma"/>
          <w:color w:val="000000" w:themeColor="text1"/>
          <w:spacing w:val="7"/>
          <w:sz w:val="24"/>
          <w:szCs w:val="24"/>
          <w:lang w:eastAsia="pl-PL"/>
        </w:rPr>
        <w:t>j części</w:t>
      </w:r>
      <w:r w:rsidRPr="009F5BF6">
        <w:rPr>
          <w:rFonts w:ascii="Tahoma" w:eastAsia="Times New Roman" w:hAnsi="Tahoma" w:cs="Tahoma"/>
          <w:color w:val="000000" w:themeColor="text1"/>
          <w:spacing w:val="7"/>
          <w:sz w:val="24"/>
          <w:szCs w:val="24"/>
          <w:lang w:eastAsia="pl-PL"/>
        </w:rPr>
        <w:t xml:space="preserve"> </w:t>
      </w: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przedmiotu umowy w stosunku do terminu określonego w § 2 ust. </w:t>
      </w:r>
      <w:r w:rsidR="0037158D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2</w:t>
      </w: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 umowy</w:t>
      </w:r>
      <w:r w:rsidR="00A54A45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;</w:t>
      </w:r>
    </w:p>
    <w:p w14:paraId="75E95763" w14:textId="21F51AB7" w:rsidR="00333B9E" w:rsidRPr="009F5BF6" w:rsidRDefault="00C06F5C" w:rsidP="00333B9E">
      <w:pPr>
        <w:pStyle w:val="Akapitzlist"/>
        <w:widowControl w:val="0"/>
        <w:numPr>
          <w:ilvl w:val="0"/>
          <w:numId w:val="23"/>
        </w:numPr>
        <w:shd w:val="clear" w:color="auto" w:fill="FFFFFF"/>
        <w:tabs>
          <w:tab w:val="left" w:pos="830"/>
        </w:tabs>
        <w:autoSpaceDE w:val="0"/>
        <w:autoSpaceDN w:val="0"/>
        <w:adjustRightInd w:val="0"/>
        <w:spacing w:after="0" w:line="360" w:lineRule="auto"/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</w:pP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w wysokości 0,5 % wartości umowy brutto za każdy dzień zwłoki w dostarczeniu rzeczy wolnych od wad w stosunku do terminu określonego w § 5 ust.4 umowy.</w:t>
      </w:r>
    </w:p>
    <w:p w14:paraId="69DEDBBA" w14:textId="77777777" w:rsidR="00F20CDB" w:rsidRPr="009F5BF6" w:rsidRDefault="002222FE" w:rsidP="00F20CDB">
      <w:pPr>
        <w:pStyle w:val="Akapitzlist"/>
        <w:widowControl w:val="0"/>
        <w:numPr>
          <w:ilvl w:val="0"/>
          <w:numId w:val="22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Zamawiający zastrzega sobie prawo dochodzenia odszkodowania na zasadach ogólnych z tytułu niewykonania lub nienależytego wykonania umowy </w:t>
      </w:r>
      <w:r w:rsidR="00502AC5" w:rsidRPr="009F5BF6">
        <w:rPr>
          <w:rFonts w:ascii="Tahoma" w:hAnsi="Tahoma" w:cs="Tahoma"/>
          <w:color w:val="000000" w:themeColor="text1"/>
          <w:sz w:val="24"/>
          <w:szCs w:val="24"/>
        </w:rPr>
        <w:t xml:space="preserve">przewyższającego wysokość 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>zastrzeżonych kar umownych.</w:t>
      </w:r>
      <w:r w:rsidR="002468E9" w:rsidRPr="009F5BF6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</w:p>
    <w:p w14:paraId="67184D52" w14:textId="77777777" w:rsidR="00F20CDB" w:rsidRPr="009F5BF6" w:rsidRDefault="00054DBB" w:rsidP="00F20CDB">
      <w:pPr>
        <w:pStyle w:val="Akapitzlist"/>
        <w:widowControl w:val="0"/>
        <w:numPr>
          <w:ilvl w:val="0"/>
          <w:numId w:val="22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spacing w:after="0" w:line="360" w:lineRule="auto"/>
        <w:rPr>
          <w:rFonts w:ascii="Tahoma" w:eastAsia="Times New Roman" w:hAnsi="Tahoma" w:cs="Tahoma"/>
          <w:color w:val="000000" w:themeColor="text1"/>
          <w:spacing w:val="-1"/>
          <w:sz w:val="24"/>
          <w:szCs w:val="24"/>
          <w:lang w:eastAsia="pl-PL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Łączna wysokość kar umownych nie może być wyższa niż 20% wynagrodzenia umownego brutto wskazanego w § 3 ust. 1.</w:t>
      </w:r>
    </w:p>
    <w:p w14:paraId="7DC3FB01" w14:textId="7051750D" w:rsidR="00D22EB6" w:rsidRPr="009F5BF6" w:rsidRDefault="008A3BC1" w:rsidP="009F5BF6">
      <w:pPr>
        <w:pStyle w:val="Akapitzlist"/>
        <w:widowControl w:val="0"/>
        <w:numPr>
          <w:ilvl w:val="0"/>
          <w:numId w:val="22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spacing w:after="480" w:line="360" w:lineRule="auto"/>
        <w:ind w:left="357" w:hanging="357"/>
        <w:rPr>
          <w:rFonts w:ascii="Tahoma" w:eastAsia="Times New Roman" w:hAnsi="Tahoma" w:cs="Tahoma"/>
          <w:color w:val="000000" w:themeColor="text1"/>
          <w:spacing w:val="-1"/>
          <w:sz w:val="24"/>
          <w:szCs w:val="24"/>
          <w:lang w:eastAsia="pl-PL"/>
        </w:rPr>
      </w:pP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Strony zgodnie ustalają, że Zamawiający </w:t>
      </w:r>
      <w:r w:rsidR="002C207F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jest uprawniony do potrącenia kar umownych</w:t>
      </w:r>
      <w:r w:rsidR="00F20CDB"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 xml:space="preserve"> </w:t>
      </w:r>
      <w:r w:rsidRPr="009F5BF6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z należnego Wykonawcy wynagrodzenia, o którym mowa w § 3 ust. 1.</w:t>
      </w:r>
    </w:p>
    <w:p w14:paraId="3067897B" w14:textId="259C71BC" w:rsidR="00173135" w:rsidRPr="009F5BF6" w:rsidRDefault="00614F21" w:rsidP="00F20CDB">
      <w:pPr>
        <w:spacing w:after="0" w:line="360" w:lineRule="auto"/>
        <w:jc w:val="center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b/>
          <w:color w:val="000000" w:themeColor="text1"/>
          <w:sz w:val="24"/>
          <w:szCs w:val="24"/>
        </w:rPr>
        <w:t xml:space="preserve">§ </w:t>
      </w:r>
      <w:r w:rsidR="00617A80" w:rsidRPr="009F5BF6">
        <w:rPr>
          <w:rFonts w:ascii="Tahoma" w:hAnsi="Tahoma" w:cs="Tahoma"/>
          <w:b/>
          <w:color w:val="000000" w:themeColor="text1"/>
          <w:sz w:val="24"/>
          <w:szCs w:val="24"/>
        </w:rPr>
        <w:t>7</w:t>
      </w:r>
    </w:p>
    <w:p w14:paraId="426421F0" w14:textId="69DBE96F" w:rsidR="00054DBB" w:rsidRPr="009F5BF6" w:rsidRDefault="00054DBB" w:rsidP="0015379E">
      <w:pPr>
        <w:spacing w:after="240" w:line="360" w:lineRule="auto"/>
        <w:jc w:val="center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b/>
          <w:color w:val="000000" w:themeColor="text1"/>
          <w:sz w:val="24"/>
          <w:szCs w:val="24"/>
        </w:rPr>
        <w:t>PRAWO ODSTĄPIENIA OD UMOWY</w:t>
      </w:r>
    </w:p>
    <w:p w14:paraId="64147DE5" w14:textId="77777777" w:rsidR="00F20CDB" w:rsidRPr="009F5BF6" w:rsidRDefault="00054DBB" w:rsidP="00F20CDB">
      <w:pPr>
        <w:pStyle w:val="Akapitzlist"/>
        <w:numPr>
          <w:ilvl w:val="0"/>
          <w:numId w:val="24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Poza przypadkami wynikającymi z przepisów prawa, Zamawiający ma prawo do odstąpienia od umowy</w:t>
      </w:r>
      <w:r w:rsidR="002C207F" w:rsidRPr="009F5BF6">
        <w:rPr>
          <w:rFonts w:ascii="Tahoma" w:hAnsi="Tahoma" w:cs="Tahoma"/>
          <w:color w:val="000000" w:themeColor="text1"/>
          <w:sz w:val="24"/>
          <w:szCs w:val="24"/>
        </w:rPr>
        <w:t xml:space="preserve"> bez wyznaczania dodatkowego terminu do wykonania umowy</w:t>
      </w:r>
      <w:r w:rsidR="00CE2DBD" w:rsidRPr="009F5BF6">
        <w:rPr>
          <w:rFonts w:ascii="Tahoma" w:hAnsi="Tahoma" w:cs="Tahoma"/>
          <w:color w:val="000000" w:themeColor="text1"/>
          <w:sz w:val="24"/>
          <w:szCs w:val="24"/>
        </w:rPr>
        <w:t xml:space="preserve">, jeżeli 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>Wykonawca w sposób rażący lub uporczywy narusza postanowienia niniejszej umowy.</w:t>
      </w:r>
    </w:p>
    <w:p w14:paraId="5E038A9F" w14:textId="38AEBFEF" w:rsidR="00B46FC1" w:rsidRPr="009F5BF6" w:rsidRDefault="00054DBB" w:rsidP="006E7327">
      <w:pPr>
        <w:pStyle w:val="Akapitzlist"/>
        <w:numPr>
          <w:ilvl w:val="0"/>
          <w:numId w:val="24"/>
        </w:numPr>
        <w:spacing w:after="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lastRenderedPageBreak/>
        <w:t>Oświadczenie o odstąpieniu od umowy</w:t>
      </w:r>
      <w:r w:rsidR="001B4C5B" w:rsidRPr="009F5BF6">
        <w:rPr>
          <w:rFonts w:ascii="Tahoma" w:hAnsi="Tahoma" w:cs="Tahoma"/>
          <w:color w:val="000000" w:themeColor="text1"/>
          <w:sz w:val="24"/>
          <w:szCs w:val="24"/>
        </w:rPr>
        <w:t>, w oparciu o ust.</w:t>
      </w:r>
      <w:r w:rsidR="00C70A83" w:rsidRPr="009F5BF6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1B4C5B" w:rsidRPr="009F5BF6">
        <w:rPr>
          <w:rFonts w:ascii="Tahoma" w:hAnsi="Tahoma" w:cs="Tahoma"/>
          <w:color w:val="000000" w:themeColor="text1"/>
          <w:sz w:val="24"/>
          <w:szCs w:val="24"/>
        </w:rPr>
        <w:t xml:space="preserve">1 powyżej, 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 xml:space="preserve">może być złożone w terminie 30 dni od dnia zaistnienia okoliczności uzasadniającej jego </w:t>
      </w:r>
      <w:r w:rsidR="00FE67F9" w:rsidRPr="009F5BF6">
        <w:rPr>
          <w:rFonts w:ascii="Tahoma" w:hAnsi="Tahoma" w:cs="Tahoma"/>
          <w:color w:val="000000" w:themeColor="text1"/>
          <w:sz w:val="24"/>
          <w:szCs w:val="24"/>
        </w:rPr>
        <w:t>złożenie</w:t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>.</w:t>
      </w:r>
    </w:p>
    <w:p w14:paraId="045E20F1" w14:textId="77777777" w:rsidR="00500A7E" w:rsidRPr="009F5BF6" w:rsidRDefault="00500A7E" w:rsidP="00F20CDB">
      <w:pPr>
        <w:spacing w:after="0" w:line="360" w:lineRule="auto"/>
        <w:jc w:val="center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b/>
          <w:color w:val="000000" w:themeColor="text1"/>
          <w:sz w:val="24"/>
          <w:szCs w:val="24"/>
        </w:rPr>
        <w:t xml:space="preserve">§ </w:t>
      </w:r>
      <w:r w:rsidR="00617A80" w:rsidRPr="009F5BF6">
        <w:rPr>
          <w:rFonts w:ascii="Tahoma" w:hAnsi="Tahoma" w:cs="Tahoma"/>
          <w:b/>
          <w:color w:val="000000" w:themeColor="text1"/>
          <w:sz w:val="24"/>
          <w:szCs w:val="24"/>
        </w:rPr>
        <w:t>8</w:t>
      </w:r>
    </w:p>
    <w:p w14:paraId="2A2261BE" w14:textId="77777777" w:rsidR="00054DBB" w:rsidRPr="009F5BF6" w:rsidRDefault="00054DBB" w:rsidP="00F20CDB">
      <w:pPr>
        <w:spacing w:line="360" w:lineRule="auto"/>
        <w:jc w:val="center"/>
        <w:rPr>
          <w:rFonts w:ascii="Tahoma" w:hAnsi="Tahoma" w:cs="Tahoma"/>
          <w:b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b/>
          <w:color w:val="000000" w:themeColor="text1"/>
          <w:sz w:val="24"/>
          <w:szCs w:val="24"/>
        </w:rPr>
        <w:t>POSTANOWIENIA KOŃCOWE</w:t>
      </w:r>
    </w:p>
    <w:p w14:paraId="040C9119" w14:textId="77777777" w:rsidR="00054DBB" w:rsidRPr="009F5BF6" w:rsidRDefault="00054DBB" w:rsidP="006E7327">
      <w:pPr>
        <w:pStyle w:val="Akapitzlist"/>
        <w:numPr>
          <w:ilvl w:val="1"/>
          <w:numId w:val="7"/>
        </w:numPr>
        <w:spacing w:after="0" w:line="360" w:lineRule="auto"/>
        <w:ind w:left="357" w:hanging="357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W sprawach nieuregulowanych w niniejszej umowie zastosowanie mają odpowiednie przepisy Kodeksu cywilnego.</w:t>
      </w:r>
    </w:p>
    <w:p w14:paraId="712722D1" w14:textId="115F6EC0" w:rsidR="00054DBB" w:rsidRPr="009F5BF6" w:rsidRDefault="00DD7BC0" w:rsidP="00DD7BC0">
      <w:pPr>
        <w:pStyle w:val="Akapitzlist"/>
        <w:numPr>
          <w:ilvl w:val="1"/>
          <w:numId w:val="7"/>
        </w:numPr>
        <w:spacing w:after="0" w:line="360" w:lineRule="auto"/>
        <w:ind w:left="357" w:hanging="357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Wszelkie zmiany niniejszej umowy wymagają zachowania formy pisemnej pod rygorem nieważności, z zastrzeżeniem § 4 ust. 3.</w:t>
      </w:r>
    </w:p>
    <w:p w14:paraId="056F8D00" w14:textId="77777777" w:rsidR="00EA7964" w:rsidRPr="009F5BF6" w:rsidRDefault="00054DBB" w:rsidP="006E7327">
      <w:pPr>
        <w:pStyle w:val="Akapitzlist"/>
        <w:numPr>
          <w:ilvl w:val="1"/>
          <w:numId w:val="7"/>
        </w:numPr>
        <w:spacing w:after="0" w:line="360" w:lineRule="auto"/>
        <w:ind w:left="357" w:hanging="357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W przypadku niemożności osiągnięcia porozumienia sprawy sporne wynikające z umowy będą rozstrzygane na drodze sądowej przez Sąd powszechny właściwy dla siedziby Zamawiającego.</w:t>
      </w:r>
    </w:p>
    <w:p w14:paraId="6EE0020C" w14:textId="56B91624" w:rsidR="00DC1947" w:rsidRPr="009F5BF6" w:rsidRDefault="00EA7964" w:rsidP="008035B7">
      <w:pPr>
        <w:pStyle w:val="Akapitzlist"/>
        <w:numPr>
          <w:ilvl w:val="1"/>
          <w:numId w:val="7"/>
        </w:numPr>
        <w:spacing w:after="240" w:line="360" w:lineRule="auto"/>
        <w:ind w:left="357" w:hanging="357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Umowa została sporządzona w dwóch jednobrzmiących egzemplarzach, po jednym dla każdej Strony.</w:t>
      </w:r>
    </w:p>
    <w:p w14:paraId="1E442620" w14:textId="77777777" w:rsidR="008E5577" w:rsidRPr="009F5BF6" w:rsidRDefault="008E5577" w:rsidP="00672BF0">
      <w:pPr>
        <w:spacing w:after="240" w:line="360" w:lineRule="auto"/>
        <w:rPr>
          <w:rFonts w:ascii="Tahoma" w:hAnsi="Tahoma" w:cs="Tahoma"/>
          <w:color w:val="000000" w:themeColor="text1"/>
          <w:sz w:val="24"/>
          <w:szCs w:val="24"/>
        </w:rPr>
      </w:pPr>
    </w:p>
    <w:p w14:paraId="00EF5554" w14:textId="65414455" w:rsidR="00A80E0D" w:rsidRPr="009F5BF6" w:rsidRDefault="005E1332" w:rsidP="00672BF0">
      <w:pPr>
        <w:spacing w:after="240" w:line="360" w:lineRule="auto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Załącznik</w:t>
      </w:r>
      <w:r w:rsidR="009C50A1" w:rsidRPr="009F5BF6">
        <w:rPr>
          <w:rFonts w:ascii="Tahoma" w:hAnsi="Tahoma" w:cs="Tahoma"/>
          <w:color w:val="000000" w:themeColor="text1"/>
          <w:sz w:val="24"/>
          <w:szCs w:val="24"/>
        </w:rPr>
        <w:t>:</w:t>
      </w:r>
      <w:r w:rsidR="00BE7E18" w:rsidRPr="009F5BF6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="00A80E0D" w:rsidRPr="009F5BF6">
        <w:rPr>
          <w:rFonts w:ascii="Tahoma" w:hAnsi="Tahoma" w:cs="Tahoma"/>
          <w:color w:val="000000" w:themeColor="text1"/>
          <w:sz w:val="24"/>
          <w:szCs w:val="24"/>
        </w:rPr>
        <w:t>oferta Wykonawcy</w:t>
      </w:r>
    </w:p>
    <w:p w14:paraId="13E76B2A" w14:textId="77777777" w:rsidR="008E5577" w:rsidRPr="009F5BF6" w:rsidRDefault="008E5577" w:rsidP="00672BF0">
      <w:pPr>
        <w:spacing w:after="240" w:line="360" w:lineRule="auto"/>
        <w:rPr>
          <w:rFonts w:ascii="Tahoma" w:hAnsi="Tahoma" w:cs="Tahoma"/>
          <w:color w:val="000000" w:themeColor="text1"/>
          <w:sz w:val="24"/>
          <w:szCs w:val="24"/>
        </w:rPr>
      </w:pPr>
    </w:p>
    <w:p w14:paraId="2AF9B6ED" w14:textId="37200519" w:rsidR="006F3797" w:rsidRPr="009F5BF6" w:rsidRDefault="00500A7E" w:rsidP="00396EA6">
      <w:pPr>
        <w:spacing w:after="0" w:line="360" w:lineRule="auto"/>
        <w:jc w:val="center"/>
        <w:rPr>
          <w:rFonts w:ascii="Tahoma" w:hAnsi="Tahoma" w:cs="Tahoma"/>
          <w:color w:val="000000" w:themeColor="text1"/>
          <w:sz w:val="24"/>
          <w:szCs w:val="24"/>
        </w:rPr>
      </w:pPr>
      <w:r w:rsidRPr="009F5BF6">
        <w:rPr>
          <w:rFonts w:ascii="Tahoma" w:hAnsi="Tahoma" w:cs="Tahoma"/>
          <w:color w:val="000000" w:themeColor="text1"/>
          <w:sz w:val="24"/>
          <w:szCs w:val="24"/>
        </w:rPr>
        <w:t>ZAMAWIAJĄCY</w:t>
      </w:r>
      <w:r w:rsidR="005E1332" w:rsidRPr="009F5BF6">
        <w:rPr>
          <w:rFonts w:ascii="Tahoma" w:hAnsi="Tahoma" w:cs="Tahoma"/>
          <w:color w:val="000000" w:themeColor="text1"/>
          <w:sz w:val="24"/>
          <w:szCs w:val="24"/>
        </w:rPr>
        <w:tab/>
      </w:r>
      <w:r w:rsidR="005E1332" w:rsidRPr="009F5BF6">
        <w:rPr>
          <w:rFonts w:ascii="Tahoma" w:hAnsi="Tahoma" w:cs="Tahoma"/>
          <w:color w:val="000000" w:themeColor="text1"/>
          <w:sz w:val="24"/>
          <w:szCs w:val="24"/>
        </w:rPr>
        <w:tab/>
      </w:r>
      <w:r w:rsidR="005E1332" w:rsidRPr="009F5BF6">
        <w:rPr>
          <w:rFonts w:ascii="Tahoma" w:hAnsi="Tahoma" w:cs="Tahoma"/>
          <w:color w:val="000000" w:themeColor="text1"/>
          <w:sz w:val="24"/>
          <w:szCs w:val="24"/>
        </w:rPr>
        <w:tab/>
      </w:r>
      <w:r w:rsidRPr="009F5BF6">
        <w:rPr>
          <w:rFonts w:ascii="Tahoma" w:hAnsi="Tahoma" w:cs="Tahoma"/>
          <w:color w:val="000000" w:themeColor="text1"/>
          <w:sz w:val="24"/>
          <w:szCs w:val="24"/>
        </w:rPr>
        <w:t>WYKONAWCA</w:t>
      </w:r>
    </w:p>
    <w:sectPr w:rsidR="006F3797" w:rsidRPr="009F5BF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D2A171" w14:textId="77777777" w:rsidR="00303FEF" w:rsidRDefault="00303FEF" w:rsidP="00D534BD">
      <w:pPr>
        <w:spacing w:after="0" w:line="240" w:lineRule="auto"/>
      </w:pPr>
      <w:r>
        <w:separator/>
      </w:r>
    </w:p>
  </w:endnote>
  <w:endnote w:type="continuationSeparator" w:id="0">
    <w:p w14:paraId="416F3C2C" w14:textId="77777777" w:rsidR="00303FEF" w:rsidRDefault="00303FEF" w:rsidP="00D534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F80087" w14:textId="77777777" w:rsidR="00905E55" w:rsidRDefault="00905E5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3449B5" w14:textId="77777777" w:rsidR="00905E55" w:rsidRDefault="00905E55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93463E" w14:textId="77777777" w:rsidR="00905E55" w:rsidRDefault="00905E5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53F7FD" w14:textId="77777777" w:rsidR="00303FEF" w:rsidRDefault="00303FEF" w:rsidP="00D534BD">
      <w:pPr>
        <w:spacing w:after="0" w:line="240" w:lineRule="auto"/>
      </w:pPr>
      <w:r>
        <w:separator/>
      </w:r>
    </w:p>
  </w:footnote>
  <w:footnote w:type="continuationSeparator" w:id="0">
    <w:p w14:paraId="5D2A1703" w14:textId="77777777" w:rsidR="00303FEF" w:rsidRDefault="00303FEF" w:rsidP="00D534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9F9CCA" w14:textId="77777777" w:rsidR="00905E55" w:rsidRDefault="00905E5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72D6EC" w14:textId="7085DC9F" w:rsidR="00905E55" w:rsidRDefault="00905E55" w:rsidP="00905E55">
    <w:pPr>
      <w:pStyle w:val="Nagwek"/>
      <w:jc w:val="right"/>
    </w:pPr>
    <w:r w:rsidRPr="00905E55">
      <w:t xml:space="preserve">Załącznik nr </w:t>
    </w:r>
    <w:r>
      <w:t>4</w:t>
    </w:r>
    <w:r w:rsidRPr="00905E55">
      <w:t xml:space="preserve"> do zapytania ofertowego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928F75" w14:textId="77777777" w:rsidR="00905E55" w:rsidRDefault="00905E5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A3EE6"/>
    <w:multiLevelType w:val="hybridMultilevel"/>
    <w:tmpl w:val="F7B8FD26"/>
    <w:lvl w:ilvl="0" w:tplc="DEAC2DA8">
      <w:start w:val="1"/>
      <w:numFmt w:val="decimal"/>
      <w:lvlText w:val="%1."/>
      <w:lvlJc w:val="left"/>
      <w:pPr>
        <w:tabs>
          <w:tab w:val="num" w:pos="365"/>
        </w:tabs>
        <w:ind w:left="365" w:hanging="360"/>
      </w:pPr>
      <w:rPr>
        <w:rFonts w:cs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5"/>
        </w:tabs>
        <w:ind w:left="10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5"/>
        </w:tabs>
        <w:ind w:left="18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5"/>
        </w:tabs>
        <w:ind w:left="25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5"/>
        </w:tabs>
        <w:ind w:left="32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5"/>
        </w:tabs>
        <w:ind w:left="39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5"/>
        </w:tabs>
        <w:ind w:left="46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5"/>
        </w:tabs>
        <w:ind w:left="54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5"/>
        </w:tabs>
        <w:ind w:left="6125" w:hanging="180"/>
      </w:pPr>
      <w:rPr>
        <w:rFonts w:cs="Times New Roman"/>
      </w:rPr>
    </w:lvl>
  </w:abstractNum>
  <w:abstractNum w:abstractNumId="1" w15:restartNumberingAfterBreak="0">
    <w:nsid w:val="091B0275"/>
    <w:multiLevelType w:val="hybridMultilevel"/>
    <w:tmpl w:val="39E8EB10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0A185FB1"/>
    <w:multiLevelType w:val="hybridMultilevel"/>
    <w:tmpl w:val="C3703B5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DAC28B7"/>
    <w:multiLevelType w:val="hybridMultilevel"/>
    <w:tmpl w:val="59B8821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DDD01DC"/>
    <w:multiLevelType w:val="hybridMultilevel"/>
    <w:tmpl w:val="E26834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1A1115"/>
    <w:multiLevelType w:val="hybridMultilevel"/>
    <w:tmpl w:val="2C88A4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BF7609"/>
    <w:multiLevelType w:val="hybridMultilevel"/>
    <w:tmpl w:val="880EF69C"/>
    <w:lvl w:ilvl="0" w:tplc="2688A494">
      <w:start w:val="1"/>
      <w:numFmt w:val="lowerLetter"/>
      <w:lvlText w:val="%1)"/>
      <w:lvlJc w:val="left"/>
      <w:pPr>
        <w:ind w:left="717" w:hanging="360"/>
      </w:pPr>
      <w:rPr>
        <w:rFonts w:hint="default"/>
      </w:rPr>
    </w:lvl>
    <w:lvl w:ilvl="1" w:tplc="676AA298">
      <w:start w:val="1"/>
      <w:numFmt w:val="decimal"/>
      <w:lvlText w:val="%2."/>
      <w:lvlJc w:val="left"/>
      <w:pPr>
        <w:ind w:left="14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7" w15:restartNumberingAfterBreak="0">
    <w:nsid w:val="1D37774F"/>
    <w:multiLevelType w:val="hybridMultilevel"/>
    <w:tmpl w:val="C4AA66B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9A5C64"/>
    <w:multiLevelType w:val="hybridMultilevel"/>
    <w:tmpl w:val="6CFA159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46F74FB"/>
    <w:multiLevelType w:val="hybridMultilevel"/>
    <w:tmpl w:val="5A5AB29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D6637C"/>
    <w:multiLevelType w:val="hybridMultilevel"/>
    <w:tmpl w:val="650266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954CF0C4">
      <w:start w:val="1"/>
      <w:numFmt w:val="decimal"/>
      <w:lvlText w:val="%2."/>
      <w:lvlJc w:val="left"/>
      <w:pPr>
        <w:ind w:left="1440" w:hanging="360"/>
      </w:pPr>
      <w:rPr>
        <w:rFonts w:ascii="Arial" w:eastAsiaTheme="minorHAnsi" w:hAnsi="Arial" w:cs="Arial" w:hint="default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FE7F1C"/>
    <w:multiLevelType w:val="hybridMultilevel"/>
    <w:tmpl w:val="52BAF8C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5F538BD"/>
    <w:multiLevelType w:val="hybridMultilevel"/>
    <w:tmpl w:val="F7B8FD26"/>
    <w:lvl w:ilvl="0" w:tplc="DEAC2DA8">
      <w:start w:val="1"/>
      <w:numFmt w:val="decimal"/>
      <w:lvlText w:val="%1."/>
      <w:lvlJc w:val="left"/>
      <w:pPr>
        <w:tabs>
          <w:tab w:val="num" w:pos="365"/>
        </w:tabs>
        <w:ind w:left="365" w:hanging="360"/>
      </w:pPr>
      <w:rPr>
        <w:rFonts w:cs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5"/>
        </w:tabs>
        <w:ind w:left="10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5"/>
        </w:tabs>
        <w:ind w:left="18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5"/>
        </w:tabs>
        <w:ind w:left="25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5"/>
        </w:tabs>
        <w:ind w:left="32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5"/>
        </w:tabs>
        <w:ind w:left="39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5"/>
        </w:tabs>
        <w:ind w:left="46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5"/>
        </w:tabs>
        <w:ind w:left="54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5"/>
        </w:tabs>
        <w:ind w:left="6125" w:hanging="180"/>
      </w:pPr>
      <w:rPr>
        <w:rFonts w:cs="Times New Roman"/>
      </w:rPr>
    </w:lvl>
  </w:abstractNum>
  <w:abstractNum w:abstractNumId="13" w15:restartNumberingAfterBreak="0">
    <w:nsid w:val="3F073ED7"/>
    <w:multiLevelType w:val="hybridMultilevel"/>
    <w:tmpl w:val="984ADC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085DB0"/>
    <w:multiLevelType w:val="hybridMultilevel"/>
    <w:tmpl w:val="EA7C1718"/>
    <w:lvl w:ilvl="0" w:tplc="5C98CD0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0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2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4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6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8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0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2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46" w:hanging="180"/>
      </w:pPr>
      <w:rPr>
        <w:rFonts w:cs="Times New Roman"/>
      </w:rPr>
    </w:lvl>
  </w:abstractNum>
  <w:abstractNum w:abstractNumId="15" w15:restartNumberingAfterBreak="0">
    <w:nsid w:val="46BE2462"/>
    <w:multiLevelType w:val="hybridMultilevel"/>
    <w:tmpl w:val="FB4A0FC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A920ECD"/>
    <w:multiLevelType w:val="singleLevel"/>
    <w:tmpl w:val="F8A22350"/>
    <w:lvl w:ilvl="0">
      <w:start w:val="1"/>
      <w:numFmt w:val="decimal"/>
      <w:lvlText w:val="%1."/>
      <w:legacy w:legacy="1" w:legacySpace="0" w:legacyIndent="274"/>
      <w:lvlJc w:val="left"/>
      <w:rPr>
        <w:rFonts w:ascii="Arial" w:hAnsi="Arial" w:cs="Arial" w:hint="default"/>
      </w:rPr>
    </w:lvl>
  </w:abstractNum>
  <w:abstractNum w:abstractNumId="17" w15:restartNumberingAfterBreak="0">
    <w:nsid w:val="4E8A3C90"/>
    <w:multiLevelType w:val="hybridMultilevel"/>
    <w:tmpl w:val="FB4A0FC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1963CCB"/>
    <w:multiLevelType w:val="hybridMultilevel"/>
    <w:tmpl w:val="CE3A3DC6"/>
    <w:lvl w:ilvl="0" w:tplc="414A261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3274575"/>
    <w:multiLevelType w:val="hybridMultilevel"/>
    <w:tmpl w:val="8F16DB22"/>
    <w:lvl w:ilvl="0" w:tplc="591CE230">
      <w:start w:val="1"/>
      <w:numFmt w:val="decimal"/>
      <w:lvlText w:val="%1."/>
      <w:lvlJc w:val="left"/>
      <w:pPr>
        <w:ind w:left="365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5" w:hanging="360"/>
      </w:pPr>
    </w:lvl>
    <w:lvl w:ilvl="2" w:tplc="0415001B" w:tentative="1">
      <w:start w:val="1"/>
      <w:numFmt w:val="lowerRoman"/>
      <w:lvlText w:val="%3."/>
      <w:lvlJc w:val="right"/>
      <w:pPr>
        <w:ind w:left="1805" w:hanging="180"/>
      </w:pPr>
    </w:lvl>
    <w:lvl w:ilvl="3" w:tplc="0415000F" w:tentative="1">
      <w:start w:val="1"/>
      <w:numFmt w:val="decimal"/>
      <w:lvlText w:val="%4."/>
      <w:lvlJc w:val="left"/>
      <w:pPr>
        <w:ind w:left="2525" w:hanging="360"/>
      </w:pPr>
    </w:lvl>
    <w:lvl w:ilvl="4" w:tplc="04150019" w:tentative="1">
      <w:start w:val="1"/>
      <w:numFmt w:val="lowerLetter"/>
      <w:lvlText w:val="%5."/>
      <w:lvlJc w:val="left"/>
      <w:pPr>
        <w:ind w:left="3245" w:hanging="360"/>
      </w:pPr>
    </w:lvl>
    <w:lvl w:ilvl="5" w:tplc="0415001B" w:tentative="1">
      <w:start w:val="1"/>
      <w:numFmt w:val="lowerRoman"/>
      <w:lvlText w:val="%6."/>
      <w:lvlJc w:val="right"/>
      <w:pPr>
        <w:ind w:left="3965" w:hanging="180"/>
      </w:pPr>
    </w:lvl>
    <w:lvl w:ilvl="6" w:tplc="0415000F" w:tentative="1">
      <w:start w:val="1"/>
      <w:numFmt w:val="decimal"/>
      <w:lvlText w:val="%7."/>
      <w:lvlJc w:val="left"/>
      <w:pPr>
        <w:ind w:left="4685" w:hanging="360"/>
      </w:pPr>
    </w:lvl>
    <w:lvl w:ilvl="7" w:tplc="04150019" w:tentative="1">
      <w:start w:val="1"/>
      <w:numFmt w:val="lowerLetter"/>
      <w:lvlText w:val="%8."/>
      <w:lvlJc w:val="left"/>
      <w:pPr>
        <w:ind w:left="5405" w:hanging="360"/>
      </w:pPr>
    </w:lvl>
    <w:lvl w:ilvl="8" w:tplc="0415001B" w:tentative="1">
      <w:start w:val="1"/>
      <w:numFmt w:val="lowerRoman"/>
      <w:lvlText w:val="%9."/>
      <w:lvlJc w:val="right"/>
      <w:pPr>
        <w:ind w:left="6125" w:hanging="180"/>
      </w:pPr>
    </w:lvl>
  </w:abstractNum>
  <w:abstractNum w:abstractNumId="20" w15:restartNumberingAfterBreak="0">
    <w:nsid w:val="53BC1ED0"/>
    <w:multiLevelType w:val="hybridMultilevel"/>
    <w:tmpl w:val="F7B8FD26"/>
    <w:lvl w:ilvl="0" w:tplc="DEAC2DA8">
      <w:start w:val="1"/>
      <w:numFmt w:val="decimal"/>
      <w:lvlText w:val="%1."/>
      <w:lvlJc w:val="left"/>
      <w:pPr>
        <w:tabs>
          <w:tab w:val="num" w:pos="365"/>
        </w:tabs>
        <w:ind w:left="365" w:hanging="360"/>
      </w:pPr>
      <w:rPr>
        <w:rFonts w:cs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5"/>
        </w:tabs>
        <w:ind w:left="10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5"/>
        </w:tabs>
        <w:ind w:left="18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5"/>
        </w:tabs>
        <w:ind w:left="25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5"/>
        </w:tabs>
        <w:ind w:left="32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5"/>
        </w:tabs>
        <w:ind w:left="39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5"/>
        </w:tabs>
        <w:ind w:left="46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5"/>
        </w:tabs>
        <w:ind w:left="54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5"/>
        </w:tabs>
        <w:ind w:left="6125" w:hanging="180"/>
      </w:pPr>
      <w:rPr>
        <w:rFonts w:cs="Times New Roman"/>
      </w:rPr>
    </w:lvl>
  </w:abstractNum>
  <w:abstractNum w:abstractNumId="21" w15:restartNumberingAfterBreak="0">
    <w:nsid w:val="5C696DAC"/>
    <w:multiLevelType w:val="singleLevel"/>
    <w:tmpl w:val="646AC3AE"/>
    <w:lvl w:ilvl="0">
      <w:start w:val="3"/>
      <w:numFmt w:val="lowerLetter"/>
      <w:lvlText w:val="%1)"/>
      <w:legacy w:legacy="1" w:legacySpace="0" w:legacyIndent="284"/>
      <w:lvlJc w:val="left"/>
      <w:rPr>
        <w:rFonts w:ascii="Arial" w:hAnsi="Arial" w:cs="Arial" w:hint="default"/>
      </w:rPr>
    </w:lvl>
  </w:abstractNum>
  <w:abstractNum w:abstractNumId="22" w15:restartNumberingAfterBreak="0">
    <w:nsid w:val="685F62A7"/>
    <w:multiLevelType w:val="hybridMultilevel"/>
    <w:tmpl w:val="CA6E93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E9650FF"/>
    <w:multiLevelType w:val="singleLevel"/>
    <w:tmpl w:val="1F741C12"/>
    <w:lvl w:ilvl="0">
      <w:start w:val="1"/>
      <w:numFmt w:val="decimal"/>
      <w:lvlText w:val="%1."/>
      <w:legacy w:legacy="1" w:legacySpace="0" w:legacyIndent="216"/>
      <w:lvlJc w:val="left"/>
      <w:rPr>
        <w:rFonts w:ascii="Tahoma" w:hAnsi="Tahoma" w:cs="Tahoma" w:hint="default"/>
      </w:rPr>
    </w:lvl>
  </w:abstractNum>
  <w:abstractNum w:abstractNumId="24" w15:restartNumberingAfterBreak="0">
    <w:nsid w:val="74BD5316"/>
    <w:multiLevelType w:val="hybridMultilevel"/>
    <w:tmpl w:val="0396DAB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89C5696"/>
    <w:multiLevelType w:val="multilevel"/>
    <w:tmpl w:val="C9DC7E1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B5369DD"/>
    <w:multiLevelType w:val="hybridMultilevel"/>
    <w:tmpl w:val="54CA22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14"/>
  </w:num>
  <w:num w:numId="3">
    <w:abstractNumId w:val="0"/>
  </w:num>
  <w:num w:numId="4">
    <w:abstractNumId w:val="21"/>
    <w:lvlOverride w:ilvl="0">
      <w:startOverride w:val="3"/>
    </w:lvlOverride>
  </w:num>
  <w:num w:numId="5">
    <w:abstractNumId w:val="26"/>
  </w:num>
  <w:num w:numId="6">
    <w:abstractNumId w:val="6"/>
  </w:num>
  <w:num w:numId="7">
    <w:abstractNumId w:val="10"/>
  </w:num>
  <w:num w:numId="8">
    <w:abstractNumId w:val="22"/>
  </w:num>
  <w:num w:numId="9">
    <w:abstractNumId w:val="25"/>
  </w:num>
  <w:num w:numId="10">
    <w:abstractNumId w:val="16"/>
    <w:lvlOverride w:ilvl="0">
      <w:startOverride w:val="1"/>
    </w:lvlOverride>
  </w:num>
  <w:num w:numId="11">
    <w:abstractNumId w:val="20"/>
  </w:num>
  <w:num w:numId="12">
    <w:abstractNumId w:val="12"/>
  </w:num>
  <w:num w:numId="13">
    <w:abstractNumId w:val="7"/>
  </w:num>
  <w:num w:numId="14">
    <w:abstractNumId w:val="5"/>
  </w:num>
  <w:num w:numId="15">
    <w:abstractNumId w:val="4"/>
  </w:num>
  <w:num w:numId="16">
    <w:abstractNumId w:val="19"/>
  </w:num>
  <w:num w:numId="17">
    <w:abstractNumId w:val="1"/>
  </w:num>
  <w:num w:numId="18">
    <w:abstractNumId w:val="13"/>
  </w:num>
  <w:num w:numId="19">
    <w:abstractNumId w:val="15"/>
  </w:num>
  <w:num w:numId="20">
    <w:abstractNumId w:val="11"/>
  </w:num>
  <w:num w:numId="21">
    <w:abstractNumId w:val="2"/>
  </w:num>
  <w:num w:numId="22">
    <w:abstractNumId w:val="24"/>
  </w:num>
  <w:num w:numId="23">
    <w:abstractNumId w:val="9"/>
  </w:num>
  <w:num w:numId="24">
    <w:abstractNumId w:val="8"/>
  </w:num>
  <w:num w:numId="25">
    <w:abstractNumId w:val="3"/>
  </w:num>
  <w:num w:numId="26">
    <w:abstractNumId w:val="18"/>
  </w:num>
  <w:num w:numId="2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4F21"/>
    <w:rsid w:val="00001CF3"/>
    <w:rsid w:val="000246D8"/>
    <w:rsid w:val="00051A84"/>
    <w:rsid w:val="00054DBB"/>
    <w:rsid w:val="00065B3B"/>
    <w:rsid w:val="000829EB"/>
    <w:rsid w:val="00096FDC"/>
    <w:rsid w:val="000A0B92"/>
    <w:rsid w:val="000C2297"/>
    <w:rsid w:val="000C2E65"/>
    <w:rsid w:val="000C4092"/>
    <w:rsid w:val="000D6697"/>
    <w:rsid w:val="000E12C2"/>
    <w:rsid w:val="000F2984"/>
    <w:rsid w:val="00103A5A"/>
    <w:rsid w:val="001375FF"/>
    <w:rsid w:val="00146B0C"/>
    <w:rsid w:val="001471A9"/>
    <w:rsid w:val="0015379E"/>
    <w:rsid w:val="001634CF"/>
    <w:rsid w:val="00173135"/>
    <w:rsid w:val="001841CD"/>
    <w:rsid w:val="001B0204"/>
    <w:rsid w:val="001B4C5B"/>
    <w:rsid w:val="001C2831"/>
    <w:rsid w:val="001D527A"/>
    <w:rsid w:val="001D5A5C"/>
    <w:rsid w:val="001D6B56"/>
    <w:rsid w:val="0022147C"/>
    <w:rsid w:val="002222FE"/>
    <w:rsid w:val="0022293A"/>
    <w:rsid w:val="00227181"/>
    <w:rsid w:val="002468E9"/>
    <w:rsid w:val="002520EB"/>
    <w:rsid w:val="002541A4"/>
    <w:rsid w:val="002630B2"/>
    <w:rsid w:val="0027020E"/>
    <w:rsid w:val="00271FB2"/>
    <w:rsid w:val="00274D15"/>
    <w:rsid w:val="0027619F"/>
    <w:rsid w:val="00280E87"/>
    <w:rsid w:val="00293B3A"/>
    <w:rsid w:val="002A1E5C"/>
    <w:rsid w:val="002B3C01"/>
    <w:rsid w:val="002C207F"/>
    <w:rsid w:val="002F1BDC"/>
    <w:rsid w:val="00303FEF"/>
    <w:rsid w:val="00305764"/>
    <w:rsid w:val="00311730"/>
    <w:rsid w:val="00311A0C"/>
    <w:rsid w:val="0032501E"/>
    <w:rsid w:val="00333B9E"/>
    <w:rsid w:val="0034209F"/>
    <w:rsid w:val="00345857"/>
    <w:rsid w:val="00351FD1"/>
    <w:rsid w:val="00360170"/>
    <w:rsid w:val="0037158D"/>
    <w:rsid w:val="003804A7"/>
    <w:rsid w:val="003932D9"/>
    <w:rsid w:val="00396EA6"/>
    <w:rsid w:val="003A4E8E"/>
    <w:rsid w:val="003B7726"/>
    <w:rsid w:val="003D2566"/>
    <w:rsid w:val="003E280C"/>
    <w:rsid w:val="003E5749"/>
    <w:rsid w:val="0040606D"/>
    <w:rsid w:val="004345DC"/>
    <w:rsid w:val="00456DB3"/>
    <w:rsid w:val="004729D9"/>
    <w:rsid w:val="00473416"/>
    <w:rsid w:val="004806DC"/>
    <w:rsid w:val="004832D2"/>
    <w:rsid w:val="004846E8"/>
    <w:rsid w:val="004C1350"/>
    <w:rsid w:val="00500A7E"/>
    <w:rsid w:val="00502AC5"/>
    <w:rsid w:val="00502C38"/>
    <w:rsid w:val="005139F5"/>
    <w:rsid w:val="00514FBF"/>
    <w:rsid w:val="00522BDA"/>
    <w:rsid w:val="0053165E"/>
    <w:rsid w:val="00535930"/>
    <w:rsid w:val="00543D24"/>
    <w:rsid w:val="00555F3D"/>
    <w:rsid w:val="00557FE1"/>
    <w:rsid w:val="005A74FE"/>
    <w:rsid w:val="005B1015"/>
    <w:rsid w:val="005B2C01"/>
    <w:rsid w:val="005B56F4"/>
    <w:rsid w:val="005D611A"/>
    <w:rsid w:val="005D6817"/>
    <w:rsid w:val="005E1332"/>
    <w:rsid w:val="005E2004"/>
    <w:rsid w:val="005F2323"/>
    <w:rsid w:val="00604D19"/>
    <w:rsid w:val="00606540"/>
    <w:rsid w:val="00614F21"/>
    <w:rsid w:val="00617A80"/>
    <w:rsid w:val="00617C47"/>
    <w:rsid w:val="00621A25"/>
    <w:rsid w:val="00631173"/>
    <w:rsid w:val="006312F6"/>
    <w:rsid w:val="00637899"/>
    <w:rsid w:val="00645166"/>
    <w:rsid w:val="006576DB"/>
    <w:rsid w:val="00672BF0"/>
    <w:rsid w:val="00676B0B"/>
    <w:rsid w:val="00684D3F"/>
    <w:rsid w:val="006968CF"/>
    <w:rsid w:val="006B194B"/>
    <w:rsid w:val="006C59F1"/>
    <w:rsid w:val="006C7BC5"/>
    <w:rsid w:val="006E17A1"/>
    <w:rsid w:val="006E7327"/>
    <w:rsid w:val="006E7BE3"/>
    <w:rsid w:val="006F2951"/>
    <w:rsid w:val="006F3797"/>
    <w:rsid w:val="006F3CAF"/>
    <w:rsid w:val="0072499A"/>
    <w:rsid w:val="00726C0E"/>
    <w:rsid w:val="00732375"/>
    <w:rsid w:val="00735FF9"/>
    <w:rsid w:val="00756FCB"/>
    <w:rsid w:val="00762A31"/>
    <w:rsid w:val="00763F98"/>
    <w:rsid w:val="007718F0"/>
    <w:rsid w:val="00781052"/>
    <w:rsid w:val="007831ED"/>
    <w:rsid w:val="00794495"/>
    <w:rsid w:val="007A4549"/>
    <w:rsid w:val="007A478D"/>
    <w:rsid w:val="007A5705"/>
    <w:rsid w:val="007B2FF1"/>
    <w:rsid w:val="007E7E4E"/>
    <w:rsid w:val="007F7717"/>
    <w:rsid w:val="00802F7A"/>
    <w:rsid w:val="008035B7"/>
    <w:rsid w:val="00816DF2"/>
    <w:rsid w:val="00822CA9"/>
    <w:rsid w:val="0083282E"/>
    <w:rsid w:val="00832E1A"/>
    <w:rsid w:val="0083488A"/>
    <w:rsid w:val="008432D0"/>
    <w:rsid w:val="0084352B"/>
    <w:rsid w:val="008435B5"/>
    <w:rsid w:val="00871545"/>
    <w:rsid w:val="0087458D"/>
    <w:rsid w:val="00874852"/>
    <w:rsid w:val="00886451"/>
    <w:rsid w:val="008865D1"/>
    <w:rsid w:val="008A3BC1"/>
    <w:rsid w:val="008B47DC"/>
    <w:rsid w:val="008B481C"/>
    <w:rsid w:val="008B4D8A"/>
    <w:rsid w:val="008C0F23"/>
    <w:rsid w:val="008C2F31"/>
    <w:rsid w:val="008D5996"/>
    <w:rsid w:val="008E5577"/>
    <w:rsid w:val="008E7685"/>
    <w:rsid w:val="008F4A52"/>
    <w:rsid w:val="00900483"/>
    <w:rsid w:val="00902881"/>
    <w:rsid w:val="00905E55"/>
    <w:rsid w:val="009158B9"/>
    <w:rsid w:val="00921457"/>
    <w:rsid w:val="00924A09"/>
    <w:rsid w:val="00952BCE"/>
    <w:rsid w:val="009A48F7"/>
    <w:rsid w:val="009A4C45"/>
    <w:rsid w:val="009A775E"/>
    <w:rsid w:val="009B04A4"/>
    <w:rsid w:val="009B5485"/>
    <w:rsid w:val="009C123D"/>
    <w:rsid w:val="009C50A1"/>
    <w:rsid w:val="009D7365"/>
    <w:rsid w:val="009E442B"/>
    <w:rsid w:val="009E4710"/>
    <w:rsid w:val="009F5BF6"/>
    <w:rsid w:val="00A00D00"/>
    <w:rsid w:val="00A2399B"/>
    <w:rsid w:val="00A47DAE"/>
    <w:rsid w:val="00A54A45"/>
    <w:rsid w:val="00A556C5"/>
    <w:rsid w:val="00A70970"/>
    <w:rsid w:val="00A72FAB"/>
    <w:rsid w:val="00A807A6"/>
    <w:rsid w:val="00A80E0D"/>
    <w:rsid w:val="00A846AA"/>
    <w:rsid w:val="00A85582"/>
    <w:rsid w:val="00AC071E"/>
    <w:rsid w:val="00AC2DEF"/>
    <w:rsid w:val="00AE26FF"/>
    <w:rsid w:val="00AF175E"/>
    <w:rsid w:val="00B00E09"/>
    <w:rsid w:val="00B0121B"/>
    <w:rsid w:val="00B02605"/>
    <w:rsid w:val="00B04114"/>
    <w:rsid w:val="00B411A6"/>
    <w:rsid w:val="00B42865"/>
    <w:rsid w:val="00B46FC1"/>
    <w:rsid w:val="00B568B9"/>
    <w:rsid w:val="00B9278E"/>
    <w:rsid w:val="00BB28E6"/>
    <w:rsid w:val="00BC3049"/>
    <w:rsid w:val="00BC7CD8"/>
    <w:rsid w:val="00BD13A3"/>
    <w:rsid w:val="00BE7E18"/>
    <w:rsid w:val="00BF7B1B"/>
    <w:rsid w:val="00C01DB1"/>
    <w:rsid w:val="00C06F5C"/>
    <w:rsid w:val="00C12FE7"/>
    <w:rsid w:val="00C21D8A"/>
    <w:rsid w:val="00C27BD4"/>
    <w:rsid w:val="00C51688"/>
    <w:rsid w:val="00C5248E"/>
    <w:rsid w:val="00C61727"/>
    <w:rsid w:val="00C631A0"/>
    <w:rsid w:val="00C63A95"/>
    <w:rsid w:val="00C66BCE"/>
    <w:rsid w:val="00C70A83"/>
    <w:rsid w:val="00C710F1"/>
    <w:rsid w:val="00C9473D"/>
    <w:rsid w:val="00CA31FD"/>
    <w:rsid w:val="00CA7B7A"/>
    <w:rsid w:val="00CB6977"/>
    <w:rsid w:val="00CD3AB8"/>
    <w:rsid w:val="00CE2DBD"/>
    <w:rsid w:val="00CF676D"/>
    <w:rsid w:val="00D119F8"/>
    <w:rsid w:val="00D208E7"/>
    <w:rsid w:val="00D22EB6"/>
    <w:rsid w:val="00D32EE8"/>
    <w:rsid w:val="00D534BD"/>
    <w:rsid w:val="00D54038"/>
    <w:rsid w:val="00D57D6F"/>
    <w:rsid w:val="00D70620"/>
    <w:rsid w:val="00D8738A"/>
    <w:rsid w:val="00D90F93"/>
    <w:rsid w:val="00D94569"/>
    <w:rsid w:val="00DA1765"/>
    <w:rsid w:val="00DA26B3"/>
    <w:rsid w:val="00DB23D3"/>
    <w:rsid w:val="00DB4BF8"/>
    <w:rsid w:val="00DC1947"/>
    <w:rsid w:val="00DD6FA2"/>
    <w:rsid w:val="00DD7BC0"/>
    <w:rsid w:val="00DE6A4C"/>
    <w:rsid w:val="00E0319D"/>
    <w:rsid w:val="00E128F1"/>
    <w:rsid w:val="00E25B56"/>
    <w:rsid w:val="00E2798D"/>
    <w:rsid w:val="00E43521"/>
    <w:rsid w:val="00E44F78"/>
    <w:rsid w:val="00E51ABA"/>
    <w:rsid w:val="00E53179"/>
    <w:rsid w:val="00E62CA6"/>
    <w:rsid w:val="00E65F61"/>
    <w:rsid w:val="00E74E19"/>
    <w:rsid w:val="00E806C5"/>
    <w:rsid w:val="00E955E6"/>
    <w:rsid w:val="00E96F65"/>
    <w:rsid w:val="00EA7964"/>
    <w:rsid w:val="00EB6409"/>
    <w:rsid w:val="00EB71A4"/>
    <w:rsid w:val="00EC329B"/>
    <w:rsid w:val="00EC4903"/>
    <w:rsid w:val="00ED783E"/>
    <w:rsid w:val="00EE07CD"/>
    <w:rsid w:val="00EE196C"/>
    <w:rsid w:val="00EE68D4"/>
    <w:rsid w:val="00F10698"/>
    <w:rsid w:val="00F1547D"/>
    <w:rsid w:val="00F20CDB"/>
    <w:rsid w:val="00F26D9A"/>
    <w:rsid w:val="00F43913"/>
    <w:rsid w:val="00F729BF"/>
    <w:rsid w:val="00F802BB"/>
    <w:rsid w:val="00F8590F"/>
    <w:rsid w:val="00FB51D2"/>
    <w:rsid w:val="00FC0A00"/>
    <w:rsid w:val="00FC3690"/>
    <w:rsid w:val="00FC5835"/>
    <w:rsid w:val="00FE67F9"/>
    <w:rsid w:val="00FF5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68C108"/>
  <w15:docId w15:val="{64365F0B-987C-4051-9DEA-E14EB7A6E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54DB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534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534BD"/>
  </w:style>
  <w:style w:type="paragraph" w:styleId="Stopka">
    <w:name w:val="footer"/>
    <w:basedOn w:val="Normalny"/>
    <w:link w:val="StopkaZnak"/>
    <w:uiPriority w:val="99"/>
    <w:unhideWhenUsed/>
    <w:rsid w:val="00D534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534BD"/>
  </w:style>
  <w:style w:type="paragraph" w:customStyle="1" w:styleId="Standard">
    <w:name w:val="Standard"/>
    <w:rsid w:val="00F43913"/>
    <w:pPr>
      <w:suppressAutoHyphens/>
      <w:autoSpaceDN w:val="0"/>
      <w:spacing w:after="160" w:line="240" w:lineRule="auto"/>
    </w:pPr>
    <w:rPr>
      <w:rFonts w:ascii="Calibri" w:eastAsia="Calibri" w:hAnsi="Calibri" w:cs="Times New Roman"/>
      <w:kern w:val="3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A0B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A0B92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345D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345D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345D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345D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345DC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F26D9A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26D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48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lodz@kuratorium.lodz.pl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779340-4F26-4E6F-B097-50A1133258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1585</Words>
  <Characters>9513</Characters>
  <Application>Microsoft Office Word</Application>
  <DocSecurity>0</DocSecurity>
  <Lines>79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KO w Łodzi</vt:lpstr>
    </vt:vector>
  </TitlesOfParts>
  <Company>Sil-art Rycho444</Company>
  <LinksUpToDate>false</LinksUpToDate>
  <CharactersWithSpaces>11076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 w Łodzi</dc:title>
  <dc:creator>Kuratorium Oświaty w Łodzi</dc:creator>
  <cp:lastModifiedBy>Marcin Markowski</cp:lastModifiedBy>
  <cp:revision>2</cp:revision>
  <cp:lastPrinted>2022-08-22T10:48:00Z</cp:lastPrinted>
  <dcterms:created xsi:type="dcterms:W3CDTF">2022-08-22T13:13:00Z</dcterms:created>
  <dcterms:modified xsi:type="dcterms:W3CDTF">2022-08-22T13:13:00Z</dcterms:modified>
</cp:coreProperties>
</file>