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72F98" w14:textId="77777777" w:rsidR="00C628C6" w:rsidRPr="00C312B0" w:rsidRDefault="00C628C6" w:rsidP="00C628C6">
      <w:pPr>
        <w:suppressAutoHyphens/>
        <w:autoSpaceDE w:val="0"/>
        <w:spacing w:before="240" w:after="0" w:line="360" w:lineRule="auto"/>
        <w:jc w:val="center"/>
        <w:rPr>
          <w:rFonts w:ascii="Tahoma" w:eastAsia="Calibri" w:hAnsi="Tahoma" w:cs="Tahoma"/>
          <w:b/>
          <w:bCs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Calibri" w:hAnsi="Tahoma" w:cs="Tahoma"/>
          <w:b/>
          <w:bCs/>
          <w:noProof w:val="0"/>
          <w:color w:val="000000" w:themeColor="text1"/>
          <w:sz w:val="24"/>
          <w:szCs w:val="24"/>
          <w:lang w:eastAsia="ar-SA"/>
        </w:rPr>
        <w:t xml:space="preserve">UMOWA Nr </w:t>
      </w:r>
      <w:r w:rsidRPr="00C312B0">
        <w:rPr>
          <w:rFonts w:ascii="Tahoma" w:eastAsia="Calibri" w:hAnsi="Tahoma" w:cs="Tahoma"/>
          <w:bCs/>
          <w:noProof w:val="0"/>
          <w:color w:val="000000" w:themeColor="text1"/>
          <w:sz w:val="24"/>
          <w:szCs w:val="24"/>
          <w:lang w:eastAsia="ar-SA"/>
        </w:rPr>
        <w:t>………………</w:t>
      </w:r>
    </w:p>
    <w:p w14:paraId="5439D686" w14:textId="77777777" w:rsidR="00C628C6" w:rsidRPr="00C312B0" w:rsidRDefault="00C628C6" w:rsidP="00C628C6">
      <w:pPr>
        <w:suppressAutoHyphens/>
        <w:autoSpaceDE w:val="0"/>
        <w:spacing w:after="0" w:line="360" w:lineRule="auto"/>
        <w:jc w:val="center"/>
        <w:rPr>
          <w:rFonts w:ascii="Tahoma" w:eastAsia="Calibri" w:hAnsi="Tahoma" w:cs="Tahoma"/>
          <w:b/>
          <w:bCs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z dnia ……………………</w:t>
      </w:r>
    </w:p>
    <w:p w14:paraId="49E7B9A2" w14:textId="77777777" w:rsidR="00C628C6" w:rsidRPr="00C312B0" w:rsidRDefault="00C628C6" w:rsidP="00C628C6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zawarta pomiędzy:</w:t>
      </w:r>
    </w:p>
    <w:p w14:paraId="59C9455B" w14:textId="77777777" w:rsidR="00C628C6" w:rsidRPr="00C312B0" w:rsidRDefault="00C628C6" w:rsidP="00C628C6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 xml:space="preserve">Skarbem Państwa – Kuratorium Oświaty w Łodzi, z siedzibą przy al. T. Kościuszki </w:t>
      </w:r>
      <w:r w:rsidRPr="00C312B0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br/>
        <w:t xml:space="preserve">120 a, 90-446 Łódź, które reprezentuje: </w:t>
      </w:r>
    </w:p>
    <w:p w14:paraId="1976952B" w14:textId="77777777" w:rsidR="00C628C6" w:rsidRPr="00C312B0" w:rsidRDefault="00C628C6" w:rsidP="00C628C6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Calibri" w:hAnsi="Tahoma" w:cs="Tahoma"/>
          <w:bCs/>
          <w:noProof w:val="0"/>
          <w:color w:val="000000" w:themeColor="text1"/>
          <w:sz w:val="24"/>
          <w:szCs w:val="24"/>
          <w:lang w:eastAsia="ar-SA"/>
        </w:rPr>
        <w:t>.......................................................................... – Łódzki Kurator Oświaty</w:t>
      </w:r>
    </w:p>
    <w:p w14:paraId="754555AE" w14:textId="77777777" w:rsidR="00C628C6" w:rsidRPr="00C312B0" w:rsidRDefault="00C628C6" w:rsidP="00C628C6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zwanym dalej w treści umowy „</w:t>
      </w:r>
      <w:r w:rsidRPr="00C312B0">
        <w:rPr>
          <w:rFonts w:ascii="Tahoma" w:eastAsia="Calibri" w:hAnsi="Tahoma" w:cs="Tahoma"/>
          <w:b/>
          <w:bCs/>
          <w:noProof w:val="0"/>
          <w:color w:val="000000" w:themeColor="text1"/>
          <w:sz w:val="24"/>
          <w:szCs w:val="24"/>
          <w:lang w:eastAsia="ar-SA"/>
        </w:rPr>
        <w:t>Zamawiającym”,</w:t>
      </w:r>
    </w:p>
    <w:p w14:paraId="7FF4E3DA" w14:textId="77777777" w:rsidR="00C628C6" w:rsidRPr="00C312B0" w:rsidRDefault="00C628C6" w:rsidP="00C628C6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a firmą ........................................................................................................</w:t>
      </w:r>
    </w:p>
    <w:p w14:paraId="70D614E8" w14:textId="77777777" w:rsidR="00C628C6" w:rsidRPr="00C312B0" w:rsidRDefault="00C628C6" w:rsidP="00C628C6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i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............................................ NIP ............. REGON…………………………………….</w:t>
      </w:r>
    </w:p>
    <w:p w14:paraId="5FED0C14" w14:textId="77777777" w:rsidR="00C628C6" w:rsidRPr="00C312B0" w:rsidRDefault="00C628C6" w:rsidP="00C628C6">
      <w:pPr>
        <w:suppressAutoHyphens/>
        <w:autoSpaceDE w:val="0"/>
        <w:spacing w:after="0" w:line="360" w:lineRule="auto"/>
        <w:jc w:val="center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Calibri" w:hAnsi="Tahoma" w:cs="Tahoma"/>
          <w:i/>
          <w:noProof w:val="0"/>
          <w:color w:val="000000" w:themeColor="text1"/>
          <w:sz w:val="24"/>
          <w:szCs w:val="24"/>
          <w:lang w:eastAsia="ar-SA"/>
        </w:rPr>
        <w:t>(podstawa prawna funkcjonowania)</w:t>
      </w:r>
    </w:p>
    <w:p w14:paraId="23F54897" w14:textId="77777777" w:rsidR="00C628C6" w:rsidRPr="00C312B0" w:rsidRDefault="00C628C6" w:rsidP="00C628C6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z siedzibą...............................................................................................................</w:t>
      </w:r>
    </w:p>
    <w:p w14:paraId="13EE7CDC" w14:textId="77777777" w:rsidR="00C628C6" w:rsidRPr="00C312B0" w:rsidRDefault="00C628C6" w:rsidP="00C628C6">
      <w:pPr>
        <w:suppressAutoHyphens/>
        <w:autoSpaceDE w:val="0"/>
        <w:spacing w:after="0" w:line="360" w:lineRule="auto"/>
        <w:jc w:val="center"/>
        <w:rPr>
          <w:rFonts w:ascii="Tahoma" w:eastAsia="Calibri" w:hAnsi="Tahoma" w:cs="Tahoma"/>
          <w:i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Calibri" w:hAnsi="Tahoma" w:cs="Tahoma"/>
          <w:i/>
          <w:noProof w:val="0"/>
          <w:color w:val="000000" w:themeColor="text1"/>
          <w:sz w:val="24"/>
          <w:szCs w:val="24"/>
          <w:lang w:eastAsia="ar-SA"/>
        </w:rPr>
        <w:t xml:space="preserve"> (dokładny adres z numerem kodu pocztowego)</w:t>
      </w:r>
    </w:p>
    <w:p w14:paraId="3F38B9A5" w14:textId="77777777" w:rsidR="00C628C6" w:rsidRPr="00C312B0" w:rsidRDefault="00C628C6" w:rsidP="00C628C6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tel. ................................... e-mail .....................................................................</w:t>
      </w:r>
    </w:p>
    <w:p w14:paraId="7E36D1D8" w14:textId="77777777" w:rsidR="00C628C6" w:rsidRPr="00C312B0" w:rsidRDefault="00C628C6" w:rsidP="00C628C6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b/>
          <w:bCs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 xml:space="preserve">zwanym dalej w treści umowy </w:t>
      </w:r>
      <w:r w:rsidRPr="00C312B0">
        <w:rPr>
          <w:rFonts w:ascii="Tahoma" w:eastAsia="Calibri" w:hAnsi="Tahoma" w:cs="Tahoma"/>
          <w:b/>
          <w:bCs/>
          <w:noProof w:val="0"/>
          <w:color w:val="000000" w:themeColor="text1"/>
          <w:sz w:val="24"/>
          <w:szCs w:val="24"/>
          <w:lang w:eastAsia="ar-SA"/>
        </w:rPr>
        <w:t>„Wykonawcą”</w:t>
      </w:r>
      <w:r w:rsidRPr="00C312B0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, reprezentowanym przez:</w:t>
      </w:r>
    </w:p>
    <w:p w14:paraId="181D42AF" w14:textId="77777777" w:rsidR="00C628C6" w:rsidRPr="00C312B0" w:rsidRDefault="00C628C6" w:rsidP="00C628C6">
      <w:pPr>
        <w:suppressAutoHyphens/>
        <w:autoSpaceDE w:val="0"/>
        <w:spacing w:after="0" w:line="360" w:lineRule="auto"/>
        <w:jc w:val="both"/>
        <w:rPr>
          <w:rFonts w:ascii="Tahoma" w:eastAsia="Calibri" w:hAnsi="Tahoma" w:cs="Tahoma"/>
          <w:i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  <w:t>.............................................................................................................................</w:t>
      </w:r>
    </w:p>
    <w:p w14:paraId="3593E6C0" w14:textId="77777777" w:rsidR="00C628C6" w:rsidRPr="00C312B0" w:rsidRDefault="00C628C6" w:rsidP="00C628C6">
      <w:pPr>
        <w:suppressAutoHyphens/>
        <w:autoSpaceDE w:val="0"/>
        <w:spacing w:after="0" w:line="360" w:lineRule="auto"/>
        <w:jc w:val="center"/>
        <w:rPr>
          <w:rFonts w:ascii="Tahoma" w:eastAsia="Calibri" w:hAnsi="Tahoma" w:cs="Tahoma"/>
          <w:i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Calibri" w:hAnsi="Tahoma" w:cs="Tahoma"/>
          <w:i/>
          <w:noProof w:val="0"/>
          <w:color w:val="000000" w:themeColor="text1"/>
          <w:sz w:val="24"/>
          <w:szCs w:val="24"/>
          <w:lang w:eastAsia="ar-SA"/>
        </w:rPr>
        <w:t>(imię i nazwisko, stanowisko)</w:t>
      </w:r>
    </w:p>
    <w:p w14:paraId="06082FEA" w14:textId="77777777" w:rsidR="00C628C6" w:rsidRPr="00C312B0" w:rsidRDefault="00C628C6" w:rsidP="00C628C6">
      <w:pPr>
        <w:suppressAutoHyphens/>
        <w:autoSpaceDE w:val="0"/>
        <w:spacing w:after="0" w:line="360" w:lineRule="auto"/>
        <w:jc w:val="center"/>
        <w:rPr>
          <w:rFonts w:ascii="Tahoma" w:eastAsia="Calibri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Calibri" w:hAnsi="Tahoma" w:cs="Tahoma"/>
          <w:bCs/>
          <w:i/>
          <w:noProof w:val="0"/>
          <w:color w:val="000000" w:themeColor="text1"/>
          <w:sz w:val="24"/>
          <w:szCs w:val="24"/>
          <w:lang w:eastAsia="ar-SA"/>
        </w:rPr>
        <w:t xml:space="preserve"> (osoby upoważnione do składania oświadczeń woli i zaciągania zobowiązań </w:t>
      </w:r>
      <w:r w:rsidRPr="00C312B0">
        <w:rPr>
          <w:rFonts w:ascii="Tahoma" w:eastAsia="Calibri" w:hAnsi="Tahoma" w:cs="Tahoma"/>
          <w:bCs/>
          <w:i/>
          <w:noProof w:val="0"/>
          <w:color w:val="000000" w:themeColor="text1"/>
          <w:sz w:val="24"/>
          <w:szCs w:val="24"/>
          <w:lang w:eastAsia="ar-SA"/>
        </w:rPr>
        <w:br/>
        <w:t>w imieniu „Wykonawcy”)</w:t>
      </w:r>
    </w:p>
    <w:p w14:paraId="0322E786" w14:textId="77777777" w:rsidR="00C628C6" w:rsidRPr="00C312B0" w:rsidRDefault="00C628C6" w:rsidP="00C628C6">
      <w:pPr>
        <w:spacing w:before="240"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Umowa została zawarta w wyniku postępowania przeprowadzonego na podstawie Regulaminu udzielania zamówień publicznych o wartości netto poniżej 130 000 złotych.</w:t>
      </w:r>
    </w:p>
    <w:p w14:paraId="6D18A60A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§ 1</w:t>
      </w:r>
    </w:p>
    <w:p w14:paraId="65A6CDD6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Przedmiot zamówienia</w:t>
      </w:r>
    </w:p>
    <w:p w14:paraId="4B33736B" w14:textId="5254960F" w:rsidR="00C628C6" w:rsidRPr="00C312B0" w:rsidRDefault="00C628C6" w:rsidP="00C628C6">
      <w:pPr>
        <w:spacing w:line="360" w:lineRule="auto"/>
        <w:ind w:firstLine="708"/>
        <w:rPr>
          <w:rFonts w:ascii="Tahoma" w:eastAsia="Calibri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Przedmiotem umowy jest wykonanie przez Wykonawcę </w:t>
      </w:r>
      <w:r w:rsidRPr="00C312B0">
        <w:rPr>
          <w:rFonts w:ascii="Tahoma" w:eastAsia="Calibri" w:hAnsi="Tahoma" w:cs="Tahoma"/>
          <w:bCs/>
          <w:noProof w:val="0"/>
          <w:color w:val="000000" w:themeColor="text1"/>
          <w:sz w:val="24"/>
          <w:szCs w:val="24"/>
        </w:rPr>
        <w:t xml:space="preserve">robót </w:t>
      </w:r>
      <w:r w:rsidR="00272E82">
        <w:rPr>
          <w:rFonts w:ascii="Tahoma" w:eastAsia="Calibri" w:hAnsi="Tahoma" w:cs="Tahoma"/>
          <w:bCs/>
          <w:noProof w:val="0"/>
          <w:color w:val="000000" w:themeColor="text1"/>
          <w:sz w:val="24"/>
          <w:szCs w:val="24"/>
        </w:rPr>
        <w:t>budowlano</w:t>
      </w:r>
      <w:r w:rsidRPr="00C312B0">
        <w:rPr>
          <w:rFonts w:ascii="Tahoma" w:eastAsia="Calibri" w:hAnsi="Tahoma" w:cs="Tahoma"/>
          <w:bCs/>
          <w:noProof w:val="0"/>
          <w:color w:val="000000" w:themeColor="text1"/>
          <w:sz w:val="24"/>
          <w:szCs w:val="24"/>
        </w:rPr>
        <w:t xml:space="preserve"> – montażowych niezbędnych do zgodnego z przepisami prawa przystąpienia do użytkowania budynku przy ul. Więckowskiego 33 w Łodzi 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na rzecz Zamawiającego w ramach części nr …. pod nazwą ……………… </w:t>
      </w:r>
    </w:p>
    <w:p w14:paraId="0FDFA033" w14:textId="77777777" w:rsidR="00C628C6" w:rsidRPr="00C312B0" w:rsidRDefault="00C628C6" w:rsidP="00C628C6">
      <w:pPr>
        <w:pStyle w:val="Akapitzlist"/>
        <w:numPr>
          <w:ilvl w:val="0"/>
          <w:numId w:val="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Treść umowy powstała w oparciu o warunki określone w dokumentach, stanowiących integralną część umowy:</w:t>
      </w:r>
    </w:p>
    <w:p w14:paraId="11116D37" w14:textId="77777777" w:rsidR="00C628C6" w:rsidRPr="00C312B0" w:rsidRDefault="00C628C6" w:rsidP="00C628C6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kosztorys nakładczy obejmujący przedmiar robót;</w:t>
      </w:r>
    </w:p>
    <w:p w14:paraId="6497A2A8" w14:textId="77777777" w:rsidR="00C628C6" w:rsidRPr="00C312B0" w:rsidRDefault="00C628C6" w:rsidP="00C628C6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projekt wykonawczy; </w:t>
      </w:r>
    </w:p>
    <w:p w14:paraId="2847F268" w14:textId="77777777" w:rsidR="00C628C6" w:rsidRPr="00C312B0" w:rsidRDefault="00C628C6" w:rsidP="00C628C6">
      <w:pPr>
        <w:pStyle w:val="Akapitzlist"/>
        <w:numPr>
          <w:ilvl w:val="0"/>
          <w:numId w:val="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bookmarkStart w:id="0" w:name="_Hlk103069559"/>
      <w:r w:rsidRPr="00C312B0">
        <w:rPr>
          <w:rFonts w:ascii="Tahoma" w:hAnsi="Tahoma" w:cs="Tahoma"/>
          <w:color w:val="000000" w:themeColor="text1"/>
          <w:sz w:val="24"/>
          <w:szCs w:val="24"/>
        </w:rPr>
        <w:t>szczegółowy opis przedmiotu zamówienia (szczegółowa specyfikacja techniczna).</w:t>
      </w:r>
    </w:p>
    <w:bookmarkEnd w:id="0"/>
    <w:p w14:paraId="6B2B3E6B" w14:textId="77777777" w:rsidR="00C628C6" w:rsidRPr="00C312B0" w:rsidRDefault="00C628C6" w:rsidP="00C628C6">
      <w:pPr>
        <w:pStyle w:val="Akapitzlist"/>
        <w:numPr>
          <w:ilvl w:val="0"/>
          <w:numId w:val="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Zakres świadczenia obejmuje:</w:t>
      </w:r>
    </w:p>
    <w:p w14:paraId="75068960" w14:textId="77777777" w:rsidR="00C628C6" w:rsidRPr="00C312B0" w:rsidRDefault="00C628C6" w:rsidP="00C628C6">
      <w:pPr>
        <w:pStyle w:val="Akapitzlist"/>
        <w:spacing w:after="0" w:line="360" w:lineRule="auto"/>
        <w:ind w:left="0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          a) rekonfigurację centrali SSP i dostosowanie do scenariusza pożaru,</w:t>
      </w:r>
    </w:p>
    <w:p w14:paraId="16D1277B" w14:textId="77777777" w:rsidR="00C628C6" w:rsidRPr="00C312B0" w:rsidRDefault="00C628C6" w:rsidP="00C628C6">
      <w:pPr>
        <w:pStyle w:val="Akapitzlist"/>
        <w:spacing w:after="0" w:line="360" w:lineRule="auto"/>
        <w:ind w:left="993" w:hanging="993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          b) uzupełnienie i modernizację systemu oddymiania klatki schodowej II poprzez montaż siłowników i </w:t>
      </w:r>
      <w:proofErr w:type="spellStart"/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elektrozaczepu</w:t>
      </w:r>
      <w:proofErr w:type="spellEnd"/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 pożarowego rewersyjnego na 2 parach drzwi wyjściowych napowietrzających wraz z okablowaniem i podłączeniem do centralki sterującej,</w:t>
      </w:r>
    </w:p>
    <w:p w14:paraId="70E45A0B" w14:textId="77777777" w:rsidR="00C628C6" w:rsidRPr="00C312B0" w:rsidRDefault="00C628C6" w:rsidP="00C628C6">
      <w:pPr>
        <w:pStyle w:val="Akapitzlist"/>
        <w:spacing w:after="0" w:line="360" w:lineRule="auto"/>
        <w:ind w:left="993" w:hanging="284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c) zakup, wymianę i utylizację zużytych akumulatorów w lampach oświetlenia awaryjnego.</w:t>
      </w:r>
    </w:p>
    <w:p w14:paraId="035F5954" w14:textId="77777777" w:rsidR="00C628C6" w:rsidRPr="00C312B0" w:rsidRDefault="00C628C6" w:rsidP="00C628C6">
      <w:pPr>
        <w:pStyle w:val="Akapitzlist"/>
        <w:spacing w:after="0" w:line="360" w:lineRule="auto"/>
        <w:ind w:left="0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3. Zakres świadczenia Wykonawcy wynikający z umowy jest tożsamy z jego zobowiązaniem zawartym w ofercie stanowiącej załącznik nr 1 do niniejszej umowy oraz obejmuje urządzenie własnym kosztem i staraniem zaplecza budowy i ponoszenie kosztów jego utrzymania, o ile takie wystąpią.</w:t>
      </w:r>
    </w:p>
    <w:p w14:paraId="7BF28C68" w14:textId="224317A1" w:rsidR="00C628C6" w:rsidRPr="00C312B0" w:rsidRDefault="00510883" w:rsidP="00C628C6">
      <w:pPr>
        <w:pStyle w:val="Akapitzlist"/>
        <w:spacing w:after="0" w:line="360" w:lineRule="auto"/>
        <w:ind w:left="0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4</w:t>
      </w:r>
      <w:r w:rsidR="00C628C6"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. Wykonawca oświadcza, że przed złożeniem oferty zapoznał się z dokumentacją, o której mowa w ust. 1 i warunkami, które są niezbędne do wykonania przez niego przedmiotu umowy i nie wnosi uwag. Uwagi zgłoszone po zawarciu umowy, a dostrzegalne w chwili jej zawarcia nie będą przez Zamawiającego uwzględniane. </w:t>
      </w:r>
    </w:p>
    <w:p w14:paraId="23016805" w14:textId="0644AEA4" w:rsidR="00C628C6" w:rsidRPr="00C312B0" w:rsidRDefault="00510883" w:rsidP="00C628C6">
      <w:pPr>
        <w:pStyle w:val="Akapitzlist"/>
        <w:spacing w:after="0" w:line="360" w:lineRule="auto"/>
        <w:ind w:left="0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5</w:t>
      </w:r>
      <w:r w:rsidR="00C628C6"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. Strony ustalają, że brak znajomości rzeczywistego stanu terenu będącego placem budowy stanowić będzie ryzyko Wykonawcy w aspekcie ewentualnego ustalenia jego odpowiedzialności z tytułu nienależytego wykonania umowy.</w:t>
      </w:r>
      <w:r w:rsidR="00C628C6" w:rsidRPr="00C312B0">
        <w:rPr>
          <w:rFonts w:ascii="Tahoma" w:eastAsia="Times New Roman" w:hAnsi="Tahoma" w:cs="Tahoma"/>
          <w:b/>
          <w:noProof w:val="0"/>
          <w:color w:val="000000" w:themeColor="text1"/>
          <w:sz w:val="24"/>
          <w:szCs w:val="24"/>
        </w:rPr>
        <w:t xml:space="preserve"> </w:t>
      </w:r>
      <w:r w:rsidR="00C628C6"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Zastrzeżenia zgłoszone przez Wykonawcę po podpisaniu umowy dotyczące terenu budowy, nie będą stanowiły podstawy do dochodzenia roszczeń od Zamawiającego oraz do żądania przez Wykonawcę przesunięcia terminu zakończenia robót. </w:t>
      </w:r>
    </w:p>
    <w:p w14:paraId="08005393" w14:textId="511130CB" w:rsidR="00C628C6" w:rsidRPr="00C312B0" w:rsidRDefault="00510883" w:rsidP="00C628C6">
      <w:p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6</w:t>
      </w:r>
      <w:r w:rsidR="00C628C6"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. Roboty </w:t>
      </w:r>
      <w:r w:rsidR="00FE5BD8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budowlano</w:t>
      </w:r>
      <w:r w:rsidR="00C628C6"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 – montażow</w:t>
      </w:r>
      <w:r w:rsidR="00C628C6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e</w:t>
      </w:r>
      <w:r w:rsidR="00C628C6"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 należy prowadzić zgodnie ze sztuką, obowiązującymi normami, warunkami technicznymi wykonania i odbioru robót, pod nadzorem technicznym, z zachowaniem obowiązujących przepisów bhp i ppoż. dla tego rodzaju robót budowlanych. </w:t>
      </w:r>
    </w:p>
    <w:p w14:paraId="0F92D405" w14:textId="3FE8D63B" w:rsidR="00C628C6" w:rsidRPr="00C312B0" w:rsidRDefault="00510883" w:rsidP="00C628C6">
      <w:pPr>
        <w:pStyle w:val="Akapitzlist"/>
        <w:spacing w:after="240" w:line="360" w:lineRule="auto"/>
        <w:ind w:left="0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7</w:t>
      </w:r>
      <w:r w:rsidR="00C628C6"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. Przy wykonaniu robót należy stosować materiały i urządzenia dopuszczone do obrotu i stosowania w budownictwie, posiadające stosowne aprobaty, certyfikaty i atesty. </w:t>
      </w:r>
    </w:p>
    <w:p w14:paraId="0EDC7E57" w14:textId="77777777" w:rsidR="00C628C6" w:rsidRPr="00C312B0" w:rsidRDefault="00C628C6" w:rsidP="00C628C6">
      <w:pPr>
        <w:pStyle w:val="Akapitzlist"/>
        <w:spacing w:after="0" w:line="360" w:lineRule="auto"/>
        <w:ind w:left="0"/>
        <w:jc w:val="center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§ 2</w:t>
      </w:r>
    </w:p>
    <w:p w14:paraId="3BE77DC3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Nadzór nad realizacją przedmiotu umowy</w:t>
      </w:r>
    </w:p>
    <w:p w14:paraId="3AD0777C" w14:textId="77777777" w:rsidR="00C628C6" w:rsidRPr="00C312B0" w:rsidRDefault="00C628C6" w:rsidP="00C628C6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Ze strony Zamawiającego wykonanie przedmiotu zamówienia nadzorować będzie: </w:t>
      </w:r>
    </w:p>
    <w:p w14:paraId="6A849B1F" w14:textId="77777777" w:rsidR="00C628C6" w:rsidRPr="00C312B0" w:rsidRDefault="00C628C6" w:rsidP="00C628C6">
      <w:pPr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Kierownik budowy w osobie …………………………….. tel.. ……………….e-mail:   ……………….. oraz </w:t>
      </w:r>
    </w:p>
    <w:p w14:paraId="7C3FF49C" w14:textId="77777777" w:rsidR="00C628C6" w:rsidRPr="00C312B0" w:rsidRDefault="00C628C6" w:rsidP="00C628C6">
      <w:pPr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Inspektor Nadzoru Inwestorskiego w osobie …………………………….. tel.. …………………. e-mail: ………………..</w:t>
      </w:r>
    </w:p>
    <w:p w14:paraId="3C980AA5" w14:textId="77777777" w:rsidR="00C628C6" w:rsidRPr="00C312B0" w:rsidRDefault="00C628C6" w:rsidP="00C628C6">
      <w:pPr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Jako koordynatora Zamawiającego w zakresie wykonywania obowiązków umownych wyznacza się Panią …………………….., tel. 42 ………………., adres e-mail: .......................@kuratorium.lodz.pl</w:t>
      </w:r>
    </w:p>
    <w:p w14:paraId="2FDD2D17" w14:textId="77777777" w:rsidR="00C628C6" w:rsidRPr="00C312B0" w:rsidRDefault="00C628C6" w:rsidP="00C628C6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Ze strony Wykonawcy wykonywanie zamówienia nadzorować będzie:</w:t>
      </w:r>
    </w:p>
    <w:p w14:paraId="53179A54" w14:textId="77777777" w:rsidR="00C628C6" w:rsidRPr="00C312B0" w:rsidRDefault="00C628C6" w:rsidP="00C628C6">
      <w:pPr>
        <w:pStyle w:val="Akapitzlist"/>
        <w:spacing w:after="0" w:line="360" w:lineRule="auto"/>
        <w:ind w:left="360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kierownik robót z uprawnieniami w specjalności instalacyjnej w zakresie sieci, instalacji i urządzeń elektrycznych i elektroenergetycznych w co najmniej ograniczonym zakresie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 w osobie …………………………….. tel.. ……………….e-mail:   ……………….. </w:t>
      </w:r>
    </w:p>
    <w:p w14:paraId="4B887396" w14:textId="77777777" w:rsidR="00C628C6" w:rsidRPr="00C312B0" w:rsidRDefault="00C628C6" w:rsidP="00C628C6">
      <w:pPr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Każda ze Stron zobowiązuje się niezwłocznie poinformować drugą Stronę na piśmie o zmianie osób lub danych, o których mowa w ust. 1 i 2. Zmiany te nie wymagają wprowadzenia zmian do treści umowy.</w:t>
      </w:r>
    </w:p>
    <w:p w14:paraId="4CC730FC" w14:textId="77777777" w:rsidR="00C628C6" w:rsidRPr="00C312B0" w:rsidRDefault="00C628C6" w:rsidP="00C628C6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W celu prawidłowego wykonania przedmiotu umowy Wykonawca zobowiązany jest do zapewnienia personelu posiadającego wszelkie niezbędne uprawnienia oraz wiedzę potrzebną do wykonania przedmiotu umowy.</w:t>
      </w:r>
    </w:p>
    <w:p w14:paraId="10AF182E" w14:textId="77777777" w:rsidR="00C628C6" w:rsidRPr="00C312B0" w:rsidRDefault="00C628C6" w:rsidP="00C628C6">
      <w:pPr>
        <w:pStyle w:val="Akapitzlist"/>
        <w:numPr>
          <w:ilvl w:val="0"/>
          <w:numId w:val="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Zamawiający ma prawo żądać zmiany osoby nadzorującej wykonywanie umowy ze strony Wykonawcy oraz pracowników, o ile będzie to związane z potrzebą zabezpieczenia prawidłowej realizacji umowy. Wykonawca jest zobowiązany do realizacji tych żądań. </w:t>
      </w:r>
    </w:p>
    <w:p w14:paraId="283F4E04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§ 3</w:t>
      </w:r>
    </w:p>
    <w:p w14:paraId="1FA0B6DD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Okres realizacji umowy</w:t>
      </w:r>
    </w:p>
    <w:p w14:paraId="7393F3BB" w14:textId="77777777" w:rsidR="00C628C6" w:rsidRPr="00C312B0" w:rsidRDefault="00C628C6" w:rsidP="00C628C6">
      <w:pPr>
        <w:pStyle w:val="Akapitzlist"/>
        <w:numPr>
          <w:ilvl w:val="0"/>
          <w:numId w:val="11"/>
        </w:numPr>
        <w:spacing w:after="0" w:line="360" w:lineRule="auto"/>
        <w:rPr>
          <w:rFonts w:ascii="Tahoma" w:hAnsi="Tahoma" w:cs="Tahoma"/>
          <w:i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Termin realizacji przedmiotu umowy ustala się na 50 dni kalendarzowych liczonych od dnia protokolarnego wprowadzenia Wykonawcy na plac budowy w celu realizacji przedmiotu zamówienia.</w:t>
      </w:r>
    </w:p>
    <w:p w14:paraId="0DFA36A9" w14:textId="77777777" w:rsidR="00C628C6" w:rsidRPr="00C312B0" w:rsidRDefault="00C628C6" w:rsidP="00C628C6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Zamawiający zobowiązuje się wprowadzić protokolarnie Wykonawcę na plac budowy w ciągu 7 dni od momentu podpisania niniejszej umowy. </w:t>
      </w:r>
    </w:p>
    <w:p w14:paraId="530FB042" w14:textId="172ACD17" w:rsidR="00C628C6" w:rsidRPr="00C312B0" w:rsidRDefault="00C628C6" w:rsidP="00C628C6">
      <w:pPr>
        <w:pStyle w:val="Akapitzlist"/>
        <w:numPr>
          <w:ilvl w:val="0"/>
          <w:numId w:val="11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Termin zakończenia przedmiotu umowy oznacza termin skutecznego zgłoszenia przez Wykonawcę gotowości do odbioru, która zostanie zweryfikowana przez inspektora nadzoru inwestorskiego w terminie do 5 dni roboczych od jej zgłoszenia. Zgłoszenie gotowości do odbioru zostanie uznane za skuteczne, jeśli faktycznie zostaną zakończone wszystkie roboty </w:t>
      </w:r>
      <w:r w:rsidR="00916A63">
        <w:rPr>
          <w:rFonts w:ascii="Tahoma" w:hAnsi="Tahoma" w:cs="Tahoma"/>
          <w:color w:val="000000" w:themeColor="text1"/>
          <w:sz w:val="24"/>
          <w:szCs w:val="24"/>
        </w:rPr>
        <w:t>budowlane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 i Wykonawca usunie ewentualne stwierdzone usterki oraz przekaże kompletną dokumentację powykonawczą, zgodnie z przepisami Ustawy Prawo budowlane (t.j. Dz. U. z 2021 r. poz. 2351 ze zm.)</w:t>
      </w:r>
      <w:r w:rsidRPr="00C312B0">
        <w:rPr>
          <w:color w:val="000000" w:themeColor="text1"/>
        </w:rPr>
        <w:t xml:space="preserve"> 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kierownikowi budowy wyznaczonemu przez Zamawiającego. </w:t>
      </w:r>
    </w:p>
    <w:p w14:paraId="1BE9BD07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 xml:space="preserve">§ 4 </w:t>
      </w:r>
    </w:p>
    <w:p w14:paraId="71058258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 xml:space="preserve">Wynagrodzenie Wykonawcy </w:t>
      </w:r>
    </w:p>
    <w:p w14:paraId="7B664AC6" w14:textId="77777777" w:rsidR="00C628C6" w:rsidRPr="00C312B0" w:rsidRDefault="00C628C6" w:rsidP="00C628C6">
      <w:pPr>
        <w:pStyle w:val="Akapitzlist"/>
        <w:numPr>
          <w:ilvl w:val="0"/>
          <w:numId w:val="12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Za wykonanie przedmiotu umowy określone w § 1 strony umowy ustalają wynagrodzenie ryczałtowe zgodnie ze złożoną  ofertą Wykonawcy na kwotę: netto …………. zł (słownie złotych: …………………………………..) oraz ……… % podatek VAT ………….……… zł (słownie złotych: ………………………………………………….), co łącznie stanowi kwotę brutto …………….……….. zł (słownie złotych: …………….……….………). </w:t>
      </w:r>
    </w:p>
    <w:p w14:paraId="1E4F81D9" w14:textId="77777777" w:rsidR="00C628C6" w:rsidRPr="00C312B0" w:rsidRDefault="00C628C6" w:rsidP="00C628C6">
      <w:pPr>
        <w:pStyle w:val="Akapitzlist"/>
        <w:numPr>
          <w:ilvl w:val="0"/>
          <w:numId w:val="13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Wynagrodzenie o którym mowa w ust. 1 obejmuje wszystkie koszty Wykonawcy związane z realizacją przedmiotu umowy, w tym również koszty wszelkich prac pomocniczych. </w:t>
      </w:r>
    </w:p>
    <w:p w14:paraId="6B35154E" w14:textId="77777777" w:rsidR="00C628C6" w:rsidRPr="00C312B0" w:rsidRDefault="00C628C6" w:rsidP="00C628C6">
      <w:pPr>
        <w:pStyle w:val="Akapitzlist"/>
        <w:numPr>
          <w:ilvl w:val="0"/>
          <w:numId w:val="13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Rozliczenie pomiędzy Stronami za wykonane roboty nastąpi jednorazowo na podstawie faktury  wystawionej przez Wykonawcę, na podstawie protokołu odbioru końcowego, podpisanego przez upoważnionych przedstawicieli Zamawiającego i Wykonawcy. </w:t>
      </w:r>
    </w:p>
    <w:p w14:paraId="6E7F495E" w14:textId="77777777" w:rsidR="00C628C6" w:rsidRPr="00C312B0" w:rsidRDefault="00C628C6" w:rsidP="00C628C6">
      <w:pPr>
        <w:pStyle w:val="Akapitzlist"/>
        <w:numPr>
          <w:ilvl w:val="0"/>
          <w:numId w:val="13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Wynagrodzenie, o którym mowa w § 4 ust. 1 umowy, będzie przekazane Wykonawcy przelewem w terminie do 21 dni od daty otrzymania przez Zamawiającego prawidłowo wystawionej faktury VAT.  </w:t>
      </w:r>
    </w:p>
    <w:p w14:paraId="242E9B0E" w14:textId="77777777" w:rsidR="00C628C6" w:rsidRPr="0045314A" w:rsidRDefault="00C628C6" w:rsidP="00C628C6">
      <w:pPr>
        <w:pStyle w:val="Akapitzlist"/>
        <w:numPr>
          <w:ilvl w:val="0"/>
          <w:numId w:val="49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Za dzień zapłaty przyjmuje się datę obciążenia przez bank rachunku Zamawiającego.</w:t>
      </w:r>
    </w:p>
    <w:p w14:paraId="2AFF1DF6" w14:textId="77777777" w:rsidR="00C628C6" w:rsidRPr="0045314A" w:rsidRDefault="00C628C6" w:rsidP="00C628C6">
      <w:pPr>
        <w:pStyle w:val="Akapitzlist"/>
        <w:numPr>
          <w:ilvl w:val="0"/>
          <w:numId w:val="49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10D5E">
        <w:rPr>
          <w:rFonts w:ascii="Tahoma" w:hAnsi="Tahoma" w:cs="Tahoma"/>
          <w:color w:val="000000" w:themeColor="text1"/>
          <w:sz w:val="24"/>
          <w:szCs w:val="24"/>
        </w:rPr>
        <w:t>W przypadku nieterminowej zapłaty faktury, Zamawiający zobowiązuje się do zapłaty ustawowych odsetek.</w:t>
      </w:r>
    </w:p>
    <w:p w14:paraId="182D30D9" w14:textId="77777777" w:rsidR="00C628C6" w:rsidRPr="00C312B0" w:rsidRDefault="00C628C6" w:rsidP="00C628C6">
      <w:pPr>
        <w:pStyle w:val="Akapitzlist"/>
        <w:numPr>
          <w:ilvl w:val="0"/>
          <w:numId w:val="49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Wykonawca może wystawiać ustrukturyzowane faktury elektroniczne w rozumieniu przepisów ustawy z dnia 9 listopada 2018 r. o elektronicznym fakturowaniu w zamówieniach publicznych, koncesjach na roboty </w:t>
      </w:r>
      <w:r>
        <w:rPr>
          <w:rFonts w:ascii="Tahoma" w:hAnsi="Tahoma" w:cs="Tahoma"/>
          <w:color w:val="000000" w:themeColor="text1"/>
          <w:sz w:val="24"/>
          <w:szCs w:val="24"/>
        </w:rPr>
        <w:t>remontowe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 lub usługi oraz 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partnerstwie publiczno-prywatnym (Dz. U. z 2020 r. poz. 1666, dalej – „Ustawa o Fakturowaniu”). </w:t>
      </w:r>
    </w:p>
    <w:p w14:paraId="74D7A504" w14:textId="77777777" w:rsidR="004E7F2E" w:rsidRPr="004E7F2E" w:rsidRDefault="00C628C6" w:rsidP="00C628C6">
      <w:pPr>
        <w:pStyle w:val="Akapitzlist"/>
        <w:numPr>
          <w:ilvl w:val="0"/>
          <w:numId w:val="49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W przypadku wystawienia faktury, o której mowa w ustępie poprzednim, Wykonawca jest obowiązany do wysłania jej do Zamawiającego za pośrednictwem Platformy Elektronicznego Fakturowania.</w:t>
      </w:r>
    </w:p>
    <w:p w14:paraId="42357920" w14:textId="77777777" w:rsidR="00354DCA" w:rsidRPr="00354DCA" w:rsidRDefault="00C628C6" w:rsidP="004E7F2E">
      <w:pPr>
        <w:pStyle w:val="Akapitzlist"/>
        <w:numPr>
          <w:ilvl w:val="0"/>
          <w:numId w:val="49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E7F2E">
        <w:rPr>
          <w:rFonts w:ascii="Tahoma" w:hAnsi="Tahoma" w:cs="Tahoma"/>
          <w:color w:val="000000" w:themeColor="text1"/>
          <w:sz w:val="24"/>
          <w:szCs w:val="24"/>
        </w:rPr>
        <w:t>Wystawiona przez Wykonawcę ustrukturyzowana faktura elektroniczna winna zawierać elementy, o których mowa w art. 6 Ustawy o Fakturowaniu, a nadto faktura ta, lub załącznik do niej musi zawierać numer umowy i zamówienia, których dotyczy.</w:t>
      </w:r>
    </w:p>
    <w:p w14:paraId="0CB817C7" w14:textId="7B04D38F" w:rsidR="004E7F2E" w:rsidRPr="004E7F2E" w:rsidRDefault="00354DCA" w:rsidP="004E7F2E">
      <w:pPr>
        <w:pStyle w:val="Akapitzlist"/>
        <w:numPr>
          <w:ilvl w:val="0"/>
          <w:numId w:val="49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628C6" w:rsidRPr="004E7F2E">
        <w:rPr>
          <w:rFonts w:ascii="Tahoma" w:hAnsi="Tahoma" w:cs="Tahoma"/>
          <w:color w:val="000000" w:themeColor="text1"/>
          <w:sz w:val="24"/>
          <w:szCs w:val="24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8410F2">
        <w:rPr>
          <w:rFonts w:ascii="Tahoma" w:hAnsi="Tahoma" w:cs="Tahoma"/>
          <w:color w:val="000000" w:themeColor="text1"/>
          <w:sz w:val="24"/>
          <w:szCs w:val="24"/>
        </w:rPr>
        <w:t>9</w:t>
      </w:r>
      <w:r w:rsidR="00C628C6" w:rsidRPr="004E7F2E">
        <w:rPr>
          <w:rFonts w:ascii="Tahoma" w:hAnsi="Tahoma" w:cs="Tahoma"/>
          <w:color w:val="000000" w:themeColor="text1"/>
          <w:sz w:val="24"/>
          <w:szCs w:val="24"/>
        </w:rPr>
        <w:t xml:space="preserve"> powyżej, do konta Zamawiającego, w sposób umożliwiający Zamawiającemu zapoznanie się z jej treścią.</w:t>
      </w:r>
    </w:p>
    <w:p w14:paraId="6CCBAB11" w14:textId="6E60A573" w:rsidR="00C628C6" w:rsidRPr="004E7F2E" w:rsidRDefault="00C628C6" w:rsidP="004E7F2E">
      <w:pPr>
        <w:pStyle w:val="Akapitzlist"/>
        <w:numPr>
          <w:ilvl w:val="0"/>
          <w:numId w:val="49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E7F2E">
        <w:rPr>
          <w:rFonts w:ascii="Tahoma" w:hAnsi="Tahoma" w:cs="Tahoma"/>
          <w:color w:val="000000" w:themeColor="text1"/>
          <w:sz w:val="24"/>
          <w:szCs w:val="24"/>
        </w:rPr>
        <w:t xml:space="preserve">Wykonawca oświadcza, że numer rachunku rozliczeniowego wskazany w </w:t>
      </w:r>
    </w:p>
    <w:p w14:paraId="5C6E9652" w14:textId="77777777" w:rsidR="00C628C6" w:rsidRPr="00C312B0" w:rsidRDefault="00C628C6" w:rsidP="00C628C6">
      <w:pPr>
        <w:spacing w:after="0" w:line="360" w:lineRule="auto"/>
        <w:ind w:left="426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fakturze, który będzie wystawiony w jego imieniu, jest rachunkiem dla którego zgodnie z rozdziałem 3a ustawy z dnia 29 sierpnia 1997 r. Prawo Bankowe (Dz. U. z 2020 r. poz. 1896 ze zm.) prowadzony jest rachunek VAT.</w:t>
      </w:r>
    </w:p>
    <w:p w14:paraId="1989BE67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§ 5</w:t>
      </w:r>
    </w:p>
    <w:p w14:paraId="545A3D80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Obowiązki wykonawcy</w:t>
      </w:r>
    </w:p>
    <w:p w14:paraId="24F6274D" w14:textId="77777777" w:rsidR="00C628C6" w:rsidRPr="00C312B0" w:rsidRDefault="00C628C6" w:rsidP="00C628C6">
      <w:pPr>
        <w:spacing w:after="0" w:line="360" w:lineRule="auto"/>
        <w:ind w:left="284" w:hanging="284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1. Do obowiązków Wykonawcy należy wykonanie wszelkich niezbędnych prac koniecznych do realizacji przedmiotu zamówienia, zgodnie z zasadami wiedzy technicznej, przepisami prawa, normami i sztuką budowlaną, w szczególności:  </w:t>
      </w:r>
    </w:p>
    <w:p w14:paraId="124E799C" w14:textId="5FB56306" w:rsidR="00C628C6" w:rsidRPr="00C312B0" w:rsidRDefault="00C628C6" w:rsidP="00C628C6">
      <w:pPr>
        <w:pStyle w:val="Akapitzlist"/>
        <w:numPr>
          <w:ilvl w:val="1"/>
          <w:numId w:val="35"/>
        </w:numPr>
        <w:spacing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dostarczenie Zamawiającemu w terminie 3 dni od dnia podpisania umowy kosztorysu robót </w:t>
      </w:r>
      <w:r w:rsidR="00C10BAF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budowlanych</w:t>
      </w: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 sporządzonego metodą szczegółową, odpowiadającego wartości brutto złożonej oferty</w:t>
      </w:r>
      <w:r w:rsidR="00BA775F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,</w:t>
      </w:r>
      <w:bookmarkStart w:id="1" w:name="_GoBack"/>
      <w:bookmarkEnd w:id="1"/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 </w:t>
      </w:r>
    </w:p>
    <w:p w14:paraId="679C17D5" w14:textId="77777777" w:rsidR="00C628C6" w:rsidRPr="00C312B0" w:rsidRDefault="00C628C6" w:rsidP="00C628C6">
      <w:pPr>
        <w:numPr>
          <w:ilvl w:val="1"/>
          <w:numId w:val="35"/>
        </w:numPr>
        <w:spacing w:after="0" w:line="360" w:lineRule="auto"/>
        <w:ind w:left="709" w:hanging="426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protokolarne wejście na teren budowy w terminie, o którym mowa w § 3 ust. 2,  </w:t>
      </w:r>
    </w:p>
    <w:p w14:paraId="6A4B2F20" w14:textId="77777777" w:rsidR="00C628C6" w:rsidRPr="00C312B0" w:rsidRDefault="00C628C6" w:rsidP="00C628C6">
      <w:pPr>
        <w:numPr>
          <w:ilvl w:val="1"/>
          <w:numId w:val="35"/>
        </w:numPr>
        <w:spacing w:after="0" w:line="360" w:lineRule="auto"/>
        <w:ind w:left="709" w:hanging="426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zorganizowanie placu budowy, instalacji i wszystkich innych czynności niezbędnych do właściwego wykonania robót ze szczególnym uwzględnieniem bezpieczeństwa osób przebywających na terenie obiektu, </w:t>
      </w:r>
    </w:p>
    <w:p w14:paraId="615BDC47" w14:textId="77777777" w:rsidR="00C628C6" w:rsidRPr="00C312B0" w:rsidRDefault="00C628C6" w:rsidP="00C628C6">
      <w:pPr>
        <w:numPr>
          <w:ilvl w:val="1"/>
          <w:numId w:val="35"/>
        </w:numPr>
        <w:spacing w:after="0" w:line="360" w:lineRule="auto"/>
        <w:ind w:left="709" w:hanging="426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zorganizowanie zaplecza budowy wraz z zapewnieniem zaplecza </w:t>
      </w:r>
      <w:proofErr w:type="spellStart"/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socjalno</w:t>
      </w:r>
      <w:proofErr w:type="spellEnd"/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 - technicznego budowy w rozmiarach koniecznych do realizacji przedmiotu umowy oraz zapewnienia miejsca składowania odpadów, </w:t>
      </w:r>
    </w:p>
    <w:p w14:paraId="1C1E8116" w14:textId="77777777" w:rsidR="00C628C6" w:rsidRPr="00C312B0" w:rsidRDefault="00C628C6" w:rsidP="00C628C6">
      <w:pPr>
        <w:numPr>
          <w:ilvl w:val="1"/>
          <w:numId w:val="35"/>
        </w:numPr>
        <w:spacing w:after="0" w:line="360" w:lineRule="auto"/>
        <w:ind w:left="709" w:hanging="426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lastRenderedPageBreak/>
        <w:t xml:space="preserve">ponoszenie pełnej odpowiedzialności za ewentualne szkody przy realizacji przedmiotu umowy z polisy ubezpieczeniowej z tytułu odpowiedzialności cywilnej w zakresie prowadzonej działalności oraz ponoszenie odpowiedzialności za wszelkie szkody majątkowe i osobowe spowodowane swym działaniem lub zaniechaniem na zasadach ogólnych, </w:t>
      </w:r>
    </w:p>
    <w:p w14:paraId="594AF50B" w14:textId="77777777" w:rsidR="00C628C6" w:rsidRPr="00C312B0" w:rsidRDefault="00C628C6" w:rsidP="00C628C6">
      <w:pPr>
        <w:numPr>
          <w:ilvl w:val="1"/>
          <w:numId w:val="35"/>
        </w:numPr>
        <w:spacing w:after="0" w:line="360" w:lineRule="auto"/>
        <w:ind w:left="709" w:hanging="426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zatrudnienie na stanowisku kierownika robót z uprawnieniami w specjalności instalacyjnej w zakresie sieci, instalacji i urządzeń elektrycznych i elektroenergetycznych w co najmniej ograniczonym zakresie,</w:t>
      </w:r>
    </w:p>
    <w:p w14:paraId="2BA78ED9" w14:textId="72D24441" w:rsidR="00C628C6" w:rsidRPr="00C312B0" w:rsidRDefault="00510883" w:rsidP="00510883">
      <w:pPr>
        <w:pStyle w:val="Akapitzlist"/>
        <w:spacing w:after="0" w:line="360" w:lineRule="auto"/>
        <w:ind w:left="283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7)   </w:t>
      </w:r>
      <w:r w:rsidR="00C628C6"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wykonanie przedmiotu umowy z materiałów odpowiadających wymaganiom określonym w art. 10 ustawy z dnia 7 lipca 1994 r. Prawo budowlane (Dz. U. z 2019, poz. 266.) oraz okazanie, na każde żądanie Zamawiającego lub Inspektora nadzoru inwestorskiego, certyfikatów zgodności z polską normą lub aprobatą techniczną każdego używanego na budowie wyrobu, </w:t>
      </w:r>
    </w:p>
    <w:p w14:paraId="561FEB3B" w14:textId="39775B2E" w:rsidR="00C628C6" w:rsidRPr="00510883" w:rsidRDefault="00510883" w:rsidP="00510883">
      <w:p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    8)  </w:t>
      </w:r>
      <w:r w:rsidR="00C628C6" w:rsidRPr="00510883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zapewnienie na własny koszt transportu odpadów do miejsc ich wykorzystania lub utylizacji, łącznie z kosztami utylizacji,  </w:t>
      </w:r>
    </w:p>
    <w:p w14:paraId="21900C74" w14:textId="77777777" w:rsidR="00C628C6" w:rsidRPr="00C312B0" w:rsidRDefault="00C628C6" w:rsidP="00C628C6">
      <w:pPr>
        <w:pStyle w:val="Akapitzlist"/>
        <w:numPr>
          <w:ilvl w:val="0"/>
          <w:numId w:val="5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ponoszenie pełnej odpowiedzialności za szkody oraz następstwa nieszczęśliwych wypadków pracowników i osób trzecich, powstałe w związku z prowadzonymi robotami, w tym także ruchem pojazdów,  </w:t>
      </w:r>
    </w:p>
    <w:p w14:paraId="2E3A85B3" w14:textId="77777777" w:rsidR="00C628C6" w:rsidRPr="00C312B0" w:rsidRDefault="00C628C6" w:rsidP="00C628C6">
      <w:pPr>
        <w:pStyle w:val="Akapitzlist"/>
        <w:numPr>
          <w:ilvl w:val="0"/>
          <w:numId w:val="5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dostarczanie niezbędnych dokumentów potwierdzających parametry techniczne oraz wymagane normy stosowanych materiałów i urządzeń w tym np. wyników oraz protokołów badań, sprawozdań i prób dotyczących realizowanego przedmiotu niniejszej umowy, </w:t>
      </w:r>
    </w:p>
    <w:p w14:paraId="1627E96A" w14:textId="77777777" w:rsidR="00C628C6" w:rsidRPr="00C312B0" w:rsidRDefault="00C628C6" w:rsidP="00C628C6">
      <w:pPr>
        <w:pStyle w:val="Akapitzlist"/>
        <w:numPr>
          <w:ilvl w:val="0"/>
          <w:numId w:val="5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zabezpieczenie instalacji, urządzeń i obiektów na terenie robót i w jej bezpośrednim otoczeniu, przed ich zniszczeniem lub uszkodzeniem w trakcie wykonywania robót,</w:t>
      </w:r>
    </w:p>
    <w:p w14:paraId="143242A1" w14:textId="77777777" w:rsidR="00C628C6" w:rsidRPr="00C312B0" w:rsidRDefault="00C628C6" w:rsidP="00C628C6">
      <w:pPr>
        <w:pStyle w:val="Akapitzlist"/>
        <w:numPr>
          <w:ilvl w:val="0"/>
          <w:numId w:val="5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kompletowanie w trakcie realizacji robót wszelkiej dokumentacji zgodnie z przepisami Prawa budowlanego oraz przygotowanie do odbioru końcowego kompletu protokołów niezbędnych przy odbiorze,  </w:t>
      </w:r>
    </w:p>
    <w:p w14:paraId="6732DA07" w14:textId="77777777" w:rsidR="00C628C6" w:rsidRPr="00C312B0" w:rsidRDefault="00C628C6" w:rsidP="00C628C6">
      <w:pPr>
        <w:pStyle w:val="Akapitzlist"/>
        <w:numPr>
          <w:ilvl w:val="0"/>
          <w:numId w:val="5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usunięcie wszelkich wad i usterek stwierdzonych przez Kierownika budowy lub nadzór inwestorski w trakcie trwania realizacji przedmiotu zamówienia w terminie nie dłuższym niż termin technicznie uzasadniony i konieczny do ich usunięcia,  </w:t>
      </w:r>
    </w:p>
    <w:p w14:paraId="24E31995" w14:textId="77777777" w:rsidR="00C628C6" w:rsidRPr="00C312B0" w:rsidRDefault="00C628C6" w:rsidP="00C628C6">
      <w:pPr>
        <w:pStyle w:val="Akapitzlist"/>
        <w:numPr>
          <w:ilvl w:val="0"/>
          <w:numId w:val="5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lastRenderedPageBreak/>
        <w:t xml:space="preserve">ponoszenie wyłącznej odpowiedzialności za wszelkie szkody będące następstwem niewykonania lub nienależytego wykonania przedmiotu umowy, które to szkody Wykonawca zobowiązuje się pokryć w pełnej wysokości, </w:t>
      </w:r>
    </w:p>
    <w:p w14:paraId="37593734" w14:textId="77777777" w:rsidR="00C628C6" w:rsidRPr="00C312B0" w:rsidRDefault="00C628C6" w:rsidP="00C628C6">
      <w:pPr>
        <w:pStyle w:val="Akapitzlist"/>
        <w:numPr>
          <w:ilvl w:val="0"/>
          <w:numId w:val="5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informowanie Zamawiającego (Kierownika budowy) o problemach technicznych lub okolicznościach, które mogą wpłynąć na jakość robót lub termin zakończenia robót, </w:t>
      </w:r>
    </w:p>
    <w:p w14:paraId="74A7AA11" w14:textId="77777777" w:rsidR="00C628C6" w:rsidRPr="00C312B0" w:rsidRDefault="00C628C6" w:rsidP="00C628C6">
      <w:pPr>
        <w:pStyle w:val="Akapitzlist"/>
        <w:numPr>
          <w:ilvl w:val="0"/>
          <w:numId w:val="55"/>
        </w:num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przeprowadzenie próby prawidłowego działania systemu zabezpieczenia przeciwpożarowego,</w:t>
      </w:r>
    </w:p>
    <w:p w14:paraId="5F3448C2" w14:textId="77777777" w:rsidR="00C628C6" w:rsidRPr="00C312B0" w:rsidRDefault="00C628C6" w:rsidP="00C628C6">
      <w:pPr>
        <w:spacing w:after="0" w:line="360" w:lineRule="auto"/>
        <w:ind w:left="284" w:hanging="284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2. Przed podjęciem wszelkich działań, które w jakikolwiek sposób wymuszałyby ingerencję w istniejące instalacje, Wykonawca przed przystąpieniem do pracy, bezwzględnie zobowiązany jest zgłosić ten fakt Inspektorowi nadzoru budowlanego oraz uzyskać jego akceptację. </w:t>
      </w:r>
    </w:p>
    <w:p w14:paraId="73D81A9B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§ 6</w:t>
      </w:r>
    </w:p>
    <w:p w14:paraId="4481AE3C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Odbiory robót</w:t>
      </w:r>
    </w:p>
    <w:p w14:paraId="3E060C70" w14:textId="77777777" w:rsidR="00C628C6" w:rsidRPr="00C312B0" w:rsidRDefault="00C628C6" w:rsidP="00C628C6">
      <w:pPr>
        <w:pStyle w:val="Akapitzlist"/>
        <w:numPr>
          <w:ilvl w:val="0"/>
          <w:numId w:val="1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Odbiór końcowy jest przeprowadzany komisyjnie przy udziale przedstawiciela Zamawiającego, Wykonawcy, Kierownika budowy oraz w obecności Inspektora nadzoru inwestorskiego reprezentującego Zamawiającego.</w:t>
      </w:r>
    </w:p>
    <w:p w14:paraId="0917F9F6" w14:textId="7DE0D435" w:rsidR="00C628C6" w:rsidRPr="00C312B0" w:rsidRDefault="00C628C6" w:rsidP="00C628C6">
      <w:pPr>
        <w:pStyle w:val="Akapitzlist"/>
        <w:numPr>
          <w:ilvl w:val="0"/>
          <w:numId w:val="1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Zweryfikowanie gotowości do odbioru końcowego przez Inspektora nadzoru inwestorskiego, nastąpi w ciągu 5 dni roboczych od zgłoszenia przez kierownika budowy gotowości do odbioru po dokonaniu weryfikacji poprawności wykonania przedmiotu zamówienia oraz dokumentacji powykonawczej, o której mowa w § 3 ust. </w:t>
      </w:r>
      <w:r w:rsidR="00561B13">
        <w:rPr>
          <w:rFonts w:ascii="Tahoma" w:hAnsi="Tahoma" w:cs="Tahoma"/>
          <w:color w:val="000000" w:themeColor="text1"/>
          <w:sz w:val="24"/>
          <w:szCs w:val="24"/>
        </w:rPr>
        <w:t>3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>. W razie negatywnej weryfikacji gotowości do odbioru, Wykonawca zobowiązany będzie do usunięcia nieprawid</w:t>
      </w:r>
      <w:r w:rsidR="00C10BAF">
        <w:rPr>
          <w:rFonts w:ascii="Tahoma" w:hAnsi="Tahoma" w:cs="Tahoma"/>
          <w:color w:val="000000" w:themeColor="text1"/>
          <w:sz w:val="24"/>
          <w:szCs w:val="24"/>
        </w:rPr>
        <w:t>ł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>owości wskazanych przez inspektora nadzoru inwestorskiego oraz ponownego zgłoszenia gotowości do odbioru.</w:t>
      </w:r>
    </w:p>
    <w:p w14:paraId="77DCFA9A" w14:textId="450493E8" w:rsidR="00C628C6" w:rsidRPr="00C312B0" w:rsidRDefault="00C628C6" w:rsidP="00C628C6">
      <w:pPr>
        <w:pStyle w:val="Akapitzlist"/>
        <w:numPr>
          <w:ilvl w:val="0"/>
          <w:numId w:val="16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Rozpoczęcie odbioru końcowego robót </w:t>
      </w:r>
      <w:r w:rsidR="00C10BAF">
        <w:rPr>
          <w:rFonts w:ascii="Tahoma" w:hAnsi="Tahoma" w:cs="Tahoma"/>
          <w:color w:val="000000" w:themeColor="text1"/>
          <w:sz w:val="24"/>
          <w:szCs w:val="24"/>
        </w:rPr>
        <w:t>budowlanych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 nastąpi nie później niż w ciągu 3 dni roboczych od dnia potwierdzenia gotowości do odbioru końcowego przez Inspektora nadzoru inwestorskiego.</w:t>
      </w:r>
    </w:p>
    <w:p w14:paraId="7386D489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§ 7</w:t>
      </w:r>
    </w:p>
    <w:p w14:paraId="16948FDF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Rękojmia za wady i gwarancja jakości</w:t>
      </w:r>
    </w:p>
    <w:p w14:paraId="5C601A7A" w14:textId="77777777" w:rsidR="00C628C6" w:rsidRPr="00C312B0" w:rsidRDefault="00C628C6" w:rsidP="00C628C6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Wykonawca zobowiązuje się udzielić Zamawiającemu ……. miesięcznej gwarancji na przedmiot umowy. Bieg i termin gwarancji rozpoczyna się w dniu następnym po 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lastRenderedPageBreak/>
        <w:t>odbiorze końcowym przedmiotu umowy. Gwarancja obejmuje wady zastosowanych materiałów oraz wady w wykonanych pracach.</w:t>
      </w:r>
    </w:p>
    <w:p w14:paraId="6DE4AA8F" w14:textId="77777777" w:rsidR="00C628C6" w:rsidRPr="00C312B0" w:rsidRDefault="00C628C6" w:rsidP="00C628C6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Wykonawca zobowiązuje się udzielić 24 miesięcznej rękojmi na przedmiot umowy. Bieg i termin rękojmi rozpoczyna się w dniu następnym po odbiorze końcowym przedmiotu umowy.</w:t>
      </w:r>
    </w:p>
    <w:p w14:paraId="787033E5" w14:textId="4B6EC23E" w:rsidR="00C628C6" w:rsidRPr="00C312B0" w:rsidRDefault="00C628C6" w:rsidP="00C628C6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Wykonawca w okresie obowiązywania rękojmi i gwarancji ma obowiązek na wniosek Zamawiającego usunąć wady lub usterki w uzgodnionym przez strony terminie, określonym w sporządzonym na tę okoliczność protokole. W razie braku porozumienia co do terminu usunięcia wad, Wykonawca zobowiązuje się usunąć wady lub ust</w:t>
      </w:r>
      <w:r w:rsidR="00C10BAF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>rki niezwłocznie, ale nie później niż w terminie 14 dni od dnia ich zgłoszenia, chyba że nie ma obiektywnej możliwości usunięcia wad i usterek w tym terminie ze względów technologicznych i/lub logistyczntych, co wykaże Wykonawca. W takim wypadku usunięcie wad i usterek powinno nastąpić niezwłocznie w terminie wynikającym ze względów technologicznych i/lub logistycznych.</w:t>
      </w:r>
    </w:p>
    <w:p w14:paraId="0383D374" w14:textId="77777777" w:rsidR="00C628C6" w:rsidRPr="00C312B0" w:rsidRDefault="00C628C6" w:rsidP="00C628C6">
      <w:pPr>
        <w:pStyle w:val="Akapitzlist"/>
        <w:numPr>
          <w:ilvl w:val="0"/>
          <w:numId w:val="1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W przypadku nie usunięcia w wymaganym terminie przez Wykonawcę usterek ujawnionych w okresie trwania rękojmi lub gwarancji Zamawiający może zlecić osobie trzeciej usunięcie tych usterek, a kosztami obciążyć Wykonawcę, bez konieczności uzyskania upoważnienia przez sąd.</w:t>
      </w:r>
    </w:p>
    <w:p w14:paraId="7353B4F9" w14:textId="77777777" w:rsidR="00C628C6" w:rsidRPr="00C312B0" w:rsidRDefault="00C628C6" w:rsidP="00C628C6">
      <w:pPr>
        <w:pStyle w:val="Akapitzlist"/>
        <w:numPr>
          <w:ilvl w:val="0"/>
          <w:numId w:val="18"/>
        </w:numPr>
        <w:spacing w:after="240" w:line="360" w:lineRule="auto"/>
        <w:ind w:left="357" w:hanging="357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Umowa stanowi dokument gwarancyjny.</w:t>
      </w:r>
    </w:p>
    <w:p w14:paraId="6D529842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14A81A15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§ 8</w:t>
      </w:r>
    </w:p>
    <w:p w14:paraId="0FFD6615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Kary umowne</w:t>
      </w:r>
    </w:p>
    <w:p w14:paraId="0741EDED" w14:textId="77777777" w:rsidR="00C628C6" w:rsidRPr="00C312B0" w:rsidRDefault="00C628C6" w:rsidP="00C628C6">
      <w:pPr>
        <w:pStyle w:val="Akapitzlist"/>
        <w:numPr>
          <w:ilvl w:val="0"/>
          <w:numId w:val="24"/>
        </w:numPr>
        <w:spacing w:after="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W razie nienależytego wykonania umowy przez Wykonawcę, Wykonawca zobowiązuje się zapłacić Zamawiającemu karę umowną:</w:t>
      </w:r>
    </w:p>
    <w:p w14:paraId="07515CB7" w14:textId="77777777" w:rsidR="00C628C6" w:rsidRPr="00C312B0" w:rsidRDefault="00C628C6" w:rsidP="00C628C6">
      <w:pPr>
        <w:pStyle w:val="Akapitzlist"/>
        <w:numPr>
          <w:ilvl w:val="0"/>
          <w:numId w:val="27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za zwłokę w wykonaniu przedmiotu umowy w wysokości 0,5 % wartości przedmiotu umowy brutto wskazanego w § 4 ust.1 za każdy dzień zwłoki;</w:t>
      </w:r>
    </w:p>
    <w:p w14:paraId="575E941F" w14:textId="3F10E1D1" w:rsidR="00C628C6" w:rsidRPr="00C312B0" w:rsidRDefault="00C628C6" w:rsidP="00C628C6">
      <w:pPr>
        <w:pStyle w:val="Akapitzlist"/>
        <w:numPr>
          <w:ilvl w:val="0"/>
          <w:numId w:val="27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za zwłokę w usunięciu wad stwierdzonych przy odbiorze lub w okresie gwarancji albo rękojmi – w wysokości 0.5 % wynagrodzenia brutto – wskazanego w § 4 ust.1, za każdy dzień zwłoki liczony od dnia wskazanego w protokole odbioru bądź dnia wskazanego do usunięcia wad w okresie gwarancji lub rękojmi;</w:t>
      </w:r>
    </w:p>
    <w:p w14:paraId="62655994" w14:textId="77777777" w:rsidR="00C628C6" w:rsidRPr="00C312B0" w:rsidRDefault="00C628C6" w:rsidP="00C628C6">
      <w:pPr>
        <w:pStyle w:val="Akapitzlist"/>
        <w:numPr>
          <w:ilvl w:val="0"/>
          <w:numId w:val="27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lastRenderedPageBreak/>
        <w:t>za odstąpienie od umowy przez którąkolwiek ze stron z przyczyn leżących po stronie Wykonawcy – w wysokości  10% wynagrodzenia brutto – wskazanego w § 4 ust.1.</w:t>
      </w:r>
    </w:p>
    <w:p w14:paraId="652A6751" w14:textId="77777777" w:rsidR="00C628C6" w:rsidRPr="00C312B0" w:rsidRDefault="00C628C6" w:rsidP="00C628C6">
      <w:pPr>
        <w:pStyle w:val="Akapitzlist"/>
        <w:numPr>
          <w:ilvl w:val="0"/>
          <w:numId w:val="24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Maksymalna wysokość kar nie może przekroczyć 15 % wartości umowy brutto wskazanej w § 4 ust. 1 umowy.</w:t>
      </w:r>
    </w:p>
    <w:p w14:paraId="26CA857D" w14:textId="77777777" w:rsidR="00C628C6" w:rsidRPr="00C312B0" w:rsidRDefault="00C628C6" w:rsidP="00C628C6">
      <w:pPr>
        <w:pStyle w:val="Akapitzlist"/>
        <w:numPr>
          <w:ilvl w:val="0"/>
          <w:numId w:val="25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Kara umowna jest niezależna od poniesionej szkody.</w:t>
      </w:r>
    </w:p>
    <w:p w14:paraId="426FD7F0" w14:textId="77777777" w:rsidR="00C628C6" w:rsidRPr="00C312B0" w:rsidRDefault="00C628C6" w:rsidP="00C628C6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Zamawiający zastrzega sobie prawo dochodzenia odszkodowania na zasadach ogólnych przekraczającego wysokość zastrzeżonych kar.</w:t>
      </w:r>
    </w:p>
    <w:p w14:paraId="57BBEF9F" w14:textId="648D17A3" w:rsidR="00C628C6" w:rsidRPr="00C312B0" w:rsidRDefault="00C628C6" w:rsidP="00C628C6">
      <w:pPr>
        <w:pStyle w:val="Akapitzlist"/>
        <w:numPr>
          <w:ilvl w:val="0"/>
          <w:numId w:val="25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Zapłacenie kary umownej, o której mowa w ust. 1 pkt </w:t>
      </w:r>
      <w:r w:rsidR="00D66CD6"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 i </w:t>
      </w:r>
      <w:r w:rsidR="00D66CD6">
        <w:rPr>
          <w:rFonts w:ascii="Tahoma" w:hAnsi="Tahoma" w:cs="Tahoma"/>
          <w:color w:val="000000" w:themeColor="text1"/>
          <w:sz w:val="24"/>
          <w:szCs w:val="24"/>
        </w:rPr>
        <w:t>b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 nie zwalnia Wykonawcy z obowiązku dokończenia świadczenia usług, jak również z żadnych innych zobowiązań umownych.</w:t>
      </w:r>
    </w:p>
    <w:p w14:paraId="5FE49401" w14:textId="77777777" w:rsidR="00C628C6" w:rsidRPr="00C312B0" w:rsidRDefault="00C628C6" w:rsidP="00C628C6">
      <w:pPr>
        <w:pStyle w:val="Akapitzlist"/>
        <w:numPr>
          <w:ilvl w:val="0"/>
          <w:numId w:val="25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Karę, o których mowa w ust. 1 Wykonawca zapłaci na wskazany przez Zamawiającego rachunek bankowy przelewem, w terminie 7 dni kalendarzowych, licząc od dnia doręczenia mu żądania Zamawiającego zapłaty takiej kary umownej. </w:t>
      </w:r>
    </w:p>
    <w:p w14:paraId="5F0EE41F" w14:textId="77777777" w:rsidR="00C628C6" w:rsidRPr="00C312B0" w:rsidRDefault="00C628C6" w:rsidP="00C628C6">
      <w:pPr>
        <w:pStyle w:val="Akapitzlist"/>
        <w:numPr>
          <w:ilvl w:val="0"/>
          <w:numId w:val="25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Strony zgodnie ustalają, że Zamawiający jest upowazniony do potrącenia kar umownych z należnego Wykonawcy wynagrodzenia.</w:t>
      </w:r>
    </w:p>
    <w:p w14:paraId="59525978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§ 9</w:t>
      </w:r>
    </w:p>
    <w:p w14:paraId="473F3320" w14:textId="77777777" w:rsidR="00C628C6" w:rsidRPr="00A73BE5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A73BE5">
        <w:rPr>
          <w:rFonts w:ascii="Tahoma" w:hAnsi="Tahoma" w:cs="Tahoma"/>
          <w:b/>
          <w:color w:val="000000" w:themeColor="text1"/>
          <w:sz w:val="24"/>
          <w:szCs w:val="24"/>
        </w:rPr>
        <w:t>Podwykonawcy</w:t>
      </w:r>
    </w:p>
    <w:p w14:paraId="5E9926FE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Wykonawca będzie realizował zamówienie własnymi siłami bez udziału podwykonawców.</w:t>
      </w:r>
    </w:p>
    <w:p w14:paraId="3479CC58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3FA11F4A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§ 10</w:t>
      </w:r>
    </w:p>
    <w:p w14:paraId="233A3320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Odstąpienie od umowy</w:t>
      </w:r>
    </w:p>
    <w:p w14:paraId="0AC812EB" w14:textId="77777777" w:rsidR="00C628C6" w:rsidRPr="00C312B0" w:rsidRDefault="00C628C6" w:rsidP="00C628C6">
      <w:pPr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Zamawiającemu przysługuje prawo odstąpienia od umowy w przypadkach przewidzianych w przepisach powszechnie obowiązujących na zasadach ogólnych.</w:t>
      </w:r>
    </w:p>
    <w:p w14:paraId="388A6F01" w14:textId="77777777" w:rsidR="00C628C6" w:rsidRPr="00C312B0" w:rsidRDefault="00C628C6" w:rsidP="00C628C6">
      <w:pPr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Poza przypadkami przewidzianymi w powszechnie obowiązujących przepisach prawa, Zamawiający ma prawo odstąpić od całości umowy lub jej części w przypadku: </w:t>
      </w:r>
    </w:p>
    <w:p w14:paraId="31D14498" w14:textId="77777777" w:rsidR="00C628C6" w:rsidRPr="00C312B0" w:rsidRDefault="00C628C6" w:rsidP="00C628C6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złożenia wniosku o ogłoszenie upadłości Wykonawcy, przedłożenia Zamawiającemu przez Wykonawcę wniosku o ogłoszeniu upadłości Wykonawcy, zgłoszenia wniosku o otwarcie postępowania restrukturyzacyjnego wobec Wykonawcy,</w:t>
      </w:r>
    </w:p>
    <w:p w14:paraId="44413CC8" w14:textId="77777777" w:rsidR="00C628C6" w:rsidRPr="00C312B0" w:rsidRDefault="00C628C6" w:rsidP="00C628C6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lastRenderedPageBreak/>
        <w:t xml:space="preserve">wydania nakazu zajęcia części majątku Wykonawcy lub przeniesienia przez Wykonawcę części majątku na rzecz osób trzecich, w zakresie, który uniemożliwia wykonanie przez Wykonawcę przedmiotu umowy, </w:t>
      </w:r>
    </w:p>
    <w:p w14:paraId="15C59C07" w14:textId="77777777" w:rsidR="00C628C6" w:rsidRPr="00C312B0" w:rsidRDefault="00C628C6" w:rsidP="00C628C6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nieprzystąpienia do robót w ciągu 5 dni od podpisania umowy lub przerwania przez Wykonawcę realizacji przedmiotu umowy, gdy przerwa ta trwa dłużej niż 5 dni i pomimo pisemnego wezwania skierowanego przez Zamawiającego do Wykonawcy o wszczęcie lub wznowienie robót, Wykonawca w ciągu 2 dni od otrzymania tego wezwania nadal nie podejmie prac związanych z realizacją zamówienia, </w:t>
      </w:r>
    </w:p>
    <w:p w14:paraId="58FF6413" w14:textId="77777777" w:rsidR="00C628C6" w:rsidRPr="00C312B0" w:rsidRDefault="00C628C6" w:rsidP="00C628C6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gdy Wykonawca nie jest w stanie zabezpieczyć właściwych warunków bezpieczeństwa przy wykonywaniu przedmiotu umowy dla swoich pracowników jak również osób trzecich lub gdy roboty prowadzone są niezgodnie z wiedzą i sztuką budowlaną lub gdy Wykonawca nie realizuje zaleceń, poleceń wydanych przez kierownika budowy lub Inspektora Nadzoru Inwestorskiego i pomimo wezwania do naprawienia uchybień nie naprawi ich w terminie 2 dni od otrzymania wezwania. </w:t>
      </w:r>
    </w:p>
    <w:p w14:paraId="58AF1B32" w14:textId="77777777" w:rsidR="00C628C6" w:rsidRPr="00C312B0" w:rsidRDefault="00C628C6" w:rsidP="00C628C6">
      <w:pPr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W razie wystąpienia istotnej zmiany okoliczności powodującej, że wykonanie przedmiotu niniejszej umowy lub wykonanie części przedmiotu umowy nie leży w interesie publicznym, czego nie można było przewidzieć w chwili zawarcia umowy, Zamawiającemu przysługuje prawo do odstąpienia od umowy lub jej części. Odstąpienie od umowy lub jej części w tym wypadku może nastąpić w terminie 30 dni od daty powzięcia wiadomości o powyższych okolicznościach. W takim przypadku Wykonawca może żądać wyłącznie wynagrodzenia należnego mu z tytułu wykonania części umowy, bez możliwości dochodzenia kar umownych. </w:t>
      </w:r>
    </w:p>
    <w:p w14:paraId="50B33563" w14:textId="77777777" w:rsidR="00C628C6" w:rsidRPr="00C312B0" w:rsidRDefault="00C628C6" w:rsidP="00C628C6">
      <w:pPr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Odstąpienie od umowy lub jej części z powodów określonych w ust. 2 niniejszego paragrafu, może nastąpić w terminie 30 dni od daty powzięcia przez Zamawiającego wiadomości o okoliczności uzasadniającej prawo odstąpienia w formie pisemnej pod rygorem nieważności takiego oświadczenia. </w:t>
      </w:r>
    </w:p>
    <w:p w14:paraId="06140A35" w14:textId="77777777" w:rsidR="00C628C6" w:rsidRPr="00C312B0" w:rsidRDefault="00C628C6" w:rsidP="00C628C6">
      <w:pPr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W przypadku odstąpienia od umowy z przyczyn, o których mowa w ust. 1, 2 lub 3 niniejszego paragrafu, Wykonawca jest zobowiązany do natychmiastowego przerwania robót i ich zabezpieczenia oraz w terminie 7 dni od otrzymania pisemnego zawiadomienia o odstąpieniu od umowy do: </w:t>
      </w:r>
    </w:p>
    <w:p w14:paraId="49D854AB" w14:textId="77777777" w:rsidR="00C628C6" w:rsidRPr="00C312B0" w:rsidRDefault="00C628C6" w:rsidP="00C628C6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lastRenderedPageBreak/>
        <w:t xml:space="preserve">sporządzenia inwentaryzacji robót w toku, przy udziale Inspektora Nadzoru Inwestorskiego oraz przedstawicieli Zamawiającego,  </w:t>
      </w:r>
    </w:p>
    <w:p w14:paraId="0B34ED8E" w14:textId="77777777" w:rsidR="00C628C6" w:rsidRPr="00C312B0" w:rsidRDefault="00C628C6" w:rsidP="00C628C6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sporządzenia przy udziale Inspektora Nadzoru Inwestorskiego oraz przedstawicieli Zamawiającego rozliczenia finansowego wykonanych robót, </w:t>
      </w:r>
    </w:p>
    <w:p w14:paraId="088A145D" w14:textId="77777777" w:rsidR="00C628C6" w:rsidRPr="00C312B0" w:rsidRDefault="00C628C6" w:rsidP="00C628C6">
      <w:pPr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W przypadku odmowy Wykonawcy wykonania czynności, o których mowa w ust. 5 niniejszego paragrafu, czynności tych dokona Zamawiający na koszt i ryzyko Wykonawcy. </w:t>
      </w:r>
    </w:p>
    <w:p w14:paraId="343BFAF8" w14:textId="77777777" w:rsidR="00C628C6" w:rsidRPr="00C312B0" w:rsidRDefault="00C628C6" w:rsidP="00C628C6">
      <w:pPr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W przypadku odstąpienia od umowy lub jej części przez Wykonawcę, z przyczyn niezależnych od Zamawiającego, Wykonawca zobowiązany jest do: </w:t>
      </w:r>
    </w:p>
    <w:p w14:paraId="7C17C4FF" w14:textId="77777777" w:rsidR="00C628C6" w:rsidRPr="00C312B0" w:rsidRDefault="00C628C6" w:rsidP="00C628C6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zabezpieczenia na własny koszt przerwanych robót, </w:t>
      </w:r>
    </w:p>
    <w:p w14:paraId="36ED60B9" w14:textId="756D67B0" w:rsidR="00C628C6" w:rsidRPr="00C312B0" w:rsidRDefault="00C628C6" w:rsidP="00C628C6">
      <w:pPr>
        <w:numPr>
          <w:ilvl w:val="1"/>
          <w:numId w:val="1"/>
        </w:numPr>
        <w:spacing w:after="0" w:line="360" w:lineRule="auto"/>
        <w:ind w:hanging="357"/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uiszczenia ustalonej w umowie kary umownej określonej w </w:t>
      </w:r>
      <w:r w:rsidRPr="00C312B0">
        <w:rPr>
          <w:rFonts w:ascii="Calibri" w:eastAsia="Times New Roman" w:hAnsi="Calibri" w:cs="Calibri"/>
          <w:noProof w:val="0"/>
          <w:color w:val="000000" w:themeColor="text1"/>
          <w:sz w:val="24"/>
          <w:szCs w:val="24"/>
        </w:rPr>
        <w:t>§</w:t>
      </w: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 </w:t>
      </w:r>
      <w:r w:rsidR="00211D5B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>8</w:t>
      </w: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</w:rPr>
        <w:t xml:space="preserve"> ust. 1 pkt. c). </w:t>
      </w:r>
    </w:p>
    <w:p w14:paraId="4BA47D3C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§ 11</w:t>
      </w:r>
    </w:p>
    <w:p w14:paraId="00655372" w14:textId="77777777" w:rsidR="00C628C6" w:rsidRPr="00C312B0" w:rsidRDefault="00C628C6" w:rsidP="00C628C6">
      <w:pPr>
        <w:spacing w:after="0"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Zmiana umowy</w:t>
      </w:r>
    </w:p>
    <w:p w14:paraId="4A3EFE6D" w14:textId="77777777" w:rsidR="00C628C6" w:rsidRPr="00C312B0" w:rsidRDefault="00C628C6" w:rsidP="00C628C6">
      <w:pPr>
        <w:pStyle w:val="Akapitzlist"/>
        <w:numPr>
          <w:ilvl w:val="0"/>
          <w:numId w:val="48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Zamawiający dopuszcza wprowadzenie zmian do umowy w przypadkach określonych w ust. 2. Zmiany przewidziane w umowie mogą być inicjowane przez obie strony umowy.</w:t>
      </w:r>
    </w:p>
    <w:p w14:paraId="6DB37669" w14:textId="77777777" w:rsidR="00C628C6" w:rsidRPr="00C312B0" w:rsidRDefault="00C628C6" w:rsidP="00C628C6">
      <w:pPr>
        <w:pStyle w:val="Akapitzlist"/>
        <w:numPr>
          <w:ilvl w:val="0"/>
          <w:numId w:val="48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Zamawiający dopuszcza możliwość zmiany terminu wykonania zamówienia jeżeli zmiana terminu realizacji przedmiotu umowy jest następstwem zmiany spowodowanej okolicznościami siły wyższej lub powstałej z przyczyn  niezawinionych przez Wykonawcę. W takim przypadku Zamawiający może wyrazić zgodę na przesunięcie terminu realizacji umowy o czas trwania usuwania skutków opóźnienia.</w:t>
      </w:r>
    </w:p>
    <w:p w14:paraId="18D28811" w14:textId="77777777" w:rsidR="00C628C6" w:rsidRPr="00C312B0" w:rsidRDefault="00C628C6" w:rsidP="00C628C6">
      <w:pPr>
        <w:pStyle w:val="Akapitzlist"/>
        <w:numPr>
          <w:ilvl w:val="0"/>
          <w:numId w:val="48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Zamawiający dopuszcza możliwość zmiany wynagrodzenia wykonawcy w przypadku robót zaniechanych lub zamiennych. W takim przypadku konieczne jest sporządzenie protokołu konieczności, który musi uzyskać akceptację kierownika budowy i Inspektora Nadzoru Inwestorskiego oraz zatwierdzenie przez Zamawiającego, co stanowi podstawę do sporządzenia aneksu w celu ustalenia wysokości wynagrodzenia należnego Wykonawcy.</w:t>
      </w:r>
    </w:p>
    <w:p w14:paraId="5FBAB9A2" w14:textId="0F3834B9" w:rsidR="00C628C6" w:rsidRPr="00C312B0" w:rsidRDefault="00C628C6" w:rsidP="00C628C6">
      <w:pPr>
        <w:pStyle w:val="Akapitzlist"/>
        <w:numPr>
          <w:ilvl w:val="0"/>
          <w:numId w:val="48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Prośba Wykonawcy dotycząca zmiany terminu powinna być złożona do Zamawiającego w ciągu 3 dni roboczych od dnia, w którym Wykonawca dowiedział się </w:t>
      </w:r>
      <w:r w:rsidR="00EB488B">
        <w:rPr>
          <w:rFonts w:ascii="Tahoma" w:hAnsi="Tahoma" w:cs="Tahoma"/>
          <w:color w:val="000000" w:themeColor="text1"/>
          <w:sz w:val="24"/>
          <w:szCs w:val="24"/>
        </w:rPr>
        <w:t xml:space="preserve">o 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okolicznościach uzasadniających zmianę terminu wykonania przedmiotu 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lastRenderedPageBreak/>
        <w:t>umowy. Za datę dostarczenia wniosku Zamawiający uzna datę wpływu do kancelarii Zamawiającego. Po tym terminie wnioski nie będą rozpatrywane.</w:t>
      </w:r>
    </w:p>
    <w:p w14:paraId="1970644E" w14:textId="77777777" w:rsidR="00C628C6" w:rsidRPr="00C312B0" w:rsidRDefault="00C628C6" w:rsidP="00C628C6">
      <w:pPr>
        <w:spacing w:after="120" w:line="360" w:lineRule="auto"/>
        <w:jc w:val="center"/>
        <w:rPr>
          <w:rFonts w:ascii="Tahoma" w:eastAsia="Times New Roman" w:hAnsi="Tahoma" w:cs="Tahoma"/>
          <w:b/>
          <w:noProof w:val="0"/>
          <w:color w:val="000000" w:themeColor="text1"/>
          <w:sz w:val="24"/>
          <w:szCs w:val="24"/>
          <w:lang w:eastAsia="pl-PL"/>
        </w:rPr>
      </w:pPr>
      <w:r w:rsidRPr="00C312B0">
        <w:rPr>
          <w:rFonts w:ascii="Tahoma" w:eastAsia="Times New Roman" w:hAnsi="Tahoma" w:cs="Tahoma"/>
          <w:b/>
          <w:noProof w:val="0"/>
          <w:color w:val="000000" w:themeColor="text1"/>
          <w:sz w:val="24"/>
          <w:szCs w:val="24"/>
          <w:lang w:eastAsia="pl-PL"/>
        </w:rPr>
        <w:t>§ 12</w:t>
      </w:r>
    </w:p>
    <w:p w14:paraId="07C4BFC2" w14:textId="77777777" w:rsidR="00C628C6" w:rsidRPr="00C312B0" w:rsidRDefault="00C628C6" w:rsidP="00C628C6">
      <w:pPr>
        <w:spacing w:after="120" w:line="360" w:lineRule="auto"/>
        <w:jc w:val="center"/>
        <w:rPr>
          <w:rFonts w:ascii="Tahoma" w:eastAsia="Times New Roman" w:hAnsi="Tahoma" w:cs="Tahoma"/>
          <w:b/>
          <w:noProof w:val="0"/>
          <w:color w:val="000000" w:themeColor="text1"/>
          <w:sz w:val="24"/>
          <w:szCs w:val="24"/>
          <w:lang w:eastAsia="pl-PL"/>
        </w:rPr>
      </w:pPr>
      <w:r w:rsidRPr="00C312B0">
        <w:rPr>
          <w:rFonts w:ascii="Tahoma" w:eastAsia="Times New Roman" w:hAnsi="Tahoma" w:cs="Tahoma"/>
          <w:b/>
          <w:noProof w:val="0"/>
          <w:color w:val="000000" w:themeColor="text1"/>
          <w:sz w:val="24"/>
          <w:szCs w:val="24"/>
          <w:lang w:eastAsia="pl-PL"/>
        </w:rPr>
        <w:t>Postanowienia końcowe</w:t>
      </w:r>
    </w:p>
    <w:p w14:paraId="21FD2A87" w14:textId="77777777" w:rsidR="00C628C6" w:rsidRPr="00C312B0" w:rsidRDefault="00C628C6" w:rsidP="00C628C6">
      <w:pPr>
        <w:numPr>
          <w:ilvl w:val="0"/>
          <w:numId w:val="2"/>
        </w:numPr>
        <w:suppressAutoHyphens/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  <w:t>Zamawiający i Wykonawca są zobowiązani do współdziałania przy wykonywaniu umowy w celu należytej realizacji zamówienia.</w:t>
      </w:r>
    </w:p>
    <w:p w14:paraId="0855479A" w14:textId="77777777" w:rsidR="00C628C6" w:rsidRPr="00C312B0" w:rsidRDefault="00C628C6" w:rsidP="00C628C6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  <w:t>W sprawach nieuregulowanych w niniejszej umowie mają zastosowanie obowiązujące przepisy prawa, zwłaszcza Kodeksu Cywilnego.</w:t>
      </w:r>
    </w:p>
    <w:p w14:paraId="4AA88828" w14:textId="77777777" w:rsidR="00C628C6" w:rsidRPr="00C312B0" w:rsidRDefault="00C628C6" w:rsidP="00C628C6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  <w:t>Spory wynikłe na tle realizacji niniejszej umowy będzie rozstrzygał sąd powszechny właściwy miejscowo dla siedziby Zamawiającego.</w:t>
      </w:r>
    </w:p>
    <w:p w14:paraId="3E7C3CA0" w14:textId="5CFFD180" w:rsidR="00C628C6" w:rsidRPr="00C312B0" w:rsidRDefault="00C628C6" w:rsidP="00C628C6">
      <w:pPr>
        <w:numPr>
          <w:ilvl w:val="0"/>
          <w:numId w:val="2"/>
        </w:numPr>
        <w:suppressAutoHyphens/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  <w:t xml:space="preserve">Przetwarzanie danych osobowych z tytułu realizacji niniejszej umowy odbywać się będzie zgodnie z powszechnie obowiązującymi przepisami, w tym z rozporządzeniem Parlamentu Europejskiego i Rady (UE) 2016/679 z dnia 27 kwietnia 2016r. w sprawie ochrony osób fizycznych w związku z przetwarzaniem danych osobowych i w sprawie swobodnego przepływu takich danych oraz uchylenia dyrektywy 95/46/WE oraz ustawą z dnia 10 maja 2018 r. o ochronie danych osobowych. Dane osobowe przetwarzane będą przez okres realizacji zadania, o którym mowa w § </w:t>
      </w:r>
      <w:r w:rsidR="00055BC6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  <w:t>1</w:t>
      </w: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  <w:t>, okres rękojmi i gwarancji, a także przez czas niezbędny do dochodzenia roszczeń i obrony swoich praw z tytułu realizacji umowy oraz okres archiwizacji.</w:t>
      </w:r>
    </w:p>
    <w:p w14:paraId="3F2E94A6" w14:textId="77777777" w:rsidR="00C628C6" w:rsidRPr="00C312B0" w:rsidRDefault="00C628C6" w:rsidP="00C628C6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Wykonawca ma obowiązek zawiadomić Zamawiającego o:</w:t>
      </w:r>
    </w:p>
    <w:p w14:paraId="79098BED" w14:textId="77777777" w:rsidR="00C628C6" w:rsidRPr="00C312B0" w:rsidRDefault="00C628C6" w:rsidP="00C628C6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 xml:space="preserve">wszelkich zmianach swojego statusu prawnego, </w:t>
      </w:r>
    </w:p>
    <w:p w14:paraId="7E4A0B50" w14:textId="77777777" w:rsidR="00C628C6" w:rsidRPr="00C312B0" w:rsidRDefault="00C628C6" w:rsidP="00C628C6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 xml:space="preserve">wszczęciu wobec niego postępowania upadłościowego, układowego i likwidacyjnego, </w:t>
      </w:r>
    </w:p>
    <w:p w14:paraId="79A104F4" w14:textId="77777777" w:rsidR="00C628C6" w:rsidRPr="00C312B0" w:rsidRDefault="00C628C6" w:rsidP="00C628C6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z</w:t>
      </w: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  <w:t>mianie swojej siedziby lub firmy;</w:t>
      </w:r>
    </w:p>
    <w:p w14:paraId="3147FF73" w14:textId="77777777" w:rsidR="00C628C6" w:rsidRPr="00C312B0" w:rsidRDefault="00C628C6" w:rsidP="00C628C6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  <w:t>zmianie osób reprezentujących Wykonawcę;</w:t>
      </w:r>
    </w:p>
    <w:p w14:paraId="321FAD87" w14:textId="77777777" w:rsidR="00C628C6" w:rsidRPr="00C312B0" w:rsidRDefault="00C628C6" w:rsidP="00C628C6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pl-PL"/>
        </w:rPr>
        <w:t>zawieszeniu działalności Wykonawcy;</w:t>
      </w:r>
    </w:p>
    <w:p w14:paraId="0450EA37" w14:textId="77777777" w:rsidR="00C628C6" w:rsidRPr="00C312B0" w:rsidRDefault="00C628C6" w:rsidP="00C628C6">
      <w:pPr>
        <w:spacing w:after="0" w:line="360" w:lineRule="auto"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nie później niż w terminie 7 dni od daty zaistnienia tych zmian, pod rygorem skuteczności doręczeń i dokonania innych czynności z użyciem dotychczasowych danych.</w:t>
      </w:r>
    </w:p>
    <w:p w14:paraId="2F35EF1D" w14:textId="77777777" w:rsidR="00C628C6" w:rsidRPr="00C312B0" w:rsidRDefault="00C628C6" w:rsidP="00C628C6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lastRenderedPageBreak/>
        <w:t>Wierzytelno</w:t>
      </w:r>
      <w:r w:rsidRPr="00C312B0">
        <w:rPr>
          <w:rFonts w:ascii="Tahoma" w:eastAsia="TTE20B74E8t00" w:hAnsi="Tahoma" w:cs="Tahoma"/>
          <w:noProof w:val="0"/>
          <w:color w:val="000000" w:themeColor="text1"/>
          <w:sz w:val="24"/>
          <w:szCs w:val="24"/>
          <w:lang w:eastAsia="ar-SA"/>
        </w:rPr>
        <w:t xml:space="preserve">ść </w:t>
      </w: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Wykonawcy z tytułu wykonania niniejszej umowy nie mo</w:t>
      </w:r>
      <w:r w:rsidRPr="00C312B0">
        <w:rPr>
          <w:rFonts w:ascii="Tahoma" w:eastAsia="TTE20B74E8t00" w:hAnsi="Tahoma" w:cs="Tahoma"/>
          <w:noProof w:val="0"/>
          <w:color w:val="000000" w:themeColor="text1"/>
          <w:sz w:val="24"/>
          <w:szCs w:val="24"/>
          <w:lang w:eastAsia="ar-SA"/>
        </w:rPr>
        <w:t>ż</w:t>
      </w: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e by</w:t>
      </w:r>
      <w:r w:rsidRPr="00C312B0">
        <w:rPr>
          <w:rFonts w:ascii="Tahoma" w:eastAsia="TTE20B74E8t00" w:hAnsi="Tahoma" w:cs="Tahoma"/>
          <w:noProof w:val="0"/>
          <w:color w:val="000000" w:themeColor="text1"/>
          <w:sz w:val="24"/>
          <w:szCs w:val="24"/>
          <w:lang w:eastAsia="ar-SA"/>
        </w:rPr>
        <w:t xml:space="preserve">ć </w:t>
      </w: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przeniesiona na osob</w:t>
      </w:r>
      <w:r w:rsidRPr="00C312B0">
        <w:rPr>
          <w:rFonts w:ascii="Tahoma" w:eastAsia="TTE20B74E8t00" w:hAnsi="Tahoma" w:cs="Tahoma"/>
          <w:noProof w:val="0"/>
          <w:color w:val="000000" w:themeColor="text1"/>
          <w:sz w:val="24"/>
          <w:szCs w:val="24"/>
          <w:lang w:eastAsia="ar-SA"/>
        </w:rPr>
        <w:t xml:space="preserve">ę </w:t>
      </w: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trzeci</w:t>
      </w:r>
      <w:r w:rsidRPr="00C312B0">
        <w:rPr>
          <w:rFonts w:ascii="Tahoma" w:eastAsia="TTE20B74E8t00" w:hAnsi="Tahoma" w:cs="Tahoma"/>
          <w:noProof w:val="0"/>
          <w:color w:val="000000" w:themeColor="text1"/>
          <w:sz w:val="24"/>
          <w:szCs w:val="24"/>
          <w:lang w:eastAsia="ar-SA"/>
        </w:rPr>
        <w:t xml:space="preserve">ą </w:t>
      </w: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w wyniku przelewu wierzytelno</w:t>
      </w:r>
      <w:r w:rsidRPr="00C312B0">
        <w:rPr>
          <w:rFonts w:ascii="Tahoma" w:eastAsia="TTE20B74E8t00" w:hAnsi="Tahoma" w:cs="Tahoma"/>
          <w:noProof w:val="0"/>
          <w:color w:val="000000" w:themeColor="text1"/>
          <w:sz w:val="24"/>
          <w:szCs w:val="24"/>
          <w:lang w:eastAsia="ar-SA"/>
        </w:rPr>
        <w:t>ś</w:t>
      </w: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ci ani na podstawie innego tytułu prawnego, bez pisemnej zgody Zamawiaj</w:t>
      </w:r>
      <w:r w:rsidRPr="00C312B0">
        <w:rPr>
          <w:rFonts w:ascii="Tahoma" w:eastAsia="TTE20B74E8t00" w:hAnsi="Tahoma" w:cs="Tahoma"/>
          <w:noProof w:val="0"/>
          <w:color w:val="000000" w:themeColor="text1"/>
          <w:sz w:val="24"/>
          <w:szCs w:val="24"/>
          <w:lang w:eastAsia="ar-SA"/>
        </w:rPr>
        <w:t>ą</w:t>
      </w: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cego.</w:t>
      </w:r>
    </w:p>
    <w:p w14:paraId="4322E8AD" w14:textId="77777777" w:rsidR="00C628C6" w:rsidRPr="00C312B0" w:rsidRDefault="00C628C6" w:rsidP="00C628C6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Wszelkie zmiany umowy wymagają pod rygorem nieważności formy pisemnej.</w:t>
      </w:r>
    </w:p>
    <w:p w14:paraId="2D451715" w14:textId="77777777" w:rsidR="00C628C6" w:rsidRPr="00C312B0" w:rsidRDefault="00C628C6" w:rsidP="00C628C6">
      <w:pPr>
        <w:numPr>
          <w:ilvl w:val="0"/>
          <w:numId w:val="2"/>
        </w:numPr>
        <w:suppressAutoHyphens/>
        <w:spacing w:after="240" w:line="360" w:lineRule="auto"/>
        <w:ind w:left="357" w:hanging="357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  <w:r w:rsidRPr="00C312B0"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  <w:t>Niniejszą umowę sporządzono w dwóch jednobrzmiących egzemplarzach, po jednym dla każdej ze stron.</w:t>
      </w:r>
    </w:p>
    <w:p w14:paraId="4E933920" w14:textId="77777777" w:rsidR="00C628C6" w:rsidRPr="00C312B0" w:rsidRDefault="00C628C6" w:rsidP="00C628C6">
      <w:pPr>
        <w:suppressAutoHyphens/>
        <w:spacing w:after="240" w:line="360" w:lineRule="auto"/>
        <w:ind w:left="357"/>
        <w:contextualSpacing/>
        <w:rPr>
          <w:rFonts w:ascii="Tahoma" w:eastAsia="Times New Roman" w:hAnsi="Tahoma" w:cs="Tahoma"/>
          <w:noProof w:val="0"/>
          <w:color w:val="000000" w:themeColor="text1"/>
          <w:sz w:val="24"/>
          <w:szCs w:val="24"/>
          <w:lang w:eastAsia="ar-SA"/>
        </w:rPr>
      </w:pPr>
    </w:p>
    <w:p w14:paraId="010358D2" w14:textId="77777777" w:rsidR="00C628C6" w:rsidRPr="00C312B0" w:rsidRDefault="00C628C6" w:rsidP="00C628C6">
      <w:pPr>
        <w:spacing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78731BBF" w14:textId="77777777" w:rsidR="00C628C6" w:rsidRPr="00C312B0" w:rsidRDefault="00C628C6" w:rsidP="00C628C6">
      <w:pPr>
        <w:spacing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b/>
          <w:color w:val="000000" w:themeColor="text1"/>
          <w:sz w:val="24"/>
          <w:szCs w:val="24"/>
        </w:rPr>
        <w:t>Załączniki :</w:t>
      </w:r>
    </w:p>
    <w:p w14:paraId="72FC55B6" w14:textId="77777777" w:rsidR="00C628C6" w:rsidRPr="00C312B0" w:rsidRDefault="00C628C6" w:rsidP="00C628C6">
      <w:pPr>
        <w:pStyle w:val="Akapitzlist"/>
        <w:numPr>
          <w:ilvl w:val="0"/>
          <w:numId w:val="43"/>
        </w:num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oferta wykonawcy</w:t>
      </w:r>
    </w:p>
    <w:p w14:paraId="55711F14" w14:textId="77777777" w:rsidR="00C628C6" w:rsidRPr="00C312B0" w:rsidRDefault="00C628C6" w:rsidP="00C628C6">
      <w:pPr>
        <w:pStyle w:val="Akapitzlist"/>
        <w:numPr>
          <w:ilvl w:val="0"/>
          <w:numId w:val="43"/>
        </w:numPr>
        <w:spacing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 xml:space="preserve">dokumentacja potwierdzająca uprawnienia kierownika robót w specjalności instalacyjnej w zakresie sieci, instalacji i urządzeń elektrycznych i elektroenergetycznych w co najmniej ograniczonym zakresie oraz wpis na listę członków Okręgowej Izby Inżynierów Budownictwa. </w:t>
      </w:r>
    </w:p>
    <w:p w14:paraId="6FC214C2" w14:textId="77777777" w:rsidR="00C628C6" w:rsidRPr="00C312B0" w:rsidRDefault="00C628C6" w:rsidP="00C628C6">
      <w:pPr>
        <w:spacing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</w:p>
    <w:p w14:paraId="03A35629" w14:textId="77777777" w:rsidR="00C628C6" w:rsidRPr="00C312B0" w:rsidRDefault="00C628C6" w:rsidP="00C628C6">
      <w:pPr>
        <w:spacing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</w:p>
    <w:p w14:paraId="2C2D03CA" w14:textId="77777777" w:rsidR="00C628C6" w:rsidRPr="00C312B0" w:rsidRDefault="00C628C6" w:rsidP="00C628C6">
      <w:pPr>
        <w:spacing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ZAMAWIAJĄCY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ab/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ab/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ab/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ab/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ab/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ab/>
        <w:t>WYKONAWCA</w:t>
      </w:r>
    </w:p>
    <w:p w14:paraId="55F72C41" w14:textId="77777777" w:rsidR="00C628C6" w:rsidRPr="00C312B0" w:rsidRDefault="00C628C6" w:rsidP="00C628C6">
      <w:pPr>
        <w:spacing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C312B0">
        <w:rPr>
          <w:rFonts w:ascii="Tahoma" w:hAnsi="Tahoma" w:cs="Tahoma"/>
          <w:color w:val="000000" w:themeColor="text1"/>
          <w:sz w:val="24"/>
          <w:szCs w:val="24"/>
        </w:rPr>
        <w:t>……………………………</w:t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ab/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ab/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ab/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ab/>
      </w:r>
      <w:r w:rsidRPr="00C312B0">
        <w:rPr>
          <w:rFonts w:ascii="Tahoma" w:hAnsi="Tahoma" w:cs="Tahoma"/>
          <w:color w:val="000000" w:themeColor="text1"/>
          <w:sz w:val="24"/>
          <w:szCs w:val="24"/>
        </w:rPr>
        <w:tab/>
        <w:t>…………………………</w:t>
      </w:r>
    </w:p>
    <w:p w14:paraId="561C65F8" w14:textId="12F531E1" w:rsidR="000146BC" w:rsidRPr="00C312B0" w:rsidRDefault="00185F5F" w:rsidP="008C7ADA">
      <w:pPr>
        <w:spacing w:line="360" w:lineRule="auto"/>
        <w:ind w:firstLine="708"/>
        <w:rPr>
          <w:rFonts w:ascii="Tahoma" w:hAnsi="Tahoma" w:cs="Tahoma"/>
          <w:color w:val="000000" w:themeColor="text1"/>
          <w:sz w:val="24"/>
          <w:szCs w:val="24"/>
        </w:rPr>
      </w:pPr>
    </w:p>
    <w:sectPr w:rsidR="000146BC" w:rsidRPr="00C312B0" w:rsidSect="00884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268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B3E5C" w14:textId="77777777" w:rsidR="00185F5F" w:rsidRDefault="00185F5F" w:rsidP="000D239C">
      <w:pPr>
        <w:spacing w:after="0" w:line="240" w:lineRule="auto"/>
      </w:pPr>
      <w:r>
        <w:separator/>
      </w:r>
    </w:p>
  </w:endnote>
  <w:endnote w:type="continuationSeparator" w:id="0">
    <w:p w14:paraId="112FDBF9" w14:textId="77777777" w:rsidR="00185F5F" w:rsidRDefault="00185F5F" w:rsidP="000D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0B74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C09EF" w14:textId="77777777" w:rsidR="00EC6617" w:rsidRDefault="00EC66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72BD4" w14:textId="77777777" w:rsidR="00EC6617" w:rsidRDefault="00EC66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1829" w14:textId="77777777" w:rsidR="00EC6617" w:rsidRDefault="00EC66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E992A" w14:textId="77777777" w:rsidR="00185F5F" w:rsidRDefault="00185F5F" w:rsidP="000D239C">
      <w:pPr>
        <w:spacing w:after="0" w:line="240" w:lineRule="auto"/>
      </w:pPr>
      <w:r>
        <w:separator/>
      </w:r>
    </w:p>
  </w:footnote>
  <w:footnote w:type="continuationSeparator" w:id="0">
    <w:p w14:paraId="795D8557" w14:textId="77777777" w:rsidR="00185F5F" w:rsidRDefault="00185F5F" w:rsidP="000D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A191" w14:textId="77777777" w:rsidR="00EC6617" w:rsidRDefault="00EC66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D750" w14:textId="04B3A10E" w:rsidR="000D239C" w:rsidRPr="00B0236A" w:rsidRDefault="000D239C" w:rsidP="00E24319">
    <w:pPr>
      <w:pStyle w:val="Nagwek"/>
      <w:spacing w:before="360"/>
      <w:jc w:val="right"/>
      <w:rPr>
        <w:rFonts w:ascii="Tahoma" w:hAnsi="Tahoma" w:cs="Tahoma"/>
        <w:sz w:val="24"/>
        <w:szCs w:val="24"/>
      </w:rPr>
    </w:pPr>
    <w:r w:rsidRPr="00B0236A">
      <w:rPr>
        <w:rFonts w:ascii="Tahoma" w:hAnsi="Tahoma" w:cs="Tahoma"/>
        <w:sz w:val="24"/>
        <w:szCs w:val="24"/>
      </w:rPr>
      <w:t xml:space="preserve">Załącznik nr </w:t>
    </w:r>
    <w:r w:rsidR="00EC6617">
      <w:rPr>
        <w:rFonts w:ascii="Tahoma" w:hAnsi="Tahoma" w:cs="Tahoma"/>
        <w:sz w:val="24"/>
        <w:szCs w:val="24"/>
      </w:rPr>
      <w:t>4</w:t>
    </w:r>
    <w:r w:rsidR="000E7E70" w:rsidRPr="00B0236A">
      <w:rPr>
        <w:rFonts w:ascii="Tahoma" w:hAnsi="Tahoma" w:cs="Tahoma"/>
        <w:sz w:val="24"/>
        <w:szCs w:val="24"/>
      </w:rPr>
      <w:t xml:space="preserve"> </w:t>
    </w:r>
    <w:r w:rsidRPr="00B0236A">
      <w:rPr>
        <w:rFonts w:ascii="Tahoma" w:hAnsi="Tahoma" w:cs="Tahoma"/>
        <w:sz w:val="24"/>
        <w:szCs w:val="24"/>
      </w:rPr>
      <w:t xml:space="preserve">do zapytania ofertowego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BA9EA" w14:textId="77777777" w:rsidR="00EC6617" w:rsidRDefault="00EC66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" w15:restartNumberingAfterBreak="0">
    <w:nsid w:val="01281A84"/>
    <w:multiLevelType w:val="hybridMultilevel"/>
    <w:tmpl w:val="2B223E1E"/>
    <w:lvl w:ilvl="0" w:tplc="D250E956">
      <w:start w:val="1"/>
      <w:numFmt w:val="decimal"/>
      <w:lvlText w:val="%1."/>
      <w:lvlJc w:val="left"/>
      <w:pPr>
        <w:ind w:left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219FE">
      <w:start w:val="1"/>
      <w:numFmt w:val="decimal"/>
      <w:lvlText w:val="%3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1C5C96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268D6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08134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C15B8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048EA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65A4C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C1710"/>
    <w:multiLevelType w:val="hybridMultilevel"/>
    <w:tmpl w:val="EC3EB028"/>
    <w:lvl w:ilvl="0" w:tplc="842AB7E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0F34"/>
    <w:multiLevelType w:val="hybridMultilevel"/>
    <w:tmpl w:val="6EB23EE4"/>
    <w:lvl w:ilvl="0" w:tplc="BDFE6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7CA9"/>
    <w:multiLevelType w:val="hybridMultilevel"/>
    <w:tmpl w:val="82FA2F8A"/>
    <w:lvl w:ilvl="0" w:tplc="12966200">
      <w:start w:val="5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0696"/>
    <w:multiLevelType w:val="hybridMultilevel"/>
    <w:tmpl w:val="AACE35C4"/>
    <w:lvl w:ilvl="0" w:tplc="806C19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270648"/>
    <w:multiLevelType w:val="hybridMultilevel"/>
    <w:tmpl w:val="0E541FCA"/>
    <w:lvl w:ilvl="0" w:tplc="F6EEA24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3470A"/>
    <w:multiLevelType w:val="hybridMultilevel"/>
    <w:tmpl w:val="399A2B24"/>
    <w:lvl w:ilvl="0" w:tplc="9F865B5C">
      <w:start w:val="1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A7CCE"/>
    <w:multiLevelType w:val="hybridMultilevel"/>
    <w:tmpl w:val="BA3AB8DE"/>
    <w:lvl w:ilvl="0" w:tplc="10DE5458">
      <w:start w:val="9"/>
      <w:numFmt w:val="decimal"/>
      <w:lvlText w:val="%1)"/>
      <w:lvlJc w:val="left"/>
      <w:pPr>
        <w:ind w:left="283" w:firstLine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E096B"/>
    <w:multiLevelType w:val="hybridMultilevel"/>
    <w:tmpl w:val="52CCD4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70B3A"/>
    <w:multiLevelType w:val="hybridMultilevel"/>
    <w:tmpl w:val="51D6F83C"/>
    <w:lvl w:ilvl="0" w:tplc="D700C98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D7D03"/>
    <w:multiLevelType w:val="hybridMultilevel"/>
    <w:tmpl w:val="84285D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654EBF"/>
    <w:multiLevelType w:val="hybridMultilevel"/>
    <w:tmpl w:val="5FA48074"/>
    <w:lvl w:ilvl="0" w:tplc="758CFC36">
      <w:start w:val="1"/>
      <w:numFmt w:val="lowerLetter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E707147"/>
    <w:multiLevelType w:val="hybridMultilevel"/>
    <w:tmpl w:val="00503B94"/>
    <w:lvl w:ilvl="0" w:tplc="F8A458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00F3C"/>
    <w:multiLevelType w:val="hybridMultilevel"/>
    <w:tmpl w:val="23BC6278"/>
    <w:lvl w:ilvl="0" w:tplc="DD0A7B80">
      <w:start w:val="3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26F96"/>
    <w:multiLevelType w:val="hybridMultilevel"/>
    <w:tmpl w:val="A698B736"/>
    <w:lvl w:ilvl="0" w:tplc="0746883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AF129D"/>
    <w:multiLevelType w:val="hybridMultilevel"/>
    <w:tmpl w:val="B606986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F298B"/>
    <w:multiLevelType w:val="hybridMultilevel"/>
    <w:tmpl w:val="D126576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2E786E7A"/>
    <w:multiLevelType w:val="hybridMultilevel"/>
    <w:tmpl w:val="8990DBBA"/>
    <w:lvl w:ilvl="0" w:tplc="CA8CD92C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C5516"/>
    <w:multiLevelType w:val="hybridMultilevel"/>
    <w:tmpl w:val="D86EB260"/>
    <w:lvl w:ilvl="0" w:tplc="D4345D72">
      <w:start w:val="13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77590"/>
    <w:multiLevelType w:val="hybridMultilevel"/>
    <w:tmpl w:val="E60E6E52"/>
    <w:lvl w:ilvl="0" w:tplc="2332925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39C2A10"/>
    <w:multiLevelType w:val="hybridMultilevel"/>
    <w:tmpl w:val="68EA4CC0"/>
    <w:lvl w:ilvl="0" w:tplc="D700C98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AD2D8E"/>
    <w:multiLevelType w:val="hybridMultilevel"/>
    <w:tmpl w:val="A1C0D21A"/>
    <w:lvl w:ilvl="0" w:tplc="CA8CD92C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E39A2"/>
    <w:multiLevelType w:val="hybridMultilevel"/>
    <w:tmpl w:val="9FD06DA6"/>
    <w:lvl w:ilvl="0" w:tplc="D1B8F69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9D7E01"/>
    <w:multiLevelType w:val="hybridMultilevel"/>
    <w:tmpl w:val="6912727A"/>
    <w:lvl w:ilvl="0" w:tplc="F8A458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C3C05"/>
    <w:multiLevelType w:val="hybridMultilevel"/>
    <w:tmpl w:val="B48CFD2C"/>
    <w:lvl w:ilvl="0" w:tplc="4C7A635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464FBB"/>
    <w:multiLevelType w:val="multilevel"/>
    <w:tmpl w:val="3CFAA77E"/>
    <w:lvl w:ilvl="0">
      <w:start w:val="1"/>
      <w:numFmt w:val="none"/>
      <w:lvlText w:val="4.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1D137EB"/>
    <w:multiLevelType w:val="hybridMultilevel"/>
    <w:tmpl w:val="844A7A0E"/>
    <w:lvl w:ilvl="0" w:tplc="9FE819FE">
      <w:start w:val="3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20C07"/>
    <w:multiLevelType w:val="hybridMultilevel"/>
    <w:tmpl w:val="2602A62A"/>
    <w:lvl w:ilvl="0" w:tplc="067E583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80BDD"/>
    <w:multiLevelType w:val="hybridMultilevel"/>
    <w:tmpl w:val="C1C67404"/>
    <w:lvl w:ilvl="0" w:tplc="2332925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4BD02DD0"/>
    <w:multiLevelType w:val="hybridMultilevel"/>
    <w:tmpl w:val="7AA0F036"/>
    <w:lvl w:ilvl="0" w:tplc="D1B8F69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310C8"/>
    <w:multiLevelType w:val="hybridMultilevel"/>
    <w:tmpl w:val="E4729E94"/>
    <w:lvl w:ilvl="0" w:tplc="5108EF0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92EDA"/>
    <w:multiLevelType w:val="hybridMultilevel"/>
    <w:tmpl w:val="A078B4F2"/>
    <w:lvl w:ilvl="0" w:tplc="47CEF7F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B26E6"/>
    <w:multiLevelType w:val="hybridMultilevel"/>
    <w:tmpl w:val="17D6D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97FF7"/>
    <w:multiLevelType w:val="multilevel"/>
    <w:tmpl w:val="3CFAA77E"/>
    <w:lvl w:ilvl="0">
      <w:start w:val="1"/>
      <w:numFmt w:val="none"/>
      <w:lvlText w:val="4.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23506ED"/>
    <w:multiLevelType w:val="hybridMultilevel"/>
    <w:tmpl w:val="197AAC3E"/>
    <w:lvl w:ilvl="0" w:tplc="33E43EC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553EE8"/>
    <w:multiLevelType w:val="hybridMultilevel"/>
    <w:tmpl w:val="FDE85D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7" w15:restartNumberingAfterBreak="0">
    <w:nsid w:val="56634D3E"/>
    <w:multiLevelType w:val="hybridMultilevel"/>
    <w:tmpl w:val="297AB3E8"/>
    <w:lvl w:ilvl="0" w:tplc="700AAD60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891313"/>
    <w:multiLevelType w:val="hybridMultilevel"/>
    <w:tmpl w:val="4664EAA8"/>
    <w:lvl w:ilvl="0" w:tplc="EF344CD8">
      <w:start w:val="1"/>
      <w:numFmt w:val="decimal"/>
      <w:lvlText w:val="%1."/>
      <w:lvlJc w:val="left"/>
      <w:pPr>
        <w:ind w:left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0C27AE"/>
    <w:multiLevelType w:val="hybridMultilevel"/>
    <w:tmpl w:val="0B64688A"/>
    <w:lvl w:ilvl="0" w:tplc="2244F4E6">
      <w:start w:val="10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6624DB"/>
    <w:multiLevelType w:val="hybridMultilevel"/>
    <w:tmpl w:val="2D0C93B4"/>
    <w:lvl w:ilvl="0" w:tplc="23329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695972"/>
    <w:multiLevelType w:val="hybridMultilevel"/>
    <w:tmpl w:val="8A58C1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C046C"/>
    <w:multiLevelType w:val="hybridMultilevel"/>
    <w:tmpl w:val="AA16B498"/>
    <w:lvl w:ilvl="0" w:tplc="806C1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8573DE"/>
    <w:multiLevelType w:val="hybridMultilevel"/>
    <w:tmpl w:val="B0F64EA0"/>
    <w:lvl w:ilvl="0" w:tplc="BDFE6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A53DA1"/>
    <w:multiLevelType w:val="hybridMultilevel"/>
    <w:tmpl w:val="2BC2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-3522" w:hanging="360"/>
      </w:pPr>
    </w:lvl>
    <w:lvl w:ilvl="2" w:tplc="0415001B" w:tentative="1">
      <w:start w:val="1"/>
      <w:numFmt w:val="lowerRoman"/>
      <w:lvlText w:val="%3."/>
      <w:lvlJc w:val="right"/>
      <w:pPr>
        <w:ind w:left="-2802" w:hanging="180"/>
      </w:pPr>
    </w:lvl>
    <w:lvl w:ilvl="3" w:tplc="0415000F" w:tentative="1">
      <w:start w:val="1"/>
      <w:numFmt w:val="decimal"/>
      <w:lvlText w:val="%4."/>
      <w:lvlJc w:val="left"/>
      <w:pPr>
        <w:ind w:left="-2082" w:hanging="360"/>
      </w:pPr>
    </w:lvl>
    <w:lvl w:ilvl="4" w:tplc="04150019" w:tentative="1">
      <w:start w:val="1"/>
      <w:numFmt w:val="lowerLetter"/>
      <w:lvlText w:val="%5."/>
      <w:lvlJc w:val="left"/>
      <w:pPr>
        <w:ind w:left="-1362" w:hanging="360"/>
      </w:pPr>
    </w:lvl>
    <w:lvl w:ilvl="5" w:tplc="0415001B" w:tentative="1">
      <w:start w:val="1"/>
      <w:numFmt w:val="lowerRoman"/>
      <w:lvlText w:val="%6."/>
      <w:lvlJc w:val="right"/>
      <w:pPr>
        <w:ind w:left="-642" w:hanging="180"/>
      </w:pPr>
    </w:lvl>
    <w:lvl w:ilvl="6" w:tplc="0415000F" w:tentative="1">
      <w:start w:val="1"/>
      <w:numFmt w:val="decimal"/>
      <w:lvlText w:val="%7."/>
      <w:lvlJc w:val="left"/>
      <w:pPr>
        <w:ind w:left="78" w:hanging="360"/>
      </w:pPr>
    </w:lvl>
    <w:lvl w:ilvl="7" w:tplc="04150019" w:tentative="1">
      <w:start w:val="1"/>
      <w:numFmt w:val="lowerLetter"/>
      <w:lvlText w:val="%8."/>
      <w:lvlJc w:val="left"/>
      <w:pPr>
        <w:ind w:left="798" w:hanging="360"/>
      </w:pPr>
    </w:lvl>
    <w:lvl w:ilvl="8" w:tplc="0415001B" w:tentative="1">
      <w:start w:val="1"/>
      <w:numFmt w:val="lowerRoman"/>
      <w:lvlText w:val="%9."/>
      <w:lvlJc w:val="right"/>
      <w:pPr>
        <w:ind w:left="1518" w:hanging="180"/>
      </w:pPr>
    </w:lvl>
  </w:abstractNum>
  <w:abstractNum w:abstractNumId="45" w15:restartNumberingAfterBreak="0">
    <w:nsid w:val="691F16A2"/>
    <w:multiLevelType w:val="hybridMultilevel"/>
    <w:tmpl w:val="E8802204"/>
    <w:lvl w:ilvl="0" w:tplc="5E88EB4E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5C69B3"/>
    <w:multiLevelType w:val="hybridMultilevel"/>
    <w:tmpl w:val="7E969CD4"/>
    <w:lvl w:ilvl="0" w:tplc="842AB7EC">
      <w:start w:val="1"/>
      <w:numFmt w:val="decimal"/>
      <w:lvlText w:val="%1."/>
      <w:lvlJc w:val="left"/>
      <w:pPr>
        <w:ind w:left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D651B2B"/>
    <w:multiLevelType w:val="hybridMultilevel"/>
    <w:tmpl w:val="A368536E"/>
    <w:lvl w:ilvl="0" w:tplc="738AE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E01936"/>
    <w:multiLevelType w:val="hybridMultilevel"/>
    <w:tmpl w:val="9FD06DA6"/>
    <w:lvl w:ilvl="0" w:tplc="D1B8F69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FB0CC8"/>
    <w:multiLevelType w:val="hybridMultilevel"/>
    <w:tmpl w:val="C8C48306"/>
    <w:lvl w:ilvl="0" w:tplc="3FE24FFC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C846C2"/>
    <w:multiLevelType w:val="multilevel"/>
    <w:tmpl w:val="4D3A0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64E5631"/>
    <w:multiLevelType w:val="hybridMultilevel"/>
    <w:tmpl w:val="FDAEC27C"/>
    <w:lvl w:ilvl="0" w:tplc="BDFE6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A5E35C7"/>
    <w:multiLevelType w:val="hybridMultilevel"/>
    <w:tmpl w:val="A280ADC0"/>
    <w:lvl w:ilvl="0" w:tplc="400C69A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B5C5381"/>
    <w:multiLevelType w:val="hybridMultilevel"/>
    <w:tmpl w:val="7534B208"/>
    <w:lvl w:ilvl="0" w:tplc="F2262E32">
      <w:start w:val="1"/>
      <w:numFmt w:val="decimal"/>
      <w:lvlText w:val="%1."/>
      <w:lvlJc w:val="left"/>
      <w:pPr>
        <w:ind w:left="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28ED6">
      <w:start w:val="1"/>
      <w:numFmt w:val="decimal"/>
      <w:lvlText w:val="%2)"/>
      <w:lvlJc w:val="left"/>
      <w:pPr>
        <w:ind w:left="283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7A4E54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41984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AE316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641D6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66638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8A32A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C57CC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EB94BFD"/>
    <w:multiLevelType w:val="hybridMultilevel"/>
    <w:tmpl w:val="BE7E6DEA"/>
    <w:lvl w:ilvl="0" w:tplc="03A8A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8"/>
  </w:num>
  <w:num w:numId="5">
    <w:abstractNumId w:val="46"/>
  </w:num>
  <w:num w:numId="6">
    <w:abstractNumId w:val="33"/>
  </w:num>
  <w:num w:numId="7">
    <w:abstractNumId w:val="21"/>
  </w:num>
  <w:num w:numId="8">
    <w:abstractNumId w:val="3"/>
  </w:num>
  <w:num w:numId="9">
    <w:abstractNumId w:val="51"/>
  </w:num>
  <w:num w:numId="10">
    <w:abstractNumId w:val="2"/>
  </w:num>
  <w:num w:numId="11">
    <w:abstractNumId w:val="15"/>
  </w:num>
  <w:num w:numId="12">
    <w:abstractNumId w:val="28"/>
  </w:num>
  <w:num w:numId="13">
    <w:abstractNumId w:val="45"/>
  </w:num>
  <w:num w:numId="14">
    <w:abstractNumId w:val="7"/>
  </w:num>
  <w:num w:numId="15">
    <w:abstractNumId w:val="19"/>
  </w:num>
  <w:num w:numId="16">
    <w:abstractNumId w:val="10"/>
  </w:num>
  <w:num w:numId="17">
    <w:abstractNumId w:val="47"/>
  </w:num>
  <w:num w:numId="18">
    <w:abstractNumId w:val="43"/>
  </w:num>
  <w:num w:numId="19">
    <w:abstractNumId w:val="54"/>
  </w:num>
  <w:num w:numId="20">
    <w:abstractNumId w:val="13"/>
  </w:num>
  <w:num w:numId="21">
    <w:abstractNumId w:val="42"/>
  </w:num>
  <w:num w:numId="22">
    <w:abstractNumId w:val="6"/>
  </w:num>
  <w:num w:numId="23">
    <w:abstractNumId w:val="18"/>
  </w:num>
  <w:num w:numId="24">
    <w:abstractNumId w:val="52"/>
  </w:num>
  <w:num w:numId="25">
    <w:abstractNumId w:val="27"/>
  </w:num>
  <w:num w:numId="26">
    <w:abstractNumId w:val="14"/>
  </w:num>
  <w:num w:numId="27">
    <w:abstractNumId w:val="41"/>
  </w:num>
  <w:num w:numId="28">
    <w:abstractNumId w:val="50"/>
  </w:num>
  <w:num w:numId="29">
    <w:abstractNumId w:val="12"/>
  </w:num>
  <w:num w:numId="30">
    <w:abstractNumId w:val="48"/>
  </w:num>
  <w:num w:numId="31">
    <w:abstractNumId w:val="24"/>
  </w:num>
  <w:num w:numId="32">
    <w:abstractNumId w:val="5"/>
  </w:num>
  <w:num w:numId="33">
    <w:abstractNumId w:val="44"/>
  </w:num>
  <w:num w:numId="34">
    <w:abstractNumId w:val="35"/>
  </w:num>
  <w:num w:numId="35">
    <w:abstractNumId w:val="53"/>
  </w:num>
  <w:num w:numId="36">
    <w:abstractNumId w:val="17"/>
  </w:num>
  <w:num w:numId="37">
    <w:abstractNumId w:val="22"/>
  </w:num>
  <w:num w:numId="38">
    <w:abstractNumId w:val="36"/>
  </w:num>
  <w:num w:numId="39">
    <w:abstractNumId w:val="37"/>
  </w:num>
  <w:num w:numId="40">
    <w:abstractNumId w:val="34"/>
  </w:num>
  <w:num w:numId="41">
    <w:abstractNumId w:val="26"/>
  </w:num>
  <w:num w:numId="42">
    <w:abstractNumId w:val="23"/>
  </w:num>
  <w:num w:numId="43">
    <w:abstractNumId w:val="30"/>
  </w:num>
  <w:num w:numId="44">
    <w:abstractNumId w:val="11"/>
  </w:num>
  <w:num w:numId="45">
    <w:abstractNumId w:val="49"/>
  </w:num>
  <w:num w:numId="46">
    <w:abstractNumId w:val="0"/>
  </w:num>
  <w:num w:numId="47">
    <w:abstractNumId w:val="32"/>
  </w:num>
  <w:num w:numId="48">
    <w:abstractNumId w:val="9"/>
  </w:num>
  <w:num w:numId="49">
    <w:abstractNumId w:val="4"/>
  </w:num>
  <w:num w:numId="50">
    <w:abstractNumId w:val="40"/>
  </w:num>
  <w:num w:numId="51">
    <w:abstractNumId w:val="39"/>
  </w:num>
  <w:num w:numId="52">
    <w:abstractNumId w:val="29"/>
  </w:num>
  <w:num w:numId="53">
    <w:abstractNumId w:val="20"/>
  </w:num>
  <w:num w:numId="54">
    <w:abstractNumId w:val="31"/>
  </w:num>
  <w:num w:numId="55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64"/>
    <w:rsid w:val="000158E1"/>
    <w:rsid w:val="00017C21"/>
    <w:rsid w:val="000356E9"/>
    <w:rsid w:val="0004165E"/>
    <w:rsid w:val="00043F78"/>
    <w:rsid w:val="00044BAB"/>
    <w:rsid w:val="0004679B"/>
    <w:rsid w:val="00055BC6"/>
    <w:rsid w:val="00057A02"/>
    <w:rsid w:val="00062FF3"/>
    <w:rsid w:val="00066C76"/>
    <w:rsid w:val="00072761"/>
    <w:rsid w:val="00076134"/>
    <w:rsid w:val="000805ED"/>
    <w:rsid w:val="00080F86"/>
    <w:rsid w:val="000813BE"/>
    <w:rsid w:val="00090CCB"/>
    <w:rsid w:val="00090E60"/>
    <w:rsid w:val="00096B00"/>
    <w:rsid w:val="000B3944"/>
    <w:rsid w:val="000B4EAE"/>
    <w:rsid w:val="000D239C"/>
    <w:rsid w:val="000D7863"/>
    <w:rsid w:val="000D7AC6"/>
    <w:rsid w:val="000E4F88"/>
    <w:rsid w:val="000E7E70"/>
    <w:rsid w:val="00101083"/>
    <w:rsid w:val="00101139"/>
    <w:rsid w:val="00101E9D"/>
    <w:rsid w:val="00102A1A"/>
    <w:rsid w:val="00105A7E"/>
    <w:rsid w:val="00111413"/>
    <w:rsid w:val="00113E05"/>
    <w:rsid w:val="00120F37"/>
    <w:rsid w:val="00121570"/>
    <w:rsid w:val="001316DF"/>
    <w:rsid w:val="00144A96"/>
    <w:rsid w:val="00147764"/>
    <w:rsid w:val="00152CB1"/>
    <w:rsid w:val="001565C6"/>
    <w:rsid w:val="00160659"/>
    <w:rsid w:val="00161EDD"/>
    <w:rsid w:val="00174063"/>
    <w:rsid w:val="00176267"/>
    <w:rsid w:val="00185F5F"/>
    <w:rsid w:val="00186D10"/>
    <w:rsid w:val="00187645"/>
    <w:rsid w:val="00197315"/>
    <w:rsid w:val="001A1E39"/>
    <w:rsid w:val="001C6B78"/>
    <w:rsid w:val="001D12A0"/>
    <w:rsid w:val="001D21A3"/>
    <w:rsid w:val="001E643E"/>
    <w:rsid w:val="001F1A70"/>
    <w:rsid w:val="0020522F"/>
    <w:rsid w:val="00210F0F"/>
    <w:rsid w:val="00211D5B"/>
    <w:rsid w:val="0021378E"/>
    <w:rsid w:val="00214898"/>
    <w:rsid w:val="0021568F"/>
    <w:rsid w:val="002361D3"/>
    <w:rsid w:val="00236C0A"/>
    <w:rsid w:val="002416BC"/>
    <w:rsid w:val="00242A43"/>
    <w:rsid w:val="0024385B"/>
    <w:rsid w:val="00244187"/>
    <w:rsid w:val="00246A41"/>
    <w:rsid w:val="00250260"/>
    <w:rsid w:val="00250655"/>
    <w:rsid w:val="0025211E"/>
    <w:rsid w:val="0026007E"/>
    <w:rsid w:val="00272E82"/>
    <w:rsid w:val="002773AB"/>
    <w:rsid w:val="002808BE"/>
    <w:rsid w:val="002913B0"/>
    <w:rsid w:val="002921F1"/>
    <w:rsid w:val="002A6109"/>
    <w:rsid w:val="002B3FE4"/>
    <w:rsid w:val="002B49B0"/>
    <w:rsid w:val="002B7040"/>
    <w:rsid w:val="002C1A94"/>
    <w:rsid w:val="002C4298"/>
    <w:rsid w:val="002D025B"/>
    <w:rsid w:val="002D424B"/>
    <w:rsid w:val="002D4A77"/>
    <w:rsid w:val="002D55EB"/>
    <w:rsid w:val="002E7FF5"/>
    <w:rsid w:val="002F38A1"/>
    <w:rsid w:val="002F65D0"/>
    <w:rsid w:val="003163A7"/>
    <w:rsid w:val="00316D65"/>
    <w:rsid w:val="00326A0E"/>
    <w:rsid w:val="00332A3A"/>
    <w:rsid w:val="003347B9"/>
    <w:rsid w:val="0034385F"/>
    <w:rsid w:val="00346E0D"/>
    <w:rsid w:val="0034705C"/>
    <w:rsid w:val="00353DC5"/>
    <w:rsid w:val="00354DCA"/>
    <w:rsid w:val="00363AEF"/>
    <w:rsid w:val="00364A5B"/>
    <w:rsid w:val="00382CA1"/>
    <w:rsid w:val="003856BD"/>
    <w:rsid w:val="00386216"/>
    <w:rsid w:val="003875A3"/>
    <w:rsid w:val="0039160A"/>
    <w:rsid w:val="003A6EB8"/>
    <w:rsid w:val="003B53AC"/>
    <w:rsid w:val="003C498A"/>
    <w:rsid w:val="003D0A95"/>
    <w:rsid w:val="003D2BAE"/>
    <w:rsid w:val="003D3174"/>
    <w:rsid w:val="003D3CA0"/>
    <w:rsid w:val="003E1C6A"/>
    <w:rsid w:val="003F5B7E"/>
    <w:rsid w:val="003F6A09"/>
    <w:rsid w:val="00401FEF"/>
    <w:rsid w:val="00403612"/>
    <w:rsid w:val="00412CA6"/>
    <w:rsid w:val="00414D96"/>
    <w:rsid w:val="004171CA"/>
    <w:rsid w:val="00427197"/>
    <w:rsid w:val="00433749"/>
    <w:rsid w:val="004373AA"/>
    <w:rsid w:val="00441E8F"/>
    <w:rsid w:val="0044286D"/>
    <w:rsid w:val="00444D77"/>
    <w:rsid w:val="0044531B"/>
    <w:rsid w:val="00457761"/>
    <w:rsid w:val="00465825"/>
    <w:rsid w:val="0047500B"/>
    <w:rsid w:val="0047694C"/>
    <w:rsid w:val="004924DC"/>
    <w:rsid w:val="00496731"/>
    <w:rsid w:val="004B7BDE"/>
    <w:rsid w:val="004C14FA"/>
    <w:rsid w:val="004C7F53"/>
    <w:rsid w:val="004E7F2E"/>
    <w:rsid w:val="0050714E"/>
    <w:rsid w:val="00510883"/>
    <w:rsid w:val="00512912"/>
    <w:rsid w:val="00513091"/>
    <w:rsid w:val="0052563B"/>
    <w:rsid w:val="00527A81"/>
    <w:rsid w:val="00561B13"/>
    <w:rsid w:val="005625AD"/>
    <w:rsid w:val="005668FB"/>
    <w:rsid w:val="0058463B"/>
    <w:rsid w:val="00595BEC"/>
    <w:rsid w:val="005B5214"/>
    <w:rsid w:val="005C4807"/>
    <w:rsid w:val="005D08DA"/>
    <w:rsid w:val="005D74CF"/>
    <w:rsid w:val="005E5C6C"/>
    <w:rsid w:val="005E7615"/>
    <w:rsid w:val="005F01F1"/>
    <w:rsid w:val="005F0E6F"/>
    <w:rsid w:val="005F7E63"/>
    <w:rsid w:val="00600872"/>
    <w:rsid w:val="00620F39"/>
    <w:rsid w:val="00631C0F"/>
    <w:rsid w:val="0063650C"/>
    <w:rsid w:val="00641657"/>
    <w:rsid w:val="00641DF1"/>
    <w:rsid w:val="00644C52"/>
    <w:rsid w:val="00646B64"/>
    <w:rsid w:val="006552E1"/>
    <w:rsid w:val="0066197C"/>
    <w:rsid w:val="00664EC7"/>
    <w:rsid w:val="00666C0A"/>
    <w:rsid w:val="0067153A"/>
    <w:rsid w:val="00672F71"/>
    <w:rsid w:val="006775F0"/>
    <w:rsid w:val="00682B7F"/>
    <w:rsid w:val="00693B03"/>
    <w:rsid w:val="0069579D"/>
    <w:rsid w:val="006A0B7B"/>
    <w:rsid w:val="006B1720"/>
    <w:rsid w:val="006B4F00"/>
    <w:rsid w:val="006B56C0"/>
    <w:rsid w:val="006E0E09"/>
    <w:rsid w:val="006F270F"/>
    <w:rsid w:val="00700E8C"/>
    <w:rsid w:val="00701845"/>
    <w:rsid w:val="007037DA"/>
    <w:rsid w:val="00712803"/>
    <w:rsid w:val="0072168D"/>
    <w:rsid w:val="00733C96"/>
    <w:rsid w:val="007360D1"/>
    <w:rsid w:val="00746770"/>
    <w:rsid w:val="007531A8"/>
    <w:rsid w:val="00753D00"/>
    <w:rsid w:val="00763BCD"/>
    <w:rsid w:val="00772300"/>
    <w:rsid w:val="007744E5"/>
    <w:rsid w:val="0077756F"/>
    <w:rsid w:val="00784530"/>
    <w:rsid w:val="00784EE0"/>
    <w:rsid w:val="007B6F53"/>
    <w:rsid w:val="007E34B9"/>
    <w:rsid w:val="007E5552"/>
    <w:rsid w:val="007F715F"/>
    <w:rsid w:val="0080215D"/>
    <w:rsid w:val="00804AF7"/>
    <w:rsid w:val="008259FD"/>
    <w:rsid w:val="008311F0"/>
    <w:rsid w:val="0083246F"/>
    <w:rsid w:val="008333BD"/>
    <w:rsid w:val="008404A9"/>
    <w:rsid w:val="008410F2"/>
    <w:rsid w:val="008624FF"/>
    <w:rsid w:val="008635BC"/>
    <w:rsid w:val="0086431B"/>
    <w:rsid w:val="0086607B"/>
    <w:rsid w:val="00866736"/>
    <w:rsid w:val="00872DA0"/>
    <w:rsid w:val="00874D97"/>
    <w:rsid w:val="008766E2"/>
    <w:rsid w:val="00876F71"/>
    <w:rsid w:val="00884D27"/>
    <w:rsid w:val="00890A4B"/>
    <w:rsid w:val="00892866"/>
    <w:rsid w:val="00897668"/>
    <w:rsid w:val="00897EAD"/>
    <w:rsid w:val="008A771B"/>
    <w:rsid w:val="008B045D"/>
    <w:rsid w:val="008B2489"/>
    <w:rsid w:val="008B4C6C"/>
    <w:rsid w:val="008B5A37"/>
    <w:rsid w:val="008C4585"/>
    <w:rsid w:val="008C4761"/>
    <w:rsid w:val="008C60D4"/>
    <w:rsid w:val="008C7ADA"/>
    <w:rsid w:val="008C7B67"/>
    <w:rsid w:val="008E1CB4"/>
    <w:rsid w:val="008E2152"/>
    <w:rsid w:val="008E21ED"/>
    <w:rsid w:val="008E68A9"/>
    <w:rsid w:val="00900B26"/>
    <w:rsid w:val="00914B13"/>
    <w:rsid w:val="00916A63"/>
    <w:rsid w:val="00925644"/>
    <w:rsid w:val="009320E2"/>
    <w:rsid w:val="00932DC2"/>
    <w:rsid w:val="00960225"/>
    <w:rsid w:val="00960E8C"/>
    <w:rsid w:val="00971EC7"/>
    <w:rsid w:val="009802AE"/>
    <w:rsid w:val="0098114B"/>
    <w:rsid w:val="009A1DB4"/>
    <w:rsid w:val="009A30F1"/>
    <w:rsid w:val="009C08D9"/>
    <w:rsid w:val="009C3C4D"/>
    <w:rsid w:val="009D2340"/>
    <w:rsid w:val="009D2F8B"/>
    <w:rsid w:val="009E4621"/>
    <w:rsid w:val="009E5B64"/>
    <w:rsid w:val="009F095B"/>
    <w:rsid w:val="00A16F60"/>
    <w:rsid w:val="00A175A2"/>
    <w:rsid w:val="00A26AEF"/>
    <w:rsid w:val="00A32159"/>
    <w:rsid w:val="00A477FB"/>
    <w:rsid w:val="00A5060C"/>
    <w:rsid w:val="00A52D35"/>
    <w:rsid w:val="00A567EF"/>
    <w:rsid w:val="00A634C7"/>
    <w:rsid w:val="00A652F4"/>
    <w:rsid w:val="00A712DA"/>
    <w:rsid w:val="00A73BE5"/>
    <w:rsid w:val="00A73D22"/>
    <w:rsid w:val="00A7796E"/>
    <w:rsid w:val="00A77BFB"/>
    <w:rsid w:val="00A85734"/>
    <w:rsid w:val="00A87B59"/>
    <w:rsid w:val="00AB3352"/>
    <w:rsid w:val="00AB36C1"/>
    <w:rsid w:val="00AC7B1F"/>
    <w:rsid w:val="00AD03F6"/>
    <w:rsid w:val="00AE4B55"/>
    <w:rsid w:val="00AF20C7"/>
    <w:rsid w:val="00AF5D1F"/>
    <w:rsid w:val="00AF6C35"/>
    <w:rsid w:val="00B01DB1"/>
    <w:rsid w:val="00B01DE0"/>
    <w:rsid w:val="00B0236A"/>
    <w:rsid w:val="00B02DD3"/>
    <w:rsid w:val="00B04A73"/>
    <w:rsid w:val="00B05398"/>
    <w:rsid w:val="00B06B09"/>
    <w:rsid w:val="00B24D57"/>
    <w:rsid w:val="00B25529"/>
    <w:rsid w:val="00B35416"/>
    <w:rsid w:val="00B37380"/>
    <w:rsid w:val="00B43E2C"/>
    <w:rsid w:val="00B4754F"/>
    <w:rsid w:val="00B615DE"/>
    <w:rsid w:val="00B623AB"/>
    <w:rsid w:val="00B62A71"/>
    <w:rsid w:val="00B62B9A"/>
    <w:rsid w:val="00B92E0D"/>
    <w:rsid w:val="00B93B38"/>
    <w:rsid w:val="00B94061"/>
    <w:rsid w:val="00BA4862"/>
    <w:rsid w:val="00BA775F"/>
    <w:rsid w:val="00BB1A37"/>
    <w:rsid w:val="00BB1B69"/>
    <w:rsid w:val="00BB3273"/>
    <w:rsid w:val="00BB721E"/>
    <w:rsid w:val="00BB75B0"/>
    <w:rsid w:val="00BC1946"/>
    <w:rsid w:val="00BC2625"/>
    <w:rsid w:val="00BC785E"/>
    <w:rsid w:val="00BE3BCD"/>
    <w:rsid w:val="00BF0E89"/>
    <w:rsid w:val="00BF5E94"/>
    <w:rsid w:val="00BF6276"/>
    <w:rsid w:val="00C027FC"/>
    <w:rsid w:val="00C101C6"/>
    <w:rsid w:val="00C10A0F"/>
    <w:rsid w:val="00C10BAF"/>
    <w:rsid w:val="00C16369"/>
    <w:rsid w:val="00C25FD5"/>
    <w:rsid w:val="00C312B0"/>
    <w:rsid w:val="00C31419"/>
    <w:rsid w:val="00C321F5"/>
    <w:rsid w:val="00C33D6A"/>
    <w:rsid w:val="00C5081D"/>
    <w:rsid w:val="00C6248F"/>
    <w:rsid w:val="00C628C6"/>
    <w:rsid w:val="00C64580"/>
    <w:rsid w:val="00C86F26"/>
    <w:rsid w:val="00C95071"/>
    <w:rsid w:val="00CA5C0A"/>
    <w:rsid w:val="00CA7A23"/>
    <w:rsid w:val="00CB1F48"/>
    <w:rsid w:val="00CB6A58"/>
    <w:rsid w:val="00CC0BB6"/>
    <w:rsid w:val="00CC1BC5"/>
    <w:rsid w:val="00CC74CF"/>
    <w:rsid w:val="00CD398E"/>
    <w:rsid w:val="00CD5EEF"/>
    <w:rsid w:val="00CD7A04"/>
    <w:rsid w:val="00CF2418"/>
    <w:rsid w:val="00CF3278"/>
    <w:rsid w:val="00CF549A"/>
    <w:rsid w:val="00D04BD9"/>
    <w:rsid w:val="00D04E92"/>
    <w:rsid w:val="00D0531E"/>
    <w:rsid w:val="00D1728A"/>
    <w:rsid w:val="00D2375A"/>
    <w:rsid w:val="00D24421"/>
    <w:rsid w:val="00D25EC5"/>
    <w:rsid w:val="00D33FB7"/>
    <w:rsid w:val="00D5399E"/>
    <w:rsid w:val="00D56EBD"/>
    <w:rsid w:val="00D627C1"/>
    <w:rsid w:val="00D66CD6"/>
    <w:rsid w:val="00D67ECA"/>
    <w:rsid w:val="00D7081B"/>
    <w:rsid w:val="00D84C40"/>
    <w:rsid w:val="00D91209"/>
    <w:rsid w:val="00D91808"/>
    <w:rsid w:val="00DA5DC1"/>
    <w:rsid w:val="00DA7780"/>
    <w:rsid w:val="00DB09E0"/>
    <w:rsid w:val="00DC690C"/>
    <w:rsid w:val="00DD1303"/>
    <w:rsid w:val="00DE5FD2"/>
    <w:rsid w:val="00DF5610"/>
    <w:rsid w:val="00DF7349"/>
    <w:rsid w:val="00E00789"/>
    <w:rsid w:val="00E16D96"/>
    <w:rsid w:val="00E171ED"/>
    <w:rsid w:val="00E17A72"/>
    <w:rsid w:val="00E20FB2"/>
    <w:rsid w:val="00E23C35"/>
    <w:rsid w:val="00E24319"/>
    <w:rsid w:val="00E256C5"/>
    <w:rsid w:val="00E2645F"/>
    <w:rsid w:val="00E26A2B"/>
    <w:rsid w:val="00E310D3"/>
    <w:rsid w:val="00E35A39"/>
    <w:rsid w:val="00E56BC3"/>
    <w:rsid w:val="00E57E2F"/>
    <w:rsid w:val="00E60D76"/>
    <w:rsid w:val="00E667A8"/>
    <w:rsid w:val="00E670D4"/>
    <w:rsid w:val="00E76A63"/>
    <w:rsid w:val="00E772CF"/>
    <w:rsid w:val="00E81AFA"/>
    <w:rsid w:val="00E822E6"/>
    <w:rsid w:val="00E9330E"/>
    <w:rsid w:val="00E9407B"/>
    <w:rsid w:val="00E95D15"/>
    <w:rsid w:val="00EA1121"/>
    <w:rsid w:val="00EA3BD9"/>
    <w:rsid w:val="00EB467E"/>
    <w:rsid w:val="00EB488B"/>
    <w:rsid w:val="00EC6617"/>
    <w:rsid w:val="00EC77B3"/>
    <w:rsid w:val="00ED0DF3"/>
    <w:rsid w:val="00EF4126"/>
    <w:rsid w:val="00EF7EEB"/>
    <w:rsid w:val="00F02C34"/>
    <w:rsid w:val="00F046A5"/>
    <w:rsid w:val="00F06C3A"/>
    <w:rsid w:val="00F30493"/>
    <w:rsid w:val="00F43607"/>
    <w:rsid w:val="00F64DCF"/>
    <w:rsid w:val="00F64E44"/>
    <w:rsid w:val="00F73C90"/>
    <w:rsid w:val="00F761B9"/>
    <w:rsid w:val="00F843A3"/>
    <w:rsid w:val="00F91EF2"/>
    <w:rsid w:val="00FA50A5"/>
    <w:rsid w:val="00FC6ECB"/>
    <w:rsid w:val="00FD2664"/>
    <w:rsid w:val="00FD3ECB"/>
    <w:rsid w:val="00FE31A1"/>
    <w:rsid w:val="00FE5BD8"/>
    <w:rsid w:val="00FE7E8D"/>
    <w:rsid w:val="00FF00A9"/>
    <w:rsid w:val="00FF10F1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53E0"/>
  <w15:chartTrackingRefBased/>
  <w15:docId w15:val="{CAE78DD4-0461-4743-9530-2B6FFC1B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5529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9C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0D2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9C"/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6A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6A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6A09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A09"/>
    <w:rPr>
      <w:b/>
      <w:bCs/>
      <w:noProof/>
      <w:sz w:val="20"/>
      <w:szCs w:val="20"/>
    </w:rPr>
  </w:style>
  <w:style w:type="paragraph" w:styleId="Poprawka">
    <w:name w:val="Revision"/>
    <w:hidden/>
    <w:uiPriority w:val="99"/>
    <w:semiHidden/>
    <w:rsid w:val="003F6A09"/>
    <w:pPr>
      <w:spacing w:after="0" w:line="240" w:lineRule="auto"/>
    </w:pPr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A09"/>
    <w:rPr>
      <w:rFonts w:ascii="Segoe UI" w:hAnsi="Segoe UI" w:cs="Segoe UI"/>
      <w:noProof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C785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813BE"/>
    <w:rPr>
      <w:rFonts w:ascii="Arial" w:hAnsi="Arial" w:cs="Arial" w:hint="default"/>
      <w:sz w:val="22"/>
      <w:szCs w:val="22"/>
    </w:rPr>
  </w:style>
  <w:style w:type="character" w:styleId="Hipercze">
    <w:name w:val="Hyperlink"/>
    <w:rsid w:val="000813BE"/>
    <w:rPr>
      <w:color w:val="0000FF"/>
      <w:u w:val="single"/>
    </w:rPr>
  </w:style>
  <w:style w:type="paragraph" w:customStyle="1" w:styleId="Style2">
    <w:name w:val="Style2"/>
    <w:basedOn w:val="Normalny"/>
    <w:rsid w:val="000813BE"/>
    <w:pPr>
      <w:widowControl w:val="0"/>
      <w:suppressAutoHyphens/>
      <w:autoSpaceDE w:val="0"/>
      <w:spacing w:after="0" w:line="252" w:lineRule="exact"/>
      <w:ind w:hanging="425"/>
    </w:pPr>
    <w:rPr>
      <w:rFonts w:ascii="Arial" w:eastAsia="Times New Roman" w:hAnsi="Arial" w:cs="Arial"/>
      <w:noProof w:val="0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825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79937-461D-489E-9107-8C78BD60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3321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Kuratorium Oświaty w Łodzi</vt:lpstr>
    </vt:vector>
  </TitlesOfParts>
  <Company/>
  <LinksUpToDate>false</LinksUpToDate>
  <CharactersWithSpaces>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Kuratorium Oświaty w Łodzi</dc:title>
  <dc:subject/>
  <dc:creator>Kuratorium Oświaty w Łodzi</dc:creator>
  <cp:keywords/>
  <dc:description/>
  <cp:lastModifiedBy>Anna Czekalska</cp:lastModifiedBy>
  <cp:revision>9</cp:revision>
  <dcterms:created xsi:type="dcterms:W3CDTF">2022-06-02T12:29:00Z</dcterms:created>
  <dcterms:modified xsi:type="dcterms:W3CDTF">2022-06-02T12:49:00Z</dcterms:modified>
</cp:coreProperties>
</file>