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951E6" w14:textId="3F81BB31" w:rsidR="00C935AB" w:rsidRPr="00C477A6" w:rsidRDefault="00C935AB" w:rsidP="00613CBE">
      <w:pPr>
        <w:pStyle w:val="NormalnyWeb"/>
        <w:shd w:val="clear" w:color="auto" w:fill="FFFFFF"/>
        <w:spacing w:before="0" w:beforeAutospacing="0" w:after="0" w:afterAutospacing="0"/>
        <w:textAlignment w:val="baseline"/>
        <w:rPr>
          <w:rFonts w:ascii="Tahoma" w:hAnsi="Tahoma" w:cs="Tahoma"/>
          <w:b/>
          <w:bCs/>
          <w:color w:val="000000" w:themeColor="text1"/>
          <w:bdr w:val="none" w:sz="0" w:space="0" w:color="auto" w:frame="1"/>
        </w:rPr>
      </w:pPr>
    </w:p>
    <w:p w14:paraId="3FC8C7AC" w14:textId="22D43CB9" w:rsidR="00C60103" w:rsidRPr="00C477A6" w:rsidRDefault="00C60103" w:rsidP="007343F8">
      <w:pPr>
        <w:pStyle w:val="NormalnyWeb"/>
        <w:shd w:val="clear" w:color="auto" w:fill="FFFFFF"/>
        <w:spacing w:before="480" w:beforeAutospacing="0" w:after="360" w:afterAutospacing="0" w:line="360" w:lineRule="auto"/>
        <w:jc w:val="right"/>
        <w:textAlignment w:val="baseline"/>
        <w:rPr>
          <w:rStyle w:val="Pogrubienie"/>
          <w:rFonts w:ascii="Tahoma" w:hAnsi="Tahoma" w:cs="Tahoma"/>
          <w:b w:val="0"/>
          <w:color w:val="000000" w:themeColor="text1"/>
          <w:bdr w:val="none" w:sz="0" w:space="0" w:color="auto" w:frame="1"/>
        </w:rPr>
      </w:pPr>
      <w:r w:rsidRPr="00C477A6">
        <w:rPr>
          <w:rStyle w:val="Pogrubienie"/>
          <w:rFonts w:ascii="Tahoma" w:hAnsi="Tahoma" w:cs="Tahoma"/>
          <w:b w:val="0"/>
          <w:color w:val="000000" w:themeColor="text1"/>
          <w:bdr w:val="none" w:sz="0" w:space="0" w:color="auto" w:frame="1"/>
        </w:rPr>
        <w:t xml:space="preserve">Łódź, dnia </w:t>
      </w:r>
      <w:r w:rsidR="007159D2">
        <w:rPr>
          <w:rStyle w:val="Pogrubienie"/>
          <w:rFonts w:ascii="Tahoma" w:hAnsi="Tahoma" w:cs="Tahoma"/>
          <w:b w:val="0"/>
          <w:color w:val="000000" w:themeColor="text1"/>
          <w:bdr w:val="none" w:sz="0" w:space="0" w:color="auto" w:frame="1"/>
        </w:rPr>
        <w:t>31</w:t>
      </w:r>
      <w:r w:rsidR="00FB7F4B" w:rsidRPr="00C477A6">
        <w:rPr>
          <w:rStyle w:val="Pogrubienie"/>
          <w:rFonts w:ascii="Tahoma" w:hAnsi="Tahoma" w:cs="Tahoma"/>
          <w:b w:val="0"/>
          <w:color w:val="000000" w:themeColor="text1"/>
          <w:bdr w:val="none" w:sz="0" w:space="0" w:color="auto" w:frame="1"/>
        </w:rPr>
        <w:t xml:space="preserve"> marca 2022</w:t>
      </w:r>
      <w:r w:rsidRPr="00C477A6">
        <w:rPr>
          <w:rStyle w:val="Pogrubienie"/>
          <w:rFonts w:ascii="Tahoma" w:hAnsi="Tahoma" w:cs="Tahoma"/>
          <w:b w:val="0"/>
          <w:color w:val="000000" w:themeColor="text1"/>
          <w:bdr w:val="none" w:sz="0" w:space="0" w:color="auto" w:frame="1"/>
        </w:rPr>
        <w:t xml:space="preserve"> r.</w:t>
      </w:r>
    </w:p>
    <w:p w14:paraId="6A4E89E3" w14:textId="7FDBCD66" w:rsidR="002E579F" w:rsidRPr="00C477A6" w:rsidRDefault="002E579F" w:rsidP="002E579F">
      <w:pPr>
        <w:pStyle w:val="NormalnyWeb"/>
        <w:shd w:val="clear" w:color="auto" w:fill="FFFFFF"/>
        <w:spacing w:before="0" w:beforeAutospacing="0" w:after="480" w:afterAutospacing="0" w:line="360" w:lineRule="auto"/>
        <w:textAlignment w:val="baseline"/>
        <w:rPr>
          <w:rStyle w:val="Pogrubienie"/>
          <w:rFonts w:ascii="Tahoma" w:hAnsi="Tahoma" w:cs="Tahoma"/>
          <w:b w:val="0"/>
          <w:color w:val="000000" w:themeColor="text1"/>
          <w:bdr w:val="none" w:sz="0" w:space="0" w:color="auto" w:frame="1"/>
        </w:rPr>
      </w:pPr>
      <w:r w:rsidRPr="00C477A6">
        <w:rPr>
          <w:rFonts w:ascii="Tahoma" w:hAnsi="Tahoma" w:cs="Tahoma"/>
          <w:bCs/>
          <w:color w:val="000000" w:themeColor="text1"/>
          <w:bdr w:val="none" w:sz="0" w:space="0" w:color="auto" w:frame="1"/>
        </w:rPr>
        <w:t xml:space="preserve">Znak sprawy: </w:t>
      </w:r>
      <w:r w:rsidR="00FB7F4B" w:rsidRPr="00C477A6">
        <w:rPr>
          <w:rFonts w:ascii="Tahoma" w:hAnsi="Tahoma" w:cs="Tahoma"/>
          <w:bCs/>
          <w:color w:val="000000" w:themeColor="text1"/>
          <w:bdr w:val="none" w:sz="0" w:space="0" w:color="auto" w:frame="1"/>
        </w:rPr>
        <w:t>ŁKO.WO.272.</w:t>
      </w:r>
      <w:r w:rsidR="00166A77" w:rsidRPr="00C477A6">
        <w:rPr>
          <w:rFonts w:ascii="Tahoma" w:hAnsi="Tahoma" w:cs="Tahoma"/>
          <w:bCs/>
          <w:color w:val="000000" w:themeColor="text1"/>
          <w:bdr w:val="none" w:sz="0" w:space="0" w:color="auto" w:frame="1"/>
        </w:rPr>
        <w:t>5</w:t>
      </w:r>
      <w:r w:rsidR="005C11EB" w:rsidRPr="00C477A6">
        <w:rPr>
          <w:rFonts w:ascii="Tahoma" w:hAnsi="Tahoma" w:cs="Tahoma"/>
          <w:bCs/>
          <w:color w:val="000000" w:themeColor="text1"/>
          <w:bdr w:val="none" w:sz="0" w:space="0" w:color="auto" w:frame="1"/>
        </w:rPr>
        <w:t>8</w:t>
      </w:r>
      <w:r w:rsidR="00FB7F4B" w:rsidRPr="00C477A6">
        <w:rPr>
          <w:rFonts w:ascii="Tahoma" w:hAnsi="Tahoma" w:cs="Tahoma"/>
          <w:bCs/>
          <w:color w:val="000000" w:themeColor="text1"/>
          <w:bdr w:val="none" w:sz="0" w:space="0" w:color="auto" w:frame="1"/>
        </w:rPr>
        <w:t>.2022</w:t>
      </w:r>
      <w:r w:rsidRPr="00C477A6">
        <w:rPr>
          <w:rFonts w:ascii="Tahoma" w:hAnsi="Tahoma" w:cs="Tahoma"/>
          <w:bCs/>
          <w:color w:val="000000" w:themeColor="text1"/>
          <w:bdr w:val="none" w:sz="0" w:space="0" w:color="auto" w:frame="1"/>
        </w:rPr>
        <w:tab/>
      </w:r>
    </w:p>
    <w:p w14:paraId="32B07D3F" w14:textId="77777777" w:rsidR="00542E0D" w:rsidRPr="00C477A6" w:rsidRDefault="00542E0D" w:rsidP="00613CBE">
      <w:pPr>
        <w:pStyle w:val="NormalnyWeb"/>
        <w:shd w:val="clear" w:color="auto" w:fill="FFFFFF"/>
        <w:spacing w:before="0" w:beforeAutospacing="0" w:after="0" w:afterAutospacing="0" w:line="360" w:lineRule="auto"/>
        <w:ind w:left="3540" w:firstLine="708"/>
        <w:textAlignment w:val="baseline"/>
        <w:rPr>
          <w:rStyle w:val="Pogrubienie"/>
          <w:rFonts w:ascii="Tahoma" w:hAnsi="Tahoma" w:cs="Tahoma"/>
          <w:color w:val="000000" w:themeColor="text1"/>
          <w:bdr w:val="none" w:sz="0" w:space="0" w:color="auto" w:frame="1"/>
        </w:rPr>
      </w:pPr>
    </w:p>
    <w:p w14:paraId="14A0EF5F" w14:textId="33071B56" w:rsidR="00C60103" w:rsidRPr="00C477A6" w:rsidRDefault="00C60103" w:rsidP="00613CBE">
      <w:pPr>
        <w:pStyle w:val="NormalnyWeb"/>
        <w:shd w:val="clear" w:color="auto" w:fill="FFFFFF"/>
        <w:spacing w:before="0" w:beforeAutospacing="0" w:after="0" w:afterAutospacing="0" w:line="360" w:lineRule="auto"/>
        <w:ind w:left="3540" w:firstLine="708"/>
        <w:textAlignment w:val="baseline"/>
        <w:rPr>
          <w:rStyle w:val="Pogrubienie"/>
          <w:rFonts w:ascii="Tahoma" w:hAnsi="Tahoma" w:cs="Tahoma"/>
          <w:color w:val="000000" w:themeColor="text1"/>
          <w:bdr w:val="none" w:sz="0" w:space="0" w:color="auto" w:frame="1"/>
        </w:rPr>
      </w:pPr>
      <w:r w:rsidRPr="00C477A6">
        <w:rPr>
          <w:rStyle w:val="Pogrubienie"/>
          <w:rFonts w:ascii="Tahoma" w:hAnsi="Tahoma" w:cs="Tahoma"/>
          <w:color w:val="000000" w:themeColor="text1"/>
          <w:bdr w:val="none" w:sz="0" w:space="0" w:color="auto" w:frame="1"/>
        </w:rPr>
        <w:t>Wykonawc</w:t>
      </w:r>
      <w:r w:rsidR="00B7486B" w:rsidRPr="00C477A6">
        <w:rPr>
          <w:rStyle w:val="Pogrubienie"/>
          <w:rFonts w:ascii="Tahoma" w:hAnsi="Tahoma" w:cs="Tahoma"/>
          <w:color w:val="000000" w:themeColor="text1"/>
          <w:bdr w:val="none" w:sz="0" w:space="0" w:color="auto" w:frame="1"/>
        </w:rPr>
        <w:t>y</w:t>
      </w:r>
    </w:p>
    <w:p w14:paraId="0105A2A4" w14:textId="77777777" w:rsidR="00B7486B" w:rsidRPr="00C477A6" w:rsidRDefault="00B7486B" w:rsidP="00613CBE">
      <w:pPr>
        <w:pStyle w:val="Podtytu"/>
        <w:spacing w:after="360"/>
        <w:jc w:val="center"/>
        <w:rPr>
          <w:rStyle w:val="Pogrubienie"/>
          <w:bCs w:val="0"/>
          <w:color w:val="000000" w:themeColor="text1"/>
        </w:rPr>
      </w:pPr>
    </w:p>
    <w:p w14:paraId="1438DEDA" w14:textId="1C3038F4" w:rsidR="00C20155" w:rsidRPr="00C477A6" w:rsidRDefault="00613CBE" w:rsidP="00613CBE">
      <w:pPr>
        <w:pStyle w:val="Podtytu"/>
        <w:spacing w:after="360"/>
        <w:jc w:val="center"/>
        <w:rPr>
          <w:rStyle w:val="Pogrubienie"/>
          <w:bCs w:val="0"/>
          <w:color w:val="000000" w:themeColor="text1"/>
        </w:rPr>
      </w:pPr>
      <w:r w:rsidRPr="00C477A6">
        <w:rPr>
          <w:rStyle w:val="Pogrubienie"/>
          <w:bCs w:val="0"/>
          <w:color w:val="000000" w:themeColor="text1"/>
        </w:rPr>
        <w:t>Zaproszenie do złożen</w:t>
      </w:r>
      <w:r w:rsidR="00F40A60" w:rsidRPr="00C477A6">
        <w:rPr>
          <w:rStyle w:val="Pogrubienie"/>
          <w:bCs w:val="0"/>
          <w:color w:val="000000" w:themeColor="text1"/>
        </w:rPr>
        <w:t>i</w:t>
      </w:r>
      <w:r w:rsidRPr="00C477A6">
        <w:rPr>
          <w:rStyle w:val="Pogrubienie"/>
          <w:bCs w:val="0"/>
          <w:color w:val="000000" w:themeColor="text1"/>
        </w:rPr>
        <w:t>a oferty</w:t>
      </w:r>
    </w:p>
    <w:p w14:paraId="555D1ACF" w14:textId="3EE6819B" w:rsidR="004009C9" w:rsidRPr="00C477A6" w:rsidRDefault="00C60103" w:rsidP="004009C9">
      <w:pPr>
        <w:pStyle w:val="NormalnyWeb"/>
        <w:shd w:val="clear" w:color="auto" w:fill="FFFFFF"/>
        <w:spacing w:before="0" w:beforeAutospacing="0" w:after="0" w:afterAutospacing="0" w:line="360" w:lineRule="auto"/>
        <w:ind w:firstLine="708"/>
        <w:textAlignment w:val="baseline"/>
        <w:rPr>
          <w:rFonts w:ascii="Tahoma" w:hAnsi="Tahoma" w:cs="Tahoma"/>
          <w:bCs/>
          <w:color w:val="000000" w:themeColor="text1"/>
          <w:bdr w:val="none" w:sz="0" w:space="0" w:color="auto" w:frame="1"/>
        </w:rPr>
      </w:pPr>
      <w:r w:rsidRPr="00C477A6">
        <w:rPr>
          <w:rStyle w:val="Pogrubienie"/>
          <w:rFonts w:ascii="Tahoma" w:hAnsi="Tahoma" w:cs="Tahoma"/>
          <w:color w:val="000000" w:themeColor="text1"/>
          <w:bdr w:val="none" w:sz="0" w:space="0" w:color="auto" w:frame="1"/>
        </w:rPr>
        <w:t xml:space="preserve">Zamawiający – </w:t>
      </w:r>
      <w:r w:rsidR="00856D2E" w:rsidRPr="00C477A6">
        <w:rPr>
          <w:rStyle w:val="Pogrubienie"/>
          <w:rFonts w:ascii="Tahoma" w:hAnsi="Tahoma" w:cs="Tahoma"/>
          <w:color w:val="000000" w:themeColor="text1"/>
          <w:bdr w:val="none" w:sz="0" w:space="0" w:color="auto" w:frame="1"/>
        </w:rPr>
        <w:t>Kuratorium</w:t>
      </w:r>
      <w:r w:rsidRPr="00C477A6">
        <w:rPr>
          <w:rStyle w:val="Pogrubienie"/>
          <w:rFonts w:ascii="Tahoma" w:hAnsi="Tahoma" w:cs="Tahoma"/>
          <w:color w:val="000000" w:themeColor="text1"/>
          <w:bdr w:val="none" w:sz="0" w:space="0" w:color="auto" w:frame="1"/>
        </w:rPr>
        <w:t xml:space="preserve"> Oświaty</w:t>
      </w:r>
      <w:r w:rsidR="00856D2E" w:rsidRPr="00C477A6">
        <w:rPr>
          <w:rStyle w:val="Pogrubienie"/>
          <w:rFonts w:ascii="Tahoma" w:hAnsi="Tahoma" w:cs="Tahoma"/>
          <w:color w:val="000000" w:themeColor="text1"/>
          <w:bdr w:val="none" w:sz="0" w:space="0" w:color="auto" w:frame="1"/>
        </w:rPr>
        <w:t xml:space="preserve"> w Łodzi</w:t>
      </w:r>
      <w:r w:rsidRPr="00C477A6">
        <w:rPr>
          <w:rFonts w:ascii="Tahoma" w:hAnsi="Tahoma" w:cs="Tahoma"/>
          <w:color w:val="000000" w:themeColor="text1"/>
        </w:rPr>
        <w:t> </w:t>
      </w:r>
      <w:r w:rsidR="004A4AB8" w:rsidRPr="00C477A6">
        <w:rPr>
          <w:rFonts w:ascii="Tahoma" w:hAnsi="Tahoma" w:cs="Tahoma"/>
          <w:color w:val="000000" w:themeColor="text1"/>
        </w:rPr>
        <w:t xml:space="preserve"> </w:t>
      </w:r>
      <w:r w:rsidRPr="00C477A6">
        <w:rPr>
          <w:rFonts w:ascii="Tahoma" w:hAnsi="Tahoma" w:cs="Tahoma"/>
          <w:color w:val="000000" w:themeColor="text1"/>
        </w:rPr>
        <w:t>zaprasza Firmę do złożenia oferty</w:t>
      </w:r>
      <w:r w:rsidR="00735257" w:rsidRPr="00C477A6">
        <w:rPr>
          <w:rFonts w:ascii="Tahoma" w:hAnsi="Tahoma" w:cs="Tahoma"/>
          <w:color w:val="000000" w:themeColor="text1"/>
        </w:rPr>
        <w:t xml:space="preserve"> </w:t>
      </w:r>
      <w:r w:rsidRPr="00C477A6">
        <w:rPr>
          <w:rFonts w:ascii="Tahoma" w:hAnsi="Tahoma" w:cs="Tahoma"/>
          <w:color w:val="000000" w:themeColor="text1"/>
        </w:rPr>
        <w:t xml:space="preserve">na </w:t>
      </w:r>
      <w:r w:rsidR="005C38DC" w:rsidRPr="00C477A6">
        <w:rPr>
          <w:rStyle w:val="Pogrubienie"/>
          <w:rFonts w:ascii="Tahoma" w:hAnsi="Tahoma" w:cs="Tahoma"/>
          <w:b w:val="0"/>
          <w:color w:val="000000" w:themeColor="text1"/>
          <w:bdr w:val="none" w:sz="0" w:space="0" w:color="auto" w:frame="1"/>
        </w:rPr>
        <w:t xml:space="preserve">świadczenie </w:t>
      </w:r>
      <w:r w:rsidR="00492295" w:rsidRPr="00C477A6">
        <w:rPr>
          <w:rStyle w:val="Pogrubienie"/>
          <w:rFonts w:ascii="Tahoma" w:hAnsi="Tahoma" w:cs="Tahoma"/>
          <w:b w:val="0"/>
          <w:strike/>
          <w:color w:val="000000" w:themeColor="text1"/>
          <w:bdr w:val="none" w:sz="0" w:space="0" w:color="auto" w:frame="1"/>
        </w:rPr>
        <w:t>dostawy</w:t>
      </w:r>
      <w:r w:rsidR="00492295" w:rsidRPr="00C477A6">
        <w:rPr>
          <w:rStyle w:val="Pogrubienie"/>
          <w:rFonts w:ascii="Tahoma" w:hAnsi="Tahoma" w:cs="Tahoma"/>
          <w:b w:val="0"/>
          <w:color w:val="000000" w:themeColor="text1"/>
          <w:bdr w:val="none" w:sz="0" w:space="0" w:color="auto" w:frame="1"/>
        </w:rPr>
        <w:t>/</w:t>
      </w:r>
      <w:r w:rsidR="005C38DC" w:rsidRPr="00C477A6">
        <w:rPr>
          <w:rStyle w:val="Pogrubienie"/>
          <w:rFonts w:ascii="Tahoma" w:hAnsi="Tahoma" w:cs="Tahoma"/>
          <w:b w:val="0"/>
          <w:color w:val="000000" w:themeColor="text1"/>
          <w:bdr w:val="none" w:sz="0" w:space="0" w:color="auto" w:frame="1"/>
        </w:rPr>
        <w:t>usługi</w:t>
      </w:r>
      <w:r w:rsidR="00492295" w:rsidRPr="00C477A6">
        <w:rPr>
          <w:rStyle w:val="Pogrubienie"/>
          <w:rFonts w:ascii="Tahoma" w:hAnsi="Tahoma" w:cs="Tahoma"/>
          <w:b w:val="0"/>
          <w:color w:val="000000" w:themeColor="text1"/>
          <w:bdr w:val="none" w:sz="0" w:space="0" w:color="auto" w:frame="1"/>
        </w:rPr>
        <w:t>/</w:t>
      </w:r>
      <w:r w:rsidR="00492295" w:rsidRPr="00C477A6">
        <w:rPr>
          <w:rStyle w:val="Pogrubienie"/>
          <w:rFonts w:ascii="Tahoma" w:hAnsi="Tahoma" w:cs="Tahoma"/>
          <w:b w:val="0"/>
          <w:strike/>
          <w:color w:val="000000" w:themeColor="text1"/>
          <w:bdr w:val="none" w:sz="0" w:space="0" w:color="auto" w:frame="1"/>
        </w:rPr>
        <w:t>roboty budowlanej</w:t>
      </w:r>
      <w:r w:rsidR="00492295" w:rsidRPr="00C477A6">
        <w:rPr>
          <w:rStyle w:val="Pogrubienie"/>
          <w:rFonts w:ascii="Tahoma" w:hAnsi="Tahoma" w:cs="Tahoma"/>
          <w:b w:val="0"/>
          <w:color w:val="000000" w:themeColor="text1"/>
          <w:bdr w:val="none" w:sz="0" w:space="0" w:color="auto" w:frame="1"/>
        </w:rPr>
        <w:t>*</w:t>
      </w:r>
      <w:r w:rsidR="005C38DC" w:rsidRPr="00C477A6">
        <w:rPr>
          <w:rStyle w:val="Pogrubienie"/>
          <w:rFonts w:ascii="Tahoma" w:hAnsi="Tahoma" w:cs="Tahoma"/>
          <w:b w:val="0"/>
          <w:color w:val="000000" w:themeColor="text1"/>
          <w:bdr w:val="none" w:sz="0" w:space="0" w:color="auto" w:frame="1"/>
        </w:rPr>
        <w:t xml:space="preserve"> </w:t>
      </w:r>
      <w:r w:rsidR="00492295" w:rsidRPr="00C477A6">
        <w:rPr>
          <w:rStyle w:val="Pogrubienie"/>
          <w:rFonts w:ascii="Tahoma" w:hAnsi="Tahoma" w:cs="Tahoma"/>
          <w:b w:val="0"/>
          <w:color w:val="000000" w:themeColor="text1"/>
          <w:bdr w:val="none" w:sz="0" w:space="0" w:color="auto" w:frame="1"/>
        </w:rPr>
        <w:t xml:space="preserve">polegającej na </w:t>
      </w:r>
      <w:r w:rsidR="004009C9" w:rsidRPr="00C477A6">
        <w:rPr>
          <w:rStyle w:val="Pogrubienie"/>
          <w:rFonts w:ascii="Tahoma" w:hAnsi="Tahoma" w:cs="Tahoma"/>
          <w:b w:val="0"/>
          <w:color w:val="000000" w:themeColor="text1"/>
          <w:bdr w:val="none" w:sz="0" w:space="0" w:color="auto" w:frame="1"/>
        </w:rPr>
        <w:t>ś</w:t>
      </w:r>
      <w:r w:rsidR="004009C9" w:rsidRPr="00C477A6">
        <w:rPr>
          <w:rFonts w:ascii="Tahoma" w:hAnsi="Tahoma" w:cs="Tahoma"/>
          <w:color w:val="000000" w:themeColor="text1"/>
        </w:rPr>
        <w:t>wiadczeniu usług hostingowych związanych z utrzymaniem i administrowaniem zasobami serwera Kuratorium Oświaty w Łodzi.</w:t>
      </w:r>
    </w:p>
    <w:p w14:paraId="47B6C85F" w14:textId="4A31AD31" w:rsidR="00CE19E6" w:rsidRPr="00C477A6" w:rsidRDefault="004009C9" w:rsidP="00CE19E6">
      <w:pPr>
        <w:pStyle w:val="NormalnyWeb"/>
        <w:shd w:val="clear" w:color="auto" w:fill="FFFFFF"/>
        <w:spacing w:before="0" w:beforeAutospacing="0" w:after="1800" w:afterAutospacing="0" w:line="360" w:lineRule="auto"/>
        <w:ind w:firstLine="709"/>
        <w:textAlignment w:val="baseline"/>
        <w:rPr>
          <w:rFonts w:ascii="Tahoma" w:hAnsi="Tahoma" w:cs="Tahoma"/>
          <w:color w:val="000000" w:themeColor="text1"/>
        </w:rPr>
      </w:pPr>
      <w:r w:rsidRPr="00C477A6">
        <w:rPr>
          <w:color w:val="000000" w:themeColor="text1"/>
          <w:sz w:val="20"/>
          <w:szCs w:val="20"/>
        </w:rPr>
        <w:tab/>
      </w:r>
      <w:r w:rsidR="00C60103" w:rsidRPr="00C477A6">
        <w:rPr>
          <w:rFonts w:ascii="Tahoma" w:hAnsi="Tahoma" w:cs="Tahoma"/>
          <w:color w:val="000000" w:themeColor="text1"/>
        </w:rPr>
        <w:t xml:space="preserve">Szczegółowe wymagania dotyczące przedmiotu zamówienia oraz terminu realizacji </w:t>
      </w:r>
      <w:r w:rsidR="00492295" w:rsidRPr="00C477A6">
        <w:rPr>
          <w:rFonts w:ascii="Tahoma" w:hAnsi="Tahoma" w:cs="Tahoma"/>
          <w:strike/>
          <w:color w:val="000000" w:themeColor="text1"/>
        </w:rPr>
        <w:t>dostaw</w:t>
      </w:r>
      <w:r w:rsidR="00492295" w:rsidRPr="00C477A6">
        <w:rPr>
          <w:rFonts w:ascii="Tahoma" w:hAnsi="Tahoma" w:cs="Tahoma"/>
          <w:color w:val="000000" w:themeColor="text1"/>
        </w:rPr>
        <w:t>y/usługi/</w:t>
      </w:r>
      <w:r w:rsidR="00492295" w:rsidRPr="00C477A6">
        <w:rPr>
          <w:rFonts w:ascii="Tahoma" w:hAnsi="Tahoma" w:cs="Tahoma"/>
          <w:strike/>
          <w:color w:val="000000" w:themeColor="text1"/>
        </w:rPr>
        <w:t>roboty budowlanej</w:t>
      </w:r>
      <w:r w:rsidR="00492295" w:rsidRPr="00C477A6">
        <w:rPr>
          <w:rFonts w:ascii="Tahoma" w:hAnsi="Tahoma" w:cs="Tahoma"/>
          <w:color w:val="000000" w:themeColor="text1"/>
        </w:rPr>
        <w:t xml:space="preserve">* </w:t>
      </w:r>
      <w:r w:rsidR="00C60103" w:rsidRPr="00C477A6">
        <w:rPr>
          <w:rFonts w:ascii="Tahoma" w:hAnsi="Tahoma" w:cs="Tahoma"/>
          <w:color w:val="000000" w:themeColor="text1"/>
        </w:rPr>
        <w:t xml:space="preserve">zostały wskazane w </w:t>
      </w:r>
      <w:r w:rsidR="00C60103" w:rsidRPr="00C477A6">
        <w:rPr>
          <w:rFonts w:ascii="Tahoma" w:hAnsi="Tahoma" w:cs="Tahoma"/>
          <w:i/>
          <w:color w:val="000000" w:themeColor="text1"/>
        </w:rPr>
        <w:t>Zapytaniu ofertowym</w:t>
      </w:r>
      <w:r w:rsidR="00C60103" w:rsidRPr="00C477A6">
        <w:rPr>
          <w:rFonts w:ascii="Tahoma" w:hAnsi="Tahoma" w:cs="Tahoma"/>
          <w:color w:val="000000" w:themeColor="text1"/>
        </w:rPr>
        <w:t>, które stanowi załącznik do niniejszego zaproszenia.</w:t>
      </w:r>
    </w:p>
    <w:p w14:paraId="18A16134" w14:textId="77777777" w:rsidR="00542E0D" w:rsidRPr="00C477A6" w:rsidRDefault="00542E0D" w:rsidP="00613CBE">
      <w:pPr>
        <w:pStyle w:val="NormalnyWeb"/>
        <w:shd w:val="clear" w:color="auto" w:fill="FFFFFF"/>
        <w:spacing w:before="0" w:beforeAutospacing="0" w:after="0" w:afterAutospacing="0"/>
        <w:textAlignment w:val="baseline"/>
        <w:rPr>
          <w:rFonts w:ascii="Tahoma" w:hAnsi="Tahoma" w:cs="Tahoma"/>
          <w:color w:val="000000" w:themeColor="text1"/>
        </w:rPr>
      </w:pPr>
    </w:p>
    <w:p w14:paraId="55C99FDF" w14:textId="77777777" w:rsidR="00542E0D" w:rsidRPr="00C477A6" w:rsidRDefault="00542E0D" w:rsidP="00613CBE">
      <w:pPr>
        <w:pStyle w:val="NormalnyWeb"/>
        <w:shd w:val="clear" w:color="auto" w:fill="FFFFFF"/>
        <w:spacing w:before="0" w:beforeAutospacing="0" w:after="0" w:afterAutospacing="0"/>
        <w:textAlignment w:val="baseline"/>
        <w:rPr>
          <w:rFonts w:ascii="Tahoma" w:hAnsi="Tahoma" w:cs="Tahoma"/>
          <w:color w:val="000000" w:themeColor="text1"/>
        </w:rPr>
      </w:pPr>
    </w:p>
    <w:p w14:paraId="1508D77E" w14:textId="2C8C9645" w:rsidR="00542E0D" w:rsidRPr="00C477A6" w:rsidRDefault="00542E0D" w:rsidP="00613CBE">
      <w:pPr>
        <w:pStyle w:val="NormalnyWeb"/>
        <w:shd w:val="clear" w:color="auto" w:fill="FFFFFF"/>
        <w:spacing w:before="0" w:beforeAutospacing="0" w:after="0" w:afterAutospacing="0"/>
        <w:textAlignment w:val="baseline"/>
        <w:rPr>
          <w:rFonts w:ascii="Tahoma" w:hAnsi="Tahoma" w:cs="Tahoma"/>
          <w:color w:val="000000" w:themeColor="text1"/>
        </w:rPr>
      </w:pPr>
    </w:p>
    <w:p w14:paraId="286DA4DE" w14:textId="115A9D49" w:rsidR="00542E0D" w:rsidRPr="00C477A6" w:rsidRDefault="00542E0D" w:rsidP="00613CBE">
      <w:pPr>
        <w:pStyle w:val="NormalnyWeb"/>
        <w:shd w:val="clear" w:color="auto" w:fill="FFFFFF"/>
        <w:spacing w:before="0" w:beforeAutospacing="0" w:after="0" w:afterAutospacing="0"/>
        <w:textAlignment w:val="baseline"/>
        <w:rPr>
          <w:rFonts w:ascii="Tahoma" w:hAnsi="Tahoma" w:cs="Tahoma"/>
          <w:color w:val="000000" w:themeColor="text1"/>
        </w:rPr>
      </w:pPr>
    </w:p>
    <w:p w14:paraId="5C50BBAE" w14:textId="77777777" w:rsidR="00542E0D" w:rsidRPr="00C477A6" w:rsidRDefault="00542E0D" w:rsidP="00613CBE">
      <w:pPr>
        <w:pStyle w:val="NormalnyWeb"/>
        <w:shd w:val="clear" w:color="auto" w:fill="FFFFFF"/>
        <w:spacing w:before="0" w:beforeAutospacing="0" w:after="0" w:afterAutospacing="0"/>
        <w:textAlignment w:val="baseline"/>
        <w:rPr>
          <w:rFonts w:ascii="Tahoma" w:hAnsi="Tahoma" w:cs="Tahoma"/>
          <w:color w:val="000000" w:themeColor="text1"/>
        </w:rPr>
      </w:pPr>
    </w:p>
    <w:p w14:paraId="5C7FC3EF" w14:textId="77777777" w:rsidR="00542E0D" w:rsidRPr="00C477A6" w:rsidRDefault="00542E0D" w:rsidP="00613CBE">
      <w:pPr>
        <w:pStyle w:val="NormalnyWeb"/>
        <w:shd w:val="clear" w:color="auto" w:fill="FFFFFF"/>
        <w:spacing w:before="0" w:beforeAutospacing="0" w:after="0" w:afterAutospacing="0"/>
        <w:textAlignment w:val="baseline"/>
        <w:rPr>
          <w:rFonts w:ascii="Tahoma" w:hAnsi="Tahoma" w:cs="Tahoma"/>
          <w:color w:val="000000" w:themeColor="text1"/>
        </w:rPr>
      </w:pPr>
    </w:p>
    <w:p w14:paraId="4F052931" w14:textId="77777777" w:rsidR="00CE5005" w:rsidRPr="00C477A6" w:rsidRDefault="00CE5005" w:rsidP="00F07A6E">
      <w:pPr>
        <w:ind w:firstLine="708"/>
        <w:rPr>
          <w:color w:val="000000" w:themeColor="text1"/>
          <w:lang w:eastAsia="pl-PL"/>
        </w:rPr>
      </w:pPr>
    </w:p>
    <w:p w14:paraId="327B84FE" w14:textId="62A63678" w:rsidR="00C935AB" w:rsidRPr="00C477A6" w:rsidRDefault="00C935AB" w:rsidP="00613CBE">
      <w:pPr>
        <w:pStyle w:val="NormalnyWeb"/>
        <w:shd w:val="clear" w:color="auto" w:fill="FFFFFF"/>
        <w:spacing w:after="0"/>
        <w:textAlignment w:val="baseline"/>
        <w:rPr>
          <w:rFonts w:ascii="Tahoma" w:hAnsi="Tahoma" w:cs="Tahoma"/>
          <w:b/>
          <w:color w:val="000000" w:themeColor="text1"/>
        </w:rPr>
      </w:pPr>
    </w:p>
    <w:p w14:paraId="5C0EB6A8" w14:textId="77777777" w:rsidR="00542E0D" w:rsidRPr="00C477A6" w:rsidRDefault="00542E0D" w:rsidP="00B01E6D">
      <w:pPr>
        <w:pStyle w:val="Tytu"/>
        <w:spacing w:before="360" w:after="240"/>
        <w:jc w:val="center"/>
        <w:rPr>
          <w:color w:val="000000" w:themeColor="text1"/>
        </w:rPr>
      </w:pPr>
    </w:p>
    <w:p w14:paraId="5ABDB014" w14:textId="025FAAB0" w:rsidR="00CE5005" w:rsidRPr="00C477A6" w:rsidRDefault="00E4419A" w:rsidP="00B01E6D">
      <w:pPr>
        <w:pStyle w:val="Tytu"/>
        <w:spacing w:before="360" w:after="240"/>
        <w:jc w:val="center"/>
        <w:rPr>
          <w:color w:val="000000" w:themeColor="text1"/>
        </w:rPr>
      </w:pPr>
      <w:r w:rsidRPr="00C477A6">
        <w:rPr>
          <w:color w:val="000000" w:themeColor="text1"/>
        </w:rPr>
        <w:lastRenderedPageBreak/>
        <w:t>Zapytanie ofertowe</w:t>
      </w:r>
    </w:p>
    <w:p w14:paraId="2B23DFD4" w14:textId="77777777" w:rsidR="00950705" w:rsidRPr="00C477A6" w:rsidRDefault="00950705" w:rsidP="00950705">
      <w:pPr>
        <w:rPr>
          <w:color w:val="000000" w:themeColor="text1"/>
        </w:rPr>
      </w:pPr>
    </w:p>
    <w:p w14:paraId="3A18C489" w14:textId="25FA558F" w:rsidR="00492295" w:rsidRPr="00C477A6" w:rsidRDefault="00CE5005" w:rsidP="00613CBE">
      <w:pPr>
        <w:pStyle w:val="Podtytu"/>
        <w:rPr>
          <w:rStyle w:val="Pogrubienie"/>
          <w:bCs w:val="0"/>
          <w:color w:val="000000" w:themeColor="text1"/>
        </w:rPr>
      </w:pPr>
      <w:r w:rsidRPr="00C477A6">
        <w:rPr>
          <w:rStyle w:val="Pogrubienie"/>
          <w:bCs w:val="0"/>
          <w:color w:val="000000" w:themeColor="text1"/>
        </w:rPr>
        <w:t xml:space="preserve">I. </w:t>
      </w:r>
      <w:r w:rsidR="00E4419A" w:rsidRPr="00C477A6">
        <w:rPr>
          <w:rStyle w:val="Pogrubienie"/>
          <w:bCs w:val="0"/>
          <w:color w:val="000000" w:themeColor="text1"/>
        </w:rPr>
        <w:t>Zamawiający</w:t>
      </w:r>
    </w:p>
    <w:p w14:paraId="103DE010" w14:textId="37432437" w:rsidR="00F1094C" w:rsidRPr="00C477A6" w:rsidRDefault="00F1094C" w:rsidP="00F1094C">
      <w:pPr>
        <w:pStyle w:val="Standard"/>
        <w:spacing w:after="0" w:line="360" w:lineRule="auto"/>
        <w:rPr>
          <w:rFonts w:ascii="Tahoma" w:hAnsi="Tahoma" w:cs="Tahoma"/>
          <w:color w:val="000000" w:themeColor="text1"/>
          <w:sz w:val="24"/>
          <w:szCs w:val="24"/>
        </w:rPr>
      </w:pPr>
      <w:r w:rsidRPr="00C477A6">
        <w:rPr>
          <w:rFonts w:ascii="Tahoma" w:eastAsia="Times New Roman" w:hAnsi="Tahoma" w:cs="Tahoma"/>
          <w:color w:val="000000" w:themeColor="text1"/>
          <w:sz w:val="24"/>
          <w:szCs w:val="24"/>
          <w:lang w:eastAsia="hi-IN" w:bidi="hi-IN"/>
        </w:rPr>
        <w:t>Kuratorium Oświaty w Łodzi</w:t>
      </w:r>
      <w:r w:rsidRPr="00C477A6">
        <w:rPr>
          <w:rFonts w:ascii="Tahoma" w:eastAsia="Times New Roman" w:hAnsi="Tahoma" w:cs="Tahoma"/>
          <w:color w:val="000000" w:themeColor="text1"/>
          <w:sz w:val="24"/>
          <w:szCs w:val="24"/>
          <w:lang w:eastAsia="hi-IN" w:bidi="hi-IN"/>
        </w:rPr>
        <w:br/>
        <w:t>NIP:</w:t>
      </w:r>
      <w:r w:rsidRPr="00C477A6">
        <w:rPr>
          <w:rFonts w:ascii="Tahoma" w:eastAsia="Times New Roman" w:hAnsi="Tahoma" w:cs="Tahoma"/>
          <w:color w:val="000000" w:themeColor="text1"/>
          <w:sz w:val="24"/>
          <w:szCs w:val="24"/>
          <w:lang w:eastAsia="hi-IN" w:bidi="hi-IN"/>
        </w:rPr>
        <w:tab/>
      </w:r>
      <w:r w:rsidRPr="00C477A6">
        <w:rPr>
          <w:rFonts w:ascii="Tahoma" w:eastAsia="Times New Roman" w:hAnsi="Tahoma" w:cs="Tahoma"/>
          <w:color w:val="000000" w:themeColor="text1"/>
          <w:sz w:val="24"/>
          <w:szCs w:val="24"/>
          <w:lang w:eastAsia="hi-IN" w:bidi="hi-IN"/>
        </w:rPr>
        <w:tab/>
      </w:r>
      <w:r w:rsidRPr="00C477A6">
        <w:rPr>
          <w:rFonts w:ascii="Tahoma" w:eastAsia="Times New Roman" w:hAnsi="Tahoma" w:cs="Tahoma"/>
          <w:color w:val="000000" w:themeColor="text1"/>
          <w:sz w:val="24"/>
          <w:szCs w:val="24"/>
          <w:lang w:eastAsia="hi-IN" w:bidi="hi-IN"/>
        </w:rPr>
        <w:tab/>
      </w:r>
      <w:r w:rsidRPr="00C477A6">
        <w:rPr>
          <w:rFonts w:ascii="Tahoma" w:eastAsia="Times New Roman" w:hAnsi="Tahoma" w:cs="Tahoma"/>
          <w:color w:val="000000" w:themeColor="text1"/>
          <w:sz w:val="24"/>
          <w:szCs w:val="24"/>
          <w:lang w:eastAsia="hi-IN" w:bidi="hi-IN"/>
        </w:rPr>
        <w:tab/>
        <w:t xml:space="preserve"> 725-10-53-687</w:t>
      </w:r>
      <w:r w:rsidRPr="00C477A6">
        <w:rPr>
          <w:rFonts w:ascii="Tahoma" w:eastAsia="Times New Roman" w:hAnsi="Tahoma" w:cs="Tahoma"/>
          <w:color w:val="000000" w:themeColor="text1"/>
          <w:sz w:val="24"/>
          <w:szCs w:val="24"/>
          <w:lang w:eastAsia="hi-IN" w:bidi="hi-IN"/>
        </w:rPr>
        <w:br/>
        <w:t>REGON:</w:t>
      </w:r>
      <w:r w:rsidRPr="00C477A6">
        <w:rPr>
          <w:rFonts w:ascii="Tahoma" w:eastAsia="Times New Roman" w:hAnsi="Tahoma" w:cs="Tahoma"/>
          <w:color w:val="000000" w:themeColor="text1"/>
          <w:sz w:val="24"/>
          <w:szCs w:val="24"/>
          <w:lang w:eastAsia="hi-IN" w:bidi="hi-IN"/>
        </w:rPr>
        <w:tab/>
      </w:r>
      <w:r w:rsidRPr="00C477A6">
        <w:rPr>
          <w:rFonts w:ascii="Tahoma" w:eastAsia="Times New Roman" w:hAnsi="Tahoma" w:cs="Tahoma"/>
          <w:color w:val="000000" w:themeColor="text1"/>
          <w:sz w:val="24"/>
          <w:szCs w:val="24"/>
          <w:lang w:eastAsia="hi-IN" w:bidi="hi-IN"/>
        </w:rPr>
        <w:tab/>
      </w:r>
      <w:r w:rsidRPr="00C477A6">
        <w:rPr>
          <w:rFonts w:ascii="Tahoma" w:eastAsia="Times New Roman" w:hAnsi="Tahoma" w:cs="Tahoma"/>
          <w:color w:val="000000" w:themeColor="text1"/>
          <w:sz w:val="24"/>
          <w:szCs w:val="24"/>
          <w:lang w:eastAsia="hi-IN" w:bidi="hi-IN"/>
        </w:rPr>
        <w:tab/>
        <w:t xml:space="preserve">006473248  </w:t>
      </w:r>
      <w:r w:rsidRPr="00C477A6">
        <w:rPr>
          <w:rFonts w:ascii="Tahoma" w:eastAsia="Times New Roman" w:hAnsi="Tahoma" w:cs="Tahoma"/>
          <w:color w:val="000000" w:themeColor="text1"/>
          <w:sz w:val="24"/>
          <w:szCs w:val="24"/>
          <w:lang w:eastAsia="hi-IN" w:bidi="hi-IN"/>
        </w:rPr>
        <w:br/>
        <w:t xml:space="preserve">Adres:   </w:t>
      </w:r>
      <w:r w:rsidRPr="00C477A6">
        <w:rPr>
          <w:rFonts w:ascii="Tahoma" w:eastAsia="Times New Roman" w:hAnsi="Tahoma" w:cs="Tahoma"/>
          <w:color w:val="000000" w:themeColor="text1"/>
          <w:sz w:val="24"/>
          <w:szCs w:val="24"/>
          <w:lang w:eastAsia="hi-IN" w:bidi="hi-IN"/>
        </w:rPr>
        <w:tab/>
      </w:r>
      <w:r w:rsidRPr="00C477A6">
        <w:rPr>
          <w:rFonts w:ascii="Tahoma" w:eastAsia="Times New Roman" w:hAnsi="Tahoma" w:cs="Tahoma"/>
          <w:color w:val="000000" w:themeColor="text1"/>
          <w:sz w:val="24"/>
          <w:szCs w:val="24"/>
          <w:lang w:eastAsia="hi-IN" w:bidi="hi-IN"/>
        </w:rPr>
        <w:tab/>
      </w:r>
      <w:r w:rsidRPr="00C477A6">
        <w:rPr>
          <w:rFonts w:ascii="Tahoma" w:eastAsia="Times New Roman" w:hAnsi="Tahoma" w:cs="Tahoma"/>
          <w:color w:val="000000" w:themeColor="text1"/>
          <w:sz w:val="24"/>
          <w:szCs w:val="24"/>
          <w:lang w:eastAsia="hi-IN" w:bidi="hi-IN"/>
        </w:rPr>
        <w:tab/>
        <w:t>90-446 Łódź, al. Kościuszki 120a</w:t>
      </w:r>
      <w:r w:rsidRPr="00C477A6">
        <w:rPr>
          <w:rFonts w:ascii="Tahoma" w:eastAsia="Times New Roman" w:hAnsi="Tahoma" w:cs="Tahoma"/>
          <w:color w:val="000000" w:themeColor="text1"/>
          <w:sz w:val="24"/>
          <w:szCs w:val="24"/>
          <w:lang w:eastAsia="hi-IN" w:bidi="hi-IN"/>
        </w:rPr>
        <w:br/>
        <w:t>Nr tel.</w:t>
      </w:r>
      <w:r w:rsidRPr="00C477A6">
        <w:rPr>
          <w:rFonts w:ascii="Tahoma" w:eastAsia="Times New Roman" w:hAnsi="Tahoma" w:cs="Tahoma"/>
          <w:color w:val="000000" w:themeColor="text1"/>
          <w:sz w:val="24"/>
          <w:szCs w:val="24"/>
          <w:lang w:eastAsia="hi-IN" w:bidi="hi-IN"/>
        </w:rPr>
        <w:tab/>
      </w:r>
      <w:r w:rsidRPr="00C477A6">
        <w:rPr>
          <w:rFonts w:ascii="Tahoma" w:eastAsia="Times New Roman" w:hAnsi="Tahoma" w:cs="Tahoma"/>
          <w:color w:val="000000" w:themeColor="text1"/>
          <w:sz w:val="24"/>
          <w:szCs w:val="24"/>
          <w:lang w:eastAsia="hi-IN" w:bidi="hi-IN"/>
        </w:rPr>
        <w:tab/>
      </w:r>
      <w:r w:rsidRPr="00C477A6">
        <w:rPr>
          <w:rFonts w:ascii="Tahoma" w:eastAsia="Times New Roman" w:hAnsi="Tahoma" w:cs="Tahoma"/>
          <w:color w:val="000000" w:themeColor="text1"/>
          <w:sz w:val="24"/>
          <w:szCs w:val="24"/>
          <w:lang w:eastAsia="hi-IN" w:bidi="hi-IN"/>
        </w:rPr>
        <w:tab/>
      </w:r>
      <w:r w:rsidRPr="00C477A6">
        <w:rPr>
          <w:rFonts w:ascii="Tahoma" w:eastAsia="Times New Roman" w:hAnsi="Tahoma" w:cs="Tahoma"/>
          <w:color w:val="000000" w:themeColor="text1"/>
          <w:sz w:val="24"/>
          <w:szCs w:val="24"/>
          <w:lang w:eastAsia="hi-IN" w:bidi="hi-IN"/>
        </w:rPr>
        <w:tab/>
        <w:t>42 637 70 55</w:t>
      </w:r>
      <w:r w:rsidRPr="00C477A6">
        <w:rPr>
          <w:rFonts w:ascii="Tahoma" w:eastAsia="Times New Roman" w:hAnsi="Tahoma" w:cs="Tahoma"/>
          <w:color w:val="000000" w:themeColor="text1"/>
          <w:sz w:val="24"/>
          <w:szCs w:val="24"/>
          <w:lang w:eastAsia="hi-IN" w:bidi="hi-IN"/>
        </w:rPr>
        <w:br/>
        <w:t>Adres e-mail:</w:t>
      </w:r>
      <w:r w:rsidRPr="00C477A6">
        <w:rPr>
          <w:rFonts w:ascii="Tahoma" w:eastAsia="Times New Roman" w:hAnsi="Tahoma" w:cs="Tahoma"/>
          <w:color w:val="000000" w:themeColor="text1"/>
          <w:sz w:val="24"/>
          <w:szCs w:val="24"/>
          <w:lang w:eastAsia="hi-IN" w:bidi="hi-IN"/>
        </w:rPr>
        <w:tab/>
      </w:r>
      <w:r w:rsidRPr="00C477A6">
        <w:rPr>
          <w:rFonts w:ascii="Tahoma" w:eastAsia="Times New Roman" w:hAnsi="Tahoma" w:cs="Tahoma"/>
          <w:color w:val="000000" w:themeColor="text1"/>
          <w:sz w:val="24"/>
          <w:szCs w:val="24"/>
          <w:lang w:eastAsia="hi-IN" w:bidi="hi-IN"/>
        </w:rPr>
        <w:tab/>
      </w:r>
      <w:r w:rsidRPr="00C477A6">
        <w:rPr>
          <w:rFonts w:ascii="Tahoma" w:eastAsia="Times New Roman" w:hAnsi="Tahoma" w:cs="Tahoma"/>
          <w:color w:val="000000" w:themeColor="text1"/>
          <w:sz w:val="24"/>
          <w:szCs w:val="24"/>
          <w:lang w:eastAsia="hi-IN" w:bidi="hi-IN"/>
        </w:rPr>
        <w:tab/>
      </w:r>
      <w:r w:rsidRPr="00C477A6">
        <w:rPr>
          <w:rFonts w:ascii="Tahoma" w:hAnsi="Tahoma" w:cs="Tahoma"/>
          <w:color w:val="000000" w:themeColor="text1"/>
          <w:sz w:val="24"/>
          <w:szCs w:val="24"/>
        </w:rPr>
        <w:t xml:space="preserve"> </w:t>
      </w:r>
      <w:hyperlink r:id="rId7" w:history="1">
        <w:r w:rsidRPr="00C477A6">
          <w:rPr>
            <w:rStyle w:val="Hipercze"/>
            <w:rFonts w:ascii="Tahoma" w:eastAsia="Times New Roman" w:hAnsi="Tahoma" w:cs="Tahoma"/>
            <w:color w:val="000000" w:themeColor="text1"/>
            <w:sz w:val="24"/>
            <w:szCs w:val="24"/>
            <w:lang w:eastAsia="hi-IN" w:bidi="hi-IN"/>
          </w:rPr>
          <w:t>kolodz@kuratorium.lodz.pl</w:t>
        </w:r>
      </w:hyperlink>
    </w:p>
    <w:p w14:paraId="7F895798" w14:textId="77777777" w:rsidR="00DD0887" w:rsidRPr="00C477A6" w:rsidRDefault="00DD0887" w:rsidP="00F1094C">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p>
    <w:p w14:paraId="5063117C" w14:textId="0FF3301C" w:rsidR="00F1094C" w:rsidRPr="00C477A6" w:rsidRDefault="00F1094C" w:rsidP="00F1094C">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C477A6">
        <w:rPr>
          <w:rStyle w:val="Pogrubienie"/>
          <w:rFonts w:ascii="Tahoma" w:hAnsi="Tahoma" w:cs="Tahoma"/>
          <w:b w:val="0"/>
          <w:color w:val="000000" w:themeColor="text1"/>
          <w:bdr w:val="none" w:sz="0" w:space="0" w:color="auto" w:frame="1"/>
        </w:rPr>
        <w:t>komórka organizacyjna prowadząca postępowanie: Wydział Organizacyjny</w:t>
      </w:r>
    </w:p>
    <w:p w14:paraId="570FB274" w14:textId="52F24F9D" w:rsidR="00F1094C" w:rsidRPr="00C477A6" w:rsidRDefault="00CA734D" w:rsidP="00BC40F7">
      <w:pPr>
        <w:pStyle w:val="NormalnyWeb"/>
        <w:shd w:val="clear" w:color="auto" w:fill="FFFFFF"/>
        <w:spacing w:before="0" w:beforeAutospacing="0" w:after="240" w:afterAutospacing="0" w:line="360" w:lineRule="auto"/>
        <w:textAlignment w:val="baseline"/>
        <w:rPr>
          <w:rStyle w:val="Pogrubienie"/>
          <w:rFonts w:ascii="Tahoma" w:hAnsi="Tahoma" w:cs="Tahoma"/>
          <w:b w:val="0"/>
          <w:color w:val="000000" w:themeColor="text1"/>
          <w:bdr w:val="none" w:sz="0" w:space="0" w:color="auto" w:frame="1"/>
        </w:rPr>
      </w:pPr>
      <w:r w:rsidRPr="00C477A6">
        <w:rPr>
          <w:rFonts w:ascii="Tahoma" w:hAnsi="Tahoma" w:cs="Tahoma"/>
          <w:color w:val="000000" w:themeColor="text1"/>
          <w:lang w:eastAsia="hi-IN" w:bidi="hi-IN"/>
        </w:rPr>
        <w:t>Adres e-mail:</w:t>
      </w:r>
      <w:r w:rsidRPr="00C477A6">
        <w:rPr>
          <w:rFonts w:ascii="Tahoma" w:hAnsi="Tahoma" w:cs="Tahoma"/>
          <w:color w:val="000000" w:themeColor="text1"/>
          <w:lang w:eastAsia="hi-IN" w:bidi="hi-IN"/>
        </w:rPr>
        <w:tab/>
      </w:r>
      <w:r w:rsidR="00F1094C" w:rsidRPr="00C477A6">
        <w:rPr>
          <w:rStyle w:val="Pogrubienie"/>
          <w:rFonts w:ascii="Tahoma" w:hAnsi="Tahoma" w:cs="Tahoma"/>
          <w:b w:val="0"/>
          <w:color w:val="000000" w:themeColor="text1"/>
          <w:bdr w:val="none" w:sz="0" w:space="0" w:color="auto" w:frame="1"/>
        </w:rPr>
        <w:tab/>
      </w:r>
      <w:r w:rsidR="00F1094C" w:rsidRPr="00C477A6">
        <w:rPr>
          <w:rFonts w:ascii="Tahoma" w:hAnsi="Tahoma" w:cs="Tahoma"/>
          <w:color w:val="000000" w:themeColor="text1"/>
          <w:lang w:eastAsia="hi-IN" w:bidi="hi-IN"/>
        </w:rPr>
        <w:tab/>
      </w:r>
      <w:hyperlink r:id="rId8" w:history="1">
        <w:r w:rsidR="00374D2F" w:rsidRPr="00C477A6">
          <w:rPr>
            <w:rStyle w:val="Hipercze"/>
            <w:rFonts w:ascii="Tahoma" w:hAnsi="Tahoma" w:cs="Tahoma"/>
            <w:color w:val="000000" w:themeColor="text1"/>
            <w:lang w:eastAsia="hi-IN" w:bidi="hi-IN"/>
          </w:rPr>
          <w:t>oferty@kuratorium.lodz.pl</w:t>
        </w:r>
      </w:hyperlink>
    </w:p>
    <w:p w14:paraId="33A9D5DC" w14:textId="2D567EC7" w:rsidR="00CE5005" w:rsidRPr="00C477A6" w:rsidRDefault="004F37A5" w:rsidP="00BC40F7">
      <w:pPr>
        <w:pStyle w:val="Podtytu"/>
        <w:spacing w:after="240"/>
        <w:rPr>
          <w:b/>
          <w:color w:val="000000" w:themeColor="text1"/>
        </w:rPr>
      </w:pPr>
      <w:r w:rsidRPr="00C477A6">
        <w:rPr>
          <w:rStyle w:val="Pogrubienie"/>
          <w:bCs w:val="0"/>
          <w:color w:val="000000" w:themeColor="text1"/>
        </w:rPr>
        <w:t xml:space="preserve">II. </w:t>
      </w:r>
      <w:r w:rsidR="00E4419A" w:rsidRPr="00C477A6">
        <w:rPr>
          <w:rStyle w:val="Pogrubienie"/>
          <w:bCs w:val="0"/>
          <w:color w:val="000000" w:themeColor="text1"/>
        </w:rPr>
        <w:t>Tryb udzielenia zamówienia</w:t>
      </w:r>
    </w:p>
    <w:p w14:paraId="157E328A" w14:textId="50C44A8F" w:rsidR="00C60103" w:rsidRPr="00C477A6" w:rsidRDefault="00C60103" w:rsidP="00C9694A">
      <w:pPr>
        <w:pStyle w:val="NormalnyWeb"/>
        <w:numPr>
          <w:ilvl w:val="0"/>
          <w:numId w:val="12"/>
        </w:numPr>
        <w:shd w:val="clear" w:color="auto" w:fill="FFFFFF"/>
        <w:spacing w:before="0" w:beforeAutospacing="0" w:after="0" w:afterAutospacing="0" w:line="360" w:lineRule="auto"/>
        <w:textAlignment w:val="baseline"/>
        <w:rPr>
          <w:rFonts w:ascii="Tahoma" w:hAnsi="Tahoma" w:cs="Tahoma"/>
          <w:color w:val="000000" w:themeColor="text1"/>
        </w:rPr>
      </w:pPr>
      <w:r w:rsidRPr="00C477A6">
        <w:rPr>
          <w:rFonts w:ascii="Tahoma" w:hAnsi="Tahoma" w:cs="Tahoma"/>
          <w:color w:val="000000" w:themeColor="text1"/>
        </w:rPr>
        <w:t xml:space="preserve">Postępowanie prowadzone jest w formie zapytania ofertowego, zgodnie z trybem przeznaczonym dla postępowań, których wartość nie przekracza </w:t>
      </w:r>
      <w:r w:rsidR="00972165" w:rsidRPr="00C477A6">
        <w:rPr>
          <w:rFonts w:ascii="Tahoma" w:hAnsi="Tahoma" w:cs="Tahoma"/>
          <w:color w:val="000000" w:themeColor="text1"/>
        </w:rPr>
        <w:t xml:space="preserve">netto </w:t>
      </w:r>
      <w:r w:rsidR="00EB1ABE" w:rsidRPr="00C477A6">
        <w:rPr>
          <w:rFonts w:ascii="Tahoma" w:hAnsi="Tahoma" w:cs="Tahoma"/>
          <w:color w:val="000000" w:themeColor="text1"/>
        </w:rPr>
        <w:t>130 000 zł</w:t>
      </w:r>
      <w:r w:rsidRPr="00C477A6">
        <w:rPr>
          <w:rFonts w:ascii="Tahoma" w:hAnsi="Tahoma" w:cs="Tahoma"/>
          <w:color w:val="000000" w:themeColor="text1"/>
        </w:rPr>
        <w:t>, z zachowaniem zasad przejrzystości i uczciwej konkurencji.</w:t>
      </w:r>
    </w:p>
    <w:p w14:paraId="450E214F" w14:textId="61DDBF12" w:rsidR="00CE5005" w:rsidRPr="00C477A6" w:rsidRDefault="00CE5005" w:rsidP="00C9694A">
      <w:pPr>
        <w:pStyle w:val="NormalnyWeb"/>
        <w:numPr>
          <w:ilvl w:val="0"/>
          <w:numId w:val="12"/>
        </w:numPr>
        <w:shd w:val="clear" w:color="auto" w:fill="FFFFFF"/>
        <w:spacing w:before="0" w:beforeAutospacing="0" w:after="240" w:afterAutospacing="0" w:line="360" w:lineRule="auto"/>
        <w:textAlignment w:val="baseline"/>
        <w:rPr>
          <w:rStyle w:val="Pogrubienie"/>
          <w:rFonts w:ascii="Tahoma" w:hAnsi="Tahoma" w:cs="Tahoma"/>
          <w:b w:val="0"/>
          <w:color w:val="000000" w:themeColor="text1"/>
          <w:bdr w:val="none" w:sz="0" w:space="0" w:color="auto" w:frame="1"/>
        </w:rPr>
      </w:pPr>
      <w:r w:rsidRPr="00C477A6">
        <w:rPr>
          <w:rStyle w:val="Pogrubienie"/>
          <w:rFonts w:ascii="Tahoma" w:hAnsi="Tahoma" w:cs="Tahoma"/>
          <w:b w:val="0"/>
          <w:color w:val="000000" w:themeColor="text1"/>
          <w:bdr w:val="none" w:sz="0" w:space="0" w:color="auto" w:frame="1"/>
        </w:rPr>
        <w:t xml:space="preserve">Niniejsze </w:t>
      </w:r>
      <w:r w:rsidRPr="00C477A6">
        <w:rPr>
          <w:rStyle w:val="Pogrubienie"/>
          <w:rFonts w:ascii="Tahoma" w:hAnsi="Tahoma" w:cs="Tahoma"/>
          <w:b w:val="0"/>
          <w:i/>
          <w:color w:val="000000" w:themeColor="text1"/>
          <w:bdr w:val="none" w:sz="0" w:space="0" w:color="auto" w:frame="1"/>
        </w:rPr>
        <w:t>Zapytanie</w:t>
      </w:r>
      <w:r w:rsidRPr="00C477A6">
        <w:rPr>
          <w:rStyle w:val="Pogrubienie"/>
          <w:rFonts w:ascii="Tahoma" w:hAnsi="Tahoma" w:cs="Tahoma"/>
          <w:b w:val="0"/>
          <w:color w:val="000000" w:themeColor="text1"/>
          <w:bdr w:val="none" w:sz="0" w:space="0" w:color="auto" w:frame="1"/>
        </w:rPr>
        <w:t xml:space="preserve"> nie stanowi zobowiązania Kuratorium Oświaty do zawarcia umowy w sprawie zamówienia publicznego w oparciu o ustawę Prawo zamówień publicznych.</w:t>
      </w:r>
    </w:p>
    <w:p w14:paraId="60C5AECA" w14:textId="6DCE4D66" w:rsidR="005C38DC" w:rsidRPr="00C477A6" w:rsidRDefault="00CE5005" w:rsidP="00BC40F7">
      <w:pPr>
        <w:pStyle w:val="Podtytu"/>
        <w:spacing w:after="240"/>
        <w:rPr>
          <w:rStyle w:val="Pogrubienie"/>
          <w:bCs w:val="0"/>
          <w:color w:val="000000" w:themeColor="text1"/>
        </w:rPr>
      </w:pPr>
      <w:r w:rsidRPr="00C477A6">
        <w:rPr>
          <w:rStyle w:val="Pogrubienie"/>
          <w:bCs w:val="0"/>
          <w:color w:val="000000" w:themeColor="text1"/>
        </w:rPr>
        <w:t>I</w:t>
      </w:r>
      <w:r w:rsidR="004F37A5" w:rsidRPr="00C477A6">
        <w:rPr>
          <w:rStyle w:val="Pogrubienie"/>
          <w:bCs w:val="0"/>
          <w:color w:val="000000" w:themeColor="text1"/>
        </w:rPr>
        <w:t>I</w:t>
      </w:r>
      <w:r w:rsidRPr="00C477A6">
        <w:rPr>
          <w:rStyle w:val="Pogrubienie"/>
          <w:bCs w:val="0"/>
          <w:color w:val="000000" w:themeColor="text1"/>
        </w:rPr>
        <w:t xml:space="preserve">I. </w:t>
      </w:r>
      <w:r w:rsidR="00E4419A" w:rsidRPr="00C477A6">
        <w:rPr>
          <w:rStyle w:val="Pogrubienie"/>
          <w:bCs w:val="0"/>
          <w:color w:val="000000" w:themeColor="text1"/>
        </w:rPr>
        <w:t>Przedmiot zamówienia</w:t>
      </w:r>
    </w:p>
    <w:p w14:paraId="64191EAA" w14:textId="674DBE75" w:rsidR="00374D2F" w:rsidRPr="00C477A6" w:rsidRDefault="00833824" w:rsidP="00374D2F">
      <w:pPr>
        <w:pStyle w:val="NormalnyWeb"/>
        <w:shd w:val="clear" w:color="auto" w:fill="FFFFFF"/>
        <w:spacing w:before="0" w:beforeAutospacing="0" w:after="0" w:afterAutospacing="0" w:line="360" w:lineRule="auto"/>
        <w:textAlignment w:val="baseline"/>
        <w:rPr>
          <w:rFonts w:ascii="Tahoma" w:hAnsi="Tahoma" w:cs="Tahoma"/>
          <w:color w:val="000000" w:themeColor="text1"/>
        </w:rPr>
      </w:pPr>
      <w:r w:rsidRPr="00C477A6">
        <w:rPr>
          <w:rStyle w:val="Pogrubienie"/>
          <w:rFonts w:ascii="Tahoma" w:hAnsi="Tahoma" w:cs="Tahoma"/>
          <w:b w:val="0"/>
          <w:color w:val="000000" w:themeColor="text1"/>
          <w:bdr w:val="none" w:sz="0" w:space="0" w:color="auto" w:frame="1"/>
        </w:rPr>
        <w:t>Przedmiotem zamówienia j</w:t>
      </w:r>
      <w:r w:rsidR="00CE5005" w:rsidRPr="00C477A6">
        <w:rPr>
          <w:rStyle w:val="Pogrubienie"/>
          <w:rFonts w:ascii="Tahoma" w:hAnsi="Tahoma" w:cs="Tahoma"/>
          <w:b w:val="0"/>
          <w:color w:val="000000" w:themeColor="text1"/>
          <w:bdr w:val="none" w:sz="0" w:space="0" w:color="auto" w:frame="1"/>
        </w:rPr>
        <w:t xml:space="preserve">est </w:t>
      </w:r>
      <w:r w:rsidR="00374D2F" w:rsidRPr="00C477A6">
        <w:rPr>
          <w:rStyle w:val="Pogrubienie"/>
          <w:rFonts w:ascii="Tahoma" w:hAnsi="Tahoma" w:cs="Tahoma"/>
          <w:b w:val="0"/>
          <w:color w:val="000000" w:themeColor="text1"/>
          <w:bdr w:val="none" w:sz="0" w:space="0" w:color="auto" w:frame="1"/>
        </w:rPr>
        <w:t>ś</w:t>
      </w:r>
      <w:r w:rsidR="00374D2F" w:rsidRPr="00C477A6">
        <w:rPr>
          <w:rFonts w:ascii="Tahoma" w:hAnsi="Tahoma" w:cs="Tahoma"/>
          <w:color w:val="000000" w:themeColor="text1"/>
        </w:rPr>
        <w:t>wiadczenie usług hostingowych związanych z utrzymaniem i administrowaniem zasobami serwera Kuratorium Oświaty w Łodzi.</w:t>
      </w:r>
    </w:p>
    <w:p w14:paraId="2C908E8F" w14:textId="77777777" w:rsidR="00374D2F" w:rsidRPr="00C477A6" w:rsidRDefault="00374D2F" w:rsidP="00374D2F">
      <w:pPr>
        <w:pStyle w:val="NormalnyWeb"/>
        <w:shd w:val="clear" w:color="auto" w:fill="FFFFFF"/>
        <w:spacing w:before="0" w:beforeAutospacing="0" w:after="0" w:afterAutospacing="0" w:line="360" w:lineRule="auto"/>
        <w:textAlignment w:val="baseline"/>
        <w:rPr>
          <w:rFonts w:ascii="Tahoma" w:hAnsi="Tahoma" w:cs="Tahoma"/>
          <w:bCs/>
          <w:color w:val="000000" w:themeColor="text1"/>
          <w:bdr w:val="none" w:sz="0" w:space="0" w:color="auto" w:frame="1"/>
        </w:rPr>
      </w:pPr>
    </w:p>
    <w:p w14:paraId="4A457DA2" w14:textId="4D48B7C6" w:rsidR="005C38DC" w:rsidRPr="00C477A6" w:rsidRDefault="00833824" w:rsidP="00374D2F">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C477A6">
        <w:rPr>
          <w:rStyle w:val="Pogrubienie"/>
          <w:rFonts w:ascii="Tahoma" w:hAnsi="Tahoma" w:cs="Tahoma"/>
          <w:b w:val="0"/>
          <w:color w:val="000000" w:themeColor="text1"/>
          <w:bdr w:val="none" w:sz="0" w:space="0" w:color="auto" w:frame="1"/>
        </w:rPr>
        <w:t xml:space="preserve">Szczegółowy opis przedmiotu zamówienia został określony w </w:t>
      </w:r>
      <w:r w:rsidRPr="00C477A6">
        <w:rPr>
          <w:rStyle w:val="Pogrubienie"/>
          <w:rFonts w:ascii="Tahoma" w:hAnsi="Tahoma" w:cs="Tahoma"/>
          <w:color w:val="000000" w:themeColor="text1"/>
          <w:bdr w:val="none" w:sz="0" w:space="0" w:color="auto" w:frame="1"/>
        </w:rPr>
        <w:t xml:space="preserve">załączniku </w:t>
      </w:r>
      <w:r w:rsidR="00810DCA" w:rsidRPr="00C477A6">
        <w:rPr>
          <w:rStyle w:val="Pogrubienie"/>
          <w:rFonts w:ascii="Tahoma" w:hAnsi="Tahoma" w:cs="Tahoma"/>
          <w:color w:val="000000" w:themeColor="text1"/>
          <w:bdr w:val="none" w:sz="0" w:space="0" w:color="auto" w:frame="1"/>
        </w:rPr>
        <w:t>nr 1</w:t>
      </w:r>
      <w:r w:rsidR="00810DCA" w:rsidRPr="00C477A6">
        <w:rPr>
          <w:rStyle w:val="Pogrubienie"/>
          <w:rFonts w:ascii="Tahoma" w:hAnsi="Tahoma" w:cs="Tahoma"/>
          <w:b w:val="0"/>
          <w:color w:val="000000" w:themeColor="text1"/>
          <w:bdr w:val="none" w:sz="0" w:space="0" w:color="auto" w:frame="1"/>
        </w:rPr>
        <w:t xml:space="preserve"> </w:t>
      </w:r>
      <w:r w:rsidRPr="00C477A6">
        <w:rPr>
          <w:rStyle w:val="Pogrubienie"/>
          <w:rFonts w:ascii="Tahoma" w:hAnsi="Tahoma" w:cs="Tahoma"/>
          <w:b w:val="0"/>
          <w:color w:val="000000" w:themeColor="text1"/>
          <w:bdr w:val="none" w:sz="0" w:space="0" w:color="auto" w:frame="1"/>
        </w:rPr>
        <w:t xml:space="preserve">do niniejszego </w:t>
      </w:r>
      <w:r w:rsidR="00792F9D" w:rsidRPr="00C477A6">
        <w:rPr>
          <w:rStyle w:val="Pogrubienie"/>
          <w:rFonts w:ascii="Tahoma" w:hAnsi="Tahoma" w:cs="Tahoma"/>
          <w:b w:val="0"/>
          <w:color w:val="000000" w:themeColor="text1"/>
          <w:bdr w:val="none" w:sz="0" w:space="0" w:color="auto" w:frame="1"/>
        </w:rPr>
        <w:t>zapytania</w:t>
      </w:r>
      <w:r w:rsidRPr="00C477A6">
        <w:rPr>
          <w:rStyle w:val="Pogrubienie"/>
          <w:rFonts w:ascii="Tahoma" w:hAnsi="Tahoma" w:cs="Tahoma"/>
          <w:b w:val="0"/>
          <w:color w:val="000000" w:themeColor="text1"/>
          <w:bdr w:val="none" w:sz="0" w:space="0" w:color="auto" w:frame="1"/>
        </w:rPr>
        <w:t xml:space="preserve"> ofertowego. </w:t>
      </w:r>
    </w:p>
    <w:p w14:paraId="322E6635" w14:textId="77777777" w:rsidR="00374D2F" w:rsidRPr="00C477A6" w:rsidRDefault="00374D2F" w:rsidP="00374D2F">
      <w:pPr>
        <w:pStyle w:val="NormalnyWeb"/>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p>
    <w:p w14:paraId="5AEE8077" w14:textId="0BFB434B" w:rsidR="00833824" w:rsidRPr="00C477A6" w:rsidRDefault="00833824" w:rsidP="00BC40F7">
      <w:pPr>
        <w:pStyle w:val="Podtytu"/>
        <w:rPr>
          <w:rStyle w:val="Pogrubienie"/>
          <w:bCs w:val="0"/>
          <w:color w:val="000000" w:themeColor="text1"/>
        </w:rPr>
      </w:pPr>
      <w:r w:rsidRPr="00C477A6">
        <w:rPr>
          <w:rStyle w:val="Pogrubienie"/>
          <w:bCs w:val="0"/>
          <w:color w:val="000000" w:themeColor="text1"/>
        </w:rPr>
        <w:t>I</w:t>
      </w:r>
      <w:r w:rsidR="00A93C4E" w:rsidRPr="00C477A6">
        <w:rPr>
          <w:rStyle w:val="Pogrubienie"/>
          <w:bCs w:val="0"/>
          <w:color w:val="000000" w:themeColor="text1"/>
        </w:rPr>
        <w:t>V</w:t>
      </w:r>
      <w:r w:rsidRPr="00C477A6">
        <w:rPr>
          <w:rStyle w:val="Pogrubienie"/>
          <w:bCs w:val="0"/>
          <w:color w:val="000000" w:themeColor="text1"/>
        </w:rPr>
        <w:t>.</w:t>
      </w:r>
      <w:r w:rsidR="00C60103" w:rsidRPr="00C477A6">
        <w:rPr>
          <w:rStyle w:val="Pogrubienie"/>
          <w:bCs w:val="0"/>
          <w:color w:val="000000" w:themeColor="text1"/>
        </w:rPr>
        <w:t xml:space="preserve"> T</w:t>
      </w:r>
      <w:r w:rsidR="00613CBE" w:rsidRPr="00C477A6">
        <w:rPr>
          <w:rStyle w:val="Pogrubienie"/>
          <w:bCs w:val="0"/>
          <w:color w:val="000000" w:themeColor="text1"/>
        </w:rPr>
        <w:t>ermin</w:t>
      </w:r>
      <w:r w:rsidR="00C60103" w:rsidRPr="00C477A6">
        <w:rPr>
          <w:rStyle w:val="Pogrubienie"/>
          <w:bCs w:val="0"/>
          <w:color w:val="000000" w:themeColor="text1"/>
        </w:rPr>
        <w:t xml:space="preserve"> </w:t>
      </w:r>
      <w:r w:rsidR="00613CBE" w:rsidRPr="00C477A6">
        <w:rPr>
          <w:rStyle w:val="Pogrubienie"/>
          <w:bCs w:val="0"/>
          <w:color w:val="000000" w:themeColor="text1"/>
        </w:rPr>
        <w:t xml:space="preserve">wykonania zamówienia </w:t>
      </w:r>
    </w:p>
    <w:p w14:paraId="74471391" w14:textId="641BF376" w:rsidR="00BD1D6D" w:rsidRPr="00C477A6" w:rsidRDefault="004F37A5" w:rsidP="00BD1D6D">
      <w:pPr>
        <w:pStyle w:val="NormalnyWeb"/>
        <w:shd w:val="clear" w:color="auto" w:fill="FFFFFF"/>
        <w:spacing w:before="0" w:beforeAutospacing="0" w:after="240" w:afterAutospacing="0" w:line="360" w:lineRule="auto"/>
        <w:textAlignment w:val="baseline"/>
        <w:rPr>
          <w:rStyle w:val="Pogrubienie"/>
          <w:rFonts w:ascii="Tahoma" w:hAnsi="Tahoma" w:cs="Tahoma"/>
          <w:b w:val="0"/>
          <w:color w:val="000000" w:themeColor="text1"/>
          <w:bdr w:val="none" w:sz="0" w:space="0" w:color="auto" w:frame="1"/>
        </w:rPr>
      </w:pPr>
      <w:r w:rsidRPr="00C477A6">
        <w:rPr>
          <w:rStyle w:val="Pogrubienie"/>
          <w:rFonts w:ascii="Tahoma" w:hAnsi="Tahoma" w:cs="Tahoma"/>
          <w:b w:val="0"/>
          <w:color w:val="000000" w:themeColor="text1"/>
          <w:bdr w:val="none" w:sz="0" w:space="0" w:color="auto" w:frame="1"/>
        </w:rPr>
        <w:t xml:space="preserve">Termin realizacji zamówienia: </w:t>
      </w:r>
      <w:r w:rsidR="00BD1D6D" w:rsidRPr="00C477A6">
        <w:rPr>
          <w:rStyle w:val="Pogrubienie"/>
          <w:rFonts w:ascii="Tahoma" w:hAnsi="Tahoma" w:cs="Tahoma"/>
          <w:b w:val="0"/>
          <w:color w:val="000000" w:themeColor="text1"/>
          <w:bdr w:val="none" w:sz="0" w:space="0" w:color="auto" w:frame="1"/>
        </w:rPr>
        <w:t xml:space="preserve">zgodnie z postanowieniami określonymi we wzorze umowy, który stanowi </w:t>
      </w:r>
      <w:r w:rsidR="00BD1D6D" w:rsidRPr="00C477A6">
        <w:rPr>
          <w:rStyle w:val="Pogrubienie"/>
          <w:rFonts w:ascii="Tahoma" w:hAnsi="Tahoma" w:cs="Tahoma"/>
          <w:color w:val="000000" w:themeColor="text1"/>
          <w:bdr w:val="none" w:sz="0" w:space="0" w:color="auto" w:frame="1"/>
        </w:rPr>
        <w:t>załącznik nr 3</w:t>
      </w:r>
      <w:r w:rsidR="00BD1D6D" w:rsidRPr="00C477A6">
        <w:rPr>
          <w:rStyle w:val="Pogrubienie"/>
          <w:rFonts w:ascii="Tahoma" w:hAnsi="Tahoma" w:cs="Tahoma"/>
          <w:b w:val="0"/>
          <w:color w:val="000000" w:themeColor="text1"/>
          <w:bdr w:val="none" w:sz="0" w:space="0" w:color="auto" w:frame="1"/>
        </w:rPr>
        <w:t xml:space="preserve"> do niniejszego zapytania ofertowego.</w:t>
      </w:r>
    </w:p>
    <w:p w14:paraId="709B5B64" w14:textId="67C32429" w:rsidR="00B53546" w:rsidRPr="00C477A6" w:rsidRDefault="00833824" w:rsidP="00BC40F7">
      <w:pPr>
        <w:pStyle w:val="Podtytu"/>
        <w:spacing w:after="240"/>
        <w:rPr>
          <w:rStyle w:val="Pogrubienie"/>
          <w:bCs w:val="0"/>
          <w:color w:val="000000" w:themeColor="text1"/>
        </w:rPr>
      </w:pPr>
      <w:r w:rsidRPr="00C477A6">
        <w:rPr>
          <w:rStyle w:val="Pogrubienie"/>
          <w:bCs w:val="0"/>
          <w:color w:val="000000" w:themeColor="text1"/>
        </w:rPr>
        <w:lastRenderedPageBreak/>
        <w:t xml:space="preserve">V. </w:t>
      </w:r>
      <w:r w:rsidR="00613CBE" w:rsidRPr="00C477A6">
        <w:rPr>
          <w:rStyle w:val="Pogrubienie"/>
          <w:bCs w:val="0"/>
          <w:color w:val="000000" w:themeColor="text1"/>
        </w:rPr>
        <w:t>Forma, miejsce i termin składania ofert oraz sposób obliczenia ceny</w:t>
      </w:r>
    </w:p>
    <w:p w14:paraId="37B4E2C7" w14:textId="1FF7644F" w:rsidR="00A167EE" w:rsidRPr="00C477A6" w:rsidRDefault="00100EE6" w:rsidP="001E6958">
      <w:pPr>
        <w:pStyle w:val="NormalnyWeb"/>
        <w:shd w:val="clear" w:color="auto" w:fill="FFFFFF"/>
        <w:spacing w:before="0" w:beforeAutospacing="0" w:after="0" w:afterAutospacing="0" w:line="360" w:lineRule="auto"/>
        <w:ind w:firstLine="708"/>
        <w:textAlignment w:val="baseline"/>
        <w:rPr>
          <w:rFonts w:ascii="Tahoma" w:hAnsi="Tahoma" w:cs="Tahoma"/>
          <w:bCs/>
          <w:color w:val="000000" w:themeColor="text1"/>
          <w:bdr w:val="none" w:sz="0" w:space="0" w:color="auto" w:frame="1"/>
        </w:rPr>
      </w:pPr>
      <w:r w:rsidRPr="00C477A6">
        <w:rPr>
          <w:rFonts w:ascii="Tahoma" w:hAnsi="Tahoma" w:cs="Tahoma"/>
          <w:color w:val="000000" w:themeColor="text1"/>
        </w:rPr>
        <w:t xml:space="preserve">Ofertę na druku stanowiącym </w:t>
      </w:r>
      <w:r w:rsidRPr="00C477A6">
        <w:rPr>
          <w:rFonts w:ascii="Tahoma" w:hAnsi="Tahoma" w:cs="Tahoma"/>
          <w:b/>
          <w:color w:val="000000" w:themeColor="text1"/>
        </w:rPr>
        <w:t xml:space="preserve">załącznik nr </w:t>
      </w:r>
      <w:r w:rsidR="007E7E6E" w:rsidRPr="00C477A6">
        <w:rPr>
          <w:rFonts w:ascii="Tahoma" w:hAnsi="Tahoma" w:cs="Tahoma"/>
          <w:b/>
          <w:color w:val="000000" w:themeColor="text1"/>
        </w:rPr>
        <w:t>2</w:t>
      </w:r>
      <w:r w:rsidRPr="00C477A6">
        <w:rPr>
          <w:rFonts w:ascii="Tahoma" w:hAnsi="Tahoma" w:cs="Tahoma"/>
          <w:color w:val="000000" w:themeColor="text1"/>
        </w:rPr>
        <w:t xml:space="preserve"> do niniejszego zapytania ofertowego </w:t>
      </w:r>
      <w:r w:rsidR="004F50B1" w:rsidRPr="00C477A6">
        <w:rPr>
          <w:rFonts w:ascii="Tahoma" w:hAnsi="Tahoma" w:cs="Tahoma"/>
          <w:color w:val="000000" w:themeColor="text1"/>
        </w:rPr>
        <w:t>podpisaną podpisem kwalifikowanym, profilem zaufanym lub elektronicznym podpisem osobistym</w:t>
      </w:r>
      <w:r w:rsidRPr="00C477A6">
        <w:rPr>
          <w:rFonts w:ascii="Tahoma" w:hAnsi="Tahoma" w:cs="Tahoma"/>
          <w:color w:val="000000" w:themeColor="text1"/>
        </w:rPr>
        <w:t xml:space="preserve"> należy przesłać za pośrednictwem poczty elektronicznej na adres: </w:t>
      </w:r>
      <w:hyperlink r:id="rId9" w:history="1">
        <w:r w:rsidRPr="00C477A6">
          <w:rPr>
            <w:rFonts w:ascii="Tahoma" w:hAnsi="Tahoma" w:cs="Tahoma"/>
            <w:color w:val="000000" w:themeColor="text1"/>
            <w:u w:val="single"/>
          </w:rPr>
          <w:t>oferty@kuratorium.lodz.pl</w:t>
        </w:r>
      </w:hyperlink>
      <w:r w:rsidRPr="00C477A6">
        <w:rPr>
          <w:rFonts w:ascii="Tahoma" w:hAnsi="Tahoma" w:cs="Tahoma"/>
          <w:color w:val="000000" w:themeColor="text1"/>
        </w:rPr>
        <w:t xml:space="preserve"> </w:t>
      </w:r>
      <w:r w:rsidRPr="00F621C1">
        <w:rPr>
          <w:rFonts w:ascii="Tahoma" w:hAnsi="Tahoma" w:cs="Tahoma"/>
          <w:b/>
          <w:color w:val="000000" w:themeColor="text1"/>
        </w:rPr>
        <w:t xml:space="preserve">do dnia </w:t>
      </w:r>
      <w:r w:rsidR="00A260BB">
        <w:rPr>
          <w:rFonts w:ascii="Tahoma" w:hAnsi="Tahoma" w:cs="Tahoma"/>
          <w:b/>
          <w:color w:val="000000" w:themeColor="text1"/>
        </w:rPr>
        <w:t>8</w:t>
      </w:r>
      <w:bookmarkStart w:id="0" w:name="_GoBack"/>
      <w:bookmarkEnd w:id="0"/>
      <w:r w:rsidR="007A6F82" w:rsidRPr="00F621C1">
        <w:rPr>
          <w:rFonts w:ascii="Tahoma" w:hAnsi="Tahoma" w:cs="Tahoma"/>
          <w:b/>
          <w:color w:val="000000" w:themeColor="text1"/>
        </w:rPr>
        <w:t xml:space="preserve"> kwietnia</w:t>
      </w:r>
      <w:r w:rsidR="00444BB7" w:rsidRPr="00F621C1">
        <w:rPr>
          <w:rFonts w:ascii="Tahoma" w:hAnsi="Tahoma" w:cs="Tahoma"/>
          <w:b/>
          <w:color w:val="000000" w:themeColor="text1"/>
        </w:rPr>
        <w:t xml:space="preserve"> 2022 </w:t>
      </w:r>
      <w:r w:rsidRPr="00F621C1">
        <w:rPr>
          <w:rFonts w:ascii="Tahoma" w:hAnsi="Tahoma" w:cs="Tahoma"/>
          <w:b/>
          <w:color w:val="000000" w:themeColor="text1"/>
        </w:rPr>
        <w:t xml:space="preserve">r. do godz. </w:t>
      </w:r>
      <w:r w:rsidR="00444BB7" w:rsidRPr="00F621C1">
        <w:rPr>
          <w:rFonts w:ascii="Tahoma" w:hAnsi="Tahoma" w:cs="Tahoma"/>
          <w:b/>
          <w:color w:val="000000" w:themeColor="text1"/>
        </w:rPr>
        <w:t>12.00</w:t>
      </w:r>
      <w:r w:rsidR="00444BB7" w:rsidRPr="00C477A6">
        <w:rPr>
          <w:rFonts w:ascii="Tahoma" w:hAnsi="Tahoma" w:cs="Tahoma"/>
          <w:color w:val="000000" w:themeColor="text1"/>
        </w:rPr>
        <w:t xml:space="preserve"> </w:t>
      </w:r>
      <w:r w:rsidRPr="00C477A6">
        <w:rPr>
          <w:rFonts w:ascii="Tahoma" w:hAnsi="Tahoma" w:cs="Tahoma"/>
          <w:color w:val="000000" w:themeColor="text1"/>
        </w:rPr>
        <w:t>z dopiskiem w tytule wiadomości:</w:t>
      </w:r>
      <w:r w:rsidR="001E6958" w:rsidRPr="00C477A6">
        <w:rPr>
          <w:rFonts w:ascii="Tahoma" w:hAnsi="Tahoma" w:cs="Tahoma"/>
          <w:color w:val="000000" w:themeColor="text1"/>
        </w:rPr>
        <w:t xml:space="preserve"> </w:t>
      </w:r>
      <w:r w:rsidR="00055B87">
        <w:rPr>
          <w:rFonts w:ascii="Tahoma" w:hAnsi="Tahoma" w:cs="Tahoma"/>
          <w:color w:val="000000" w:themeColor="text1"/>
        </w:rPr>
        <w:t>Oferta</w:t>
      </w:r>
      <w:r w:rsidR="00B53546" w:rsidRPr="00C477A6">
        <w:rPr>
          <w:rFonts w:ascii="Tahoma" w:hAnsi="Tahoma" w:cs="Tahoma"/>
          <w:color w:val="000000" w:themeColor="text1"/>
        </w:rPr>
        <w:t xml:space="preserve"> </w:t>
      </w:r>
      <w:r w:rsidR="006A4CA6" w:rsidRPr="00C477A6">
        <w:rPr>
          <w:rFonts w:ascii="Tahoma" w:hAnsi="Tahoma" w:cs="Tahoma"/>
          <w:color w:val="000000" w:themeColor="text1"/>
        </w:rPr>
        <w:t xml:space="preserve">na zamówienie pn. </w:t>
      </w:r>
      <w:r w:rsidR="00B53546" w:rsidRPr="00C477A6">
        <w:rPr>
          <w:rFonts w:ascii="Tahoma" w:hAnsi="Tahoma" w:cs="Tahoma"/>
          <w:color w:val="000000" w:themeColor="text1"/>
        </w:rPr>
        <w:t>„</w:t>
      </w:r>
      <w:r w:rsidR="001E6958" w:rsidRPr="009851E1">
        <w:rPr>
          <w:rStyle w:val="Pogrubienie"/>
          <w:rFonts w:ascii="Tahoma" w:hAnsi="Tahoma" w:cs="Tahoma"/>
          <w:color w:val="000000" w:themeColor="text1"/>
          <w:bdr w:val="none" w:sz="0" w:space="0" w:color="auto" w:frame="1"/>
        </w:rPr>
        <w:t>Ś</w:t>
      </w:r>
      <w:r w:rsidR="001E6958" w:rsidRPr="00C477A6">
        <w:rPr>
          <w:rFonts w:ascii="Tahoma" w:hAnsi="Tahoma" w:cs="Tahoma"/>
          <w:b/>
          <w:color w:val="000000" w:themeColor="text1"/>
        </w:rPr>
        <w:t>wiadczenie usług hostingowych związanych z utrzymaniem i administrowaniem zasobami serwera Kuratorium Oświaty w Łodzi</w:t>
      </w:r>
      <w:r w:rsidR="00B53546" w:rsidRPr="00C477A6">
        <w:rPr>
          <w:rFonts w:ascii="Tahoma" w:hAnsi="Tahoma" w:cs="Tahoma"/>
          <w:i/>
          <w:color w:val="000000" w:themeColor="text1"/>
        </w:rPr>
        <w:t>”</w:t>
      </w:r>
      <w:r w:rsidR="00B53546" w:rsidRPr="00C477A6">
        <w:rPr>
          <w:rFonts w:ascii="Tahoma" w:hAnsi="Tahoma" w:cs="Tahoma"/>
          <w:color w:val="000000" w:themeColor="text1"/>
        </w:rPr>
        <w:t xml:space="preserve"> </w:t>
      </w:r>
      <w:r w:rsidR="002A7469" w:rsidRPr="00C477A6">
        <w:rPr>
          <w:rFonts w:ascii="Tahoma" w:hAnsi="Tahoma" w:cs="Tahoma"/>
          <w:color w:val="000000" w:themeColor="text1"/>
        </w:rPr>
        <w:t>.</w:t>
      </w:r>
    </w:p>
    <w:p w14:paraId="297D0E31" w14:textId="1091791B" w:rsidR="001E6958" w:rsidRPr="00C477A6" w:rsidRDefault="000212FB" w:rsidP="001E6958">
      <w:pPr>
        <w:pStyle w:val="NormalnyWeb"/>
        <w:shd w:val="clear" w:color="auto" w:fill="FFFFFF"/>
        <w:spacing w:before="0" w:beforeAutospacing="0" w:after="0" w:afterAutospacing="0" w:line="360" w:lineRule="auto"/>
        <w:ind w:firstLine="708"/>
        <w:textAlignment w:val="baseline"/>
        <w:rPr>
          <w:rFonts w:ascii="Tahoma" w:hAnsi="Tahoma" w:cs="Tahoma"/>
          <w:bCs/>
          <w:color w:val="000000" w:themeColor="text1"/>
          <w:bdr w:val="none" w:sz="0" w:space="0" w:color="auto" w:frame="1"/>
        </w:rPr>
      </w:pPr>
      <w:r w:rsidRPr="00C477A6">
        <w:rPr>
          <w:rFonts w:ascii="Tahoma" w:hAnsi="Tahoma" w:cs="Tahoma"/>
          <w:color w:val="000000" w:themeColor="text1"/>
        </w:rPr>
        <w:t xml:space="preserve">Zamawiający dopuszcza możliwość złożenia oferty w formie pisemnej osobiście </w:t>
      </w:r>
      <w:r w:rsidR="007602DA" w:rsidRPr="00C477A6">
        <w:rPr>
          <w:rFonts w:ascii="Tahoma" w:hAnsi="Tahoma" w:cs="Tahoma"/>
          <w:color w:val="000000" w:themeColor="text1"/>
        </w:rPr>
        <w:br/>
      </w:r>
      <w:r w:rsidRPr="00C477A6">
        <w:rPr>
          <w:rFonts w:ascii="Tahoma" w:hAnsi="Tahoma" w:cs="Tahoma"/>
          <w:color w:val="000000" w:themeColor="text1"/>
        </w:rPr>
        <w:t>w</w:t>
      </w:r>
      <w:r w:rsidR="00A167EE" w:rsidRPr="00C477A6">
        <w:rPr>
          <w:rFonts w:ascii="Tahoma" w:hAnsi="Tahoma" w:cs="Tahoma"/>
          <w:color w:val="000000" w:themeColor="text1"/>
        </w:rPr>
        <w:t xml:space="preserve"> </w:t>
      </w:r>
      <w:r w:rsidRPr="00C477A6">
        <w:rPr>
          <w:rFonts w:ascii="Tahoma" w:hAnsi="Tahoma" w:cs="Tahoma"/>
          <w:color w:val="000000" w:themeColor="text1"/>
        </w:rPr>
        <w:t>Kancelarii Kuratorium Oświaty w Łodzi lub za pośrednictwem operatora</w:t>
      </w:r>
      <w:r w:rsidR="00AA7547" w:rsidRPr="00C477A6">
        <w:rPr>
          <w:rFonts w:ascii="Tahoma" w:hAnsi="Tahoma" w:cs="Tahoma"/>
          <w:color w:val="000000" w:themeColor="text1"/>
        </w:rPr>
        <w:t xml:space="preserve"> </w:t>
      </w:r>
      <w:r w:rsidRPr="00C477A6">
        <w:rPr>
          <w:rFonts w:ascii="Tahoma" w:hAnsi="Tahoma" w:cs="Tahoma"/>
          <w:color w:val="000000" w:themeColor="text1"/>
        </w:rPr>
        <w:t>pocztowego.</w:t>
      </w:r>
      <w:r w:rsidR="00A167EE" w:rsidRPr="00C477A6">
        <w:rPr>
          <w:rFonts w:ascii="Tahoma" w:hAnsi="Tahoma" w:cs="Tahoma"/>
          <w:color w:val="000000" w:themeColor="text1"/>
        </w:rPr>
        <w:t xml:space="preserve"> Ofertę należy złożyć w zaklejonej kopercie i opatrzyć dopiskiem:</w:t>
      </w:r>
      <w:r w:rsidR="00055B87">
        <w:rPr>
          <w:rFonts w:ascii="Tahoma" w:hAnsi="Tahoma" w:cs="Tahoma"/>
          <w:color w:val="000000" w:themeColor="text1"/>
        </w:rPr>
        <w:t xml:space="preserve"> Oferta</w:t>
      </w:r>
      <w:r w:rsidR="00A167EE" w:rsidRPr="00C477A6">
        <w:rPr>
          <w:rFonts w:ascii="Tahoma" w:hAnsi="Tahoma" w:cs="Tahoma"/>
          <w:color w:val="000000" w:themeColor="text1"/>
        </w:rPr>
        <w:t xml:space="preserve"> na zamówienie pn.</w:t>
      </w:r>
      <w:r w:rsidR="001E6958" w:rsidRPr="00C477A6">
        <w:rPr>
          <w:rFonts w:ascii="Tahoma" w:hAnsi="Tahoma" w:cs="Tahoma"/>
          <w:color w:val="000000" w:themeColor="text1"/>
        </w:rPr>
        <w:t xml:space="preserve"> „</w:t>
      </w:r>
      <w:r w:rsidR="001E6958" w:rsidRPr="00C477A6">
        <w:rPr>
          <w:rStyle w:val="Pogrubienie"/>
          <w:rFonts w:ascii="Tahoma" w:hAnsi="Tahoma" w:cs="Tahoma"/>
          <w:color w:val="000000" w:themeColor="text1"/>
          <w:bdr w:val="none" w:sz="0" w:space="0" w:color="auto" w:frame="1"/>
        </w:rPr>
        <w:t>Ś</w:t>
      </w:r>
      <w:r w:rsidR="001E6958" w:rsidRPr="00C477A6">
        <w:rPr>
          <w:rFonts w:ascii="Tahoma" w:hAnsi="Tahoma" w:cs="Tahoma"/>
          <w:b/>
          <w:color w:val="000000" w:themeColor="text1"/>
        </w:rPr>
        <w:t>wiadczenie usług hostingowych związanych z utrzymaniem i administrowaniem zasobami serwera Kuratorium Oświaty w Łodzi</w:t>
      </w:r>
      <w:r w:rsidR="001E6958" w:rsidRPr="00C477A6">
        <w:rPr>
          <w:rFonts w:ascii="Tahoma" w:hAnsi="Tahoma" w:cs="Tahoma"/>
          <w:i/>
          <w:color w:val="000000" w:themeColor="text1"/>
        </w:rPr>
        <w:t>”.</w:t>
      </w:r>
      <w:r w:rsidR="001E6958" w:rsidRPr="00C477A6">
        <w:rPr>
          <w:rFonts w:ascii="Tahoma" w:hAnsi="Tahoma" w:cs="Tahoma"/>
          <w:color w:val="000000" w:themeColor="text1"/>
        </w:rPr>
        <w:t xml:space="preserve"> </w:t>
      </w:r>
    </w:p>
    <w:p w14:paraId="2659E9E5" w14:textId="4A206152" w:rsidR="00A167EE" w:rsidRPr="00C477A6" w:rsidRDefault="00C90BE0" w:rsidP="00613CBE">
      <w:pPr>
        <w:pStyle w:val="Podtytu"/>
        <w:rPr>
          <w:color w:val="000000" w:themeColor="text1"/>
        </w:rPr>
      </w:pPr>
      <w:r w:rsidRPr="00C477A6">
        <w:rPr>
          <w:color w:val="000000" w:themeColor="text1"/>
        </w:rPr>
        <w:t>Uwaga:</w:t>
      </w:r>
    </w:p>
    <w:p w14:paraId="07AE04AD" w14:textId="74B44C21" w:rsidR="00A93C4E" w:rsidRPr="00C477A6" w:rsidRDefault="00B53546" w:rsidP="00260F79">
      <w:pPr>
        <w:pStyle w:val="NormalnyWeb"/>
        <w:shd w:val="clear" w:color="auto" w:fill="FFFFFF"/>
        <w:spacing w:before="0" w:beforeAutospacing="0" w:after="240" w:afterAutospacing="0" w:line="360" w:lineRule="auto"/>
        <w:textAlignment w:val="baseline"/>
        <w:rPr>
          <w:rFonts w:ascii="Tahoma" w:hAnsi="Tahoma" w:cs="Tahoma"/>
          <w:color w:val="000000" w:themeColor="text1"/>
        </w:rPr>
      </w:pPr>
      <w:r w:rsidRPr="00C477A6">
        <w:rPr>
          <w:rFonts w:ascii="Tahoma" w:hAnsi="Tahoma" w:cs="Tahoma"/>
          <w:color w:val="000000" w:themeColor="text1"/>
        </w:rPr>
        <w:t>Decydujące znaczenie dla oceny zachowania powyższego terminu ma data i godzina wpływu</w:t>
      </w:r>
      <w:r w:rsidR="00A167EE" w:rsidRPr="00C477A6">
        <w:rPr>
          <w:rFonts w:ascii="Tahoma" w:hAnsi="Tahoma" w:cs="Tahoma"/>
          <w:color w:val="000000" w:themeColor="text1"/>
        </w:rPr>
        <w:t xml:space="preserve"> </w:t>
      </w:r>
      <w:r w:rsidRPr="00C477A6">
        <w:rPr>
          <w:rFonts w:ascii="Tahoma" w:hAnsi="Tahoma" w:cs="Tahoma"/>
          <w:color w:val="000000" w:themeColor="text1"/>
        </w:rPr>
        <w:t xml:space="preserve">oferty </w:t>
      </w:r>
      <w:r w:rsidR="004F37A5" w:rsidRPr="00C477A6">
        <w:rPr>
          <w:rFonts w:ascii="Tahoma" w:hAnsi="Tahoma" w:cs="Tahoma"/>
          <w:color w:val="000000" w:themeColor="text1"/>
        </w:rPr>
        <w:t xml:space="preserve">do Zamawiającego. </w:t>
      </w:r>
      <w:r w:rsidRPr="00C477A6">
        <w:rPr>
          <w:rFonts w:ascii="Tahoma" w:hAnsi="Tahoma" w:cs="Tahoma"/>
          <w:color w:val="000000" w:themeColor="text1"/>
        </w:rPr>
        <w:t xml:space="preserve"> </w:t>
      </w:r>
      <w:r w:rsidR="004F37A5" w:rsidRPr="00C477A6">
        <w:rPr>
          <w:rFonts w:ascii="Tahoma" w:hAnsi="Tahoma" w:cs="Tahoma"/>
          <w:color w:val="000000" w:themeColor="text1"/>
        </w:rPr>
        <w:t>Oferty złożone po tym terminie nie będą</w:t>
      </w:r>
      <w:r w:rsidR="00A167EE" w:rsidRPr="00C477A6">
        <w:rPr>
          <w:rFonts w:ascii="Tahoma" w:hAnsi="Tahoma" w:cs="Tahoma"/>
          <w:color w:val="000000" w:themeColor="text1"/>
        </w:rPr>
        <w:t xml:space="preserve"> </w:t>
      </w:r>
      <w:r w:rsidR="004F37A5" w:rsidRPr="00C477A6">
        <w:rPr>
          <w:rFonts w:ascii="Tahoma" w:hAnsi="Tahoma" w:cs="Tahoma"/>
          <w:color w:val="000000" w:themeColor="text1"/>
        </w:rPr>
        <w:t>rozpatrywane.</w:t>
      </w:r>
    </w:p>
    <w:p w14:paraId="39F6281B" w14:textId="11C409B5" w:rsidR="00B53546" w:rsidRPr="00C477A6" w:rsidRDefault="00B53546" w:rsidP="00613CBE">
      <w:pPr>
        <w:pStyle w:val="NormalnyWeb"/>
        <w:numPr>
          <w:ilvl w:val="0"/>
          <w:numId w:val="5"/>
        </w:numPr>
        <w:shd w:val="clear" w:color="auto" w:fill="FFFFFF"/>
        <w:spacing w:before="0" w:beforeAutospacing="0" w:after="0" w:afterAutospacing="0" w:line="360" w:lineRule="auto"/>
        <w:ind w:left="360"/>
        <w:textAlignment w:val="baseline"/>
        <w:rPr>
          <w:rFonts w:ascii="Tahoma" w:hAnsi="Tahoma" w:cs="Tahoma"/>
          <w:color w:val="000000" w:themeColor="text1"/>
        </w:rPr>
      </w:pPr>
      <w:r w:rsidRPr="00C477A6">
        <w:rPr>
          <w:rFonts w:ascii="Tahoma" w:hAnsi="Tahoma" w:cs="Tahoma"/>
          <w:color w:val="000000" w:themeColor="text1"/>
        </w:rPr>
        <w:t>Cena oferty to cena brutto za realizację całego zamówienia, wyliczona przez wykonawcę na podstawie wypełnionego formularza oferty.</w:t>
      </w:r>
    </w:p>
    <w:p w14:paraId="336D63AF" w14:textId="4D2CAAD7" w:rsidR="00A93C4E" w:rsidRPr="00C477A6" w:rsidRDefault="00B53546" w:rsidP="00613CBE">
      <w:pPr>
        <w:pStyle w:val="NormalnyWeb"/>
        <w:numPr>
          <w:ilvl w:val="0"/>
          <w:numId w:val="5"/>
        </w:numPr>
        <w:shd w:val="clear" w:color="auto" w:fill="FFFFFF"/>
        <w:spacing w:before="0" w:beforeAutospacing="0" w:after="0" w:afterAutospacing="0" w:line="360" w:lineRule="auto"/>
        <w:ind w:left="360"/>
        <w:textAlignment w:val="baseline"/>
        <w:rPr>
          <w:rFonts w:ascii="Tahoma" w:hAnsi="Tahoma" w:cs="Tahoma"/>
          <w:color w:val="000000" w:themeColor="text1"/>
        </w:rPr>
      </w:pPr>
      <w:r w:rsidRPr="00C477A6">
        <w:rPr>
          <w:rFonts w:ascii="Tahoma" w:hAnsi="Tahoma" w:cs="Tahoma"/>
          <w:color w:val="000000" w:themeColor="text1"/>
        </w:rPr>
        <w:t>Cena oferty winna obejmować wszystkie koszty towarzyszące wykonaniu zamówienia</w:t>
      </w:r>
      <w:r w:rsidR="001E13CB" w:rsidRPr="00C477A6">
        <w:rPr>
          <w:rFonts w:ascii="Tahoma" w:hAnsi="Tahoma" w:cs="Tahoma"/>
          <w:color w:val="000000" w:themeColor="text1"/>
        </w:rPr>
        <w:t>.</w:t>
      </w:r>
    </w:p>
    <w:p w14:paraId="42F82EC0" w14:textId="2D3D1531" w:rsidR="003001D6" w:rsidRPr="00C477A6" w:rsidRDefault="003001D6" w:rsidP="00613CBE">
      <w:pPr>
        <w:pStyle w:val="NormalnyWeb"/>
        <w:numPr>
          <w:ilvl w:val="0"/>
          <w:numId w:val="5"/>
        </w:numPr>
        <w:shd w:val="clear" w:color="auto" w:fill="FFFFFF"/>
        <w:spacing w:before="0" w:beforeAutospacing="0" w:after="0" w:afterAutospacing="0" w:line="360" w:lineRule="auto"/>
        <w:ind w:left="360"/>
        <w:textAlignment w:val="baseline"/>
        <w:rPr>
          <w:rFonts w:ascii="Tahoma" w:hAnsi="Tahoma" w:cs="Tahoma"/>
          <w:color w:val="000000" w:themeColor="text1"/>
        </w:rPr>
      </w:pPr>
      <w:r w:rsidRPr="00C477A6">
        <w:rPr>
          <w:rFonts w:ascii="Tahoma" w:hAnsi="Tahoma" w:cs="Tahoma"/>
          <w:color w:val="000000" w:themeColor="text1"/>
        </w:rPr>
        <w:t>Zaoferowan</w:t>
      </w:r>
      <w:r w:rsidR="00743B08" w:rsidRPr="00C477A6">
        <w:rPr>
          <w:rFonts w:ascii="Tahoma" w:hAnsi="Tahoma" w:cs="Tahoma"/>
          <w:color w:val="000000" w:themeColor="text1"/>
        </w:rPr>
        <w:t>a</w:t>
      </w:r>
      <w:r w:rsidRPr="00C477A6">
        <w:rPr>
          <w:rFonts w:ascii="Tahoma" w:hAnsi="Tahoma" w:cs="Tahoma"/>
          <w:color w:val="000000" w:themeColor="text1"/>
        </w:rPr>
        <w:t xml:space="preserve"> przez wykonawcę cena za wykonanie usługi będzie obowiązywała przez cały okres </w:t>
      </w:r>
      <w:r w:rsidR="00A93C4E" w:rsidRPr="00C477A6">
        <w:rPr>
          <w:rFonts w:ascii="Tahoma" w:hAnsi="Tahoma" w:cs="Tahoma"/>
          <w:color w:val="000000" w:themeColor="text1"/>
        </w:rPr>
        <w:t xml:space="preserve">jej </w:t>
      </w:r>
      <w:r w:rsidRPr="00C477A6">
        <w:rPr>
          <w:rFonts w:ascii="Tahoma" w:hAnsi="Tahoma" w:cs="Tahoma"/>
          <w:color w:val="000000" w:themeColor="text1"/>
        </w:rPr>
        <w:t>świadczenia</w:t>
      </w:r>
      <w:r w:rsidR="00A93C4E" w:rsidRPr="00C477A6">
        <w:rPr>
          <w:rFonts w:ascii="Tahoma" w:hAnsi="Tahoma" w:cs="Tahoma"/>
          <w:color w:val="000000" w:themeColor="text1"/>
        </w:rPr>
        <w:t>.</w:t>
      </w:r>
      <w:r w:rsidRPr="00C477A6">
        <w:rPr>
          <w:rFonts w:ascii="Tahoma" w:hAnsi="Tahoma" w:cs="Tahoma"/>
          <w:color w:val="000000" w:themeColor="text1"/>
        </w:rPr>
        <w:t xml:space="preserve"> </w:t>
      </w:r>
    </w:p>
    <w:p w14:paraId="462664E0" w14:textId="36C08BEE" w:rsidR="003001D6" w:rsidRPr="00C477A6" w:rsidRDefault="003001D6" w:rsidP="00613CBE">
      <w:pPr>
        <w:pStyle w:val="NormalnyWeb"/>
        <w:numPr>
          <w:ilvl w:val="0"/>
          <w:numId w:val="5"/>
        </w:numPr>
        <w:shd w:val="clear" w:color="auto" w:fill="FFFFFF"/>
        <w:spacing w:before="0" w:beforeAutospacing="0" w:after="0" w:afterAutospacing="0" w:line="360" w:lineRule="auto"/>
        <w:ind w:left="360"/>
        <w:textAlignment w:val="baseline"/>
        <w:rPr>
          <w:rFonts w:ascii="Tahoma" w:hAnsi="Tahoma" w:cs="Tahoma"/>
          <w:color w:val="000000" w:themeColor="text1"/>
        </w:rPr>
      </w:pPr>
      <w:r w:rsidRPr="00C477A6">
        <w:rPr>
          <w:rFonts w:ascii="Tahoma" w:hAnsi="Tahoma" w:cs="Tahoma"/>
          <w:color w:val="000000" w:themeColor="text1"/>
        </w:rPr>
        <w:t xml:space="preserve">Cena oferty brutto musi być podana </w:t>
      </w:r>
      <w:r w:rsidR="00856D2E" w:rsidRPr="00C477A6">
        <w:rPr>
          <w:rFonts w:ascii="Tahoma" w:hAnsi="Tahoma" w:cs="Tahoma"/>
          <w:color w:val="000000" w:themeColor="text1"/>
        </w:rPr>
        <w:t xml:space="preserve">w złotówkach, </w:t>
      </w:r>
      <w:r w:rsidRPr="00C477A6">
        <w:rPr>
          <w:rFonts w:ascii="Tahoma" w:hAnsi="Tahoma" w:cs="Tahoma"/>
          <w:color w:val="000000" w:themeColor="text1"/>
        </w:rPr>
        <w:t xml:space="preserve">w języku polskim liczbowo i słownie, w zaokrągleniu do dwóch miejsc po przecinku. </w:t>
      </w:r>
    </w:p>
    <w:p w14:paraId="55D7F4E8" w14:textId="5B324221" w:rsidR="00950705" w:rsidRPr="00C477A6" w:rsidRDefault="003001D6" w:rsidP="006E2EC9">
      <w:pPr>
        <w:pStyle w:val="NormalnyWeb"/>
        <w:numPr>
          <w:ilvl w:val="0"/>
          <w:numId w:val="5"/>
        </w:numPr>
        <w:shd w:val="clear" w:color="auto" w:fill="FFFFFF"/>
        <w:spacing w:before="0" w:beforeAutospacing="0" w:after="240" w:afterAutospacing="0" w:line="360" w:lineRule="auto"/>
        <w:ind w:left="357" w:hanging="357"/>
        <w:textAlignment w:val="baseline"/>
        <w:rPr>
          <w:rFonts w:ascii="Tahoma" w:hAnsi="Tahoma" w:cs="Tahoma"/>
          <w:color w:val="000000" w:themeColor="text1"/>
        </w:rPr>
      </w:pPr>
      <w:r w:rsidRPr="00C477A6">
        <w:rPr>
          <w:rFonts w:ascii="Tahoma" w:hAnsi="Tahoma" w:cs="Tahoma"/>
          <w:color w:val="000000" w:themeColor="text1"/>
        </w:rPr>
        <w:t xml:space="preserve">Każdy z wykonawców może zaproponować tylko jedną cenę. </w:t>
      </w:r>
    </w:p>
    <w:p w14:paraId="680FC8E9" w14:textId="0F0A599A" w:rsidR="00BB64CF" w:rsidRPr="00C477A6" w:rsidRDefault="003001D6" w:rsidP="00613CBE">
      <w:pPr>
        <w:pStyle w:val="Podtytu"/>
        <w:rPr>
          <w:rStyle w:val="Pogrubienie"/>
          <w:bCs w:val="0"/>
          <w:color w:val="000000" w:themeColor="text1"/>
        </w:rPr>
      </w:pPr>
      <w:r w:rsidRPr="00C477A6">
        <w:rPr>
          <w:rStyle w:val="Pogrubienie"/>
          <w:bCs w:val="0"/>
          <w:color w:val="000000" w:themeColor="text1"/>
        </w:rPr>
        <w:t>V</w:t>
      </w:r>
      <w:r w:rsidR="00A93C4E" w:rsidRPr="00C477A6">
        <w:rPr>
          <w:rStyle w:val="Pogrubienie"/>
          <w:bCs w:val="0"/>
          <w:color w:val="000000" w:themeColor="text1"/>
        </w:rPr>
        <w:t>I</w:t>
      </w:r>
      <w:r w:rsidRPr="00C477A6">
        <w:rPr>
          <w:rStyle w:val="Pogrubienie"/>
          <w:bCs w:val="0"/>
          <w:color w:val="000000" w:themeColor="text1"/>
        </w:rPr>
        <w:t xml:space="preserve">. </w:t>
      </w:r>
      <w:r w:rsidR="00613CBE" w:rsidRPr="00C477A6">
        <w:rPr>
          <w:rStyle w:val="Pogrubienie"/>
          <w:bCs w:val="0"/>
          <w:color w:val="000000" w:themeColor="text1"/>
        </w:rPr>
        <w:t>Postanowienia umowy</w:t>
      </w:r>
    </w:p>
    <w:p w14:paraId="0B183381" w14:textId="6957CD8E" w:rsidR="00833824" w:rsidRPr="00C477A6" w:rsidRDefault="003001D6" w:rsidP="00BC71D0">
      <w:pPr>
        <w:pStyle w:val="NormalnyWeb"/>
        <w:shd w:val="clear" w:color="auto" w:fill="FFFFFF"/>
        <w:spacing w:before="0" w:beforeAutospacing="0" w:after="240" w:afterAutospacing="0" w:line="360" w:lineRule="auto"/>
        <w:textAlignment w:val="baseline"/>
        <w:rPr>
          <w:rStyle w:val="Pogrubienie"/>
          <w:rFonts w:ascii="Tahoma" w:hAnsi="Tahoma" w:cs="Tahoma"/>
          <w:b w:val="0"/>
          <w:color w:val="000000" w:themeColor="text1"/>
          <w:bdr w:val="none" w:sz="0" w:space="0" w:color="auto" w:frame="1"/>
        </w:rPr>
      </w:pPr>
      <w:r w:rsidRPr="00C477A6">
        <w:rPr>
          <w:rStyle w:val="Pogrubienie"/>
          <w:rFonts w:ascii="Tahoma" w:hAnsi="Tahoma" w:cs="Tahoma"/>
          <w:b w:val="0"/>
          <w:color w:val="000000" w:themeColor="text1"/>
          <w:bdr w:val="none" w:sz="0" w:space="0" w:color="auto" w:frame="1"/>
        </w:rPr>
        <w:t xml:space="preserve">Zamówienie będzie realizowane na zasadach określonych we wzorze umowy, który stanowi </w:t>
      </w:r>
      <w:r w:rsidRPr="00C477A6">
        <w:rPr>
          <w:rStyle w:val="Pogrubienie"/>
          <w:rFonts w:ascii="Tahoma" w:hAnsi="Tahoma" w:cs="Tahoma"/>
          <w:color w:val="000000" w:themeColor="text1"/>
          <w:bdr w:val="none" w:sz="0" w:space="0" w:color="auto" w:frame="1"/>
        </w:rPr>
        <w:t xml:space="preserve">załącznik </w:t>
      </w:r>
      <w:r w:rsidR="00BC71D0" w:rsidRPr="00C477A6">
        <w:rPr>
          <w:rStyle w:val="Pogrubienie"/>
          <w:rFonts w:ascii="Tahoma" w:hAnsi="Tahoma" w:cs="Tahoma"/>
          <w:color w:val="000000" w:themeColor="text1"/>
          <w:bdr w:val="none" w:sz="0" w:space="0" w:color="auto" w:frame="1"/>
        </w:rPr>
        <w:t>nr 3</w:t>
      </w:r>
      <w:r w:rsidR="00BC71D0" w:rsidRPr="00C477A6">
        <w:rPr>
          <w:rStyle w:val="Pogrubienie"/>
          <w:rFonts w:ascii="Tahoma" w:hAnsi="Tahoma" w:cs="Tahoma"/>
          <w:b w:val="0"/>
          <w:color w:val="000000" w:themeColor="text1"/>
          <w:bdr w:val="none" w:sz="0" w:space="0" w:color="auto" w:frame="1"/>
        </w:rPr>
        <w:t xml:space="preserve"> </w:t>
      </w:r>
      <w:r w:rsidRPr="00C477A6">
        <w:rPr>
          <w:rStyle w:val="Pogrubienie"/>
          <w:rFonts w:ascii="Tahoma" w:hAnsi="Tahoma" w:cs="Tahoma"/>
          <w:b w:val="0"/>
          <w:color w:val="000000" w:themeColor="text1"/>
          <w:bdr w:val="none" w:sz="0" w:space="0" w:color="auto" w:frame="1"/>
        </w:rPr>
        <w:t xml:space="preserve">do niniejszego </w:t>
      </w:r>
      <w:r w:rsidR="003B36D4" w:rsidRPr="00C477A6">
        <w:rPr>
          <w:rStyle w:val="Pogrubienie"/>
          <w:rFonts w:ascii="Tahoma" w:hAnsi="Tahoma" w:cs="Tahoma"/>
          <w:b w:val="0"/>
          <w:color w:val="000000" w:themeColor="text1"/>
          <w:bdr w:val="none" w:sz="0" w:space="0" w:color="auto" w:frame="1"/>
        </w:rPr>
        <w:t>zapytania</w:t>
      </w:r>
      <w:r w:rsidRPr="00C477A6">
        <w:rPr>
          <w:rStyle w:val="Pogrubienie"/>
          <w:rFonts w:ascii="Tahoma" w:hAnsi="Tahoma" w:cs="Tahoma"/>
          <w:b w:val="0"/>
          <w:color w:val="000000" w:themeColor="text1"/>
          <w:bdr w:val="none" w:sz="0" w:space="0" w:color="auto" w:frame="1"/>
        </w:rPr>
        <w:t xml:space="preserve"> ofertowego.</w:t>
      </w:r>
    </w:p>
    <w:p w14:paraId="5534FE74" w14:textId="791CF6D8" w:rsidR="000D7091" w:rsidRPr="00C477A6" w:rsidRDefault="003B36D4" w:rsidP="000D7091">
      <w:pPr>
        <w:pStyle w:val="Podtytu"/>
        <w:rPr>
          <w:b/>
          <w:color w:val="000000" w:themeColor="text1"/>
        </w:rPr>
      </w:pPr>
      <w:r w:rsidRPr="00C477A6">
        <w:rPr>
          <w:rStyle w:val="Pogrubienie"/>
          <w:bCs w:val="0"/>
          <w:color w:val="000000" w:themeColor="text1"/>
        </w:rPr>
        <w:lastRenderedPageBreak/>
        <w:t>VI</w:t>
      </w:r>
      <w:r w:rsidR="00A93C4E" w:rsidRPr="00C477A6">
        <w:rPr>
          <w:rStyle w:val="Pogrubienie"/>
          <w:bCs w:val="0"/>
          <w:color w:val="000000" w:themeColor="text1"/>
        </w:rPr>
        <w:t>I</w:t>
      </w:r>
      <w:r w:rsidRPr="00C477A6">
        <w:rPr>
          <w:rStyle w:val="Pogrubienie"/>
          <w:bCs w:val="0"/>
          <w:color w:val="000000" w:themeColor="text1"/>
        </w:rPr>
        <w:t xml:space="preserve">. </w:t>
      </w:r>
      <w:r w:rsidR="000D7091" w:rsidRPr="00C477A6">
        <w:rPr>
          <w:rStyle w:val="Pogrubienie"/>
          <w:bCs w:val="0"/>
          <w:color w:val="000000" w:themeColor="text1"/>
        </w:rPr>
        <w:t>W</w:t>
      </w:r>
      <w:r w:rsidR="000D7091" w:rsidRPr="00C477A6">
        <w:rPr>
          <w:b/>
          <w:color w:val="000000" w:themeColor="text1"/>
        </w:rPr>
        <w:t>arunki udziału w postępowaniu oraz opis sposobu dokonywania oceny tych warunków</w:t>
      </w:r>
    </w:p>
    <w:p w14:paraId="64EE2A2C" w14:textId="2A14D984" w:rsidR="000D7091" w:rsidRPr="00CA7816" w:rsidRDefault="00F3783C" w:rsidP="00CA7816">
      <w:pPr>
        <w:pStyle w:val="NormalnyWeb"/>
        <w:shd w:val="clear" w:color="auto" w:fill="FFFFFF"/>
        <w:spacing w:before="0" w:beforeAutospacing="0" w:after="0" w:afterAutospacing="0" w:line="360" w:lineRule="auto"/>
        <w:textAlignment w:val="baseline"/>
        <w:rPr>
          <w:rFonts w:ascii="Tahoma" w:hAnsi="Tahoma" w:cs="Tahoma"/>
          <w:color w:val="000000" w:themeColor="text1"/>
        </w:rPr>
      </w:pPr>
      <w:r w:rsidRPr="00950F85">
        <w:rPr>
          <w:rFonts w:ascii="Tahoma" w:hAnsi="Tahoma" w:cs="Tahoma"/>
        </w:rPr>
        <w:t>W</w:t>
      </w:r>
      <w:r w:rsidRPr="00950F85">
        <w:rPr>
          <w:rFonts w:ascii="Tahoma" w:hAnsi="Tahoma" w:cs="Tahoma"/>
          <w:color w:val="000000" w:themeColor="text1"/>
        </w:rPr>
        <w:t>arunek udziału w postępowaniu w</w:t>
      </w:r>
      <w:r w:rsidR="000D7091" w:rsidRPr="00950F85">
        <w:rPr>
          <w:rFonts w:ascii="Tahoma" w:hAnsi="Tahoma" w:cs="Tahoma"/>
          <w:color w:val="000000" w:themeColor="text1"/>
        </w:rPr>
        <w:t xml:space="preserve"> zakresie </w:t>
      </w:r>
      <w:r w:rsidR="007B28D8" w:rsidRPr="00950F85">
        <w:rPr>
          <w:rFonts w:ascii="Tahoma" w:hAnsi="Tahoma" w:cs="Tahoma"/>
          <w:color w:val="000000" w:themeColor="text1"/>
        </w:rPr>
        <w:t>doświadczenia</w:t>
      </w:r>
      <w:r w:rsidRPr="00950F85">
        <w:rPr>
          <w:rFonts w:ascii="Tahoma" w:hAnsi="Tahoma" w:cs="Tahoma"/>
          <w:color w:val="000000" w:themeColor="text1"/>
        </w:rPr>
        <w:t>:</w:t>
      </w:r>
      <w:r w:rsidR="00CA7816">
        <w:rPr>
          <w:rFonts w:ascii="Tahoma" w:hAnsi="Tahoma" w:cs="Tahoma"/>
          <w:color w:val="000000" w:themeColor="text1"/>
        </w:rPr>
        <w:t xml:space="preserve"> </w:t>
      </w:r>
      <w:r w:rsidR="000D7091" w:rsidRPr="00EC0B2A">
        <w:rPr>
          <w:rFonts w:ascii="Tahoma" w:hAnsi="Tahoma" w:cs="Tahoma"/>
          <w:color w:val="000000" w:themeColor="text1"/>
        </w:rPr>
        <w:t>Wykonawca spełni warunek jeżeli wykaże, ż</w:t>
      </w:r>
      <w:r w:rsidR="007B28D8" w:rsidRPr="00EC0B2A">
        <w:rPr>
          <w:rFonts w:ascii="Tahoma" w:hAnsi="Tahoma" w:cs="Tahoma"/>
          <w:color w:val="000000" w:themeColor="text1"/>
        </w:rPr>
        <w:t>e</w:t>
      </w:r>
      <w:r w:rsidR="000D7091" w:rsidRPr="00EC0B2A">
        <w:rPr>
          <w:rFonts w:ascii="Tahoma" w:hAnsi="Tahoma" w:cs="Tahoma"/>
          <w:color w:val="000000" w:themeColor="text1"/>
        </w:rPr>
        <w:t xml:space="preserve"> w ciągu ostatnich 3 lat przed upływem terminu składania ofert (jeżeli okres prowadzenia działalności jest krótszy, to w tym okresie),</w:t>
      </w:r>
      <w:r w:rsidR="000D7091" w:rsidRPr="002C47D3">
        <w:rPr>
          <w:rFonts w:ascii="Tahoma" w:hAnsi="Tahoma" w:cs="Tahoma"/>
          <w:b/>
          <w:color w:val="000000" w:themeColor="text1"/>
        </w:rPr>
        <w:t xml:space="preserve"> wykonał co najmniej </w:t>
      </w:r>
      <w:r w:rsidR="007B28D8" w:rsidRPr="002C47D3">
        <w:rPr>
          <w:rFonts w:ascii="Tahoma" w:hAnsi="Tahoma" w:cs="Tahoma"/>
          <w:b/>
          <w:color w:val="000000" w:themeColor="text1"/>
        </w:rPr>
        <w:t>1</w:t>
      </w:r>
      <w:r w:rsidR="000D7091" w:rsidRPr="002C47D3">
        <w:rPr>
          <w:rFonts w:ascii="Tahoma" w:hAnsi="Tahoma" w:cs="Tahoma"/>
          <w:b/>
          <w:color w:val="000000" w:themeColor="text1"/>
        </w:rPr>
        <w:t xml:space="preserve"> usług</w:t>
      </w:r>
      <w:r w:rsidR="007B28D8" w:rsidRPr="002C47D3">
        <w:rPr>
          <w:rFonts w:ascii="Tahoma" w:hAnsi="Tahoma" w:cs="Tahoma"/>
          <w:b/>
          <w:color w:val="000000" w:themeColor="text1"/>
        </w:rPr>
        <w:t>ę</w:t>
      </w:r>
      <w:r w:rsidR="000D7091" w:rsidRPr="002C47D3">
        <w:rPr>
          <w:rFonts w:ascii="Tahoma" w:hAnsi="Tahoma" w:cs="Tahoma"/>
          <w:b/>
          <w:color w:val="000000" w:themeColor="text1"/>
        </w:rPr>
        <w:t xml:space="preserve"> </w:t>
      </w:r>
      <w:r w:rsidR="007B28D8" w:rsidRPr="002C47D3">
        <w:rPr>
          <w:rFonts w:ascii="Tahoma" w:hAnsi="Tahoma" w:cs="Tahoma"/>
          <w:b/>
          <w:color w:val="000000" w:themeColor="text1"/>
        </w:rPr>
        <w:t xml:space="preserve">związaną z </w:t>
      </w:r>
      <w:r w:rsidR="007B28D8" w:rsidRPr="002C47D3">
        <w:rPr>
          <w:rFonts w:ascii="Tahoma" w:hAnsi="Tahoma" w:cs="Tahoma"/>
          <w:b/>
        </w:rPr>
        <w:t>utrzymaniem i administrowaniem zasobami serwera</w:t>
      </w:r>
      <w:r w:rsidR="007B28D8" w:rsidRPr="002C47D3">
        <w:rPr>
          <w:rFonts w:ascii="Tahoma" w:hAnsi="Tahoma" w:cs="Tahoma"/>
          <w:b/>
          <w:color w:val="000000" w:themeColor="text1"/>
        </w:rPr>
        <w:t xml:space="preserve"> na rzecz podmiotów w administracji publicznej</w:t>
      </w:r>
      <w:r w:rsidR="002C47D3">
        <w:rPr>
          <w:rFonts w:ascii="Tahoma" w:hAnsi="Tahoma" w:cs="Tahoma"/>
          <w:b/>
          <w:color w:val="000000" w:themeColor="text1"/>
        </w:rPr>
        <w:t>, w szczególności polegającej na utrzymaniu poczty email i strony www</w:t>
      </w:r>
      <w:r w:rsidR="007B28D8" w:rsidRPr="002C47D3">
        <w:rPr>
          <w:rFonts w:ascii="Tahoma" w:hAnsi="Tahoma" w:cs="Tahoma"/>
          <w:b/>
          <w:color w:val="000000" w:themeColor="text1"/>
        </w:rPr>
        <w:t xml:space="preserve">.  </w:t>
      </w:r>
    </w:p>
    <w:p w14:paraId="1FD4CD27" w14:textId="1F3984D1" w:rsidR="000D7091" w:rsidRPr="00950F85" w:rsidRDefault="000D7091" w:rsidP="00950F85">
      <w:pPr>
        <w:pStyle w:val="NormalnyWeb"/>
        <w:shd w:val="clear" w:color="auto" w:fill="FFFFFF"/>
        <w:spacing w:before="0" w:beforeAutospacing="0" w:after="0" w:afterAutospacing="0" w:line="360" w:lineRule="auto"/>
        <w:ind w:firstLine="708"/>
        <w:textAlignment w:val="baseline"/>
        <w:rPr>
          <w:rFonts w:ascii="Tahoma" w:hAnsi="Tahoma" w:cs="Tahoma"/>
          <w:color w:val="000000" w:themeColor="text1"/>
        </w:rPr>
      </w:pPr>
      <w:r w:rsidRPr="00950F85">
        <w:rPr>
          <w:rFonts w:ascii="Tahoma" w:hAnsi="Tahoma" w:cs="Tahoma"/>
          <w:color w:val="000000" w:themeColor="text1"/>
        </w:rPr>
        <w:t>Wykonawca musi załączyć dowody potwierdzające, że usłu</w:t>
      </w:r>
      <w:r w:rsidR="007B28D8" w:rsidRPr="00950F85">
        <w:rPr>
          <w:rFonts w:ascii="Tahoma" w:hAnsi="Tahoma" w:cs="Tahoma"/>
          <w:color w:val="000000" w:themeColor="text1"/>
        </w:rPr>
        <w:t>ga</w:t>
      </w:r>
      <w:r w:rsidRPr="00950F85">
        <w:rPr>
          <w:rFonts w:ascii="Tahoma" w:hAnsi="Tahoma" w:cs="Tahoma"/>
          <w:color w:val="000000" w:themeColor="text1"/>
        </w:rPr>
        <w:t xml:space="preserve"> została  wykonana lub jest wykonywana  należycie. Brak  wykazu  lub  dowodów  potwierdzających należyte wykonanie usługi ocenione zostanie jako niespełnienie warunku, co skutkować będzie odrzuceniem oferty złożonej przez Wykonawcę. </w:t>
      </w:r>
    </w:p>
    <w:p w14:paraId="10FC802F" w14:textId="4EB60725" w:rsidR="00F51B31" w:rsidRPr="00950F85" w:rsidRDefault="00F51B31" w:rsidP="00950F85">
      <w:pPr>
        <w:pStyle w:val="NormalnyWeb"/>
        <w:shd w:val="clear" w:color="auto" w:fill="FFFFFF"/>
        <w:spacing w:before="0" w:beforeAutospacing="0" w:after="0" w:afterAutospacing="0" w:line="360" w:lineRule="auto"/>
        <w:ind w:firstLine="708"/>
        <w:textAlignment w:val="baseline"/>
        <w:rPr>
          <w:rFonts w:ascii="Tahoma" w:hAnsi="Tahoma" w:cs="Tahoma"/>
          <w:color w:val="000000" w:themeColor="text1"/>
        </w:rPr>
      </w:pPr>
      <w:r w:rsidRPr="00950F85">
        <w:rPr>
          <w:rFonts w:ascii="Tahoma" w:hAnsi="Tahoma" w:cs="Tahoma"/>
          <w:color w:val="000000" w:themeColor="text1"/>
        </w:rPr>
        <w:t>Wykonawca zobowiązany jest dołączyć do oferty dokument potwierdzający spełnianie przez wykonawcę warunku udziału tj</w:t>
      </w:r>
      <w:r w:rsidR="008E4650" w:rsidRPr="00950F85">
        <w:rPr>
          <w:rFonts w:ascii="Tahoma" w:hAnsi="Tahoma" w:cs="Tahoma"/>
          <w:color w:val="000000" w:themeColor="text1"/>
        </w:rPr>
        <w:t>. w</w:t>
      </w:r>
      <w:r w:rsidRPr="00950F85">
        <w:rPr>
          <w:rFonts w:ascii="Tahoma" w:hAnsi="Tahoma" w:cs="Tahoma"/>
          <w:color w:val="000000" w:themeColor="text1"/>
        </w:rPr>
        <w:t xml:space="preserve">ykaz zrealizowanych (realizowanych) usług </w:t>
      </w:r>
      <w:r w:rsidR="008E4650" w:rsidRPr="00950F85">
        <w:rPr>
          <w:rFonts w:ascii="Tahoma" w:hAnsi="Tahoma" w:cs="Tahoma"/>
          <w:color w:val="000000" w:themeColor="text1"/>
        </w:rPr>
        <w:t xml:space="preserve">- </w:t>
      </w:r>
      <w:r w:rsidRPr="00950F85">
        <w:rPr>
          <w:rFonts w:ascii="Tahoma" w:hAnsi="Tahoma" w:cs="Tahoma"/>
          <w:b/>
          <w:color w:val="000000" w:themeColor="text1"/>
        </w:rPr>
        <w:t>załącznik Nr 4</w:t>
      </w:r>
      <w:r w:rsidRPr="00950F85">
        <w:rPr>
          <w:rFonts w:ascii="Tahoma" w:hAnsi="Tahoma" w:cs="Tahoma"/>
          <w:color w:val="000000" w:themeColor="text1"/>
        </w:rPr>
        <w:t xml:space="preserve"> do zapytania ofertowego. </w:t>
      </w:r>
    </w:p>
    <w:p w14:paraId="41CE3A6E" w14:textId="77777777" w:rsidR="00F51B31" w:rsidRPr="00950F85" w:rsidRDefault="00F51B31" w:rsidP="00950F85">
      <w:pPr>
        <w:pStyle w:val="NormalnyWeb"/>
        <w:shd w:val="clear" w:color="auto" w:fill="FFFFFF"/>
        <w:spacing w:before="0" w:beforeAutospacing="0" w:after="0" w:afterAutospacing="0" w:line="360" w:lineRule="auto"/>
        <w:ind w:firstLine="708"/>
        <w:textAlignment w:val="baseline"/>
        <w:rPr>
          <w:rFonts w:ascii="Tahoma" w:hAnsi="Tahoma" w:cs="Tahoma"/>
          <w:color w:val="000000" w:themeColor="text1"/>
        </w:rPr>
      </w:pPr>
      <w:r w:rsidRPr="00950F85">
        <w:rPr>
          <w:rFonts w:ascii="Tahoma" w:hAnsi="Tahoma" w:cs="Tahoma"/>
          <w:color w:val="000000" w:themeColor="text1"/>
        </w:rPr>
        <w:t xml:space="preserve">Do wykazu wykonawca zobowiązany jest dołączyć dowody, z których będzie jednoznacznie wynikać, że usługi zostały wykonane lub są wykonywane należycie. Dowodami, o których mowa w zdaniu powyżej są: referencje bądź inne dokumenty wystawione przez podmiot, na rzecz którego usługi były wykonywane, a w przypadku świadczeń okresowych lub ciągłych są wykonywane, a jeżeli z uzasadnionej przyczyn o obiektywnym charakterze wykonawca nie jest w stanie uzyskać tych dokumentów – oświadczenie wykonawcy. W przypadku nadal wykonywanych usług okresowych lub ciągłych poświadczenie powinno być wydane nie wcześniej niż na 3 miesiące przed upływem terminu składania ofert. </w:t>
      </w:r>
    </w:p>
    <w:p w14:paraId="05D82E99" w14:textId="77777777" w:rsidR="000D7091" w:rsidRPr="00C477A6" w:rsidRDefault="000D7091" w:rsidP="00822AEC">
      <w:pPr>
        <w:pStyle w:val="Podtytu"/>
        <w:rPr>
          <w:rStyle w:val="Pogrubienie"/>
          <w:bCs w:val="0"/>
          <w:color w:val="000000" w:themeColor="text1"/>
        </w:rPr>
      </w:pPr>
    </w:p>
    <w:p w14:paraId="58E41F25" w14:textId="1A5C79B9" w:rsidR="006C203A" w:rsidRPr="00C477A6" w:rsidRDefault="00F51B31" w:rsidP="00822AEC">
      <w:pPr>
        <w:pStyle w:val="Podtytu"/>
        <w:rPr>
          <w:rStyle w:val="Pogrubienie"/>
          <w:bCs w:val="0"/>
          <w:color w:val="000000" w:themeColor="text1"/>
        </w:rPr>
      </w:pPr>
      <w:r w:rsidRPr="00C477A6">
        <w:rPr>
          <w:rStyle w:val="Pogrubienie"/>
          <w:bCs w:val="0"/>
          <w:color w:val="000000" w:themeColor="text1"/>
        </w:rPr>
        <w:t xml:space="preserve">VIII. </w:t>
      </w:r>
      <w:r w:rsidR="001A000B" w:rsidRPr="00C477A6">
        <w:rPr>
          <w:rStyle w:val="Pogrubienie"/>
          <w:bCs w:val="0"/>
          <w:color w:val="000000" w:themeColor="text1"/>
        </w:rPr>
        <w:t>Opis k</w:t>
      </w:r>
      <w:r w:rsidR="00613CBE" w:rsidRPr="00C477A6">
        <w:rPr>
          <w:rStyle w:val="Pogrubienie"/>
          <w:bCs w:val="0"/>
          <w:color w:val="000000" w:themeColor="text1"/>
        </w:rPr>
        <w:t>ryteri</w:t>
      </w:r>
      <w:r w:rsidR="001A000B" w:rsidRPr="00C477A6">
        <w:rPr>
          <w:rStyle w:val="Pogrubienie"/>
          <w:bCs w:val="0"/>
          <w:color w:val="000000" w:themeColor="text1"/>
        </w:rPr>
        <w:t xml:space="preserve">ów, którymi Zamawiający  będzie się kierował przy wyborze oferty wraz z podaniem znaczenia tych kryteriów oraz sposobu oceny ofert </w:t>
      </w:r>
    </w:p>
    <w:p w14:paraId="60FA684D" w14:textId="4805364E" w:rsidR="001A000B" w:rsidRPr="00C477A6" w:rsidRDefault="001A000B" w:rsidP="006A496D">
      <w:pPr>
        <w:pStyle w:val="NormalnyWeb"/>
        <w:numPr>
          <w:ilvl w:val="0"/>
          <w:numId w:val="10"/>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C477A6">
        <w:rPr>
          <w:rStyle w:val="Pogrubienie"/>
          <w:rFonts w:ascii="Tahoma" w:hAnsi="Tahoma" w:cs="Tahoma"/>
          <w:b w:val="0"/>
          <w:color w:val="000000" w:themeColor="text1"/>
          <w:bdr w:val="none" w:sz="0" w:space="0" w:color="auto" w:frame="1"/>
        </w:rPr>
        <w:t>Zamawiający przed dokonaniem oceny ofert sprawdzi, czy prawidłowo został wypełniony i podpisany formularz oferty.</w:t>
      </w:r>
    </w:p>
    <w:p w14:paraId="05B155C0" w14:textId="2BBC7779" w:rsidR="001A000B" w:rsidRPr="00C477A6" w:rsidRDefault="001A000B" w:rsidP="006A496D">
      <w:pPr>
        <w:pStyle w:val="NormalnyWeb"/>
        <w:numPr>
          <w:ilvl w:val="0"/>
          <w:numId w:val="10"/>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C477A6">
        <w:rPr>
          <w:rStyle w:val="Pogrubienie"/>
          <w:rFonts w:ascii="Tahoma" w:hAnsi="Tahoma" w:cs="Tahoma"/>
          <w:b w:val="0"/>
          <w:color w:val="000000" w:themeColor="text1"/>
          <w:bdr w:val="none" w:sz="0" w:space="0" w:color="auto" w:frame="1"/>
        </w:rPr>
        <w:lastRenderedPageBreak/>
        <w:t xml:space="preserve">Oferta </w:t>
      </w:r>
      <w:r w:rsidR="00A706A9" w:rsidRPr="00C477A6">
        <w:rPr>
          <w:rStyle w:val="Pogrubienie"/>
          <w:rFonts w:ascii="Tahoma" w:hAnsi="Tahoma" w:cs="Tahoma"/>
          <w:b w:val="0"/>
          <w:color w:val="000000" w:themeColor="text1"/>
          <w:bdr w:val="none" w:sz="0" w:space="0" w:color="auto" w:frame="1"/>
        </w:rPr>
        <w:t xml:space="preserve">niepodpisana, </w:t>
      </w:r>
      <w:r w:rsidRPr="00C477A6">
        <w:rPr>
          <w:rStyle w:val="Pogrubienie"/>
          <w:rFonts w:ascii="Tahoma" w:hAnsi="Tahoma" w:cs="Tahoma"/>
          <w:b w:val="0"/>
          <w:color w:val="000000" w:themeColor="text1"/>
          <w:bdr w:val="none" w:sz="0" w:space="0" w:color="auto" w:frame="1"/>
        </w:rPr>
        <w:t>niekompletna lub złożona przez osobę nieupoważnioną przez Wykonawcę  (brak pełnomocnictwa dla osoby do złożeni</w:t>
      </w:r>
      <w:r w:rsidR="00363655" w:rsidRPr="00C477A6">
        <w:rPr>
          <w:rStyle w:val="Pogrubienie"/>
          <w:rFonts w:ascii="Tahoma" w:hAnsi="Tahoma" w:cs="Tahoma"/>
          <w:b w:val="0"/>
          <w:color w:val="000000" w:themeColor="text1"/>
          <w:bdr w:val="none" w:sz="0" w:space="0" w:color="auto" w:frame="1"/>
        </w:rPr>
        <w:t>a</w:t>
      </w:r>
      <w:r w:rsidRPr="00C477A6">
        <w:rPr>
          <w:rStyle w:val="Pogrubienie"/>
          <w:rFonts w:ascii="Tahoma" w:hAnsi="Tahoma" w:cs="Tahoma"/>
          <w:b w:val="0"/>
          <w:color w:val="000000" w:themeColor="text1"/>
          <w:bdr w:val="none" w:sz="0" w:space="0" w:color="auto" w:frame="1"/>
        </w:rPr>
        <w:t xml:space="preserve"> oferty) zostanie odrzucona i nie będzie podlegał</w:t>
      </w:r>
      <w:r w:rsidR="002D5A3F" w:rsidRPr="00C477A6">
        <w:rPr>
          <w:rStyle w:val="Pogrubienie"/>
          <w:rFonts w:ascii="Tahoma" w:hAnsi="Tahoma" w:cs="Tahoma"/>
          <w:b w:val="0"/>
          <w:color w:val="000000" w:themeColor="text1"/>
          <w:bdr w:val="none" w:sz="0" w:space="0" w:color="auto" w:frame="1"/>
        </w:rPr>
        <w:t>a</w:t>
      </w:r>
      <w:r w:rsidRPr="00C477A6">
        <w:rPr>
          <w:rStyle w:val="Pogrubienie"/>
          <w:rFonts w:ascii="Tahoma" w:hAnsi="Tahoma" w:cs="Tahoma"/>
          <w:b w:val="0"/>
          <w:color w:val="000000" w:themeColor="text1"/>
          <w:bdr w:val="none" w:sz="0" w:space="0" w:color="auto" w:frame="1"/>
        </w:rPr>
        <w:t xml:space="preserve"> ocenie</w:t>
      </w:r>
      <w:r w:rsidR="00FA1924" w:rsidRPr="00C477A6">
        <w:rPr>
          <w:rStyle w:val="Pogrubienie"/>
          <w:rFonts w:ascii="Tahoma" w:hAnsi="Tahoma" w:cs="Tahoma"/>
          <w:b w:val="0"/>
          <w:color w:val="000000" w:themeColor="text1"/>
          <w:bdr w:val="none" w:sz="0" w:space="0" w:color="auto" w:frame="1"/>
        </w:rPr>
        <w:t>.</w:t>
      </w:r>
      <w:r w:rsidRPr="00C477A6">
        <w:rPr>
          <w:rStyle w:val="Pogrubienie"/>
          <w:rFonts w:ascii="Tahoma" w:hAnsi="Tahoma" w:cs="Tahoma"/>
          <w:b w:val="0"/>
          <w:color w:val="000000" w:themeColor="text1"/>
          <w:bdr w:val="none" w:sz="0" w:space="0" w:color="auto" w:frame="1"/>
        </w:rPr>
        <w:t xml:space="preserve"> </w:t>
      </w:r>
    </w:p>
    <w:p w14:paraId="232289D1" w14:textId="7938A97D" w:rsidR="00A93C4E" w:rsidRPr="00C477A6" w:rsidRDefault="00A706A9" w:rsidP="00BD66F5">
      <w:pPr>
        <w:pStyle w:val="NormalnyWeb"/>
        <w:numPr>
          <w:ilvl w:val="0"/>
          <w:numId w:val="10"/>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C477A6">
        <w:rPr>
          <w:rStyle w:val="Pogrubienie"/>
          <w:rFonts w:ascii="Tahoma" w:hAnsi="Tahoma" w:cs="Tahoma"/>
          <w:b w:val="0"/>
          <w:color w:val="000000" w:themeColor="text1"/>
          <w:bdr w:val="none" w:sz="0" w:space="0" w:color="auto" w:frame="1"/>
        </w:rPr>
        <w:t>Dla przedmiotowego postępowania Zamawiający przyjmuje następujące kryteria oceny ofert:</w:t>
      </w:r>
      <w:r w:rsidR="00BD66F5" w:rsidRPr="00C477A6">
        <w:rPr>
          <w:rStyle w:val="Pogrubienie"/>
          <w:rFonts w:ascii="Tahoma" w:hAnsi="Tahoma" w:cs="Tahoma"/>
          <w:b w:val="0"/>
          <w:color w:val="000000" w:themeColor="text1"/>
          <w:bdr w:val="none" w:sz="0" w:space="0" w:color="auto" w:frame="1"/>
        </w:rPr>
        <w:t xml:space="preserve"> </w:t>
      </w:r>
    </w:p>
    <w:p w14:paraId="2510737C" w14:textId="7F21D91B" w:rsidR="00B35E79" w:rsidRPr="00C477A6" w:rsidRDefault="00B35E79" w:rsidP="00822AEC">
      <w:pPr>
        <w:pStyle w:val="NormalnyWeb"/>
        <w:shd w:val="clear" w:color="auto" w:fill="FFFFFF"/>
        <w:spacing w:before="0" w:beforeAutospacing="0" w:after="0" w:afterAutospacing="0" w:line="360" w:lineRule="auto"/>
        <w:ind w:left="284"/>
        <w:textAlignment w:val="baseline"/>
        <w:rPr>
          <w:rStyle w:val="Pogrubienie"/>
          <w:rFonts w:ascii="Tahoma" w:hAnsi="Tahoma" w:cs="Tahoma"/>
          <w:color w:val="000000" w:themeColor="text1"/>
          <w:bdr w:val="none" w:sz="0" w:space="0" w:color="auto" w:frame="1"/>
        </w:rPr>
      </w:pPr>
      <w:r w:rsidRPr="00C477A6">
        <w:rPr>
          <w:rStyle w:val="Pogrubienie"/>
          <w:rFonts w:ascii="Tahoma" w:hAnsi="Tahoma" w:cs="Tahoma"/>
          <w:color w:val="000000" w:themeColor="text1"/>
          <w:bdr w:val="none" w:sz="0" w:space="0" w:color="auto" w:frame="1"/>
        </w:rPr>
        <w:t>Cena</w:t>
      </w:r>
      <w:r w:rsidR="00BD66F5" w:rsidRPr="00C477A6">
        <w:rPr>
          <w:rStyle w:val="Pogrubienie"/>
          <w:rFonts w:ascii="Tahoma" w:hAnsi="Tahoma" w:cs="Tahoma"/>
          <w:color w:val="000000" w:themeColor="text1"/>
          <w:bdr w:val="none" w:sz="0" w:space="0" w:color="auto" w:frame="1"/>
        </w:rPr>
        <w:t xml:space="preserve"> „C”</w:t>
      </w:r>
      <w:r w:rsidRPr="00C477A6">
        <w:rPr>
          <w:rStyle w:val="Pogrubienie"/>
          <w:rFonts w:ascii="Tahoma" w:hAnsi="Tahoma" w:cs="Tahoma"/>
          <w:color w:val="000000" w:themeColor="text1"/>
          <w:bdr w:val="none" w:sz="0" w:space="0" w:color="auto" w:frame="1"/>
        </w:rPr>
        <w:t xml:space="preserve"> – </w:t>
      </w:r>
      <w:r w:rsidR="00893275" w:rsidRPr="00C477A6">
        <w:rPr>
          <w:rStyle w:val="Pogrubienie"/>
          <w:rFonts w:ascii="Tahoma" w:hAnsi="Tahoma" w:cs="Tahoma"/>
          <w:color w:val="000000" w:themeColor="text1"/>
          <w:bdr w:val="none" w:sz="0" w:space="0" w:color="auto" w:frame="1"/>
        </w:rPr>
        <w:t>8</w:t>
      </w:r>
      <w:r w:rsidRPr="00C477A6">
        <w:rPr>
          <w:rStyle w:val="Pogrubienie"/>
          <w:rFonts w:ascii="Tahoma" w:hAnsi="Tahoma" w:cs="Tahoma"/>
          <w:color w:val="000000" w:themeColor="text1"/>
          <w:bdr w:val="none" w:sz="0" w:space="0" w:color="auto" w:frame="1"/>
        </w:rPr>
        <w:t>0%</w:t>
      </w:r>
    </w:p>
    <w:p w14:paraId="667CCE05" w14:textId="0D3DC80D" w:rsidR="00BA48D9" w:rsidRPr="00C477A6" w:rsidRDefault="00885B78" w:rsidP="00C477A6">
      <w:pPr>
        <w:pStyle w:val="NormalnyWeb"/>
        <w:shd w:val="clear" w:color="auto" w:fill="FFFFFF"/>
        <w:spacing w:before="0" w:beforeAutospacing="0" w:after="0" w:afterAutospacing="0" w:line="360" w:lineRule="auto"/>
        <w:ind w:left="284"/>
        <w:textAlignment w:val="baseline"/>
        <w:rPr>
          <w:rStyle w:val="Pogrubienie"/>
          <w:rFonts w:ascii="Tahoma" w:hAnsi="Tahoma" w:cs="Tahoma"/>
          <w:color w:val="000000" w:themeColor="text1"/>
          <w:bdr w:val="none" w:sz="0" w:space="0" w:color="auto" w:frame="1"/>
        </w:rPr>
      </w:pPr>
      <w:bookmarkStart w:id="1" w:name="_Hlk98750354"/>
      <w:r w:rsidRPr="00C477A6">
        <w:rPr>
          <w:rStyle w:val="Pogrubienie"/>
          <w:rFonts w:ascii="Tahoma" w:hAnsi="Tahoma" w:cs="Tahoma"/>
          <w:color w:val="000000" w:themeColor="text1"/>
          <w:bdr w:val="none" w:sz="0" w:space="0" w:color="auto" w:frame="1"/>
        </w:rPr>
        <w:t>Doświadczenie</w:t>
      </w:r>
      <w:r w:rsidR="00B35E79" w:rsidRPr="00C477A6">
        <w:rPr>
          <w:rStyle w:val="Pogrubienie"/>
          <w:rFonts w:ascii="Tahoma" w:hAnsi="Tahoma" w:cs="Tahoma"/>
          <w:color w:val="000000" w:themeColor="text1"/>
          <w:bdr w:val="none" w:sz="0" w:space="0" w:color="auto" w:frame="1"/>
        </w:rPr>
        <w:t xml:space="preserve"> </w:t>
      </w:r>
      <w:bookmarkEnd w:id="1"/>
      <w:r w:rsidR="00BD66F5" w:rsidRPr="00C477A6">
        <w:rPr>
          <w:rStyle w:val="Pogrubienie"/>
          <w:rFonts w:ascii="Tahoma" w:hAnsi="Tahoma" w:cs="Tahoma"/>
          <w:color w:val="000000" w:themeColor="text1"/>
          <w:bdr w:val="none" w:sz="0" w:space="0" w:color="auto" w:frame="1"/>
        </w:rPr>
        <w:t>„</w:t>
      </w:r>
      <w:r w:rsidRPr="00C477A6">
        <w:rPr>
          <w:rStyle w:val="Pogrubienie"/>
          <w:rFonts w:ascii="Tahoma" w:hAnsi="Tahoma" w:cs="Tahoma"/>
          <w:color w:val="000000" w:themeColor="text1"/>
          <w:bdr w:val="none" w:sz="0" w:space="0" w:color="auto" w:frame="1"/>
        </w:rPr>
        <w:t>D</w:t>
      </w:r>
      <w:r w:rsidR="00BD66F5" w:rsidRPr="00C477A6">
        <w:rPr>
          <w:rStyle w:val="Pogrubienie"/>
          <w:rFonts w:ascii="Tahoma" w:hAnsi="Tahoma" w:cs="Tahoma"/>
          <w:color w:val="000000" w:themeColor="text1"/>
          <w:bdr w:val="none" w:sz="0" w:space="0" w:color="auto" w:frame="1"/>
        </w:rPr>
        <w:t>”</w:t>
      </w:r>
      <w:r w:rsidR="00B35E79" w:rsidRPr="00C477A6">
        <w:rPr>
          <w:rStyle w:val="Pogrubienie"/>
          <w:rFonts w:ascii="Tahoma" w:hAnsi="Tahoma" w:cs="Tahoma"/>
          <w:color w:val="000000" w:themeColor="text1"/>
          <w:bdr w:val="none" w:sz="0" w:space="0" w:color="auto" w:frame="1"/>
        </w:rPr>
        <w:t xml:space="preserve">– </w:t>
      </w:r>
      <w:r w:rsidR="00AE5EEA" w:rsidRPr="00C477A6">
        <w:rPr>
          <w:rStyle w:val="Pogrubienie"/>
          <w:rFonts w:ascii="Tahoma" w:hAnsi="Tahoma" w:cs="Tahoma"/>
          <w:color w:val="000000" w:themeColor="text1"/>
          <w:bdr w:val="none" w:sz="0" w:space="0" w:color="auto" w:frame="1"/>
        </w:rPr>
        <w:t>2</w:t>
      </w:r>
      <w:r w:rsidR="00B35E79" w:rsidRPr="00C477A6">
        <w:rPr>
          <w:rStyle w:val="Pogrubienie"/>
          <w:rFonts w:ascii="Tahoma" w:hAnsi="Tahoma" w:cs="Tahoma"/>
          <w:color w:val="000000" w:themeColor="text1"/>
          <w:bdr w:val="none" w:sz="0" w:space="0" w:color="auto" w:frame="1"/>
        </w:rPr>
        <w:t>0%</w:t>
      </w:r>
    </w:p>
    <w:p w14:paraId="5006587C" w14:textId="53A9373C" w:rsidR="00DA6F61" w:rsidRPr="00C477A6" w:rsidRDefault="00DA6F61" w:rsidP="006A496D">
      <w:pPr>
        <w:pStyle w:val="NormalnyWeb"/>
        <w:numPr>
          <w:ilvl w:val="0"/>
          <w:numId w:val="10"/>
        </w:numPr>
        <w:shd w:val="clear" w:color="auto" w:fill="FFFFFF"/>
        <w:spacing w:before="0" w:beforeAutospacing="0" w:after="0" w:afterAutospacing="0" w:line="360" w:lineRule="auto"/>
        <w:textAlignment w:val="baseline"/>
        <w:rPr>
          <w:rStyle w:val="Pogrubienie"/>
          <w:rFonts w:ascii="Tahoma" w:hAnsi="Tahoma" w:cs="Tahoma"/>
          <w:b w:val="0"/>
          <w:color w:val="000000" w:themeColor="text1"/>
          <w:bdr w:val="none" w:sz="0" w:space="0" w:color="auto" w:frame="1"/>
        </w:rPr>
      </w:pPr>
      <w:r w:rsidRPr="00C477A6">
        <w:rPr>
          <w:rStyle w:val="Pogrubienie"/>
          <w:rFonts w:ascii="Tahoma" w:hAnsi="Tahoma" w:cs="Tahoma"/>
          <w:b w:val="0"/>
          <w:color w:val="000000" w:themeColor="text1"/>
          <w:bdr w:val="none" w:sz="0" w:space="0" w:color="auto" w:frame="1"/>
        </w:rPr>
        <w:t>Opis sposobu obliczania punktów w ramach kryteriów:</w:t>
      </w:r>
    </w:p>
    <w:p w14:paraId="1DB8CBAC" w14:textId="77777777" w:rsidR="00BA48D9" w:rsidRPr="00C477A6" w:rsidRDefault="00BA48D9" w:rsidP="00BA48D9">
      <w:pPr>
        <w:pStyle w:val="NormalnyWeb"/>
        <w:shd w:val="clear" w:color="auto" w:fill="FFFFFF"/>
        <w:spacing w:before="0" w:beforeAutospacing="0" w:after="0" w:afterAutospacing="0" w:line="360" w:lineRule="auto"/>
        <w:ind w:left="360"/>
        <w:textAlignment w:val="baseline"/>
        <w:rPr>
          <w:rStyle w:val="Pogrubienie"/>
          <w:rFonts w:ascii="Tahoma" w:hAnsi="Tahoma" w:cs="Tahoma"/>
          <w:b w:val="0"/>
          <w:color w:val="000000" w:themeColor="text1"/>
          <w:bdr w:val="none" w:sz="0" w:space="0" w:color="auto" w:frame="1"/>
        </w:rPr>
      </w:pPr>
    </w:p>
    <w:p w14:paraId="7B005C7A" w14:textId="0E764970" w:rsidR="00BD66F5" w:rsidRPr="00C477A6" w:rsidRDefault="00BD66F5" w:rsidP="00BA48D9">
      <w:pPr>
        <w:pStyle w:val="Akapitzlist"/>
        <w:numPr>
          <w:ilvl w:val="0"/>
          <w:numId w:val="15"/>
        </w:numPr>
        <w:spacing w:after="0" w:line="360" w:lineRule="auto"/>
        <w:rPr>
          <w:rFonts w:ascii="Tahoma" w:hAnsi="Tahoma" w:cs="Tahoma"/>
          <w:b/>
          <w:color w:val="000000" w:themeColor="text1"/>
          <w:sz w:val="24"/>
          <w:szCs w:val="24"/>
        </w:rPr>
      </w:pPr>
      <w:r w:rsidRPr="00C477A6">
        <w:rPr>
          <w:rFonts w:ascii="Tahoma" w:hAnsi="Tahoma" w:cs="Tahoma"/>
          <w:b/>
          <w:color w:val="000000" w:themeColor="text1"/>
          <w:sz w:val="24"/>
          <w:szCs w:val="24"/>
        </w:rPr>
        <w:t xml:space="preserve">Cena – „C” </w:t>
      </w:r>
    </w:p>
    <w:p w14:paraId="57E8BB1D" w14:textId="77777777" w:rsidR="00BD66F5" w:rsidRPr="00C477A6" w:rsidRDefault="00BD66F5" w:rsidP="00BD66F5">
      <w:pPr>
        <w:spacing w:after="0" w:line="360" w:lineRule="auto"/>
        <w:ind w:left="2832"/>
        <w:rPr>
          <w:rFonts w:ascii="Tahoma" w:hAnsi="Tahoma" w:cs="Tahoma"/>
          <w:color w:val="000000" w:themeColor="text1"/>
          <w:sz w:val="24"/>
          <w:szCs w:val="24"/>
        </w:rPr>
      </w:pPr>
      <w:r w:rsidRPr="00C477A6">
        <w:rPr>
          <w:rFonts w:ascii="Tahoma" w:hAnsi="Tahoma" w:cs="Tahoma"/>
          <w:color w:val="000000" w:themeColor="text1"/>
          <w:sz w:val="24"/>
          <w:szCs w:val="24"/>
        </w:rPr>
        <w:t xml:space="preserve">cena oferty z najniższą ceną </w:t>
      </w:r>
    </w:p>
    <w:p w14:paraId="165F3F0C" w14:textId="2F8C8DDE" w:rsidR="00BD66F5" w:rsidRPr="00C477A6" w:rsidRDefault="00BD66F5" w:rsidP="00BD66F5">
      <w:pPr>
        <w:spacing w:after="0" w:line="360" w:lineRule="auto"/>
        <w:rPr>
          <w:rFonts w:ascii="Tahoma" w:hAnsi="Tahoma" w:cs="Tahoma"/>
          <w:color w:val="000000" w:themeColor="text1"/>
          <w:sz w:val="24"/>
          <w:szCs w:val="24"/>
        </w:rPr>
      </w:pPr>
      <w:r w:rsidRPr="00C477A6">
        <w:rPr>
          <w:rFonts w:ascii="Tahoma" w:hAnsi="Tahoma" w:cs="Tahoma"/>
          <w:color w:val="000000" w:themeColor="text1"/>
          <w:sz w:val="24"/>
          <w:szCs w:val="24"/>
        </w:rPr>
        <w:t xml:space="preserve">Cena oferty = 100 x ----------------------------------------- </w:t>
      </w:r>
      <w:r w:rsidRPr="00C477A6">
        <w:rPr>
          <w:rFonts w:ascii="Tahoma" w:hAnsi="Tahoma" w:cs="Tahoma"/>
          <w:color w:val="000000" w:themeColor="text1"/>
          <w:sz w:val="24"/>
          <w:szCs w:val="24"/>
        </w:rPr>
        <w:tab/>
      </w:r>
      <w:r w:rsidRPr="00C477A6">
        <w:rPr>
          <w:rFonts w:ascii="Tahoma" w:hAnsi="Tahoma" w:cs="Tahoma"/>
          <w:color w:val="000000" w:themeColor="text1"/>
          <w:sz w:val="24"/>
          <w:szCs w:val="24"/>
        </w:rPr>
        <w:tab/>
        <w:t xml:space="preserve">x </w:t>
      </w:r>
      <w:r w:rsidR="00893275" w:rsidRPr="00C477A6">
        <w:rPr>
          <w:rFonts w:ascii="Tahoma" w:hAnsi="Tahoma" w:cs="Tahoma"/>
          <w:color w:val="000000" w:themeColor="text1"/>
          <w:sz w:val="24"/>
          <w:szCs w:val="24"/>
        </w:rPr>
        <w:t>8</w:t>
      </w:r>
      <w:r w:rsidRPr="00C477A6">
        <w:rPr>
          <w:rFonts w:ascii="Tahoma" w:hAnsi="Tahoma" w:cs="Tahoma"/>
          <w:color w:val="000000" w:themeColor="text1"/>
          <w:sz w:val="24"/>
          <w:szCs w:val="24"/>
        </w:rPr>
        <w:t xml:space="preserve">0 % </w:t>
      </w:r>
    </w:p>
    <w:p w14:paraId="5F027E55" w14:textId="77777777" w:rsidR="00BD66F5" w:rsidRPr="00C477A6" w:rsidRDefault="00BD66F5" w:rsidP="00BD66F5">
      <w:pPr>
        <w:spacing w:after="0" w:line="360" w:lineRule="auto"/>
        <w:ind w:left="2832"/>
        <w:rPr>
          <w:rFonts w:ascii="Tahoma" w:hAnsi="Tahoma" w:cs="Tahoma"/>
          <w:color w:val="000000" w:themeColor="text1"/>
          <w:sz w:val="24"/>
          <w:szCs w:val="24"/>
        </w:rPr>
      </w:pPr>
      <w:r w:rsidRPr="00C477A6">
        <w:rPr>
          <w:rFonts w:ascii="Tahoma" w:hAnsi="Tahoma" w:cs="Tahoma"/>
          <w:color w:val="000000" w:themeColor="text1"/>
          <w:sz w:val="24"/>
          <w:szCs w:val="24"/>
        </w:rPr>
        <w:t xml:space="preserve">cena oferty badanej </w:t>
      </w:r>
    </w:p>
    <w:p w14:paraId="1E2BEB62" w14:textId="1E105BDF" w:rsidR="00BD66F5" w:rsidRPr="00C477A6" w:rsidRDefault="00BD66F5" w:rsidP="006F250C">
      <w:pPr>
        <w:spacing w:after="0" w:line="360" w:lineRule="auto"/>
        <w:rPr>
          <w:rStyle w:val="Pogrubienie"/>
          <w:rFonts w:ascii="Tahoma" w:hAnsi="Tahoma" w:cs="Tahoma"/>
          <w:b w:val="0"/>
          <w:bCs w:val="0"/>
          <w:color w:val="000000" w:themeColor="text1"/>
          <w:sz w:val="24"/>
          <w:szCs w:val="24"/>
        </w:rPr>
      </w:pPr>
      <w:r w:rsidRPr="00C477A6">
        <w:rPr>
          <w:rFonts w:ascii="Tahoma" w:hAnsi="Tahoma" w:cs="Tahoma"/>
          <w:color w:val="000000" w:themeColor="text1"/>
          <w:sz w:val="24"/>
          <w:szCs w:val="24"/>
        </w:rPr>
        <w:t xml:space="preserve">W ramach tego kryterium wykonawca może uzyskać max. </w:t>
      </w:r>
      <w:r w:rsidR="00893275" w:rsidRPr="00C477A6">
        <w:rPr>
          <w:rFonts w:ascii="Tahoma" w:hAnsi="Tahoma" w:cs="Tahoma"/>
          <w:color w:val="000000" w:themeColor="text1"/>
          <w:sz w:val="24"/>
          <w:szCs w:val="24"/>
        </w:rPr>
        <w:t>8</w:t>
      </w:r>
      <w:r w:rsidRPr="00C477A6">
        <w:rPr>
          <w:rFonts w:ascii="Tahoma" w:hAnsi="Tahoma" w:cs="Tahoma"/>
          <w:color w:val="000000" w:themeColor="text1"/>
          <w:sz w:val="24"/>
          <w:szCs w:val="24"/>
        </w:rPr>
        <w:t xml:space="preserve">0 pkt. Liczba punktów zostanie obliczona wg powyższego wzoru. </w:t>
      </w:r>
    </w:p>
    <w:p w14:paraId="636A1D7D" w14:textId="77777777" w:rsidR="00476E4D" w:rsidRPr="00C477A6" w:rsidRDefault="00885B78" w:rsidP="00476E4D">
      <w:pPr>
        <w:pStyle w:val="NormalnyWeb"/>
        <w:numPr>
          <w:ilvl w:val="0"/>
          <w:numId w:val="15"/>
        </w:numPr>
        <w:shd w:val="clear" w:color="auto" w:fill="FFFFFF"/>
        <w:spacing w:before="0" w:beforeAutospacing="0" w:after="0" w:afterAutospacing="0" w:line="360" w:lineRule="auto"/>
        <w:textAlignment w:val="baseline"/>
        <w:rPr>
          <w:rStyle w:val="Pogrubienie"/>
          <w:rFonts w:ascii="Tahoma" w:hAnsi="Tahoma" w:cs="Tahoma"/>
          <w:color w:val="000000" w:themeColor="text1"/>
          <w:bdr w:val="none" w:sz="0" w:space="0" w:color="auto" w:frame="1"/>
        </w:rPr>
      </w:pPr>
      <w:r w:rsidRPr="00C477A6">
        <w:rPr>
          <w:rStyle w:val="Pogrubienie"/>
          <w:rFonts w:ascii="Tahoma" w:hAnsi="Tahoma" w:cs="Tahoma"/>
          <w:color w:val="000000" w:themeColor="text1"/>
          <w:bdr w:val="none" w:sz="0" w:space="0" w:color="auto" w:frame="1"/>
        </w:rPr>
        <w:t>Doświadczenie „D”</w:t>
      </w:r>
      <w:r w:rsidR="00AE5EEA" w:rsidRPr="00C477A6">
        <w:rPr>
          <w:rStyle w:val="Pogrubienie"/>
          <w:rFonts w:ascii="Tahoma" w:hAnsi="Tahoma" w:cs="Tahoma"/>
          <w:color w:val="000000" w:themeColor="text1"/>
          <w:bdr w:val="none" w:sz="0" w:space="0" w:color="auto" w:frame="1"/>
        </w:rPr>
        <w:t xml:space="preserve"> – 20%</w:t>
      </w:r>
    </w:p>
    <w:p w14:paraId="7DD355CB" w14:textId="77777777" w:rsidR="005F7557" w:rsidRPr="00C477A6" w:rsidRDefault="00476E4D" w:rsidP="00476E4D">
      <w:pPr>
        <w:pStyle w:val="NormalnyWeb"/>
        <w:shd w:val="clear" w:color="auto" w:fill="FFFFFF"/>
        <w:spacing w:before="0" w:beforeAutospacing="0" w:after="0" w:afterAutospacing="0" w:line="360" w:lineRule="auto"/>
        <w:textAlignment w:val="baseline"/>
        <w:rPr>
          <w:rFonts w:ascii="Tahoma" w:eastAsia="Calibri" w:hAnsi="Tahoma" w:cs="Tahoma"/>
          <w:color w:val="000000" w:themeColor="text1"/>
          <w:lang w:eastAsia="en-US"/>
        </w:rPr>
      </w:pPr>
      <w:r w:rsidRPr="00C477A6">
        <w:rPr>
          <w:rFonts w:ascii="Tahoma" w:hAnsi="Tahoma" w:cs="Tahoma"/>
          <w:color w:val="000000" w:themeColor="text1"/>
        </w:rPr>
        <w:t>D</w:t>
      </w:r>
      <w:r w:rsidR="00D20A46" w:rsidRPr="00C477A6">
        <w:rPr>
          <w:rFonts w:ascii="Tahoma" w:hAnsi="Tahoma" w:cs="Tahoma"/>
          <w:color w:val="000000" w:themeColor="text1"/>
        </w:rPr>
        <w:t xml:space="preserve">oświadczenie </w:t>
      </w:r>
      <w:r w:rsidR="00F35329" w:rsidRPr="00C477A6">
        <w:rPr>
          <w:rFonts w:ascii="Tahoma" w:hAnsi="Tahoma" w:cs="Tahoma"/>
          <w:color w:val="000000" w:themeColor="text1"/>
        </w:rPr>
        <w:t xml:space="preserve">związane z </w:t>
      </w:r>
      <w:r w:rsidR="00F35329" w:rsidRPr="00C477A6">
        <w:rPr>
          <w:rStyle w:val="FontStyle12"/>
          <w:rFonts w:ascii="Tahoma" w:hAnsi="Tahoma" w:cs="Tahoma"/>
          <w:color w:val="000000" w:themeColor="text1"/>
          <w:sz w:val="24"/>
          <w:szCs w:val="24"/>
        </w:rPr>
        <w:t>utrzymaniem i administrowaniem zasobami serwera</w:t>
      </w:r>
      <w:r w:rsidR="00F35329" w:rsidRPr="00C477A6">
        <w:rPr>
          <w:rFonts w:ascii="Tahoma" w:hAnsi="Tahoma" w:cs="Tahoma"/>
          <w:b/>
          <w:color w:val="000000" w:themeColor="text1"/>
        </w:rPr>
        <w:t xml:space="preserve"> </w:t>
      </w:r>
      <w:r w:rsidR="00D20A46" w:rsidRPr="00C477A6">
        <w:rPr>
          <w:rFonts w:ascii="Tahoma" w:hAnsi="Tahoma" w:cs="Tahoma"/>
          <w:b/>
          <w:color w:val="000000" w:themeColor="text1"/>
        </w:rPr>
        <w:t>„D”</w:t>
      </w:r>
      <w:r w:rsidR="00D20A46" w:rsidRPr="00C477A6">
        <w:rPr>
          <w:rFonts w:ascii="Tahoma" w:hAnsi="Tahoma" w:cs="Tahoma"/>
          <w:color w:val="000000" w:themeColor="text1"/>
        </w:rPr>
        <w:t xml:space="preserve"> – 20 %</w:t>
      </w:r>
      <w:r w:rsidR="00FE3F76" w:rsidRPr="00C477A6">
        <w:rPr>
          <w:rFonts w:ascii="Tahoma" w:eastAsia="Calibri" w:hAnsi="Tahoma" w:cs="Tahoma"/>
          <w:color w:val="000000" w:themeColor="text1"/>
          <w:lang w:eastAsia="en-US"/>
        </w:rPr>
        <w:t xml:space="preserve"> </w:t>
      </w:r>
    </w:p>
    <w:p w14:paraId="21D2CEFF" w14:textId="74E1D94F" w:rsidR="00D20A46" w:rsidRPr="00AB43F5" w:rsidRDefault="00FE3F76" w:rsidP="00476E4D">
      <w:pPr>
        <w:pStyle w:val="NormalnyWeb"/>
        <w:shd w:val="clear" w:color="auto" w:fill="FFFFFF"/>
        <w:spacing w:before="0" w:beforeAutospacing="0" w:after="0" w:afterAutospacing="0" w:line="360" w:lineRule="auto"/>
        <w:textAlignment w:val="baseline"/>
        <w:rPr>
          <w:rFonts w:ascii="Tahoma" w:hAnsi="Tahoma" w:cs="Tahoma"/>
          <w:bCs/>
          <w:color w:val="000000" w:themeColor="text1"/>
          <w:bdr w:val="none" w:sz="0" w:space="0" w:color="auto" w:frame="1"/>
        </w:rPr>
      </w:pPr>
      <w:r w:rsidRPr="00AB43F5">
        <w:rPr>
          <w:rFonts w:ascii="Tahoma" w:hAnsi="Tahoma" w:cs="Tahoma"/>
          <w:color w:val="000000" w:themeColor="text1"/>
        </w:rPr>
        <w:t xml:space="preserve">O liczbie przyznanych wykonawcy punktów w tym kryterium będzie decydować </w:t>
      </w:r>
      <w:r w:rsidR="005F7557" w:rsidRPr="00AB43F5">
        <w:rPr>
          <w:rFonts w:ascii="Tahoma" w:hAnsi="Tahoma" w:cs="Tahoma"/>
          <w:color w:val="000000" w:themeColor="text1"/>
        </w:rPr>
        <w:t xml:space="preserve">ilość </w:t>
      </w:r>
      <w:r w:rsidR="00E846B7" w:rsidRPr="00AB43F5">
        <w:rPr>
          <w:rFonts w:ascii="Tahoma" w:hAnsi="Tahoma" w:cs="Tahoma"/>
          <w:color w:val="000000" w:themeColor="text1"/>
        </w:rPr>
        <w:t xml:space="preserve">świadczonych </w:t>
      </w:r>
      <w:r w:rsidR="004168BB" w:rsidRPr="00AB43F5">
        <w:rPr>
          <w:rFonts w:ascii="Tahoma" w:hAnsi="Tahoma" w:cs="Tahoma"/>
          <w:color w:val="000000" w:themeColor="text1"/>
        </w:rPr>
        <w:t xml:space="preserve">usług związanych z </w:t>
      </w:r>
      <w:r w:rsidR="004168BB" w:rsidRPr="00AB43F5">
        <w:rPr>
          <w:rFonts w:ascii="Tahoma" w:hAnsi="Tahoma" w:cs="Tahoma"/>
        </w:rPr>
        <w:t>utrzymaniem i administrowaniem zasobami serwera</w:t>
      </w:r>
      <w:r w:rsidR="004168BB" w:rsidRPr="00AB43F5">
        <w:rPr>
          <w:rFonts w:ascii="Tahoma" w:hAnsi="Tahoma" w:cs="Tahoma"/>
          <w:color w:val="000000" w:themeColor="text1"/>
        </w:rPr>
        <w:t xml:space="preserve"> na rzecz podmiotów w administracji publicznej, w szczególności polegającej na utrzymaniu poczty email i strony www</w:t>
      </w:r>
      <w:r w:rsidRPr="00AB43F5">
        <w:rPr>
          <w:rFonts w:ascii="Tahoma" w:hAnsi="Tahoma" w:cs="Tahoma"/>
          <w:color w:val="000000" w:themeColor="text1"/>
        </w:rPr>
        <w:t xml:space="preserve">.  </w:t>
      </w:r>
    </w:p>
    <w:p w14:paraId="2F5BD5B1" w14:textId="77777777" w:rsidR="00D20A46" w:rsidRPr="00AB43F5" w:rsidRDefault="00D20A46" w:rsidP="00D20A46">
      <w:pPr>
        <w:spacing w:after="0" w:line="360" w:lineRule="auto"/>
        <w:rPr>
          <w:rFonts w:ascii="Tahoma" w:hAnsi="Tahoma" w:cs="Tahoma"/>
          <w:color w:val="000000" w:themeColor="text1"/>
          <w:sz w:val="24"/>
          <w:szCs w:val="24"/>
        </w:rPr>
      </w:pPr>
      <w:r w:rsidRPr="00AB43F5">
        <w:rPr>
          <w:rFonts w:ascii="Tahoma" w:hAnsi="Tahoma" w:cs="Tahoma"/>
          <w:color w:val="000000" w:themeColor="text1"/>
          <w:sz w:val="24"/>
          <w:szCs w:val="24"/>
        </w:rPr>
        <w:t xml:space="preserve">W ramach tego kryterium wykonawca może otrzymać maksymalnie 20 punktów. </w:t>
      </w:r>
    </w:p>
    <w:p w14:paraId="7121C4F5" w14:textId="79B96ECE" w:rsidR="00D20A46" w:rsidRPr="00AB43F5" w:rsidRDefault="00D20A46" w:rsidP="00D20A46">
      <w:pPr>
        <w:spacing w:after="0" w:line="360" w:lineRule="auto"/>
        <w:rPr>
          <w:rFonts w:ascii="Tahoma" w:hAnsi="Tahoma" w:cs="Tahoma"/>
          <w:color w:val="000000" w:themeColor="text1"/>
          <w:sz w:val="24"/>
          <w:szCs w:val="24"/>
        </w:rPr>
      </w:pPr>
      <w:r w:rsidRPr="00AB43F5">
        <w:rPr>
          <w:rFonts w:ascii="Tahoma" w:hAnsi="Tahoma" w:cs="Tahoma"/>
          <w:color w:val="000000" w:themeColor="text1"/>
          <w:sz w:val="24"/>
          <w:szCs w:val="24"/>
        </w:rPr>
        <w:t>Punkty będą przyznawane w następujący sposób:</w:t>
      </w:r>
    </w:p>
    <w:p w14:paraId="378DED28" w14:textId="06AEE081" w:rsidR="00D20A46" w:rsidRPr="00AB43F5" w:rsidRDefault="00C919F6" w:rsidP="00D20A46">
      <w:pPr>
        <w:numPr>
          <w:ilvl w:val="0"/>
          <w:numId w:val="16"/>
        </w:numPr>
        <w:spacing w:after="0" w:line="360" w:lineRule="auto"/>
        <w:rPr>
          <w:rFonts w:ascii="Tahoma" w:hAnsi="Tahoma" w:cs="Tahoma"/>
          <w:color w:val="000000" w:themeColor="text1"/>
          <w:sz w:val="24"/>
          <w:szCs w:val="24"/>
        </w:rPr>
      </w:pPr>
      <w:r w:rsidRPr="00AB43F5">
        <w:rPr>
          <w:rFonts w:ascii="Tahoma" w:hAnsi="Tahoma" w:cs="Tahoma"/>
          <w:color w:val="000000" w:themeColor="text1"/>
          <w:sz w:val="24"/>
          <w:szCs w:val="24"/>
        </w:rPr>
        <w:t>z</w:t>
      </w:r>
      <w:r w:rsidR="00D20A46" w:rsidRPr="00AB43F5">
        <w:rPr>
          <w:rFonts w:ascii="Tahoma" w:hAnsi="Tahoma" w:cs="Tahoma"/>
          <w:color w:val="000000" w:themeColor="text1"/>
          <w:sz w:val="24"/>
          <w:szCs w:val="24"/>
        </w:rPr>
        <w:t>a</w:t>
      </w:r>
      <w:r w:rsidR="00C8228D" w:rsidRPr="00AB43F5">
        <w:rPr>
          <w:rFonts w:ascii="Tahoma" w:hAnsi="Tahoma" w:cs="Tahoma"/>
          <w:color w:val="000000" w:themeColor="text1"/>
          <w:sz w:val="24"/>
          <w:szCs w:val="24"/>
        </w:rPr>
        <w:t xml:space="preserve"> doświadcz</w:t>
      </w:r>
      <w:r w:rsidR="00D50451" w:rsidRPr="00AB43F5">
        <w:rPr>
          <w:rFonts w:ascii="Tahoma" w:hAnsi="Tahoma" w:cs="Tahoma"/>
          <w:color w:val="000000" w:themeColor="text1"/>
          <w:sz w:val="24"/>
          <w:szCs w:val="24"/>
        </w:rPr>
        <w:t>e</w:t>
      </w:r>
      <w:r w:rsidR="00C8228D" w:rsidRPr="00AB43F5">
        <w:rPr>
          <w:rFonts w:ascii="Tahoma" w:hAnsi="Tahoma" w:cs="Tahoma"/>
          <w:color w:val="000000" w:themeColor="text1"/>
          <w:sz w:val="24"/>
          <w:szCs w:val="24"/>
        </w:rPr>
        <w:t xml:space="preserve">nie w postaci </w:t>
      </w:r>
      <w:r w:rsidR="003E4E7E" w:rsidRPr="00AB43F5">
        <w:rPr>
          <w:rFonts w:ascii="Tahoma" w:hAnsi="Tahoma" w:cs="Tahoma"/>
          <w:color w:val="000000" w:themeColor="text1"/>
          <w:sz w:val="24"/>
          <w:szCs w:val="24"/>
        </w:rPr>
        <w:t>2</w:t>
      </w:r>
      <w:r w:rsidR="00C8228D" w:rsidRPr="00AB43F5">
        <w:rPr>
          <w:rFonts w:ascii="Tahoma" w:hAnsi="Tahoma" w:cs="Tahoma"/>
          <w:color w:val="000000" w:themeColor="text1"/>
          <w:sz w:val="24"/>
          <w:szCs w:val="24"/>
        </w:rPr>
        <w:t xml:space="preserve"> usług związanych z </w:t>
      </w:r>
      <w:r w:rsidR="00C8228D" w:rsidRPr="00AB43F5">
        <w:rPr>
          <w:rStyle w:val="FontStyle12"/>
          <w:rFonts w:ascii="Tahoma" w:hAnsi="Tahoma" w:cs="Tahoma"/>
          <w:color w:val="000000" w:themeColor="text1"/>
          <w:sz w:val="24"/>
          <w:szCs w:val="24"/>
        </w:rPr>
        <w:t>utrzymaniem i administrowaniem zasobami serwera</w:t>
      </w:r>
      <w:r w:rsidR="00C8228D" w:rsidRPr="00AB43F5">
        <w:rPr>
          <w:rFonts w:ascii="Tahoma" w:hAnsi="Tahoma" w:cs="Tahoma"/>
          <w:color w:val="000000" w:themeColor="text1"/>
          <w:sz w:val="24"/>
          <w:szCs w:val="24"/>
        </w:rPr>
        <w:t xml:space="preserve"> na rzecz podmiotów w administracji publicznej</w:t>
      </w:r>
      <w:r w:rsidR="00BA27FA" w:rsidRPr="00AB43F5">
        <w:rPr>
          <w:rFonts w:ascii="Tahoma" w:hAnsi="Tahoma" w:cs="Tahoma"/>
          <w:color w:val="000000" w:themeColor="text1"/>
          <w:sz w:val="24"/>
          <w:szCs w:val="24"/>
        </w:rPr>
        <w:t>,</w:t>
      </w:r>
      <w:r w:rsidR="00C8228D" w:rsidRPr="00AB43F5">
        <w:rPr>
          <w:rFonts w:ascii="Tahoma" w:hAnsi="Tahoma" w:cs="Tahoma"/>
          <w:color w:val="000000" w:themeColor="text1"/>
          <w:sz w:val="24"/>
          <w:szCs w:val="24"/>
        </w:rPr>
        <w:t xml:space="preserve"> </w:t>
      </w:r>
      <w:r w:rsidR="00BA27FA" w:rsidRPr="00AB43F5">
        <w:rPr>
          <w:rFonts w:ascii="Tahoma" w:hAnsi="Tahoma" w:cs="Tahoma"/>
          <w:color w:val="000000" w:themeColor="text1"/>
          <w:sz w:val="24"/>
          <w:szCs w:val="24"/>
        </w:rPr>
        <w:t xml:space="preserve">w szczególności polegającej na utrzymaniu poczty email i strony www </w:t>
      </w:r>
      <w:r w:rsidR="00D20A46" w:rsidRPr="00AB43F5">
        <w:rPr>
          <w:rFonts w:ascii="Tahoma" w:hAnsi="Tahoma" w:cs="Tahoma"/>
          <w:color w:val="000000" w:themeColor="text1"/>
          <w:sz w:val="24"/>
          <w:szCs w:val="24"/>
        </w:rPr>
        <w:t xml:space="preserve">– </w:t>
      </w:r>
      <w:r w:rsidR="0035736F" w:rsidRPr="00AB43F5">
        <w:rPr>
          <w:rFonts w:ascii="Tahoma" w:hAnsi="Tahoma" w:cs="Tahoma"/>
          <w:color w:val="000000" w:themeColor="text1"/>
          <w:sz w:val="24"/>
          <w:szCs w:val="24"/>
        </w:rPr>
        <w:t>10</w:t>
      </w:r>
      <w:r w:rsidR="00D20A46" w:rsidRPr="00AB43F5">
        <w:rPr>
          <w:rFonts w:ascii="Tahoma" w:hAnsi="Tahoma" w:cs="Tahoma"/>
          <w:color w:val="000000" w:themeColor="text1"/>
          <w:sz w:val="24"/>
          <w:szCs w:val="24"/>
        </w:rPr>
        <w:t>,0  pkt</w:t>
      </w:r>
    </w:p>
    <w:p w14:paraId="2F3A98E8" w14:textId="10D64201" w:rsidR="00216811" w:rsidRPr="00AB43F5" w:rsidRDefault="00216811" w:rsidP="00216811">
      <w:pPr>
        <w:numPr>
          <w:ilvl w:val="0"/>
          <w:numId w:val="16"/>
        </w:numPr>
        <w:spacing w:after="0" w:line="360" w:lineRule="auto"/>
        <w:rPr>
          <w:rFonts w:ascii="Tahoma" w:hAnsi="Tahoma" w:cs="Tahoma"/>
          <w:color w:val="000000" w:themeColor="text1"/>
          <w:sz w:val="24"/>
          <w:szCs w:val="24"/>
        </w:rPr>
      </w:pPr>
      <w:r w:rsidRPr="00AB43F5">
        <w:rPr>
          <w:rFonts w:ascii="Tahoma" w:hAnsi="Tahoma" w:cs="Tahoma"/>
          <w:color w:val="000000" w:themeColor="text1"/>
          <w:sz w:val="24"/>
          <w:szCs w:val="24"/>
        </w:rPr>
        <w:t>za doświadcz</w:t>
      </w:r>
      <w:r w:rsidR="00D50451" w:rsidRPr="00AB43F5">
        <w:rPr>
          <w:rFonts w:ascii="Tahoma" w:hAnsi="Tahoma" w:cs="Tahoma"/>
          <w:color w:val="000000" w:themeColor="text1"/>
          <w:sz w:val="24"/>
          <w:szCs w:val="24"/>
        </w:rPr>
        <w:t>e</w:t>
      </w:r>
      <w:r w:rsidRPr="00AB43F5">
        <w:rPr>
          <w:rFonts w:ascii="Tahoma" w:hAnsi="Tahoma" w:cs="Tahoma"/>
          <w:color w:val="000000" w:themeColor="text1"/>
          <w:sz w:val="24"/>
          <w:szCs w:val="24"/>
        </w:rPr>
        <w:t xml:space="preserve">nie w postaci 3 usług związanych z </w:t>
      </w:r>
      <w:r w:rsidRPr="00AB43F5">
        <w:rPr>
          <w:rStyle w:val="FontStyle12"/>
          <w:rFonts w:ascii="Tahoma" w:hAnsi="Tahoma" w:cs="Tahoma"/>
          <w:color w:val="000000" w:themeColor="text1"/>
          <w:sz w:val="24"/>
          <w:szCs w:val="24"/>
        </w:rPr>
        <w:t>utrzymaniem i administrowaniem zasobami serwera</w:t>
      </w:r>
      <w:r w:rsidRPr="00AB43F5">
        <w:rPr>
          <w:rFonts w:ascii="Tahoma" w:hAnsi="Tahoma" w:cs="Tahoma"/>
          <w:color w:val="000000" w:themeColor="text1"/>
          <w:sz w:val="24"/>
          <w:szCs w:val="24"/>
        </w:rPr>
        <w:t xml:space="preserve"> na rzecz podmiotów w administracji publicznej</w:t>
      </w:r>
      <w:r w:rsidR="00BA27FA" w:rsidRPr="00AB43F5">
        <w:rPr>
          <w:rFonts w:ascii="Tahoma" w:hAnsi="Tahoma" w:cs="Tahoma"/>
          <w:color w:val="000000" w:themeColor="text1"/>
          <w:sz w:val="24"/>
          <w:szCs w:val="24"/>
        </w:rPr>
        <w:t>,</w:t>
      </w:r>
      <w:r w:rsidRPr="00AB43F5">
        <w:rPr>
          <w:rFonts w:ascii="Tahoma" w:hAnsi="Tahoma" w:cs="Tahoma"/>
          <w:color w:val="000000" w:themeColor="text1"/>
          <w:sz w:val="24"/>
          <w:szCs w:val="24"/>
        </w:rPr>
        <w:t xml:space="preserve"> </w:t>
      </w:r>
      <w:r w:rsidR="00BA27FA" w:rsidRPr="00AB43F5">
        <w:rPr>
          <w:rFonts w:ascii="Tahoma" w:hAnsi="Tahoma" w:cs="Tahoma"/>
          <w:color w:val="000000" w:themeColor="text1"/>
          <w:sz w:val="24"/>
          <w:szCs w:val="24"/>
        </w:rPr>
        <w:t xml:space="preserve">w szczególności polegającej na utrzymaniu poczty email i strony www </w:t>
      </w:r>
      <w:r w:rsidRPr="00AB43F5">
        <w:rPr>
          <w:rFonts w:ascii="Tahoma" w:hAnsi="Tahoma" w:cs="Tahoma"/>
          <w:color w:val="000000" w:themeColor="text1"/>
          <w:sz w:val="24"/>
          <w:szCs w:val="24"/>
        </w:rPr>
        <w:t xml:space="preserve">– </w:t>
      </w:r>
      <w:r w:rsidR="00FE0336" w:rsidRPr="00AB43F5">
        <w:rPr>
          <w:rFonts w:ascii="Tahoma" w:hAnsi="Tahoma" w:cs="Tahoma"/>
          <w:color w:val="000000" w:themeColor="text1"/>
          <w:sz w:val="24"/>
          <w:szCs w:val="24"/>
        </w:rPr>
        <w:t>2</w:t>
      </w:r>
      <w:r w:rsidRPr="00AB43F5">
        <w:rPr>
          <w:rFonts w:ascii="Tahoma" w:hAnsi="Tahoma" w:cs="Tahoma"/>
          <w:color w:val="000000" w:themeColor="text1"/>
          <w:sz w:val="24"/>
          <w:szCs w:val="24"/>
        </w:rPr>
        <w:t>0,0  pkt</w:t>
      </w:r>
    </w:p>
    <w:p w14:paraId="1E1700C3" w14:textId="1D0B952A" w:rsidR="00216811" w:rsidRPr="006444D0" w:rsidRDefault="00C477A6" w:rsidP="00216811">
      <w:pPr>
        <w:spacing w:after="240" w:line="360" w:lineRule="auto"/>
        <w:rPr>
          <w:rFonts w:ascii="Tahoma" w:hAnsi="Tahoma" w:cs="Tahoma"/>
          <w:color w:val="000000" w:themeColor="text1"/>
          <w:sz w:val="24"/>
          <w:szCs w:val="24"/>
        </w:rPr>
      </w:pPr>
      <w:r w:rsidRPr="006444D0">
        <w:rPr>
          <w:rFonts w:ascii="Tahoma" w:hAnsi="Tahoma" w:cs="Tahoma"/>
          <w:color w:val="000000" w:themeColor="text1"/>
          <w:sz w:val="24"/>
          <w:szCs w:val="24"/>
        </w:rPr>
        <w:lastRenderedPageBreak/>
        <w:t>Uwaga:</w:t>
      </w:r>
      <w:r w:rsidR="00216811" w:rsidRPr="006444D0">
        <w:rPr>
          <w:rFonts w:ascii="Tahoma" w:hAnsi="Tahoma" w:cs="Tahoma"/>
          <w:color w:val="000000" w:themeColor="text1"/>
          <w:sz w:val="24"/>
          <w:szCs w:val="24"/>
        </w:rPr>
        <w:t xml:space="preserve"> Wykonawca, który </w:t>
      </w:r>
      <w:r w:rsidR="006444D0" w:rsidRPr="006444D0">
        <w:rPr>
          <w:rFonts w:ascii="Tahoma" w:hAnsi="Tahoma" w:cs="Tahoma"/>
          <w:color w:val="000000" w:themeColor="text1"/>
          <w:sz w:val="24"/>
          <w:szCs w:val="24"/>
        </w:rPr>
        <w:t>wykaże się doświadczeniem</w:t>
      </w:r>
      <w:r w:rsidR="00216811" w:rsidRPr="006444D0">
        <w:rPr>
          <w:rFonts w:ascii="Tahoma" w:hAnsi="Tahoma" w:cs="Tahoma"/>
          <w:color w:val="000000" w:themeColor="text1"/>
          <w:sz w:val="24"/>
          <w:szCs w:val="24"/>
        </w:rPr>
        <w:t xml:space="preserve"> 1 usług</w:t>
      </w:r>
      <w:r w:rsidR="00FE0336" w:rsidRPr="006444D0">
        <w:rPr>
          <w:rFonts w:ascii="Tahoma" w:hAnsi="Tahoma" w:cs="Tahoma"/>
          <w:color w:val="000000" w:themeColor="text1"/>
          <w:sz w:val="24"/>
          <w:szCs w:val="24"/>
        </w:rPr>
        <w:t>i</w:t>
      </w:r>
      <w:r w:rsidR="00216811" w:rsidRPr="006444D0">
        <w:rPr>
          <w:rFonts w:ascii="Tahoma" w:hAnsi="Tahoma" w:cs="Tahoma"/>
          <w:color w:val="000000" w:themeColor="text1"/>
          <w:sz w:val="24"/>
          <w:szCs w:val="24"/>
        </w:rPr>
        <w:t xml:space="preserve"> </w:t>
      </w:r>
      <w:r w:rsidR="006444D0" w:rsidRPr="006444D0">
        <w:rPr>
          <w:rFonts w:ascii="Tahoma" w:hAnsi="Tahoma" w:cs="Tahoma"/>
          <w:color w:val="000000" w:themeColor="text1"/>
          <w:sz w:val="24"/>
          <w:szCs w:val="24"/>
        </w:rPr>
        <w:t xml:space="preserve">związanej z </w:t>
      </w:r>
      <w:r w:rsidR="006444D0" w:rsidRPr="006444D0">
        <w:rPr>
          <w:rFonts w:ascii="Tahoma" w:hAnsi="Tahoma" w:cs="Tahoma"/>
          <w:sz w:val="24"/>
          <w:szCs w:val="24"/>
        </w:rPr>
        <w:t>utrzymaniem i administrowaniem zasobami serwera</w:t>
      </w:r>
      <w:r w:rsidR="006444D0" w:rsidRPr="006444D0">
        <w:rPr>
          <w:rFonts w:ascii="Tahoma" w:hAnsi="Tahoma" w:cs="Tahoma"/>
          <w:color w:val="000000" w:themeColor="text1"/>
          <w:sz w:val="24"/>
          <w:szCs w:val="24"/>
        </w:rPr>
        <w:t xml:space="preserve"> na rzecz podmiotów w administracji publicznej, w szczególności polegającej na utrzymaniu poczty email i strony www</w:t>
      </w:r>
      <w:r w:rsidR="00216811" w:rsidRPr="006444D0">
        <w:rPr>
          <w:rFonts w:ascii="Tahoma" w:hAnsi="Tahoma" w:cs="Tahoma"/>
          <w:color w:val="000000" w:themeColor="text1"/>
          <w:sz w:val="24"/>
          <w:szCs w:val="24"/>
        </w:rPr>
        <w:t>, otrzyma 0 pkt.</w:t>
      </w:r>
    </w:p>
    <w:p w14:paraId="7AB3BDAE" w14:textId="58E3318F" w:rsidR="006F250C" w:rsidRPr="00C477A6" w:rsidRDefault="00BD66F5" w:rsidP="00BA48D9">
      <w:pPr>
        <w:spacing w:after="0" w:line="360" w:lineRule="auto"/>
        <w:rPr>
          <w:rFonts w:ascii="Tahoma" w:hAnsi="Tahoma" w:cs="Tahoma"/>
          <w:color w:val="000000" w:themeColor="text1"/>
          <w:sz w:val="24"/>
          <w:szCs w:val="24"/>
        </w:rPr>
      </w:pPr>
      <w:r w:rsidRPr="00C477A6">
        <w:rPr>
          <w:rFonts w:ascii="Tahoma" w:hAnsi="Tahoma" w:cs="Tahoma"/>
          <w:color w:val="000000" w:themeColor="text1"/>
          <w:sz w:val="24"/>
          <w:szCs w:val="24"/>
        </w:rPr>
        <w:t>Oferta najkorzystniejsza = suma uzyskanych punktów („C” + „</w:t>
      </w:r>
      <w:r w:rsidR="000D7091" w:rsidRPr="00C477A6">
        <w:rPr>
          <w:rFonts w:ascii="Tahoma" w:hAnsi="Tahoma" w:cs="Tahoma"/>
          <w:color w:val="000000" w:themeColor="text1"/>
          <w:sz w:val="24"/>
          <w:szCs w:val="24"/>
        </w:rPr>
        <w:t>D</w:t>
      </w:r>
      <w:r w:rsidRPr="00C477A6">
        <w:rPr>
          <w:rFonts w:ascii="Tahoma" w:hAnsi="Tahoma" w:cs="Tahoma"/>
          <w:color w:val="000000" w:themeColor="text1"/>
          <w:sz w:val="24"/>
          <w:szCs w:val="24"/>
        </w:rPr>
        <w:t>”)</w:t>
      </w:r>
    </w:p>
    <w:p w14:paraId="1EF13143" w14:textId="77777777" w:rsidR="004F0553" w:rsidRPr="00C477A6" w:rsidRDefault="004F0553" w:rsidP="00BA48D9">
      <w:pPr>
        <w:spacing w:after="0" w:line="360" w:lineRule="auto"/>
        <w:rPr>
          <w:rStyle w:val="Pogrubienie"/>
          <w:rFonts w:ascii="Tahoma" w:hAnsi="Tahoma" w:cs="Tahoma"/>
          <w:b w:val="0"/>
          <w:bCs w:val="0"/>
          <w:color w:val="000000" w:themeColor="text1"/>
          <w:sz w:val="24"/>
          <w:szCs w:val="24"/>
        </w:rPr>
      </w:pPr>
    </w:p>
    <w:p w14:paraId="4C121A29" w14:textId="6DEF9682" w:rsidR="00907A66" w:rsidRPr="00C477A6" w:rsidRDefault="00F51B31" w:rsidP="00822AEC">
      <w:pPr>
        <w:pStyle w:val="Podtytu"/>
        <w:rPr>
          <w:b/>
          <w:color w:val="000000" w:themeColor="text1"/>
        </w:rPr>
      </w:pPr>
      <w:r w:rsidRPr="00C477A6">
        <w:rPr>
          <w:rStyle w:val="Pogrubienie"/>
          <w:bCs w:val="0"/>
          <w:color w:val="000000" w:themeColor="text1"/>
        </w:rPr>
        <w:t>IX</w:t>
      </w:r>
      <w:r w:rsidR="006C203A" w:rsidRPr="00C477A6">
        <w:rPr>
          <w:rStyle w:val="Pogrubienie"/>
          <w:bCs w:val="0"/>
          <w:color w:val="000000" w:themeColor="text1"/>
        </w:rPr>
        <w:t>.</w:t>
      </w:r>
      <w:r w:rsidR="00151058" w:rsidRPr="00C477A6">
        <w:rPr>
          <w:rStyle w:val="Pogrubienie"/>
          <w:bCs w:val="0"/>
          <w:color w:val="000000" w:themeColor="text1"/>
        </w:rPr>
        <w:t xml:space="preserve"> </w:t>
      </w:r>
      <w:r w:rsidR="00613CBE" w:rsidRPr="00C477A6">
        <w:rPr>
          <w:rStyle w:val="Pogrubienie"/>
          <w:bCs w:val="0"/>
          <w:color w:val="000000" w:themeColor="text1"/>
        </w:rPr>
        <w:t>Informacje dotyczące wyboru najkorzystniejszej oferty</w:t>
      </w:r>
    </w:p>
    <w:p w14:paraId="412E6254" w14:textId="3F5A950C" w:rsidR="006A4CA6" w:rsidRPr="00C477A6" w:rsidRDefault="006A4CA6" w:rsidP="00BC40F7">
      <w:pPr>
        <w:pStyle w:val="NormalnyWeb"/>
        <w:shd w:val="clear" w:color="auto" w:fill="FFFFFF"/>
        <w:spacing w:before="0" w:beforeAutospacing="0" w:after="240" w:afterAutospacing="0" w:line="360" w:lineRule="auto"/>
        <w:textAlignment w:val="baseline"/>
        <w:rPr>
          <w:rStyle w:val="Pogrubienie"/>
          <w:rFonts w:ascii="Tahoma" w:hAnsi="Tahoma" w:cs="Tahoma"/>
          <w:b w:val="0"/>
          <w:bCs w:val="0"/>
          <w:color w:val="000000" w:themeColor="text1"/>
          <w:lang w:bidi="pl-PL"/>
        </w:rPr>
      </w:pPr>
      <w:r w:rsidRPr="00C477A6">
        <w:rPr>
          <w:rFonts w:ascii="Tahoma" w:hAnsi="Tahoma" w:cs="Tahoma"/>
          <w:color w:val="000000" w:themeColor="text1"/>
          <w:lang w:bidi="pl-PL"/>
        </w:rPr>
        <w:t xml:space="preserve">O wynikach przeprowadzonej procedury informuje się wykonawców, którzy złożyli ofertę o udzielenie zamówienia. </w:t>
      </w:r>
    </w:p>
    <w:p w14:paraId="45948185" w14:textId="1B6DEE44" w:rsidR="00151058" w:rsidRPr="00C477A6" w:rsidRDefault="00907A66" w:rsidP="00BC40F7">
      <w:pPr>
        <w:pStyle w:val="Podtytu"/>
        <w:rPr>
          <w:rStyle w:val="Pogrubienie"/>
          <w:bCs w:val="0"/>
          <w:color w:val="000000" w:themeColor="text1"/>
        </w:rPr>
      </w:pPr>
      <w:r w:rsidRPr="00C477A6">
        <w:rPr>
          <w:rStyle w:val="Pogrubienie"/>
          <w:bCs w:val="0"/>
          <w:color w:val="000000" w:themeColor="text1"/>
        </w:rPr>
        <w:t xml:space="preserve">X. </w:t>
      </w:r>
      <w:r w:rsidR="00613CBE" w:rsidRPr="00C477A6">
        <w:rPr>
          <w:rStyle w:val="Pogrubienie"/>
          <w:bCs w:val="0"/>
          <w:color w:val="000000" w:themeColor="text1"/>
        </w:rPr>
        <w:t>Osoby do kontaktu w sprawie niniejszego zamówienia</w:t>
      </w:r>
    </w:p>
    <w:p w14:paraId="06D4F5B6" w14:textId="77777777" w:rsidR="00975CE8" w:rsidRPr="00C477A6" w:rsidRDefault="00EB4ADC" w:rsidP="00975CE8">
      <w:pPr>
        <w:pStyle w:val="Nagwek1"/>
        <w:numPr>
          <w:ilvl w:val="0"/>
          <w:numId w:val="14"/>
        </w:numPr>
        <w:shd w:val="clear" w:color="auto" w:fill="FFFFFF"/>
        <w:spacing w:before="0" w:beforeAutospacing="0" w:after="240" w:afterAutospacing="0"/>
        <w:rPr>
          <w:rFonts w:ascii="Tahoma" w:hAnsi="Tahoma" w:cs="Tahoma"/>
          <w:b w:val="0"/>
          <w:bCs w:val="0"/>
          <w:color w:val="000000" w:themeColor="text1"/>
          <w:spacing w:val="-15"/>
          <w:sz w:val="24"/>
          <w:szCs w:val="24"/>
        </w:rPr>
      </w:pPr>
      <w:r w:rsidRPr="00C477A6">
        <w:rPr>
          <w:rFonts w:ascii="Tahoma" w:hAnsi="Tahoma" w:cs="Tahoma"/>
          <w:b w:val="0"/>
          <w:color w:val="000000" w:themeColor="text1"/>
          <w:sz w:val="24"/>
          <w:szCs w:val="24"/>
          <w:shd w:val="clear" w:color="auto" w:fill="FFFFFF"/>
        </w:rPr>
        <w:t>Anna Czekalska</w:t>
      </w:r>
      <w:r w:rsidRPr="00C477A6">
        <w:rPr>
          <w:rFonts w:ascii="Tahoma" w:hAnsi="Tahoma" w:cs="Tahoma"/>
          <w:b w:val="0"/>
          <w:color w:val="000000" w:themeColor="text1"/>
          <w:sz w:val="24"/>
          <w:szCs w:val="24"/>
        </w:rPr>
        <w:t xml:space="preserve">, </w:t>
      </w:r>
      <w:r w:rsidRPr="00C477A6">
        <w:rPr>
          <w:rStyle w:val="Pogrubienie"/>
          <w:rFonts w:ascii="Tahoma" w:hAnsi="Tahoma" w:cs="Tahoma"/>
          <w:color w:val="000000" w:themeColor="text1"/>
          <w:sz w:val="24"/>
          <w:szCs w:val="24"/>
          <w:shd w:val="clear" w:color="auto" w:fill="FFFFFF"/>
        </w:rPr>
        <w:t>tel.:</w:t>
      </w:r>
      <w:r w:rsidRPr="00C477A6">
        <w:rPr>
          <w:rFonts w:ascii="Tahoma" w:hAnsi="Tahoma" w:cs="Tahoma"/>
          <w:b w:val="0"/>
          <w:color w:val="000000" w:themeColor="text1"/>
          <w:sz w:val="24"/>
          <w:szCs w:val="24"/>
          <w:shd w:val="clear" w:color="auto" w:fill="FFFFFF"/>
        </w:rPr>
        <w:t> 42 637 73 41</w:t>
      </w:r>
      <w:r w:rsidRPr="00C477A6">
        <w:rPr>
          <w:rFonts w:ascii="Tahoma" w:hAnsi="Tahoma" w:cs="Tahoma"/>
          <w:b w:val="0"/>
          <w:color w:val="000000" w:themeColor="text1"/>
          <w:sz w:val="24"/>
          <w:szCs w:val="24"/>
        </w:rPr>
        <w:t xml:space="preserve">, email: </w:t>
      </w:r>
      <w:hyperlink r:id="rId10" w:history="1">
        <w:r w:rsidRPr="00C477A6">
          <w:rPr>
            <w:rStyle w:val="Hipercze"/>
            <w:rFonts w:ascii="Tahoma" w:hAnsi="Tahoma" w:cs="Tahoma"/>
            <w:b w:val="0"/>
            <w:color w:val="000000" w:themeColor="text1"/>
            <w:sz w:val="24"/>
            <w:szCs w:val="24"/>
            <w:shd w:val="clear" w:color="auto" w:fill="FFFFFF"/>
          </w:rPr>
          <w:t>aczekalska@kuratorium.lodz.pl</w:t>
        </w:r>
      </w:hyperlink>
    </w:p>
    <w:p w14:paraId="6D39B364" w14:textId="2EEC49BD" w:rsidR="00151058" w:rsidRPr="00C477A6" w:rsidRDefault="00A317EF" w:rsidP="00BA48D9">
      <w:pPr>
        <w:pStyle w:val="Nagwek1"/>
        <w:numPr>
          <w:ilvl w:val="0"/>
          <w:numId w:val="14"/>
        </w:numPr>
        <w:shd w:val="clear" w:color="auto" w:fill="FFFFFF"/>
        <w:spacing w:before="0" w:beforeAutospacing="0" w:after="240" w:afterAutospacing="0"/>
        <w:rPr>
          <w:rStyle w:val="Pogrubienie"/>
          <w:rFonts w:ascii="Tahoma" w:hAnsi="Tahoma" w:cs="Tahoma"/>
          <w:color w:val="000000" w:themeColor="text1"/>
          <w:spacing w:val="-15"/>
          <w:sz w:val="24"/>
          <w:szCs w:val="24"/>
        </w:rPr>
      </w:pPr>
      <w:r w:rsidRPr="00C477A6">
        <w:rPr>
          <w:rFonts w:ascii="Tahoma" w:hAnsi="Tahoma" w:cs="Tahoma"/>
          <w:b w:val="0"/>
          <w:bCs w:val="0"/>
          <w:color w:val="000000" w:themeColor="text1"/>
          <w:spacing w:val="-15"/>
          <w:sz w:val="24"/>
          <w:szCs w:val="24"/>
        </w:rPr>
        <w:t xml:space="preserve">Paweł Żałoba, </w:t>
      </w:r>
      <w:r w:rsidRPr="00C477A6">
        <w:rPr>
          <w:rStyle w:val="Pogrubienie"/>
          <w:rFonts w:ascii="Tahoma" w:hAnsi="Tahoma" w:cs="Tahoma"/>
          <w:color w:val="000000" w:themeColor="text1"/>
          <w:sz w:val="24"/>
          <w:szCs w:val="24"/>
        </w:rPr>
        <w:t>tel.:</w:t>
      </w:r>
      <w:r w:rsidRPr="00C477A6">
        <w:rPr>
          <w:rFonts w:ascii="Tahoma" w:hAnsi="Tahoma" w:cs="Tahoma"/>
          <w:b w:val="0"/>
          <w:color w:val="000000" w:themeColor="text1"/>
          <w:sz w:val="24"/>
          <w:szCs w:val="24"/>
        </w:rPr>
        <w:t> 42 636 59 80, e</w:t>
      </w:r>
      <w:r w:rsidRPr="00C477A6">
        <w:rPr>
          <w:rStyle w:val="Pogrubienie"/>
          <w:rFonts w:ascii="Tahoma" w:hAnsi="Tahoma" w:cs="Tahoma"/>
          <w:color w:val="000000" w:themeColor="text1"/>
          <w:sz w:val="24"/>
          <w:szCs w:val="24"/>
        </w:rPr>
        <w:t>mail:</w:t>
      </w:r>
      <w:r w:rsidRPr="00C477A6">
        <w:rPr>
          <w:rFonts w:ascii="Tahoma" w:hAnsi="Tahoma" w:cs="Tahoma"/>
          <w:b w:val="0"/>
          <w:color w:val="000000" w:themeColor="text1"/>
          <w:sz w:val="24"/>
          <w:szCs w:val="24"/>
        </w:rPr>
        <w:t> </w:t>
      </w:r>
      <w:hyperlink r:id="rId11" w:history="1">
        <w:r w:rsidRPr="00C477A6">
          <w:rPr>
            <w:rStyle w:val="Hipercze"/>
            <w:rFonts w:ascii="Tahoma" w:hAnsi="Tahoma" w:cs="Tahoma"/>
            <w:b w:val="0"/>
            <w:color w:val="000000" w:themeColor="text1"/>
            <w:sz w:val="24"/>
            <w:szCs w:val="24"/>
          </w:rPr>
          <w:t>pzaloba@kuratorium.lodz.pl</w:t>
        </w:r>
      </w:hyperlink>
    </w:p>
    <w:p w14:paraId="6E5A3DF9" w14:textId="635A760D" w:rsidR="00445980" w:rsidRPr="00C477A6" w:rsidRDefault="005676FC" w:rsidP="00613CBE">
      <w:pPr>
        <w:pStyle w:val="Podtytu"/>
        <w:rPr>
          <w:rFonts w:eastAsia="Calibri" w:cs="Tahoma"/>
          <w:b/>
          <w:color w:val="000000" w:themeColor="text1"/>
          <w:kern w:val="3"/>
          <w:szCs w:val="24"/>
          <w:lang w:eastAsia="zh-CN"/>
        </w:rPr>
      </w:pPr>
      <w:r w:rsidRPr="00C477A6">
        <w:rPr>
          <w:rFonts w:eastAsia="Calibri"/>
          <w:b/>
          <w:color w:val="000000" w:themeColor="text1"/>
          <w:lang w:eastAsia="zh-CN"/>
        </w:rPr>
        <w:t>X</w:t>
      </w:r>
      <w:r w:rsidR="00F51B31" w:rsidRPr="00C477A6">
        <w:rPr>
          <w:rFonts w:eastAsia="Calibri"/>
          <w:b/>
          <w:color w:val="000000" w:themeColor="text1"/>
          <w:lang w:eastAsia="zh-CN"/>
        </w:rPr>
        <w:t>I</w:t>
      </w:r>
      <w:r w:rsidRPr="00C477A6">
        <w:rPr>
          <w:rFonts w:eastAsia="Calibri"/>
          <w:b/>
          <w:color w:val="000000" w:themeColor="text1"/>
          <w:lang w:eastAsia="zh-CN"/>
        </w:rPr>
        <w:t xml:space="preserve">.  </w:t>
      </w:r>
      <w:r w:rsidR="00BE15E9" w:rsidRPr="00C477A6">
        <w:rPr>
          <w:rFonts w:eastAsia="Calibri"/>
          <w:b/>
          <w:color w:val="000000" w:themeColor="text1"/>
          <w:lang w:eastAsia="zh-CN"/>
        </w:rPr>
        <w:t>Informacja dotycząca przetwarzania danych osobowych</w:t>
      </w:r>
    </w:p>
    <w:p w14:paraId="4F32B601" w14:textId="3B108C21" w:rsidR="00B60AB8" w:rsidRPr="00C477A6" w:rsidRDefault="00B60AB8" w:rsidP="00613CBE">
      <w:p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C477A6">
        <w:rPr>
          <w:rFonts w:ascii="Tahoma" w:eastAsia="Calibri" w:hAnsi="Tahoma" w:cs="Tahoma"/>
          <w:color w:val="000000" w:themeColor="text1"/>
          <w:kern w:val="3"/>
          <w:sz w:val="24"/>
          <w:szCs w:val="24"/>
          <w:lang w:eastAsia="zh-CN"/>
        </w:rPr>
        <w:t xml:space="preserve">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dalej </w:t>
      </w:r>
      <w:r w:rsidRPr="00C477A6">
        <w:rPr>
          <w:rFonts w:ascii="Tahoma" w:eastAsia="Calibri" w:hAnsi="Tahoma" w:cs="Tahoma"/>
          <w:i/>
          <w:color w:val="000000" w:themeColor="text1"/>
          <w:kern w:val="3"/>
          <w:sz w:val="24"/>
          <w:szCs w:val="24"/>
          <w:lang w:eastAsia="zh-CN"/>
        </w:rPr>
        <w:t>„RODO”</w:t>
      </w:r>
      <w:r w:rsidRPr="00C477A6">
        <w:rPr>
          <w:rFonts w:ascii="Tahoma" w:eastAsia="Calibri" w:hAnsi="Tahoma" w:cs="Tahoma"/>
          <w:color w:val="000000" w:themeColor="text1"/>
          <w:kern w:val="3"/>
          <w:sz w:val="24"/>
          <w:szCs w:val="24"/>
          <w:lang w:eastAsia="zh-CN"/>
        </w:rPr>
        <w:t xml:space="preserve"> informuję, iż:</w:t>
      </w:r>
    </w:p>
    <w:p w14:paraId="0EE48DA8" w14:textId="611516FD" w:rsidR="00E6753B" w:rsidRPr="00C477A6" w:rsidRDefault="00B60AB8" w:rsidP="00F754D3">
      <w:pPr>
        <w:pStyle w:val="Akapitzlist"/>
        <w:widowControl w:val="0"/>
        <w:numPr>
          <w:ilvl w:val="0"/>
          <w:numId w:val="8"/>
        </w:numPr>
        <w:suppressAutoHyphens/>
        <w:autoSpaceDN w:val="0"/>
        <w:spacing w:after="0" w:line="360" w:lineRule="auto"/>
        <w:textAlignment w:val="baseline"/>
        <w:rPr>
          <w:rFonts w:ascii="Tahoma" w:eastAsia="Calibri" w:hAnsi="Tahoma" w:cs="Tahoma"/>
          <w:b/>
          <w:color w:val="000000" w:themeColor="text1"/>
          <w:kern w:val="3"/>
          <w:sz w:val="24"/>
          <w:szCs w:val="24"/>
          <w:lang w:eastAsia="zh-CN"/>
        </w:rPr>
      </w:pPr>
      <w:r w:rsidRPr="00C477A6">
        <w:rPr>
          <w:rFonts w:ascii="Tahoma" w:eastAsia="Calibri" w:hAnsi="Tahoma" w:cs="Tahoma"/>
          <w:color w:val="000000" w:themeColor="text1"/>
          <w:kern w:val="3"/>
          <w:sz w:val="24"/>
          <w:szCs w:val="24"/>
          <w:lang w:eastAsia="zh-CN"/>
        </w:rPr>
        <w:t xml:space="preserve">administratorem Pani/Pana danych osobowych jest: </w:t>
      </w:r>
      <w:r w:rsidRPr="00C477A6">
        <w:rPr>
          <w:rFonts w:ascii="Tahoma" w:eastAsia="Calibri" w:hAnsi="Tahoma" w:cs="Tahoma"/>
          <w:b/>
          <w:color w:val="000000" w:themeColor="text1"/>
          <w:kern w:val="3"/>
          <w:sz w:val="24"/>
          <w:szCs w:val="24"/>
          <w:lang w:eastAsia="zh-CN"/>
        </w:rPr>
        <w:t xml:space="preserve">Łódzki Kurator Oświaty, 90-446 Łódź, al. Kościuszki 120a, tel. (42) 636-34-71, </w:t>
      </w:r>
      <w:r w:rsidR="00F754D3" w:rsidRPr="00C477A6">
        <w:rPr>
          <w:rFonts w:ascii="Tahoma" w:eastAsia="Calibri" w:hAnsi="Tahoma" w:cs="Tahoma"/>
          <w:b/>
          <w:color w:val="000000" w:themeColor="text1"/>
          <w:kern w:val="3"/>
          <w:sz w:val="24"/>
          <w:szCs w:val="24"/>
          <w:lang w:eastAsia="zh-CN"/>
        </w:rPr>
        <w:br/>
      </w:r>
      <w:r w:rsidRPr="00C477A6">
        <w:rPr>
          <w:rFonts w:ascii="Tahoma" w:eastAsia="Calibri" w:hAnsi="Tahoma" w:cs="Tahoma"/>
          <w:b/>
          <w:color w:val="000000" w:themeColor="text1"/>
          <w:kern w:val="3"/>
          <w:sz w:val="24"/>
          <w:szCs w:val="24"/>
          <w:lang w:eastAsia="zh-CN"/>
        </w:rPr>
        <w:t xml:space="preserve">e-mail: </w:t>
      </w:r>
      <w:hyperlink r:id="rId12" w:history="1">
        <w:r w:rsidR="009D623B" w:rsidRPr="00C477A6">
          <w:rPr>
            <w:rStyle w:val="Hipercze"/>
            <w:rFonts w:ascii="Tahoma" w:eastAsia="Calibri" w:hAnsi="Tahoma" w:cs="Tahoma"/>
            <w:b/>
            <w:color w:val="000000" w:themeColor="text1"/>
            <w:kern w:val="3"/>
            <w:sz w:val="24"/>
            <w:szCs w:val="24"/>
            <w:lang w:eastAsia="zh-CN"/>
          </w:rPr>
          <w:t>kolodz@kuratorium.lodz.pl</w:t>
        </w:r>
      </w:hyperlink>
      <w:r w:rsidR="00E6753B" w:rsidRPr="00C477A6">
        <w:rPr>
          <w:rFonts w:ascii="Tahoma" w:eastAsia="Calibri" w:hAnsi="Tahoma" w:cs="Tahoma"/>
          <w:color w:val="000000" w:themeColor="text1"/>
          <w:kern w:val="3"/>
          <w:sz w:val="24"/>
          <w:szCs w:val="24"/>
          <w:lang w:eastAsia="zh-CN"/>
        </w:rPr>
        <w:t>;</w:t>
      </w:r>
    </w:p>
    <w:p w14:paraId="09EE5B72" w14:textId="37E7DF50" w:rsidR="009D623B" w:rsidRPr="00C477A6" w:rsidRDefault="00E6753B" w:rsidP="00F754D3">
      <w:pPr>
        <w:pStyle w:val="Akapitzlist"/>
        <w:widowControl w:val="0"/>
        <w:numPr>
          <w:ilvl w:val="0"/>
          <w:numId w:val="8"/>
        </w:numPr>
        <w:suppressAutoHyphens/>
        <w:autoSpaceDN w:val="0"/>
        <w:spacing w:after="0" w:line="360" w:lineRule="auto"/>
        <w:textAlignment w:val="baseline"/>
        <w:rPr>
          <w:rFonts w:ascii="Tahoma" w:eastAsia="Calibri" w:hAnsi="Tahoma" w:cs="Tahoma"/>
          <w:b/>
          <w:color w:val="000000" w:themeColor="text1"/>
          <w:kern w:val="3"/>
          <w:sz w:val="24"/>
          <w:szCs w:val="24"/>
          <w:lang w:eastAsia="zh-CN"/>
        </w:rPr>
      </w:pPr>
      <w:r w:rsidRPr="00C477A6">
        <w:rPr>
          <w:rFonts w:ascii="Tahoma" w:eastAsia="Calibri" w:hAnsi="Tahoma" w:cs="Tahoma"/>
          <w:color w:val="000000" w:themeColor="text1"/>
          <w:kern w:val="3"/>
          <w:sz w:val="24"/>
          <w:szCs w:val="24"/>
          <w:lang w:eastAsia="zh-CN"/>
        </w:rPr>
        <w:t>z</w:t>
      </w:r>
      <w:r w:rsidR="00B60AB8" w:rsidRPr="00C477A6">
        <w:rPr>
          <w:rFonts w:ascii="Tahoma" w:eastAsia="Calibri" w:hAnsi="Tahoma" w:cs="Tahoma"/>
          <w:color w:val="000000" w:themeColor="text1"/>
          <w:kern w:val="3"/>
          <w:sz w:val="24"/>
          <w:szCs w:val="24"/>
          <w:lang w:eastAsia="zh-CN"/>
        </w:rPr>
        <w:t xml:space="preserve"> inspektorem ochrony danych w Kuratorium Oświaty w Łodzi można się skontaktować pisząc na adres poczty elektronicznej: </w:t>
      </w:r>
      <w:hyperlink r:id="rId13" w:history="1">
        <w:r w:rsidR="00B60AB8" w:rsidRPr="00C477A6">
          <w:rPr>
            <w:rFonts w:ascii="Tahoma" w:eastAsia="Calibri" w:hAnsi="Tahoma" w:cs="Tahoma"/>
            <w:b/>
            <w:color w:val="000000" w:themeColor="text1"/>
            <w:kern w:val="3"/>
            <w:sz w:val="24"/>
            <w:szCs w:val="24"/>
            <w:u w:val="single"/>
            <w:lang w:eastAsia="zh-CN"/>
          </w:rPr>
          <w:t>iod@kuratorium.lodz.pl</w:t>
        </w:r>
      </w:hyperlink>
      <w:r w:rsidR="00B60AB8" w:rsidRPr="00C477A6">
        <w:rPr>
          <w:rFonts w:ascii="Tahoma" w:eastAsia="Calibri" w:hAnsi="Tahoma" w:cs="Tahoma"/>
          <w:b/>
          <w:color w:val="000000" w:themeColor="text1"/>
          <w:kern w:val="3"/>
          <w:sz w:val="24"/>
          <w:szCs w:val="24"/>
          <w:lang w:eastAsia="zh-CN"/>
        </w:rPr>
        <w:t xml:space="preserve"> lub tel. (42) 636-26-76</w:t>
      </w:r>
      <w:r w:rsidR="00B60AB8" w:rsidRPr="00C477A6">
        <w:rPr>
          <w:rFonts w:ascii="Tahoma" w:eastAsia="Calibri" w:hAnsi="Tahoma" w:cs="Tahoma"/>
          <w:color w:val="000000" w:themeColor="text1"/>
          <w:kern w:val="3"/>
          <w:sz w:val="24"/>
          <w:szCs w:val="24"/>
          <w:lang w:eastAsia="zh-CN"/>
        </w:rPr>
        <w:t>;</w:t>
      </w:r>
    </w:p>
    <w:p w14:paraId="753DD9B8" w14:textId="29FDE602" w:rsidR="00B60AB8" w:rsidRPr="00C477A6" w:rsidRDefault="00B60AB8" w:rsidP="00613CBE">
      <w:pPr>
        <w:pStyle w:val="Akapitzlist"/>
        <w:widowControl w:val="0"/>
        <w:numPr>
          <w:ilvl w:val="0"/>
          <w:numId w:val="8"/>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C477A6">
        <w:rPr>
          <w:rFonts w:ascii="Tahoma" w:eastAsia="Calibri" w:hAnsi="Tahoma" w:cs="Tahoma"/>
          <w:color w:val="000000" w:themeColor="text1"/>
          <w:kern w:val="3"/>
          <w:sz w:val="24"/>
          <w:szCs w:val="24"/>
          <w:lang w:eastAsia="zh-CN"/>
        </w:rPr>
        <w:t xml:space="preserve">Pani/Pana dane osobowe przetwarzane będą w celu </w:t>
      </w:r>
      <w:r w:rsidRPr="00C477A6">
        <w:rPr>
          <w:rFonts w:ascii="Tahoma" w:eastAsia="Calibri" w:hAnsi="Tahoma" w:cs="Tahoma"/>
          <w:b/>
          <w:color w:val="000000" w:themeColor="text1"/>
          <w:kern w:val="3"/>
          <w:sz w:val="24"/>
          <w:szCs w:val="24"/>
          <w:lang w:eastAsia="zh-CN"/>
        </w:rPr>
        <w:t xml:space="preserve">prowadzenia postępowania o udzielenie zamówienia publicznego </w:t>
      </w:r>
      <w:r w:rsidRPr="00C477A6">
        <w:rPr>
          <w:rFonts w:ascii="Tahoma" w:eastAsia="Calibri" w:hAnsi="Tahoma" w:cs="Tahoma"/>
          <w:color w:val="000000" w:themeColor="text1"/>
          <w:kern w:val="3"/>
          <w:sz w:val="24"/>
          <w:szCs w:val="24"/>
          <w:lang w:eastAsia="zh-CN"/>
        </w:rPr>
        <w:t>na podstawie przepisu</w:t>
      </w:r>
      <w:r w:rsidRPr="00C477A6">
        <w:rPr>
          <w:rFonts w:ascii="Tahoma" w:eastAsia="Calibri" w:hAnsi="Tahoma" w:cs="Tahoma"/>
          <w:i/>
          <w:color w:val="000000" w:themeColor="text1"/>
          <w:kern w:val="3"/>
          <w:sz w:val="24"/>
          <w:szCs w:val="24"/>
          <w:lang w:eastAsia="zh-CN"/>
        </w:rPr>
        <w:t xml:space="preserve"> </w:t>
      </w:r>
      <w:r w:rsidRPr="00C477A6">
        <w:rPr>
          <w:rFonts w:ascii="Tahoma" w:eastAsia="Calibri" w:hAnsi="Tahoma" w:cs="Tahoma"/>
          <w:color w:val="000000" w:themeColor="text1"/>
          <w:kern w:val="3"/>
          <w:sz w:val="24"/>
          <w:szCs w:val="24"/>
          <w:lang w:eastAsia="zh-CN"/>
        </w:rPr>
        <w:t>art. 6 ust 1 lit. b i c RODO;</w:t>
      </w:r>
    </w:p>
    <w:p w14:paraId="60D6516B" w14:textId="2A8B85E3" w:rsidR="00B60AB8" w:rsidRPr="00C477A6" w:rsidRDefault="00B60AB8" w:rsidP="00613CBE">
      <w:pPr>
        <w:pStyle w:val="Akapitzlist"/>
        <w:widowControl w:val="0"/>
        <w:numPr>
          <w:ilvl w:val="0"/>
          <w:numId w:val="8"/>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C477A6">
        <w:rPr>
          <w:rFonts w:ascii="Tahoma" w:eastAsia="Calibri" w:hAnsi="Tahoma" w:cs="Tahoma"/>
          <w:color w:val="000000" w:themeColor="text1"/>
          <w:kern w:val="3"/>
          <w:sz w:val="24"/>
          <w:szCs w:val="24"/>
          <w:lang w:eastAsia="zh-CN"/>
        </w:rPr>
        <w:t xml:space="preserve">odbiorcami Pani/Pana danych osobowych będą pracownicy Administratora, osoby lub podmioty, którym udostępniona zostanie dokumentacja postępowania w oparciu o ustawę o dostępie do informacji publicznej z dnia 6 września 2001 r. </w:t>
      </w:r>
      <w:r w:rsidRPr="00C477A6">
        <w:rPr>
          <w:rFonts w:ascii="Tahoma" w:eastAsia="Calibri" w:hAnsi="Tahoma" w:cs="Tahoma"/>
          <w:color w:val="000000" w:themeColor="text1"/>
          <w:kern w:val="3"/>
          <w:sz w:val="24"/>
          <w:szCs w:val="24"/>
          <w:lang w:eastAsia="zh-CN"/>
        </w:rPr>
        <w:lastRenderedPageBreak/>
        <w:t>(</w:t>
      </w:r>
      <w:proofErr w:type="spellStart"/>
      <w:r w:rsidRPr="00C477A6">
        <w:rPr>
          <w:rFonts w:ascii="Tahoma" w:eastAsia="Calibri" w:hAnsi="Tahoma" w:cs="Tahoma"/>
          <w:color w:val="000000" w:themeColor="text1"/>
          <w:kern w:val="3"/>
          <w:sz w:val="24"/>
          <w:szCs w:val="24"/>
          <w:lang w:eastAsia="zh-CN"/>
        </w:rPr>
        <w:t>t.j</w:t>
      </w:r>
      <w:proofErr w:type="spellEnd"/>
      <w:r w:rsidRPr="00C477A6">
        <w:rPr>
          <w:rFonts w:ascii="Tahoma" w:eastAsia="Calibri" w:hAnsi="Tahoma" w:cs="Tahoma"/>
          <w:color w:val="000000" w:themeColor="text1"/>
          <w:kern w:val="3"/>
          <w:sz w:val="24"/>
          <w:szCs w:val="24"/>
          <w:lang w:eastAsia="zh-CN"/>
        </w:rPr>
        <w:t xml:space="preserve">. Dz. U. z 2020 r. poz. 2176) oraz na podstawie innych przepisów prawa. </w:t>
      </w:r>
    </w:p>
    <w:p w14:paraId="18FE4D2A" w14:textId="77777777" w:rsidR="00B60AB8" w:rsidRPr="00C477A6" w:rsidRDefault="00B60AB8" w:rsidP="00613CBE">
      <w:pPr>
        <w:widowControl w:val="0"/>
        <w:numPr>
          <w:ilvl w:val="0"/>
          <w:numId w:val="8"/>
        </w:numPr>
        <w:suppressAutoHyphens/>
        <w:autoSpaceDN w:val="0"/>
        <w:spacing w:after="0" w:line="360" w:lineRule="auto"/>
        <w:ind w:left="567" w:hanging="294"/>
        <w:textAlignment w:val="baseline"/>
        <w:rPr>
          <w:rFonts w:ascii="Tahoma" w:eastAsia="Calibri" w:hAnsi="Tahoma" w:cs="Tahoma"/>
          <w:color w:val="000000" w:themeColor="text1"/>
          <w:kern w:val="3"/>
          <w:sz w:val="24"/>
          <w:szCs w:val="24"/>
          <w:lang w:eastAsia="zh-CN"/>
        </w:rPr>
      </w:pPr>
      <w:r w:rsidRPr="00C477A6">
        <w:rPr>
          <w:rFonts w:ascii="Tahoma" w:eastAsia="Calibri" w:hAnsi="Tahoma" w:cs="Tahoma"/>
          <w:color w:val="000000" w:themeColor="text1"/>
          <w:kern w:val="3"/>
          <w:sz w:val="24"/>
          <w:szCs w:val="24"/>
          <w:lang w:eastAsia="zh-CN"/>
        </w:rPr>
        <w:t>Pani/Pana dane osobowe nie będą przekazywane do państwa trzeciego/organizacji międzynarodowej;</w:t>
      </w:r>
    </w:p>
    <w:p w14:paraId="6EE30F2F" w14:textId="77777777" w:rsidR="00B60AB8" w:rsidRPr="00C477A6" w:rsidRDefault="00B60AB8" w:rsidP="00613CBE">
      <w:pPr>
        <w:widowControl w:val="0"/>
        <w:numPr>
          <w:ilvl w:val="0"/>
          <w:numId w:val="8"/>
        </w:numPr>
        <w:suppressAutoHyphens/>
        <w:autoSpaceDN w:val="0"/>
        <w:spacing w:after="0" w:line="360" w:lineRule="auto"/>
        <w:ind w:left="567" w:hanging="294"/>
        <w:textAlignment w:val="baseline"/>
        <w:rPr>
          <w:rFonts w:ascii="Tahoma" w:eastAsia="Calibri" w:hAnsi="Tahoma" w:cs="Tahoma"/>
          <w:color w:val="000000" w:themeColor="text1"/>
          <w:kern w:val="3"/>
          <w:sz w:val="24"/>
          <w:szCs w:val="24"/>
          <w:lang w:eastAsia="zh-CN"/>
        </w:rPr>
      </w:pPr>
      <w:r w:rsidRPr="00C477A6">
        <w:rPr>
          <w:rFonts w:ascii="Tahoma" w:eastAsia="Calibri" w:hAnsi="Tahoma" w:cs="Tahoma"/>
          <w:color w:val="000000" w:themeColor="text1"/>
          <w:kern w:val="3"/>
          <w:sz w:val="24"/>
          <w:szCs w:val="24"/>
          <w:lang w:eastAsia="zh-CN"/>
        </w:rPr>
        <w:t>Pani/Pana dane osobowe będą przetwarzane na podstawie przepisów prawa, przez okres niezbędny do celów przetwarzania wskazanych w pkt. 3, lecz nie krócej niż okres wskazany w przepisach o archiwizacji, chyba że z przepisów szczególnych wynikają inne rozwiązania;</w:t>
      </w:r>
    </w:p>
    <w:p w14:paraId="17CA707E" w14:textId="77777777" w:rsidR="00B60AB8" w:rsidRPr="00C477A6" w:rsidRDefault="00B60AB8" w:rsidP="00613CBE">
      <w:pPr>
        <w:widowControl w:val="0"/>
        <w:numPr>
          <w:ilvl w:val="0"/>
          <w:numId w:val="8"/>
        </w:numPr>
        <w:suppressAutoHyphens/>
        <w:autoSpaceDN w:val="0"/>
        <w:spacing w:after="0" w:line="360" w:lineRule="auto"/>
        <w:ind w:left="567" w:hanging="294"/>
        <w:textAlignment w:val="baseline"/>
        <w:rPr>
          <w:rFonts w:ascii="Tahoma" w:eastAsia="Calibri" w:hAnsi="Tahoma" w:cs="Tahoma"/>
          <w:color w:val="000000" w:themeColor="text1"/>
          <w:kern w:val="3"/>
          <w:sz w:val="24"/>
          <w:szCs w:val="24"/>
          <w:lang w:eastAsia="zh-CN"/>
        </w:rPr>
      </w:pPr>
      <w:r w:rsidRPr="00C477A6">
        <w:rPr>
          <w:rFonts w:ascii="Tahoma" w:eastAsia="Calibri" w:hAnsi="Tahoma" w:cs="Tahoma"/>
          <w:color w:val="000000" w:themeColor="text1"/>
          <w:kern w:val="3"/>
          <w:sz w:val="24"/>
          <w:szCs w:val="24"/>
          <w:lang w:eastAsia="zh-CN"/>
        </w:rPr>
        <w:t xml:space="preserve">w odniesieniu do Pani/Pana danych osobowych decyzje nie będą podejmowane </w:t>
      </w:r>
      <w:r w:rsidRPr="00C477A6">
        <w:rPr>
          <w:rFonts w:ascii="Tahoma" w:eastAsia="Calibri" w:hAnsi="Tahoma" w:cs="Tahoma"/>
          <w:color w:val="000000" w:themeColor="text1"/>
          <w:kern w:val="3"/>
          <w:sz w:val="24"/>
          <w:szCs w:val="24"/>
          <w:lang w:eastAsia="zh-CN"/>
        </w:rPr>
        <w:br/>
        <w:t>w sposób zautomatyzowany, stosownie do art. 22 RODO;</w:t>
      </w:r>
    </w:p>
    <w:p w14:paraId="4C4A5356" w14:textId="77777777" w:rsidR="00B60AB8" w:rsidRPr="00C477A6" w:rsidRDefault="00B60AB8" w:rsidP="00613CBE">
      <w:pPr>
        <w:widowControl w:val="0"/>
        <w:numPr>
          <w:ilvl w:val="0"/>
          <w:numId w:val="8"/>
        </w:numPr>
        <w:suppressAutoHyphens/>
        <w:autoSpaceDN w:val="0"/>
        <w:spacing w:after="0" w:line="360" w:lineRule="auto"/>
        <w:ind w:left="567" w:hanging="294"/>
        <w:textAlignment w:val="baseline"/>
        <w:rPr>
          <w:rFonts w:ascii="Tahoma" w:eastAsia="Calibri" w:hAnsi="Tahoma" w:cs="Tahoma"/>
          <w:color w:val="000000" w:themeColor="text1"/>
          <w:kern w:val="3"/>
          <w:sz w:val="24"/>
          <w:szCs w:val="24"/>
          <w:lang w:eastAsia="zh-CN"/>
        </w:rPr>
      </w:pPr>
      <w:r w:rsidRPr="00C477A6">
        <w:rPr>
          <w:rFonts w:ascii="Tahoma" w:eastAsia="Calibri" w:hAnsi="Tahoma" w:cs="Tahoma"/>
          <w:color w:val="000000" w:themeColor="text1"/>
          <w:kern w:val="3"/>
          <w:sz w:val="24"/>
          <w:szCs w:val="24"/>
          <w:lang w:eastAsia="zh-CN"/>
        </w:rPr>
        <w:t>posiada Pani/Pan prawo dostępu do treści swoich danych oraz prawo ich sprostowania, usunięcia, prawo żądania od administratora ograniczenia ich przetwarzania, prawo do wniesienia skargi do Prezesa Urzędu Ochrony Danych Osobowych, gdy uzna Pani/Pan, że przetwarzanie danych osobowych Pani/Pana dotyczących narusza przepisy RODO;</w:t>
      </w:r>
    </w:p>
    <w:p w14:paraId="5A6BE19B" w14:textId="77777777" w:rsidR="00B60AB8" w:rsidRPr="00C477A6" w:rsidRDefault="00B60AB8" w:rsidP="00613CBE">
      <w:pPr>
        <w:widowControl w:val="0"/>
        <w:numPr>
          <w:ilvl w:val="0"/>
          <w:numId w:val="8"/>
        </w:numPr>
        <w:suppressAutoHyphens/>
        <w:autoSpaceDN w:val="0"/>
        <w:spacing w:after="0" w:line="360" w:lineRule="auto"/>
        <w:ind w:left="567" w:hanging="294"/>
        <w:textAlignment w:val="baseline"/>
        <w:rPr>
          <w:rFonts w:ascii="Tahoma" w:eastAsia="Calibri" w:hAnsi="Tahoma" w:cs="Tahoma"/>
          <w:color w:val="000000" w:themeColor="text1"/>
          <w:kern w:val="3"/>
          <w:sz w:val="24"/>
          <w:szCs w:val="24"/>
          <w:lang w:eastAsia="zh-CN"/>
        </w:rPr>
      </w:pPr>
      <w:r w:rsidRPr="00C477A6">
        <w:rPr>
          <w:rFonts w:ascii="Tahoma" w:eastAsia="Calibri" w:hAnsi="Tahoma" w:cs="Tahoma"/>
          <w:color w:val="000000" w:themeColor="text1"/>
          <w:kern w:val="3"/>
          <w:sz w:val="24"/>
          <w:szCs w:val="24"/>
          <w:lang w:eastAsia="zh-CN"/>
        </w:rPr>
        <w:t>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w:t>
      </w:r>
    </w:p>
    <w:p w14:paraId="77BAEF91" w14:textId="011FE4E5" w:rsidR="00B60AB8" w:rsidRPr="00C477A6" w:rsidRDefault="00B60AB8" w:rsidP="001A0CB8">
      <w:pPr>
        <w:widowControl w:val="0"/>
        <w:numPr>
          <w:ilvl w:val="0"/>
          <w:numId w:val="8"/>
        </w:numPr>
        <w:suppressAutoHyphens/>
        <w:autoSpaceDN w:val="0"/>
        <w:spacing w:after="360" w:line="360" w:lineRule="auto"/>
        <w:ind w:left="567" w:hanging="295"/>
        <w:textAlignment w:val="baseline"/>
        <w:rPr>
          <w:rFonts w:ascii="Tahoma" w:eastAsia="Calibri" w:hAnsi="Tahoma" w:cs="Tahoma"/>
          <w:color w:val="000000" w:themeColor="text1"/>
          <w:kern w:val="3"/>
          <w:sz w:val="24"/>
          <w:szCs w:val="24"/>
          <w:lang w:eastAsia="zh-CN"/>
        </w:rPr>
      </w:pPr>
      <w:r w:rsidRPr="00C477A6">
        <w:rPr>
          <w:rFonts w:ascii="Tahoma" w:eastAsia="Calibri" w:hAnsi="Tahoma" w:cs="Tahoma"/>
          <w:color w:val="000000" w:themeColor="text1"/>
          <w:kern w:val="3"/>
          <w:sz w:val="24"/>
          <w:szCs w:val="24"/>
          <w:lang w:eastAsia="zh-CN"/>
        </w:rPr>
        <w:t>obowiązek podania przez danych osobowych Panią/Pana jest niezbędne do udziału w postępowaniu o udzielenie zamówienia publicznego.</w:t>
      </w:r>
    </w:p>
    <w:p w14:paraId="2FB4AD89" w14:textId="206FB847" w:rsidR="00EB1ABE" w:rsidRPr="00C477A6" w:rsidRDefault="005676FC" w:rsidP="00613CBE">
      <w:pPr>
        <w:pStyle w:val="Podtytu"/>
        <w:rPr>
          <w:rFonts w:eastAsia="Calibri" w:cs="Tahoma"/>
          <w:b/>
          <w:color w:val="000000" w:themeColor="text1"/>
          <w:kern w:val="3"/>
          <w:szCs w:val="24"/>
          <w:lang w:eastAsia="zh-CN"/>
        </w:rPr>
      </w:pPr>
      <w:r w:rsidRPr="00C477A6">
        <w:rPr>
          <w:rFonts w:eastAsia="Calibri"/>
          <w:b/>
          <w:color w:val="000000" w:themeColor="text1"/>
          <w:lang w:eastAsia="zh-CN"/>
        </w:rPr>
        <w:t>XI</w:t>
      </w:r>
      <w:r w:rsidR="00F51B31" w:rsidRPr="00C477A6">
        <w:rPr>
          <w:rFonts w:eastAsia="Calibri"/>
          <w:b/>
          <w:color w:val="000000" w:themeColor="text1"/>
          <w:lang w:eastAsia="zh-CN"/>
        </w:rPr>
        <w:t>I</w:t>
      </w:r>
      <w:r w:rsidRPr="00C477A6">
        <w:rPr>
          <w:rFonts w:eastAsia="Calibri"/>
          <w:b/>
          <w:color w:val="000000" w:themeColor="text1"/>
          <w:lang w:eastAsia="zh-CN"/>
        </w:rPr>
        <w:t>. Załączniki:</w:t>
      </w:r>
    </w:p>
    <w:p w14:paraId="39610069" w14:textId="77777777" w:rsidR="00BC40F7" w:rsidRPr="00C477A6" w:rsidRDefault="00520630" w:rsidP="00613CBE">
      <w:pPr>
        <w:pStyle w:val="Akapitzlist"/>
        <w:widowControl w:val="0"/>
        <w:numPr>
          <w:ilvl w:val="0"/>
          <w:numId w:val="9"/>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C477A6">
        <w:rPr>
          <w:rFonts w:ascii="Tahoma" w:eastAsia="Calibri" w:hAnsi="Tahoma" w:cs="Tahoma"/>
          <w:bCs/>
          <w:color w:val="000000" w:themeColor="text1"/>
          <w:kern w:val="3"/>
          <w:sz w:val="24"/>
          <w:szCs w:val="24"/>
          <w:lang w:eastAsia="zh-CN"/>
        </w:rPr>
        <w:t>Szczegółowy opis przedmiotu zamówienia</w:t>
      </w:r>
    </w:p>
    <w:p w14:paraId="164A4532" w14:textId="77777777" w:rsidR="00BC40F7" w:rsidRPr="00C477A6" w:rsidRDefault="00B60AB8" w:rsidP="00822AEC">
      <w:pPr>
        <w:pStyle w:val="Akapitzlist"/>
        <w:widowControl w:val="0"/>
        <w:numPr>
          <w:ilvl w:val="0"/>
          <w:numId w:val="9"/>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C477A6">
        <w:rPr>
          <w:rFonts w:ascii="Tahoma" w:eastAsia="Calibri" w:hAnsi="Tahoma" w:cs="Tahoma"/>
          <w:color w:val="000000" w:themeColor="text1"/>
          <w:kern w:val="3"/>
          <w:sz w:val="24"/>
          <w:szCs w:val="24"/>
          <w:lang w:eastAsia="zh-CN"/>
        </w:rPr>
        <w:t>Formularz ofertowy</w:t>
      </w:r>
    </w:p>
    <w:p w14:paraId="46F2CE3A" w14:textId="005E2D6C" w:rsidR="007F1AC5" w:rsidRPr="00C477A6" w:rsidRDefault="00B60AB8" w:rsidP="00822AEC">
      <w:pPr>
        <w:pStyle w:val="Akapitzlist"/>
        <w:widowControl w:val="0"/>
        <w:numPr>
          <w:ilvl w:val="0"/>
          <w:numId w:val="9"/>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C477A6">
        <w:rPr>
          <w:rFonts w:ascii="Tahoma" w:eastAsia="Calibri" w:hAnsi="Tahoma" w:cs="Tahoma"/>
          <w:color w:val="000000" w:themeColor="text1"/>
          <w:kern w:val="3"/>
          <w:sz w:val="24"/>
          <w:szCs w:val="24"/>
          <w:lang w:eastAsia="zh-CN"/>
        </w:rPr>
        <w:t>Wzór umowy</w:t>
      </w:r>
    </w:p>
    <w:p w14:paraId="38013B7C" w14:textId="6E13EF8C" w:rsidR="00F51B31" w:rsidRPr="00C477A6" w:rsidRDefault="00F51B31" w:rsidP="00822AEC">
      <w:pPr>
        <w:pStyle w:val="Akapitzlist"/>
        <w:widowControl w:val="0"/>
        <w:numPr>
          <w:ilvl w:val="0"/>
          <w:numId w:val="9"/>
        </w:numPr>
        <w:suppressAutoHyphens/>
        <w:autoSpaceDN w:val="0"/>
        <w:spacing w:after="0" w:line="360" w:lineRule="auto"/>
        <w:textAlignment w:val="baseline"/>
        <w:rPr>
          <w:rFonts w:ascii="Tahoma" w:eastAsia="Calibri" w:hAnsi="Tahoma" w:cs="Tahoma"/>
          <w:color w:val="000000" w:themeColor="text1"/>
          <w:kern w:val="3"/>
          <w:sz w:val="24"/>
          <w:szCs w:val="24"/>
          <w:lang w:eastAsia="zh-CN"/>
        </w:rPr>
      </w:pPr>
      <w:r w:rsidRPr="00C477A6">
        <w:rPr>
          <w:rFonts w:ascii="Tahoma" w:eastAsia="Calibri" w:hAnsi="Tahoma" w:cs="Tahoma"/>
          <w:color w:val="000000" w:themeColor="text1"/>
          <w:kern w:val="3"/>
          <w:sz w:val="24"/>
          <w:szCs w:val="24"/>
          <w:lang w:eastAsia="zh-CN"/>
        </w:rPr>
        <w:t>Wykaz usług</w:t>
      </w:r>
    </w:p>
    <w:p w14:paraId="05215640" w14:textId="50259C1D" w:rsidR="006D2412" w:rsidRPr="00C477A6" w:rsidRDefault="006D2412" w:rsidP="00D43F94">
      <w:pPr>
        <w:pStyle w:val="Akapitzlist"/>
        <w:widowControl w:val="0"/>
        <w:suppressAutoHyphens/>
        <w:autoSpaceDN w:val="0"/>
        <w:spacing w:after="0" w:line="360" w:lineRule="auto"/>
        <w:ind w:left="360"/>
        <w:textAlignment w:val="baseline"/>
        <w:rPr>
          <w:rFonts w:ascii="Tahoma" w:eastAsia="Calibri" w:hAnsi="Tahoma" w:cs="Tahoma"/>
          <w:color w:val="000000" w:themeColor="text1"/>
          <w:kern w:val="3"/>
          <w:sz w:val="24"/>
          <w:szCs w:val="24"/>
          <w:lang w:eastAsia="zh-CN"/>
        </w:rPr>
      </w:pPr>
    </w:p>
    <w:sectPr w:rsidR="006D2412" w:rsidRPr="00C477A6" w:rsidSect="009D48F2">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36C24" w14:textId="77777777" w:rsidR="00CF1738" w:rsidRDefault="00CF1738" w:rsidP="00492295">
      <w:pPr>
        <w:spacing w:after="0" w:line="240" w:lineRule="auto"/>
      </w:pPr>
      <w:r>
        <w:separator/>
      </w:r>
    </w:p>
  </w:endnote>
  <w:endnote w:type="continuationSeparator" w:id="0">
    <w:p w14:paraId="5232ADFB" w14:textId="77777777" w:rsidR="00CF1738" w:rsidRDefault="00CF1738" w:rsidP="0049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mpelGaramond Roman">
    <w:altName w:val="Cambria"/>
    <w:panose1 w:val="02020502050306020203"/>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EE0A6" w14:textId="68689697" w:rsidR="005676FC" w:rsidRPr="00F07A6E" w:rsidRDefault="009D48F2" w:rsidP="000A226C">
    <w:pPr>
      <w:pStyle w:val="Stopka"/>
      <w:spacing w:before="480"/>
      <w:rPr>
        <w:rFonts w:ascii="Tahoma" w:hAnsi="Tahoma" w:cs="Tahoma"/>
      </w:rPr>
    </w:pPr>
    <w:r>
      <w:rPr>
        <w:rFonts w:ascii="Tahoma" w:hAnsi="Tahoma" w:cs="Tahom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48793" w14:textId="77777777" w:rsidR="009D48F2" w:rsidRDefault="009D48F2" w:rsidP="009D48F2">
    <w:pPr>
      <w:jc w:val="center"/>
      <w:rPr>
        <w:sz w:val="14"/>
        <w:szCs w:val="14"/>
      </w:rPr>
    </w:pPr>
    <w:r>
      <w:rPr>
        <w:sz w:val="14"/>
        <w:szCs w:val="14"/>
      </w:rPr>
      <w:t>_________________________________________________________________________________________________________________________________</w:t>
    </w:r>
  </w:p>
  <w:p w14:paraId="2051F383" w14:textId="77777777" w:rsidR="009D48F2" w:rsidRDefault="009D48F2" w:rsidP="009D48F2">
    <w:pPr>
      <w:jc w:val="center"/>
      <w:rPr>
        <w:b/>
      </w:rPr>
    </w:pPr>
    <w:r w:rsidRPr="003808BF">
      <w:rPr>
        <w:sz w:val="14"/>
        <w:szCs w:val="14"/>
      </w:rPr>
      <w:t xml:space="preserve">Administratorem danych osobowych jest Łódzki Kurator Oświaty. Dane przetwarzane są w celu realizacji czynności urzędowych. Masz prawo do dostępu, sprostowania, ograniczenia przetwarzania danych. Więcej informacji znajdziesz na stronie </w:t>
    </w:r>
    <w:hyperlink r:id="rId1" w:history="1">
      <w:r w:rsidRPr="003808BF">
        <w:rPr>
          <w:rStyle w:val="Hipercze"/>
          <w:sz w:val="14"/>
          <w:szCs w:val="14"/>
        </w:rPr>
        <w:t>www.kuratorium.lodz.pl</w:t>
      </w:r>
    </w:hyperlink>
    <w:r w:rsidRPr="003808BF">
      <w:rPr>
        <w:sz w:val="14"/>
        <w:szCs w:val="14"/>
      </w:rPr>
      <w:t xml:space="preserve"> w zakładce Ochrona danych osobowych.</w:t>
    </w:r>
  </w:p>
  <w:p w14:paraId="7B49BAFF" w14:textId="77777777" w:rsidR="009D48F2" w:rsidRDefault="009D48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7CE7A" w14:textId="77777777" w:rsidR="00CF1738" w:rsidRDefault="00CF1738" w:rsidP="00492295">
      <w:pPr>
        <w:spacing w:after="0" w:line="240" w:lineRule="auto"/>
      </w:pPr>
      <w:r>
        <w:separator/>
      </w:r>
    </w:p>
  </w:footnote>
  <w:footnote w:type="continuationSeparator" w:id="0">
    <w:p w14:paraId="22C3BECA" w14:textId="77777777" w:rsidR="00CF1738" w:rsidRDefault="00CF1738" w:rsidP="0049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211D8" w14:textId="25D71F58" w:rsidR="009D48F2" w:rsidRDefault="009D48F2">
    <w:pPr>
      <w:pStyle w:val="Nagwek"/>
    </w:pPr>
    <w:r w:rsidRPr="00735257">
      <w:rPr>
        <w:rFonts w:ascii="Tahoma" w:hAnsi="Tahoma" w:cs="Tahoma"/>
        <w:bCs/>
        <w:noProof/>
        <w:color w:val="000000" w:themeColor="text1"/>
        <w:bdr w:val="none" w:sz="0" w:space="0" w:color="auto" w:frame="1"/>
      </w:rPr>
      <w:drawing>
        <wp:inline distT="0" distB="0" distL="0" distR="0" wp14:anchorId="48DA3E45" wp14:editId="52F3F70E">
          <wp:extent cx="5760720" cy="770890"/>
          <wp:effectExtent l="0" t="0" r="0" b="0"/>
          <wp:docPr id="1" name="Obraz 1" descr="Nagłowek zawierający logotyp Kuratorium Oświaty oraz dane teleadresowe: al. Kościuszki 120 a, tel. 426377055, fax.426360385, mail: kolodz@kuratorium.lodz.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0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05BC"/>
    <w:multiLevelType w:val="hybridMultilevel"/>
    <w:tmpl w:val="56BA8D54"/>
    <w:lvl w:ilvl="0" w:tplc="BF9657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6043C7"/>
    <w:multiLevelType w:val="hybridMultilevel"/>
    <w:tmpl w:val="0FB28CCC"/>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56D18AF"/>
    <w:multiLevelType w:val="hybridMultilevel"/>
    <w:tmpl w:val="25EE9F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EF5A97"/>
    <w:multiLevelType w:val="multilevel"/>
    <w:tmpl w:val="4A0AE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rPr>
        <w:rFonts w:eastAsia="Times New Roman" w:cs="Calibri"/>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014715"/>
    <w:multiLevelType w:val="hybridMultilevel"/>
    <w:tmpl w:val="868E9436"/>
    <w:lvl w:ilvl="0" w:tplc="BF9657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8F35FE"/>
    <w:multiLevelType w:val="hybridMultilevel"/>
    <w:tmpl w:val="324CDDE0"/>
    <w:lvl w:ilvl="0" w:tplc="23329252">
      <w:start w:val="1"/>
      <w:numFmt w:val="decimal"/>
      <w:lvlText w:val="%1."/>
      <w:lvlJc w:val="left"/>
      <w:pPr>
        <w:ind w:left="720"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ED1FFD"/>
    <w:multiLevelType w:val="multilevel"/>
    <w:tmpl w:val="AE9AFC6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C36D27"/>
    <w:multiLevelType w:val="hybridMultilevel"/>
    <w:tmpl w:val="1A081CA0"/>
    <w:lvl w:ilvl="0" w:tplc="23329252">
      <w:start w:val="1"/>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BB24B57"/>
    <w:multiLevelType w:val="hybridMultilevel"/>
    <w:tmpl w:val="059A3476"/>
    <w:lvl w:ilvl="0" w:tplc="BF9657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7101CA"/>
    <w:multiLevelType w:val="multilevel"/>
    <w:tmpl w:val="BD40C9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cs="Calibri"/>
        <w:color w:val="00000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3892F88"/>
    <w:multiLevelType w:val="hybridMultilevel"/>
    <w:tmpl w:val="06FE8C20"/>
    <w:lvl w:ilvl="0" w:tplc="213E8C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AA1E3B"/>
    <w:multiLevelType w:val="hybridMultilevel"/>
    <w:tmpl w:val="CCAC6660"/>
    <w:lvl w:ilvl="0" w:tplc="CA8CD92C">
      <w:start w:val="1"/>
      <w:numFmt w:val="ordinal"/>
      <w:lvlText w:val="%1)"/>
      <w:lvlJc w:val="left"/>
      <w:pPr>
        <w:ind w:left="720" w:hanging="360"/>
      </w:pPr>
      <w:rPr>
        <w:rFonts w:hint="default"/>
        <w:b w:val="0"/>
        <w:bCs w:val="0"/>
        <w:i w:val="0"/>
        <w:iCs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475F39"/>
    <w:multiLevelType w:val="hybridMultilevel"/>
    <w:tmpl w:val="8C52AD82"/>
    <w:lvl w:ilvl="0" w:tplc="23329252">
      <w:start w:val="1"/>
      <w:numFmt w:val="decimal"/>
      <w:lvlText w:val="%1."/>
      <w:lvlJc w:val="left"/>
      <w:pPr>
        <w:ind w:left="360" w:hanging="360"/>
      </w:pPr>
      <w:rPr>
        <w:rFonts w:hint="default"/>
        <w:b w:val="0"/>
        <w:bCs w:val="0"/>
        <w:i w:val="0"/>
        <w:iCs w:val="0"/>
        <w:color w:val="00000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AEB7914"/>
    <w:multiLevelType w:val="hybridMultilevel"/>
    <w:tmpl w:val="4A2AAC3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5174D0"/>
    <w:multiLevelType w:val="hybridMultilevel"/>
    <w:tmpl w:val="F3606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94A54B6"/>
    <w:multiLevelType w:val="hybridMultilevel"/>
    <w:tmpl w:val="78CE075C"/>
    <w:lvl w:ilvl="0" w:tplc="4426EF00">
      <w:start w:val="1"/>
      <w:numFmt w:val="bullet"/>
      <w:lvlText w:val="-"/>
      <w:lvlJc w:val="left"/>
      <w:pPr>
        <w:ind w:left="360" w:hanging="360"/>
      </w:pPr>
      <w:rPr>
        <w:rFonts w:ascii="StempelGaramond Roman" w:hAnsi="StempelGaramond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6"/>
    <w:lvlOverride w:ilvl="0">
      <w:startOverride w:val="1"/>
    </w:lvlOverride>
  </w:num>
  <w:num w:numId="4">
    <w:abstractNumId w:val="9"/>
  </w:num>
  <w:num w:numId="5">
    <w:abstractNumId w:val="0"/>
  </w:num>
  <w:num w:numId="6">
    <w:abstractNumId w:val="8"/>
  </w:num>
  <w:num w:numId="7">
    <w:abstractNumId w:val="4"/>
  </w:num>
  <w:num w:numId="8">
    <w:abstractNumId w:val="1"/>
  </w:num>
  <w:num w:numId="9">
    <w:abstractNumId w:val="12"/>
  </w:num>
  <w:num w:numId="10">
    <w:abstractNumId w:val="7"/>
  </w:num>
  <w:num w:numId="11">
    <w:abstractNumId w:val="10"/>
  </w:num>
  <w:num w:numId="12">
    <w:abstractNumId w:val="2"/>
  </w:num>
  <w:num w:numId="13">
    <w:abstractNumId w:val="13"/>
  </w:num>
  <w:num w:numId="14">
    <w:abstractNumId w:val="5"/>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103"/>
    <w:rsid w:val="00016013"/>
    <w:rsid w:val="000212FB"/>
    <w:rsid w:val="00021E06"/>
    <w:rsid w:val="0004321E"/>
    <w:rsid w:val="00055B87"/>
    <w:rsid w:val="000A226C"/>
    <w:rsid w:val="000B2957"/>
    <w:rsid w:val="000D5ADE"/>
    <w:rsid w:val="000D7091"/>
    <w:rsid w:val="000F4868"/>
    <w:rsid w:val="00100EE6"/>
    <w:rsid w:val="001053C3"/>
    <w:rsid w:val="001449AF"/>
    <w:rsid w:val="00151058"/>
    <w:rsid w:val="00166A77"/>
    <w:rsid w:val="001733B2"/>
    <w:rsid w:val="00175E3B"/>
    <w:rsid w:val="00181256"/>
    <w:rsid w:val="00192DA6"/>
    <w:rsid w:val="00192DB6"/>
    <w:rsid w:val="00197D23"/>
    <w:rsid w:val="001A000B"/>
    <w:rsid w:val="001A0CB8"/>
    <w:rsid w:val="001E13CB"/>
    <w:rsid w:val="001E6958"/>
    <w:rsid w:val="00207726"/>
    <w:rsid w:val="00216811"/>
    <w:rsid w:val="00231BCE"/>
    <w:rsid w:val="0023537C"/>
    <w:rsid w:val="00254968"/>
    <w:rsid w:val="00260F79"/>
    <w:rsid w:val="002622E1"/>
    <w:rsid w:val="00275DD1"/>
    <w:rsid w:val="00292503"/>
    <w:rsid w:val="002A32FB"/>
    <w:rsid w:val="002A7469"/>
    <w:rsid w:val="002C47D3"/>
    <w:rsid w:val="002D0915"/>
    <w:rsid w:val="002D5A3F"/>
    <w:rsid w:val="002D7AD7"/>
    <w:rsid w:val="002E579F"/>
    <w:rsid w:val="002F0ACB"/>
    <w:rsid w:val="003001D6"/>
    <w:rsid w:val="003041C0"/>
    <w:rsid w:val="00313D1D"/>
    <w:rsid w:val="00313D4E"/>
    <w:rsid w:val="00347D0E"/>
    <w:rsid w:val="003541D1"/>
    <w:rsid w:val="0035736F"/>
    <w:rsid w:val="00363655"/>
    <w:rsid w:val="0037399C"/>
    <w:rsid w:val="00374D2F"/>
    <w:rsid w:val="003A29CE"/>
    <w:rsid w:val="003B0FFB"/>
    <w:rsid w:val="003B36D4"/>
    <w:rsid w:val="003C7721"/>
    <w:rsid w:val="003E061D"/>
    <w:rsid w:val="003E4E7E"/>
    <w:rsid w:val="004009C9"/>
    <w:rsid w:val="00414380"/>
    <w:rsid w:val="004168BB"/>
    <w:rsid w:val="0042072A"/>
    <w:rsid w:val="00423653"/>
    <w:rsid w:val="00424ECC"/>
    <w:rsid w:val="00427143"/>
    <w:rsid w:val="00437511"/>
    <w:rsid w:val="00444BB7"/>
    <w:rsid w:val="00444C16"/>
    <w:rsid w:val="00445980"/>
    <w:rsid w:val="00450789"/>
    <w:rsid w:val="00476846"/>
    <w:rsid w:val="00476E4D"/>
    <w:rsid w:val="00476F63"/>
    <w:rsid w:val="00482F82"/>
    <w:rsid w:val="00492295"/>
    <w:rsid w:val="004A4AB8"/>
    <w:rsid w:val="004B646C"/>
    <w:rsid w:val="004D1674"/>
    <w:rsid w:val="004D2CCC"/>
    <w:rsid w:val="004D418D"/>
    <w:rsid w:val="004F0553"/>
    <w:rsid w:val="004F37A5"/>
    <w:rsid w:val="004F50B1"/>
    <w:rsid w:val="005045AC"/>
    <w:rsid w:val="00506EF3"/>
    <w:rsid w:val="00514A69"/>
    <w:rsid w:val="00520630"/>
    <w:rsid w:val="00537D2F"/>
    <w:rsid w:val="00542E0D"/>
    <w:rsid w:val="005676FC"/>
    <w:rsid w:val="005716C5"/>
    <w:rsid w:val="005970A5"/>
    <w:rsid w:val="005B589A"/>
    <w:rsid w:val="005C11EB"/>
    <w:rsid w:val="005C17FA"/>
    <w:rsid w:val="005C38DC"/>
    <w:rsid w:val="005D37A8"/>
    <w:rsid w:val="005E3AE2"/>
    <w:rsid w:val="005F7557"/>
    <w:rsid w:val="0061163E"/>
    <w:rsid w:val="00613CBE"/>
    <w:rsid w:val="00631AF9"/>
    <w:rsid w:val="006444D0"/>
    <w:rsid w:val="0065092B"/>
    <w:rsid w:val="00671C9C"/>
    <w:rsid w:val="00683A4E"/>
    <w:rsid w:val="00686564"/>
    <w:rsid w:val="0069660D"/>
    <w:rsid w:val="006A3A63"/>
    <w:rsid w:val="006A496D"/>
    <w:rsid w:val="006A4CA6"/>
    <w:rsid w:val="006A7ACF"/>
    <w:rsid w:val="006C203A"/>
    <w:rsid w:val="006C4781"/>
    <w:rsid w:val="006D2412"/>
    <w:rsid w:val="006E2EC9"/>
    <w:rsid w:val="006F250C"/>
    <w:rsid w:val="007159D2"/>
    <w:rsid w:val="00731575"/>
    <w:rsid w:val="007343F8"/>
    <w:rsid w:val="00735257"/>
    <w:rsid w:val="00743B08"/>
    <w:rsid w:val="007529B4"/>
    <w:rsid w:val="007602DA"/>
    <w:rsid w:val="00782FA6"/>
    <w:rsid w:val="00786F10"/>
    <w:rsid w:val="00792F9D"/>
    <w:rsid w:val="00796D67"/>
    <w:rsid w:val="00796F5C"/>
    <w:rsid w:val="007A6F82"/>
    <w:rsid w:val="007B28D8"/>
    <w:rsid w:val="007C2B19"/>
    <w:rsid w:val="007D5248"/>
    <w:rsid w:val="007E7E6E"/>
    <w:rsid w:val="007F1AC5"/>
    <w:rsid w:val="00810DCA"/>
    <w:rsid w:val="00812566"/>
    <w:rsid w:val="008131A4"/>
    <w:rsid w:val="00822AEC"/>
    <w:rsid w:val="00833824"/>
    <w:rsid w:val="00856D2E"/>
    <w:rsid w:val="0086682E"/>
    <w:rsid w:val="00866A31"/>
    <w:rsid w:val="00885B78"/>
    <w:rsid w:val="00893275"/>
    <w:rsid w:val="008D4926"/>
    <w:rsid w:val="008E163B"/>
    <w:rsid w:val="008E2223"/>
    <w:rsid w:val="008E4650"/>
    <w:rsid w:val="008E6D73"/>
    <w:rsid w:val="008F09F7"/>
    <w:rsid w:val="00907A66"/>
    <w:rsid w:val="00937264"/>
    <w:rsid w:val="00950705"/>
    <w:rsid w:val="00950F85"/>
    <w:rsid w:val="00972165"/>
    <w:rsid w:val="00975CE8"/>
    <w:rsid w:val="00982448"/>
    <w:rsid w:val="009851E1"/>
    <w:rsid w:val="009B1C6C"/>
    <w:rsid w:val="009D30A8"/>
    <w:rsid w:val="009D48F2"/>
    <w:rsid w:val="009D623B"/>
    <w:rsid w:val="009D739D"/>
    <w:rsid w:val="00A167EE"/>
    <w:rsid w:val="00A260BB"/>
    <w:rsid w:val="00A317EF"/>
    <w:rsid w:val="00A31A69"/>
    <w:rsid w:val="00A43090"/>
    <w:rsid w:val="00A43562"/>
    <w:rsid w:val="00A61D4D"/>
    <w:rsid w:val="00A63E0A"/>
    <w:rsid w:val="00A649CC"/>
    <w:rsid w:val="00A706A9"/>
    <w:rsid w:val="00A8062D"/>
    <w:rsid w:val="00A91A26"/>
    <w:rsid w:val="00A93C4E"/>
    <w:rsid w:val="00AA7547"/>
    <w:rsid w:val="00AB43F5"/>
    <w:rsid w:val="00AC0D56"/>
    <w:rsid w:val="00AC3FB5"/>
    <w:rsid w:val="00AE378A"/>
    <w:rsid w:val="00AE5EEA"/>
    <w:rsid w:val="00AE7C69"/>
    <w:rsid w:val="00B00D75"/>
    <w:rsid w:val="00B01E6D"/>
    <w:rsid w:val="00B3544E"/>
    <w:rsid w:val="00B35E79"/>
    <w:rsid w:val="00B40BA8"/>
    <w:rsid w:val="00B53546"/>
    <w:rsid w:val="00B60542"/>
    <w:rsid w:val="00B60AB8"/>
    <w:rsid w:val="00B63F61"/>
    <w:rsid w:val="00B6566E"/>
    <w:rsid w:val="00B7486B"/>
    <w:rsid w:val="00BA27FA"/>
    <w:rsid w:val="00BA48D9"/>
    <w:rsid w:val="00BB64CF"/>
    <w:rsid w:val="00BC40F7"/>
    <w:rsid w:val="00BC71D0"/>
    <w:rsid w:val="00BD1D6D"/>
    <w:rsid w:val="00BD66F5"/>
    <w:rsid w:val="00BE15E9"/>
    <w:rsid w:val="00BE2B46"/>
    <w:rsid w:val="00C20155"/>
    <w:rsid w:val="00C25271"/>
    <w:rsid w:val="00C4749D"/>
    <w:rsid w:val="00C477A6"/>
    <w:rsid w:val="00C60103"/>
    <w:rsid w:val="00C754C0"/>
    <w:rsid w:val="00C7711D"/>
    <w:rsid w:val="00C8228D"/>
    <w:rsid w:val="00C90BE0"/>
    <w:rsid w:val="00C919F6"/>
    <w:rsid w:val="00C935AB"/>
    <w:rsid w:val="00C9694A"/>
    <w:rsid w:val="00CA734D"/>
    <w:rsid w:val="00CA7816"/>
    <w:rsid w:val="00CB1A96"/>
    <w:rsid w:val="00CE19E6"/>
    <w:rsid w:val="00CE5005"/>
    <w:rsid w:val="00CF1024"/>
    <w:rsid w:val="00CF1738"/>
    <w:rsid w:val="00D05B48"/>
    <w:rsid w:val="00D12142"/>
    <w:rsid w:val="00D20A46"/>
    <w:rsid w:val="00D43F94"/>
    <w:rsid w:val="00D50451"/>
    <w:rsid w:val="00DA451F"/>
    <w:rsid w:val="00DA6F61"/>
    <w:rsid w:val="00DD0887"/>
    <w:rsid w:val="00DD631A"/>
    <w:rsid w:val="00E42D12"/>
    <w:rsid w:val="00E4419A"/>
    <w:rsid w:val="00E56844"/>
    <w:rsid w:val="00E6753B"/>
    <w:rsid w:val="00E830D1"/>
    <w:rsid w:val="00E83FA4"/>
    <w:rsid w:val="00E846B7"/>
    <w:rsid w:val="00EA465E"/>
    <w:rsid w:val="00EB1ABE"/>
    <w:rsid w:val="00EB4ADC"/>
    <w:rsid w:val="00EC0B2A"/>
    <w:rsid w:val="00EE46FB"/>
    <w:rsid w:val="00F07A6E"/>
    <w:rsid w:val="00F102F1"/>
    <w:rsid w:val="00F1094C"/>
    <w:rsid w:val="00F26294"/>
    <w:rsid w:val="00F35329"/>
    <w:rsid w:val="00F3783C"/>
    <w:rsid w:val="00F40A60"/>
    <w:rsid w:val="00F454E5"/>
    <w:rsid w:val="00F51B31"/>
    <w:rsid w:val="00F54A76"/>
    <w:rsid w:val="00F621C1"/>
    <w:rsid w:val="00F754D3"/>
    <w:rsid w:val="00F84AD8"/>
    <w:rsid w:val="00F94BD4"/>
    <w:rsid w:val="00FA1924"/>
    <w:rsid w:val="00FB7F4B"/>
    <w:rsid w:val="00FC481E"/>
    <w:rsid w:val="00FD0259"/>
    <w:rsid w:val="00FE0336"/>
    <w:rsid w:val="00FE3F76"/>
    <w:rsid w:val="00FE44F2"/>
    <w:rsid w:val="00FE74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10E43"/>
  <w15:docId w15:val="{64365F0B-987C-4051-9DEA-E14EB7A6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93C4E"/>
  </w:style>
  <w:style w:type="paragraph" w:styleId="Nagwek1">
    <w:name w:val="heading 1"/>
    <w:basedOn w:val="Normalny"/>
    <w:link w:val="Nagwek1Znak"/>
    <w:uiPriority w:val="9"/>
    <w:qFormat/>
    <w:rsid w:val="00A317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6010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60103"/>
    <w:rPr>
      <w:b/>
      <w:bCs/>
    </w:rPr>
  </w:style>
  <w:style w:type="character" w:styleId="Hipercze">
    <w:name w:val="Hyperlink"/>
    <w:basedOn w:val="Domylnaczcionkaakapitu"/>
    <w:uiPriority w:val="99"/>
    <w:unhideWhenUsed/>
    <w:rsid w:val="00151058"/>
    <w:rPr>
      <w:color w:val="0000FF" w:themeColor="hyperlink"/>
      <w:u w:val="single"/>
    </w:rPr>
  </w:style>
  <w:style w:type="paragraph" w:styleId="Nagwek">
    <w:name w:val="header"/>
    <w:basedOn w:val="Normalny"/>
    <w:link w:val="NagwekZnak"/>
    <w:uiPriority w:val="99"/>
    <w:unhideWhenUsed/>
    <w:rsid w:val="004922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2295"/>
  </w:style>
  <w:style w:type="paragraph" w:styleId="Stopka">
    <w:name w:val="footer"/>
    <w:basedOn w:val="Normalny"/>
    <w:link w:val="StopkaZnak"/>
    <w:uiPriority w:val="99"/>
    <w:unhideWhenUsed/>
    <w:rsid w:val="004922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2295"/>
  </w:style>
  <w:style w:type="paragraph" w:customStyle="1" w:styleId="Standard">
    <w:name w:val="Standard"/>
    <w:rsid w:val="00100EE6"/>
    <w:pPr>
      <w:suppressAutoHyphens/>
      <w:autoSpaceDN w:val="0"/>
      <w:spacing w:after="160" w:line="240" w:lineRule="auto"/>
      <w:textAlignment w:val="baseline"/>
    </w:pPr>
    <w:rPr>
      <w:rFonts w:ascii="Calibri" w:eastAsia="Calibri" w:hAnsi="Calibri" w:cs="Times New Roman"/>
      <w:kern w:val="3"/>
      <w:lang w:eastAsia="zh-CN"/>
    </w:rPr>
  </w:style>
  <w:style w:type="character" w:styleId="Odwoaniedokomentarza">
    <w:name w:val="annotation reference"/>
    <w:basedOn w:val="Domylnaczcionkaakapitu"/>
    <w:uiPriority w:val="99"/>
    <w:semiHidden/>
    <w:unhideWhenUsed/>
    <w:rsid w:val="00937264"/>
    <w:rPr>
      <w:sz w:val="16"/>
      <w:szCs w:val="16"/>
    </w:rPr>
  </w:style>
  <w:style w:type="paragraph" w:styleId="Tekstkomentarza">
    <w:name w:val="annotation text"/>
    <w:basedOn w:val="Normalny"/>
    <w:link w:val="TekstkomentarzaZnak"/>
    <w:uiPriority w:val="99"/>
    <w:semiHidden/>
    <w:unhideWhenUsed/>
    <w:rsid w:val="0093726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7264"/>
    <w:rPr>
      <w:sz w:val="20"/>
      <w:szCs w:val="20"/>
    </w:rPr>
  </w:style>
  <w:style w:type="paragraph" w:styleId="Tematkomentarza">
    <w:name w:val="annotation subject"/>
    <w:basedOn w:val="Tekstkomentarza"/>
    <w:next w:val="Tekstkomentarza"/>
    <w:link w:val="TematkomentarzaZnak"/>
    <w:uiPriority w:val="99"/>
    <w:semiHidden/>
    <w:unhideWhenUsed/>
    <w:rsid w:val="00937264"/>
    <w:rPr>
      <w:b/>
      <w:bCs/>
    </w:rPr>
  </w:style>
  <w:style w:type="character" w:customStyle="1" w:styleId="TematkomentarzaZnak">
    <w:name w:val="Temat komentarza Znak"/>
    <w:basedOn w:val="TekstkomentarzaZnak"/>
    <w:link w:val="Tematkomentarza"/>
    <w:uiPriority w:val="99"/>
    <w:semiHidden/>
    <w:rsid w:val="00937264"/>
    <w:rPr>
      <w:b/>
      <w:bCs/>
      <w:sz w:val="20"/>
      <w:szCs w:val="20"/>
    </w:rPr>
  </w:style>
  <w:style w:type="paragraph" w:styleId="Tekstdymka">
    <w:name w:val="Balloon Text"/>
    <w:basedOn w:val="Normalny"/>
    <w:link w:val="TekstdymkaZnak"/>
    <w:uiPriority w:val="99"/>
    <w:semiHidden/>
    <w:unhideWhenUsed/>
    <w:rsid w:val="009372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7264"/>
    <w:rPr>
      <w:rFonts w:ascii="Segoe UI" w:hAnsi="Segoe UI" w:cs="Segoe UI"/>
      <w:sz w:val="18"/>
      <w:szCs w:val="18"/>
    </w:rPr>
  </w:style>
  <w:style w:type="paragraph" w:styleId="Tytu">
    <w:name w:val="Title"/>
    <w:basedOn w:val="Normalny"/>
    <w:next w:val="Normalny"/>
    <w:link w:val="TytuZnak"/>
    <w:uiPriority w:val="10"/>
    <w:qFormat/>
    <w:rsid w:val="00231BCE"/>
    <w:pPr>
      <w:spacing w:after="0" w:line="240" w:lineRule="auto"/>
      <w:contextualSpacing/>
    </w:pPr>
    <w:rPr>
      <w:rFonts w:ascii="Tahoma" w:eastAsiaTheme="majorEastAsia" w:hAnsi="Tahoma" w:cstheme="majorBidi"/>
      <w:b/>
      <w:color w:val="1F497D" w:themeColor="text2"/>
      <w:spacing w:val="-10"/>
      <w:kern w:val="28"/>
      <w:sz w:val="28"/>
      <w:szCs w:val="56"/>
    </w:rPr>
  </w:style>
  <w:style w:type="character" w:customStyle="1" w:styleId="TytuZnak">
    <w:name w:val="Tytuł Znak"/>
    <w:basedOn w:val="Domylnaczcionkaakapitu"/>
    <w:link w:val="Tytu"/>
    <w:uiPriority w:val="10"/>
    <w:rsid w:val="00231BCE"/>
    <w:rPr>
      <w:rFonts w:ascii="Tahoma" w:eastAsiaTheme="majorEastAsia" w:hAnsi="Tahoma" w:cstheme="majorBidi"/>
      <w:b/>
      <w:color w:val="1F497D" w:themeColor="text2"/>
      <w:spacing w:val="-10"/>
      <w:kern w:val="28"/>
      <w:sz w:val="28"/>
      <w:szCs w:val="56"/>
    </w:rPr>
  </w:style>
  <w:style w:type="paragraph" w:styleId="Podtytu">
    <w:name w:val="Subtitle"/>
    <w:basedOn w:val="Normalny"/>
    <w:next w:val="Normalny"/>
    <w:link w:val="PodtytuZnak"/>
    <w:uiPriority w:val="11"/>
    <w:qFormat/>
    <w:rsid w:val="003541D1"/>
    <w:pPr>
      <w:numPr>
        <w:ilvl w:val="1"/>
      </w:numPr>
      <w:spacing w:after="160"/>
    </w:pPr>
    <w:rPr>
      <w:rFonts w:ascii="Tahoma" w:eastAsiaTheme="minorEastAsia" w:hAnsi="Tahoma"/>
      <w:color w:val="1F497D" w:themeColor="text2"/>
      <w:spacing w:val="15"/>
      <w:sz w:val="24"/>
    </w:rPr>
  </w:style>
  <w:style w:type="character" w:customStyle="1" w:styleId="PodtytuZnak">
    <w:name w:val="Podtytuł Znak"/>
    <w:basedOn w:val="Domylnaczcionkaakapitu"/>
    <w:link w:val="Podtytu"/>
    <w:uiPriority w:val="11"/>
    <w:rsid w:val="003541D1"/>
    <w:rPr>
      <w:rFonts w:ascii="Tahoma" w:eastAsiaTheme="minorEastAsia" w:hAnsi="Tahoma"/>
      <w:color w:val="1F497D" w:themeColor="text2"/>
      <w:spacing w:val="15"/>
      <w:sz w:val="24"/>
    </w:rPr>
  </w:style>
  <w:style w:type="character" w:customStyle="1" w:styleId="Nierozpoznanawzmianka1">
    <w:name w:val="Nierozpoznana wzmianka1"/>
    <w:basedOn w:val="Domylnaczcionkaakapitu"/>
    <w:uiPriority w:val="99"/>
    <w:semiHidden/>
    <w:unhideWhenUsed/>
    <w:rsid w:val="009D623B"/>
    <w:rPr>
      <w:color w:val="605E5C"/>
      <w:shd w:val="clear" w:color="auto" w:fill="E1DFDD"/>
    </w:rPr>
  </w:style>
  <w:style w:type="paragraph" w:styleId="Akapitzlist">
    <w:name w:val="List Paragraph"/>
    <w:basedOn w:val="Normalny"/>
    <w:uiPriority w:val="34"/>
    <w:qFormat/>
    <w:rsid w:val="009D623B"/>
    <w:pPr>
      <w:ind w:left="720"/>
      <w:contextualSpacing/>
    </w:pPr>
  </w:style>
  <w:style w:type="character" w:styleId="Nierozpoznanawzmianka">
    <w:name w:val="Unresolved Mention"/>
    <w:basedOn w:val="Domylnaczcionkaakapitu"/>
    <w:uiPriority w:val="99"/>
    <w:semiHidden/>
    <w:unhideWhenUsed/>
    <w:rsid w:val="00F1094C"/>
    <w:rPr>
      <w:color w:val="605E5C"/>
      <w:shd w:val="clear" w:color="auto" w:fill="E1DFDD"/>
    </w:rPr>
  </w:style>
  <w:style w:type="character" w:customStyle="1" w:styleId="Nagwek1Znak">
    <w:name w:val="Nagłówek 1 Znak"/>
    <w:basedOn w:val="Domylnaczcionkaakapitu"/>
    <w:link w:val="Nagwek1"/>
    <w:uiPriority w:val="9"/>
    <w:rsid w:val="00A317EF"/>
    <w:rPr>
      <w:rFonts w:ascii="Times New Roman" w:eastAsia="Times New Roman" w:hAnsi="Times New Roman" w:cs="Times New Roman"/>
      <w:b/>
      <w:bCs/>
      <w:kern w:val="36"/>
      <w:sz w:val="48"/>
      <w:szCs w:val="48"/>
      <w:lang w:eastAsia="pl-PL"/>
    </w:rPr>
  </w:style>
  <w:style w:type="paragraph" w:customStyle="1" w:styleId="Default">
    <w:name w:val="Default"/>
    <w:rsid w:val="000D7091"/>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FontStyle12">
    <w:name w:val="Font Style12"/>
    <w:rsid w:val="00F35329"/>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35349">
      <w:bodyDiv w:val="1"/>
      <w:marLeft w:val="0"/>
      <w:marRight w:val="0"/>
      <w:marTop w:val="0"/>
      <w:marBottom w:val="0"/>
      <w:divBdr>
        <w:top w:val="none" w:sz="0" w:space="0" w:color="auto"/>
        <w:left w:val="none" w:sz="0" w:space="0" w:color="auto"/>
        <w:bottom w:val="none" w:sz="0" w:space="0" w:color="auto"/>
        <w:right w:val="none" w:sz="0" w:space="0" w:color="auto"/>
      </w:divBdr>
      <w:divsChild>
        <w:div w:id="79446291">
          <w:marLeft w:val="0"/>
          <w:marRight w:val="0"/>
          <w:marTop w:val="0"/>
          <w:marBottom w:val="0"/>
          <w:divBdr>
            <w:top w:val="none" w:sz="0" w:space="0" w:color="auto"/>
            <w:left w:val="none" w:sz="0" w:space="0" w:color="auto"/>
            <w:bottom w:val="none" w:sz="0" w:space="0" w:color="auto"/>
            <w:right w:val="none" w:sz="0" w:space="0" w:color="auto"/>
          </w:divBdr>
          <w:divsChild>
            <w:div w:id="484590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86202195">
      <w:bodyDiv w:val="1"/>
      <w:marLeft w:val="0"/>
      <w:marRight w:val="0"/>
      <w:marTop w:val="0"/>
      <w:marBottom w:val="0"/>
      <w:divBdr>
        <w:top w:val="none" w:sz="0" w:space="0" w:color="auto"/>
        <w:left w:val="none" w:sz="0" w:space="0" w:color="auto"/>
        <w:bottom w:val="none" w:sz="0" w:space="0" w:color="auto"/>
        <w:right w:val="none" w:sz="0" w:space="0" w:color="auto"/>
      </w:divBdr>
    </w:div>
    <w:div w:id="476454013">
      <w:bodyDiv w:val="1"/>
      <w:marLeft w:val="0"/>
      <w:marRight w:val="0"/>
      <w:marTop w:val="0"/>
      <w:marBottom w:val="0"/>
      <w:divBdr>
        <w:top w:val="none" w:sz="0" w:space="0" w:color="auto"/>
        <w:left w:val="none" w:sz="0" w:space="0" w:color="auto"/>
        <w:bottom w:val="none" w:sz="0" w:space="0" w:color="auto"/>
        <w:right w:val="none" w:sz="0" w:space="0" w:color="auto"/>
      </w:divBdr>
    </w:div>
    <w:div w:id="1073433906">
      <w:bodyDiv w:val="1"/>
      <w:marLeft w:val="0"/>
      <w:marRight w:val="0"/>
      <w:marTop w:val="0"/>
      <w:marBottom w:val="0"/>
      <w:divBdr>
        <w:top w:val="none" w:sz="0" w:space="0" w:color="auto"/>
        <w:left w:val="none" w:sz="0" w:space="0" w:color="auto"/>
        <w:bottom w:val="none" w:sz="0" w:space="0" w:color="auto"/>
        <w:right w:val="none" w:sz="0" w:space="0" w:color="auto"/>
      </w:divBdr>
    </w:div>
    <w:div w:id="211192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erty@kuratorium.lodz.pl" TargetMode="External"/><Relationship Id="rId13" Type="http://schemas.openxmlformats.org/officeDocument/2006/relationships/hyperlink" Target="mailto:iod@kuratorium.lodz.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lodz@kuratorium.lodz.pl" TargetMode="External"/><Relationship Id="rId12" Type="http://schemas.openxmlformats.org/officeDocument/2006/relationships/hyperlink" Target="mailto:kolodz@kuratorium.lodz.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zaloba@kuratorium.lodz.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czekalska@kuratorium.lodz.pl" TargetMode="External"/><Relationship Id="rId4" Type="http://schemas.openxmlformats.org/officeDocument/2006/relationships/webSettings" Target="webSettings.xml"/><Relationship Id="rId9" Type="http://schemas.openxmlformats.org/officeDocument/2006/relationships/hyperlink" Target="mailto:oferty@kuratorium.lodz.p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kuratorium.lod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7</Pages>
  <Words>1536</Words>
  <Characters>9216</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zapytanie ofertowe</vt:lpstr>
    </vt:vector>
  </TitlesOfParts>
  <Company>Sil-art Rycho444</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Kuratorium Oświaty w Łodzi</dc:creator>
  <cp:lastModifiedBy>Anna Czekalska</cp:lastModifiedBy>
  <cp:revision>102</cp:revision>
  <dcterms:created xsi:type="dcterms:W3CDTF">2022-03-18T07:40:00Z</dcterms:created>
  <dcterms:modified xsi:type="dcterms:W3CDTF">2022-03-31T13:08:00Z</dcterms:modified>
</cp:coreProperties>
</file>