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A" w:rsidRPr="00EA0525" w:rsidRDefault="0062596A" w:rsidP="00E912EF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 xml:space="preserve">Załącznik Nr 1 </w:t>
      </w:r>
    </w:p>
    <w:p w:rsidR="0062596A" w:rsidRPr="00EA0525" w:rsidRDefault="0062596A" w:rsidP="00E912EF">
      <w:pPr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 xml:space="preserve">do </w:t>
      </w:r>
      <w:r w:rsidR="003C1F73">
        <w:rPr>
          <w:rFonts w:ascii="Arial" w:hAnsi="Arial" w:cs="Arial"/>
          <w:color w:val="000000" w:themeColor="text1"/>
          <w:sz w:val="24"/>
          <w:szCs w:val="24"/>
        </w:rPr>
        <w:t>Z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arządzenia Nr</w:t>
      </w:r>
      <w:r w:rsidR="00AB1D87">
        <w:rPr>
          <w:rFonts w:ascii="Arial" w:hAnsi="Arial" w:cs="Arial"/>
          <w:color w:val="000000" w:themeColor="text1"/>
          <w:sz w:val="24"/>
          <w:szCs w:val="24"/>
        </w:rPr>
        <w:t xml:space="preserve"> …..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/20</w:t>
      </w:r>
      <w:r w:rsidR="0047141A" w:rsidRPr="00EA0525">
        <w:rPr>
          <w:rFonts w:ascii="Arial" w:hAnsi="Arial" w:cs="Arial"/>
          <w:color w:val="000000" w:themeColor="text1"/>
          <w:sz w:val="24"/>
          <w:szCs w:val="24"/>
        </w:rPr>
        <w:t>22</w:t>
      </w:r>
    </w:p>
    <w:p w:rsidR="0062596A" w:rsidRPr="00EA0525" w:rsidRDefault="0062596A" w:rsidP="00E912EF">
      <w:pPr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>Łódzkiego Kuratora Oświaty</w:t>
      </w:r>
    </w:p>
    <w:p w:rsidR="0062596A" w:rsidRPr="00EA0525" w:rsidRDefault="0062596A" w:rsidP="001969A1">
      <w:pPr>
        <w:spacing w:after="1600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>z dnia</w:t>
      </w:r>
      <w:r w:rsidR="00AB1D87">
        <w:rPr>
          <w:rFonts w:ascii="Arial" w:hAnsi="Arial" w:cs="Arial"/>
          <w:color w:val="000000" w:themeColor="text1"/>
          <w:sz w:val="24"/>
          <w:szCs w:val="24"/>
        </w:rPr>
        <w:t xml:space="preserve"> ….. </w:t>
      </w:r>
      <w:r w:rsidR="0047141A" w:rsidRPr="00EA0525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6D2627" w:rsidRPr="00EA0525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47141A" w:rsidRPr="00EA0525">
        <w:rPr>
          <w:rFonts w:ascii="Arial" w:hAnsi="Arial" w:cs="Arial"/>
          <w:color w:val="000000" w:themeColor="text1"/>
          <w:sz w:val="24"/>
          <w:szCs w:val="24"/>
        </w:rPr>
        <w:t>22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62596A" w:rsidRPr="00EA0525" w:rsidRDefault="00445111" w:rsidP="00FA38C0">
      <w:pPr>
        <w:pStyle w:val="Podtytu"/>
      </w:pPr>
      <w:r w:rsidRPr="00EA0525">
        <w:t>Oświadczenie</w:t>
      </w:r>
    </w:p>
    <w:p w:rsidR="0062596A" w:rsidRPr="00EA0525" w:rsidRDefault="0062596A" w:rsidP="006C3689">
      <w:pPr>
        <w:pStyle w:val="Tekstpodstawowy"/>
        <w:spacing w:after="720"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ab/>
        <w:t>Ja niżej podpisany ………………………………………………………………………... przewodniczący/członek</w:t>
      </w:r>
      <w:r w:rsidRPr="00EA0525">
        <w:rPr>
          <w:rStyle w:val="Odwoanieprzypisudolnego"/>
          <w:rFonts w:ascii="Arial" w:hAnsi="Arial" w:cs="Arial"/>
          <w:b w:val="0"/>
          <w:color w:val="000000" w:themeColor="text1"/>
          <w:sz w:val="24"/>
          <w:szCs w:val="24"/>
        </w:rPr>
        <w:footnoteReference w:id="1"/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Zespołu ds. przygotowania propozycji wniosków kierowanych przez Łódzkiego Kuratora Oświaty do Kapituły do Spraw Profesorów Oświaty w sprawie nadania tytułu honorowego Profesora Oświaty, powołanego Zarządzeniem Nr</w:t>
      </w:r>
      <w:r w:rsidR="00F104B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….. 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/20</w:t>
      </w:r>
      <w:r w:rsidR="00201BC8"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22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Łódzkiego Kuratora Oświaty z dnia</w:t>
      </w:r>
      <w:r w:rsidR="00F104B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……. </w:t>
      </w:r>
      <w:r w:rsidR="00201BC8"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marca 2022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r. oświadczam, iż zobowiązuję się do nieujawniania</w:t>
      </w:r>
      <w:r w:rsidR="00F00EC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informacji o przebiegu prac Zespołu i danych zawartych we wnioskach osobom trzecim, z wyjątkiem Łódzkiego Kuratora Oświaty, któremu przedstawiony zostanie zbiorczy wniosek.</w:t>
      </w:r>
    </w:p>
    <w:p w:rsidR="00F00EC9" w:rsidRDefault="0062596A" w:rsidP="00F00EC9">
      <w:pPr>
        <w:pStyle w:val="Tekstpodstawowy"/>
        <w:spacing w:line="276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Łódź, dnia …………………… 20</w:t>
      </w:r>
      <w:r w:rsidR="004D2A9B"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22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r.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F00EC9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F00EC9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F00EC9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1A4AC6"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………………………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015D75" w:rsidRDefault="000A5963" w:rsidP="00F00EC9">
      <w:pPr>
        <w:pStyle w:val="Tekstpodstawowy"/>
        <w:spacing w:line="276" w:lineRule="auto"/>
        <w:ind w:left="6372"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015D75"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podpis</w:t>
      </w:r>
      <w:r w:rsidRPr="00EA0525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:rsidR="00D22D4F" w:rsidRPr="00EA0525" w:rsidRDefault="00D22D4F" w:rsidP="00D22D4F">
      <w:pPr>
        <w:pStyle w:val="Tekstpodstawowy"/>
        <w:spacing w:after="6400" w:line="276" w:lineRule="auto"/>
        <w:ind w:left="6373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4D2A9B" w:rsidRPr="00EA0525" w:rsidRDefault="0062596A" w:rsidP="004D2A9B">
      <w:pPr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="004D2A9B" w:rsidRPr="00EA0525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</w:p>
    <w:p w:rsidR="004D2A9B" w:rsidRPr="00EA0525" w:rsidRDefault="004D2A9B" w:rsidP="004D2A9B">
      <w:pPr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 xml:space="preserve">do </w:t>
      </w:r>
      <w:r w:rsidR="003C1F73">
        <w:rPr>
          <w:rFonts w:ascii="Arial" w:hAnsi="Arial" w:cs="Arial"/>
          <w:color w:val="000000" w:themeColor="text1"/>
          <w:sz w:val="24"/>
          <w:szCs w:val="24"/>
        </w:rPr>
        <w:t>Z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arządzenia Nr</w:t>
      </w:r>
      <w:r w:rsidR="00AB1D87">
        <w:rPr>
          <w:rFonts w:ascii="Arial" w:hAnsi="Arial" w:cs="Arial"/>
          <w:color w:val="000000" w:themeColor="text1"/>
          <w:sz w:val="24"/>
          <w:szCs w:val="24"/>
        </w:rPr>
        <w:t xml:space="preserve"> …..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/2022</w:t>
      </w:r>
    </w:p>
    <w:p w:rsidR="004D2A9B" w:rsidRPr="00EA0525" w:rsidRDefault="004D2A9B" w:rsidP="004D2A9B">
      <w:pPr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>Łódzkiego Kuratora Oświaty</w:t>
      </w:r>
    </w:p>
    <w:p w:rsidR="004D2A9B" w:rsidRPr="00EA0525" w:rsidRDefault="004D2A9B" w:rsidP="00445111">
      <w:pPr>
        <w:spacing w:after="600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</w:r>
      <w:r w:rsidRPr="00EA0525">
        <w:rPr>
          <w:rFonts w:ascii="Arial" w:hAnsi="Arial" w:cs="Arial"/>
          <w:color w:val="000000" w:themeColor="text1"/>
          <w:sz w:val="24"/>
          <w:szCs w:val="24"/>
        </w:rPr>
        <w:tab/>
        <w:t>z dnia</w:t>
      </w:r>
      <w:r w:rsidR="00AB1D87">
        <w:rPr>
          <w:rFonts w:ascii="Arial" w:hAnsi="Arial" w:cs="Arial"/>
          <w:color w:val="000000" w:themeColor="text1"/>
          <w:sz w:val="24"/>
          <w:szCs w:val="24"/>
        </w:rPr>
        <w:t xml:space="preserve"> …..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marca 2022 r.</w:t>
      </w:r>
    </w:p>
    <w:p w:rsidR="0062596A" w:rsidRPr="00EA0525" w:rsidRDefault="00255DD7" w:rsidP="00FA38C0">
      <w:pPr>
        <w:pStyle w:val="Podtytu"/>
      </w:pPr>
      <w:r w:rsidRPr="00EA0525">
        <w:t>Szczegółowe zasady i tryb funkcjonowania zespołu</w:t>
      </w:r>
    </w:p>
    <w:p w:rsidR="0062596A" w:rsidRPr="00EA0525" w:rsidRDefault="0062596A" w:rsidP="00FA38C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 xml:space="preserve">§ 1.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1. Posiedzenie Zespołu otwiera i zamyka Przewodniczący.</w:t>
      </w:r>
    </w:p>
    <w:p w:rsidR="00EB072E" w:rsidRPr="00EA0525" w:rsidRDefault="0062596A" w:rsidP="00FA38C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>Przewodniczący stwierdza obecność członków Zespołu.</w:t>
      </w:r>
    </w:p>
    <w:p w:rsidR="0062596A" w:rsidRPr="00EA0525" w:rsidRDefault="0062596A" w:rsidP="00FA38C0">
      <w:pPr>
        <w:pStyle w:val="Akapitzlist"/>
        <w:numPr>
          <w:ilvl w:val="0"/>
          <w:numId w:val="8"/>
        </w:numPr>
        <w:spacing w:after="36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>Posiedzenie Zespołu jest ważne, gdy bierze w nim udział co najmniej 4 członków.</w:t>
      </w:r>
    </w:p>
    <w:p w:rsidR="0062596A" w:rsidRPr="00EA0525" w:rsidRDefault="0062596A" w:rsidP="00FA38C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>§ 2.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1. Zespół przeprowadza analizę kompletności oraz poprawności formalnej wniosków złożonych przez nauczycieli.</w:t>
      </w:r>
    </w:p>
    <w:p w:rsidR="0062596A" w:rsidRPr="00EA0525" w:rsidRDefault="0062596A" w:rsidP="00FA38C0">
      <w:pPr>
        <w:pStyle w:val="Akapitzlist"/>
        <w:numPr>
          <w:ilvl w:val="0"/>
          <w:numId w:val="10"/>
        </w:numPr>
        <w:spacing w:after="36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>W przypadku stwierdzenia niekompletności lub niepoprawności formalnej złożonego wniosku, bądź fakt złożenia wniosku po terminie określonym w rozporządzeniu Ministra Edukacji Narodowej z dnia 4 września 2008 r. w sprawie Kapituły do Spraw Profesorów Oświaty (</w:t>
      </w:r>
      <w:r w:rsidR="007C2B60" w:rsidRPr="00EA0525">
        <w:rPr>
          <w:rFonts w:ascii="Arial" w:hAnsi="Arial" w:cs="Arial"/>
          <w:color w:val="000000" w:themeColor="text1"/>
          <w:sz w:val="24"/>
          <w:szCs w:val="24"/>
        </w:rPr>
        <w:t>Dz. U. z 2008 r. Nr 163, poz. 1017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) Zespół pozostawia wniosek bez rozpoznania.</w:t>
      </w:r>
    </w:p>
    <w:p w:rsidR="0062596A" w:rsidRPr="00EA0525" w:rsidRDefault="0062596A" w:rsidP="00FA38C0">
      <w:pPr>
        <w:spacing w:after="36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 xml:space="preserve">§ 3.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Zespół może wnioskować z urzędu do Łódzkiego Kuratora Oświaty o przygotowanie stosownego wniosku do Kapituły do Spraw Profesorów Oświaty.</w:t>
      </w:r>
    </w:p>
    <w:p w:rsidR="0062596A" w:rsidRPr="00EA0525" w:rsidRDefault="0062596A" w:rsidP="00FA38C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 xml:space="preserve">§ 4.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Z przebiegu posiedzeń Zespołu sporządzany jest protokół zawierający </w:t>
      </w:r>
      <w:r w:rsidR="00FA38C0">
        <w:rPr>
          <w:rFonts w:ascii="Arial" w:hAnsi="Arial" w:cs="Arial"/>
          <w:color w:val="000000" w:themeColor="text1"/>
          <w:sz w:val="24"/>
          <w:szCs w:val="24"/>
        </w:rPr>
        <w:br/>
      </w:r>
      <w:r w:rsidRPr="00EA0525">
        <w:rPr>
          <w:rFonts w:ascii="Arial" w:hAnsi="Arial" w:cs="Arial"/>
          <w:color w:val="000000" w:themeColor="text1"/>
          <w:sz w:val="24"/>
          <w:szCs w:val="24"/>
        </w:rPr>
        <w:t>w szczególności:</w:t>
      </w:r>
    </w:p>
    <w:p w:rsidR="00EE386F" w:rsidRPr="00EA0525" w:rsidRDefault="0062596A" w:rsidP="00FA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>datę i miejsce posiedzenia Zespołu,</w:t>
      </w:r>
    </w:p>
    <w:p w:rsidR="00EE386F" w:rsidRPr="00EA0525" w:rsidRDefault="0062596A" w:rsidP="00FA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imiona i nazwiska członków uczestniczących w posiedzeniu Zespołu,</w:t>
      </w:r>
    </w:p>
    <w:p w:rsidR="00EE386F" w:rsidRPr="00EA0525" w:rsidRDefault="0062596A" w:rsidP="00FA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listę poddanych analizie wniosków,</w:t>
      </w:r>
    </w:p>
    <w:p w:rsidR="00EE386F" w:rsidRPr="00EA0525" w:rsidRDefault="0062596A" w:rsidP="00FA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listę wniosków, o których mowa w § 3,</w:t>
      </w:r>
    </w:p>
    <w:p w:rsidR="00EE386F" w:rsidRPr="00EA0525" w:rsidRDefault="0062596A" w:rsidP="00FA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uzasadnienie rozstrzygnięcia,</w:t>
      </w:r>
    </w:p>
    <w:p w:rsidR="0062596A" w:rsidRPr="00EA0525" w:rsidRDefault="0062596A" w:rsidP="00FA38C0">
      <w:pPr>
        <w:pStyle w:val="Akapitzlist"/>
        <w:numPr>
          <w:ilvl w:val="0"/>
          <w:numId w:val="9"/>
        </w:numPr>
        <w:spacing w:after="360" w:line="276" w:lineRule="auto"/>
        <w:ind w:left="1066" w:hanging="357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color w:val="000000" w:themeColor="text1"/>
          <w:sz w:val="24"/>
          <w:szCs w:val="24"/>
        </w:rPr>
        <w:t xml:space="preserve"> podpisy członków Zespołu.</w:t>
      </w:r>
    </w:p>
    <w:p w:rsidR="0062596A" w:rsidRPr="00EA0525" w:rsidRDefault="0062596A" w:rsidP="00FA38C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 xml:space="preserve">§ 5. </w:t>
      </w:r>
      <w:r w:rsidRPr="00EA0525">
        <w:rPr>
          <w:rFonts w:ascii="Arial" w:hAnsi="Arial" w:cs="Arial"/>
          <w:color w:val="000000" w:themeColor="text1"/>
          <w:sz w:val="24"/>
          <w:szCs w:val="24"/>
        </w:rPr>
        <w:t>W sprawach dotyczących prac Zespołu nieuregulowanych w niniejszym załączniku decyduje Zespół w drodze głosowania, zwykłą większością głosów obecnych na posiedzeniu członków.</w:t>
      </w:r>
      <w:r w:rsidRPr="00EA0525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62596A" w:rsidRPr="00EA0525" w:rsidSect="00F47F2D"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BB" w:rsidRDefault="006C0CBB">
      <w:r>
        <w:separator/>
      </w:r>
    </w:p>
  </w:endnote>
  <w:endnote w:type="continuationSeparator" w:id="0">
    <w:p w:rsidR="006C0CBB" w:rsidRDefault="006C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BB" w:rsidRDefault="006C0CBB">
      <w:r>
        <w:separator/>
      </w:r>
    </w:p>
  </w:footnote>
  <w:footnote w:type="continuationSeparator" w:id="0">
    <w:p w:rsidR="006C0CBB" w:rsidRDefault="006C0CBB">
      <w:r>
        <w:continuationSeparator/>
      </w:r>
    </w:p>
  </w:footnote>
  <w:footnote w:id="1">
    <w:p w:rsidR="00C03B4C" w:rsidRDefault="006259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4B7D30"/>
    <w:multiLevelType w:val="hybridMultilevel"/>
    <w:tmpl w:val="FD7ADCA8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D0FD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F04C9E"/>
    <w:multiLevelType w:val="hybridMultilevel"/>
    <w:tmpl w:val="034A824E"/>
    <w:lvl w:ilvl="0" w:tplc="E8B4D6F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2FD5418A"/>
    <w:multiLevelType w:val="hybridMultilevel"/>
    <w:tmpl w:val="29D65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381798"/>
    <w:multiLevelType w:val="hybridMultilevel"/>
    <w:tmpl w:val="69102660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F88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42184A"/>
    <w:multiLevelType w:val="hybridMultilevel"/>
    <w:tmpl w:val="375E8C26"/>
    <w:lvl w:ilvl="0" w:tplc="A0D494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A403D"/>
    <w:multiLevelType w:val="hybridMultilevel"/>
    <w:tmpl w:val="6B283EB4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BE1E7D"/>
    <w:multiLevelType w:val="hybridMultilevel"/>
    <w:tmpl w:val="D9EE3C7E"/>
    <w:lvl w:ilvl="0" w:tplc="A6241CE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2B16"/>
    <w:rsid w:val="00015D75"/>
    <w:rsid w:val="00020271"/>
    <w:rsid w:val="000418BB"/>
    <w:rsid w:val="000463F4"/>
    <w:rsid w:val="000554C3"/>
    <w:rsid w:val="00060FD7"/>
    <w:rsid w:val="00067585"/>
    <w:rsid w:val="00094BA1"/>
    <w:rsid w:val="000A5963"/>
    <w:rsid w:val="000A7CBA"/>
    <w:rsid w:val="000C38DB"/>
    <w:rsid w:val="000E2599"/>
    <w:rsid w:val="000E264F"/>
    <w:rsid w:val="00106681"/>
    <w:rsid w:val="00132A55"/>
    <w:rsid w:val="00146C5D"/>
    <w:rsid w:val="001969A1"/>
    <w:rsid w:val="001A4AC6"/>
    <w:rsid w:val="001A6B79"/>
    <w:rsid w:val="001B34B6"/>
    <w:rsid w:val="001C116C"/>
    <w:rsid w:val="001C248E"/>
    <w:rsid w:val="001E72A9"/>
    <w:rsid w:val="001F09DA"/>
    <w:rsid w:val="00201BC8"/>
    <w:rsid w:val="002206E5"/>
    <w:rsid w:val="00231883"/>
    <w:rsid w:val="00255DD7"/>
    <w:rsid w:val="002602A3"/>
    <w:rsid w:val="002840C8"/>
    <w:rsid w:val="002873BC"/>
    <w:rsid w:val="002A2333"/>
    <w:rsid w:val="002C416B"/>
    <w:rsid w:val="002C6E93"/>
    <w:rsid w:val="002E7B67"/>
    <w:rsid w:val="002F4655"/>
    <w:rsid w:val="00312DDE"/>
    <w:rsid w:val="0035512A"/>
    <w:rsid w:val="0035702D"/>
    <w:rsid w:val="00373FDF"/>
    <w:rsid w:val="00375AB0"/>
    <w:rsid w:val="00386F43"/>
    <w:rsid w:val="003B2173"/>
    <w:rsid w:val="003C1F73"/>
    <w:rsid w:val="003E0205"/>
    <w:rsid w:val="003E232A"/>
    <w:rsid w:val="00404276"/>
    <w:rsid w:val="00420DEA"/>
    <w:rsid w:val="00436A4B"/>
    <w:rsid w:val="00445111"/>
    <w:rsid w:val="004534FD"/>
    <w:rsid w:val="0047141A"/>
    <w:rsid w:val="00472F02"/>
    <w:rsid w:val="0047604F"/>
    <w:rsid w:val="0048045A"/>
    <w:rsid w:val="004A49A5"/>
    <w:rsid w:val="004D203F"/>
    <w:rsid w:val="004D2A9B"/>
    <w:rsid w:val="004E03F1"/>
    <w:rsid w:val="0051135E"/>
    <w:rsid w:val="005247E2"/>
    <w:rsid w:val="00534CF9"/>
    <w:rsid w:val="005B6D00"/>
    <w:rsid w:val="005C12AF"/>
    <w:rsid w:val="005E49C0"/>
    <w:rsid w:val="005E6624"/>
    <w:rsid w:val="00600FB1"/>
    <w:rsid w:val="00610850"/>
    <w:rsid w:val="0062596A"/>
    <w:rsid w:val="00626E0A"/>
    <w:rsid w:val="00630A75"/>
    <w:rsid w:val="00644B03"/>
    <w:rsid w:val="006460ED"/>
    <w:rsid w:val="00652CE6"/>
    <w:rsid w:val="00663693"/>
    <w:rsid w:val="0067657B"/>
    <w:rsid w:val="00681132"/>
    <w:rsid w:val="006A7021"/>
    <w:rsid w:val="006B5FAD"/>
    <w:rsid w:val="006C0CBB"/>
    <w:rsid w:val="006C3689"/>
    <w:rsid w:val="006D2627"/>
    <w:rsid w:val="006E290C"/>
    <w:rsid w:val="006F2DE2"/>
    <w:rsid w:val="006F33E0"/>
    <w:rsid w:val="006F3BE3"/>
    <w:rsid w:val="00711017"/>
    <w:rsid w:val="00760F59"/>
    <w:rsid w:val="0078744D"/>
    <w:rsid w:val="00793652"/>
    <w:rsid w:val="00797E62"/>
    <w:rsid w:val="007B306C"/>
    <w:rsid w:val="007B4FBF"/>
    <w:rsid w:val="007C2B60"/>
    <w:rsid w:val="007C78D2"/>
    <w:rsid w:val="007F57D9"/>
    <w:rsid w:val="00804150"/>
    <w:rsid w:val="008059FD"/>
    <w:rsid w:val="00824AE4"/>
    <w:rsid w:val="00833D4E"/>
    <w:rsid w:val="00850157"/>
    <w:rsid w:val="00852FEF"/>
    <w:rsid w:val="008D71D2"/>
    <w:rsid w:val="008E496C"/>
    <w:rsid w:val="00917BD9"/>
    <w:rsid w:val="00927F8F"/>
    <w:rsid w:val="009306A0"/>
    <w:rsid w:val="00944566"/>
    <w:rsid w:val="0095405E"/>
    <w:rsid w:val="0096070E"/>
    <w:rsid w:val="00970939"/>
    <w:rsid w:val="00992DC9"/>
    <w:rsid w:val="009C17C2"/>
    <w:rsid w:val="009C4D89"/>
    <w:rsid w:val="009D4966"/>
    <w:rsid w:val="009D7901"/>
    <w:rsid w:val="009E5E87"/>
    <w:rsid w:val="009F5D6A"/>
    <w:rsid w:val="00A021E2"/>
    <w:rsid w:val="00A11065"/>
    <w:rsid w:val="00A12EB6"/>
    <w:rsid w:val="00A3107D"/>
    <w:rsid w:val="00A34324"/>
    <w:rsid w:val="00A40281"/>
    <w:rsid w:val="00A46347"/>
    <w:rsid w:val="00A47F58"/>
    <w:rsid w:val="00A52658"/>
    <w:rsid w:val="00A625C7"/>
    <w:rsid w:val="00A64993"/>
    <w:rsid w:val="00A7080A"/>
    <w:rsid w:val="00A84506"/>
    <w:rsid w:val="00A978B8"/>
    <w:rsid w:val="00AB1D87"/>
    <w:rsid w:val="00AB2753"/>
    <w:rsid w:val="00AC39E3"/>
    <w:rsid w:val="00AC564A"/>
    <w:rsid w:val="00AE51AA"/>
    <w:rsid w:val="00AF7262"/>
    <w:rsid w:val="00B155AC"/>
    <w:rsid w:val="00B164E1"/>
    <w:rsid w:val="00B32179"/>
    <w:rsid w:val="00B3501F"/>
    <w:rsid w:val="00B638F2"/>
    <w:rsid w:val="00B673CD"/>
    <w:rsid w:val="00B73F1C"/>
    <w:rsid w:val="00B81CDB"/>
    <w:rsid w:val="00B86799"/>
    <w:rsid w:val="00BA0D60"/>
    <w:rsid w:val="00BC2112"/>
    <w:rsid w:val="00BE6DC1"/>
    <w:rsid w:val="00C02AB3"/>
    <w:rsid w:val="00C03B4C"/>
    <w:rsid w:val="00C15E9F"/>
    <w:rsid w:val="00C24EF6"/>
    <w:rsid w:val="00C25C0D"/>
    <w:rsid w:val="00C31DCF"/>
    <w:rsid w:val="00C33289"/>
    <w:rsid w:val="00C351D4"/>
    <w:rsid w:val="00C40B47"/>
    <w:rsid w:val="00C44124"/>
    <w:rsid w:val="00C954F8"/>
    <w:rsid w:val="00CB65AF"/>
    <w:rsid w:val="00CD4290"/>
    <w:rsid w:val="00CE3980"/>
    <w:rsid w:val="00D22D4F"/>
    <w:rsid w:val="00D23925"/>
    <w:rsid w:val="00D263B8"/>
    <w:rsid w:val="00D340C4"/>
    <w:rsid w:val="00D467E9"/>
    <w:rsid w:val="00D726A9"/>
    <w:rsid w:val="00D7311D"/>
    <w:rsid w:val="00D972C3"/>
    <w:rsid w:val="00DB445A"/>
    <w:rsid w:val="00DB7E22"/>
    <w:rsid w:val="00DC714B"/>
    <w:rsid w:val="00DD757B"/>
    <w:rsid w:val="00DE3B6D"/>
    <w:rsid w:val="00E034B2"/>
    <w:rsid w:val="00E239F6"/>
    <w:rsid w:val="00E3117A"/>
    <w:rsid w:val="00E334A0"/>
    <w:rsid w:val="00E61631"/>
    <w:rsid w:val="00E74112"/>
    <w:rsid w:val="00E76555"/>
    <w:rsid w:val="00E85997"/>
    <w:rsid w:val="00E912EF"/>
    <w:rsid w:val="00E96AA9"/>
    <w:rsid w:val="00EA0525"/>
    <w:rsid w:val="00EA79F6"/>
    <w:rsid w:val="00EB072E"/>
    <w:rsid w:val="00EB6AEB"/>
    <w:rsid w:val="00EE386F"/>
    <w:rsid w:val="00EE5B2D"/>
    <w:rsid w:val="00F00669"/>
    <w:rsid w:val="00F00EC9"/>
    <w:rsid w:val="00F05F1C"/>
    <w:rsid w:val="00F104BF"/>
    <w:rsid w:val="00F16A42"/>
    <w:rsid w:val="00F26A4D"/>
    <w:rsid w:val="00F45A3A"/>
    <w:rsid w:val="00F47F2D"/>
    <w:rsid w:val="00F616DA"/>
    <w:rsid w:val="00F645FB"/>
    <w:rsid w:val="00F67A85"/>
    <w:rsid w:val="00F85E4B"/>
    <w:rsid w:val="00F872AC"/>
    <w:rsid w:val="00FA38C0"/>
    <w:rsid w:val="00FB005B"/>
    <w:rsid w:val="00FB2903"/>
    <w:rsid w:val="00FB743F"/>
    <w:rsid w:val="00FD367A"/>
    <w:rsid w:val="00FD470A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6259F9-41BC-420F-AFD3-40281E2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05"/>
    <w:pPr>
      <w:spacing w:after="0" w:line="240" w:lineRule="auto"/>
    </w:pPr>
    <w:rPr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020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3E020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0205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020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3E020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E0205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7A85"/>
    <w:rPr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F26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26A4D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020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E020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872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72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locked/>
    <w:rsid w:val="00FA38C0"/>
    <w:pPr>
      <w:numPr>
        <w:ilvl w:val="1"/>
      </w:numPr>
      <w:spacing w:after="160" w:line="360" w:lineRule="auto"/>
      <w:jc w:val="center"/>
    </w:pPr>
    <w:rPr>
      <w:rFonts w:ascii="Arial" w:eastAsiaTheme="minorEastAsia" w:hAnsi="Arial" w:cstheme="minorBidi"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rsid w:val="00FA38C0"/>
    <w:rPr>
      <w:rFonts w:ascii="Arial" w:eastAsiaTheme="minorEastAsia" w:hAnsi="Arial" w:cstheme="minorBidi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71"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w Łodzi</vt:lpstr>
    </vt:vector>
  </TitlesOfParts>
  <Company>KO Łódź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i 2 do Zarządzenia nr 17 Kuratora Oświaty</dc:title>
  <dc:subject/>
  <dc:creator>Kuratorium Oświaty w Łodzi</dc:creator>
  <cp:keywords/>
  <dc:description/>
  <cp:lastModifiedBy>AP</cp:lastModifiedBy>
  <cp:revision>2</cp:revision>
  <cp:lastPrinted>2018-01-19T07:39:00Z</cp:lastPrinted>
  <dcterms:created xsi:type="dcterms:W3CDTF">2022-03-18T09:13:00Z</dcterms:created>
  <dcterms:modified xsi:type="dcterms:W3CDTF">2022-03-18T09:13:00Z</dcterms:modified>
</cp:coreProperties>
</file>