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bookmarkEnd w:id="0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6871C2">
        <w:rPr>
          <w:lang w:val="pl-PL"/>
        </w:rPr>
        <w:t>Chemii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84" w:type="dxa"/>
        <w:tblLook w:val="04A0" w:firstRow="1" w:lastRow="0" w:firstColumn="1" w:lastColumn="0" w:noHBand="0" w:noVBand="1"/>
      </w:tblPr>
      <w:tblGrid>
        <w:gridCol w:w="1610"/>
        <w:gridCol w:w="10897"/>
        <w:gridCol w:w="1577"/>
      </w:tblGrid>
      <w:tr w:rsidR="00D51B57" w:rsidRPr="001260D6" w:rsidTr="000F659F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6871C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897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1260D6" w:rsidRDefault="006E3E3F" w:rsidP="006871C2">
            <w:pPr>
              <w:jc w:val="righ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15960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13842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17200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17797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20896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13058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19625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12678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21592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14814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22752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22201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18050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17308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24230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14234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6871C2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6871C2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12596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lastRenderedPageBreak/>
              <w:t>18991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17691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13512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13091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15792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12907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19415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14971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20748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14417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14311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15918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14782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25871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14906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13894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14788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lastRenderedPageBreak/>
              <w:t>22120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871C2" w:rsidRPr="006871C2" w:rsidTr="000F659F">
        <w:trPr>
          <w:trHeight w:val="300"/>
        </w:trPr>
        <w:tc>
          <w:tcPr>
            <w:tcW w:w="1610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12716</w:t>
            </w:r>
          </w:p>
        </w:tc>
        <w:tc>
          <w:tcPr>
            <w:tcW w:w="10897" w:type="dxa"/>
            <w:noWrap/>
            <w:hideMark/>
          </w:tcPr>
          <w:p w:rsidR="006871C2" w:rsidRPr="006871C2" w:rsidRDefault="006871C2" w:rsidP="006871C2">
            <w:pPr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6871C2" w:rsidRPr="006871C2" w:rsidRDefault="006871C2" w:rsidP="006871C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871C2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0F659F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32D1"/>
    <w:rsid w:val="00654171"/>
    <w:rsid w:val="006871C2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276B9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AF0277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8606-7777-471C-8BE3-07733BD6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wojewódzkiego  Wojewódzkiego Konkursu Przedmiotowego z CHEMII w roku szkolnym 2021/2022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wojewódzkiego  Wojewódzkiego Konkursu Przedmiotowego z CHEMII w roku szkolnym 2021/2022</dc:title>
  <dc:creator>Kuratorium Oświaty w Łodzi</dc:creator>
  <cp:keywords>wyniki-ostateczne-etap-rejonowy-język angielski</cp:keywords>
  <cp:lastModifiedBy>AP</cp:lastModifiedBy>
  <cp:revision>2</cp:revision>
  <cp:lastPrinted>2022-03-28T08:19:00Z</cp:lastPrinted>
  <dcterms:created xsi:type="dcterms:W3CDTF">2022-03-28T13:13:00Z</dcterms:created>
  <dcterms:modified xsi:type="dcterms:W3CDTF">2022-03-28T13:13:00Z</dcterms:modified>
</cp:coreProperties>
</file>