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47" w:rsidRPr="00FC7412" w:rsidRDefault="00C91147" w:rsidP="00FC7412">
      <w:pPr>
        <w:pStyle w:val="Tytu"/>
        <w:rPr>
          <w:rFonts w:ascii="Arial" w:hAnsi="Arial" w:cs="Arial"/>
          <w:sz w:val="32"/>
          <w:szCs w:val="32"/>
        </w:rPr>
      </w:pPr>
      <w:r w:rsidRPr="00FC7412">
        <w:rPr>
          <w:rFonts w:ascii="Arial" w:hAnsi="Arial" w:cs="Arial"/>
          <w:sz w:val="32"/>
          <w:szCs w:val="32"/>
        </w:rPr>
        <w:t>Pro</w:t>
      </w:r>
      <w:bookmarkStart w:id="0" w:name="_GoBack"/>
      <w:bookmarkEnd w:id="0"/>
      <w:r w:rsidRPr="00FC7412">
        <w:rPr>
          <w:rFonts w:ascii="Arial" w:hAnsi="Arial" w:cs="Arial"/>
          <w:sz w:val="32"/>
          <w:szCs w:val="32"/>
        </w:rPr>
        <w:t>gram Konferencji</w:t>
      </w:r>
      <w:r w:rsidR="00E56949" w:rsidRPr="00FC7412">
        <w:rPr>
          <w:rFonts w:ascii="Arial" w:hAnsi="Arial" w:cs="Arial"/>
          <w:sz w:val="32"/>
          <w:szCs w:val="32"/>
        </w:rPr>
        <w:t xml:space="preserve"> </w:t>
      </w:r>
      <w:r w:rsidRPr="00FC7412">
        <w:rPr>
          <w:rFonts w:ascii="Arial" w:hAnsi="Arial" w:cs="Arial"/>
          <w:sz w:val="32"/>
          <w:szCs w:val="32"/>
        </w:rPr>
        <w:t>„Orzecznictwo i opiniowanie</w:t>
      </w:r>
      <w:r w:rsidR="00BE3FD7" w:rsidRPr="00FC7412">
        <w:rPr>
          <w:rFonts w:ascii="Arial" w:hAnsi="Arial" w:cs="Arial"/>
          <w:sz w:val="32"/>
          <w:szCs w:val="32"/>
        </w:rPr>
        <w:t>,</w:t>
      </w:r>
      <w:r w:rsidRPr="00FC7412">
        <w:rPr>
          <w:rFonts w:ascii="Arial" w:hAnsi="Arial" w:cs="Arial"/>
          <w:sz w:val="32"/>
          <w:szCs w:val="32"/>
        </w:rPr>
        <w:t xml:space="preserve"> a diagnoza funkcjonalna”</w:t>
      </w:r>
      <w:r w:rsidR="00BE3FD7" w:rsidRPr="00FC7412">
        <w:rPr>
          <w:rFonts w:ascii="Arial" w:hAnsi="Arial" w:cs="Arial"/>
          <w:sz w:val="32"/>
          <w:szCs w:val="32"/>
        </w:rPr>
        <w:t xml:space="preserve">, </w:t>
      </w:r>
      <w:r w:rsidRPr="00FC7412">
        <w:rPr>
          <w:rFonts w:ascii="Arial" w:hAnsi="Arial" w:cs="Arial"/>
          <w:sz w:val="32"/>
          <w:szCs w:val="32"/>
        </w:rPr>
        <w:t>12 stycznia 2022 roku (środa)</w:t>
      </w:r>
      <w:r w:rsidR="00E56949" w:rsidRPr="00FC7412">
        <w:rPr>
          <w:rFonts w:ascii="Arial" w:hAnsi="Arial" w:cs="Arial"/>
          <w:sz w:val="32"/>
          <w:szCs w:val="32"/>
        </w:rPr>
        <w:t xml:space="preserve"> </w:t>
      </w:r>
      <w:r w:rsidRPr="00FC7412">
        <w:rPr>
          <w:rFonts w:ascii="Arial" w:hAnsi="Arial" w:cs="Arial"/>
          <w:sz w:val="32"/>
          <w:szCs w:val="32"/>
        </w:rPr>
        <w:t>Pałac Młodzieży im. Juliana Tuwima w Łodzi,</w:t>
      </w:r>
      <w:r w:rsidR="00BE3FD7" w:rsidRPr="00FC7412">
        <w:rPr>
          <w:rFonts w:ascii="Arial" w:hAnsi="Arial" w:cs="Arial"/>
          <w:sz w:val="32"/>
          <w:szCs w:val="32"/>
        </w:rPr>
        <w:t xml:space="preserve"> </w:t>
      </w:r>
      <w:r w:rsidRPr="00FC7412">
        <w:rPr>
          <w:rFonts w:ascii="Arial" w:hAnsi="Arial" w:cs="Arial"/>
          <w:sz w:val="32"/>
          <w:szCs w:val="32"/>
        </w:rPr>
        <w:t>al.</w:t>
      </w:r>
      <w:r w:rsidR="00BE3FD7" w:rsidRPr="00FC7412">
        <w:rPr>
          <w:rFonts w:ascii="Arial" w:hAnsi="Arial" w:cs="Arial"/>
          <w:sz w:val="32"/>
          <w:szCs w:val="32"/>
        </w:rPr>
        <w:t xml:space="preserve"> </w:t>
      </w:r>
      <w:r w:rsidRPr="00FC7412">
        <w:rPr>
          <w:rFonts w:ascii="Arial" w:hAnsi="Arial" w:cs="Arial"/>
          <w:sz w:val="32"/>
          <w:szCs w:val="32"/>
        </w:rPr>
        <w:t>ks.</w:t>
      </w:r>
      <w:r w:rsidR="00BE3FD7" w:rsidRPr="00FC7412">
        <w:rPr>
          <w:rFonts w:ascii="Arial" w:hAnsi="Arial" w:cs="Arial"/>
          <w:sz w:val="32"/>
          <w:szCs w:val="32"/>
        </w:rPr>
        <w:t xml:space="preserve"> </w:t>
      </w:r>
      <w:r w:rsidRPr="00FC7412">
        <w:rPr>
          <w:rFonts w:ascii="Arial" w:hAnsi="Arial" w:cs="Arial"/>
          <w:sz w:val="32"/>
          <w:szCs w:val="32"/>
        </w:rPr>
        <w:t>Kardynała Stefana Wyszyńskiego 86</w:t>
      </w:r>
      <w:r w:rsidR="00BE3FD7" w:rsidRPr="00FC7412">
        <w:rPr>
          <w:rFonts w:ascii="Arial" w:hAnsi="Arial" w:cs="Arial"/>
          <w:sz w:val="32"/>
          <w:szCs w:val="32"/>
        </w:rPr>
        <w:t>,</w:t>
      </w:r>
      <w:r w:rsidRPr="00FC7412">
        <w:rPr>
          <w:rFonts w:ascii="Arial" w:hAnsi="Arial" w:cs="Arial"/>
          <w:sz w:val="32"/>
          <w:szCs w:val="32"/>
        </w:rPr>
        <w:t xml:space="preserve"> w godz. 10.00 – 15.30</w:t>
      </w:r>
    </w:p>
    <w:p w:rsidR="00E56949" w:rsidRPr="00FC7412" w:rsidRDefault="00E56949" w:rsidP="007E033B">
      <w:pPr>
        <w:pStyle w:val="Tekstpodstawowy"/>
        <w:rPr>
          <w:rFonts w:ascii="Arial" w:hAnsi="Arial" w:cs="Arial"/>
          <w:sz w:val="24"/>
          <w:szCs w:val="24"/>
        </w:rPr>
      </w:pPr>
    </w:p>
    <w:p w:rsidR="00347A15" w:rsidRPr="00FC7412" w:rsidRDefault="00C91147" w:rsidP="007E033B">
      <w:pPr>
        <w:rPr>
          <w:rFonts w:ascii="Arial" w:hAnsi="Arial" w:cs="Arial"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>10.00 – 10.30</w:t>
      </w:r>
      <w:r w:rsidR="007E033B" w:rsidRPr="00FC7412">
        <w:rPr>
          <w:rFonts w:ascii="Arial" w:hAnsi="Arial" w:cs="Arial"/>
          <w:bCs/>
          <w:sz w:val="24"/>
          <w:szCs w:val="24"/>
        </w:rPr>
        <w:t xml:space="preserve"> </w:t>
      </w:r>
      <w:r w:rsidRPr="00FC7412">
        <w:rPr>
          <w:rFonts w:ascii="Arial" w:hAnsi="Arial" w:cs="Arial"/>
          <w:sz w:val="24"/>
          <w:szCs w:val="24"/>
        </w:rPr>
        <w:t>Rejestracja uczestników</w:t>
      </w:r>
    </w:p>
    <w:p w:rsidR="00C91147" w:rsidRPr="00FC7412" w:rsidRDefault="00C91147" w:rsidP="007E0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>10.30 – 10.45</w:t>
      </w:r>
      <w:r w:rsidRPr="00FC7412">
        <w:rPr>
          <w:rFonts w:ascii="Arial" w:hAnsi="Arial" w:cs="Arial"/>
          <w:sz w:val="24"/>
          <w:szCs w:val="24"/>
        </w:rPr>
        <w:t xml:space="preserve"> Inauguracja Konferencji.</w:t>
      </w:r>
      <w:r w:rsidR="00E56949" w:rsidRPr="00FC7412">
        <w:rPr>
          <w:rFonts w:ascii="Arial" w:hAnsi="Arial" w:cs="Arial"/>
          <w:sz w:val="24"/>
          <w:szCs w:val="24"/>
        </w:rPr>
        <w:t xml:space="preserve"> </w:t>
      </w:r>
      <w:r w:rsidRPr="00FC7412">
        <w:rPr>
          <w:rFonts w:ascii="Arial" w:hAnsi="Arial" w:cs="Arial"/>
          <w:sz w:val="24"/>
          <w:szCs w:val="24"/>
        </w:rPr>
        <w:t>Powitanie uczestników.</w:t>
      </w:r>
    </w:p>
    <w:p w:rsidR="007E033B" w:rsidRPr="00FC7412" w:rsidRDefault="007E033B" w:rsidP="007E0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147" w:rsidRPr="00FC7412" w:rsidRDefault="00C91147" w:rsidP="007E0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>10.45 – 11.30 dr hab. n. med.  prof. UM Tadeusz Pietras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Pr="00FC7412">
        <w:rPr>
          <w:rFonts w:ascii="Arial" w:hAnsi="Arial" w:cs="Arial"/>
          <w:bCs/>
          <w:sz w:val="24"/>
          <w:szCs w:val="24"/>
        </w:rPr>
        <w:t>Uniwersytet Medyczny w Łodzi</w:t>
      </w:r>
      <w:r w:rsidR="00E56949" w:rsidRPr="00FC7412">
        <w:rPr>
          <w:rFonts w:ascii="Arial" w:hAnsi="Arial" w:cs="Arial"/>
          <w:bCs/>
          <w:sz w:val="24"/>
          <w:szCs w:val="24"/>
        </w:rPr>
        <w:t>,</w:t>
      </w:r>
      <w:r w:rsidRPr="00FC7412">
        <w:rPr>
          <w:rFonts w:ascii="Arial" w:hAnsi="Arial" w:cs="Arial"/>
          <w:bCs/>
          <w:sz w:val="24"/>
          <w:szCs w:val="24"/>
        </w:rPr>
        <w:t xml:space="preserve"> Specjalistyczna Poradnia Psychologiczno-Pedagogiczna Doradztwa Zawodowego i dla Dzieci z Wadami Rozwojowymi w Łodzi</w:t>
      </w:r>
      <w:r w:rsidR="00BE3FD7" w:rsidRPr="00FC7412">
        <w:rPr>
          <w:rFonts w:ascii="Arial" w:hAnsi="Arial" w:cs="Arial"/>
          <w:bCs/>
          <w:sz w:val="24"/>
          <w:szCs w:val="24"/>
        </w:rPr>
        <w:t>,</w:t>
      </w:r>
      <w:r w:rsidR="00E56949" w:rsidRPr="00FC7412">
        <w:rPr>
          <w:rFonts w:ascii="Arial" w:hAnsi="Arial" w:cs="Arial"/>
          <w:bCs/>
          <w:sz w:val="24"/>
          <w:szCs w:val="24"/>
        </w:rPr>
        <w:t xml:space="preserve"> temat: </w:t>
      </w:r>
      <w:r w:rsidRPr="00FC7412">
        <w:rPr>
          <w:rFonts w:ascii="Arial" w:hAnsi="Arial" w:cs="Arial"/>
          <w:sz w:val="24"/>
          <w:szCs w:val="24"/>
        </w:rPr>
        <w:t>„</w:t>
      </w:r>
      <w:proofErr w:type="spellStart"/>
      <w:r w:rsidRPr="00FC7412">
        <w:rPr>
          <w:rFonts w:ascii="Arial" w:hAnsi="Arial" w:cs="Arial"/>
          <w:sz w:val="24"/>
          <w:szCs w:val="24"/>
        </w:rPr>
        <w:t>Współchorobowość</w:t>
      </w:r>
      <w:proofErr w:type="spellEnd"/>
      <w:r w:rsidRPr="00FC7412">
        <w:rPr>
          <w:rFonts w:ascii="Arial" w:hAnsi="Arial" w:cs="Arial"/>
          <w:sz w:val="24"/>
          <w:szCs w:val="24"/>
        </w:rPr>
        <w:t xml:space="preserve"> spektrum ASD”.</w:t>
      </w:r>
    </w:p>
    <w:p w:rsidR="007E033B" w:rsidRPr="00FC7412" w:rsidRDefault="007E033B" w:rsidP="007E033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91147" w:rsidRPr="00FC7412" w:rsidRDefault="00C91147" w:rsidP="00BE3F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>11.30 – 12.15 dr hab. prof. UAM  Beata Jachimczak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Pr="00FC7412">
        <w:rPr>
          <w:rFonts w:ascii="Arial" w:hAnsi="Arial" w:cs="Arial"/>
          <w:bCs/>
          <w:sz w:val="24"/>
          <w:szCs w:val="24"/>
        </w:rPr>
        <w:t>Uniwersytet Adama Mickiewicza w Poznaniu</w:t>
      </w:r>
      <w:r w:rsidR="00BE3FD7" w:rsidRPr="00FC7412">
        <w:rPr>
          <w:rFonts w:ascii="Arial" w:hAnsi="Arial" w:cs="Arial"/>
          <w:bCs/>
          <w:sz w:val="24"/>
          <w:szCs w:val="24"/>
        </w:rPr>
        <w:t>,</w:t>
      </w:r>
      <w:r w:rsidR="007E033B" w:rsidRPr="00FC7412">
        <w:rPr>
          <w:rFonts w:ascii="Arial" w:hAnsi="Arial" w:cs="Arial"/>
          <w:sz w:val="24"/>
          <w:szCs w:val="24"/>
        </w:rPr>
        <w:t xml:space="preserve"> </w:t>
      </w:r>
      <w:r w:rsidR="00E56949" w:rsidRPr="00FC7412">
        <w:rPr>
          <w:rFonts w:ascii="Arial" w:hAnsi="Arial" w:cs="Arial"/>
          <w:sz w:val="24"/>
          <w:szCs w:val="24"/>
        </w:rPr>
        <w:t xml:space="preserve">temat: </w:t>
      </w:r>
      <w:r w:rsidR="007E033B" w:rsidRPr="00FC7412">
        <w:rPr>
          <w:rFonts w:ascii="Arial" w:hAnsi="Arial" w:cs="Arial"/>
          <w:sz w:val="24"/>
          <w:szCs w:val="24"/>
        </w:rPr>
        <w:t>„</w:t>
      </w:r>
      <w:r w:rsidRPr="00FC7412">
        <w:rPr>
          <w:rFonts w:ascii="Arial" w:hAnsi="Arial" w:cs="Arial"/>
          <w:sz w:val="24"/>
          <w:szCs w:val="24"/>
        </w:rPr>
        <w:t>Ocena funkcjonalna w perspektywie ekosystemowej</w:t>
      </w:r>
      <w:r w:rsidRPr="00FC74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”.</w:t>
      </w:r>
    </w:p>
    <w:p w:rsidR="00BE3FD7" w:rsidRPr="00FC7412" w:rsidRDefault="00BE3FD7" w:rsidP="007E033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91147" w:rsidRPr="00FC7412" w:rsidRDefault="00C91147" w:rsidP="007E033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 xml:space="preserve">12.15 -12.45 dr hab. Magdalena </w:t>
      </w:r>
      <w:proofErr w:type="spellStart"/>
      <w:r w:rsidRPr="00FC7412">
        <w:rPr>
          <w:rFonts w:ascii="Arial" w:hAnsi="Arial" w:cs="Arial"/>
          <w:bCs/>
          <w:sz w:val="24"/>
          <w:szCs w:val="24"/>
        </w:rPr>
        <w:t>Olempska</w:t>
      </w:r>
      <w:proofErr w:type="spellEnd"/>
      <w:r w:rsidRPr="00FC7412">
        <w:rPr>
          <w:rFonts w:ascii="Arial" w:hAnsi="Arial" w:cs="Arial"/>
          <w:bCs/>
          <w:sz w:val="24"/>
          <w:szCs w:val="24"/>
        </w:rPr>
        <w:t xml:space="preserve"> –Wysocka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Pr="00FC7412">
        <w:rPr>
          <w:rFonts w:ascii="Arial" w:hAnsi="Arial" w:cs="Arial"/>
          <w:bCs/>
          <w:sz w:val="24"/>
          <w:szCs w:val="24"/>
        </w:rPr>
        <w:t>Specjalistyczna Poradnia Psychologiczno-Pedagogiczna Doradztwa Zawodowego i dla Dzieci z Wadami Rozwojowymi w Łodzi</w:t>
      </w:r>
      <w:r w:rsidR="00E56949" w:rsidRPr="00FC7412">
        <w:rPr>
          <w:rFonts w:ascii="Arial" w:hAnsi="Arial" w:cs="Arial"/>
          <w:bCs/>
          <w:sz w:val="24"/>
          <w:szCs w:val="24"/>
        </w:rPr>
        <w:t xml:space="preserve">, </w:t>
      </w:r>
      <w:r w:rsidRPr="00FC7412">
        <w:rPr>
          <w:rFonts w:ascii="Arial" w:hAnsi="Arial" w:cs="Arial"/>
          <w:bCs/>
          <w:sz w:val="24"/>
          <w:szCs w:val="24"/>
        </w:rPr>
        <w:t>Uniwersytet Adama Mickiewicza w Poznaniu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="00E56949" w:rsidRPr="00FC7412">
        <w:rPr>
          <w:rFonts w:ascii="Arial" w:hAnsi="Arial" w:cs="Arial"/>
          <w:sz w:val="24"/>
          <w:szCs w:val="24"/>
        </w:rPr>
        <w:t xml:space="preserve">temat: </w:t>
      </w:r>
      <w:r w:rsidR="007E033B" w:rsidRPr="00FC7412">
        <w:rPr>
          <w:rFonts w:ascii="Arial" w:hAnsi="Arial" w:cs="Arial"/>
          <w:sz w:val="24"/>
          <w:szCs w:val="24"/>
        </w:rPr>
        <w:t>„</w:t>
      </w:r>
      <w:r w:rsidRPr="00FC7412">
        <w:rPr>
          <w:rFonts w:ascii="Arial" w:hAnsi="Arial" w:cs="Arial"/>
          <w:sz w:val="24"/>
          <w:szCs w:val="24"/>
          <w:lang w:eastAsia="pl-PL"/>
        </w:rPr>
        <w:t>Specyficzne i niespecyficzne objawy funkcjonowania dziecka z afazją - diagnoza różnicowa, implikacje dla edukacji</w:t>
      </w:r>
      <w:r w:rsidRPr="00FC7412">
        <w:rPr>
          <w:rFonts w:ascii="Arial" w:hAnsi="Arial" w:cs="Arial"/>
          <w:sz w:val="24"/>
          <w:szCs w:val="24"/>
        </w:rPr>
        <w:t>”.</w:t>
      </w:r>
    </w:p>
    <w:p w:rsidR="00C91147" w:rsidRPr="00FC7412" w:rsidRDefault="00C91147" w:rsidP="007E033B">
      <w:pPr>
        <w:rPr>
          <w:rFonts w:ascii="Arial" w:hAnsi="Arial" w:cs="Arial"/>
          <w:bCs/>
          <w:sz w:val="24"/>
          <w:szCs w:val="24"/>
        </w:rPr>
      </w:pPr>
    </w:p>
    <w:p w:rsidR="00C91147" w:rsidRPr="00FC7412" w:rsidRDefault="00C91147" w:rsidP="007E033B">
      <w:pPr>
        <w:rPr>
          <w:rFonts w:ascii="Arial" w:hAnsi="Arial" w:cs="Arial"/>
          <w:iCs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>12.45 – 13.15</w:t>
      </w:r>
      <w:r w:rsidR="00E56949" w:rsidRPr="00FC7412">
        <w:rPr>
          <w:rFonts w:ascii="Arial" w:hAnsi="Arial" w:cs="Arial"/>
          <w:bCs/>
          <w:sz w:val="24"/>
          <w:szCs w:val="24"/>
        </w:rPr>
        <w:t xml:space="preserve"> </w:t>
      </w:r>
      <w:r w:rsidRPr="00FC7412">
        <w:rPr>
          <w:rFonts w:ascii="Arial" w:hAnsi="Arial" w:cs="Arial"/>
          <w:i/>
          <w:iCs/>
          <w:sz w:val="24"/>
          <w:szCs w:val="24"/>
        </w:rPr>
        <w:t xml:space="preserve"> </w:t>
      </w:r>
      <w:r w:rsidRPr="00FC7412">
        <w:rPr>
          <w:rFonts w:ascii="Arial" w:hAnsi="Arial" w:cs="Arial"/>
          <w:iCs/>
          <w:sz w:val="24"/>
          <w:szCs w:val="24"/>
        </w:rPr>
        <w:t>Przerwa kawowa</w:t>
      </w:r>
    </w:p>
    <w:p w:rsidR="00C91147" w:rsidRPr="00FC7412" w:rsidRDefault="00C91147" w:rsidP="007E0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>13.15 – 14.00 r.pr. Wojciech Górny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Pr="00FC7412">
        <w:rPr>
          <w:rFonts w:ascii="Arial" w:hAnsi="Arial" w:cs="Arial"/>
          <w:bCs/>
          <w:sz w:val="24"/>
          <w:szCs w:val="24"/>
        </w:rPr>
        <w:t xml:space="preserve">LEXBRIDGE Groński Adwokaci i Radcowie Prawni Sp. k. </w:t>
      </w:r>
      <w:proofErr w:type="spellStart"/>
      <w:r w:rsidRPr="00FC7412">
        <w:rPr>
          <w:rFonts w:ascii="Arial" w:hAnsi="Arial" w:cs="Arial"/>
          <w:bCs/>
          <w:sz w:val="24"/>
          <w:szCs w:val="24"/>
        </w:rPr>
        <w:t>Auxilia</w:t>
      </w:r>
      <w:proofErr w:type="spellEnd"/>
      <w:r w:rsidRPr="00FC7412">
        <w:rPr>
          <w:rFonts w:ascii="Arial" w:hAnsi="Arial" w:cs="Arial"/>
          <w:bCs/>
          <w:sz w:val="24"/>
          <w:szCs w:val="24"/>
        </w:rPr>
        <w:t xml:space="preserve"> Prawo Oświatowe</w:t>
      </w:r>
      <w:r w:rsidR="00BE3FD7" w:rsidRPr="00FC7412">
        <w:rPr>
          <w:rFonts w:ascii="Arial" w:hAnsi="Arial" w:cs="Arial"/>
          <w:bCs/>
          <w:sz w:val="24"/>
          <w:szCs w:val="24"/>
        </w:rPr>
        <w:t>,</w:t>
      </w:r>
      <w:r w:rsidR="00E56949" w:rsidRPr="00FC7412">
        <w:rPr>
          <w:rFonts w:ascii="Arial" w:hAnsi="Arial" w:cs="Arial"/>
          <w:bCs/>
          <w:sz w:val="24"/>
          <w:szCs w:val="24"/>
        </w:rPr>
        <w:t xml:space="preserve"> temat </w:t>
      </w:r>
      <w:r w:rsidRPr="00FC7412">
        <w:rPr>
          <w:rFonts w:ascii="Arial" w:hAnsi="Arial" w:cs="Arial"/>
          <w:sz w:val="24"/>
          <w:szCs w:val="24"/>
        </w:rPr>
        <w:t>„Aktualne przepisy prawa oświatowego w orzecznictwie i opiniowaniu”.</w:t>
      </w:r>
    </w:p>
    <w:p w:rsidR="007E033B" w:rsidRPr="00FC7412" w:rsidRDefault="007E033B" w:rsidP="007E033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91147" w:rsidRPr="00FC7412" w:rsidRDefault="00C91147" w:rsidP="007E0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 xml:space="preserve">14.30 – 15.00 dr hab. Magdalena </w:t>
      </w:r>
      <w:proofErr w:type="spellStart"/>
      <w:r w:rsidRPr="00FC7412">
        <w:rPr>
          <w:rFonts w:ascii="Arial" w:hAnsi="Arial" w:cs="Arial"/>
          <w:bCs/>
          <w:sz w:val="24"/>
          <w:szCs w:val="24"/>
        </w:rPr>
        <w:t>Olempska</w:t>
      </w:r>
      <w:proofErr w:type="spellEnd"/>
      <w:r w:rsidRPr="00FC7412">
        <w:rPr>
          <w:rFonts w:ascii="Arial" w:hAnsi="Arial" w:cs="Arial"/>
          <w:bCs/>
          <w:sz w:val="24"/>
          <w:szCs w:val="24"/>
        </w:rPr>
        <w:t xml:space="preserve"> –Wysock</w:t>
      </w:r>
      <w:r w:rsidR="007E033B" w:rsidRPr="00FC7412">
        <w:rPr>
          <w:rFonts w:ascii="Arial" w:hAnsi="Arial" w:cs="Arial"/>
          <w:bCs/>
          <w:sz w:val="24"/>
          <w:szCs w:val="24"/>
        </w:rPr>
        <w:t>a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Pr="00FC7412">
        <w:rPr>
          <w:rFonts w:ascii="Arial" w:hAnsi="Arial" w:cs="Arial"/>
          <w:bCs/>
          <w:sz w:val="24"/>
          <w:szCs w:val="24"/>
        </w:rPr>
        <w:t>Specjalistyczna Poradnia Psychologiczno-Pedagogiczna Doradztwa Zawodowego i dla Dzieci z Wadami Rozwojowymi w Łodzi</w:t>
      </w:r>
      <w:r w:rsidR="007E033B" w:rsidRPr="00FC741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C7412">
        <w:rPr>
          <w:rFonts w:ascii="Arial" w:hAnsi="Arial" w:cs="Arial"/>
          <w:bCs/>
          <w:sz w:val="24"/>
          <w:szCs w:val="24"/>
        </w:rPr>
        <w:t>Uniwersytet Adama Mickiewicza w Poznaniu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="007E033B" w:rsidRPr="00FC7412">
        <w:rPr>
          <w:rFonts w:ascii="Arial" w:hAnsi="Arial" w:cs="Arial"/>
          <w:sz w:val="24"/>
          <w:szCs w:val="24"/>
        </w:rPr>
        <w:t>temat: „</w:t>
      </w:r>
      <w:r w:rsidRPr="00FC7412">
        <w:rPr>
          <w:rFonts w:ascii="Arial" w:hAnsi="Arial" w:cs="Arial"/>
          <w:sz w:val="24"/>
          <w:szCs w:val="24"/>
          <w:lang w:eastAsia="pl-PL"/>
        </w:rPr>
        <w:t xml:space="preserve">Efektywna edukacja a pomoc </w:t>
      </w:r>
      <w:proofErr w:type="spellStart"/>
      <w:r w:rsidRPr="00FC7412">
        <w:rPr>
          <w:rFonts w:ascii="Arial" w:hAnsi="Arial" w:cs="Arial"/>
          <w:sz w:val="24"/>
          <w:szCs w:val="24"/>
          <w:lang w:eastAsia="pl-PL"/>
        </w:rPr>
        <w:t>psychologiczn</w:t>
      </w:r>
      <w:r w:rsidR="007E033B" w:rsidRPr="00FC7412">
        <w:rPr>
          <w:rFonts w:ascii="Arial" w:hAnsi="Arial" w:cs="Arial"/>
          <w:sz w:val="24"/>
          <w:szCs w:val="24"/>
          <w:lang w:eastAsia="pl-PL"/>
        </w:rPr>
        <w:t>o</w:t>
      </w:r>
      <w:proofErr w:type="spellEnd"/>
      <w:r w:rsidRPr="00FC7412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BE3FD7" w:rsidRPr="00FC741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7412">
        <w:rPr>
          <w:rFonts w:ascii="Arial" w:hAnsi="Arial" w:cs="Arial"/>
          <w:sz w:val="24"/>
          <w:szCs w:val="24"/>
          <w:lang w:eastAsia="pl-PL"/>
        </w:rPr>
        <w:t>pedagogiczna dla dzieci i młodzieży ze specjalnymi potrzebami komunikacyjnymi</w:t>
      </w:r>
      <w:r w:rsidRPr="00FC7412">
        <w:rPr>
          <w:rFonts w:ascii="Arial" w:hAnsi="Arial" w:cs="Arial"/>
          <w:sz w:val="24"/>
          <w:szCs w:val="24"/>
        </w:rPr>
        <w:t>”.</w:t>
      </w:r>
    </w:p>
    <w:p w:rsidR="007E033B" w:rsidRPr="00FC7412" w:rsidRDefault="007E033B" w:rsidP="007E033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91147" w:rsidRPr="00FC7412" w:rsidRDefault="00C91147" w:rsidP="00BE3F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 xml:space="preserve">15.00  - 15.30 dr hab. prof. SAN Teresa </w:t>
      </w:r>
      <w:proofErr w:type="spellStart"/>
      <w:r w:rsidRPr="00FC7412">
        <w:rPr>
          <w:rFonts w:ascii="Arial" w:hAnsi="Arial" w:cs="Arial"/>
          <w:bCs/>
          <w:sz w:val="24"/>
          <w:szCs w:val="24"/>
        </w:rPr>
        <w:t>Wejner</w:t>
      </w:r>
      <w:proofErr w:type="spellEnd"/>
      <w:r w:rsidRPr="00FC7412">
        <w:rPr>
          <w:rFonts w:ascii="Arial" w:hAnsi="Arial" w:cs="Arial"/>
          <w:bCs/>
          <w:sz w:val="24"/>
          <w:szCs w:val="24"/>
        </w:rPr>
        <w:t>-Jaworska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Pr="00FC7412">
        <w:rPr>
          <w:rFonts w:ascii="Arial" w:hAnsi="Arial" w:cs="Arial"/>
          <w:bCs/>
          <w:sz w:val="24"/>
          <w:szCs w:val="24"/>
        </w:rPr>
        <w:t>Społeczna Akademia Nauk w Łodzi</w:t>
      </w:r>
      <w:r w:rsidR="00BE3FD7" w:rsidRPr="00FC7412">
        <w:rPr>
          <w:rFonts w:ascii="Arial" w:hAnsi="Arial" w:cs="Arial"/>
          <w:bCs/>
          <w:sz w:val="24"/>
          <w:szCs w:val="24"/>
        </w:rPr>
        <w:t xml:space="preserve">, </w:t>
      </w:r>
      <w:r w:rsidR="007E033B" w:rsidRPr="00FC7412">
        <w:rPr>
          <w:rFonts w:ascii="Arial" w:hAnsi="Arial" w:cs="Arial"/>
          <w:sz w:val="24"/>
          <w:szCs w:val="24"/>
        </w:rPr>
        <w:t xml:space="preserve">temat: </w:t>
      </w:r>
      <w:r w:rsidRPr="00FC7412">
        <w:rPr>
          <w:rFonts w:ascii="Arial" w:hAnsi="Arial" w:cs="Arial"/>
          <w:sz w:val="24"/>
          <w:szCs w:val="24"/>
        </w:rPr>
        <w:t>Uczeń z dysleksją w szkole.</w:t>
      </w:r>
      <w:r w:rsidR="00BE3FD7" w:rsidRPr="00FC7412">
        <w:rPr>
          <w:rFonts w:ascii="Arial" w:hAnsi="Arial" w:cs="Arial"/>
          <w:sz w:val="24"/>
          <w:szCs w:val="24"/>
        </w:rPr>
        <w:br/>
      </w:r>
    </w:p>
    <w:p w:rsidR="00C91147" w:rsidRPr="00FC7412" w:rsidRDefault="00C91147" w:rsidP="007E033B">
      <w:pPr>
        <w:rPr>
          <w:rFonts w:ascii="Arial" w:hAnsi="Arial" w:cs="Arial"/>
          <w:i/>
          <w:sz w:val="24"/>
          <w:szCs w:val="24"/>
        </w:rPr>
      </w:pPr>
      <w:r w:rsidRPr="00FC7412">
        <w:rPr>
          <w:rFonts w:ascii="Arial" w:hAnsi="Arial" w:cs="Arial"/>
          <w:bCs/>
          <w:sz w:val="24"/>
          <w:szCs w:val="24"/>
        </w:rPr>
        <w:t>15.30</w:t>
      </w:r>
      <w:r w:rsidR="00B77A37" w:rsidRPr="00FC7412">
        <w:rPr>
          <w:rFonts w:ascii="Arial" w:hAnsi="Arial" w:cs="Arial"/>
          <w:i/>
          <w:sz w:val="24"/>
          <w:szCs w:val="24"/>
        </w:rPr>
        <w:t xml:space="preserve"> </w:t>
      </w:r>
      <w:r w:rsidR="00B77A37" w:rsidRPr="00FC7412">
        <w:rPr>
          <w:rFonts w:ascii="Arial" w:hAnsi="Arial" w:cs="Arial"/>
          <w:sz w:val="24"/>
          <w:szCs w:val="24"/>
        </w:rPr>
        <w:t>Zakończenie konferencji.</w:t>
      </w:r>
    </w:p>
    <w:p w:rsidR="00B77A37" w:rsidRPr="00FC7412" w:rsidRDefault="00B77A37" w:rsidP="007E033B">
      <w:pPr>
        <w:spacing w:after="0"/>
        <w:rPr>
          <w:rStyle w:val="Pogrubienie"/>
          <w:rFonts w:ascii="Arial" w:hAnsi="Arial" w:cs="Arial"/>
          <w:b w:val="0"/>
          <w:sz w:val="24"/>
          <w:szCs w:val="24"/>
        </w:rPr>
      </w:pPr>
      <w:r w:rsidRPr="00FC7412">
        <w:rPr>
          <w:rFonts w:ascii="Arial" w:hAnsi="Arial" w:cs="Arial"/>
          <w:sz w:val="24"/>
          <w:szCs w:val="24"/>
        </w:rPr>
        <w:t>Udział w Konferencji jest bezpłatny. Wymagana jest rejestracja uczestników.</w:t>
      </w:r>
      <w:r w:rsidR="00BE3FD7" w:rsidRPr="00FC7412">
        <w:rPr>
          <w:rFonts w:ascii="Arial" w:hAnsi="Arial" w:cs="Arial"/>
          <w:sz w:val="24"/>
          <w:szCs w:val="24"/>
        </w:rPr>
        <w:t xml:space="preserve"> </w:t>
      </w:r>
      <w:r w:rsidRPr="00FC7412">
        <w:rPr>
          <w:rFonts w:ascii="Arial" w:hAnsi="Arial" w:cs="Arial"/>
          <w:sz w:val="24"/>
          <w:szCs w:val="24"/>
        </w:rPr>
        <w:t>Zgłoszenia udziału w Konferencji odbywają się poprzez stronę internetową:</w:t>
      </w:r>
      <w:r w:rsidRPr="00FC7412">
        <w:rPr>
          <w:rStyle w:val="Pogrubienie"/>
          <w:rFonts w:ascii="Arial" w:hAnsi="Arial" w:cs="Arial"/>
          <w:bCs/>
          <w:color w:val="3366FF"/>
          <w:sz w:val="24"/>
          <w:szCs w:val="24"/>
        </w:rPr>
        <w:t xml:space="preserve"> </w:t>
      </w:r>
      <w:r w:rsidRPr="00FC7412">
        <w:rPr>
          <w:rStyle w:val="Pogrubienie"/>
          <w:rFonts w:ascii="Arial" w:hAnsi="Arial" w:cs="Arial"/>
          <w:b w:val="0"/>
          <w:bCs/>
          <w:sz w:val="24"/>
          <w:szCs w:val="24"/>
        </w:rPr>
        <w:t>www.doradztwo-lodz.pl</w:t>
      </w:r>
    </w:p>
    <w:p w:rsidR="00B77A37" w:rsidRPr="00FC7412" w:rsidRDefault="00B77A37" w:rsidP="007E033B">
      <w:pPr>
        <w:rPr>
          <w:rFonts w:ascii="Arial" w:hAnsi="Arial" w:cs="Arial"/>
          <w:sz w:val="24"/>
          <w:szCs w:val="24"/>
        </w:rPr>
      </w:pPr>
    </w:p>
    <w:sectPr w:rsidR="00B77A37" w:rsidRPr="00FC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47"/>
    <w:rsid w:val="001749F7"/>
    <w:rsid w:val="00347A15"/>
    <w:rsid w:val="007E033B"/>
    <w:rsid w:val="00B77A37"/>
    <w:rsid w:val="00BE3FD7"/>
    <w:rsid w:val="00C1177F"/>
    <w:rsid w:val="00C91147"/>
    <w:rsid w:val="00E56949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3113"/>
  <w15:chartTrackingRefBased/>
  <w15:docId w15:val="{62385354-82C2-4DC4-8B3F-70152E40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147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C91147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C91147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C91147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C91147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147"/>
    <w:rPr>
      <w:rFonts w:ascii="Calibri" w:eastAsia="Times New Roman" w:hAnsi="Calibri" w:cs="Times New Roman"/>
      <w:sz w:val="20"/>
      <w:szCs w:val="20"/>
    </w:rPr>
  </w:style>
  <w:style w:type="character" w:styleId="Pogrubienie">
    <w:name w:val="Strong"/>
    <w:uiPriority w:val="99"/>
    <w:qFormat/>
    <w:rsid w:val="00B77A37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FC7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C7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</dc:title>
  <dc:subject/>
  <dc:creator>Beata Bandurek</dc:creator>
  <cp:keywords/>
  <dc:description/>
  <cp:lastModifiedBy>Marcin Markowski</cp:lastModifiedBy>
  <cp:revision>6</cp:revision>
  <dcterms:created xsi:type="dcterms:W3CDTF">2021-12-29T12:48:00Z</dcterms:created>
  <dcterms:modified xsi:type="dcterms:W3CDTF">2021-12-31T12:30:00Z</dcterms:modified>
</cp:coreProperties>
</file>