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3256"/>
        <w:gridCol w:w="5806"/>
      </w:tblGrid>
      <w:tr w:rsidR="00827C8F" w:rsidRPr="000F2E6F" w:rsidTr="00AD025D">
        <w:tc>
          <w:tcPr>
            <w:tcW w:w="9062" w:type="dxa"/>
            <w:gridSpan w:val="2"/>
            <w:tcBorders>
              <w:top w:val="single" w:sz="4" w:space="0" w:color="auto"/>
            </w:tcBorders>
          </w:tcPr>
          <w:p w:rsidR="00827C8F" w:rsidRPr="00AD025D" w:rsidRDefault="00827C8F" w:rsidP="005D5453">
            <w:pPr>
              <w:pStyle w:val="Tytu"/>
              <w:spacing w:before="240" w:after="240"/>
            </w:pPr>
            <w:r w:rsidRPr="00827C8F">
              <w:t>Szczegółowy opis oferowanego przez wykonawcę przedmiotu zamówienia</w:t>
            </w:r>
          </w:p>
        </w:tc>
      </w:tr>
      <w:tr w:rsidR="00BB6116" w:rsidRPr="000F2E6F" w:rsidTr="00812D52">
        <w:tc>
          <w:tcPr>
            <w:tcW w:w="3256" w:type="dxa"/>
            <w:tcBorders>
              <w:top w:val="single" w:sz="4" w:space="0" w:color="auto"/>
            </w:tcBorders>
          </w:tcPr>
          <w:p w:rsidR="00BB6116" w:rsidRPr="000F2E6F" w:rsidRDefault="00BB6116" w:rsidP="000F2E6F">
            <w:pPr>
              <w:rPr>
                <w:rFonts w:ascii="Tahoma" w:hAnsi="Tahoma" w:cs="Tahoma"/>
                <w:b/>
                <w:sz w:val="24"/>
                <w:szCs w:val="24"/>
              </w:rPr>
            </w:pPr>
            <w:bookmarkStart w:id="0" w:name="_Hlk82505449"/>
            <w:r w:rsidRPr="000F2E6F">
              <w:rPr>
                <w:rFonts w:ascii="Tahoma" w:hAnsi="Tahoma" w:cs="Tahoma"/>
                <w:b/>
                <w:sz w:val="24"/>
                <w:szCs w:val="24"/>
              </w:rPr>
              <w:t>Parametr</w:t>
            </w:r>
          </w:p>
        </w:tc>
        <w:tc>
          <w:tcPr>
            <w:tcW w:w="5806" w:type="dxa"/>
            <w:tcBorders>
              <w:top w:val="single" w:sz="4" w:space="0" w:color="auto"/>
            </w:tcBorders>
          </w:tcPr>
          <w:p w:rsidR="00012863" w:rsidRPr="000F2E6F" w:rsidRDefault="00012863" w:rsidP="00812D52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0F2E6F">
              <w:rPr>
                <w:rFonts w:ascii="Tahoma" w:hAnsi="Tahoma" w:cs="Tahoma"/>
                <w:b/>
                <w:sz w:val="24"/>
                <w:szCs w:val="24"/>
              </w:rPr>
              <w:t>Parametry oferowanego przedmiotu zamówienia</w:t>
            </w:r>
          </w:p>
          <w:p w:rsidR="00012863" w:rsidRPr="000F2E6F" w:rsidRDefault="00D746F8" w:rsidP="00812D52">
            <w:pPr>
              <w:ind w:left="176" w:hanging="142"/>
              <w:rPr>
                <w:rFonts w:ascii="Tahoma" w:hAnsi="Tahoma" w:cs="Tahoma"/>
                <w:sz w:val="24"/>
                <w:szCs w:val="24"/>
              </w:rPr>
            </w:pPr>
            <w:r w:rsidRPr="000F2E6F">
              <w:rPr>
                <w:rFonts w:ascii="Tahoma" w:hAnsi="Tahoma" w:cs="Tahoma"/>
                <w:sz w:val="24"/>
                <w:szCs w:val="24"/>
              </w:rPr>
              <w:t>- należy określić rzeczywiste parametry oferowanego przez wykonawcę przedmiotu zamówienia; dopuszcza się wpisanie spełnia / nie spełnia ale zweryfikowanie wskazanego parametru musi być możliwe za pomocą załączonej do oferty karty technicznej produktu lub innego równoważnego dokumentu</w:t>
            </w:r>
            <w:r w:rsidR="00012863" w:rsidRPr="000F2E6F">
              <w:rPr>
                <w:rFonts w:ascii="Tahoma" w:hAnsi="Tahoma" w:cs="Tahoma"/>
                <w:sz w:val="24"/>
                <w:szCs w:val="24"/>
              </w:rPr>
              <w:t>;</w:t>
            </w:r>
          </w:p>
          <w:p w:rsidR="00BB6116" w:rsidRPr="000F2E6F" w:rsidRDefault="00012863" w:rsidP="00812D52">
            <w:pPr>
              <w:ind w:left="176" w:hanging="142"/>
              <w:rPr>
                <w:rFonts w:ascii="Tahoma" w:hAnsi="Tahoma" w:cs="Tahoma"/>
                <w:sz w:val="24"/>
                <w:szCs w:val="24"/>
              </w:rPr>
            </w:pPr>
            <w:r w:rsidRPr="000F2E6F">
              <w:rPr>
                <w:rFonts w:ascii="Tahoma" w:hAnsi="Tahoma" w:cs="Tahoma"/>
                <w:sz w:val="24"/>
                <w:szCs w:val="24"/>
              </w:rPr>
              <w:t>- określenie poniższych parametrów nie zwalnia Wykonawcy ze spełnienia zapisów określonych w szczegółowym opisie przedmiotu zamówienia dla danej części.</w:t>
            </w:r>
          </w:p>
        </w:tc>
      </w:tr>
      <w:tr w:rsidR="00CF73FD" w:rsidRPr="000F2E6F" w:rsidTr="00812D52">
        <w:tc>
          <w:tcPr>
            <w:tcW w:w="3256" w:type="dxa"/>
          </w:tcPr>
          <w:p w:rsidR="00012863" w:rsidRPr="000F2E6F" w:rsidRDefault="00B026D6" w:rsidP="000F2E6F">
            <w:pPr>
              <w:rPr>
                <w:rFonts w:ascii="Tahoma" w:hAnsi="Tahoma" w:cs="Tahoma"/>
                <w:sz w:val="24"/>
                <w:szCs w:val="24"/>
              </w:rPr>
            </w:pPr>
            <w:bookmarkStart w:id="1" w:name="_Hlk82505793"/>
            <w:bookmarkStart w:id="2" w:name="_Hlk82505707"/>
            <w:bookmarkEnd w:id="0"/>
            <w:r w:rsidRPr="000F2E6F">
              <w:rPr>
                <w:rFonts w:ascii="Tahoma" w:hAnsi="Tahoma" w:cs="Tahoma"/>
                <w:sz w:val="24"/>
                <w:szCs w:val="24"/>
              </w:rPr>
              <w:t>Producent</w:t>
            </w:r>
            <w:r w:rsidR="00B02BD1" w:rsidRPr="000F2E6F">
              <w:rPr>
                <w:rFonts w:ascii="Tahoma" w:hAnsi="Tahoma" w:cs="Tahoma"/>
                <w:sz w:val="24"/>
                <w:szCs w:val="24"/>
              </w:rPr>
              <w:t xml:space="preserve"> i</w:t>
            </w:r>
            <w:r w:rsidRPr="000F2E6F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B02BD1" w:rsidRPr="000F2E6F">
              <w:rPr>
                <w:rFonts w:ascii="Tahoma" w:hAnsi="Tahoma" w:cs="Tahoma"/>
                <w:sz w:val="24"/>
                <w:szCs w:val="24"/>
              </w:rPr>
              <w:t>m</w:t>
            </w:r>
            <w:r w:rsidR="00945A1E" w:rsidRPr="000F2E6F">
              <w:rPr>
                <w:rFonts w:ascii="Tahoma" w:hAnsi="Tahoma" w:cs="Tahoma"/>
                <w:sz w:val="24"/>
                <w:szCs w:val="24"/>
              </w:rPr>
              <w:t>odel</w:t>
            </w:r>
            <w:r w:rsidR="00D000A8" w:rsidRPr="000F2E6F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8D600D" w:rsidRPr="000F2E6F">
              <w:rPr>
                <w:rFonts w:ascii="Tahoma" w:hAnsi="Tahoma" w:cs="Tahoma"/>
                <w:sz w:val="24"/>
                <w:szCs w:val="24"/>
              </w:rPr>
              <w:t>urządzenia wielofunkcyjnego</w:t>
            </w:r>
          </w:p>
        </w:tc>
        <w:tc>
          <w:tcPr>
            <w:tcW w:w="5806" w:type="dxa"/>
          </w:tcPr>
          <w:p w:rsidR="00945A1E" w:rsidRPr="000F2E6F" w:rsidRDefault="00945A1E" w:rsidP="000F2E6F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EC434B" w:rsidRPr="000F2E6F" w:rsidTr="00812D52">
        <w:tc>
          <w:tcPr>
            <w:tcW w:w="3256" w:type="dxa"/>
          </w:tcPr>
          <w:p w:rsidR="008D600D" w:rsidRPr="000F2E6F" w:rsidRDefault="008D600D" w:rsidP="000F2E6F">
            <w:pPr>
              <w:rPr>
                <w:rFonts w:ascii="Tahoma" w:hAnsi="Tahoma" w:cs="Tahoma"/>
                <w:sz w:val="24"/>
                <w:szCs w:val="24"/>
              </w:rPr>
            </w:pPr>
            <w:bookmarkStart w:id="3" w:name="_Hlk82505821"/>
            <w:bookmarkEnd w:id="1"/>
            <w:bookmarkEnd w:id="2"/>
            <w:r w:rsidRPr="000F2E6F">
              <w:rPr>
                <w:rFonts w:ascii="Tahoma" w:hAnsi="Tahoma" w:cs="Tahoma"/>
                <w:sz w:val="24"/>
                <w:szCs w:val="24"/>
              </w:rPr>
              <w:t>Funkcje urządzenia</w:t>
            </w:r>
          </w:p>
        </w:tc>
        <w:tc>
          <w:tcPr>
            <w:tcW w:w="5806" w:type="dxa"/>
          </w:tcPr>
          <w:p w:rsidR="00EC434B" w:rsidRPr="000F2E6F" w:rsidRDefault="00EC434B" w:rsidP="000F2E6F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EC434B" w:rsidRPr="000F2E6F" w:rsidTr="00812D52">
        <w:tc>
          <w:tcPr>
            <w:tcW w:w="3256" w:type="dxa"/>
          </w:tcPr>
          <w:p w:rsidR="008D600D" w:rsidRPr="000F2E6F" w:rsidRDefault="008D600D" w:rsidP="000F2E6F">
            <w:pPr>
              <w:rPr>
                <w:rFonts w:ascii="Tahoma" w:hAnsi="Tahoma" w:cs="Tahoma"/>
                <w:sz w:val="24"/>
                <w:szCs w:val="24"/>
              </w:rPr>
            </w:pPr>
            <w:r w:rsidRPr="000F2E6F">
              <w:rPr>
                <w:rFonts w:ascii="Tahoma" w:hAnsi="Tahoma" w:cs="Tahoma"/>
                <w:sz w:val="24"/>
                <w:szCs w:val="24"/>
              </w:rPr>
              <w:t>Typ druku</w:t>
            </w:r>
          </w:p>
        </w:tc>
        <w:tc>
          <w:tcPr>
            <w:tcW w:w="5806" w:type="dxa"/>
          </w:tcPr>
          <w:p w:rsidR="00EC434B" w:rsidRPr="000F2E6F" w:rsidRDefault="00EC434B" w:rsidP="000F2E6F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EC434B" w:rsidRPr="000F2E6F" w:rsidTr="00812D52">
        <w:tc>
          <w:tcPr>
            <w:tcW w:w="3256" w:type="dxa"/>
          </w:tcPr>
          <w:p w:rsidR="00B02BD1" w:rsidRPr="000F2E6F" w:rsidRDefault="00B02BD1" w:rsidP="000F2E6F">
            <w:pPr>
              <w:rPr>
                <w:rFonts w:ascii="Tahoma" w:hAnsi="Tahoma" w:cs="Tahoma"/>
                <w:sz w:val="24"/>
                <w:szCs w:val="24"/>
              </w:rPr>
            </w:pPr>
            <w:r w:rsidRPr="000F2E6F">
              <w:rPr>
                <w:rFonts w:ascii="Tahoma" w:hAnsi="Tahoma" w:cs="Tahoma"/>
                <w:sz w:val="24"/>
                <w:szCs w:val="24"/>
              </w:rPr>
              <w:t>T</w:t>
            </w:r>
            <w:r w:rsidR="008D600D" w:rsidRPr="000F2E6F">
              <w:rPr>
                <w:rFonts w:ascii="Tahoma" w:hAnsi="Tahoma" w:cs="Tahoma"/>
                <w:sz w:val="24"/>
                <w:szCs w:val="24"/>
              </w:rPr>
              <w:t>echnologia druku</w:t>
            </w:r>
          </w:p>
        </w:tc>
        <w:tc>
          <w:tcPr>
            <w:tcW w:w="5806" w:type="dxa"/>
          </w:tcPr>
          <w:p w:rsidR="00EC434B" w:rsidRPr="000F2E6F" w:rsidRDefault="00EC434B" w:rsidP="000F2E6F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bookmarkEnd w:id="3"/>
      <w:tr w:rsidR="00BC36BE" w:rsidRPr="000F2E6F" w:rsidTr="00812D52">
        <w:tc>
          <w:tcPr>
            <w:tcW w:w="3256" w:type="dxa"/>
          </w:tcPr>
          <w:p w:rsidR="00BC36BE" w:rsidRPr="000F2E6F" w:rsidRDefault="008D600D" w:rsidP="000F2E6F">
            <w:pPr>
              <w:rPr>
                <w:rFonts w:ascii="Tahoma" w:hAnsi="Tahoma" w:cs="Tahoma"/>
                <w:sz w:val="24"/>
                <w:szCs w:val="24"/>
              </w:rPr>
            </w:pPr>
            <w:r w:rsidRPr="000F2E6F">
              <w:rPr>
                <w:rFonts w:ascii="Tahoma" w:hAnsi="Tahoma" w:cs="Tahoma"/>
                <w:sz w:val="24"/>
                <w:szCs w:val="24"/>
              </w:rPr>
              <w:t>Format druku</w:t>
            </w:r>
          </w:p>
        </w:tc>
        <w:tc>
          <w:tcPr>
            <w:tcW w:w="5806" w:type="dxa"/>
          </w:tcPr>
          <w:p w:rsidR="00BC36BE" w:rsidRPr="000F2E6F" w:rsidRDefault="00BC36BE" w:rsidP="000F2E6F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C36BE" w:rsidRPr="000F2E6F" w:rsidTr="00812D52">
        <w:tc>
          <w:tcPr>
            <w:tcW w:w="3256" w:type="dxa"/>
          </w:tcPr>
          <w:p w:rsidR="008D600D" w:rsidRPr="000F2E6F" w:rsidRDefault="00B02BD1" w:rsidP="000F2E6F">
            <w:pPr>
              <w:rPr>
                <w:rFonts w:ascii="Tahoma" w:hAnsi="Tahoma" w:cs="Tahoma"/>
                <w:sz w:val="24"/>
                <w:szCs w:val="24"/>
              </w:rPr>
            </w:pPr>
            <w:r w:rsidRPr="000F2E6F">
              <w:rPr>
                <w:rFonts w:ascii="Tahoma" w:hAnsi="Tahoma" w:cs="Tahoma"/>
                <w:sz w:val="24"/>
                <w:szCs w:val="24"/>
              </w:rPr>
              <w:t>Obsług</w:t>
            </w:r>
            <w:r w:rsidR="008D600D" w:rsidRPr="000F2E6F">
              <w:rPr>
                <w:rFonts w:ascii="Tahoma" w:hAnsi="Tahoma" w:cs="Tahoma"/>
                <w:sz w:val="24"/>
                <w:szCs w:val="24"/>
              </w:rPr>
              <w:t>iwane typy nośników</w:t>
            </w:r>
          </w:p>
        </w:tc>
        <w:tc>
          <w:tcPr>
            <w:tcW w:w="5806" w:type="dxa"/>
          </w:tcPr>
          <w:p w:rsidR="00BC36BE" w:rsidRPr="000F2E6F" w:rsidRDefault="00BC36BE" w:rsidP="000F2E6F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90856" w:rsidRPr="000F2E6F" w:rsidTr="00812D52">
        <w:tc>
          <w:tcPr>
            <w:tcW w:w="3256" w:type="dxa"/>
          </w:tcPr>
          <w:p w:rsidR="00490856" w:rsidRPr="000F2E6F" w:rsidRDefault="00B02BD1" w:rsidP="000F2E6F">
            <w:pPr>
              <w:rPr>
                <w:rFonts w:ascii="Tahoma" w:hAnsi="Tahoma" w:cs="Tahoma"/>
                <w:sz w:val="24"/>
                <w:szCs w:val="24"/>
              </w:rPr>
            </w:pPr>
            <w:r w:rsidRPr="000F2E6F">
              <w:rPr>
                <w:rFonts w:ascii="Tahoma" w:hAnsi="Tahoma" w:cs="Tahoma"/>
                <w:sz w:val="24"/>
                <w:szCs w:val="24"/>
              </w:rPr>
              <w:t>S</w:t>
            </w:r>
            <w:r w:rsidR="008D600D" w:rsidRPr="000F2E6F">
              <w:rPr>
                <w:rFonts w:ascii="Tahoma" w:hAnsi="Tahoma" w:cs="Tahoma"/>
                <w:sz w:val="24"/>
                <w:szCs w:val="24"/>
              </w:rPr>
              <w:t>zybkość druku</w:t>
            </w:r>
          </w:p>
          <w:p w:rsidR="008D600D" w:rsidRPr="000F2E6F" w:rsidRDefault="008D600D" w:rsidP="000F2E6F">
            <w:pPr>
              <w:rPr>
                <w:rFonts w:ascii="Tahoma" w:hAnsi="Tahoma" w:cs="Tahoma"/>
                <w:sz w:val="24"/>
                <w:szCs w:val="24"/>
              </w:rPr>
            </w:pPr>
            <w:r w:rsidRPr="000F2E6F">
              <w:rPr>
                <w:rFonts w:ascii="Tahoma" w:hAnsi="Tahoma" w:cs="Tahoma"/>
                <w:sz w:val="24"/>
                <w:szCs w:val="24"/>
              </w:rPr>
              <w:t>mono [</w:t>
            </w:r>
            <w:proofErr w:type="spellStart"/>
            <w:r w:rsidRPr="000F2E6F">
              <w:rPr>
                <w:rFonts w:ascii="Tahoma" w:hAnsi="Tahoma" w:cs="Tahoma"/>
                <w:sz w:val="24"/>
                <w:szCs w:val="24"/>
              </w:rPr>
              <w:t>str</w:t>
            </w:r>
            <w:proofErr w:type="spellEnd"/>
            <w:r w:rsidRPr="000F2E6F">
              <w:rPr>
                <w:rFonts w:ascii="Tahoma" w:hAnsi="Tahoma" w:cs="Tahoma"/>
                <w:sz w:val="24"/>
                <w:szCs w:val="24"/>
              </w:rPr>
              <w:t>/min]</w:t>
            </w:r>
          </w:p>
        </w:tc>
        <w:tc>
          <w:tcPr>
            <w:tcW w:w="5806" w:type="dxa"/>
          </w:tcPr>
          <w:p w:rsidR="00490856" w:rsidRPr="000F2E6F" w:rsidRDefault="00490856" w:rsidP="000F2E6F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C36BE" w:rsidRPr="000F2E6F" w:rsidTr="00812D52">
        <w:tc>
          <w:tcPr>
            <w:tcW w:w="3256" w:type="dxa"/>
            <w:tcBorders>
              <w:bottom w:val="single" w:sz="4" w:space="0" w:color="auto"/>
            </w:tcBorders>
          </w:tcPr>
          <w:p w:rsidR="008D600D" w:rsidRPr="000F2E6F" w:rsidRDefault="008D600D" w:rsidP="000F2E6F">
            <w:pPr>
              <w:rPr>
                <w:rFonts w:ascii="Tahoma" w:hAnsi="Tahoma" w:cs="Tahoma"/>
                <w:sz w:val="24"/>
                <w:szCs w:val="24"/>
              </w:rPr>
            </w:pPr>
            <w:bookmarkStart w:id="4" w:name="_Hlk82524988"/>
            <w:r w:rsidRPr="000F2E6F">
              <w:rPr>
                <w:rFonts w:ascii="Tahoma" w:hAnsi="Tahoma" w:cs="Tahoma"/>
                <w:sz w:val="24"/>
                <w:szCs w:val="24"/>
              </w:rPr>
              <w:t>Szybkość druku</w:t>
            </w:r>
          </w:p>
          <w:p w:rsidR="008D600D" w:rsidRPr="000F2E6F" w:rsidRDefault="008D600D" w:rsidP="000F2E6F">
            <w:pPr>
              <w:rPr>
                <w:rFonts w:ascii="Tahoma" w:hAnsi="Tahoma" w:cs="Tahoma"/>
                <w:sz w:val="24"/>
                <w:szCs w:val="24"/>
              </w:rPr>
            </w:pPr>
            <w:r w:rsidRPr="000F2E6F">
              <w:rPr>
                <w:rFonts w:ascii="Tahoma" w:hAnsi="Tahoma" w:cs="Tahoma"/>
                <w:sz w:val="24"/>
                <w:szCs w:val="24"/>
              </w:rPr>
              <w:t>kolor [</w:t>
            </w:r>
            <w:proofErr w:type="spellStart"/>
            <w:r w:rsidRPr="000F2E6F">
              <w:rPr>
                <w:rFonts w:ascii="Tahoma" w:hAnsi="Tahoma" w:cs="Tahoma"/>
                <w:sz w:val="24"/>
                <w:szCs w:val="24"/>
              </w:rPr>
              <w:t>str</w:t>
            </w:r>
            <w:proofErr w:type="spellEnd"/>
            <w:r w:rsidRPr="000F2E6F">
              <w:rPr>
                <w:rFonts w:ascii="Tahoma" w:hAnsi="Tahoma" w:cs="Tahoma"/>
                <w:sz w:val="24"/>
                <w:szCs w:val="24"/>
              </w:rPr>
              <w:t>/min]</w:t>
            </w:r>
          </w:p>
        </w:tc>
        <w:tc>
          <w:tcPr>
            <w:tcW w:w="5806" w:type="dxa"/>
            <w:tcBorders>
              <w:bottom w:val="single" w:sz="4" w:space="0" w:color="auto"/>
            </w:tcBorders>
          </w:tcPr>
          <w:p w:rsidR="00BC36BE" w:rsidRPr="000F2E6F" w:rsidRDefault="00BC36BE" w:rsidP="000F2E6F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bookmarkEnd w:id="4"/>
      <w:tr w:rsidR="00535164" w:rsidRPr="000F2E6F" w:rsidTr="00812D52">
        <w:tc>
          <w:tcPr>
            <w:tcW w:w="3256" w:type="dxa"/>
            <w:tcBorders>
              <w:bottom w:val="single" w:sz="4" w:space="0" w:color="auto"/>
            </w:tcBorders>
          </w:tcPr>
          <w:p w:rsidR="008D600D" w:rsidRPr="000F2E6F" w:rsidRDefault="008D600D" w:rsidP="000F2E6F">
            <w:pPr>
              <w:rPr>
                <w:rFonts w:ascii="Tahoma" w:hAnsi="Tahoma" w:cs="Tahoma"/>
                <w:sz w:val="24"/>
                <w:szCs w:val="24"/>
              </w:rPr>
            </w:pPr>
            <w:r w:rsidRPr="000F2E6F">
              <w:rPr>
                <w:rFonts w:ascii="Tahoma" w:hAnsi="Tahoma" w:cs="Tahoma"/>
                <w:sz w:val="24"/>
                <w:szCs w:val="24"/>
              </w:rPr>
              <w:t>Rozdzielczość druku kolor/mono</w:t>
            </w:r>
          </w:p>
        </w:tc>
        <w:tc>
          <w:tcPr>
            <w:tcW w:w="5806" w:type="dxa"/>
            <w:tcBorders>
              <w:bottom w:val="single" w:sz="4" w:space="0" w:color="auto"/>
            </w:tcBorders>
          </w:tcPr>
          <w:p w:rsidR="00535164" w:rsidRPr="000F2E6F" w:rsidRDefault="00535164" w:rsidP="000F2E6F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ED65C8" w:rsidRPr="000F2E6F" w:rsidTr="00812D52">
        <w:tc>
          <w:tcPr>
            <w:tcW w:w="3256" w:type="dxa"/>
          </w:tcPr>
          <w:p w:rsidR="00ED65C8" w:rsidRPr="000F2E6F" w:rsidRDefault="008D600D" w:rsidP="000F2E6F">
            <w:pPr>
              <w:rPr>
                <w:rFonts w:ascii="Tahoma" w:hAnsi="Tahoma" w:cs="Tahoma"/>
                <w:sz w:val="24"/>
                <w:szCs w:val="24"/>
              </w:rPr>
            </w:pPr>
            <w:r w:rsidRPr="000F2E6F">
              <w:rPr>
                <w:rFonts w:ascii="Tahoma" w:hAnsi="Tahoma" w:cs="Tahoma"/>
                <w:sz w:val="24"/>
                <w:szCs w:val="24"/>
              </w:rPr>
              <w:t xml:space="preserve">Czas </w:t>
            </w:r>
            <w:r w:rsidR="00BB6116" w:rsidRPr="000F2E6F">
              <w:rPr>
                <w:rFonts w:ascii="Tahoma" w:hAnsi="Tahoma" w:cs="Tahoma"/>
                <w:sz w:val="24"/>
                <w:szCs w:val="24"/>
              </w:rPr>
              <w:t xml:space="preserve">maksymalny </w:t>
            </w:r>
            <w:r w:rsidRPr="000F2E6F">
              <w:rPr>
                <w:rFonts w:ascii="Tahoma" w:hAnsi="Tahoma" w:cs="Tahoma"/>
                <w:sz w:val="24"/>
                <w:szCs w:val="24"/>
              </w:rPr>
              <w:t>do wydruku</w:t>
            </w:r>
            <w:r w:rsidR="00BB6116" w:rsidRPr="000F2E6F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0F2E6F">
              <w:rPr>
                <w:rFonts w:ascii="Tahoma" w:hAnsi="Tahoma" w:cs="Tahoma"/>
                <w:sz w:val="24"/>
                <w:szCs w:val="24"/>
              </w:rPr>
              <w:t>pierwszej strony A4 mono</w:t>
            </w:r>
          </w:p>
        </w:tc>
        <w:tc>
          <w:tcPr>
            <w:tcW w:w="5806" w:type="dxa"/>
          </w:tcPr>
          <w:p w:rsidR="00ED65C8" w:rsidRPr="000F2E6F" w:rsidRDefault="00ED65C8" w:rsidP="000F2E6F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ED65C8" w:rsidRPr="000F2E6F" w:rsidTr="00812D52">
        <w:tc>
          <w:tcPr>
            <w:tcW w:w="3256" w:type="dxa"/>
          </w:tcPr>
          <w:p w:rsidR="00BB6116" w:rsidRPr="000F2E6F" w:rsidRDefault="00BB6116" w:rsidP="000F2E6F">
            <w:pPr>
              <w:rPr>
                <w:rFonts w:ascii="Tahoma" w:hAnsi="Tahoma" w:cs="Tahoma"/>
                <w:sz w:val="24"/>
                <w:szCs w:val="24"/>
              </w:rPr>
            </w:pPr>
            <w:r w:rsidRPr="000F2E6F">
              <w:rPr>
                <w:rFonts w:ascii="Tahoma" w:hAnsi="Tahoma" w:cs="Tahoma"/>
                <w:sz w:val="24"/>
                <w:szCs w:val="24"/>
              </w:rPr>
              <w:t>Automatyczny druk dwustronny</w:t>
            </w:r>
          </w:p>
        </w:tc>
        <w:tc>
          <w:tcPr>
            <w:tcW w:w="5806" w:type="dxa"/>
          </w:tcPr>
          <w:p w:rsidR="00ED65C8" w:rsidRPr="000F2E6F" w:rsidRDefault="00ED65C8" w:rsidP="000F2E6F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ED65C8" w:rsidRPr="000F2E6F" w:rsidTr="00812D52">
        <w:tc>
          <w:tcPr>
            <w:tcW w:w="3256" w:type="dxa"/>
          </w:tcPr>
          <w:p w:rsidR="00143A40" w:rsidRPr="000F2E6F" w:rsidRDefault="00BB6116" w:rsidP="000F2E6F">
            <w:pPr>
              <w:rPr>
                <w:rFonts w:ascii="Tahoma" w:hAnsi="Tahoma" w:cs="Tahoma"/>
                <w:sz w:val="24"/>
                <w:szCs w:val="24"/>
              </w:rPr>
            </w:pPr>
            <w:r w:rsidRPr="000F2E6F">
              <w:rPr>
                <w:rFonts w:ascii="Tahoma" w:hAnsi="Tahoma" w:cs="Tahoma"/>
                <w:sz w:val="24"/>
                <w:szCs w:val="24"/>
              </w:rPr>
              <w:t>Format skanowanych dokumentów</w:t>
            </w:r>
          </w:p>
        </w:tc>
        <w:tc>
          <w:tcPr>
            <w:tcW w:w="5806" w:type="dxa"/>
          </w:tcPr>
          <w:p w:rsidR="00ED65C8" w:rsidRPr="000F2E6F" w:rsidRDefault="00ED65C8" w:rsidP="000F2E6F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</w:tr>
      <w:tr w:rsidR="00ED65C8" w:rsidRPr="000F2E6F" w:rsidTr="00812D52">
        <w:tc>
          <w:tcPr>
            <w:tcW w:w="3256" w:type="dxa"/>
          </w:tcPr>
          <w:p w:rsidR="00BB6116" w:rsidRPr="000F2E6F" w:rsidRDefault="00BB6116" w:rsidP="000F2E6F">
            <w:pPr>
              <w:rPr>
                <w:rFonts w:ascii="Tahoma" w:hAnsi="Tahoma" w:cs="Tahoma"/>
                <w:sz w:val="24"/>
                <w:szCs w:val="24"/>
              </w:rPr>
            </w:pPr>
            <w:r w:rsidRPr="000F2E6F">
              <w:rPr>
                <w:rFonts w:ascii="Tahoma" w:hAnsi="Tahoma" w:cs="Tahoma"/>
                <w:sz w:val="24"/>
                <w:szCs w:val="24"/>
              </w:rPr>
              <w:t>Skanowanie dwustronne</w:t>
            </w:r>
          </w:p>
        </w:tc>
        <w:tc>
          <w:tcPr>
            <w:tcW w:w="5806" w:type="dxa"/>
          </w:tcPr>
          <w:p w:rsidR="00ED65C8" w:rsidRPr="000F2E6F" w:rsidRDefault="00ED65C8" w:rsidP="000F2E6F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</w:tr>
      <w:tr w:rsidR="00ED65C8" w:rsidRPr="000F2E6F" w:rsidTr="00812D52">
        <w:tc>
          <w:tcPr>
            <w:tcW w:w="3256" w:type="dxa"/>
          </w:tcPr>
          <w:p w:rsidR="00143A40" w:rsidRPr="000F2E6F" w:rsidRDefault="00BB6116" w:rsidP="000F2E6F">
            <w:pPr>
              <w:rPr>
                <w:rFonts w:ascii="Tahoma" w:hAnsi="Tahoma" w:cs="Tahoma"/>
                <w:sz w:val="24"/>
                <w:szCs w:val="24"/>
              </w:rPr>
            </w:pPr>
            <w:r w:rsidRPr="000F2E6F">
              <w:rPr>
                <w:rFonts w:ascii="Tahoma" w:hAnsi="Tahoma" w:cs="Tahoma"/>
                <w:sz w:val="24"/>
                <w:szCs w:val="24"/>
              </w:rPr>
              <w:t>Skanowanie w kolorze i odcieniach szarości</w:t>
            </w:r>
          </w:p>
        </w:tc>
        <w:tc>
          <w:tcPr>
            <w:tcW w:w="5806" w:type="dxa"/>
          </w:tcPr>
          <w:p w:rsidR="00ED65C8" w:rsidRPr="000F2E6F" w:rsidRDefault="00ED65C8" w:rsidP="000F2E6F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</w:tr>
      <w:tr w:rsidR="00ED65C8" w:rsidRPr="000F2E6F" w:rsidTr="00812D52">
        <w:tc>
          <w:tcPr>
            <w:tcW w:w="3256" w:type="dxa"/>
          </w:tcPr>
          <w:p w:rsidR="00BB6116" w:rsidRPr="000F2E6F" w:rsidRDefault="00BB6116" w:rsidP="000F2E6F">
            <w:pPr>
              <w:rPr>
                <w:rFonts w:ascii="Tahoma" w:hAnsi="Tahoma" w:cs="Tahoma"/>
                <w:sz w:val="24"/>
                <w:szCs w:val="24"/>
              </w:rPr>
            </w:pPr>
            <w:r w:rsidRPr="000F2E6F">
              <w:rPr>
                <w:rFonts w:ascii="Tahoma" w:hAnsi="Tahoma" w:cs="Tahoma"/>
                <w:sz w:val="24"/>
                <w:szCs w:val="24"/>
              </w:rPr>
              <w:t>Rozdzielczość skanowania</w:t>
            </w:r>
          </w:p>
        </w:tc>
        <w:tc>
          <w:tcPr>
            <w:tcW w:w="5806" w:type="dxa"/>
          </w:tcPr>
          <w:p w:rsidR="00ED65C8" w:rsidRPr="000F2E6F" w:rsidRDefault="00ED65C8" w:rsidP="000F2E6F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ED65C8" w:rsidRPr="000F2E6F" w:rsidTr="00812D52">
        <w:tc>
          <w:tcPr>
            <w:tcW w:w="3256" w:type="dxa"/>
          </w:tcPr>
          <w:p w:rsidR="005959FC" w:rsidRPr="000F2E6F" w:rsidRDefault="00BB6116" w:rsidP="000F2E6F">
            <w:pPr>
              <w:rPr>
                <w:rFonts w:ascii="Tahoma" w:hAnsi="Tahoma" w:cs="Tahoma"/>
                <w:sz w:val="24"/>
                <w:szCs w:val="24"/>
              </w:rPr>
            </w:pPr>
            <w:r w:rsidRPr="000F2E6F">
              <w:rPr>
                <w:rFonts w:ascii="Tahoma" w:hAnsi="Tahoma" w:cs="Tahoma"/>
                <w:sz w:val="24"/>
                <w:szCs w:val="24"/>
              </w:rPr>
              <w:t>Skanowanie do:</w:t>
            </w:r>
          </w:p>
          <w:p w:rsidR="00BB6116" w:rsidRPr="000F2E6F" w:rsidRDefault="00BB6116" w:rsidP="000F2E6F">
            <w:pPr>
              <w:rPr>
                <w:rFonts w:ascii="Tahoma" w:hAnsi="Tahoma" w:cs="Tahoma"/>
                <w:sz w:val="24"/>
                <w:szCs w:val="24"/>
              </w:rPr>
            </w:pPr>
            <w:r w:rsidRPr="000F2E6F">
              <w:rPr>
                <w:rFonts w:ascii="Tahoma" w:hAnsi="Tahoma" w:cs="Tahoma"/>
                <w:sz w:val="24"/>
                <w:szCs w:val="24"/>
              </w:rPr>
              <w:t>- folder sieciowy</w:t>
            </w:r>
          </w:p>
          <w:p w:rsidR="00BB6116" w:rsidRPr="000F2E6F" w:rsidRDefault="00BB6116" w:rsidP="000F2E6F">
            <w:pPr>
              <w:rPr>
                <w:rFonts w:ascii="Tahoma" w:hAnsi="Tahoma" w:cs="Tahoma"/>
                <w:sz w:val="24"/>
                <w:szCs w:val="24"/>
              </w:rPr>
            </w:pPr>
            <w:r w:rsidRPr="000F2E6F">
              <w:rPr>
                <w:rFonts w:ascii="Tahoma" w:hAnsi="Tahoma" w:cs="Tahoma"/>
                <w:sz w:val="24"/>
                <w:szCs w:val="24"/>
              </w:rPr>
              <w:t xml:space="preserve">- pliku </w:t>
            </w:r>
          </w:p>
          <w:p w:rsidR="00BB6116" w:rsidRPr="000F2E6F" w:rsidRDefault="00BB6116" w:rsidP="000F2E6F">
            <w:pPr>
              <w:rPr>
                <w:rFonts w:ascii="Tahoma" w:hAnsi="Tahoma" w:cs="Tahoma"/>
                <w:sz w:val="24"/>
                <w:szCs w:val="24"/>
              </w:rPr>
            </w:pPr>
            <w:r w:rsidRPr="000F2E6F">
              <w:rPr>
                <w:rFonts w:ascii="Tahoma" w:hAnsi="Tahoma" w:cs="Tahoma"/>
                <w:sz w:val="24"/>
                <w:szCs w:val="24"/>
              </w:rPr>
              <w:t>- e-mail</w:t>
            </w:r>
          </w:p>
        </w:tc>
        <w:tc>
          <w:tcPr>
            <w:tcW w:w="5806" w:type="dxa"/>
          </w:tcPr>
          <w:p w:rsidR="00ED65C8" w:rsidRPr="000F2E6F" w:rsidRDefault="00ED65C8" w:rsidP="000F2E6F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</w:tr>
      <w:tr w:rsidR="00ED65C8" w:rsidRPr="000F2E6F" w:rsidTr="00812D52">
        <w:tc>
          <w:tcPr>
            <w:tcW w:w="3256" w:type="dxa"/>
            <w:tcBorders>
              <w:bottom w:val="single" w:sz="4" w:space="0" w:color="auto"/>
            </w:tcBorders>
          </w:tcPr>
          <w:p w:rsidR="00BB6116" w:rsidRPr="000F2E6F" w:rsidRDefault="00BB6116" w:rsidP="000F2E6F">
            <w:pPr>
              <w:rPr>
                <w:rFonts w:ascii="Tahoma" w:hAnsi="Tahoma" w:cs="Tahoma"/>
                <w:sz w:val="24"/>
                <w:szCs w:val="24"/>
              </w:rPr>
            </w:pPr>
            <w:r w:rsidRPr="000F2E6F">
              <w:rPr>
                <w:rFonts w:ascii="Tahoma" w:hAnsi="Tahoma" w:cs="Tahoma"/>
                <w:sz w:val="24"/>
                <w:szCs w:val="24"/>
              </w:rPr>
              <w:t>Format wyjściowy skanowanych plików</w:t>
            </w:r>
          </w:p>
        </w:tc>
        <w:tc>
          <w:tcPr>
            <w:tcW w:w="5806" w:type="dxa"/>
            <w:tcBorders>
              <w:bottom w:val="single" w:sz="4" w:space="0" w:color="auto"/>
            </w:tcBorders>
          </w:tcPr>
          <w:p w:rsidR="00ED65C8" w:rsidRPr="000F2E6F" w:rsidRDefault="00ED65C8" w:rsidP="000F2E6F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</w:tr>
      <w:tr w:rsidR="00ED65C8" w:rsidRPr="000F2E6F" w:rsidTr="00812D52">
        <w:tc>
          <w:tcPr>
            <w:tcW w:w="3256" w:type="dxa"/>
            <w:tcBorders>
              <w:bottom w:val="single" w:sz="4" w:space="0" w:color="auto"/>
            </w:tcBorders>
          </w:tcPr>
          <w:p w:rsidR="00BB6116" w:rsidRPr="000F2E6F" w:rsidRDefault="00BB6116" w:rsidP="000F2E6F">
            <w:pPr>
              <w:rPr>
                <w:rFonts w:ascii="Tahoma" w:hAnsi="Tahoma" w:cs="Tahoma"/>
                <w:sz w:val="24"/>
                <w:szCs w:val="24"/>
              </w:rPr>
            </w:pPr>
            <w:r w:rsidRPr="000F2E6F">
              <w:rPr>
                <w:rFonts w:ascii="Tahoma" w:hAnsi="Tahoma" w:cs="Tahoma"/>
                <w:sz w:val="24"/>
                <w:szCs w:val="24"/>
              </w:rPr>
              <w:t>Kopiowanie -</w:t>
            </w:r>
          </w:p>
          <w:p w:rsidR="005959FC" w:rsidRPr="000F2E6F" w:rsidRDefault="00BB6116" w:rsidP="000F2E6F">
            <w:pPr>
              <w:rPr>
                <w:rFonts w:ascii="Tahoma" w:hAnsi="Tahoma" w:cs="Tahoma"/>
                <w:sz w:val="24"/>
                <w:szCs w:val="24"/>
              </w:rPr>
            </w:pPr>
            <w:r w:rsidRPr="000F2E6F">
              <w:rPr>
                <w:rFonts w:ascii="Tahoma" w:hAnsi="Tahoma" w:cs="Tahoma"/>
                <w:sz w:val="24"/>
                <w:szCs w:val="24"/>
              </w:rPr>
              <w:t>sterowanie bezpośrednio z panelu sterującego na urządzeniu</w:t>
            </w:r>
          </w:p>
        </w:tc>
        <w:tc>
          <w:tcPr>
            <w:tcW w:w="5806" w:type="dxa"/>
            <w:tcBorders>
              <w:bottom w:val="single" w:sz="4" w:space="0" w:color="auto"/>
            </w:tcBorders>
          </w:tcPr>
          <w:p w:rsidR="00ED65C8" w:rsidRPr="000F2E6F" w:rsidRDefault="00ED65C8" w:rsidP="000F2E6F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01049" w:rsidRPr="000F2E6F" w:rsidTr="00812D52">
        <w:trPr>
          <w:cantSplit/>
        </w:trPr>
        <w:tc>
          <w:tcPr>
            <w:tcW w:w="3256" w:type="dxa"/>
          </w:tcPr>
          <w:p w:rsidR="00401049" w:rsidRPr="000F2E6F" w:rsidRDefault="00BB6116" w:rsidP="000F2E6F">
            <w:pPr>
              <w:rPr>
                <w:rFonts w:ascii="Tahoma" w:hAnsi="Tahoma" w:cs="Tahoma"/>
                <w:sz w:val="24"/>
                <w:szCs w:val="24"/>
              </w:rPr>
            </w:pPr>
            <w:r w:rsidRPr="000F2E6F">
              <w:rPr>
                <w:rFonts w:ascii="Tahoma" w:hAnsi="Tahoma" w:cs="Tahoma"/>
                <w:sz w:val="24"/>
                <w:szCs w:val="24"/>
              </w:rPr>
              <w:lastRenderedPageBreak/>
              <w:t>Rozdzielczość kopiowania</w:t>
            </w:r>
          </w:p>
        </w:tc>
        <w:tc>
          <w:tcPr>
            <w:tcW w:w="5806" w:type="dxa"/>
          </w:tcPr>
          <w:p w:rsidR="00401049" w:rsidRPr="000F2E6F" w:rsidRDefault="00401049" w:rsidP="000F2E6F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01049" w:rsidRPr="000F2E6F" w:rsidTr="00812D52">
        <w:tc>
          <w:tcPr>
            <w:tcW w:w="3256" w:type="dxa"/>
          </w:tcPr>
          <w:p w:rsidR="00BB6116" w:rsidRPr="000F2E6F" w:rsidRDefault="00BB6116" w:rsidP="000F2E6F">
            <w:pPr>
              <w:rPr>
                <w:rFonts w:ascii="Tahoma" w:hAnsi="Tahoma" w:cs="Tahoma"/>
                <w:sz w:val="24"/>
                <w:szCs w:val="24"/>
              </w:rPr>
            </w:pPr>
            <w:r w:rsidRPr="000F2E6F">
              <w:rPr>
                <w:rFonts w:ascii="Tahoma" w:hAnsi="Tahoma" w:cs="Tahoma"/>
                <w:sz w:val="24"/>
                <w:szCs w:val="24"/>
              </w:rPr>
              <w:t xml:space="preserve">Szybkość kopiowania </w:t>
            </w:r>
          </w:p>
          <w:p w:rsidR="00401049" w:rsidRPr="000F2E6F" w:rsidRDefault="00BB6116" w:rsidP="000F2E6F">
            <w:pPr>
              <w:rPr>
                <w:rFonts w:ascii="Tahoma" w:hAnsi="Tahoma" w:cs="Tahoma"/>
                <w:sz w:val="24"/>
                <w:szCs w:val="24"/>
              </w:rPr>
            </w:pPr>
            <w:r w:rsidRPr="000F2E6F">
              <w:rPr>
                <w:rFonts w:ascii="Tahoma" w:hAnsi="Tahoma" w:cs="Tahoma"/>
                <w:sz w:val="24"/>
                <w:szCs w:val="24"/>
              </w:rPr>
              <w:t>A4 w czerni</w:t>
            </w:r>
          </w:p>
        </w:tc>
        <w:tc>
          <w:tcPr>
            <w:tcW w:w="5806" w:type="dxa"/>
          </w:tcPr>
          <w:p w:rsidR="00401049" w:rsidRPr="000F2E6F" w:rsidRDefault="00401049" w:rsidP="000F2E6F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01049" w:rsidRPr="00AD025D" w:rsidTr="00812D52">
        <w:tc>
          <w:tcPr>
            <w:tcW w:w="3256" w:type="dxa"/>
          </w:tcPr>
          <w:p w:rsidR="00401049" w:rsidRPr="000F2E6F" w:rsidRDefault="00BB6116" w:rsidP="000F2E6F">
            <w:pPr>
              <w:rPr>
                <w:rFonts w:ascii="Tahoma" w:hAnsi="Tahoma" w:cs="Tahoma"/>
                <w:sz w:val="24"/>
                <w:szCs w:val="24"/>
              </w:rPr>
            </w:pPr>
            <w:r w:rsidRPr="000F2E6F">
              <w:rPr>
                <w:rFonts w:ascii="Tahoma" w:hAnsi="Tahoma" w:cs="Tahoma"/>
                <w:sz w:val="24"/>
                <w:szCs w:val="24"/>
              </w:rPr>
              <w:t>Łącza komunikacyjne</w:t>
            </w:r>
          </w:p>
          <w:p w:rsidR="008476D3" w:rsidRPr="000F2E6F" w:rsidRDefault="008476D3" w:rsidP="000F2E6F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806" w:type="dxa"/>
          </w:tcPr>
          <w:p w:rsidR="00045B3B" w:rsidRDefault="008476D3" w:rsidP="000F2E6F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0F2E6F">
              <w:rPr>
                <w:rFonts w:ascii="Tahoma" w:hAnsi="Tahoma" w:cs="Tahoma"/>
                <w:sz w:val="24"/>
                <w:szCs w:val="24"/>
                <w:lang w:val="en-US"/>
              </w:rPr>
              <w:t xml:space="preserve">LAN Ethernet </w:t>
            </w:r>
            <w:r w:rsidR="00734B96">
              <w:rPr>
                <w:rFonts w:ascii="Segoe MDL2 Assets" w:hAnsi="Segoe MDL2 Assets" w:cs="Tahoma"/>
                <w:sz w:val="24"/>
                <w:szCs w:val="24"/>
                <w:lang w:val="en-US"/>
              </w:rPr>
              <w:t></w:t>
            </w:r>
          </w:p>
          <w:p w:rsidR="008476D3" w:rsidRPr="000F2E6F" w:rsidRDefault="008476D3" w:rsidP="000F2E6F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0F2E6F">
              <w:rPr>
                <w:rFonts w:ascii="Tahoma" w:hAnsi="Tahoma" w:cs="Tahoma"/>
                <w:sz w:val="24"/>
                <w:szCs w:val="24"/>
                <w:lang w:val="en-US"/>
              </w:rPr>
              <w:t xml:space="preserve">Hi-Speed minimum USB 2.0 </w:t>
            </w:r>
            <w:r w:rsidR="00734B96">
              <w:rPr>
                <w:rFonts w:ascii="Segoe MDL2 Assets" w:hAnsi="Segoe MDL2 Assets" w:cs="Tahoma"/>
                <w:sz w:val="24"/>
                <w:szCs w:val="24"/>
                <w:lang w:val="en-US"/>
              </w:rPr>
              <w:t></w:t>
            </w:r>
          </w:p>
          <w:p w:rsidR="00045B3B" w:rsidRDefault="008476D3" w:rsidP="000F2E6F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0F2E6F">
              <w:rPr>
                <w:rFonts w:ascii="Tahoma" w:hAnsi="Tahoma" w:cs="Tahoma"/>
                <w:sz w:val="24"/>
                <w:szCs w:val="24"/>
                <w:lang w:val="en-US"/>
              </w:rPr>
              <w:t>WiFi</w:t>
            </w:r>
            <w:proofErr w:type="spellEnd"/>
            <w:r w:rsidRPr="000F2E6F">
              <w:rPr>
                <w:rFonts w:ascii="Tahoma" w:hAnsi="Tahoma" w:cs="Tahoma"/>
                <w:sz w:val="24"/>
                <w:szCs w:val="24"/>
                <w:lang w:val="en-US"/>
              </w:rPr>
              <w:t xml:space="preserve"> IEEE  802.11b/g/n </w:t>
            </w:r>
            <w:bookmarkStart w:id="5" w:name="_GoBack"/>
            <w:bookmarkEnd w:id="5"/>
            <w:r w:rsidR="00734B96">
              <w:rPr>
                <w:rFonts w:ascii="Segoe MDL2 Assets" w:hAnsi="Segoe MDL2 Assets" w:cs="Tahoma"/>
                <w:sz w:val="24"/>
                <w:szCs w:val="24"/>
                <w:lang w:val="en-US"/>
              </w:rPr>
              <w:t></w:t>
            </w:r>
          </w:p>
          <w:p w:rsidR="00401049" w:rsidRPr="000F2E6F" w:rsidRDefault="008476D3" w:rsidP="000F2E6F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0F2E6F">
              <w:rPr>
                <w:rFonts w:ascii="Tahoma" w:hAnsi="Tahoma" w:cs="Tahoma"/>
                <w:sz w:val="24"/>
                <w:szCs w:val="24"/>
                <w:lang w:val="en-US"/>
              </w:rPr>
              <w:t xml:space="preserve">Wi-Fi Direct </w:t>
            </w:r>
            <w:r w:rsidR="00734B96">
              <w:rPr>
                <w:rFonts w:ascii="Segoe MDL2 Assets" w:hAnsi="Segoe MDL2 Assets" w:cs="Tahoma"/>
                <w:sz w:val="24"/>
                <w:szCs w:val="24"/>
                <w:lang w:val="en-US"/>
              </w:rPr>
              <w:t></w:t>
            </w:r>
            <w:r w:rsidRPr="000F2E6F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</w:p>
          <w:p w:rsidR="008476D3" w:rsidRPr="000F2E6F" w:rsidRDefault="008476D3" w:rsidP="000F2E6F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0F2E6F">
              <w:rPr>
                <w:rFonts w:ascii="Tahoma" w:hAnsi="Tahoma" w:cs="Tahoma"/>
                <w:sz w:val="24"/>
                <w:szCs w:val="24"/>
                <w:lang w:val="en-US"/>
              </w:rPr>
              <w:t>inne</w:t>
            </w:r>
            <w:proofErr w:type="spellEnd"/>
            <w:r w:rsidRPr="000F2E6F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r w:rsidR="00734B96">
              <w:rPr>
                <w:rFonts w:ascii="Segoe MDL2 Assets" w:hAnsi="Segoe MDL2 Assets" w:cs="Tahoma"/>
                <w:sz w:val="24"/>
                <w:szCs w:val="24"/>
                <w:lang w:val="en-US"/>
              </w:rPr>
              <w:t></w:t>
            </w:r>
            <w:r w:rsidRPr="000F2E6F">
              <w:rPr>
                <w:rFonts w:ascii="Tahoma" w:hAnsi="Tahoma" w:cs="Tahoma"/>
                <w:sz w:val="24"/>
                <w:szCs w:val="24"/>
                <w:lang w:val="en-US"/>
              </w:rPr>
              <w:t xml:space="preserve"> ………………………………………</w:t>
            </w:r>
          </w:p>
        </w:tc>
      </w:tr>
      <w:tr w:rsidR="00401049" w:rsidRPr="000F2E6F" w:rsidTr="00812D52">
        <w:tc>
          <w:tcPr>
            <w:tcW w:w="3256" w:type="dxa"/>
          </w:tcPr>
          <w:p w:rsidR="00401049" w:rsidRPr="000F2E6F" w:rsidRDefault="008476D3" w:rsidP="000F2E6F">
            <w:pPr>
              <w:rPr>
                <w:rFonts w:ascii="Tahoma" w:hAnsi="Tahoma" w:cs="Tahoma"/>
                <w:sz w:val="24"/>
                <w:szCs w:val="24"/>
              </w:rPr>
            </w:pPr>
            <w:r w:rsidRPr="000F2E6F">
              <w:rPr>
                <w:rFonts w:ascii="Tahoma" w:hAnsi="Tahoma" w:cs="Tahoma"/>
                <w:sz w:val="24"/>
                <w:szCs w:val="24"/>
              </w:rPr>
              <w:t>Obciążenie miesięczne</w:t>
            </w:r>
          </w:p>
          <w:p w:rsidR="008476D3" w:rsidRPr="000F2E6F" w:rsidRDefault="008476D3" w:rsidP="000F2E6F">
            <w:pPr>
              <w:rPr>
                <w:rFonts w:ascii="Tahoma" w:hAnsi="Tahoma" w:cs="Tahoma"/>
                <w:sz w:val="24"/>
                <w:szCs w:val="24"/>
              </w:rPr>
            </w:pPr>
            <w:r w:rsidRPr="000F2E6F">
              <w:rPr>
                <w:rFonts w:ascii="Tahoma" w:hAnsi="Tahoma" w:cs="Tahoma"/>
                <w:sz w:val="24"/>
                <w:szCs w:val="24"/>
              </w:rPr>
              <w:t>minimum</w:t>
            </w:r>
          </w:p>
        </w:tc>
        <w:tc>
          <w:tcPr>
            <w:tcW w:w="5806" w:type="dxa"/>
          </w:tcPr>
          <w:p w:rsidR="00401049" w:rsidRPr="000F2E6F" w:rsidRDefault="00401049" w:rsidP="000F2E6F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01049" w:rsidRPr="000F2E6F" w:rsidTr="00812D52">
        <w:tc>
          <w:tcPr>
            <w:tcW w:w="3256" w:type="dxa"/>
          </w:tcPr>
          <w:p w:rsidR="00401049" w:rsidRPr="000F2E6F" w:rsidRDefault="008476D3" w:rsidP="000F2E6F">
            <w:pPr>
              <w:rPr>
                <w:rFonts w:ascii="Tahoma" w:hAnsi="Tahoma" w:cs="Tahoma"/>
                <w:sz w:val="24"/>
                <w:szCs w:val="24"/>
              </w:rPr>
            </w:pPr>
            <w:r w:rsidRPr="000F2E6F">
              <w:rPr>
                <w:rFonts w:ascii="Tahoma" w:hAnsi="Tahoma" w:cs="Tahoma"/>
                <w:sz w:val="24"/>
                <w:szCs w:val="24"/>
              </w:rPr>
              <w:t>Rozmiar urządzenia szerokość/głębokość</w:t>
            </w:r>
          </w:p>
        </w:tc>
        <w:tc>
          <w:tcPr>
            <w:tcW w:w="5806" w:type="dxa"/>
          </w:tcPr>
          <w:p w:rsidR="00401049" w:rsidRPr="000F2E6F" w:rsidRDefault="00401049" w:rsidP="000F2E6F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01049" w:rsidRPr="000F2E6F" w:rsidTr="00812D52">
        <w:tc>
          <w:tcPr>
            <w:tcW w:w="3256" w:type="dxa"/>
          </w:tcPr>
          <w:p w:rsidR="00401049" w:rsidRPr="000F2E6F" w:rsidRDefault="008476D3" w:rsidP="000F2E6F">
            <w:pPr>
              <w:rPr>
                <w:rFonts w:ascii="Tahoma" w:hAnsi="Tahoma" w:cs="Tahoma"/>
                <w:sz w:val="24"/>
                <w:szCs w:val="24"/>
              </w:rPr>
            </w:pPr>
            <w:r w:rsidRPr="000F2E6F">
              <w:rPr>
                <w:rFonts w:ascii="Tahoma" w:hAnsi="Tahoma" w:cs="Tahoma"/>
                <w:sz w:val="24"/>
                <w:szCs w:val="24"/>
              </w:rPr>
              <w:t xml:space="preserve">Gwarancja </w:t>
            </w:r>
          </w:p>
          <w:p w:rsidR="008476D3" w:rsidRPr="000F2E6F" w:rsidRDefault="008476D3" w:rsidP="000F2E6F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806" w:type="dxa"/>
          </w:tcPr>
          <w:p w:rsidR="008476D3" w:rsidRPr="00734B96" w:rsidRDefault="008476D3" w:rsidP="000F2E6F">
            <w:pPr>
              <w:rPr>
                <w:rFonts w:ascii="Tahoma" w:hAnsi="Tahoma" w:cs="Tahoma"/>
                <w:sz w:val="24"/>
                <w:szCs w:val="24"/>
              </w:rPr>
            </w:pPr>
            <w:r w:rsidRPr="00734B96">
              <w:rPr>
                <w:rFonts w:ascii="Tahoma" w:hAnsi="Tahoma" w:cs="Tahoma"/>
                <w:sz w:val="24"/>
                <w:szCs w:val="24"/>
              </w:rPr>
              <w:t xml:space="preserve">24 miesiące </w:t>
            </w:r>
            <w:r w:rsidR="001B408B">
              <w:rPr>
                <w:rFonts w:ascii="Segoe MDL2 Assets" w:hAnsi="Segoe MDL2 Assets" w:cs="Tahoma"/>
                <w:sz w:val="24"/>
                <w:szCs w:val="24"/>
                <w:lang w:val="en-US"/>
              </w:rPr>
              <w:t></w:t>
            </w:r>
            <w:r w:rsidRPr="00734B96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:rsidR="0073408E" w:rsidRPr="00734B96" w:rsidRDefault="008476D3" w:rsidP="000F2E6F">
            <w:pPr>
              <w:rPr>
                <w:rFonts w:ascii="Tahoma" w:hAnsi="Tahoma" w:cs="Tahoma"/>
                <w:sz w:val="24"/>
                <w:szCs w:val="24"/>
              </w:rPr>
            </w:pPr>
            <w:r w:rsidRPr="00734B96">
              <w:rPr>
                <w:rFonts w:ascii="Tahoma" w:hAnsi="Tahoma" w:cs="Tahoma"/>
                <w:sz w:val="24"/>
                <w:szCs w:val="24"/>
              </w:rPr>
              <w:t xml:space="preserve">36 miesięcy </w:t>
            </w:r>
            <w:r w:rsidR="00734B96">
              <w:rPr>
                <w:rFonts w:ascii="Segoe MDL2 Assets" w:hAnsi="Segoe MDL2 Assets" w:cs="Tahoma"/>
                <w:sz w:val="24"/>
                <w:szCs w:val="24"/>
              </w:rPr>
              <w:t></w:t>
            </w:r>
            <w:r w:rsidRPr="00734B96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:rsidR="0073408E" w:rsidRPr="00734B96" w:rsidRDefault="008476D3" w:rsidP="000F2E6F">
            <w:pPr>
              <w:rPr>
                <w:rFonts w:ascii="Tahoma" w:hAnsi="Tahoma" w:cs="Tahoma"/>
                <w:sz w:val="24"/>
                <w:szCs w:val="24"/>
              </w:rPr>
            </w:pPr>
            <w:r w:rsidRPr="00734B96">
              <w:rPr>
                <w:rFonts w:ascii="Tahoma" w:hAnsi="Tahoma" w:cs="Tahoma"/>
                <w:sz w:val="24"/>
                <w:szCs w:val="24"/>
              </w:rPr>
              <w:t xml:space="preserve">48 miesięcy </w:t>
            </w:r>
            <w:r w:rsidR="00734B96">
              <w:rPr>
                <w:rFonts w:ascii="Segoe MDL2 Assets" w:hAnsi="Segoe MDL2 Assets" w:cs="Tahoma"/>
                <w:sz w:val="24"/>
                <w:szCs w:val="24"/>
              </w:rPr>
              <w:t></w:t>
            </w:r>
            <w:r w:rsidRPr="00734B96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:rsidR="00401049" w:rsidRPr="000F2E6F" w:rsidRDefault="008476D3" w:rsidP="000F2E6F">
            <w:pPr>
              <w:rPr>
                <w:rFonts w:ascii="Tahoma" w:hAnsi="Tahoma" w:cs="Tahoma"/>
                <w:sz w:val="24"/>
                <w:szCs w:val="24"/>
              </w:rPr>
            </w:pPr>
            <w:r w:rsidRPr="00734B96">
              <w:rPr>
                <w:rFonts w:ascii="Tahoma" w:hAnsi="Tahoma" w:cs="Tahoma"/>
                <w:sz w:val="24"/>
                <w:szCs w:val="24"/>
              </w:rPr>
              <w:t xml:space="preserve">60 miesięcy </w:t>
            </w:r>
            <w:r w:rsidR="00734B96">
              <w:rPr>
                <w:rFonts w:ascii="Segoe MDL2 Assets" w:hAnsi="Segoe MDL2 Assets" w:cs="Tahoma"/>
                <w:sz w:val="24"/>
                <w:szCs w:val="24"/>
              </w:rPr>
              <w:t></w:t>
            </w:r>
            <w:r w:rsidRPr="00734B96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</w:tr>
      <w:tr w:rsidR="00401049" w:rsidRPr="000F2E6F" w:rsidTr="00812D52">
        <w:tc>
          <w:tcPr>
            <w:tcW w:w="3256" w:type="dxa"/>
          </w:tcPr>
          <w:p w:rsidR="00401049" w:rsidRPr="000F2E6F" w:rsidRDefault="008476D3" w:rsidP="000F2E6F">
            <w:pPr>
              <w:rPr>
                <w:rFonts w:ascii="Tahoma" w:hAnsi="Tahoma" w:cs="Tahoma"/>
                <w:sz w:val="24"/>
                <w:szCs w:val="24"/>
              </w:rPr>
            </w:pPr>
            <w:r w:rsidRPr="000F2E6F">
              <w:rPr>
                <w:rFonts w:ascii="Tahoma" w:hAnsi="Tahoma" w:cs="Tahoma"/>
                <w:sz w:val="24"/>
                <w:szCs w:val="24"/>
              </w:rPr>
              <w:t xml:space="preserve">Liczba dodatkowych  kompletów materiałów eksploatacyjnych </w:t>
            </w:r>
            <w:r w:rsidR="00B845CD" w:rsidRPr="000F2E6F">
              <w:rPr>
                <w:rFonts w:ascii="Tahoma" w:hAnsi="Tahoma" w:cs="Tahoma"/>
                <w:sz w:val="24"/>
                <w:szCs w:val="24"/>
              </w:rPr>
              <w:t xml:space="preserve">dołączonych do urządzenia </w:t>
            </w:r>
            <w:r w:rsidRPr="000F2E6F">
              <w:rPr>
                <w:rFonts w:ascii="Tahoma" w:hAnsi="Tahoma" w:cs="Tahoma"/>
                <w:sz w:val="24"/>
                <w:szCs w:val="24"/>
              </w:rPr>
              <w:t xml:space="preserve">poza kompletem startowym </w:t>
            </w:r>
          </w:p>
        </w:tc>
        <w:tc>
          <w:tcPr>
            <w:tcW w:w="5806" w:type="dxa"/>
          </w:tcPr>
          <w:p w:rsidR="00401049" w:rsidRPr="000F2E6F" w:rsidRDefault="00401049" w:rsidP="000F2E6F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745FB" w:rsidRPr="000F2E6F" w:rsidTr="00812D52">
        <w:tc>
          <w:tcPr>
            <w:tcW w:w="3256" w:type="dxa"/>
          </w:tcPr>
          <w:p w:rsidR="008745FB" w:rsidRPr="000F2E6F" w:rsidRDefault="008745FB" w:rsidP="000F2E6F">
            <w:pPr>
              <w:rPr>
                <w:rFonts w:ascii="Tahoma" w:hAnsi="Tahoma" w:cs="Tahoma"/>
                <w:sz w:val="24"/>
                <w:szCs w:val="24"/>
              </w:rPr>
            </w:pPr>
            <w:r w:rsidRPr="008745FB">
              <w:rPr>
                <w:rFonts w:ascii="Tahoma" w:hAnsi="Tahoma" w:cs="Tahoma"/>
                <w:sz w:val="24"/>
                <w:szCs w:val="24"/>
              </w:rPr>
              <w:t>Sposób komunikacji w ramach serwisu gwarancyjnego, tel., e-mail lub inny komunikator do zgłaszania awarii</w:t>
            </w:r>
          </w:p>
        </w:tc>
        <w:tc>
          <w:tcPr>
            <w:tcW w:w="5806" w:type="dxa"/>
          </w:tcPr>
          <w:p w:rsidR="008745FB" w:rsidRPr="000F2E6F" w:rsidRDefault="008745FB" w:rsidP="000F2E6F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F2052F" w:rsidRPr="000E3370" w:rsidRDefault="00F2052F" w:rsidP="000E3370">
      <w:pPr>
        <w:spacing w:before="240" w:after="0" w:line="360" w:lineRule="auto"/>
        <w:ind w:left="3540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0F2E6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Formularz oferty musi być opatrzony przez osobę</w:t>
      </w:r>
      <w:r w:rsidRPr="000F2E6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br/>
        <w:t>lub osoby uprawnione do reprezentowania firmy</w:t>
      </w:r>
      <w:r w:rsidRPr="000F2E6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br/>
        <w:t>kwalifikowanym podpisem elektronicznym,</w:t>
      </w:r>
      <w:r w:rsidRPr="000F2E6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br/>
        <w:t>podpisem zaufanym lub podpisem osobistym</w:t>
      </w:r>
    </w:p>
    <w:sectPr w:rsidR="00F2052F" w:rsidRPr="000E3370" w:rsidSect="00487ED7">
      <w:headerReference w:type="default" r:id="rId7"/>
      <w:pgSz w:w="11906" w:h="16838"/>
      <w:pgMar w:top="720" w:right="1287" w:bottom="720" w:left="128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5963" w:rsidRDefault="007F5963" w:rsidP="00653EF6">
      <w:pPr>
        <w:spacing w:after="0" w:line="240" w:lineRule="auto"/>
      </w:pPr>
      <w:r>
        <w:separator/>
      </w:r>
    </w:p>
  </w:endnote>
  <w:endnote w:type="continuationSeparator" w:id="0">
    <w:p w:rsidR="007F5963" w:rsidRDefault="007F5963" w:rsidP="00653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5963" w:rsidRDefault="007F5963" w:rsidP="00653EF6">
      <w:pPr>
        <w:spacing w:after="0" w:line="240" w:lineRule="auto"/>
      </w:pPr>
      <w:r>
        <w:separator/>
      </w:r>
    </w:p>
  </w:footnote>
  <w:footnote w:type="continuationSeparator" w:id="0">
    <w:p w:rsidR="007F5963" w:rsidRDefault="007F5963" w:rsidP="00653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25D" w:rsidRPr="005B7C46" w:rsidRDefault="00AD025D" w:rsidP="005B7C46">
    <w:pPr>
      <w:pStyle w:val="Nagwek"/>
      <w:spacing w:after="480"/>
      <w:ind w:left="4820"/>
      <w:rPr>
        <w:rFonts w:ascii="Tahoma" w:hAnsi="Tahoma" w:cs="Tahoma"/>
      </w:rPr>
    </w:pPr>
    <w:r w:rsidRPr="005B7C46">
      <w:rPr>
        <w:rFonts w:ascii="Tahoma" w:hAnsi="Tahoma" w:cs="Tahoma"/>
      </w:rPr>
      <w:t>Załącznik nr 1d do formularza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70952"/>
    <w:multiLevelType w:val="hybridMultilevel"/>
    <w:tmpl w:val="71D46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2147CA"/>
    <w:multiLevelType w:val="hybridMultilevel"/>
    <w:tmpl w:val="A19A0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C16BEA"/>
    <w:multiLevelType w:val="hybridMultilevel"/>
    <w:tmpl w:val="894A7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A1E"/>
    <w:rsid w:val="00012863"/>
    <w:rsid w:val="00035858"/>
    <w:rsid w:val="00040C12"/>
    <w:rsid w:val="00045B3B"/>
    <w:rsid w:val="000C3E92"/>
    <w:rsid w:val="000E3370"/>
    <w:rsid w:val="000F2E6F"/>
    <w:rsid w:val="00113710"/>
    <w:rsid w:val="00143A40"/>
    <w:rsid w:val="00155091"/>
    <w:rsid w:val="00180960"/>
    <w:rsid w:val="00191649"/>
    <w:rsid w:val="001B408B"/>
    <w:rsid w:val="00207B1A"/>
    <w:rsid w:val="00216EE9"/>
    <w:rsid w:val="00251719"/>
    <w:rsid w:val="00253F51"/>
    <w:rsid w:val="002C68A0"/>
    <w:rsid w:val="002D6FCF"/>
    <w:rsid w:val="0031071F"/>
    <w:rsid w:val="003123AE"/>
    <w:rsid w:val="003C1855"/>
    <w:rsid w:val="003C316B"/>
    <w:rsid w:val="003E42B8"/>
    <w:rsid w:val="003F0B3F"/>
    <w:rsid w:val="00401049"/>
    <w:rsid w:val="00472F58"/>
    <w:rsid w:val="00487ED7"/>
    <w:rsid w:val="00490856"/>
    <w:rsid w:val="004E78B0"/>
    <w:rsid w:val="0051424A"/>
    <w:rsid w:val="00520E78"/>
    <w:rsid w:val="00535164"/>
    <w:rsid w:val="0053772A"/>
    <w:rsid w:val="005425CF"/>
    <w:rsid w:val="00560FEF"/>
    <w:rsid w:val="00581079"/>
    <w:rsid w:val="005959FC"/>
    <w:rsid w:val="005B7C46"/>
    <w:rsid w:val="005D5453"/>
    <w:rsid w:val="00653EF6"/>
    <w:rsid w:val="006B3004"/>
    <w:rsid w:val="006C21BB"/>
    <w:rsid w:val="006C51B2"/>
    <w:rsid w:val="0073408E"/>
    <w:rsid w:val="00734B96"/>
    <w:rsid w:val="007403F3"/>
    <w:rsid w:val="00742523"/>
    <w:rsid w:val="00756FB8"/>
    <w:rsid w:val="007B13B7"/>
    <w:rsid w:val="007C0B69"/>
    <w:rsid w:val="007C1220"/>
    <w:rsid w:val="007C33CF"/>
    <w:rsid w:val="007C3CC0"/>
    <w:rsid w:val="007D2F92"/>
    <w:rsid w:val="007F1043"/>
    <w:rsid w:val="007F5963"/>
    <w:rsid w:val="00812D52"/>
    <w:rsid w:val="00816874"/>
    <w:rsid w:val="00827C8F"/>
    <w:rsid w:val="008451DA"/>
    <w:rsid w:val="008476D3"/>
    <w:rsid w:val="008745FB"/>
    <w:rsid w:val="00876637"/>
    <w:rsid w:val="008D600D"/>
    <w:rsid w:val="009175B1"/>
    <w:rsid w:val="00945A1E"/>
    <w:rsid w:val="00983783"/>
    <w:rsid w:val="00A6707A"/>
    <w:rsid w:val="00A754AB"/>
    <w:rsid w:val="00AA4B12"/>
    <w:rsid w:val="00AD025D"/>
    <w:rsid w:val="00AF00BF"/>
    <w:rsid w:val="00B026D6"/>
    <w:rsid w:val="00B02BD1"/>
    <w:rsid w:val="00B31497"/>
    <w:rsid w:val="00B603BC"/>
    <w:rsid w:val="00B654EA"/>
    <w:rsid w:val="00B83D6B"/>
    <w:rsid w:val="00B845CD"/>
    <w:rsid w:val="00B8677D"/>
    <w:rsid w:val="00BB6116"/>
    <w:rsid w:val="00BC36BE"/>
    <w:rsid w:val="00BD32EC"/>
    <w:rsid w:val="00BE3728"/>
    <w:rsid w:val="00C67D55"/>
    <w:rsid w:val="00CC66F5"/>
    <w:rsid w:val="00CE0075"/>
    <w:rsid w:val="00CF73FD"/>
    <w:rsid w:val="00D000A8"/>
    <w:rsid w:val="00D20B49"/>
    <w:rsid w:val="00D746F8"/>
    <w:rsid w:val="00D76D95"/>
    <w:rsid w:val="00D801E2"/>
    <w:rsid w:val="00DF0E40"/>
    <w:rsid w:val="00E00468"/>
    <w:rsid w:val="00E07024"/>
    <w:rsid w:val="00EC434B"/>
    <w:rsid w:val="00ED65C8"/>
    <w:rsid w:val="00F07979"/>
    <w:rsid w:val="00F2052F"/>
    <w:rsid w:val="00FD3949"/>
    <w:rsid w:val="00FE5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BD9AD"/>
  <w15:chartTrackingRefBased/>
  <w15:docId w15:val="{ADE45DA3-3F22-44BA-B6CB-D5E0ECDC3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45A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9175B1"/>
    <w:pPr>
      <w:tabs>
        <w:tab w:val="center" w:pos="4536"/>
        <w:tab w:val="right" w:pos="9072"/>
      </w:tabs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customStyle="1" w:styleId="NagwekZnak">
    <w:name w:val="Nagłówek Znak"/>
    <w:basedOn w:val="Domylnaczcionkaakapitu"/>
    <w:link w:val="Nagwek"/>
    <w:rsid w:val="009175B1"/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9175B1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251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251719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653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EF6"/>
  </w:style>
  <w:style w:type="paragraph" w:styleId="Tytu">
    <w:name w:val="Title"/>
    <w:basedOn w:val="Normalny"/>
    <w:next w:val="Normalny"/>
    <w:link w:val="TytuZnak"/>
    <w:uiPriority w:val="10"/>
    <w:qFormat/>
    <w:rsid w:val="00AD025D"/>
    <w:pPr>
      <w:spacing w:after="0" w:line="240" w:lineRule="auto"/>
      <w:contextualSpacing/>
      <w:jc w:val="center"/>
    </w:pPr>
    <w:rPr>
      <w:rFonts w:ascii="Tahoma" w:eastAsiaTheme="majorEastAsia" w:hAnsi="Tahoma" w:cstheme="majorBidi"/>
      <w:b/>
      <w:color w:val="5B9BD5" w:themeColor="accent1"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D025D"/>
    <w:rPr>
      <w:rFonts w:ascii="Tahoma" w:eastAsiaTheme="majorEastAsia" w:hAnsi="Tahoma" w:cstheme="majorBidi"/>
      <w:b/>
      <w:color w:val="5B9BD5" w:themeColor="accent1"/>
      <w:spacing w:val="-10"/>
      <w:kern w:val="28"/>
      <w:sz w:val="24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56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Czekalska</cp:lastModifiedBy>
  <cp:revision>22</cp:revision>
  <dcterms:created xsi:type="dcterms:W3CDTF">2021-10-21T12:37:00Z</dcterms:created>
  <dcterms:modified xsi:type="dcterms:W3CDTF">2021-10-26T10:00:00Z</dcterms:modified>
</cp:coreProperties>
</file>