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7BA2" w:rsidRPr="00E70CBC" w:rsidRDefault="009F73F0" w:rsidP="00E70CBC">
      <w:pPr>
        <w:spacing w:line="360" w:lineRule="auto"/>
        <w:ind w:left="-180"/>
        <w:jc w:val="both"/>
        <w:rPr>
          <w:rFonts w:ascii="Tahoma" w:hAnsi="Tahoma" w:cs="Tahoma"/>
        </w:rPr>
      </w:pPr>
      <w:r w:rsidRPr="00E70CB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15640">
                              <w:rPr>
                                <w:i/>
                                <w:color w:val="003366"/>
                                <w:sz w:val="16"/>
                                <w:szCs w:val="16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NQsw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415640">
                        <w:rPr>
                          <w:i/>
                          <w:color w:val="003366"/>
                          <w:sz w:val="16"/>
                          <w:szCs w:val="16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 w:rsidRPr="00E70CBC">
        <w:rPr>
          <w:rFonts w:ascii="Tahoma" w:hAnsi="Tahoma" w:cs="Tahoma"/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58" w:rsidRPr="00E70CBC" w:rsidRDefault="00884058" w:rsidP="00E70CBC">
      <w:pPr>
        <w:spacing w:line="360" w:lineRule="auto"/>
        <w:ind w:left="3540" w:firstLine="708"/>
        <w:jc w:val="both"/>
        <w:rPr>
          <w:rFonts w:ascii="Tahoma" w:hAnsi="Tahoma" w:cs="Tahoma"/>
        </w:rPr>
      </w:pPr>
      <w:r w:rsidRPr="00E70CB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87630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1C2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6.9pt" to="46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nCFA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" strokecolor="#036" strokeweight="1.5pt">
                <w10:wrap anchorx="margin"/>
              </v:line>
            </w:pict>
          </mc:Fallback>
        </mc:AlternateContent>
      </w:r>
    </w:p>
    <w:p w:rsidR="00E70CBC" w:rsidRPr="00E70CBC" w:rsidRDefault="00E70CBC" w:rsidP="00E70CBC">
      <w:pPr>
        <w:spacing w:after="240" w:line="360" w:lineRule="auto"/>
        <w:ind w:left="3538" w:firstLine="709"/>
        <w:jc w:val="right"/>
        <w:rPr>
          <w:rFonts w:ascii="Tahoma" w:hAnsi="Tahoma" w:cs="Tahoma"/>
        </w:rPr>
      </w:pPr>
      <w:r w:rsidRPr="00E70CBC">
        <w:rPr>
          <w:rFonts w:ascii="Tahoma" w:hAnsi="Tahoma" w:cs="Tahoma"/>
        </w:rPr>
        <w:t>Łódź, dnia 26 listopada 2021 r.</w:t>
      </w:r>
    </w:p>
    <w:p w:rsidR="001D65C8" w:rsidRPr="00E70CBC" w:rsidRDefault="009A22A6" w:rsidP="005D56A8">
      <w:pPr>
        <w:spacing w:after="48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</w:t>
      </w:r>
      <w:r w:rsidR="001D65C8" w:rsidRPr="00E70CBC">
        <w:rPr>
          <w:rFonts w:ascii="Tahoma" w:hAnsi="Tahoma" w:cs="Tahoma"/>
        </w:rPr>
        <w:t xml:space="preserve"> sprawy: ŁKO.WO.272.20.2021</w:t>
      </w:r>
    </w:p>
    <w:p w:rsidR="00E70CBC" w:rsidRDefault="001D65C8" w:rsidP="00E70CB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E70CBC">
        <w:rPr>
          <w:rFonts w:ascii="Tahoma" w:hAnsi="Tahoma" w:cs="Tahoma"/>
        </w:rPr>
        <w:t>Zamawiający - Kuratorium Oświaty w Łodzi, na podstawie art. 222 ust. 4 ustawy z dnia 11 września 2019 r. Prawo zamówień publicznych (</w:t>
      </w:r>
      <w:proofErr w:type="spellStart"/>
      <w:r w:rsidRPr="00E70CBC">
        <w:rPr>
          <w:rFonts w:ascii="Tahoma" w:hAnsi="Tahoma" w:cs="Tahoma"/>
        </w:rPr>
        <w:t>t.j</w:t>
      </w:r>
      <w:proofErr w:type="spellEnd"/>
      <w:r w:rsidRPr="00E70CBC">
        <w:rPr>
          <w:rFonts w:ascii="Tahoma" w:hAnsi="Tahoma" w:cs="Tahoma"/>
        </w:rPr>
        <w:t xml:space="preserve">. Dz. U. z 2021 r. poz. 1129 z </w:t>
      </w:r>
      <w:proofErr w:type="spellStart"/>
      <w:r w:rsidRPr="00E70CBC">
        <w:rPr>
          <w:rFonts w:ascii="Tahoma" w:hAnsi="Tahoma" w:cs="Tahoma"/>
        </w:rPr>
        <w:t>późn</w:t>
      </w:r>
      <w:proofErr w:type="spellEnd"/>
      <w:r w:rsidRPr="00E70CBC">
        <w:rPr>
          <w:rFonts w:ascii="Tahoma" w:hAnsi="Tahoma" w:cs="Tahoma"/>
        </w:rPr>
        <w:t xml:space="preserve">. zm.), przekazuje do publicznej wiadomości informację o kwocie jaką zamierza przeznaczyć na sfinansowanie zamówienia na </w:t>
      </w:r>
      <w:r w:rsidRPr="00E70CBC">
        <w:rPr>
          <w:rFonts w:ascii="Tahoma" w:hAnsi="Tahoma" w:cs="Tahoma"/>
          <w:bCs/>
          <w:color w:val="000000"/>
        </w:rPr>
        <w:t xml:space="preserve">usługę polegającą na </w:t>
      </w:r>
      <w:r w:rsidRPr="00E70CBC">
        <w:rPr>
          <w:rFonts w:ascii="Tahoma" w:hAnsi="Tahoma" w:cs="Tahoma"/>
        </w:rPr>
        <w:t xml:space="preserve">całodobowej ochronie osób i mienia dla Kuratorium Oświaty w Łodzi w budynkach położonych w Łodzi przy </w:t>
      </w:r>
      <w:r w:rsidR="000208C6">
        <w:rPr>
          <w:rFonts w:ascii="Tahoma" w:hAnsi="Tahoma" w:cs="Tahoma"/>
        </w:rPr>
        <w:t>a</w:t>
      </w:r>
      <w:r w:rsidRPr="00E70CBC">
        <w:rPr>
          <w:rFonts w:ascii="Tahoma" w:hAnsi="Tahoma" w:cs="Tahoma"/>
        </w:rPr>
        <w:t>l. Kościuszki 120</w:t>
      </w:r>
      <w:r w:rsidR="00FC5B54">
        <w:rPr>
          <w:rFonts w:ascii="Tahoma" w:hAnsi="Tahoma" w:cs="Tahoma"/>
        </w:rPr>
        <w:t>a</w:t>
      </w:r>
      <w:r w:rsidRPr="00E70CBC">
        <w:rPr>
          <w:rFonts w:ascii="Tahoma" w:hAnsi="Tahoma" w:cs="Tahoma"/>
        </w:rPr>
        <w:t xml:space="preserve"> i ul. Więckowskiego 33.</w:t>
      </w:r>
    </w:p>
    <w:p w:rsidR="001D65C8" w:rsidRPr="00E70CBC" w:rsidRDefault="001D65C8" w:rsidP="00E70CBC">
      <w:pPr>
        <w:keepNext/>
        <w:spacing w:after="120" w:line="360" w:lineRule="auto"/>
        <w:outlineLvl w:val="0"/>
        <w:rPr>
          <w:rFonts w:ascii="Tahoma" w:hAnsi="Tahoma" w:cs="Tahoma"/>
        </w:rPr>
      </w:pPr>
      <w:r w:rsidRPr="00E70CBC">
        <w:rPr>
          <w:rFonts w:ascii="Tahoma" w:hAnsi="Tahoma" w:cs="Tahoma"/>
        </w:rPr>
        <w:t>W części gwarantowanej zamówienia (9 miesięcy) – 339 003,00 zł</w:t>
      </w:r>
    </w:p>
    <w:p w:rsidR="001D65C8" w:rsidRPr="00E70CBC" w:rsidRDefault="001D65C8" w:rsidP="00E70CBC">
      <w:pPr>
        <w:keepNext/>
        <w:spacing w:after="120" w:line="360" w:lineRule="auto"/>
        <w:ind w:left="284" w:hanging="284"/>
        <w:outlineLvl w:val="0"/>
        <w:rPr>
          <w:rFonts w:ascii="Tahoma" w:hAnsi="Tahoma" w:cs="Tahoma"/>
          <w:b/>
        </w:rPr>
      </w:pPr>
      <w:r w:rsidRPr="00E70CBC">
        <w:rPr>
          <w:rFonts w:ascii="Tahoma" w:hAnsi="Tahoma" w:cs="Tahoma"/>
        </w:rPr>
        <w:t>W części objętej prawem opcji (3 miesiące) – 112 997,00</w:t>
      </w:r>
      <w:r w:rsidRPr="00E70CBC">
        <w:rPr>
          <w:rFonts w:ascii="Tahoma" w:hAnsi="Tahoma" w:cs="Tahoma"/>
          <w:b/>
        </w:rPr>
        <w:t xml:space="preserve"> </w:t>
      </w:r>
      <w:r w:rsidRPr="00E70CBC">
        <w:rPr>
          <w:rFonts w:ascii="Tahoma" w:hAnsi="Tahoma" w:cs="Tahoma"/>
        </w:rPr>
        <w:t>zł</w:t>
      </w:r>
      <w:r w:rsidRPr="00E70CBC">
        <w:rPr>
          <w:rFonts w:ascii="Tahoma" w:hAnsi="Tahoma" w:cs="Tahoma"/>
          <w:b/>
        </w:rPr>
        <w:t xml:space="preserve"> </w:t>
      </w:r>
    </w:p>
    <w:p w:rsidR="001D65C8" w:rsidRPr="00E70CBC" w:rsidRDefault="001D65C8" w:rsidP="00E70CBC">
      <w:pPr>
        <w:spacing w:after="600" w:line="360" w:lineRule="auto"/>
        <w:rPr>
          <w:rFonts w:ascii="Tahoma" w:hAnsi="Tahoma" w:cs="Tahoma"/>
        </w:rPr>
      </w:pPr>
      <w:r w:rsidRPr="00E70CBC">
        <w:rPr>
          <w:rFonts w:ascii="Tahoma" w:hAnsi="Tahoma" w:cs="Tahoma"/>
        </w:rPr>
        <w:t>Łącznie – 452</w:t>
      </w:r>
      <w:r w:rsidR="00E70CBC">
        <w:rPr>
          <w:rFonts w:ascii="Tahoma" w:hAnsi="Tahoma" w:cs="Tahoma"/>
        </w:rPr>
        <w:t> </w:t>
      </w:r>
      <w:r w:rsidRPr="00E70CBC">
        <w:rPr>
          <w:rFonts w:ascii="Tahoma" w:hAnsi="Tahoma" w:cs="Tahoma"/>
        </w:rPr>
        <w:t>000</w:t>
      </w:r>
      <w:r w:rsidR="00E70CBC">
        <w:rPr>
          <w:rFonts w:ascii="Tahoma" w:hAnsi="Tahoma" w:cs="Tahoma"/>
        </w:rPr>
        <w:t>,00</w:t>
      </w:r>
      <w:r w:rsidRPr="00E70CBC">
        <w:rPr>
          <w:rFonts w:ascii="Tahoma" w:hAnsi="Tahoma" w:cs="Tahoma"/>
        </w:rPr>
        <w:t xml:space="preserve"> zł</w:t>
      </w:r>
    </w:p>
    <w:p w:rsidR="001D65C8" w:rsidRPr="00E70CBC" w:rsidRDefault="001D65C8" w:rsidP="00E70CBC">
      <w:pPr>
        <w:spacing w:after="600" w:line="360" w:lineRule="auto"/>
        <w:rPr>
          <w:rFonts w:ascii="Tahoma" w:hAnsi="Tahoma" w:cs="Tahoma"/>
        </w:rPr>
      </w:pPr>
      <w:r w:rsidRPr="00E70CBC">
        <w:rPr>
          <w:rFonts w:ascii="Tahoma" w:hAnsi="Tahoma" w:cs="Tahoma"/>
        </w:rPr>
        <w:t>Łódzki Kurator Oświaty</w:t>
      </w:r>
    </w:p>
    <w:p w:rsidR="004B4997" w:rsidRPr="00E70CBC" w:rsidRDefault="001D65C8" w:rsidP="00E70CBC">
      <w:pPr>
        <w:spacing w:line="360" w:lineRule="auto"/>
        <w:rPr>
          <w:rFonts w:ascii="Tahoma" w:hAnsi="Tahoma" w:cs="Tahoma"/>
        </w:rPr>
      </w:pPr>
      <w:r w:rsidRPr="00E70CBC">
        <w:rPr>
          <w:rFonts w:ascii="Tahoma" w:hAnsi="Tahoma" w:cs="Tahoma"/>
        </w:rPr>
        <w:t xml:space="preserve">Waldemar </w:t>
      </w:r>
      <w:proofErr w:type="spellStart"/>
      <w:r w:rsidRPr="00E70CBC">
        <w:rPr>
          <w:rFonts w:ascii="Tahoma" w:hAnsi="Tahoma" w:cs="Tahoma"/>
        </w:rPr>
        <w:t>Flajszer</w:t>
      </w:r>
      <w:proofErr w:type="spellEnd"/>
    </w:p>
    <w:sectPr w:rsidR="004B4997" w:rsidRPr="00E70CBC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43" w:rsidRDefault="00816E43" w:rsidP="00757D64">
      <w:r>
        <w:separator/>
      </w:r>
    </w:p>
  </w:endnote>
  <w:endnote w:type="continuationSeparator" w:id="0">
    <w:p w:rsidR="00816E43" w:rsidRDefault="00816E43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43" w:rsidRDefault="00816E43" w:rsidP="00757D64">
      <w:r>
        <w:separator/>
      </w:r>
    </w:p>
  </w:footnote>
  <w:footnote w:type="continuationSeparator" w:id="0">
    <w:p w:rsidR="00816E43" w:rsidRDefault="00816E43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08C6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5C8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6A8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6E43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2A6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4A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398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0CBC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38E1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B54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190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FA4AB8-5798-4454-BF83-A464E4F1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Informacja o kwocie jaką Zamawiający zamierza przeznaczyć na sfinansowanie zamówienia.</dc:title>
  <dc:subject/>
  <dc:creator>Kuratorium Oświaty w Łodzi</dc:creator>
  <cp:keywords/>
  <dc:description/>
  <cp:lastModifiedBy>AP</cp:lastModifiedBy>
  <cp:revision>2</cp:revision>
  <cp:lastPrinted>2021-05-19T08:33:00Z</cp:lastPrinted>
  <dcterms:created xsi:type="dcterms:W3CDTF">2021-11-26T09:00:00Z</dcterms:created>
  <dcterms:modified xsi:type="dcterms:W3CDTF">2021-11-26T09:00:00Z</dcterms:modified>
</cp:coreProperties>
</file>