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2C" w:rsidRPr="00D355ED" w:rsidRDefault="00A9402C" w:rsidP="00286FCB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378"/>
      </w:tblGrid>
      <w:tr w:rsidR="00286FCB" w:rsidTr="007305F5">
        <w:tc>
          <w:tcPr>
            <w:tcW w:w="2263" w:type="dxa"/>
          </w:tcPr>
          <w:p w:rsidR="00286FCB" w:rsidRPr="00043E2F" w:rsidRDefault="00286FCB" w:rsidP="00286F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</w:t>
            </w:r>
          </w:p>
        </w:tc>
        <w:tc>
          <w:tcPr>
            <w:tcW w:w="6378" w:type="dxa"/>
          </w:tcPr>
          <w:p w:rsidR="00CA6A80" w:rsidRPr="00043E2F" w:rsidRDefault="00CA6A80" w:rsidP="00CA6A8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3E2F">
              <w:rPr>
                <w:rFonts w:ascii="Arial" w:hAnsi="Arial" w:cs="Arial"/>
                <w:sz w:val="28"/>
                <w:szCs w:val="28"/>
              </w:rPr>
              <w:t>Parametry oferowanego przedmiotu zamówienia</w:t>
            </w:r>
          </w:p>
          <w:p w:rsidR="00CA6A80" w:rsidRPr="006328C0" w:rsidRDefault="00CA6A80" w:rsidP="00CA6A80">
            <w:pPr>
              <w:ind w:left="183" w:hanging="14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- </w:t>
            </w:r>
            <w:r w:rsidRPr="006328C0">
              <w:rPr>
                <w:rFonts w:ascii="Arial" w:hAnsi="Arial" w:cs="Arial"/>
                <w:sz w:val="20"/>
                <w:szCs w:val="24"/>
              </w:rPr>
              <w:t>należy określić rzeczywiste parametry oferowanego przez wykonawcę przedmiotu zamówienia</w:t>
            </w:r>
            <w:r>
              <w:rPr>
                <w:rFonts w:ascii="Arial" w:hAnsi="Arial" w:cs="Arial"/>
                <w:sz w:val="20"/>
                <w:szCs w:val="24"/>
              </w:rPr>
              <w:t>;</w:t>
            </w:r>
            <w:r w:rsidR="000667E4">
              <w:rPr>
                <w:rFonts w:ascii="Arial" w:hAnsi="Arial" w:cs="Arial"/>
                <w:sz w:val="20"/>
                <w:szCs w:val="24"/>
              </w:rPr>
              <w:t xml:space="preserve"> dopuszcza się wpisanie spełnia / nie spełnia ale zweryfikowanie wskazanego parametru musi być możliwe za pomocą załączonej do oferty karty technicznej produktu lub innego równoważnego dokumentu</w:t>
            </w:r>
          </w:p>
          <w:p w:rsidR="00043E2F" w:rsidRPr="00043E2F" w:rsidRDefault="00CA6A80" w:rsidP="00CA6A80">
            <w:pPr>
              <w:ind w:left="183" w:hanging="142"/>
              <w:rPr>
                <w:rFonts w:ascii="Arial" w:hAnsi="Arial" w:cs="Arial"/>
                <w:sz w:val="20"/>
                <w:szCs w:val="20"/>
              </w:rPr>
            </w:pPr>
            <w:r w:rsidRPr="006328C0">
              <w:rPr>
                <w:rFonts w:ascii="Arial" w:hAnsi="Arial" w:cs="Arial"/>
                <w:sz w:val="20"/>
                <w:szCs w:val="24"/>
              </w:rPr>
              <w:t xml:space="preserve">- </w:t>
            </w:r>
            <w:r>
              <w:rPr>
                <w:rFonts w:ascii="Arial" w:hAnsi="Arial" w:cs="Arial"/>
                <w:sz w:val="20"/>
                <w:szCs w:val="24"/>
              </w:rPr>
              <w:t xml:space="preserve">określenie </w:t>
            </w:r>
            <w:r w:rsidRPr="006328C0">
              <w:rPr>
                <w:rFonts w:ascii="Arial" w:hAnsi="Arial" w:cs="Arial"/>
                <w:sz w:val="20"/>
                <w:szCs w:val="24"/>
              </w:rPr>
              <w:t>poniższych parametrów nie zwalnia Wykonawcy ze spełnienia zapisów określonych w szczegółowym opisie przedmiotu zamówienia dla danej części.</w:t>
            </w:r>
          </w:p>
        </w:tc>
      </w:tr>
      <w:tr w:rsidR="00D135A3" w:rsidTr="007305F5">
        <w:tc>
          <w:tcPr>
            <w:tcW w:w="2263" w:type="dxa"/>
          </w:tcPr>
          <w:p w:rsidR="00D135A3" w:rsidRPr="001A6616" w:rsidRDefault="00D135A3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0F08">
              <w:rPr>
                <w:rFonts w:ascii="Arial" w:hAnsi="Arial" w:cs="Arial"/>
                <w:color w:val="FF0000"/>
                <w:sz w:val="24"/>
                <w:szCs w:val="24"/>
              </w:rPr>
              <w:t>Producent serwera</w:t>
            </w:r>
          </w:p>
        </w:tc>
        <w:tc>
          <w:tcPr>
            <w:tcW w:w="6378" w:type="dxa"/>
          </w:tcPr>
          <w:p w:rsidR="00D135A3" w:rsidRDefault="00D135A3" w:rsidP="006823D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86FCB" w:rsidTr="007305F5">
        <w:tc>
          <w:tcPr>
            <w:tcW w:w="2263" w:type="dxa"/>
          </w:tcPr>
          <w:p w:rsidR="00286FCB" w:rsidRPr="001A6616" w:rsidRDefault="006E4A37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Model serwera</w:t>
            </w:r>
          </w:p>
        </w:tc>
        <w:tc>
          <w:tcPr>
            <w:tcW w:w="6378" w:type="dxa"/>
          </w:tcPr>
          <w:p w:rsidR="00286FCB" w:rsidRDefault="00286FCB" w:rsidP="006823D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6E4A37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Rodzaj obudowy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serwera</w:t>
            </w:r>
          </w:p>
        </w:tc>
        <w:tc>
          <w:tcPr>
            <w:tcW w:w="6378" w:type="dxa"/>
          </w:tcPr>
          <w:p w:rsidR="006E4A37" w:rsidRPr="006823DC" w:rsidRDefault="006E4A37" w:rsidP="006E4A37">
            <w:pPr>
              <w:jc w:val="center"/>
              <w:rPr>
                <w:sz w:val="24"/>
                <w:szCs w:val="24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6E4A37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Rozmiar Obudowy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serwera</w:t>
            </w:r>
          </w:p>
        </w:tc>
        <w:tc>
          <w:tcPr>
            <w:tcW w:w="6378" w:type="dxa"/>
          </w:tcPr>
          <w:p w:rsidR="006E4A37" w:rsidRPr="006823DC" w:rsidRDefault="006E4A37" w:rsidP="006E4A37">
            <w:pPr>
              <w:jc w:val="center"/>
              <w:rPr>
                <w:sz w:val="24"/>
                <w:szCs w:val="24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6E4A37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Rodzaj szyn do obudowy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serwera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6E4A37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Ilość zatok na dyski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Typ zatok na dyski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Rodzaj płyty głównej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serwera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Ilość gniazd procesorów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Typ gniazd procesorów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1A66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Ilość gniazd pamięci RAM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Typ gniazd pamięci RAM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Obsługa pamięci nieulotnej typu NVDIMM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Ilość złączy PCI Express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Ilość złączy aktywnych PCI Express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1A66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lastRenderedPageBreak/>
              <w:t>Ilość slotów dla dysków M.2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Umiejscowienie slotów dla dysków M.2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>Model zainstalowanego procesora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Tr="007305F5">
        <w:tc>
          <w:tcPr>
            <w:tcW w:w="2263" w:type="dxa"/>
          </w:tcPr>
          <w:p w:rsidR="006E4A37" w:rsidRPr="001A6616" w:rsidRDefault="001A6616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616">
              <w:rPr>
                <w:rFonts w:ascii="Arial" w:hAnsi="Arial" w:cs="Arial"/>
                <w:sz w:val="24"/>
                <w:szCs w:val="24"/>
              </w:rPr>
              <w:t xml:space="preserve">Wynik oferowanego 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w serwerze </w:t>
            </w:r>
            <w:r w:rsidRPr="001A6616">
              <w:rPr>
                <w:rFonts w:ascii="Arial" w:hAnsi="Arial" w:cs="Arial"/>
                <w:sz w:val="24"/>
                <w:szCs w:val="24"/>
              </w:rPr>
              <w:t>procesora w  teście wydajności SPECrate2017_int_base</w:t>
            </w:r>
          </w:p>
        </w:tc>
        <w:tc>
          <w:tcPr>
            <w:tcW w:w="6378" w:type="dxa"/>
          </w:tcPr>
          <w:p w:rsidR="006E4A37" w:rsidRDefault="006E4A37" w:rsidP="006E4A3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E4A37" w:rsidRPr="001A6616" w:rsidTr="007305F5">
        <w:tc>
          <w:tcPr>
            <w:tcW w:w="2263" w:type="dxa"/>
          </w:tcPr>
          <w:p w:rsidR="006E4A37" w:rsidRPr="001A6616" w:rsidRDefault="001A6616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rdzeni procesora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Pr="001A6616" w:rsidRDefault="006E4A37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37" w:rsidRPr="001A6616" w:rsidTr="007305F5">
        <w:tc>
          <w:tcPr>
            <w:tcW w:w="2263" w:type="dxa"/>
          </w:tcPr>
          <w:p w:rsidR="006E4A37" w:rsidRPr="001A6616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pamięci RAM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Pr="001A6616" w:rsidRDefault="006E4A37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37" w:rsidRPr="001A6616" w:rsidTr="007305F5">
        <w:tc>
          <w:tcPr>
            <w:tcW w:w="2263" w:type="dxa"/>
          </w:tcPr>
          <w:p w:rsidR="006E4A37" w:rsidRPr="001A6616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kości RAM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Pr="001A6616" w:rsidRDefault="006E4A37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37" w:rsidRPr="001A6616" w:rsidTr="007305F5">
        <w:tc>
          <w:tcPr>
            <w:tcW w:w="2263" w:type="dxa"/>
          </w:tcPr>
          <w:p w:rsidR="006E4A37" w:rsidRPr="001A6616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Technologie zabezpieczania pamięci wspierane przez serwer</w:t>
            </w:r>
          </w:p>
        </w:tc>
        <w:tc>
          <w:tcPr>
            <w:tcW w:w="6378" w:type="dxa"/>
          </w:tcPr>
          <w:p w:rsidR="006E4A37" w:rsidRPr="001A6616" w:rsidRDefault="006E4A37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37" w:rsidRPr="001A6616" w:rsidTr="007305F5">
        <w:tc>
          <w:tcPr>
            <w:tcW w:w="2263" w:type="dxa"/>
          </w:tcPr>
          <w:p w:rsidR="006E4A37" w:rsidRPr="001A6616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Wsparcie dla konfiguracji kopii lustrzanej pamięci RAM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Pr="001A6616" w:rsidRDefault="006E4A37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37" w:rsidRPr="001A6616" w:rsidTr="007305F5">
        <w:tc>
          <w:tcPr>
            <w:tcW w:w="2263" w:type="dxa"/>
          </w:tcPr>
          <w:p w:rsidR="006E4A37" w:rsidRPr="001A6616" w:rsidRDefault="00B85CFB" w:rsidP="003C6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Wersja zainstalowanego dedykowanego sprzętowego kontrolera SAS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Pr="001A6616" w:rsidRDefault="006E4A37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37" w:rsidRPr="001A6616" w:rsidTr="007305F5">
        <w:tc>
          <w:tcPr>
            <w:tcW w:w="2263" w:type="dxa"/>
          </w:tcPr>
          <w:p w:rsidR="006E4A37" w:rsidRPr="001A6616" w:rsidRDefault="00B85CFB" w:rsidP="003C6A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Wersje wspieranych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przez serwer</w:t>
            </w:r>
            <w:r>
              <w:rPr>
                <w:rFonts w:ascii="Arial" w:hAnsi="Arial" w:cs="Arial"/>
                <w:sz w:val="24"/>
                <w:szCs w:val="24"/>
              </w:rPr>
              <w:t xml:space="preserve"> poziomów RAID</w:t>
            </w:r>
          </w:p>
        </w:tc>
        <w:tc>
          <w:tcPr>
            <w:tcW w:w="6378" w:type="dxa"/>
          </w:tcPr>
          <w:p w:rsidR="006E4A37" w:rsidRPr="001A6616" w:rsidRDefault="006E4A37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A37" w:rsidRPr="001A6616" w:rsidTr="007305F5">
        <w:tc>
          <w:tcPr>
            <w:tcW w:w="2263" w:type="dxa"/>
          </w:tcPr>
          <w:p w:rsidR="006E4A37" w:rsidRPr="001A6616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pamięci podręcznej cache kontrolera dyskowego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6E4A37" w:rsidRPr="001A6616" w:rsidRDefault="006E4A37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Modele zainstalowanych dysków SSD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Parametr DWPD dysków SSD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zainstalowanych dysków SSD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zainstalowanych dysków SSD</w:t>
            </w:r>
            <w:r w:rsidR="003C6AFD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6E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Modele zainstalowanych dysków SAS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zainstalowanych dysków SAS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 zainstalowanych dysków SAS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Pamięć karty graficznej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B85CFB" w:rsidP="00985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Maksymalna rozdzielczość karty graficznej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  <w:r>
              <w:rPr>
                <w:rFonts w:ascii="Arial" w:hAnsi="Arial" w:cs="Arial"/>
                <w:sz w:val="24"/>
                <w:szCs w:val="24"/>
              </w:rPr>
              <w:t xml:space="preserve"> przy 60Hz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B02D2B" w:rsidP="00985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napędu optycznego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EC436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interfejsów sieciowych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EC4365" w:rsidP="00EC43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i rodzaj  portów zewnętrznych procesora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EC436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365">
              <w:rPr>
                <w:rFonts w:ascii="Arial" w:hAnsi="Arial" w:cs="Arial"/>
                <w:sz w:val="24"/>
                <w:szCs w:val="24"/>
              </w:rPr>
              <w:t xml:space="preserve">Możliwość rozbudowy serwera o dodatkowe złącze </w:t>
            </w:r>
            <w:r w:rsidRPr="00EC4365">
              <w:rPr>
                <w:rFonts w:ascii="Arial" w:hAnsi="Arial" w:cs="Arial"/>
                <w:sz w:val="24"/>
                <w:szCs w:val="24"/>
              </w:rPr>
              <w:lastRenderedPageBreak/>
              <w:t>VGA dostępne z przodu serwera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EC436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365">
              <w:rPr>
                <w:rFonts w:ascii="Arial" w:hAnsi="Arial" w:cs="Arial"/>
                <w:sz w:val="24"/>
                <w:szCs w:val="24"/>
              </w:rPr>
              <w:lastRenderedPageBreak/>
              <w:t>Możliwość rozbudowy serwera o dodatkowe złącze szeregowe w standardzie RS-232-C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Default="00EC4365" w:rsidP="00EC43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zasilaczy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D2B" w:rsidRPr="001A6616" w:rsidTr="007305F5">
        <w:tc>
          <w:tcPr>
            <w:tcW w:w="2263" w:type="dxa"/>
          </w:tcPr>
          <w:p w:rsidR="00B02D2B" w:rsidRDefault="00EC436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zasilaczy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02D2B" w:rsidRPr="001A6616" w:rsidRDefault="00B02D2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D2B" w:rsidRPr="001A6616" w:rsidTr="007305F5">
        <w:tc>
          <w:tcPr>
            <w:tcW w:w="2263" w:type="dxa"/>
          </w:tcPr>
          <w:p w:rsidR="00B02D2B" w:rsidRDefault="00EC436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Sprawność zasilaczy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02D2B" w:rsidRPr="001A6616" w:rsidRDefault="00B02D2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D2B" w:rsidRPr="001A6616" w:rsidTr="007305F5">
        <w:tc>
          <w:tcPr>
            <w:tcW w:w="2263" w:type="dxa"/>
          </w:tcPr>
          <w:p w:rsidR="00B02D2B" w:rsidRDefault="00EC436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Moc zasilaczy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02D2B" w:rsidRPr="001A6616" w:rsidRDefault="00B02D2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D2B" w:rsidRPr="001A6616" w:rsidTr="007305F5">
        <w:tc>
          <w:tcPr>
            <w:tcW w:w="2263" w:type="dxa"/>
          </w:tcPr>
          <w:p w:rsidR="00B02D2B" w:rsidRDefault="00EC436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redundantnych wentylatorów Hot-Plug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02D2B" w:rsidRPr="001A6616" w:rsidRDefault="00B02D2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D2B" w:rsidRPr="001A6616" w:rsidTr="007305F5">
        <w:tc>
          <w:tcPr>
            <w:tcW w:w="2263" w:type="dxa"/>
          </w:tcPr>
          <w:p w:rsidR="00B02D2B" w:rsidRDefault="00EC436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okablowania dołączonego do serwera</w:t>
            </w:r>
          </w:p>
        </w:tc>
        <w:tc>
          <w:tcPr>
            <w:tcW w:w="6378" w:type="dxa"/>
          </w:tcPr>
          <w:p w:rsidR="00B02D2B" w:rsidRPr="001A6616" w:rsidRDefault="00B02D2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D2B" w:rsidRPr="001A6616" w:rsidTr="007305F5">
        <w:tc>
          <w:tcPr>
            <w:tcW w:w="2263" w:type="dxa"/>
          </w:tcPr>
          <w:p w:rsidR="00B02D2B" w:rsidRDefault="009852FF" w:rsidP="007305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</w:t>
            </w:r>
            <w:r w:rsidR="007305F5">
              <w:rPr>
                <w:rFonts w:ascii="Arial" w:hAnsi="Arial" w:cs="Arial"/>
                <w:sz w:val="24"/>
                <w:szCs w:val="24"/>
              </w:rPr>
              <w:t xml:space="preserve"> wbudowanych diod/wyświetlacza</w:t>
            </w:r>
            <w:r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02D2B" w:rsidRPr="001A6616" w:rsidRDefault="00B02D2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D2B" w:rsidRPr="001A6616" w:rsidTr="007305F5">
        <w:tc>
          <w:tcPr>
            <w:tcW w:w="2263" w:type="dxa"/>
          </w:tcPr>
          <w:p w:rsidR="00B02D2B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kontrolera sprzętowego zdalnego zarządzania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B02D2B" w:rsidRPr="001A6616" w:rsidRDefault="00B02D2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D2B" w:rsidRPr="001A6616" w:rsidTr="007305F5">
        <w:tc>
          <w:tcPr>
            <w:tcW w:w="2263" w:type="dxa"/>
          </w:tcPr>
          <w:p w:rsidR="00B02D2B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5F5">
              <w:rPr>
                <w:rFonts w:ascii="Arial" w:hAnsi="Arial" w:cs="Arial"/>
                <w:sz w:val="24"/>
                <w:szCs w:val="24"/>
              </w:rPr>
              <w:t>Niezależny od systemu operacyjnego, sprzętowy kontroler umożliwiający pełne zarządzanie, zdalny restart serwera</w:t>
            </w:r>
          </w:p>
        </w:tc>
        <w:tc>
          <w:tcPr>
            <w:tcW w:w="6378" w:type="dxa"/>
          </w:tcPr>
          <w:p w:rsidR="00B02D2B" w:rsidRPr="001A6616" w:rsidRDefault="00B02D2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5F5">
              <w:rPr>
                <w:rFonts w:ascii="Arial" w:hAnsi="Arial" w:cs="Arial"/>
                <w:sz w:val="24"/>
                <w:szCs w:val="24"/>
              </w:rPr>
              <w:t xml:space="preserve">Dedykowana karta LAN 1 </w:t>
            </w:r>
            <w:proofErr w:type="spellStart"/>
            <w:r w:rsidRPr="007305F5">
              <w:rPr>
                <w:rFonts w:ascii="Arial" w:hAnsi="Arial" w:cs="Arial"/>
                <w:sz w:val="24"/>
                <w:szCs w:val="24"/>
              </w:rPr>
              <w:t>Gb</w:t>
            </w:r>
            <w:proofErr w:type="spellEnd"/>
            <w:r w:rsidRPr="007305F5">
              <w:rPr>
                <w:rFonts w:ascii="Arial" w:hAnsi="Arial" w:cs="Arial"/>
                <w:sz w:val="24"/>
                <w:szCs w:val="24"/>
              </w:rPr>
              <w:t xml:space="preserve">/s </w:t>
            </w:r>
            <w:r w:rsidR="009852FF">
              <w:rPr>
                <w:rFonts w:ascii="Arial" w:hAnsi="Arial" w:cs="Arial"/>
                <w:sz w:val="24"/>
                <w:szCs w:val="24"/>
              </w:rPr>
              <w:t>w serwerze</w:t>
            </w:r>
            <w:r w:rsidRPr="007305F5">
              <w:rPr>
                <w:rFonts w:ascii="Arial" w:hAnsi="Arial" w:cs="Arial"/>
                <w:sz w:val="24"/>
                <w:szCs w:val="24"/>
              </w:rPr>
              <w:t xml:space="preserve"> (dedykowane złącze RJ-45 z tyłu obudowy) do </w:t>
            </w:r>
            <w:r w:rsidRPr="007305F5">
              <w:rPr>
                <w:rFonts w:ascii="Arial" w:hAnsi="Arial" w:cs="Arial"/>
                <w:sz w:val="24"/>
                <w:szCs w:val="24"/>
              </w:rPr>
              <w:lastRenderedPageBreak/>
              <w:t>komunikacji wyłącznie z kontrolerem zdalnego zarządzania z możliwością przeniesienia tej komunikacji na inną kartę sieciową współ</w:t>
            </w:r>
            <w:r>
              <w:rPr>
                <w:rFonts w:ascii="Arial" w:hAnsi="Arial" w:cs="Arial"/>
                <w:sz w:val="24"/>
                <w:szCs w:val="24"/>
              </w:rPr>
              <w:t>dzieloną z systemem operacyjnym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7305F5" w:rsidP="00985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5F5">
              <w:rPr>
                <w:rFonts w:ascii="Arial" w:hAnsi="Arial" w:cs="Arial"/>
                <w:sz w:val="24"/>
                <w:szCs w:val="24"/>
              </w:rPr>
              <w:lastRenderedPageBreak/>
              <w:t>Dostęp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do serwera</w:t>
            </w:r>
            <w:r w:rsidRPr="007305F5">
              <w:rPr>
                <w:rFonts w:ascii="Arial" w:hAnsi="Arial" w:cs="Arial"/>
                <w:sz w:val="24"/>
                <w:szCs w:val="24"/>
              </w:rPr>
              <w:t xml:space="preserve"> poprzez przeglądarkę Web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05F5">
              <w:rPr>
                <w:rFonts w:ascii="Arial" w:hAnsi="Arial" w:cs="Arial"/>
                <w:sz w:val="24"/>
                <w:szCs w:val="24"/>
              </w:rPr>
              <w:t>(także SSL, SSH)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5F5">
              <w:rPr>
                <w:rFonts w:ascii="Arial" w:hAnsi="Arial" w:cs="Arial"/>
                <w:sz w:val="24"/>
                <w:szCs w:val="24"/>
              </w:rPr>
              <w:t>Zarządzanie mocą i jej zużyciem oraz monitoring zużycia energii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DDC">
              <w:rPr>
                <w:rFonts w:ascii="Arial" w:hAnsi="Arial" w:cs="Arial"/>
                <w:sz w:val="24"/>
                <w:szCs w:val="24"/>
              </w:rPr>
              <w:t xml:space="preserve">Zarządzanie alarmami </w:t>
            </w:r>
            <w:r w:rsidR="009852FF">
              <w:rPr>
                <w:rFonts w:ascii="Arial" w:hAnsi="Arial" w:cs="Arial"/>
                <w:sz w:val="24"/>
                <w:szCs w:val="24"/>
              </w:rPr>
              <w:t>w serwerze</w:t>
            </w:r>
            <w:r w:rsidR="009852FF" w:rsidRPr="007305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DDC">
              <w:rPr>
                <w:rFonts w:ascii="Arial" w:hAnsi="Arial" w:cs="Arial"/>
                <w:sz w:val="24"/>
                <w:szCs w:val="24"/>
              </w:rPr>
              <w:t>(zdarzenia poprzez SNMP)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DDC">
              <w:rPr>
                <w:rFonts w:ascii="Arial" w:hAnsi="Arial" w:cs="Arial"/>
                <w:sz w:val="24"/>
                <w:szCs w:val="24"/>
              </w:rPr>
              <w:t>Możliwość przejęcia konsoli tekstowej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DDC">
              <w:rPr>
                <w:rFonts w:ascii="Arial" w:hAnsi="Arial" w:cs="Arial"/>
                <w:sz w:val="24"/>
                <w:szCs w:val="24"/>
              </w:rPr>
              <w:t>Przekierowanie konsoli graficznej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  <w:r w:rsidRPr="000A0DDC">
              <w:rPr>
                <w:rFonts w:ascii="Arial" w:hAnsi="Arial" w:cs="Arial"/>
                <w:sz w:val="24"/>
                <w:szCs w:val="24"/>
              </w:rPr>
              <w:t xml:space="preserve"> na poziomie sprzętowym oraz możliwość montowania zdalnych napędów i ich obrazów na poziomie sprzętowym (cyfrowy KVM)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5F5">
              <w:rPr>
                <w:rFonts w:ascii="Arial" w:hAnsi="Arial" w:cs="Arial"/>
                <w:sz w:val="24"/>
                <w:szCs w:val="24"/>
              </w:rPr>
              <w:t>Sprzętowy monitoring serwera w tym stanu dysków twardych i kontrolera RAID (bez pośrednictwa agentów systemowych)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5F5">
              <w:rPr>
                <w:rFonts w:ascii="Arial" w:hAnsi="Arial" w:cs="Arial"/>
                <w:sz w:val="24"/>
                <w:szCs w:val="24"/>
              </w:rPr>
              <w:lastRenderedPageBreak/>
              <w:t>Oprogramowanie zarządzające i diagnostyczne wyprodukowane przez producenta serwera umożliwiające konfigurację kontrolera RAID, instalację systemów operacyjnych, zdalne zarządzanie, diagnostykę i przewidywanie awarii w oparciu o informacje dostarczane w ramach zintegrowanego w serwerze systemu umożliwiającego monitoring systemu i środowiska (m.in. temperatura, dyski, zasilacze, płyta główna, procesory, pamięć operacyjna itd.)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A0DDC" w:rsidP="000A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0DDC">
              <w:rPr>
                <w:rFonts w:ascii="Arial" w:hAnsi="Arial" w:cs="Arial"/>
                <w:sz w:val="24"/>
                <w:szCs w:val="24"/>
              </w:rPr>
              <w:t xml:space="preserve">Możliwość instalacji </w:t>
            </w:r>
            <w:r w:rsidR="009852FF">
              <w:rPr>
                <w:rFonts w:ascii="Arial" w:hAnsi="Arial" w:cs="Arial"/>
                <w:sz w:val="24"/>
                <w:szCs w:val="24"/>
              </w:rPr>
              <w:t>w serwerze</w:t>
            </w:r>
            <w:r w:rsidR="009852FF" w:rsidRPr="007305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DDC">
              <w:rPr>
                <w:rFonts w:ascii="Arial" w:hAnsi="Arial" w:cs="Arial"/>
                <w:sz w:val="24"/>
                <w:szCs w:val="24"/>
              </w:rPr>
              <w:t xml:space="preserve">dedykowanej, wbudowanej w kartę zarządzającą pamięci </w:t>
            </w:r>
            <w:proofErr w:type="spellStart"/>
            <w:r w:rsidRPr="000A0DDC">
              <w:rPr>
                <w:rFonts w:ascii="Arial" w:hAnsi="Arial" w:cs="Arial"/>
                <w:sz w:val="24"/>
                <w:szCs w:val="24"/>
              </w:rPr>
              <w:t>flash</w:t>
            </w:r>
            <w:proofErr w:type="spellEnd"/>
            <w:r w:rsidRPr="000A0DDC">
              <w:rPr>
                <w:rFonts w:ascii="Arial" w:hAnsi="Arial" w:cs="Arial"/>
                <w:sz w:val="24"/>
                <w:szCs w:val="24"/>
              </w:rPr>
              <w:t xml:space="preserve"> o pojemności minimum 16 GB, umożliwiającej instalację obrazów systemów i własnych narzędzi diagnostycznych w obrębie dostarczonej dedykowanej pamięci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A0DDC">
              <w:rPr>
                <w:rFonts w:ascii="Arial" w:hAnsi="Arial" w:cs="Arial"/>
                <w:sz w:val="24"/>
                <w:szCs w:val="24"/>
              </w:rPr>
              <w:t xml:space="preserve">(pojemność </w:t>
            </w:r>
            <w:r w:rsidRPr="000A0DDC">
              <w:rPr>
                <w:rFonts w:ascii="Arial" w:hAnsi="Arial" w:cs="Arial"/>
                <w:sz w:val="24"/>
                <w:szCs w:val="24"/>
              </w:rPr>
              <w:lastRenderedPageBreak/>
              <w:t xml:space="preserve">dostępna dla obrazów własnych – minimum 8,5GB)  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A0DDC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Wersja układu TPM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A0DDC" w:rsidP="000A0D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Wspierane 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przez serwer </w:t>
            </w:r>
            <w:r>
              <w:rPr>
                <w:rFonts w:ascii="Arial" w:hAnsi="Arial" w:cs="Arial"/>
                <w:sz w:val="24"/>
                <w:szCs w:val="24"/>
              </w:rPr>
              <w:t>systemy operacyjne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A0DDC" w:rsidP="00BC61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Gwarancja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128">
              <w:rPr>
                <w:rFonts w:ascii="Arial" w:hAnsi="Arial" w:cs="Arial"/>
                <w:sz w:val="24"/>
                <w:szCs w:val="24"/>
              </w:rPr>
              <w:t>serwera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A0DDC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Gwarantowany czas skutecznej naprawy serwera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A0DDC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Tryb realizacji gwarancji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w serwerze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A0DDC" w:rsidP="00985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katalogowy oferowanego serwisu Producenta</w:t>
            </w:r>
            <w:r w:rsidR="009852FF">
              <w:rPr>
                <w:rFonts w:ascii="Arial" w:hAnsi="Arial" w:cs="Arial"/>
                <w:sz w:val="24"/>
                <w:szCs w:val="24"/>
              </w:rPr>
              <w:t xml:space="preserve"> serwera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A0DDC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Gwarantowany okres dostępności części zamiennych do serwera od momentu zakupu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A0DDC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0A0DDC">
              <w:rPr>
                <w:rFonts w:ascii="Arial" w:hAnsi="Arial" w:cs="Arial"/>
                <w:sz w:val="24"/>
                <w:szCs w:val="24"/>
              </w:rPr>
              <w:t>ezpłatna dostępność poprawek i aktualizacji BIOS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DD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A0DDC">
              <w:rPr>
                <w:rFonts w:ascii="Arial" w:hAnsi="Arial" w:cs="Arial"/>
                <w:sz w:val="24"/>
                <w:szCs w:val="24"/>
              </w:rPr>
              <w:t>Firmware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DDC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DDC">
              <w:rPr>
                <w:rFonts w:ascii="Arial" w:hAnsi="Arial" w:cs="Arial"/>
                <w:sz w:val="24"/>
                <w:szCs w:val="24"/>
              </w:rPr>
              <w:t>sterowników dożywotnio dla oferowanego serwera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86FE2" w:rsidP="00086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Zakres </w:t>
            </w:r>
            <w:r w:rsidRPr="00086FE2">
              <w:rPr>
                <w:rFonts w:ascii="Arial" w:hAnsi="Arial" w:cs="Arial"/>
                <w:sz w:val="24"/>
                <w:szCs w:val="24"/>
              </w:rPr>
              <w:t>temperatur</w:t>
            </w:r>
            <w:r>
              <w:rPr>
                <w:rFonts w:ascii="Arial" w:hAnsi="Arial" w:cs="Arial"/>
                <w:sz w:val="24"/>
                <w:szCs w:val="24"/>
              </w:rPr>
              <w:t xml:space="preserve"> w jakich serwer musi umożliwiać pracę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86FE2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FE2">
              <w:rPr>
                <w:rFonts w:ascii="Arial" w:hAnsi="Arial" w:cs="Arial"/>
                <w:sz w:val="24"/>
                <w:szCs w:val="24"/>
              </w:rPr>
              <w:t xml:space="preserve">Klasa </w:t>
            </w:r>
            <w:proofErr w:type="spellStart"/>
            <w:r w:rsidRPr="00086FE2">
              <w:rPr>
                <w:rFonts w:ascii="Arial" w:hAnsi="Arial" w:cs="Arial"/>
                <w:sz w:val="24"/>
                <w:szCs w:val="24"/>
              </w:rPr>
              <w:t>Ashrae</w:t>
            </w:r>
            <w:proofErr w:type="spellEnd"/>
            <w:r w:rsidR="009852FF">
              <w:rPr>
                <w:rFonts w:ascii="Arial" w:hAnsi="Arial" w:cs="Arial"/>
                <w:sz w:val="24"/>
                <w:szCs w:val="24"/>
              </w:rPr>
              <w:t xml:space="preserve"> serwera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86FE2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oprogramowania do wirtualizacji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086FE2" w:rsidRDefault="00086FE2" w:rsidP="00086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Wersja oprogramowania do wirtualizacji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5F5" w:rsidRPr="001A6616" w:rsidTr="007305F5">
        <w:tc>
          <w:tcPr>
            <w:tcW w:w="2263" w:type="dxa"/>
          </w:tcPr>
          <w:p w:rsidR="007305F5" w:rsidRDefault="00086FE2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Wersja licencji oprogramowania do wirtualizacji</w:t>
            </w:r>
          </w:p>
        </w:tc>
        <w:tc>
          <w:tcPr>
            <w:tcW w:w="6378" w:type="dxa"/>
          </w:tcPr>
          <w:p w:rsidR="007305F5" w:rsidRPr="001A6616" w:rsidRDefault="007305F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E2" w:rsidRPr="001A6616" w:rsidTr="007305F5">
        <w:tc>
          <w:tcPr>
            <w:tcW w:w="2263" w:type="dxa"/>
          </w:tcPr>
          <w:p w:rsidR="003C6AFD" w:rsidRDefault="003C6AFD" w:rsidP="00985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Liczba serwerów dwuprocesorowych na których można uruchomić wirtualizację</w:t>
            </w:r>
          </w:p>
        </w:tc>
        <w:tc>
          <w:tcPr>
            <w:tcW w:w="6378" w:type="dxa"/>
          </w:tcPr>
          <w:p w:rsidR="00086FE2" w:rsidRPr="001A6616" w:rsidRDefault="00086FE2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E2" w:rsidRPr="001A6616" w:rsidTr="007305F5">
        <w:tc>
          <w:tcPr>
            <w:tcW w:w="2263" w:type="dxa"/>
          </w:tcPr>
          <w:p w:rsidR="00086FE2" w:rsidRDefault="003C6AFD" w:rsidP="00985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Jedna konsola</w:t>
            </w:r>
            <w:r w:rsidRPr="003C6AFD">
              <w:rPr>
                <w:rFonts w:ascii="Arial" w:hAnsi="Arial" w:cs="Arial"/>
                <w:sz w:val="24"/>
                <w:szCs w:val="24"/>
              </w:rPr>
              <w:t xml:space="preserve"> do zarządzania całym środowiskiem</w:t>
            </w:r>
            <w:r>
              <w:rPr>
                <w:rFonts w:ascii="Arial" w:hAnsi="Arial" w:cs="Arial"/>
                <w:sz w:val="24"/>
                <w:szCs w:val="24"/>
              </w:rPr>
              <w:t xml:space="preserve"> wirtualizacji</w:t>
            </w:r>
          </w:p>
        </w:tc>
        <w:tc>
          <w:tcPr>
            <w:tcW w:w="6378" w:type="dxa"/>
          </w:tcPr>
          <w:p w:rsidR="00086FE2" w:rsidRPr="001A6616" w:rsidRDefault="00086FE2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E2" w:rsidRPr="001A6616" w:rsidTr="007305F5">
        <w:tc>
          <w:tcPr>
            <w:tcW w:w="2263" w:type="dxa"/>
          </w:tcPr>
          <w:p w:rsidR="00086FE2" w:rsidRDefault="003C6AFD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świadczenia wsparcia dla oprogramowania do wirtualizacji</w:t>
            </w:r>
          </w:p>
        </w:tc>
        <w:tc>
          <w:tcPr>
            <w:tcW w:w="6378" w:type="dxa"/>
          </w:tcPr>
          <w:p w:rsidR="00086FE2" w:rsidRPr="001A6616" w:rsidRDefault="00086FE2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E2" w:rsidRPr="001A6616" w:rsidTr="007305F5">
        <w:tc>
          <w:tcPr>
            <w:tcW w:w="2263" w:type="dxa"/>
          </w:tcPr>
          <w:p w:rsidR="00086FE2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Godziny i dni świadczenia wsparcia dla oprogramowania do wirtualizacji</w:t>
            </w:r>
          </w:p>
        </w:tc>
        <w:tc>
          <w:tcPr>
            <w:tcW w:w="6378" w:type="dxa"/>
          </w:tcPr>
          <w:p w:rsidR="00086FE2" w:rsidRPr="001A6616" w:rsidRDefault="00086FE2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E2" w:rsidRPr="001A6616" w:rsidTr="007305F5">
        <w:tc>
          <w:tcPr>
            <w:tcW w:w="2263" w:type="dxa"/>
          </w:tcPr>
          <w:p w:rsidR="00086FE2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instalacji warstwy wirtualizacji zaoferowanego oprogramowania do wirtualizacji</w:t>
            </w:r>
          </w:p>
        </w:tc>
        <w:tc>
          <w:tcPr>
            <w:tcW w:w="6378" w:type="dxa"/>
          </w:tcPr>
          <w:p w:rsidR="00086FE2" w:rsidRPr="001A6616" w:rsidRDefault="00086FE2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E2" w:rsidRPr="001A6616" w:rsidTr="007305F5">
        <w:tc>
          <w:tcPr>
            <w:tcW w:w="2263" w:type="dxa"/>
          </w:tcPr>
          <w:p w:rsidR="00086FE2" w:rsidRDefault="00611097" w:rsidP="00611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11097">
              <w:rPr>
                <w:rFonts w:ascii="Arial" w:hAnsi="Arial" w:cs="Arial"/>
                <w:sz w:val="24"/>
                <w:szCs w:val="24"/>
              </w:rPr>
              <w:t>ożliwość obsługi wielu instancji systemów operacyjnych na jednym serwerze fizycznym</w:t>
            </w:r>
            <w:r>
              <w:rPr>
                <w:rFonts w:ascii="Arial" w:hAnsi="Arial" w:cs="Arial"/>
                <w:sz w:val="24"/>
                <w:szCs w:val="24"/>
              </w:rPr>
              <w:t xml:space="preserve"> przy użyciu zaoferowanego oprogramowania do wirtualizacji</w:t>
            </w:r>
          </w:p>
        </w:tc>
        <w:tc>
          <w:tcPr>
            <w:tcW w:w="6378" w:type="dxa"/>
          </w:tcPr>
          <w:p w:rsidR="00086FE2" w:rsidRPr="001A6616" w:rsidRDefault="00086FE2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FE2" w:rsidRPr="001A6616" w:rsidTr="007305F5">
        <w:tc>
          <w:tcPr>
            <w:tcW w:w="2263" w:type="dxa"/>
          </w:tcPr>
          <w:p w:rsidR="00086FE2" w:rsidRDefault="00611097" w:rsidP="00611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Maksymalna pojemność pamięci operacyjnej dostępna dla maszyn wirtualnych w zaoferowanym oprogramowaniu do wirtualizacji</w:t>
            </w:r>
          </w:p>
        </w:tc>
        <w:tc>
          <w:tcPr>
            <w:tcW w:w="6378" w:type="dxa"/>
          </w:tcPr>
          <w:p w:rsidR="00086FE2" w:rsidRPr="001A6616" w:rsidRDefault="00086FE2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CFB" w:rsidRPr="001A6616" w:rsidTr="007305F5">
        <w:tc>
          <w:tcPr>
            <w:tcW w:w="2263" w:type="dxa"/>
          </w:tcPr>
          <w:p w:rsidR="00B85CFB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Maksymalna dostępna ilość procesorów wirtualnych dla każdej maszyny wirtualnej w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zaoferowanym oprogramowaniu do wirtualizacji</w:t>
            </w:r>
          </w:p>
        </w:tc>
        <w:tc>
          <w:tcPr>
            <w:tcW w:w="6378" w:type="dxa"/>
          </w:tcPr>
          <w:p w:rsidR="00B85CFB" w:rsidRPr="001A6616" w:rsidRDefault="00B85CFB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611097" w:rsidP="00611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Możliwoś</w:t>
            </w:r>
            <w:r w:rsidRPr="00611097">
              <w:rPr>
                <w:rFonts w:ascii="Arial" w:hAnsi="Arial" w:cs="Arial"/>
                <w:sz w:val="24"/>
                <w:szCs w:val="24"/>
              </w:rPr>
              <w:t>ć łatw</w:t>
            </w:r>
            <w:r>
              <w:rPr>
                <w:rFonts w:ascii="Arial" w:hAnsi="Arial" w:cs="Arial"/>
                <w:sz w:val="24"/>
                <w:szCs w:val="24"/>
              </w:rPr>
              <w:t>ej</w:t>
            </w:r>
            <w:r w:rsidRPr="00611097">
              <w:rPr>
                <w:rFonts w:ascii="Arial" w:hAnsi="Arial" w:cs="Arial"/>
                <w:sz w:val="24"/>
                <w:szCs w:val="24"/>
              </w:rPr>
              <w:t xml:space="preserve"> i szybk</w:t>
            </w:r>
            <w:r>
              <w:rPr>
                <w:rFonts w:ascii="Arial" w:hAnsi="Arial" w:cs="Arial"/>
                <w:sz w:val="24"/>
                <w:szCs w:val="24"/>
              </w:rPr>
              <w:t>iej</w:t>
            </w:r>
            <w:r w:rsidRPr="00611097">
              <w:rPr>
                <w:rFonts w:ascii="Arial" w:hAnsi="Arial" w:cs="Arial"/>
                <w:sz w:val="24"/>
                <w:szCs w:val="24"/>
              </w:rPr>
              <w:t xml:space="preserve"> rozbudow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611097">
              <w:rPr>
                <w:rFonts w:ascii="Arial" w:hAnsi="Arial" w:cs="Arial"/>
                <w:sz w:val="24"/>
                <w:szCs w:val="24"/>
              </w:rPr>
              <w:t>infrastruktury o nowe usługi bez spadku wydajności i dostępności pozostałych wybranych usług</w:t>
            </w:r>
            <w:r>
              <w:rPr>
                <w:rFonts w:ascii="Arial" w:hAnsi="Arial" w:cs="Arial"/>
                <w:sz w:val="24"/>
                <w:szCs w:val="24"/>
              </w:rPr>
              <w:t xml:space="preserve"> w zaoferowanym oprogramowaniu do wirtualizacji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611097" w:rsidP="006110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Systemy operacyjne wspierane przez zaoferowane oprogramowanie do wirtualizacji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Możliwość zarządzania </w:t>
            </w:r>
            <w:r w:rsidR="00055585">
              <w:rPr>
                <w:rFonts w:ascii="Arial" w:hAnsi="Arial" w:cs="Arial"/>
                <w:sz w:val="24"/>
                <w:szCs w:val="24"/>
              </w:rPr>
              <w:t>maszynami wirtualnymi i usługami w zaoferowanym oprogramowaniu do wirtualizacji z poziomu centralnej konsoli graficznej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05558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Możliwość </w:t>
            </w:r>
            <w:r w:rsidRPr="00055585">
              <w:rPr>
                <w:rFonts w:ascii="Arial" w:hAnsi="Arial" w:cs="Arial"/>
                <w:sz w:val="24"/>
                <w:szCs w:val="24"/>
              </w:rPr>
              <w:t>monitorowania wykorzystania zasobów fizycznych infrastruktury wirtualnej</w:t>
            </w:r>
            <w:r>
              <w:rPr>
                <w:rFonts w:ascii="Arial" w:hAnsi="Arial" w:cs="Arial"/>
                <w:sz w:val="24"/>
                <w:szCs w:val="24"/>
              </w:rPr>
              <w:t xml:space="preserve"> usługami w zaoferowanym oprogramowaniu do wirtualizacji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05558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55585">
              <w:rPr>
                <w:rFonts w:ascii="Arial" w:hAnsi="Arial" w:cs="Arial"/>
                <w:sz w:val="24"/>
                <w:szCs w:val="24"/>
              </w:rPr>
              <w:t>ożliwość wykonywania kopii migawkowych instancji systemów operacyjnych na potrzeby tworzenia kopii zapasowych bez przerywania ich pracy</w:t>
            </w:r>
            <w:r>
              <w:rPr>
                <w:rFonts w:ascii="Arial" w:hAnsi="Arial" w:cs="Arial"/>
                <w:sz w:val="24"/>
                <w:szCs w:val="24"/>
              </w:rPr>
              <w:t xml:space="preserve"> w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zaoferowanym oprogramowaniu do wirtualizacji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05558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Pr="00055585">
              <w:rPr>
                <w:rFonts w:ascii="Arial" w:hAnsi="Arial" w:cs="Arial"/>
                <w:sz w:val="24"/>
                <w:szCs w:val="24"/>
              </w:rPr>
              <w:t>ożliwość klonowania systemów operacyjnych wraz z ich pełną konfiguracją i danymi</w:t>
            </w:r>
            <w:r>
              <w:rPr>
                <w:rFonts w:ascii="Arial" w:hAnsi="Arial" w:cs="Arial"/>
                <w:sz w:val="24"/>
                <w:szCs w:val="24"/>
              </w:rPr>
              <w:t xml:space="preserve"> w zaoferowanym oprogramowaniu do wirtualizacji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05558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55585">
              <w:rPr>
                <w:rFonts w:ascii="Arial" w:hAnsi="Arial" w:cs="Arial"/>
                <w:sz w:val="24"/>
                <w:szCs w:val="24"/>
              </w:rPr>
              <w:t>ożliwość przydzielania i konfiguracji uprawnień z możliwością integracji z usługami katalogowymi Microsoft Active Directory</w:t>
            </w:r>
            <w:r>
              <w:rPr>
                <w:rFonts w:ascii="Arial" w:hAnsi="Arial" w:cs="Arial"/>
                <w:sz w:val="24"/>
                <w:szCs w:val="24"/>
              </w:rPr>
              <w:t xml:space="preserve"> w zaoferowanym oprogramowaniu do wirtualizacji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055585" w:rsidP="000555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55585">
              <w:rPr>
                <w:rFonts w:ascii="Arial" w:hAnsi="Arial" w:cs="Arial"/>
                <w:sz w:val="24"/>
                <w:szCs w:val="24"/>
              </w:rPr>
              <w:t>ożliw</w:t>
            </w:r>
            <w:r>
              <w:rPr>
                <w:rFonts w:ascii="Arial" w:hAnsi="Arial" w:cs="Arial"/>
                <w:sz w:val="24"/>
                <w:szCs w:val="24"/>
              </w:rPr>
              <w:t xml:space="preserve">ość </w:t>
            </w:r>
            <w:r w:rsidRPr="00055585">
              <w:rPr>
                <w:rFonts w:ascii="Arial" w:hAnsi="Arial" w:cs="Arial"/>
                <w:sz w:val="24"/>
                <w:szCs w:val="24"/>
              </w:rPr>
              <w:t>udostępnieni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055585">
              <w:rPr>
                <w:rFonts w:ascii="Arial" w:hAnsi="Arial" w:cs="Arial"/>
                <w:sz w:val="24"/>
                <w:szCs w:val="24"/>
              </w:rPr>
              <w:t>maszynie wirtualnej wię</w:t>
            </w:r>
            <w:r>
              <w:rPr>
                <w:rFonts w:ascii="Arial" w:hAnsi="Arial" w:cs="Arial"/>
                <w:sz w:val="24"/>
                <w:szCs w:val="24"/>
              </w:rPr>
              <w:t xml:space="preserve">kszej ilości zasobów dyskowych </w:t>
            </w:r>
            <w:r w:rsidRPr="00055585">
              <w:rPr>
                <w:rFonts w:ascii="Arial" w:hAnsi="Arial" w:cs="Arial"/>
                <w:sz w:val="24"/>
                <w:szCs w:val="24"/>
              </w:rPr>
              <w:t>niż fizycznie zarezerwowan</w:t>
            </w:r>
            <w:r>
              <w:rPr>
                <w:rFonts w:ascii="Arial" w:hAnsi="Arial" w:cs="Arial"/>
                <w:sz w:val="24"/>
                <w:szCs w:val="24"/>
              </w:rPr>
              <w:t>o w zaoferowanym oprogramowaniu do wirtualizacji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055585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055585">
              <w:rPr>
                <w:rFonts w:ascii="Arial" w:hAnsi="Arial" w:cs="Arial"/>
                <w:sz w:val="24"/>
                <w:szCs w:val="24"/>
              </w:rPr>
              <w:t>unkcjonalnoś</w:t>
            </w:r>
            <w:r>
              <w:rPr>
                <w:rFonts w:ascii="Arial" w:hAnsi="Arial" w:cs="Arial"/>
                <w:sz w:val="24"/>
                <w:szCs w:val="24"/>
              </w:rPr>
              <w:t>ć replikacji pomiędzy serwerami</w:t>
            </w:r>
            <w:r w:rsidRPr="000555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 zaoferowanym oprogramowaniu do wirtualizacji (</w:t>
            </w:r>
            <w:r w:rsidRPr="00055585">
              <w:rPr>
                <w:rFonts w:ascii="Arial" w:hAnsi="Arial" w:cs="Arial"/>
                <w:sz w:val="24"/>
                <w:szCs w:val="24"/>
              </w:rPr>
              <w:t>Dopuszczalne jest aby ta funkcjonalność była zrealizowana poprzez odpłatną migrac</w:t>
            </w:r>
            <w:r>
              <w:rPr>
                <w:rFonts w:ascii="Arial" w:hAnsi="Arial" w:cs="Arial"/>
                <w:sz w:val="24"/>
                <w:szCs w:val="24"/>
              </w:rPr>
              <w:t>ję licencji do wyższego pakietu)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043E2F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Typ licencji </w:t>
            </w:r>
            <w:r w:rsidR="009A4AC8">
              <w:rPr>
                <w:rFonts w:ascii="Arial" w:hAnsi="Arial" w:cs="Arial"/>
                <w:sz w:val="24"/>
                <w:szCs w:val="24"/>
              </w:rPr>
              <w:t>Windows Server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9A4AC8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 </w:t>
            </w:r>
            <w:r w:rsidR="00043E2F">
              <w:rPr>
                <w:rFonts w:ascii="Arial" w:hAnsi="Arial" w:cs="Arial"/>
                <w:sz w:val="24"/>
                <w:szCs w:val="24"/>
              </w:rPr>
              <w:t xml:space="preserve">licencji </w:t>
            </w:r>
            <w:r>
              <w:rPr>
                <w:rFonts w:ascii="Arial" w:hAnsi="Arial" w:cs="Arial"/>
                <w:sz w:val="24"/>
                <w:szCs w:val="24"/>
              </w:rPr>
              <w:t>SQL Server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043E2F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licencji Windows Server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097" w:rsidRPr="001A6616" w:rsidTr="007305F5">
        <w:tc>
          <w:tcPr>
            <w:tcW w:w="2263" w:type="dxa"/>
          </w:tcPr>
          <w:p w:rsidR="00611097" w:rsidRDefault="00043E2F" w:rsidP="009A4A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licencji SQL Server</w:t>
            </w:r>
          </w:p>
        </w:tc>
        <w:tc>
          <w:tcPr>
            <w:tcW w:w="6378" w:type="dxa"/>
          </w:tcPr>
          <w:p w:rsidR="00611097" w:rsidRPr="001A6616" w:rsidRDefault="00611097" w:rsidP="00B85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E2F" w:rsidRPr="001A6616" w:rsidTr="007305F5">
        <w:tc>
          <w:tcPr>
            <w:tcW w:w="2263" w:type="dxa"/>
          </w:tcPr>
          <w:p w:rsidR="00043E2F" w:rsidRDefault="00043E2F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maszyn wirtualnych/serwerów fizycznych na których można zainstalować zaoferowane oprogramowanie Windows Server przy użyciu 1 licencji</w:t>
            </w:r>
          </w:p>
        </w:tc>
        <w:tc>
          <w:tcPr>
            <w:tcW w:w="6378" w:type="dxa"/>
          </w:tcPr>
          <w:p w:rsidR="00043E2F" w:rsidRPr="001A6616" w:rsidRDefault="00043E2F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E2F" w:rsidRPr="001A6616" w:rsidTr="007305F5">
        <w:tc>
          <w:tcPr>
            <w:tcW w:w="2263" w:type="dxa"/>
          </w:tcPr>
          <w:p w:rsidR="00043E2F" w:rsidRDefault="00043E2F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rdzeni procesora które może wykorzystać zaoferowane oprogramowanie SQL Server przy użyciu 1 licencji</w:t>
            </w:r>
          </w:p>
        </w:tc>
        <w:tc>
          <w:tcPr>
            <w:tcW w:w="6378" w:type="dxa"/>
          </w:tcPr>
          <w:p w:rsidR="00043E2F" w:rsidRPr="001A6616" w:rsidRDefault="00043E2F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3B2" w:rsidRPr="001A6616" w:rsidTr="007305F5">
        <w:tc>
          <w:tcPr>
            <w:tcW w:w="2263" w:type="dxa"/>
          </w:tcPr>
          <w:p w:rsidR="006C43B2" w:rsidRDefault="006C43B2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licencji CAL dla systemu Windows Server</w:t>
            </w:r>
          </w:p>
        </w:tc>
        <w:tc>
          <w:tcPr>
            <w:tcW w:w="6378" w:type="dxa"/>
          </w:tcPr>
          <w:p w:rsidR="006C43B2" w:rsidRPr="001A6616" w:rsidRDefault="006C43B2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3B2" w:rsidRPr="001A6616" w:rsidTr="007305F5">
        <w:tc>
          <w:tcPr>
            <w:tcW w:w="2263" w:type="dxa"/>
          </w:tcPr>
          <w:p w:rsidR="006C43B2" w:rsidRDefault="006C43B2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użytkowników objętych zaoferowaną licencją CAL dla systemu Windows Server</w:t>
            </w:r>
          </w:p>
        </w:tc>
        <w:tc>
          <w:tcPr>
            <w:tcW w:w="6378" w:type="dxa"/>
          </w:tcPr>
          <w:p w:rsidR="006C43B2" w:rsidRPr="001A6616" w:rsidRDefault="006C43B2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0BDD" w:rsidRPr="001A6616" w:rsidTr="007305F5">
        <w:tc>
          <w:tcPr>
            <w:tcW w:w="2263" w:type="dxa"/>
          </w:tcPr>
          <w:p w:rsidR="003D0BDD" w:rsidRDefault="003D0BDD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Zaoferowane szkolenie dla </w:t>
            </w:r>
            <w:r w:rsidR="002E10E2">
              <w:rPr>
                <w:rFonts w:ascii="Arial" w:hAnsi="Arial" w:cs="Arial"/>
                <w:sz w:val="24"/>
                <w:szCs w:val="24"/>
              </w:rPr>
              <w:t>administratora serwera wirtualizacji</w:t>
            </w:r>
          </w:p>
        </w:tc>
        <w:tc>
          <w:tcPr>
            <w:tcW w:w="6378" w:type="dxa"/>
          </w:tcPr>
          <w:p w:rsidR="003D0BDD" w:rsidRPr="001A6616" w:rsidRDefault="003D0BDD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10E2" w:rsidRPr="001A6616" w:rsidTr="007305F5">
        <w:tc>
          <w:tcPr>
            <w:tcW w:w="2263" w:type="dxa"/>
          </w:tcPr>
          <w:p w:rsidR="002E10E2" w:rsidRDefault="002E10E2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osób objętych zaoferowanym szkoleniem dla administratora serwera wirtualizacji</w:t>
            </w:r>
          </w:p>
        </w:tc>
        <w:tc>
          <w:tcPr>
            <w:tcW w:w="6378" w:type="dxa"/>
          </w:tcPr>
          <w:p w:rsidR="002E10E2" w:rsidRPr="001A6616" w:rsidRDefault="002E10E2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9AC" w:rsidRPr="001A6616" w:rsidTr="007305F5">
        <w:tc>
          <w:tcPr>
            <w:tcW w:w="2263" w:type="dxa"/>
          </w:tcPr>
          <w:p w:rsidR="00C209AC" w:rsidRDefault="00C209AC" w:rsidP="00C20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telefonu ogólnopolskiej telefonicznej</w:t>
            </w:r>
            <w:r w:rsidRPr="00C209AC">
              <w:rPr>
                <w:rFonts w:ascii="Arial" w:hAnsi="Arial" w:cs="Arial"/>
                <w:sz w:val="24"/>
                <w:szCs w:val="24"/>
              </w:rPr>
              <w:t xml:space="preserve"> lini</w:t>
            </w:r>
            <w:r>
              <w:rPr>
                <w:rFonts w:ascii="Arial" w:hAnsi="Arial" w:cs="Arial"/>
                <w:sz w:val="24"/>
                <w:szCs w:val="24"/>
              </w:rPr>
              <w:t xml:space="preserve">i technicznej </w:t>
            </w:r>
            <w:r w:rsidRPr="00C209AC">
              <w:rPr>
                <w:rFonts w:ascii="Arial" w:hAnsi="Arial" w:cs="Arial"/>
                <w:sz w:val="24"/>
                <w:szCs w:val="24"/>
              </w:rPr>
              <w:lastRenderedPageBreak/>
              <w:t>producenta serwera</w:t>
            </w:r>
          </w:p>
        </w:tc>
        <w:tc>
          <w:tcPr>
            <w:tcW w:w="6378" w:type="dxa"/>
          </w:tcPr>
          <w:p w:rsidR="00C209AC" w:rsidRPr="001A6616" w:rsidRDefault="00C209AC" w:rsidP="00043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6FCB" w:rsidRDefault="00286FCB" w:rsidP="009A4AC8">
      <w:pPr>
        <w:rPr>
          <w:rFonts w:ascii="Arial" w:hAnsi="Arial" w:cs="Arial"/>
          <w:sz w:val="32"/>
          <w:szCs w:val="32"/>
        </w:rPr>
      </w:pPr>
    </w:p>
    <w:p w:rsidR="00D1043C" w:rsidRDefault="00D1043C" w:rsidP="009A4AC8">
      <w:pPr>
        <w:rPr>
          <w:rFonts w:ascii="Arial" w:hAnsi="Arial" w:cs="Arial"/>
          <w:sz w:val="32"/>
          <w:szCs w:val="32"/>
        </w:rPr>
      </w:pPr>
    </w:p>
    <w:p w:rsidR="00D1043C" w:rsidRDefault="00D1043C" w:rsidP="009A4AC8">
      <w:pPr>
        <w:rPr>
          <w:rFonts w:ascii="Arial" w:hAnsi="Arial" w:cs="Arial"/>
          <w:sz w:val="32"/>
          <w:szCs w:val="32"/>
        </w:rPr>
      </w:pPr>
    </w:p>
    <w:p w:rsidR="001B5E7F" w:rsidRDefault="001B5E7F" w:rsidP="001B5E7F">
      <w:pPr>
        <w:jc w:val="center"/>
        <w:rPr>
          <w:rFonts w:ascii="Arial" w:hAnsi="Arial" w:cs="Arial"/>
          <w:b/>
          <w:sz w:val="24"/>
          <w:szCs w:val="24"/>
        </w:rPr>
      </w:pPr>
      <w:r w:rsidRPr="00520203">
        <w:rPr>
          <w:rFonts w:ascii="Arial" w:hAnsi="Arial" w:cs="Arial"/>
          <w:b/>
          <w:sz w:val="24"/>
          <w:szCs w:val="24"/>
        </w:rPr>
        <w:t xml:space="preserve">Lista dokumentów które muszą zostać załączone do formularza oferty </w:t>
      </w:r>
    </w:p>
    <w:p w:rsidR="001B5E7F" w:rsidRPr="00520203" w:rsidRDefault="001B5E7F" w:rsidP="001B5E7F">
      <w:pPr>
        <w:jc w:val="center"/>
        <w:rPr>
          <w:rFonts w:ascii="Arial" w:hAnsi="Arial" w:cs="Arial"/>
          <w:b/>
          <w:sz w:val="24"/>
          <w:szCs w:val="24"/>
        </w:rPr>
      </w:pPr>
      <w:r w:rsidRPr="00520203">
        <w:rPr>
          <w:rFonts w:ascii="Arial" w:hAnsi="Arial" w:cs="Arial"/>
          <w:sz w:val="18"/>
          <w:szCs w:val="18"/>
        </w:rPr>
        <w:t>(dokumenty muszą być wystawione w języku polskim lub angielskim)</w:t>
      </w:r>
    </w:p>
    <w:p w:rsidR="00E964F7" w:rsidRDefault="003D0BDD" w:rsidP="003D0B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Karta produktowa </w:t>
      </w:r>
      <w:r w:rsidR="005E3E4C">
        <w:rPr>
          <w:sz w:val="24"/>
          <w:szCs w:val="24"/>
        </w:rPr>
        <w:t>u</w:t>
      </w:r>
      <w:r w:rsidRPr="003D0BDD">
        <w:rPr>
          <w:sz w:val="24"/>
          <w:szCs w:val="24"/>
        </w:rPr>
        <w:t>możliwiającą weryfikację</w:t>
      </w:r>
      <w:r w:rsidR="005E3E4C">
        <w:rPr>
          <w:sz w:val="24"/>
          <w:szCs w:val="24"/>
        </w:rPr>
        <w:t xml:space="preserve"> wymaganych</w:t>
      </w:r>
      <w:r w:rsidRPr="003D0BDD">
        <w:rPr>
          <w:sz w:val="24"/>
          <w:szCs w:val="24"/>
        </w:rPr>
        <w:t xml:space="preserve"> parametrów oferowanego sprzętu</w:t>
      </w:r>
      <w:r w:rsidR="005E3E4C">
        <w:rPr>
          <w:sz w:val="24"/>
          <w:szCs w:val="24"/>
        </w:rPr>
        <w:t xml:space="preserve"> lub inny równoważny dokument</w:t>
      </w:r>
      <w:r w:rsidR="00E964F7">
        <w:rPr>
          <w:sz w:val="24"/>
          <w:szCs w:val="24"/>
        </w:rPr>
        <w:t xml:space="preserve"> </w:t>
      </w:r>
    </w:p>
    <w:p w:rsidR="003D0BDD" w:rsidRPr="00E964F7" w:rsidRDefault="00E964F7" w:rsidP="00E964F7">
      <w:pPr>
        <w:pStyle w:val="Akapitzlist"/>
        <w:rPr>
          <w:color w:val="FF0000"/>
          <w:sz w:val="24"/>
          <w:szCs w:val="24"/>
        </w:rPr>
      </w:pPr>
      <w:r w:rsidRPr="00E964F7">
        <w:rPr>
          <w:color w:val="FF0000"/>
          <w:sz w:val="24"/>
          <w:szCs w:val="24"/>
        </w:rPr>
        <w:t xml:space="preserve">NINIEJSZY DOKUMENT NIE PODLEGA WEZWANIU </w:t>
      </w:r>
      <w:r>
        <w:rPr>
          <w:color w:val="FF0000"/>
          <w:sz w:val="24"/>
          <w:szCs w:val="24"/>
        </w:rPr>
        <w:t xml:space="preserve">DO ZŁOŻENIA LUB UZUPEŁNIENIA </w:t>
      </w:r>
      <w:r w:rsidRPr="00E964F7">
        <w:rPr>
          <w:color w:val="FF0000"/>
          <w:sz w:val="24"/>
          <w:szCs w:val="24"/>
        </w:rPr>
        <w:t xml:space="preserve"> W TRYBIE ART. 107 UST. </w:t>
      </w:r>
      <w:r w:rsidR="00E27A6A">
        <w:rPr>
          <w:color w:val="FF0000"/>
          <w:sz w:val="24"/>
          <w:szCs w:val="24"/>
        </w:rPr>
        <w:t>3</w:t>
      </w:r>
    </w:p>
    <w:p w:rsidR="003D0BDD" w:rsidRDefault="00C209AC" w:rsidP="003D0B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3D0BDD" w:rsidRPr="003D0BDD">
        <w:rPr>
          <w:sz w:val="24"/>
          <w:szCs w:val="24"/>
        </w:rPr>
        <w:t>świadczenie Producenta oferowanego serwera, iż wymagany w postępowaniu poziom gwarancji i wsparcia na sprzęt i oferowane wraz z nim oprogramowanie został zaoferowany przez Producenta serwera na potrzeby o</w:t>
      </w:r>
      <w:r>
        <w:rPr>
          <w:sz w:val="24"/>
          <w:szCs w:val="24"/>
        </w:rPr>
        <w:t>ferty w niniejszym postępowaniu</w:t>
      </w:r>
    </w:p>
    <w:p w:rsidR="00877E00" w:rsidRPr="003D0BDD" w:rsidRDefault="00877E00" w:rsidP="00877E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877E00">
        <w:rPr>
          <w:sz w:val="24"/>
          <w:szCs w:val="24"/>
        </w:rPr>
        <w:t>świadczenie producenta serwera potwierdzające</w:t>
      </w:r>
      <w:r>
        <w:rPr>
          <w:sz w:val="24"/>
          <w:szCs w:val="24"/>
        </w:rPr>
        <w:t xml:space="preserve"> że e</w:t>
      </w:r>
      <w:r w:rsidRPr="00877E00">
        <w:rPr>
          <w:sz w:val="24"/>
          <w:szCs w:val="24"/>
        </w:rPr>
        <w:t>lementy, z których zbudowan</w:t>
      </w:r>
      <w:r>
        <w:rPr>
          <w:sz w:val="24"/>
          <w:szCs w:val="24"/>
        </w:rPr>
        <w:t>y</w:t>
      </w:r>
      <w:r w:rsidRPr="00877E00">
        <w:rPr>
          <w:sz w:val="24"/>
          <w:szCs w:val="24"/>
        </w:rPr>
        <w:t xml:space="preserve"> </w:t>
      </w:r>
      <w:r>
        <w:rPr>
          <w:sz w:val="24"/>
          <w:szCs w:val="24"/>
        </w:rPr>
        <w:t>jest serwer</w:t>
      </w:r>
      <w:r w:rsidRPr="00877E0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877E00">
        <w:rPr>
          <w:sz w:val="24"/>
          <w:szCs w:val="24"/>
        </w:rPr>
        <w:t xml:space="preserve">ą produktami producenta lub </w:t>
      </w:r>
      <w:r>
        <w:rPr>
          <w:sz w:val="24"/>
          <w:szCs w:val="24"/>
        </w:rPr>
        <w:t>są</w:t>
      </w:r>
      <w:r w:rsidRPr="00877E00">
        <w:rPr>
          <w:sz w:val="24"/>
          <w:szCs w:val="24"/>
        </w:rPr>
        <w:t xml:space="preserve"> przez niego certyfikowane oraz </w:t>
      </w:r>
      <w:r>
        <w:rPr>
          <w:sz w:val="24"/>
          <w:szCs w:val="24"/>
        </w:rPr>
        <w:t>są całe</w:t>
      </w:r>
      <w:r w:rsidRPr="00877E00">
        <w:rPr>
          <w:sz w:val="24"/>
          <w:szCs w:val="24"/>
        </w:rPr>
        <w:t xml:space="preserve"> objęte gwarancją producenta, o wymaganym w specyfikacji poziomie SLA</w:t>
      </w:r>
    </w:p>
    <w:p w:rsidR="001B5E7F" w:rsidRDefault="00C209AC" w:rsidP="003D0B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Dokumenty potwierdzające, że s</w:t>
      </w:r>
      <w:r w:rsidR="003D0BDD" w:rsidRPr="003D0BDD">
        <w:rPr>
          <w:sz w:val="24"/>
          <w:szCs w:val="24"/>
        </w:rPr>
        <w:t>erwer wyprodukowany zgodnie z normą ISO-9001 oraz ISO-14001</w:t>
      </w:r>
    </w:p>
    <w:p w:rsidR="00C209AC" w:rsidRDefault="00C209AC" w:rsidP="003D0B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Potwierdzenie</w:t>
      </w:r>
      <w:r w:rsidR="00E05A8C">
        <w:rPr>
          <w:sz w:val="24"/>
          <w:szCs w:val="24"/>
        </w:rPr>
        <w:t>,</w:t>
      </w:r>
      <w:r>
        <w:rPr>
          <w:sz w:val="24"/>
          <w:szCs w:val="24"/>
        </w:rPr>
        <w:t xml:space="preserve"> że </w:t>
      </w:r>
      <w:r w:rsidR="00E05A8C">
        <w:rPr>
          <w:sz w:val="24"/>
          <w:szCs w:val="24"/>
        </w:rPr>
        <w:t>Wykonawca</w:t>
      </w:r>
      <w:r>
        <w:rPr>
          <w:sz w:val="24"/>
          <w:szCs w:val="24"/>
        </w:rPr>
        <w:t xml:space="preserve"> posiada a</w:t>
      </w:r>
      <w:r w:rsidR="003D0BDD" w:rsidRPr="003D0BDD">
        <w:rPr>
          <w:sz w:val="24"/>
          <w:szCs w:val="24"/>
        </w:rPr>
        <w:t>utoryzację producenta do sprzedaży oferowanego serwera</w:t>
      </w:r>
    </w:p>
    <w:p w:rsidR="003D0BDD" w:rsidRDefault="00C209AC" w:rsidP="003D0BD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Oświadczenie</w:t>
      </w:r>
      <w:r w:rsidR="003D0BDD" w:rsidRPr="003D0BDD">
        <w:rPr>
          <w:sz w:val="24"/>
          <w:szCs w:val="24"/>
        </w:rPr>
        <w:t xml:space="preserve"> producenta lub autoryzowanego dystrybutora o gotowości świadczenia serwisu na rzecz Zamawiającego dla wszystkich zaoferowanych podzespołów</w:t>
      </w:r>
      <w:r w:rsidR="001A2B59">
        <w:rPr>
          <w:sz w:val="24"/>
          <w:szCs w:val="24"/>
        </w:rPr>
        <w:t xml:space="preserve"> serwera</w:t>
      </w:r>
      <w:r w:rsidR="003D0BDD" w:rsidRPr="003D0BDD">
        <w:rPr>
          <w:sz w:val="24"/>
          <w:szCs w:val="24"/>
        </w:rPr>
        <w:t xml:space="preserve"> przez cały okres gwarancji</w:t>
      </w:r>
    </w:p>
    <w:p w:rsidR="003D0BDD" w:rsidRPr="005F3947" w:rsidRDefault="003D0BDD" w:rsidP="005F394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Karta produktowa </w:t>
      </w:r>
      <w:r w:rsidRPr="003D0BDD">
        <w:rPr>
          <w:sz w:val="24"/>
          <w:szCs w:val="24"/>
        </w:rPr>
        <w:t xml:space="preserve">umożliwiającą weryfikację parametrów oferowanego </w:t>
      </w:r>
      <w:r w:rsidR="009A77F2">
        <w:rPr>
          <w:sz w:val="24"/>
          <w:szCs w:val="24"/>
        </w:rPr>
        <w:t>oprogramowania do wirtualizacji</w:t>
      </w:r>
      <w:r w:rsidR="005F3947" w:rsidRPr="005F3947">
        <w:rPr>
          <w:sz w:val="24"/>
          <w:szCs w:val="24"/>
        </w:rPr>
        <w:t xml:space="preserve"> </w:t>
      </w:r>
      <w:r w:rsidR="005F3947">
        <w:rPr>
          <w:sz w:val="24"/>
          <w:szCs w:val="24"/>
        </w:rPr>
        <w:t>lub inny równoważny dokument</w:t>
      </w:r>
    </w:p>
    <w:p w:rsidR="001B5E7F" w:rsidRDefault="001B5E7F" w:rsidP="009A4AC8">
      <w:pPr>
        <w:rPr>
          <w:rFonts w:ascii="Arial" w:hAnsi="Arial" w:cs="Arial"/>
          <w:sz w:val="32"/>
          <w:szCs w:val="32"/>
        </w:rPr>
      </w:pPr>
    </w:p>
    <w:p w:rsidR="001B5E7F" w:rsidRPr="00286FCB" w:rsidRDefault="001B5E7F" w:rsidP="009A4AC8">
      <w:pPr>
        <w:rPr>
          <w:rFonts w:ascii="Arial" w:hAnsi="Arial" w:cs="Arial"/>
          <w:sz w:val="32"/>
          <w:szCs w:val="32"/>
        </w:rPr>
      </w:pPr>
    </w:p>
    <w:sectPr w:rsidR="001B5E7F" w:rsidRPr="00286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E7" w:rsidRDefault="00C03AE7" w:rsidP="004E37BE">
      <w:pPr>
        <w:spacing w:after="0" w:line="240" w:lineRule="auto"/>
      </w:pPr>
      <w:r>
        <w:separator/>
      </w:r>
    </w:p>
  </w:endnote>
  <w:endnote w:type="continuationSeparator" w:id="0">
    <w:p w:rsidR="00C03AE7" w:rsidRDefault="00C03AE7" w:rsidP="004E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A" w:rsidRDefault="00B16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A" w:rsidRDefault="00B16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A" w:rsidRDefault="00B16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E7" w:rsidRDefault="00C03AE7" w:rsidP="004E37BE">
      <w:pPr>
        <w:spacing w:after="0" w:line="240" w:lineRule="auto"/>
      </w:pPr>
      <w:r>
        <w:separator/>
      </w:r>
    </w:p>
  </w:footnote>
  <w:footnote w:type="continuationSeparator" w:id="0">
    <w:p w:rsidR="00C03AE7" w:rsidRDefault="00C03AE7" w:rsidP="004E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A" w:rsidRDefault="00B16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99" w:rsidRPr="00C913A9" w:rsidRDefault="00C913A9" w:rsidP="00C913A9">
    <w:pPr>
      <w:pStyle w:val="Nagwek"/>
      <w:jc w:val="right"/>
    </w:pPr>
    <w:bookmarkStart w:id="0" w:name="_GoBack"/>
    <w:r w:rsidRPr="00C913A9">
      <w:t>Załącznik nr 1a do formularza ofertowego</w:t>
    </w:r>
    <w:r w:rsidR="006C0F08">
      <w:t xml:space="preserve"> </w:t>
    </w:r>
    <w:r w:rsidR="006C0F08" w:rsidRPr="006C0F08">
      <w:t>PO ZMIANIE 05.10.2021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FA" w:rsidRDefault="00B16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7CA"/>
    <w:multiLevelType w:val="hybridMultilevel"/>
    <w:tmpl w:val="A19A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7F"/>
    <w:rsid w:val="00043E2F"/>
    <w:rsid w:val="00051087"/>
    <w:rsid w:val="00055585"/>
    <w:rsid w:val="000667E4"/>
    <w:rsid w:val="000742D2"/>
    <w:rsid w:val="00075890"/>
    <w:rsid w:val="00086FE2"/>
    <w:rsid w:val="000A0DDC"/>
    <w:rsid w:val="001A2B59"/>
    <w:rsid w:val="001A6616"/>
    <w:rsid w:val="001B5E7F"/>
    <w:rsid w:val="001C3182"/>
    <w:rsid w:val="00286FCB"/>
    <w:rsid w:val="002C0CC5"/>
    <w:rsid w:val="002C315A"/>
    <w:rsid w:val="002E10E2"/>
    <w:rsid w:val="003C6AFD"/>
    <w:rsid w:val="003D0BDD"/>
    <w:rsid w:val="00403A65"/>
    <w:rsid w:val="00406702"/>
    <w:rsid w:val="00474EFA"/>
    <w:rsid w:val="004834B7"/>
    <w:rsid w:val="004E37BE"/>
    <w:rsid w:val="00522FE3"/>
    <w:rsid w:val="00557F0F"/>
    <w:rsid w:val="005E3E4C"/>
    <w:rsid w:val="005F3947"/>
    <w:rsid w:val="00611097"/>
    <w:rsid w:val="00642F28"/>
    <w:rsid w:val="006823DC"/>
    <w:rsid w:val="006C0F08"/>
    <w:rsid w:val="006C43B2"/>
    <w:rsid w:val="006E4A37"/>
    <w:rsid w:val="007305F5"/>
    <w:rsid w:val="007C55C0"/>
    <w:rsid w:val="00877E00"/>
    <w:rsid w:val="00917AC6"/>
    <w:rsid w:val="00951D7F"/>
    <w:rsid w:val="00984508"/>
    <w:rsid w:val="009852FF"/>
    <w:rsid w:val="009A4AC8"/>
    <w:rsid w:val="009A77F2"/>
    <w:rsid w:val="009C558C"/>
    <w:rsid w:val="009C745A"/>
    <w:rsid w:val="00A9402C"/>
    <w:rsid w:val="00B02D2B"/>
    <w:rsid w:val="00B03009"/>
    <w:rsid w:val="00B166FA"/>
    <w:rsid w:val="00B85CFB"/>
    <w:rsid w:val="00BC6128"/>
    <w:rsid w:val="00C03AE7"/>
    <w:rsid w:val="00C201B4"/>
    <w:rsid w:val="00C209AC"/>
    <w:rsid w:val="00C75C30"/>
    <w:rsid w:val="00C913A9"/>
    <w:rsid w:val="00CA6A80"/>
    <w:rsid w:val="00D1043C"/>
    <w:rsid w:val="00D135A3"/>
    <w:rsid w:val="00D355ED"/>
    <w:rsid w:val="00E05A8C"/>
    <w:rsid w:val="00E27A6A"/>
    <w:rsid w:val="00E964F7"/>
    <w:rsid w:val="00EC4365"/>
    <w:rsid w:val="00F123F2"/>
    <w:rsid w:val="00F8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C53758-236E-4D31-BBF1-31703A2B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1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7BE"/>
  </w:style>
  <w:style w:type="paragraph" w:styleId="Stopka">
    <w:name w:val="footer"/>
    <w:basedOn w:val="Normalny"/>
    <w:link w:val="StopkaZnak"/>
    <w:uiPriority w:val="99"/>
    <w:unhideWhenUsed/>
    <w:rsid w:val="004E3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7BE"/>
  </w:style>
  <w:style w:type="paragraph" w:styleId="Tekstdymka">
    <w:name w:val="Balloon Text"/>
    <w:basedOn w:val="Normalny"/>
    <w:link w:val="TekstdymkaZnak"/>
    <w:uiPriority w:val="99"/>
    <w:semiHidden/>
    <w:unhideWhenUsed/>
    <w:rsid w:val="0068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3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1246-5095-4BFC-A7C9-CDD5C37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formularza ofertowego PO ZMIANIE 05.10.2021</dc:title>
  <dc:subject/>
  <dc:creator>Kuratorium Oświaty w Łodzi</dc:creator>
  <cp:keywords/>
  <dc:description/>
  <cp:lastModifiedBy>AP</cp:lastModifiedBy>
  <cp:revision>2</cp:revision>
  <cp:lastPrinted>2021-09-24T08:56:00Z</cp:lastPrinted>
  <dcterms:created xsi:type="dcterms:W3CDTF">2021-10-05T13:26:00Z</dcterms:created>
  <dcterms:modified xsi:type="dcterms:W3CDTF">2021-10-05T13:26:00Z</dcterms:modified>
</cp:coreProperties>
</file>