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C10" w:rsidRDefault="00914C10" w:rsidP="00923B5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/>
        </w:rPr>
      </w:pPr>
    </w:p>
    <w:p w:rsidR="00914C10" w:rsidRDefault="00914C10" w:rsidP="00923B50">
      <w:pPr>
        <w:autoSpaceDE w:val="0"/>
        <w:autoSpaceDN w:val="0"/>
        <w:adjustRightInd w:val="0"/>
        <w:ind w:firstLine="708"/>
        <w:jc w:val="both"/>
        <w:rPr>
          <w:rFonts w:asciiTheme="minorHAnsi" w:hAnsiTheme="minorHAnsi"/>
          <w:b/>
        </w:rPr>
      </w:pPr>
    </w:p>
    <w:p w:rsidR="00923B50" w:rsidRPr="001B12C3" w:rsidRDefault="001B12C3" w:rsidP="00930E01">
      <w:pPr>
        <w:pStyle w:val="Tytu"/>
      </w:pPr>
      <w:r w:rsidRPr="001B12C3">
        <w:t>Informacja o wynikach naboru</w:t>
      </w:r>
    </w:p>
    <w:p w:rsidR="00923B50" w:rsidRPr="001B12C3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</w:p>
    <w:p w:rsidR="00FC436E" w:rsidRPr="00930E01" w:rsidRDefault="00923B50" w:rsidP="001B12C3">
      <w:pPr>
        <w:autoSpaceDE w:val="0"/>
        <w:autoSpaceDN w:val="0"/>
        <w:adjustRightInd w:val="0"/>
        <w:spacing w:line="360" w:lineRule="auto"/>
        <w:rPr>
          <w:rFonts w:cs="Arial"/>
        </w:rPr>
      </w:pPr>
      <w:r w:rsidRPr="00930E01">
        <w:rPr>
          <w:rFonts w:cs="Arial"/>
        </w:rPr>
        <w:t xml:space="preserve">Kuratorium Oświaty w Łodzi informuje, że w wyniku zakończenia procedury naboru kandydatów w </w:t>
      </w:r>
      <w:r w:rsidR="001B12C3" w:rsidRPr="00930E01">
        <w:rPr>
          <w:rFonts w:cs="Arial"/>
          <w:b/>
        </w:rPr>
        <w:t>konkursie ofert</w:t>
      </w:r>
      <w:r w:rsidR="001B12C3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na stanowisko nauczyciela-doradcy metodycznego ogłoszon</w:t>
      </w:r>
      <w:r w:rsidR="000A5064" w:rsidRPr="00930E01">
        <w:rPr>
          <w:rFonts w:cs="Arial"/>
        </w:rPr>
        <w:t>ym</w:t>
      </w:r>
      <w:r w:rsidR="00D6082C" w:rsidRPr="00930E01">
        <w:rPr>
          <w:rFonts w:cs="Arial"/>
        </w:rPr>
        <w:t xml:space="preserve"> przez Kuratorium Oświaty w Łodzi </w:t>
      </w:r>
      <w:r w:rsidR="002332E5" w:rsidRPr="00930E01">
        <w:rPr>
          <w:rFonts w:cs="Arial"/>
        </w:rPr>
        <w:t>10</w:t>
      </w:r>
      <w:r w:rsidR="00D872EC" w:rsidRPr="00930E01">
        <w:rPr>
          <w:rFonts w:cs="Arial"/>
        </w:rPr>
        <w:t xml:space="preserve"> </w:t>
      </w:r>
      <w:r w:rsidR="00D6082C" w:rsidRPr="00930E01">
        <w:rPr>
          <w:rFonts w:cs="Arial"/>
        </w:rPr>
        <w:t>czerwca</w:t>
      </w:r>
      <w:r w:rsidR="00B87C0D" w:rsidRPr="00930E01">
        <w:rPr>
          <w:rFonts w:cs="Arial"/>
        </w:rPr>
        <w:t xml:space="preserve"> </w:t>
      </w:r>
      <w:r w:rsidR="002332E5" w:rsidRPr="00930E01">
        <w:rPr>
          <w:rFonts w:cs="Arial"/>
        </w:rPr>
        <w:t>2021</w:t>
      </w:r>
      <w:r w:rsidR="00D872EC" w:rsidRPr="00930E01">
        <w:rPr>
          <w:rFonts w:cs="Arial"/>
        </w:rPr>
        <w:t xml:space="preserve"> r. </w:t>
      </w:r>
      <w:r w:rsidRPr="00930E01">
        <w:rPr>
          <w:rFonts w:cs="Arial"/>
        </w:rPr>
        <w:t>wyłoniono następujących kandydatów:</w:t>
      </w:r>
    </w:p>
    <w:p w:rsidR="000A5064" w:rsidRPr="001B12C3" w:rsidRDefault="000A5064" w:rsidP="001B12C3">
      <w:pPr>
        <w:autoSpaceDE w:val="0"/>
        <w:autoSpaceDN w:val="0"/>
        <w:adjustRightInd w:val="0"/>
        <w:spacing w:line="360" w:lineRule="auto"/>
        <w:jc w:val="both"/>
        <w:rPr>
          <w:rFonts w:cs="Arial"/>
        </w:rPr>
      </w:pPr>
    </w:p>
    <w:p w:rsidR="00FC436E" w:rsidRPr="009A43D1" w:rsidRDefault="00FC436E" w:rsidP="009A43D1">
      <w:pPr>
        <w:pStyle w:val="Nagwek2"/>
      </w:pPr>
      <w:bookmarkStart w:id="0" w:name="_Toc51928174"/>
      <w:r w:rsidRPr="009A43D1">
        <w:t>Łódzkie Ce</w:t>
      </w:r>
      <w:r w:rsidR="008E2B82" w:rsidRPr="009A43D1">
        <w:t>ntrum Doskonalenia Nauczycieli i</w:t>
      </w:r>
      <w:r w:rsidRPr="009A43D1">
        <w:t xml:space="preserve"> Kształcenia Praktycznego w Łodzi</w:t>
      </w:r>
      <w:bookmarkEnd w:id="0"/>
    </w:p>
    <w:p w:rsidR="00FC436E" w:rsidRPr="001B12C3" w:rsidRDefault="00FC436E" w:rsidP="001B12C3">
      <w:pPr>
        <w:spacing w:line="360" w:lineRule="auto"/>
        <w:rPr>
          <w:rFonts w:cs="Arial"/>
        </w:rPr>
      </w:pPr>
    </w:p>
    <w:p w:rsidR="00183751" w:rsidRPr="009A43D1" w:rsidRDefault="00183751" w:rsidP="009A43D1">
      <w:pPr>
        <w:pStyle w:val="Naglwek3"/>
        <w:numPr>
          <w:ilvl w:val="0"/>
          <w:numId w:val="0"/>
        </w:numPr>
        <w:spacing w:after="360"/>
      </w:pPr>
      <w:bookmarkStart w:id="1" w:name="_Toc51928184"/>
      <w:r w:rsidRPr="009A43D1">
        <w:t xml:space="preserve">Pani </w:t>
      </w:r>
      <w:r w:rsidR="000A5064" w:rsidRPr="009A43D1">
        <w:rPr>
          <w:b/>
        </w:rPr>
        <w:t>Joanna Wieliczko</w:t>
      </w:r>
      <w:r w:rsidR="001B12C3" w:rsidRPr="009A43D1">
        <w:t>, s</w:t>
      </w:r>
      <w:r w:rsidRPr="009A43D1">
        <w:t xml:space="preserve">pecjalność - </w:t>
      </w:r>
      <w:bookmarkEnd w:id="1"/>
      <w:r w:rsidR="001B12C3" w:rsidRPr="009A43D1">
        <w:t>r</w:t>
      </w:r>
      <w:r w:rsidR="000A5064" w:rsidRPr="009A43D1">
        <w:t>eligia</w:t>
      </w:r>
    </w:p>
    <w:p w:rsidR="00FC436E" w:rsidRPr="001B12C3" w:rsidRDefault="00FC436E" w:rsidP="001B12C3">
      <w:pPr>
        <w:pStyle w:val="Akapitzlist"/>
        <w:spacing w:line="360" w:lineRule="auto"/>
        <w:rPr>
          <w:rFonts w:cs="Arial"/>
          <w:b/>
          <w:szCs w:val="24"/>
        </w:rPr>
      </w:pPr>
      <w:r w:rsidRPr="001B12C3">
        <w:rPr>
          <w:rFonts w:cs="Arial"/>
          <w:szCs w:val="24"/>
        </w:rPr>
        <w:t xml:space="preserve">Symbol naboru: </w:t>
      </w:r>
      <w:r w:rsidR="000A5064" w:rsidRPr="001B12C3">
        <w:rPr>
          <w:rFonts w:cs="Arial"/>
          <w:b/>
          <w:szCs w:val="24"/>
        </w:rPr>
        <w:t>ŁC.8</w:t>
      </w:r>
      <w:r w:rsidRPr="001B12C3">
        <w:rPr>
          <w:rFonts w:cs="Arial"/>
          <w:b/>
          <w:szCs w:val="24"/>
        </w:rPr>
        <w:t>.</w:t>
      </w:r>
      <w:bookmarkStart w:id="2" w:name="_GoBack"/>
      <w:bookmarkEnd w:id="2"/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Wymiar etatu doradcy metodycznego: </w:t>
      </w:r>
      <w:r w:rsidRPr="001B12C3">
        <w:rPr>
          <w:rFonts w:cs="Arial"/>
          <w:b/>
          <w:szCs w:val="24"/>
        </w:rPr>
        <w:t>pół etatu</w:t>
      </w:r>
    </w:p>
    <w:p w:rsidR="00FC436E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Etap edukacyjny: </w:t>
      </w:r>
      <w:r w:rsidRPr="001B12C3">
        <w:rPr>
          <w:rFonts w:cs="Arial"/>
          <w:b/>
          <w:szCs w:val="24"/>
        </w:rPr>
        <w:t>szkoła podstawowa</w:t>
      </w:r>
      <w:r w:rsidRPr="001B12C3">
        <w:rPr>
          <w:rFonts w:cs="Arial"/>
          <w:szCs w:val="24"/>
        </w:rPr>
        <w:t xml:space="preserve"> </w:t>
      </w:r>
    </w:p>
    <w:p w:rsidR="00080792" w:rsidRPr="001B12C3" w:rsidRDefault="00FC436E" w:rsidP="001B12C3">
      <w:pPr>
        <w:pStyle w:val="Akapitzlist"/>
        <w:numPr>
          <w:ilvl w:val="1"/>
          <w:numId w:val="1"/>
        </w:numPr>
        <w:spacing w:line="360" w:lineRule="auto"/>
        <w:rPr>
          <w:rFonts w:cs="Arial"/>
          <w:szCs w:val="24"/>
        </w:rPr>
      </w:pPr>
      <w:r w:rsidRPr="001B12C3">
        <w:rPr>
          <w:rFonts w:cs="Arial"/>
          <w:szCs w:val="24"/>
        </w:rPr>
        <w:t xml:space="preserve">Obszar działania doradcy metodycznego: </w:t>
      </w:r>
      <w:r w:rsidRPr="001B12C3">
        <w:rPr>
          <w:rFonts w:cs="Arial"/>
          <w:b/>
          <w:szCs w:val="24"/>
        </w:rPr>
        <w:t>miasto Łódź</w:t>
      </w:r>
    </w:p>
    <w:p w:rsidR="00914C10" w:rsidRPr="000A5064" w:rsidRDefault="00914C10" w:rsidP="000A5064">
      <w:pPr>
        <w:spacing w:after="360" w:line="360" w:lineRule="auto"/>
        <w:ind w:left="720" w:hanging="360"/>
        <w:rPr>
          <w:rFonts w:ascii="Verdana" w:hAnsi="Verdana"/>
          <w:sz w:val="20"/>
        </w:rPr>
      </w:pPr>
    </w:p>
    <w:sectPr w:rsidR="00914C10" w:rsidRPr="000A5064" w:rsidSect="00857D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92FC4"/>
    <w:multiLevelType w:val="hybridMultilevel"/>
    <w:tmpl w:val="A0B49EFA"/>
    <w:lvl w:ilvl="0" w:tplc="88D4BDF4">
      <w:start w:val="1"/>
      <w:numFmt w:val="bullet"/>
      <w:pStyle w:val="Naglwek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5B664B"/>
    <w:multiLevelType w:val="hybridMultilevel"/>
    <w:tmpl w:val="D24EB4D0"/>
    <w:lvl w:ilvl="0" w:tplc="6DACEE3A">
      <w:start w:val="1"/>
      <w:numFmt w:val="bullet"/>
      <w:pStyle w:val="Akapitz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B50"/>
    <w:rsid w:val="00080792"/>
    <w:rsid w:val="000A5064"/>
    <w:rsid w:val="000E74CB"/>
    <w:rsid w:val="00183751"/>
    <w:rsid w:val="001B12C3"/>
    <w:rsid w:val="00213D73"/>
    <w:rsid w:val="0021406A"/>
    <w:rsid w:val="002332E5"/>
    <w:rsid w:val="002E1A5C"/>
    <w:rsid w:val="00556C86"/>
    <w:rsid w:val="006C783D"/>
    <w:rsid w:val="00857D6E"/>
    <w:rsid w:val="008E2B82"/>
    <w:rsid w:val="00914C10"/>
    <w:rsid w:val="00923B50"/>
    <w:rsid w:val="00930E01"/>
    <w:rsid w:val="009A43D1"/>
    <w:rsid w:val="00AB7D03"/>
    <w:rsid w:val="00B87C0D"/>
    <w:rsid w:val="00D6082C"/>
    <w:rsid w:val="00D872EC"/>
    <w:rsid w:val="00EE7ACC"/>
    <w:rsid w:val="00F40243"/>
    <w:rsid w:val="00FC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8E3C9"/>
  <w15:docId w15:val="{C286A784-9594-433C-8BB0-BE075F72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2C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43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A43D1"/>
    <w:pPr>
      <w:keepNext/>
      <w:keepLines/>
      <w:spacing w:before="40"/>
      <w:outlineLvl w:val="1"/>
    </w:pPr>
    <w:rPr>
      <w:rFonts w:eastAsiaTheme="majorEastAsia" w:cstheme="majorBidi"/>
      <w:color w:val="365F91" w:themeColor="accent1" w:themeShade="BF"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4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43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A43D1"/>
    <w:rPr>
      <w:rFonts w:ascii="Arial" w:eastAsiaTheme="majorEastAsia" w:hAnsi="Arial" w:cstheme="majorBidi"/>
      <w:color w:val="365F91" w:themeColor="accent1" w:themeShade="BF"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436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C436E"/>
    <w:pPr>
      <w:numPr>
        <w:numId w:val="1"/>
      </w:numPr>
      <w:contextualSpacing/>
    </w:pPr>
    <w:rPr>
      <w:szCs w:val="20"/>
    </w:rPr>
  </w:style>
  <w:style w:type="character" w:customStyle="1" w:styleId="AkapitzlistZnak">
    <w:name w:val="Akapit z listą Znak"/>
    <w:link w:val="Akapitzlist"/>
    <w:rsid w:val="00FC436E"/>
    <w:rPr>
      <w:rFonts w:ascii="Arial" w:eastAsia="Times New Roman" w:hAnsi="Arial" w:cs="Times New Roman"/>
      <w:sz w:val="24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375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183751"/>
    <w:rPr>
      <w:rFonts w:eastAsiaTheme="minorEastAsia"/>
      <w:color w:val="5A5A5A" w:themeColor="text1" w:themeTint="A5"/>
      <w:spacing w:val="15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C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C86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930E01"/>
    <w:pPr>
      <w:contextualSpacing/>
    </w:pPr>
    <w:rPr>
      <w:rFonts w:eastAsiaTheme="majorEastAsia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30E01"/>
    <w:rPr>
      <w:rFonts w:ascii="Arial" w:eastAsiaTheme="majorEastAsia" w:hAnsi="Arial" w:cstheme="majorBidi"/>
      <w:spacing w:val="-10"/>
      <w:kern w:val="28"/>
      <w:sz w:val="32"/>
      <w:szCs w:val="56"/>
      <w:lang w:eastAsia="pl-PL"/>
    </w:rPr>
  </w:style>
  <w:style w:type="paragraph" w:customStyle="1" w:styleId="Naglwek3">
    <w:name w:val="Naglówek 3"/>
    <w:basedOn w:val="Akapitzlist"/>
    <w:qFormat/>
    <w:rsid w:val="009A43D1"/>
    <w:pPr>
      <w:numPr>
        <w:numId w:val="3"/>
      </w:numPr>
      <w:spacing w:line="360" w:lineRule="auto"/>
    </w:pPr>
    <w:rPr>
      <w:rFonts w:cs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doradca metodyczny w Piotrkowie Trybunalskim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doradca metodyczny w Łodzi</dc:title>
  <dc:subject/>
  <dc:creator>Kuratorium Oświaty w Łodzi</dc:creator>
  <cp:keywords/>
  <dc:description/>
  <cp:lastModifiedBy>AP</cp:lastModifiedBy>
  <cp:revision>2</cp:revision>
  <cp:lastPrinted>2021-06-28T10:42:00Z</cp:lastPrinted>
  <dcterms:created xsi:type="dcterms:W3CDTF">2021-07-01T07:10:00Z</dcterms:created>
  <dcterms:modified xsi:type="dcterms:W3CDTF">2021-07-01T07:10:00Z</dcterms:modified>
</cp:coreProperties>
</file>