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529" w:rsidRPr="00A8242F" w:rsidRDefault="00E72529" w:rsidP="00A8242F">
      <w:pPr>
        <w:pStyle w:val="Tytu"/>
        <w:spacing w:after="480" w:line="360" w:lineRule="auto"/>
        <w:rPr>
          <w:rFonts w:ascii="Tahoma" w:hAnsi="Tahoma" w:cs="Tahoma"/>
          <w:sz w:val="24"/>
          <w:szCs w:val="24"/>
        </w:rPr>
      </w:pPr>
    </w:p>
    <w:p w:rsidR="00262CE6" w:rsidRPr="00A8242F" w:rsidRDefault="00AF2545" w:rsidP="00A8242F">
      <w:pPr>
        <w:pStyle w:val="Tytu"/>
        <w:spacing w:after="480" w:line="360" w:lineRule="auto"/>
        <w:rPr>
          <w:rFonts w:ascii="Tahoma" w:hAnsi="Tahoma" w:cs="Tahoma"/>
          <w:sz w:val="24"/>
          <w:szCs w:val="24"/>
        </w:rPr>
      </w:pPr>
      <w:r w:rsidRPr="00A8242F">
        <w:rPr>
          <w:rFonts w:ascii="Tahoma" w:hAnsi="Tahoma" w:cs="Tahoma"/>
          <w:sz w:val="24"/>
          <w:szCs w:val="24"/>
        </w:rPr>
        <w:t>S</w:t>
      </w:r>
      <w:r w:rsidR="00FE5280" w:rsidRPr="00A8242F">
        <w:rPr>
          <w:rFonts w:ascii="Tahoma" w:hAnsi="Tahoma" w:cs="Tahoma"/>
          <w:sz w:val="24"/>
          <w:szCs w:val="24"/>
        </w:rPr>
        <w:t>pecyfikacja warunków zamówienia</w:t>
      </w:r>
    </w:p>
    <w:p w:rsidR="00E74FBF" w:rsidRPr="00A8242F" w:rsidRDefault="00E74FBF" w:rsidP="00A8242F">
      <w:pPr>
        <w:autoSpaceDE w:val="0"/>
        <w:autoSpaceDN w:val="0"/>
        <w:adjustRightInd w:val="0"/>
        <w:spacing w:after="0" w:line="360" w:lineRule="auto"/>
        <w:rPr>
          <w:rFonts w:ascii="Tahoma" w:hAnsi="Tahoma" w:cs="Tahoma"/>
          <w:sz w:val="24"/>
          <w:szCs w:val="24"/>
        </w:rPr>
      </w:pPr>
      <w:r w:rsidRPr="00A8242F">
        <w:rPr>
          <w:rFonts w:ascii="Tahoma" w:hAnsi="Tahoma" w:cs="Tahoma"/>
          <w:sz w:val="24"/>
          <w:szCs w:val="24"/>
        </w:rPr>
        <w:t xml:space="preserve">dotycząca postępowania o udzielenie zamówienia na usługę </w:t>
      </w:r>
      <w:r w:rsidR="003812AB" w:rsidRPr="00A8242F">
        <w:rPr>
          <w:rFonts w:ascii="Tahoma" w:hAnsi="Tahoma" w:cs="Tahoma"/>
          <w:sz w:val="24"/>
          <w:szCs w:val="24"/>
        </w:rPr>
        <w:t xml:space="preserve">zorganizowania na terenie kraju </w:t>
      </w:r>
      <w:r w:rsidRPr="00A8242F">
        <w:rPr>
          <w:rFonts w:ascii="Tahoma" w:hAnsi="Tahoma" w:cs="Tahoma"/>
          <w:sz w:val="24"/>
          <w:szCs w:val="24"/>
        </w:rPr>
        <w:t>wypoczynku letniego dla dzieci bez zabezpieczenia socjalnego</w:t>
      </w:r>
      <w:r w:rsidR="003812AB" w:rsidRPr="00A8242F">
        <w:rPr>
          <w:rFonts w:ascii="Tahoma" w:hAnsi="Tahoma" w:cs="Tahoma"/>
          <w:sz w:val="24"/>
          <w:szCs w:val="24"/>
        </w:rPr>
        <w:t>, ze szkół podstawowych</w:t>
      </w:r>
      <w:r w:rsidRPr="00A8242F">
        <w:rPr>
          <w:rFonts w:ascii="Tahoma" w:hAnsi="Tahoma" w:cs="Tahoma"/>
          <w:sz w:val="24"/>
          <w:szCs w:val="24"/>
        </w:rPr>
        <w:t xml:space="preserve"> z </w:t>
      </w:r>
      <w:r w:rsidR="003812AB" w:rsidRPr="00A8242F">
        <w:rPr>
          <w:rFonts w:ascii="Tahoma" w:hAnsi="Tahoma" w:cs="Tahoma"/>
          <w:sz w:val="24"/>
          <w:szCs w:val="24"/>
        </w:rPr>
        <w:t xml:space="preserve">terenu </w:t>
      </w:r>
      <w:r w:rsidRPr="00A8242F">
        <w:rPr>
          <w:rFonts w:ascii="Tahoma" w:hAnsi="Tahoma" w:cs="Tahoma"/>
          <w:sz w:val="24"/>
          <w:szCs w:val="24"/>
        </w:rPr>
        <w:t>województwa łódzkiego.</w:t>
      </w:r>
    </w:p>
    <w:p w:rsidR="00E74FBF" w:rsidRPr="00A8242F" w:rsidRDefault="00E74FBF" w:rsidP="00A8242F">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A8242F">
        <w:rPr>
          <w:rFonts w:ascii="Tahoma" w:eastAsia="Times New Roman" w:hAnsi="Tahoma" w:cs="Tahoma"/>
          <w:iCs/>
          <w:sz w:val="24"/>
          <w:szCs w:val="24"/>
          <w:lang w:eastAsia="pl-PL"/>
        </w:rPr>
        <w:t xml:space="preserve">Postępowanie prowadzone jest w </w:t>
      </w:r>
      <w:r w:rsidRPr="00A8242F">
        <w:rPr>
          <w:rFonts w:ascii="Tahoma" w:eastAsia="Times New Roman" w:hAnsi="Tahoma" w:cs="Tahoma"/>
          <w:b/>
          <w:bCs/>
          <w:iCs/>
          <w:sz w:val="24"/>
          <w:szCs w:val="24"/>
          <w:lang w:eastAsia="pl-PL"/>
        </w:rPr>
        <w:t xml:space="preserve">trybie podstawowym </w:t>
      </w:r>
      <w:r w:rsidRPr="00A8242F">
        <w:rPr>
          <w:rFonts w:ascii="Tahoma" w:eastAsia="Times New Roman" w:hAnsi="Tahoma" w:cs="Tahoma"/>
          <w:iCs/>
          <w:sz w:val="24"/>
          <w:szCs w:val="24"/>
          <w:lang w:eastAsia="pl-PL"/>
        </w:rPr>
        <w:t xml:space="preserve">na podstawie art. 275 pkt 1 ustawy z dnia 11 września 2019 r. Prawo Zamówień Publicznych (Dz. U. z 2019 r. poz. 2019 ze zm.), zwanej dalej „ustawą </w:t>
      </w:r>
      <w:proofErr w:type="spellStart"/>
      <w:r w:rsidRPr="00A8242F">
        <w:rPr>
          <w:rFonts w:ascii="Tahoma" w:eastAsia="Times New Roman" w:hAnsi="Tahoma" w:cs="Tahoma"/>
          <w:iCs/>
          <w:sz w:val="24"/>
          <w:szCs w:val="24"/>
          <w:lang w:eastAsia="pl-PL"/>
        </w:rPr>
        <w:t>Pzp</w:t>
      </w:r>
      <w:proofErr w:type="spellEnd"/>
      <w:r w:rsidRPr="00A8242F">
        <w:rPr>
          <w:rFonts w:ascii="Tahoma" w:eastAsia="Times New Roman" w:hAnsi="Tahoma" w:cs="Tahoma"/>
          <w:iCs/>
          <w:sz w:val="24"/>
          <w:szCs w:val="24"/>
          <w:lang w:eastAsia="pl-PL"/>
        </w:rPr>
        <w:t>” oraz aktów wykonawczych wydanych na jej podstawie.</w:t>
      </w:r>
      <w:r w:rsidR="002B133E" w:rsidRPr="00A8242F">
        <w:rPr>
          <w:rFonts w:ascii="Tahoma" w:eastAsia="Times New Roman" w:hAnsi="Tahoma" w:cs="Tahoma"/>
          <w:iCs/>
          <w:sz w:val="24"/>
          <w:szCs w:val="24"/>
          <w:lang w:eastAsia="pl-PL"/>
        </w:rPr>
        <w:t xml:space="preserve"> Zamówienie dotyczy usług społecznych i innych szczególnych usług o wartości poniżej 750 000 euro i nie mniejszej niż równowartość kwoty 130 000 zł zgodnie z art. 359 pkt 2 ustawy </w:t>
      </w:r>
      <w:proofErr w:type="spellStart"/>
      <w:r w:rsidR="002B133E" w:rsidRPr="00A8242F">
        <w:rPr>
          <w:rFonts w:ascii="Tahoma" w:eastAsia="Times New Roman" w:hAnsi="Tahoma" w:cs="Tahoma"/>
          <w:iCs/>
          <w:sz w:val="24"/>
          <w:szCs w:val="24"/>
          <w:lang w:eastAsia="pl-PL"/>
        </w:rPr>
        <w:t>Pzp</w:t>
      </w:r>
      <w:proofErr w:type="spellEnd"/>
      <w:r w:rsidR="002B133E" w:rsidRPr="00A8242F">
        <w:rPr>
          <w:rFonts w:ascii="Tahoma" w:eastAsia="Times New Roman" w:hAnsi="Tahoma" w:cs="Tahoma"/>
          <w:iCs/>
          <w:sz w:val="24"/>
          <w:szCs w:val="24"/>
          <w:lang w:eastAsia="pl-PL"/>
        </w:rPr>
        <w:t>.</w:t>
      </w:r>
    </w:p>
    <w:p w:rsidR="00E74FBF" w:rsidRPr="00A8242F" w:rsidRDefault="00E74FBF" w:rsidP="00A8242F">
      <w:pPr>
        <w:pStyle w:val="Akapitzlist"/>
        <w:numPr>
          <w:ilvl w:val="0"/>
          <w:numId w:val="3"/>
        </w:numPr>
        <w:spacing w:after="0" w:line="360" w:lineRule="auto"/>
        <w:ind w:left="284" w:hanging="284"/>
        <w:rPr>
          <w:rFonts w:ascii="Tahoma" w:hAnsi="Tahoma" w:cs="Tahoma"/>
          <w:iCs/>
          <w:sz w:val="24"/>
          <w:szCs w:val="24"/>
        </w:rPr>
      </w:pPr>
      <w:r w:rsidRPr="00A8242F">
        <w:rPr>
          <w:rFonts w:ascii="Tahoma" w:hAnsi="Tahoma" w:cs="Tahoma"/>
          <w:iCs/>
          <w:sz w:val="24"/>
          <w:szCs w:val="24"/>
        </w:rPr>
        <w:t>Zamawiający nie przewiduje wyboru najkorzystniejszej oferty z możliwością prowadzenia negocjacji.</w:t>
      </w:r>
    </w:p>
    <w:p w:rsidR="00E74FBF" w:rsidRPr="00A8242F" w:rsidRDefault="00E74FBF" w:rsidP="00A8242F">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A8242F">
        <w:rPr>
          <w:rFonts w:ascii="Tahoma" w:eastAsia="Times New Roman" w:hAnsi="Tahoma" w:cs="Tahoma"/>
          <w:iCs/>
          <w:sz w:val="24"/>
          <w:szCs w:val="24"/>
          <w:lang w:eastAsia="pl-PL"/>
        </w:rPr>
        <w:t xml:space="preserve">W zakresie nieuregulowanym niniejszą Specyfikacją Warunków Zamówienia, zwaną dalej „SWZ”, zastosowanie mają przepisy ustawy </w:t>
      </w:r>
      <w:proofErr w:type="spellStart"/>
      <w:r w:rsidRPr="00A8242F">
        <w:rPr>
          <w:rFonts w:ascii="Tahoma" w:eastAsia="Times New Roman" w:hAnsi="Tahoma" w:cs="Tahoma"/>
          <w:iCs/>
          <w:sz w:val="24"/>
          <w:szCs w:val="24"/>
          <w:lang w:eastAsia="pl-PL"/>
        </w:rPr>
        <w:t>Pzp</w:t>
      </w:r>
      <w:proofErr w:type="spellEnd"/>
      <w:r w:rsidRPr="00A8242F">
        <w:rPr>
          <w:rFonts w:ascii="Tahoma" w:eastAsia="Times New Roman" w:hAnsi="Tahoma" w:cs="Tahoma"/>
          <w:iCs/>
          <w:sz w:val="24"/>
          <w:szCs w:val="24"/>
          <w:lang w:eastAsia="pl-PL"/>
        </w:rPr>
        <w:t xml:space="preserve">. </w:t>
      </w:r>
    </w:p>
    <w:p w:rsidR="00E74FBF" w:rsidRPr="00A8242F" w:rsidRDefault="00E74FBF" w:rsidP="00A8242F">
      <w:pPr>
        <w:pStyle w:val="Akapitzlist"/>
        <w:numPr>
          <w:ilvl w:val="0"/>
          <w:numId w:val="3"/>
        </w:numPr>
        <w:spacing w:after="0" w:line="360" w:lineRule="auto"/>
        <w:ind w:left="284" w:hanging="284"/>
        <w:rPr>
          <w:rFonts w:ascii="Tahoma" w:hAnsi="Tahoma" w:cs="Tahoma"/>
          <w:iCs/>
          <w:sz w:val="24"/>
          <w:szCs w:val="24"/>
        </w:rPr>
      </w:pPr>
      <w:r w:rsidRPr="00A8242F">
        <w:rPr>
          <w:rFonts w:ascii="Tahoma" w:hAnsi="Tahoma" w:cs="Tahoma"/>
          <w:iCs/>
          <w:sz w:val="24"/>
          <w:szCs w:val="24"/>
        </w:rPr>
        <w:t xml:space="preserve">Zamawiający w oparciu o zapisy art. 274 ust. 1 ustawy </w:t>
      </w:r>
      <w:proofErr w:type="spellStart"/>
      <w:r w:rsidRPr="00A8242F">
        <w:rPr>
          <w:rFonts w:ascii="Tahoma" w:hAnsi="Tahoma" w:cs="Tahoma"/>
          <w:iCs/>
          <w:sz w:val="24"/>
          <w:szCs w:val="24"/>
        </w:rPr>
        <w:t>Pzp</w:t>
      </w:r>
      <w:proofErr w:type="spellEnd"/>
      <w:r w:rsidRPr="00A8242F">
        <w:rPr>
          <w:rFonts w:ascii="Tahoma" w:hAnsi="Tahoma" w:cs="Tahoma"/>
          <w:iCs/>
          <w:sz w:val="24"/>
          <w:szCs w:val="24"/>
        </w:rPr>
        <w:t xml:space="preserve"> wezwie Wykonawcę, którego oferta została najwyżej oceniona, do złożenia w wyznaczonym terminie, nie krótszym niż 5 dni od dnia wezwania, podmiotowych środków dowodowych.</w:t>
      </w:r>
    </w:p>
    <w:p w:rsidR="00E74FBF" w:rsidRPr="00A8242F" w:rsidRDefault="00E74FBF" w:rsidP="00A8242F">
      <w:pPr>
        <w:autoSpaceDE w:val="0"/>
        <w:autoSpaceDN w:val="0"/>
        <w:adjustRightInd w:val="0"/>
        <w:spacing w:after="0" w:line="360" w:lineRule="auto"/>
        <w:rPr>
          <w:rFonts w:ascii="Tahoma" w:eastAsia="Times New Roman" w:hAnsi="Tahoma" w:cs="Tahoma"/>
          <w:iCs/>
          <w:sz w:val="24"/>
          <w:szCs w:val="24"/>
          <w:lang w:eastAsia="pl-PL"/>
        </w:rPr>
      </w:pPr>
      <w:r w:rsidRPr="00A8242F">
        <w:rPr>
          <w:rFonts w:ascii="Tahoma" w:eastAsia="Times New Roman" w:hAnsi="Tahoma" w:cs="Tahoma"/>
          <w:iCs/>
          <w:sz w:val="24"/>
          <w:szCs w:val="24"/>
          <w:lang w:eastAsia="pl-PL"/>
        </w:rPr>
        <w:t>5. Wykonawca powinien dokładnie zapoznać się z niniejszą SWZ i złożyć ofertę</w:t>
      </w:r>
    </w:p>
    <w:p w:rsidR="00E74FBF" w:rsidRPr="00A8242F" w:rsidRDefault="00E74FBF" w:rsidP="00A8242F">
      <w:pPr>
        <w:autoSpaceDE w:val="0"/>
        <w:autoSpaceDN w:val="0"/>
        <w:adjustRightInd w:val="0"/>
        <w:spacing w:after="0" w:line="360" w:lineRule="auto"/>
        <w:ind w:left="426" w:hanging="142"/>
        <w:rPr>
          <w:rFonts w:ascii="Tahoma" w:eastAsia="Times New Roman" w:hAnsi="Tahoma" w:cs="Tahoma"/>
          <w:iCs/>
          <w:sz w:val="24"/>
          <w:szCs w:val="24"/>
          <w:lang w:eastAsia="pl-PL"/>
        </w:rPr>
      </w:pPr>
      <w:r w:rsidRPr="00A8242F">
        <w:rPr>
          <w:rFonts w:ascii="Tahoma" w:eastAsia="Times New Roman" w:hAnsi="Tahoma" w:cs="Tahoma"/>
          <w:iCs/>
          <w:sz w:val="24"/>
          <w:szCs w:val="24"/>
          <w:lang w:eastAsia="pl-PL"/>
        </w:rPr>
        <w:t>zgodnie z jej wymaganiami</w:t>
      </w:r>
      <w:r w:rsidR="002505BE" w:rsidRPr="00A8242F">
        <w:rPr>
          <w:rFonts w:ascii="Tahoma" w:eastAsia="Times New Roman" w:hAnsi="Tahoma" w:cs="Tahoma"/>
          <w:iCs/>
          <w:sz w:val="24"/>
          <w:szCs w:val="24"/>
          <w:lang w:eastAsia="pl-PL"/>
        </w:rPr>
        <w:t>.</w:t>
      </w:r>
    </w:p>
    <w:p w:rsidR="00E74FBF" w:rsidRPr="00A8242F" w:rsidRDefault="00E74FBF" w:rsidP="00A8242F">
      <w:pPr>
        <w:spacing w:after="0" w:line="360" w:lineRule="auto"/>
        <w:rPr>
          <w:rFonts w:ascii="Tahoma" w:hAnsi="Tahoma" w:cs="Tahoma"/>
          <w:b/>
          <w:sz w:val="24"/>
          <w:szCs w:val="24"/>
        </w:rPr>
      </w:pPr>
    </w:p>
    <w:p w:rsidR="00E74FBF" w:rsidRPr="00A8242F" w:rsidRDefault="00E74FBF" w:rsidP="00A8242F">
      <w:pPr>
        <w:spacing w:after="0" w:line="360" w:lineRule="auto"/>
        <w:rPr>
          <w:rFonts w:ascii="Tahoma" w:hAnsi="Tahoma" w:cs="Tahoma"/>
          <w:b/>
          <w:sz w:val="24"/>
          <w:szCs w:val="24"/>
        </w:rPr>
      </w:pPr>
      <w:r w:rsidRPr="00A8242F">
        <w:rPr>
          <w:rFonts w:ascii="Tahoma" w:hAnsi="Tahoma" w:cs="Tahoma"/>
          <w:b/>
          <w:sz w:val="24"/>
          <w:szCs w:val="24"/>
        </w:rPr>
        <w:t>Uwaga:</w:t>
      </w:r>
    </w:p>
    <w:p w:rsidR="00E74FBF" w:rsidRPr="00A8242F" w:rsidRDefault="00E74FBF" w:rsidP="00A8242F">
      <w:pPr>
        <w:spacing w:after="360" w:line="360" w:lineRule="auto"/>
        <w:rPr>
          <w:rFonts w:ascii="Tahoma" w:hAnsi="Tahoma" w:cs="Tahoma"/>
          <w:b/>
          <w:sz w:val="24"/>
          <w:szCs w:val="24"/>
        </w:rPr>
      </w:pPr>
      <w:r w:rsidRPr="00A8242F">
        <w:rPr>
          <w:rFonts w:ascii="Tahoma" w:hAnsi="Tahoma" w:cs="Tahoma"/>
          <w:b/>
          <w:sz w:val="24"/>
          <w:szCs w:val="24"/>
        </w:rPr>
        <w:t>Przedmiotowe postępowanie prowadzone jest przy użyciu środków komunikacji elektronicznej.  Składanie ofert następuje za pośrednictwem mini Portalu oraz platformy e-</w:t>
      </w:r>
      <w:proofErr w:type="spellStart"/>
      <w:r w:rsidRPr="00A8242F">
        <w:rPr>
          <w:rFonts w:ascii="Tahoma" w:hAnsi="Tahoma" w:cs="Tahoma"/>
          <w:b/>
          <w:sz w:val="24"/>
          <w:szCs w:val="24"/>
        </w:rPr>
        <w:t>puap</w:t>
      </w:r>
      <w:proofErr w:type="spellEnd"/>
      <w:r w:rsidRPr="00A8242F">
        <w:rPr>
          <w:rFonts w:ascii="Tahoma" w:hAnsi="Tahoma" w:cs="Tahoma"/>
          <w:b/>
          <w:sz w:val="24"/>
          <w:szCs w:val="24"/>
        </w:rPr>
        <w:t>.</w:t>
      </w:r>
    </w:p>
    <w:p w:rsidR="00E74FBF" w:rsidRPr="00A8242F" w:rsidRDefault="00E74FBF" w:rsidP="00A8242F">
      <w:pPr>
        <w:spacing w:after="120" w:line="360" w:lineRule="auto"/>
        <w:rPr>
          <w:rFonts w:ascii="Tahoma" w:hAnsi="Tahoma" w:cs="Tahoma"/>
          <w:b/>
          <w:sz w:val="24"/>
          <w:szCs w:val="24"/>
        </w:rPr>
      </w:pPr>
      <w:r w:rsidRPr="00A8242F">
        <w:rPr>
          <w:rFonts w:ascii="Tahoma" w:hAnsi="Tahoma" w:cs="Tahoma"/>
          <w:b/>
          <w:sz w:val="24"/>
          <w:szCs w:val="24"/>
        </w:rPr>
        <w:t>Zatwierdził:</w:t>
      </w:r>
    </w:p>
    <w:p w:rsidR="00E74FBF" w:rsidRPr="00A8242F" w:rsidRDefault="00E74FBF" w:rsidP="00A8242F">
      <w:pPr>
        <w:spacing w:after="120" w:line="360" w:lineRule="auto"/>
        <w:rPr>
          <w:rFonts w:ascii="Tahoma" w:hAnsi="Tahoma" w:cs="Tahoma"/>
          <w:b/>
          <w:sz w:val="24"/>
          <w:szCs w:val="24"/>
        </w:rPr>
      </w:pPr>
      <w:r w:rsidRPr="00A8242F">
        <w:rPr>
          <w:rFonts w:ascii="Tahoma" w:hAnsi="Tahoma" w:cs="Tahoma"/>
          <w:b/>
          <w:sz w:val="24"/>
          <w:szCs w:val="24"/>
        </w:rPr>
        <w:t>Łódzki Kurator Oświaty</w:t>
      </w:r>
    </w:p>
    <w:p w:rsidR="00E74FBF" w:rsidRPr="00A8242F" w:rsidRDefault="00E74FBF" w:rsidP="00A8242F">
      <w:pPr>
        <w:spacing w:after="360" w:line="360" w:lineRule="auto"/>
        <w:rPr>
          <w:rFonts w:ascii="Tahoma" w:hAnsi="Tahoma" w:cs="Tahoma"/>
          <w:b/>
          <w:sz w:val="24"/>
          <w:szCs w:val="24"/>
        </w:rPr>
      </w:pPr>
      <w:r w:rsidRPr="00A8242F">
        <w:rPr>
          <w:rFonts w:ascii="Tahoma" w:hAnsi="Tahoma" w:cs="Tahoma"/>
          <w:b/>
          <w:sz w:val="24"/>
          <w:szCs w:val="24"/>
        </w:rPr>
        <w:t xml:space="preserve">Waldemar </w:t>
      </w:r>
      <w:proofErr w:type="spellStart"/>
      <w:r w:rsidRPr="00A8242F">
        <w:rPr>
          <w:rFonts w:ascii="Tahoma" w:hAnsi="Tahoma" w:cs="Tahoma"/>
          <w:b/>
          <w:sz w:val="24"/>
          <w:szCs w:val="24"/>
        </w:rPr>
        <w:t>Flajszer</w:t>
      </w:r>
      <w:proofErr w:type="spellEnd"/>
    </w:p>
    <w:p w:rsidR="009C6810" w:rsidRPr="00A8242F" w:rsidRDefault="00E74FBF" w:rsidP="00A8242F">
      <w:pPr>
        <w:spacing w:after="1680" w:line="360" w:lineRule="auto"/>
        <w:rPr>
          <w:rFonts w:ascii="Tahoma" w:hAnsi="Tahoma" w:cs="Tahoma"/>
          <w:sz w:val="24"/>
          <w:szCs w:val="24"/>
          <w:highlight w:val="yellow"/>
        </w:rPr>
      </w:pPr>
      <w:r w:rsidRPr="00A8242F">
        <w:rPr>
          <w:rFonts w:ascii="Tahoma" w:hAnsi="Tahoma" w:cs="Tahoma"/>
          <w:sz w:val="24"/>
          <w:szCs w:val="24"/>
        </w:rPr>
        <w:t xml:space="preserve">Łódź, </w:t>
      </w:r>
      <w:r w:rsidR="002505BE" w:rsidRPr="00A8242F">
        <w:rPr>
          <w:rFonts w:ascii="Tahoma" w:hAnsi="Tahoma" w:cs="Tahoma"/>
          <w:sz w:val="24"/>
          <w:szCs w:val="24"/>
        </w:rPr>
        <w:t xml:space="preserve">dnia </w:t>
      </w:r>
      <w:r w:rsidR="000F210C">
        <w:rPr>
          <w:rFonts w:ascii="Tahoma" w:hAnsi="Tahoma" w:cs="Tahoma"/>
          <w:sz w:val="24"/>
          <w:szCs w:val="24"/>
        </w:rPr>
        <w:t>14 czerwca</w:t>
      </w:r>
      <w:r w:rsidR="002505BE" w:rsidRPr="00A8242F">
        <w:rPr>
          <w:rFonts w:ascii="Tahoma" w:hAnsi="Tahoma" w:cs="Tahoma"/>
          <w:sz w:val="24"/>
          <w:szCs w:val="24"/>
        </w:rPr>
        <w:t xml:space="preserve"> </w:t>
      </w:r>
      <w:r w:rsidRPr="00A8242F">
        <w:rPr>
          <w:rFonts w:ascii="Tahoma" w:hAnsi="Tahoma" w:cs="Tahoma"/>
          <w:sz w:val="24"/>
          <w:szCs w:val="24"/>
        </w:rPr>
        <w:t>2021 rok</w:t>
      </w:r>
      <w:r w:rsidR="009C6810" w:rsidRPr="00A8242F">
        <w:rPr>
          <w:rFonts w:ascii="Tahoma" w:hAnsi="Tahoma" w:cs="Tahoma"/>
          <w:sz w:val="24"/>
          <w:szCs w:val="24"/>
          <w:highlight w:val="yellow"/>
        </w:rPr>
        <w:br w:type="page"/>
      </w:r>
    </w:p>
    <w:p w:rsidR="00262CE6" w:rsidRPr="00A8242F" w:rsidRDefault="00262CE6" w:rsidP="00A8242F">
      <w:pPr>
        <w:spacing w:after="0" w:line="360" w:lineRule="auto"/>
        <w:rPr>
          <w:rFonts w:ascii="Tahoma" w:hAnsi="Tahoma" w:cs="Tahoma"/>
          <w:sz w:val="24"/>
          <w:szCs w:val="24"/>
        </w:rPr>
      </w:pPr>
    </w:p>
    <w:p w:rsidR="00262CE6" w:rsidRPr="00A8242F" w:rsidRDefault="00262CE6" w:rsidP="00A8242F">
      <w:pPr>
        <w:pStyle w:val="Nagwek3"/>
        <w:rPr>
          <w:rFonts w:cs="Tahoma"/>
          <w:szCs w:val="24"/>
        </w:rPr>
      </w:pPr>
      <w:r w:rsidRPr="00A8242F">
        <w:rPr>
          <w:rFonts w:cs="Tahoma"/>
          <w:szCs w:val="24"/>
        </w:rPr>
        <w:t xml:space="preserve">I. Nazwa ( firma) oraz adres Zamawiającego: </w:t>
      </w:r>
    </w:p>
    <w:p w:rsidR="00A2105C" w:rsidRPr="00A8242F" w:rsidRDefault="002F762F" w:rsidP="00A8242F">
      <w:pPr>
        <w:spacing w:after="0" w:line="360" w:lineRule="auto"/>
        <w:jc w:val="both"/>
        <w:rPr>
          <w:rFonts w:ascii="Tahoma" w:hAnsi="Tahoma" w:cs="Tahoma"/>
          <w:sz w:val="24"/>
          <w:szCs w:val="24"/>
        </w:rPr>
      </w:pPr>
      <w:r w:rsidRPr="00A8242F">
        <w:rPr>
          <w:rFonts w:ascii="Tahoma" w:hAnsi="Tahoma" w:cs="Tahoma"/>
          <w:sz w:val="24"/>
          <w:szCs w:val="24"/>
        </w:rPr>
        <w:t xml:space="preserve">1. </w:t>
      </w:r>
      <w:r w:rsidR="00A2105C" w:rsidRPr="00A8242F">
        <w:rPr>
          <w:rFonts w:ascii="Tahoma" w:hAnsi="Tahoma" w:cs="Tahoma"/>
          <w:sz w:val="24"/>
          <w:szCs w:val="24"/>
        </w:rPr>
        <w:t>Zamawiającym jest:</w:t>
      </w:r>
    </w:p>
    <w:p w:rsidR="00C861EF" w:rsidRPr="00A8242F" w:rsidRDefault="00C861EF" w:rsidP="00A8242F">
      <w:pPr>
        <w:autoSpaceDE w:val="0"/>
        <w:autoSpaceDN w:val="0"/>
        <w:adjustRightInd w:val="0"/>
        <w:spacing w:after="0" w:line="360" w:lineRule="auto"/>
        <w:ind w:left="284"/>
        <w:jc w:val="both"/>
        <w:rPr>
          <w:rFonts w:ascii="Tahoma" w:hAnsi="Tahoma" w:cs="Tahoma"/>
          <w:color w:val="000000"/>
          <w:sz w:val="24"/>
          <w:szCs w:val="24"/>
        </w:rPr>
      </w:pPr>
      <w:r w:rsidRPr="00A8242F">
        <w:rPr>
          <w:rFonts w:ascii="Tahoma" w:hAnsi="Tahoma" w:cs="Tahoma"/>
          <w:color w:val="000000"/>
          <w:sz w:val="24"/>
          <w:szCs w:val="24"/>
        </w:rPr>
        <w:t>Łódzki Kurator Oświaty</w:t>
      </w:r>
    </w:p>
    <w:p w:rsidR="00C861EF" w:rsidRPr="00A8242F" w:rsidRDefault="00C861EF" w:rsidP="00A8242F">
      <w:pPr>
        <w:autoSpaceDE w:val="0"/>
        <w:autoSpaceDN w:val="0"/>
        <w:adjustRightInd w:val="0"/>
        <w:spacing w:after="0" w:line="360" w:lineRule="auto"/>
        <w:ind w:left="284"/>
        <w:jc w:val="both"/>
        <w:rPr>
          <w:rFonts w:ascii="Tahoma" w:hAnsi="Tahoma" w:cs="Tahoma"/>
          <w:color w:val="000000"/>
          <w:sz w:val="24"/>
          <w:szCs w:val="24"/>
        </w:rPr>
      </w:pPr>
      <w:r w:rsidRPr="00A8242F">
        <w:rPr>
          <w:rFonts w:ascii="Tahoma" w:hAnsi="Tahoma" w:cs="Tahoma"/>
          <w:color w:val="000000"/>
          <w:sz w:val="24"/>
          <w:szCs w:val="24"/>
        </w:rPr>
        <w:t>90-446 Łódź</w:t>
      </w:r>
    </w:p>
    <w:p w:rsidR="00C861EF" w:rsidRPr="00A8242F" w:rsidRDefault="00C861EF" w:rsidP="00A8242F">
      <w:pPr>
        <w:autoSpaceDE w:val="0"/>
        <w:autoSpaceDN w:val="0"/>
        <w:adjustRightInd w:val="0"/>
        <w:spacing w:after="0" w:line="360" w:lineRule="auto"/>
        <w:ind w:left="284"/>
        <w:jc w:val="both"/>
        <w:rPr>
          <w:rFonts w:ascii="Tahoma" w:hAnsi="Tahoma" w:cs="Tahoma"/>
          <w:color w:val="000000"/>
          <w:sz w:val="24"/>
          <w:szCs w:val="24"/>
        </w:rPr>
      </w:pPr>
      <w:r w:rsidRPr="00A8242F">
        <w:rPr>
          <w:rFonts w:ascii="Tahoma" w:hAnsi="Tahoma" w:cs="Tahoma"/>
          <w:color w:val="000000"/>
          <w:sz w:val="24"/>
          <w:szCs w:val="24"/>
        </w:rPr>
        <w:t>al. Kościuszki 120a</w:t>
      </w:r>
    </w:p>
    <w:p w:rsidR="00C861EF" w:rsidRPr="00A8242F" w:rsidRDefault="00C861EF" w:rsidP="00A8242F">
      <w:pPr>
        <w:autoSpaceDE w:val="0"/>
        <w:autoSpaceDN w:val="0"/>
        <w:adjustRightInd w:val="0"/>
        <w:spacing w:after="0" w:line="360" w:lineRule="auto"/>
        <w:ind w:left="284"/>
        <w:jc w:val="both"/>
        <w:rPr>
          <w:rFonts w:ascii="Tahoma" w:hAnsi="Tahoma" w:cs="Tahoma"/>
          <w:color w:val="000000"/>
          <w:sz w:val="24"/>
          <w:szCs w:val="24"/>
        </w:rPr>
      </w:pPr>
      <w:r w:rsidRPr="00A8242F">
        <w:rPr>
          <w:rFonts w:ascii="Tahoma" w:hAnsi="Tahoma" w:cs="Tahoma"/>
          <w:color w:val="000000"/>
          <w:sz w:val="24"/>
          <w:szCs w:val="24"/>
        </w:rPr>
        <w:t>tel.: 42 637-74-17 fax: 42 636-03-85</w:t>
      </w:r>
    </w:p>
    <w:p w:rsidR="00C861EF" w:rsidRPr="00A8242F" w:rsidRDefault="00C861EF" w:rsidP="00A8242F">
      <w:pPr>
        <w:autoSpaceDE w:val="0"/>
        <w:autoSpaceDN w:val="0"/>
        <w:adjustRightInd w:val="0"/>
        <w:spacing w:after="0" w:line="360" w:lineRule="auto"/>
        <w:ind w:left="284"/>
        <w:jc w:val="both"/>
        <w:rPr>
          <w:rFonts w:ascii="Tahoma" w:hAnsi="Tahoma" w:cs="Tahoma"/>
          <w:color w:val="000000"/>
          <w:sz w:val="24"/>
          <w:szCs w:val="24"/>
          <w:lang w:val="en-US"/>
        </w:rPr>
      </w:pPr>
      <w:r w:rsidRPr="00A8242F">
        <w:rPr>
          <w:rFonts w:ascii="Tahoma" w:hAnsi="Tahoma" w:cs="Tahoma"/>
          <w:color w:val="000000"/>
          <w:sz w:val="24"/>
          <w:szCs w:val="24"/>
          <w:lang w:val="en-US"/>
        </w:rPr>
        <w:t>e-mail: kolodz@kuratorium.lodz.pl</w:t>
      </w:r>
    </w:p>
    <w:p w:rsidR="00FC34D3" w:rsidRPr="00A8242F" w:rsidRDefault="00FA7D85" w:rsidP="00A8242F">
      <w:pPr>
        <w:spacing w:after="0" w:line="360" w:lineRule="auto"/>
        <w:ind w:left="284"/>
        <w:jc w:val="both"/>
        <w:rPr>
          <w:rFonts w:ascii="Tahoma" w:hAnsi="Tahoma" w:cs="Tahoma"/>
          <w:sz w:val="24"/>
          <w:szCs w:val="24"/>
        </w:rPr>
      </w:pPr>
      <w:r w:rsidRPr="00A8242F">
        <w:rPr>
          <w:rFonts w:ascii="Tahoma" w:hAnsi="Tahoma" w:cs="Tahoma"/>
          <w:sz w:val="24"/>
          <w:szCs w:val="24"/>
        </w:rPr>
        <w:t>adres skrzynki e-</w:t>
      </w:r>
      <w:proofErr w:type="spellStart"/>
      <w:r w:rsidRPr="00A8242F">
        <w:rPr>
          <w:rFonts w:ascii="Tahoma" w:hAnsi="Tahoma" w:cs="Tahoma"/>
          <w:sz w:val="24"/>
          <w:szCs w:val="24"/>
        </w:rPr>
        <w:t>Puap</w:t>
      </w:r>
      <w:proofErr w:type="spellEnd"/>
      <w:r w:rsidRPr="00A8242F">
        <w:rPr>
          <w:rFonts w:ascii="Tahoma" w:hAnsi="Tahoma" w:cs="Tahoma"/>
          <w:sz w:val="24"/>
          <w:szCs w:val="24"/>
        </w:rPr>
        <w:t xml:space="preserve"> Zamawiającego: </w:t>
      </w:r>
      <w:r w:rsidR="00D16F1E" w:rsidRPr="00A8242F">
        <w:rPr>
          <w:rFonts w:ascii="Tahoma" w:hAnsi="Tahoma" w:cs="Tahoma"/>
          <w:sz w:val="24"/>
          <w:szCs w:val="24"/>
        </w:rPr>
        <w:t>/he42y0i8n5/</w:t>
      </w:r>
      <w:proofErr w:type="spellStart"/>
      <w:r w:rsidR="00D16F1E" w:rsidRPr="00A8242F">
        <w:rPr>
          <w:rFonts w:ascii="Tahoma" w:hAnsi="Tahoma" w:cs="Tahoma"/>
          <w:sz w:val="24"/>
          <w:szCs w:val="24"/>
        </w:rPr>
        <w:t>SkrytkaESP</w:t>
      </w:r>
      <w:proofErr w:type="spellEnd"/>
    </w:p>
    <w:p w:rsidR="00262CE6" w:rsidRPr="00A8242F" w:rsidRDefault="00262CE6"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Godziny </w:t>
      </w:r>
      <w:r w:rsidR="00C861EF" w:rsidRPr="00A8242F">
        <w:rPr>
          <w:rFonts w:ascii="Tahoma" w:hAnsi="Tahoma" w:cs="Tahoma"/>
          <w:sz w:val="24"/>
          <w:szCs w:val="24"/>
        </w:rPr>
        <w:t>pracy urzędu</w:t>
      </w:r>
      <w:r w:rsidRPr="00A8242F">
        <w:rPr>
          <w:rFonts w:ascii="Tahoma" w:hAnsi="Tahoma" w:cs="Tahoma"/>
          <w:sz w:val="24"/>
          <w:szCs w:val="24"/>
        </w:rPr>
        <w:t xml:space="preserve">: </w:t>
      </w:r>
    </w:p>
    <w:p w:rsidR="00BB3EB3" w:rsidRPr="00A8242F" w:rsidRDefault="00262CE6"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Poniedziałek - piątek: </w:t>
      </w:r>
      <w:r w:rsidR="00C861EF" w:rsidRPr="00A8242F">
        <w:rPr>
          <w:rFonts w:ascii="Tahoma" w:hAnsi="Tahoma" w:cs="Tahoma"/>
          <w:sz w:val="24"/>
          <w:szCs w:val="24"/>
        </w:rPr>
        <w:t>8</w:t>
      </w:r>
      <w:r w:rsidR="0026549A" w:rsidRPr="00A8242F">
        <w:rPr>
          <w:rFonts w:ascii="Tahoma" w:hAnsi="Tahoma" w:cs="Tahoma"/>
          <w:sz w:val="24"/>
          <w:szCs w:val="24"/>
        </w:rPr>
        <w:t>:00 – 1</w:t>
      </w:r>
      <w:r w:rsidR="00C861EF" w:rsidRPr="00A8242F">
        <w:rPr>
          <w:rFonts w:ascii="Tahoma" w:hAnsi="Tahoma" w:cs="Tahoma"/>
          <w:sz w:val="24"/>
          <w:szCs w:val="24"/>
        </w:rPr>
        <w:t>6</w:t>
      </w:r>
      <w:r w:rsidR="0026549A" w:rsidRPr="00A8242F">
        <w:rPr>
          <w:rFonts w:ascii="Tahoma" w:hAnsi="Tahoma" w:cs="Tahoma"/>
          <w:sz w:val="24"/>
          <w:szCs w:val="24"/>
        </w:rPr>
        <w:t>:00</w:t>
      </w:r>
    </w:p>
    <w:p w:rsidR="002F762F" w:rsidRPr="00A8242F" w:rsidRDefault="002F762F" w:rsidP="00A8242F">
      <w:pPr>
        <w:spacing w:after="0" w:line="360" w:lineRule="auto"/>
        <w:jc w:val="both"/>
        <w:rPr>
          <w:rFonts w:ascii="Tahoma" w:hAnsi="Tahoma" w:cs="Tahoma"/>
          <w:sz w:val="24"/>
          <w:szCs w:val="24"/>
        </w:rPr>
      </w:pPr>
      <w:r w:rsidRPr="00A8242F">
        <w:rPr>
          <w:rFonts w:ascii="Tahoma" w:hAnsi="Tahoma" w:cs="Tahoma"/>
          <w:sz w:val="24"/>
          <w:szCs w:val="24"/>
        </w:rPr>
        <w:t xml:space="preserve">2. Adres poczty elektronicznej postępowania: </w:t>
      </w:r>
      <w:r w:rsidR="00D03387" w:rsidRPr="00A8242F">
        <w:rPr>
          <w:rFonts w:ascii="Tahoma" w:hAnsi="Tahoma" w:cs="Tahoma"/>
          <w:sz w:val="24"/>
          <w:szCs w:val="24"/>
        </w:rPr>
        <w:t>oferty@kuratorium.lodz.pl</w:t>
      </w:r>
    </w:p>
    <w:p w:rsidR="0043785B" w:rsidRPr="00A8242F" w:rsidRDefault="002F762F" w:rsidP="00A8242F">
      <w:pPr>
        <w:spacing w:after="0" w:line="360" w:lineRule="auto"/>
        <w:jc w:val="both"/>
        <w:rPr>
          <w:rFonts w:ascii="Tahoma" w:hAnsi="Tahoma" w:cs="Tahoma"/>
          <w:sz w:val="24"/>
          <w:szCs w:val="24"/>
        </w:rPr>
      </w:pPr>
      <w:r w:rsidRPr="00A8242F">
        <w:rPr>
          <w:rFonts w:ascii="Tahoma" w:hAnsi="Tahoma" w:cs="Tahoma"/>
          <w:sz w:val="24"/>
          <w:szCs w:val="24"/>
        </w:rPr>
        <w:t xml:space="preserve">3. </w:t>
      </w:r>
      <w:r w:rsidR="0043785B" w:rsidRPr="00A8242F">
        <w:rPr>
          <w:rFonts w:ascii="Tahoma" w:hAnsi="Tahoma" w:cs="Tahoma"/>
          <w:sz w:val="24"/>
          <w:szCs w:val="24"/>
        </w:rPr>
        <w:t xml:space="preserve">Adres strony internetowej </w:t>
      </w:r>
      <w:r w:rsidRPr="00A8242F">
        <w:rPr>
          <w:rFonts w:ascii="Tahoma" w:hAnsi="Tahoma" w:cs="Tahoma"/>
          <w:sz w:val="24"/>
          <w:szCs w:val="24"/>
        </w:rPr>
        <w:t xml:space="preserve">Zamawiającego: </w:t>
      </w:r>
      <w:r w:rsidR="00D03387" w:rsidRPr="00A8242F">
        <w:rPr>
          <w:rFonts w:ascii="Tahoma" w:hAnsi="Tahoma" w:cs="Tahoma"/>
          <w:sz w:val="24"/>
          <w:szCs w:val="24"/>
        </w:rPr>
        <w:t>www.kuratorium.lodz.pl</w:t>
      </w:r>
    </w:p>
    <w:p w:rsidR="00D03387" w:rsidRPr="00A8242F" w:rsidRDefault="002F762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 xml:space="preserve">4. Nazwa Zamawiającego w systemie </w:t>
      </w:r>
      <w:proofErr w:type="spellStart"/>
      <w:r w:rsidRPr="00A8242F">
        <w:rPr>
          <w:rFonts w:ascii="Tahoma" w:hAnsi="Tahoma" w:cs="Tahoma"/>
          <w:sz w:val="24"/>
          <w:szCs w:val="24"/>
        </w:rPr>
        <w:t>ePUAP</w:t>
      </w:r>
      <w:proofErr w:type="spellEnd"/>
      <w:r w:rsidRPr="00A8242F">
        <w:rPr>
          <w:rFonts w:ascii="Tahoma" w:hAnsi="Tahoma" w:cs="Tahoma"/>
          <w:sz w:val="24"/>
          <w:szCs w:val="24"/>
        </w:rPr>
        <w:t xml:space="preserve"> (nazwa odbiorcy): </w:t>
      </w:r>
      <w:r w:rsidR="00D03387" w:rsidRPr="00A8242F">
        <w:rPr>
          <w:rFonts w:ascii="Tahoma" w:hAnsi="Tahoma" w:cs="Tahoma"/>
          <w:sz w:val="24"/>
          <w:szCs w:val="24"/>
        </w:rPr>
        <w:t>KURATORIUM OŚWIATY W ŁODZI</w:t>
      </w:r>
    </w:p>
    <w:p w:rsidR="002F762F" w:rsidRPr="00A8242F" w:rsidRDefault="002F762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 xml:space="preserve">5. Nr sprawy (postępowania): </w:t>
      </w:r>
      <w:r w:rsidR="00D6438F" w:rsidRPr="00B63922">
        <w:rPr>
          <w:rFonts w:ascii="Tahoma" w:hAnsi="Tahoma" w:cs="Tahoma"/>
          <w:sz w:val="24"/>
          <w:szCs w:val="24"/>
        </w:rPr>
        <w:t>ŁKO.WO.272.</w:t>
      </w:r>
      <w:r w:rsidR="005460B3" w:rsidRPr="00B63922">
        <w:rPr>
          <w:rFonts w:ascii="Tahoma" w:hAnsi="Tahoma" w:cs="Tahoma"/>
          <w:sz w:val="24"/>
          <w:szCs w:val="24"/>
        </w:rPr>
        <w:t>7</w:t>
      </w:r>
      <w:r w:rsidR="00D6438F" w:rsidRPr="00B63922">
        <w:rPr>
          <w:rFonts w:ascii="Tahoma" w:hAnsi="Tahoma" w:cs="Tahoma"/>
          <w:sz w:val="24"/>
          <w:szCs w:val="24"/>
        </w:rPr>
        <w:t>.2021</w:t>
      </w:r>
    </w:p>
    <w:p w:rsidR="002F762F" w:rsidRPr="00A8242F" w:rsidRDefault="002F762F" w:rsidP="00A8242F">
      <w:pPr>
        <w:spacing w:after="0" w:line="360" w:lineRule="auto"/>
        <w:jc w:val="both"/>
        <w:rPr>
          <w:rFonts w:ascii="Tahoma" w:hAnsi="Tahoma" w:cs="Tahoma"/>
          <w:sz w:val="24"/>
          <w:szCs w:val="24"/>
        </w:rPr>
      </w:pPr>
      <w:r w:rsidRPr="00A8242F">
        <w:rPr>
          <w:rFonts w:ascii="Tahoma" w:hAnsi="Tahoma" w:cs="Tahoma"/>
          <w:sz w:val="24"/>
          <w:szCs w:val="24"/>
        </w:rPr>
        <w:t xml:space="preserve">6. Identyfikator postępowania na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w:t>
      </w:r>
      <w:r w:rsidR="00405EDB">
        <w:rPr>
          <w:rFonts w:ascii="Segoe UI" w:hAnsi="Segoe UI" w:cs="Segoe UI"/>
          <w:color w:val="111111"/>
          <w:shd w:val="clear" w:color="auto" w:fill="FFFFFF"/>
        </w:rPr>
        <w:t>a08e9646-52e3-460b-8869-4e2ef958abb7</w:t>
      </w:r>
      <w:bookmarkStart w:id="0" w:name="_GoBack"/>
      <w:bookmarkEnd w:id="0"/>
    </w:p>
    <w:p w:rsidR="002F762F" w:rsidRPr="00A8242F" w:rsidRDefault="002F762F"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7. Zmiany i wyjaśnienia treści SWZ oraz inne dokumenty zamówienia bezpośrednio związane z postępowaniem o udzielenie zamówienia będą udostępniane </w:t>
      </w:r>
      <w:r w:rsidR="002505BE" w:rsidRPr="00A8242F">
        <w:rPr>
          <w:rFonts w:ascii="Tahoma" w:hAnsi="Tahoma" w:cs="Tahoma"/>
          <w:sz w:val="24"/>
          <w:szCs w:val="24"/>
        </w:rPr>
        <w:t xml:space="preserve">na </w:t>
      </w:r>
      <w:proofErr w:type="spellStart"/>
      <w:r w:rsidR="002505BE" w:rsidRPr="00A8242F">
        <w:rPr>
          <w:rFonts w:ascii="Tahoma" w:hAnsi="Tahoma" w:cs="Tahoma"/>
          <w:sz w:val="24"/>
          <w:szCs w:val="24"/>
        </w:rPr>
        <w:t>miniportalu</w:t>
      </w:r>
      <w:proofErr w:type="spellEnd"/>
      <w:r w:rsidR="002505BE" w:rsidRPr="00A8242F">
        <w:rPr>
          <w:rFonts w:ascii="Tahoma" w:hAnsi="Tahoma" w:cs="Tahoma"/>
          <w:sz w:val="24"/>
          <w:szCs w:val="24"/>
        </w:rPr>
        <w:t xml:space="preserve"> oraz </w:t>
      </w:r>
      <w:r w:rsidRPr="00A8242F">
        <w:rPr>
          <w:rFonts w:ascii="Tahoma" w:hAnsi="Tahoma" w:cs="Tahoma"/>
          <w:sz w:val="24"/>
          <w:szCs w:val="24"/>
        </w:rPr>
        <w:t xml:space="preserve">na stronie internetowej prowadzonego postępowania: </w:t>
      </w:r>
    </w:p>
    <w:p w:rsidR="00CB4A70" w:rsidRPr="00A8242F" w:rsidRDefault="00AF7C88" w:rsidP="00A8242F">
      <w:pPr>
        <w:spacing w:after="0" w:line="360" w:lineRule="auto"/>
        <w:rPr>
          <w:rStyle w:val="Hipercze"/>
          <w:rFonts w:ascii="Tahoma" w:hAnsi="Tahoma" w:cs="Tahoma"/>
          <w:sz w:val="24"/>
          <w:szCs w:val="24"/>
        </w:rPr>
      </w:pPr>
      <w:hyperlink r:id="rId8" w:history="1">
        <w:r w:rsidR="00052816" w:rsidRPr="00A8242F">
          <w:rPr>
            <w:rStyle w:val="Hipercze"/>
            <w:rFonts w:ascii="Tahoma" w:hAnsi="Tahoma" w:cs="Tahoma"/>
            <w:sz w:val="24"/>
            <w:szCs w:val="24"/>
          </w:rPr>
          <w:t>http://www.kuratorium.lodz.pl/kategoria-zamowienia/zamowienia-publiczne-o-wartosci-od-130-tysiecy-zlotych/</w:t>
        </w:r>
      </w:hyperlink>
    </w:p>
    <w:p w:rsidR="00CB4A70" w:rsidRPr="00A8242F" w:rsidRDefault="00CB4A70" w:rsidP="00A8242F">
      <w:pPr>
        <w:spacing w:after="0" w:line="360" w:lineRule="auto"/>
        <w:rPr>
          <w:rStyle w:val="Hipercze"/>
          <w:rFonts w:ascii="Tahoma" w:hAnsi="Tahoma" w:cs="Tahoma"/>
          <w:sz w:val="24"/>
          <w:szCs w:val="24"/>
        </w:rPr>
      </w:pPr>
    </w:p>
    <w:p w:rsidR="00CB4A70" w:rsidRPr="00A8242F" w:rsidRDefault="00BB3EB3" w:rsidP="00A8242F">
      <w:pPr>
        <w:spacing w:after="0" w:line="360" w:lineRule="auto"/>
        <w:rPr>
          <w:rFonts w:ascii="Tahoma" w:hAnsi="Tahoma" w:cs="Tahoma"/>
          <w:b/>
          <w:sz w:val="24"/>
          <w:szCs w:val="24"/>
        </w:rPr>
      </w:pPr>
      <w:r w:rsidRPr="00A8242F">
        <w:rPr>
          <w:rFonts w:ascii="Tahoma" w:hAnsi="Tahoma" w:cs="Tahoma"/>
          <w:b/>
          <w:sz w:val="24"/>
          <w:szCs w:val="24"/>
        </w:rPr>
        <w:t>II. Ochrona danych osobowych</w:t>
      </w:r>
    </w:p>
    <w:p w:rsidR="009D7490" w:rsidRPr="00A8242F" w:rsidRDefault="009D7490" w:rsidP="00A8242F">
      <w:pPr>
        <w:spacing w:after="0" w:line="360" w:lineRule="auto"/>
        <w:rPr>
          <w:rFonts w:ascii="Tahoma" w:hAnsi="Tahoma" w:cs="Tahoma"/>
          <w:b/>
          <w:sz w:val="24"/>
          <w:szCs w:val="24"/>
          <w:u w:val="single"/>
        </w:rPr>
      </w:pPr>
      <w:r w:rsidRPr="00A8242F">
        <w:rPr>
          <w:rFonts w:ascii="Tahoma" w:hAnsi="Tahoma" w:cs="Tahoma"/>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„RODO” informuję, iż:</w:t>
      </w:r>
    </w:p>
    <w:p w:rsidR="009D7490" w:rsidRPr="00A8242F" w:rsidRDefault="009D7490" w:rsidP="00A8242F">
      <w:pPr>
        <w:pStyle w:val="Nagwek2"/>
        <w:spacing w:line="360" w:lineRule="auto"/>
        <w:rPr>
          <w:rFonts w:ascii="Tahoma" w:eastAsia="Calibri" w:hAnsi="Tahoma" w:cs="Tahoma"/>
          <w:b w:val="0"/>
          <w:color w:val="auto"/>
          <w:sz w:val="24"/>
          <w:szCs w:val="24"/>
        </w:rPr>
      </w:pPr>
      <w:r w:rsidRPr="00A8242F">
        <w:rPr>
          <w:rFonts w:ascii="Tahoma" w:eastAsia="Calibri" w:hAnsi="Tahoma" w:cs="Tahoma"/>
          <w:b w:val="0"/>
          <w:color w:val="auto"/>
          <w:sz w:val="24"/>
          <w:szCs w:val="24"/>
        </w:rPr>
        <w:lastRenderedPageBreak/>
        <w:t xml:space="preserve">1) administratorem Pani/Pana danych osobowych jest: Łódzki Kurator Oświaty w Łodzi, </w:t>
      </w:r>
    </w:p>
    <w:p w:rsidR="009D7490" w:rsidRPr="00A8242F" w:rsidRDefault="009D7490" w:rsidP="00A8242F">
      <w:pPr>
        <w:pStyle w:val="Nagwek2"/>
        <w:spacing w:line="360" w:lineRule="auto"/>
        <w:ind w:left="284"/>
        <w:rPr>
          <w:rFonts w:ascii="Tahoma" w:eastAsia="Calibri" w:hAnsi="Tahoma" w:cs="Tahoma"/>
          <w:b w:val="0"/>
          <w:color w:val="auto"/>
          <w:sz w:val="24"/>
          <w:szCs w:val="24"/>
          <w:lang w:val="en-US"/>
        </w:rPr>
      </w:pPr>
      <w:r w:rsidRPr="00A8242F">
        <w:rPr>
          <w:rFonts w:ascii="Tahoma" w:eastAsia="Calibri" w:hAnsi="Tahoma" w:cs="Tahoma"/>
          <w:b w:val="0"/>
          <w:color w:val="auto"/>
          <w:sz w:val="24"/>
          <w:szCs w:val="24"/>
        </w:rPr>
        <w:t xml:space="preserve">90-446 Łódź, Al. Kościuszki 120a, tel. </w:t>
      </w:r>
      <w:r w:rsidRPr="00A8242F">
        <w:rPr>
          <w:rFonts w:ascii="Tahoma" w:eastAsia="Calibri" w:hAnsi="Tahoma" w:cs="Tahoma"/>
          <w:b w:val="0"/>
          <w:color w:val="auto"/>
          <w:sz w:val="24"/>
          <w:szCs w:val="24"/>
          <w:lang w:val="en-US"/>
        </w:rPr>
        <w:t>(42) 636-34-71, e-mail: kolodz@kuratorium.lodz.pl;</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 xml:space="preserve">2) z inspektorem ochrony danych w Kuratorium Oświaty w Łodzi można się skontaktować pisząc na adres poczty elektronicznej: iod@kuratorium.lodz.pl lub tel. (42) 636-26-76; </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3) Pani/Pana dane osobowe przetwarzane będą na podstawie art. 6 ust 1 lit. b, c i e RODO w celu prowadzenia przedmiotowego postępowania o udzielenie zamówienia publicznego oraz zawarcia umowy, podstawą prawną ich przetwarzania jest obowiązek prawny stosowania sformalizowanych procedur udzielania zamówień publicznych spoczywający na Kuratorium Oświaty w Łodzi jako jednostce sektora finansów publicznych;</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 xml:space="preserve">4) Pani/Pana dane osobowe mogą być udostępniane podmiotom uprawnionym do ich otrzymywania na podstawie przepisów prawa lub umowy, w tym: podwykonawcom, firmom zapewniającym niszczenie dokumentów i nośników danych, biurom obsługi prawnej itp. </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5) ze względu na jawność postępowania o udzielenie zamówienia publicznego, odbiorcami Pani/Pana danych osobowych będą pracownicy Administratora, osoby lub podmioty, którym udostępniona zostanie dokumentacja postępowania w oparciu o art. 74 ustawy z dnia 11 września 2019 r. Prawo zamówień publicznych (Dz. U. 2019, poz. 2019 ze zm.), zwanej dalej PZP, ograniczenie dostępu do danych może wystąpić jedynie w szczególnych przypadkach, jeśli jest to uzasadnione ochroną prywatności, interesem publicznym lub informacja stanowi tajemnicę przedsiębiorstwa;</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6) w związku z jawnością postępowania o udzielenie zamówienia publicznego Pani/Pana dane mogą być także przekazywane do państw trzecich;</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7) Pani/Pana dane osobowe będą przechowywane, zgodnie z art. 78 ust. 1 PZP przez okres 4 lat od dnia zakończenia postępowania o udzielenie zamówienia, a jeżeli czas trwania umowy przekracza 4 lata, okres przechowywania obejmuje cały czas trwania umowy;</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t>8) w odniesieniu do Pani/Pana danych osobowych decyzje nie będą podejmowane w sposób zautomatyzowany, stosownie do art. 22 RODO;</w:t>
      </w:r>
    </w:p>
    <w:p w:rsidR="009D7490" w:rsidRPr="00A8242F" w:rsidRDefault="009D7490" w:rsidP="00A8242F">
      <w:pPr>
        <w:pStyle w:val="Nagwek2"/>
        <w:spacing w:line="360" w:lineRule="auto"/>
        <w:ind w:left="284" w:hanging="284"/>
        <w:rPr>
          <w:rFonts w:ascii="Tahoma" w:eastAsia="Calibri" w:hAnsi="Tahoma" w:cs="Tahoma"/>
          <w:b w:val="0"/>
          <w:color w:val="auto"/>
          <w:sz w:val="24"/>
          <w:szCs w:val="24"/>
        </w:rPr>
      </w:pPr>
      <w:r w:rsidRPr="00A8242F">
        <w:rPr>
          <w:rFonts w:ascii="Tahoma" w:eastAsia="Calibri" w:hAnsi="Tahoma" w:cs="Tahoma"/>
          <w:b w:val="0"/>
          <w:color w:val="auto"/>
          <w:sz w:val="24"/>
          <w:szCs w:val="24"/>
        </w:rPr>
        <w:lastRenderedPageBreak/>
        <w:t>9) posiada Pani/Pan prawo żądania dostępu do treści swoich danych i ich sprostowania, sprzeciwu na dalsze przetwarzanie, usunięcia, ograniczenia przetwarzania, prawo do przenoszenia danych, prawo do wniesienia skargi do Prezesa Urzędu Ochrony Danych Osobowych w razie uznania, że przetwarzanie danych przez Administratora narusza przepisy prawa;</w:t>
      </w:r>
    </w:p>
    <w:p w:rsidR="009D7490" w:rsidRPr="00A8242F" w:rsidRDefault="009D7490" w:rsidP="00A8242F">
      <w:pPr>
        <w:pStyle w:val="Nagwek2"/>
        <w:spacing w:line="360" w:lineRule="auto"/>
        <w:rPr>
          <w:rFonts w:ascii="Tahoma" w:eastAsia="Calibri" w:hAnsi="Tahoma" w:cs="Tahoma"/>
          <w:b w:val="0"/>
          <w:color w:val="auto"/>
          <w:sz w:val="24"/>
          <w:szCs w:val="24"/>
        </w:rPr>
      </w:pPr>
      <w:r w:rsidRPr="00A8242F">
        <w:rPr>
          <w:rFonts w:ascii="Tahoma" w:eastAsia="Calibri" w:hAnsi="Tahoma" w:cs="Tahoma"/>
          <w:b w:val="0"/>
          <w:color w:val="auto"/>
          <w:sz w:val="24"/>
          <w:szCs w:val="24"/>
        </w:rPr>
        <w:t>10) informuje, że przepisy PZP ograniczają prawo do skorzystania:</w:t>
      </w:r>
    </w:p>
    <w:p w:rsidR="009D7490" w:rsidRPr="00A8242F" w:rsidRDefault="009D7490" w:rsidP="00A8242F">
      <w:pPr>
        <w:pStyle w:val="Nagwek2"/>
        <w:spacing w:line="360" w:lineRule="auto"/>
        <w:ind w:left="426"/>
        <w:rPr>
          <w:rFonts w:ascii="Tahoma" w:eastAsia="Calibri" w:hAnsi="Tahoma" w:cs="Tahoma"/>
          <w:b w:val="0"/>
          <w:color w:val="auto"/>
          <w:sz w:val="24"/>
          <w:szCs w:val="24"/>
        </w:rPr>
      </w:pPr>
      <w:r w:rsidRPr="00A8242F">
        <w:rPr>
          <w:rFonts w:ascii="Tahoma" w:eastAsia="Calibri" w:hAnsi="Tahoma" w:cs="Tahoma"/>
          <w:b w:val="0"/>
          <w:color w:val="auto"/>
          <w:sz w:val="24"/>
          <w:szCs w:val="24"/>
        </w:rPr>
        <w:t>- ze sprostowania lub uzupełnienia danych (art. 16 RODO), jeżeli zrealizowanie tego prawa mogłoby skutkować zmianą wyniku postępowania o udzielenie zamówienia lub zmianą postanowień umowy w sprawie zamówienia publicznego w zakresie niezgodnym z PZP;</w:t>
      </w:r>
    </w:p>
    <w:p w:rsidR="009D7490" w:rsidRPr="00A8242F" w:rsidRDefault="009D7490" w:rsidP="00A8242F">
      <w:pPr>
        <w:pStyle w:val="Nagwek2"/>
        <w:spacing w:line="360" w:lineRule="auto"/>
        <w:ind w:left="567" w:hanging="141"/>
        <w:rPr>
          <w:rFonts w:ascii="Tahoma" w:eastAsia="Calibri" w:hAnsi="Tahoma" w:cs="Tahoma"/>
          <w:b w:val="0"/>
          <w:color w:val="auto"/>
          <w:sz w:val="24"/>
          <w:szCs w:val="24"/>
        </w:rPr>
      </w:pPr>
      <w:r w:rsidRPr="00A8242F">
        <w:rPr>
          <w:rFonts w:ascii="Tahoma" w:eastAsia="Calibri" w:hAnsi="Tahoma" w:cs="Tahoma"/>
          <w:b w:val="0"/>
          <w:color w:val="auto"/>
          <w:sz w:val="24"/>
          <w:szCs w:val="24"/>
        </w:rPr>
        <w:t>- z ograniczenia przetwarzania (art. 18 RODO), które nie może zostać zrealizowane do czasu zakończenia tego postępowania.</w:t>
      </w:r>
    </w:p>
    <w:p w:rsidR="009D7490" w:rsidRPr="00A8242F" w:rsidRDefault="009D7490" w:rsidP="00A8242F">
      <w:pPr>
        <w:pStyle w:val="Nagwek2"/>
        <w:spacing w:before="0" w:line="360" w:lineRule="auto"/>
        <w:ind w:left="426" w:hanging="426"/>
        <w:rPr>
          <w:rFonts w:ascii="Tahoma" w:eastAsia="Calibri" w:hAnsi="Tahoma" w:cs="Tahoma"/>
          <w:b w:val="0"/>
          <w:color w:val="auto"/>
          <w:sz w:val="24"/>
          <w:szCs w:val="24"/>
        </w:rPr>
      </w:pPr>
      <w:r w:rsidRPr="00A8242F">
        <w:rPr>
          <w:rFonts w:ascii="Tahoma" w:eastAsia="Calibri" w:hAnsi="Tahoma" w:cs="Tahoma"/>
          <w:b w:val="0"/>
          <w:color w:val="auto"/>
          <w:sz w:val="24"/>
          <w:szCs w:val="24"/>
        </w:rPr>
        <w:t>11) podanie przez Panią/Pana danych osobowych jest wymagane przepisami PZP do wzięcia udziału w postępowaniu, konsekwencje niepodania określonych danych wynikają z ustawy PZP.</w:t>
      </w:r>
    </w:p>
    <w:p w:rsidR="009D7490" w:rsidRPr="00A8242F" w:rsidRDefault="009D7490" w:rsidP="00A8242F">
      <w:pPr>
        <w:pStyle w:val="Nagwek2"/>
        <w:spacing w:before="0" w:line="360" w:lineRule="auto"/>
        <w:rPr>
          <w:rFonts w:ascii="Tahoma" w:eastAsia="Calibri" w:hAnsi="Tahoma" w:cs="Tahoma"/>
          <w:b w:val="0"/>
          <w:color w:val="FF0000"/>
          <w:sz w:val="24"/>
          <w:szCs w:val="24"/>
        </w:rPr>
      </w:pPr>
    </w:p>
    <w:p w:rsidR="00E86B45" w:rsidRPr="00A8242F" w:rsidRDefault="00262CE6" w:rsidP="00A8242F">
      <w:pPr>
        <w:pStyle w:val="Nagwek2"/>
        <w:spacing w:before="0" w:line="360" w:lineRule="auto"/>
        <w:rPr>
          <w:rFonts w:ascii="Tahoma" w:hAnsi="Tahoma" w:cs="Tahoma"/>
          <w:sz w:val="24"/>
          <w:szCs w:val="24"/>
        </w:rPr>
      </w:pPr>
      <w:r w:rsidRPr="00A8242F">
        <w:rPr>
          <w:rFonts w:ascii="Tahoma" w:hAnsi="Tahoma" w:cs="Tahoma"/>
          <w:sz w:val="24"/>
          <w:szCs w:val="24"/>
        </w:rPr>
        <w:t>I</w:t>
      </w:r>
      <w:r w:rsidR="001A78A4" w:rsidRPr="00A8242F">
        <w:rPr>
          <w:rFonts w:ascii="Tahoma" w:hAnsi="Tahoma" w:cs="Tahoma"/>
          <w:sz w:val="24"/>
          <w:szCs w:val="24"/>
        </w:rPr>
        <w:t>I</w:t>
      </w:r>
      <w:r w:rsidR="00276907" w:rsidRPr="00A8242F">
        <w:rPr>
          <w:rFonts w:ascii="Tahoma" w:hAnsi="Tahoma" w:cs="Tahoma"/>
          <w:sz w:val="24"/>
          <w:szCs w:val="24"/>
        </w:rPr>
        <w:t xml:space="preserve">I. Tryb udzielenia zamówienia: </w:t>
      </w:r>
    </w:p>
    <w:p w:rsidR="00DB2F0E" w:rsidRPr="00A8242F" w:rsidRDefault="00DB2F0E" w:rsidP="00A8242F">
      <w:pPr>
        <w:spacing w:after="0" w:line="360" w:lineRule="auto"/>
        <w:ind w:left="425" w:hanging="425"/>
        <w:jc w:val="both"/>
        <w:rPr>
          <w:rFonts w:ascii="Tahoma" w:hAnsi="Tahoma" w:cs="Tahoma"/>
          <w:sz w:val="24"/>
          <w:szCs w:val="24"/>
        </w:rPr>
      </w:pPr>
      <w:r w:rsidRPr="00A8242F">
        <w:rPr>
          <w:rFonts w:ascii="Tahoma" w:hAnsi="Tahoma" w:cs="Tahoma"/>
          <w:sz w:val="24"/>
          <w:szCs w:val="24"/>
        </w:rPr>
        <w:t xml:space="preserve">1. </w:t>
      </w:r>
      <w:r w:rsidR="00262CE6" w:rsidRPr="00A8242F">
        <w:rPr>
          <w:rFonts w:ascii="Tahoma" w:hAnsi="Tahoma" w:cs="Tahoma"/>
          <w:sz w:val="24"/>
          <w:szCs w:val="24"/>
        </w:rPr>
        <w:t xml:space="preserve">Postępowanie o udzielenie zamówienia publicznego prowadzone jest na podstawie </w:t>
      </w:r>
      <w:r w:rsidR="0091695F" w:rsidRPr="00A8242F">
        <w:rPr>
          <w:rFonts w:ascii="Tahoma" w:hAnsi="Tahoma" w:cs="Tahoma"/>
          <w:sz w:val="24"/>
          <w:szCs w:val="24"/>
        </w:rPr>
        <w:t xml:space="preserve">art. 275 pkt 1 ustawy z dnia 11 września 2019 r. Prawo Zamówień Publicznych </w:t>
      </w:r>
      <w:r w:rsidR="002861DC" w:rsidRPr="00A8242F">
        <w:rPr>
          <w:rFonts w:ascii="Tahoma" w:hAnsi="Tahoma" w:cs="Tahoma"/>
          <w:sz w:val="24"/>
          <w:szCs w:val="24"/>
        </w:rPr>
        <w:br/>
      </w:r>
      <w:r w:rsidR="005142C4" w:rsidRPr="00A8242F">
        <w:rPr>
          <w:rFonts w:ascii="Tahoma" w:hAnsi="Tahoma" w:cs="Tahoma"/>
          <w:sz w:val="24"/>
          <w:szCs w:val="24"/>
        </w:rPr>
        <w:t xml:space="preserve">(Dz. U. z 2019 r. poz. 2019 ze zm.) </w:t>
      </w:r>
      <w:r w:rsidR="0091695F" w:rsidRPr="00A8242F">
        <w:rPr>
          <w:rFonts w:ascii="Tahoma" w:hAnsi="Tahoma" w:cs="Tahoma"/>
          <w:sz w:val="24"/>
          <w:szCs w:val="24"/>
        </w:rPr>
        <w:t xml:space="preserve">zwanej dalej „ustawą </w:t>
      </w:r>
      <w:proofErr w:type="spellStart"/>
      <w:r w:rsidR="0091695F" w:rsidRPr="00A8242F">
        <w:rPr>
          <w:rFonts w:ascii="Tahoma" w:hAnsi="Tahoma" w:cs="Tahoma"/>
          <w:sz w:val="24"/>
          <w:szCs w:val="24"/>
        </w:rPr>
        <w:t>Pzp</w:t>
      </w:r>
      <w:proofErr w:type="spellEnd"/>
      <w:r w:rsidR="0091695F" w:rsidRPr="00A8242F">
        <w:rPr>
          <w:rFonts w:ascii="Tahoma" w:hAnsi="Tahoma" w:cs="Tahoma"/>
          <w:sz w:val="24"/>
          <w:szCs w:val="24"/>
        </w:rPr>
        <w:t>”</w:t>
      </w:r>
      <w:r w:rsidR="00670B29" w:rsidRPr="00A8242F">
        <w:rPr>
          <w:rFonts w:ascii="Tahoma" w:hAnsi="Tahoma" w:cs="Tahoma"/>
          <w:sz w:val="24"/>
          <w:szCs w:val="24"/>
        </w:rPr>
        <w:t xml:space="preserve"> oraz na podstawie aktów wykonawczych wydanych na jej podstawie. </w:t>
      </w:r>
      <w:r w:rsidR="00670B29" w:rsidRPr="00A8242F">
        <w:rPr>
          <w:rFonts w:ascii="Tahoma" w:hAnsi="Tahoma" w:cs="Tahoma"/>
          <w:sz w:val="24"/>
          <w:szCs w:val="24"/>
        </w:rPr>
        <w:cr/>
      </w:r>
    </w:p>
    <w:p w:rsidR="00525DFC" w:rsidRPr="00A8242F" w:rsidRDefault="00DF029F" w:rsidP="00A8242F">
      <w:pPr>
        <w:pStyle w:val="Nagwek2"/>
        <w:spacing w:before="0" w:line="360" w:lineRule="auto"/>
        <w:rPr>
          <w:rFonts w:ascii="Tahoma" w:hAnsi="Tahoma" w:cs="Tahoma"/>
          <w:sz w:val="24"/>
          <w:szCs w:val="24"/>
        </w:rPr>
      </w:pPr>
      <w:r w:rsidRPr="00A8242F">
        <w:rPr>
          <w:rFonts w:ascii="Tahoma" w:hAnsi="Tahoma" w:cs="Tahoma"/>
          <w:sz w:val="24"/>
          <w:szCs w:val="24"/>
        </w:rPr>
        <w:t>IV. Generalne zasady uczestnictwa w postępowaniu</w:t>
      </w:r>
    </w:p>
    <w:p w:rsidR="00047F3E" w:rsidRPr="00A8242F" w:rsidRDefault="00525DFC" w:rsidP="00A8242F">
      <w:pPr>
        <w:spacing w:after="0" w:line="360" w:lineRule="auto"/>
        <w:ind w:left="284" w:hanging="284"/>
        <w:rPr>
          <w:rFonts w:ascii="Tahoma" w:hAnsi="Tahoma" w:cs="Tahoma"/>
          <w:sz w:val="24"/>
          <w:szCs w:val="24"/>
        </w:rPr>
      </w:pPr>
      <w:r w:rsidRPr="00A8242F">
        <w:rPr>
          <w:rFonts w:ascii="Tahoma" w:hAnsi="Tahoma" w:cs="Tahoma"/>
          <w:sz w:val="24"/>
          <w:szCs w:val="24"/>
        </w:rPr>
        <w:t>1</w:t>
      </w:r>
      <w:r w:rsidR="00047F3E" w:rsidRPr="00A8242F">
        <w:rPr>
          <w:rFonts w:ascii="Tahoma" w:hAnsi="Tahoma" w:cs="Tahoma"/>
          <w:sz w:val="24"/>
          <w:szCs w:val="24"/>
        </w:rPr>
        <w:t>. Wykonawcy/podwykonawcy/podmioty trzecie udostępniające wykonawcy swój potencjał</w:t>
      </w:r>
      <w:r w:rsidR="00E668FC" w:rsidRPr="00A8242F">
        <w:rPr>
          <w:rFonts w:ascii="Tahoma" w:hAnsi="Tahoma" w:cs="Tahoma"/>
          <w:sz w:val="24"/>
          <w:szCs w:val="24"/>
        </w:rPr>
        <w:t>.</w:t>
      </w:r>
    </w:p>
    <w:p w:rsidR="00047F3E" w:rsidRPr="00A8242F" w:rsidRDefault="001C6A9C" w:rsidP="00A8242F">
      <w:pPr>
        <w:spacing w:after="0" w:line="360" w:lineRule="auto"/>
        <w:ind w:left="426" w:hanging="426"/>
        <w:rPr>
          <w:rFonts w:ascii="Tahoma" w:hAnsi="Tahoma" w:cs="Tahoma"/>
          <w:sz w:val="24"/>
          <w:szCs w:val="24"/>
        </w:rPr>
      </w:pPr>
      <w:r w:rsidRPr="00A8242F">
        <w:rPr>
          <w:rFonts w:ascii="Tahoma" w:hAnsi="Tahoma" w:cs="Tahoma"/>
          <w:sz w:val="24"/>
          <w:szCs w:val="24"/>
        </w:rPr>
        <w:t>1.1.</w:t>
      </w:r>
      <w:r w:rsidR="005359BD" w:rsidRPr="00A8242F">
        <w:rPr>
          <w:rFonts w:ascii="Tahoma" w:hAnsi="Tahoma" w:cs="Tahoma"/>
          <w:sz w:val="24"/>
          <w:szCs w:val="24"/>
        </w:rPr>
        <w:tab/>
        <w:t xml:space="preserve">Wykonawcą, w myśl art. 7 pkt 30 ustawy </w:t>
      </w:r>
      <w:proofErr w:type="spellStart"/>
      <w:r w:rsidR="005359BD" w:rsidRPr="00A8242F">
        <w:rPr>
          <w:rFonts w:ascii="Tahoma" w:hAnsi="Tahoma" w:cs="Tahoma"/>
          <w:sz w:val="24"/>
          <w:szCs w:val="24"/>
        </w:rPr>
        <w:t>Pzp</w:t>
      </w:r>
      <w:proofErr w:type="spellEnd"/>
      <w:r w:rsidR="005359BD" w:rsidRPr="00A8242F">
        <w:rPr>
          <w:rFonts w:ascii="Tahoma" w:hAnsi="Tahoma" w:cs="Tahoma"/>
          <w:sz w:val="24"/>
          <w:szCs w:val="24"/>
        </w:rPr>
        <w:t xml:space="preserve"> </w:t>
      </w:r>
      <w:r w:rsidR="00047F3E" w:rsidRPr="00A8242F">
        <w:rPr>
          <w:rFonts w:ascii="Tahoma" w:hAnsi="Tahoma" w:cs="Tahoma"/>
          <w:sz w:val="24"/>
          <w:szCs w:val="24"/>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047F3E" w:rsidRPr="00A8242F" w:rsidRDefault="001C6A9C" w:rsidP="00A8242F">
      <w:pPr>
        <w:spacing w:after="0" w:line="360" w:lineRule="auto"/>
        <w:ind w:left="426" w:hanging="426"/>
        <w:rPr>
          <w:rFonts w:ascii="Tahoma" w:hAnsi="Tahoma" w:cs="Tahoma"/>
          <w:sz w:val="24"/>
          <w:szCs w:val="24"/>
        </w:rPr>
      </w:pPr>
      <w:r w:rsidRPr="00A8242F">
        <w:rPr>
          <w:rFonts w:ascii="Tahoma" w:hAnsi="Tahoma" w:cs="Tahoma"/>
          <w:sz w:val="24"/>
          <w:szCs w:val="24"/>
        </w:rPr>
        <w:t>1.2.</w:t>
      </w:r>
      <w:r w:rsidR="00047F3E" w:rsidRPr="00A8242F">
        <w:rPr>
          <w:rFonts w:ascii="Tahoma" w:hAnsi="Tahoma" w:cs="Tahoma"/>
          <w:sz w:val="24"/>
          <w:szCs w:val="24"/>
        </w:rPr>
        <w:tab/>
        <w:t xml:space="preserve">Zamawiający nie zastrzega możliwości ubiegania się o udzielenie zamówienia wyłącznie przez wykonawców, o których mowa w art. 94 ustawy </w:t>
      </w:r>
      <w:proofErr w:type="spellStart"/>
      <w:r w:rsidR="00047F3E" w:rsidRPr="00A8242F">
        <w:rPr>
          <w:rFonts w:ascii="Tahoma" w:hAnsi="Tahoma" w:cs="Tahoma"/>
          <w:sz w:val="24"/>
          <w:szCs w:val="24"/>
        </w:rPr>
        <w:t>Pzp</w:t>
      </w:r>
      <w:proofErr w:type="spellEnd"/>
      <w:r w:rsidR="00047F3E" w:rsidRPr="00A8242F">
        <w:rPr>
          <w:rFonts w:ascii="Tahoma" w:hAnsi="Tahoma" w:cs="Tahoma"/>
          <w:sz w:val="24"/>
          <w:szCs w:val="24"/>
        </w:rPr>
        <w:t xml:space="preserve">, tj. mających </w:t>
      </w:r>
      <w:r w:rsidR="00047F3E" w:rsidRPr="00A8242F">
        <w:rPr>
          <w:rFonts w:ascii="Tahoma" w:hAnsi="Tahoma" w:cs="Tahoma"/>
          <w:sz w:val="24"/>
          <w:szCs w:val="24"/>
        </w:rPr>
        <w:lastRenderedPageBreak/>
        <w:t>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47F3E" w:rsidRPr="00A8242F" w:rsidRDefault="001C6A9C" w:rsidP="00A8242F">
      <w:pPr>
        <w:spacing w:after="0" w:line="360" w:lineRule="auto"/>
        <w:ind w:left="426" w:hanging="426"/>
        <w:rPr>
          <w:rFonts w:ascii="Tahoma" w:hAnsi="Tahoma" w:cs="Tahoma"/>
          <w:sz w:val="24"/>
          <w:szCs w:val="24"/>
        </w:rPr>
      </w:pPr>
      <w:r w:rsidRPr="00A8242F">
        <w:rPr>
          <w:rFonts w:ascii="Tahoma" w:hAnsi="Tahoma" w:cs="Tahoma"/>
          <w:sz w:val="24"/>
          <w:szCs w:val="24"/>
        </w:rPr>
        <w:t>1.3.</w:t>
      </w:r>
      <w:r w:rsidR="00047F3E" w:rsidRPr="00A8242F">
        <w:rPr>
          <w:rFonts w:ascii="Tahoma" w:hAnsi="Tahoma" w:cs="Tahoma"/>
          <w:sz w:val="24"/>
          <w:szCs w:val="24"/>
        </w:rPr>
        <w:tab/>
        <w:t>Zamówienie może zostać udzielone wykonawcy, który:</w:t>
      </w:r>
    </w:p>
    <w:p w:rsidR="00047F3E" w:rsidRPr="00A8242F" w:rsidRDefault="00047F3E" w:rsidP="00A8242F">
      <w:pPr>
        <w:spacing w:after="0" w:line="360" w:lineRule="auto"/>
        <w:ind w:left="426"/>
        <w:rPr>
          <w:rFonts w:ascii="Tahoma" w:hAnsi="Tahoma" w:cs="Tahoma"/>
          <w:sz w:val="24"/>
          <w:szCs w:val="24"/>
        </w:rPr>
      </w:pPr>
      <w:r w:rsidRPr="00A8242F">
        <w:rPr>
          <w:rFonts w:ascii="Tahoma" w:hAnsi="Tahoma" w:cs="Tahoma"/>
          <w:sz w:val="24"/>
          <w:szCs w:val="24"/>
        </w:rPr>
        <w:t xml:space="preserve">– spełnia warunki udziału w postępowaniu opisane w </w:t>
      </w:r>
      <w:r w:rsidR="0043785B" w:rsidRPr="00A8242F">
        <w:rPr>
          <w:rFonts w:ascii="Tahoma" w:hAnsi="Tahoma" w:cs="Tahoma"/>
          <w:sz w:val="24"/>
          <w:szCs w:val="24"/>
        </w:rPr>
        <w:t xml:space="preserve">rozdziale </w:t>
      </w:r>
      <w:r w:rsidR="00105A1C" w:rsidRPr="00A8242F">
        <w:rPr>
          <w:rFonts w:ascii="Tahoma" w:hAnsi="Tahoma" w:cs="Tahoma"/>
          <w:sz w:val="24"/>
          <w:szCs w:val="24"/>
        </w:rPr>
        <w:t>X</w:t>
      </w:r>
      <w:r w:rsidR="0043785B" w:rsidRPr="00A8242F">
        <w:rPr>
          <w:rFonts w:ascii="Tahoma" w:hAnsi="Tahoma" w:cs="Tahoma"/>
          <w:sz w:val="24"/>
          <w:szCs w:val="24"/>
        </w:rPr>
        <w:t xml:space="preserve"> </w:t>
      </w:r>
      <w:r w:rsidRPr="00A8242F">
        <w:rPr>
          <w:rFonts w:ascii="Tahoma" w:hAnsi="Tahoma" w:cs="Tahoma"/>
          <w:sz w:val="24"/>
          <w:szCs w:val="24"/>
        </w:rPr>
        <w:t>SWZ.</w:t>
      </w:r>
    </w:p>
    <w:p w:rsidR="00047F3E" w:rsidRPr="00A8242F" w:rsidRDefault="00047F3E" w:rsidP="00A8242F">
      <w:pPr>
        <w:spacing w:after="0" w:line="360" w:lineRule="auto"/>
        <w:ind w:left="709" w:hanging="283"/>
        <w:rPr>
          <w:rFonts w:ascii="Tahoma" w:hAnsi="Tahoma" w:cs="Tahoma"/>
          <w:i/>
          <w:sz w:val="24"/>
          <w:szCs w:val="24"/>
        </w:rPr>
      </w:pPr>
      <w:r w:rsidRPr="00A8242F">
        <w:rPr>
          <w:rFonts w:ascii="Tahoma" w:hAnsi="Tahoma" w:cs="Tahoma"/>
          <w:sz w:val="24"/>
          <w:szCs w:val="24"/>
        </w:rPr>
        <w:t xml:space="preserve">– nie podlega wykluczeniu na podstawie art. 108 ust. 1 ustawy </w:t>
      </w:r>
      <w:proofErr w:type="spellStart"/>
      <w:r w:rsidRPr="00A8242F">
        <w:rPr>
          <w:rFonts w:ascii="Tahoma" w:hAnsi="Tahoma" w:cs="Tahoma"/>
          <w:sz w:val="24"/>
          <w:szCs w:val="24"/>
        </w:rPr>
        <w:t>Pzp</w:t>
      </w:r>
      <w:proofErr w:type="spellEnd"/>
      <w:r w:rsidR="00040CDE" w:rsidRPr="00A8242F">
        <w:rPr>
          <w:rFonts w:ascii="Tahoma" w:hAnsi="Tahoma" w:cs="Tahoma"/>
          <w:sz w:val="24"/>
          <w:szCs w:val="24"/>
        </w:rPr>
        <w:t xml:space="preserve"> oraz art. 109 ust. 1 pkt 4</w:t>
      </w:r>
      <w:r w:rsidR="000A0B8B" w:rsidRPr="00A8242F">
        <w:rPr>
          <w:rFonts w:ascii="Tahoma" w:hAnsi="Tahoma" w:cs="Tahoma"/>
          <w:sz w:val="24"/>
          <w:szCs w:val="24"/>
        </w:rPr>
        <w:t xml:space="preserve"> ustawy.</w:t>
      </w:r>
      <w:r w:rsidR="00040CDE" w:rsidRPr="00A8242F">
        <w:rPr>
          <w:rFonts w:ascii="Tahoma" w:hAnsi="Tahoma" w:cs="Tahoma"/>
          <w:sz w:val="24"/>
          <w:szCs w:val="24"/>
        </w:rPr>
        <w:t xml:space="preserve"> </w:t>
      </w:r>
    </w:p>
    <w:p w:rsidR="00047F3E" w:rsidRPr="00A8242F" w:rsidRDefault="001C6A9C" w:rsidP="00A8242F">
      <w:pPr>
        <w:spacing w:after="0" w:line="360" w:lineRule="auto"/>
        <w:ind w:left="567" w:hanging="567"/>
        <w:rPr>
          <w:rFonts w:ascii="Tahoma" w:hAnsi="Tahoma" w:cs="Tahoma"/>
          <w:sz w:val="24"/>
          <w:szCs w:val="24"/>
        </w:rPr>
      </w:pPr>
      <w:r w:rsidRPr="00A8242F">
        <w:rPr>
          <w:rFonts w:ascii="Tahoma" w:hAnsi="Tahoma" w:cs="Tahoma"/>
          <w:sz w:val="24"/>
          <w:szCs w:val="24"/>
        </w:rPr>
        <w:t xml:space="preserve">1.4. </w:t>
      </w:r>
      <w:r w:rsidR="00047F3E" w:rsidRPr="00A8242F">
        <w:rPr>
          <w:rFonts w:ascii="Tahoma" w:hAnsi="Tahoma" w:cs="Tahoma"/>
          <w:sz w:val="24"/>
          <w:szCs w:val="24"/>
        </w:rPr>
        <w:t xml:space="preserve">Wykonawcy mogą wspólnie ubiegać się o udzielenie zamówienia. </w:t>
      </w:r>
    </w:p>
    <w:p w:rsidR="00047F3E" w:rsidRPr="00A8242F" w:rsidRDefault="00047F3E" w:rsidP="00A8242F">
      <w:pPr>
        <w:spacing w:after="0" w:line="360" w:lineRule="auto"/>
        <w:ind w:left="426"/>
        <w:rPr>
          <w:rFonts w:ascii="Tahoma" w:hAnsi="Tahoma" w:cs="Tahoma"/>
          <w:sz w:val="24"/>
          <w:szCs w:val="24"/>
        </w:rPr>
      </w:pPr>
      <w:r w:rsidRPr="00A8242F">
        <w:rPr>
          <w:rFonts w:ascii="Tahoma" w:hAnsi="Tahoma" w:cs="Tahoma"/>
          <w:sz w:val="24"/>
          <w:szCs w:val="24"/>
        </w:rPr>
        <w:t>W takim przypadku:</w:t>
      </w:r>
    </w:p>
    <w:p w:rsidR="00047F3E" w:rsidRPr="00A8242F" w:rsidRDefault="00047F3E" w:rsidP="00A8242F">
      <w:pPr>
        <w:spacing w:after="0" w:line="360" w:lineRule="auto"/>
        <w:ind w:left="709" w:hanging="709"/>
        <w:rPr>
          <w:rFonts w:ascii="Tahoma" w:hAnsi="Tahoma" w:cs="Tahoma"/>
          <w:sz w:val="24"/>
          <w:szCs w:val="24"/>
        </w:rPr>
      </w:pPr>
      <w:r w:rsidRPr="00A8242F">
        <w:rPr>
          <w:rFonts w:ascii="Tahoma" w:hAnsi="Tahoma" w:cs="Tahoma"/>
          <w:sz w:val="24"/>
          <w:szCs w:val="24"/>
        </w:rPr>
        <w:t xml:space="preserve">      - Wykonawcy występujący wspólnie są zobowiązani do ustanowienia pełnomocnika do reprezentowania ich w postępowaniu albo do reprezentowania ich w postępowaniu i zawarcia umowy w sprawie przedmiotowego zamówienia publicznego.</w:t>
      </w:r>
    </w:p>
    <w:p w:rsidR="00047F3E" w:rsidRPr="00A8242F" w:rsidRDefault="00047F3E" w:rsidP="00A8242F">
      <w:pPr>
        <w:spacing w:after="0" w:line="360" w:lineRule="auto"/>
        <w:ind w:left="709" w:hanging="709"/>
        <w:rPr>
          <w:rFonts w:ascii="Tahoma" w:hAnsi="Tahoma" w:cs="Tahoma"/>
          <w:sz w:val="24"/>
          <w:szCs w:val="24"/>
        </w:rPr>
      </w:pPr>
      <w:r w:rsidRPr="00A8242F">
        <w:rPr>
          <w:rFonts w:ascii="Tahoma" w:hAnsi="Tahoma" w:cs="Tahoma"/>
          <w:sz w:val="24"/>
          <w:szCs w:val="24"/>
        </w:rPr>
        <w:t xml:space="preserve">      - wszelka korespondencja będzie prowadzona przez zamawiającego wyłącznie z pełnomocnikiem.</w:t>
      </w:r>
    </w:p>
    <w:p w:rsidR="00047F3E" w:rsidRPr="00A8242F" w:rsidRDefault="001C6A9C" w:rsidP="00A8242F">
      <w:pPr>
        <w:spacing w:after="0" w:line="360" w:lineRule="auto"/>
        <w:ind w:left="709" w:hanging="709"/>
        <w:rPr>
          <w:rFonts w:ascii="Tahoma" w:hAnsi="Tahoma" w:cs="Tahoma"/>
          <w:sz w:val="24"/>
          <w:szCs w:val="24"/>
        </w:rPr>
      </w:pPr>
      <w:r w:rsidRPr="00A8242F">
        <w:rPr>
          <w:rFonts w:ascii="Tahoma" w:hAnsi="Tahoma" w:cs="Tahoma"/>
          <w:sz w:val="24"/>
          <w:szCs w:val="24"/>
        </w:rPr>
        <w:t>1.5.</w:t>
      </w:r>
      <w:r w:rsidR="00047F3E" w:rsidRPr="00A8242F">
        <w:rPr>
          <w:rFonts w:ascii="Tahoma" w:hAnsi="Tahoma" w:cs="Tahoma"/>
          <w:sz w:val="24"/>
          <w:szCs w:val="24"/>
        </w:rPr>
        <w:t xml:space="preserve"> Potencjał podmiotu trzeciego </w:t>
      </w:r>
    </w:p>
    <w:p w:rsidR="000E1E19" w:rsidRPr="00A8242F" w:rsidRDefault="00047F3E" w:rsidP="00A8242F">
      <w:pPr>
        <w:spacing w:after="0" w:line="360" w:lineRule="auto"/>
        <w:ind w:left="425"/>
        <w:rPr>
          <w:rFonts w:ascii="Tahoma" w:hAnsi="Tahoma" w:cs="Tahoma"/>
          <w:sz w:val="24"/>
          <w:szCs w:val="24"/>
        </w:rPr>
      </w:pPr>
      <w:r w:rsidRPr="00A8242F">
        <w:rPr>
          <w:rFonts w:ascii="Tahoma" w:hAnsi="Tahoma" w:cs="Tahoma"/>
          <w:sz w:val="24"/>
          <w:szCs w:val="24"/>
        </w:rPr>
        <w:t>W celu potwierdzenia spełnienia warunków udziału w postępowaniu, wykonawca może polegać na potencjale podmiotu trzeciego na zasadach opisanych w art. 118</w:t>
      </w:r>
      <w:r w:rsidR="00105A1C" w:rsidRPr="00A8242F">
        <w:rPr>
          <w:rFonts w:ascii="Tahoma" w:hAnsi="Tahoma" w:cs="Tahoma"/>
          <w:sz w:val="24"/>
          <w:szCs w:val="24"/>
        </w:rPr>
        <w:t xml:space="preserve"> </w:t>
      </w:r>
      <w:r w:rsidRPr="00A8242F">
        <w:rPr>
          <w:rFonts w:ascii="Tahoma" w:hAnsi="Tahoma" w:cs="Tahoma"/>
          <w:sz w:val="24"/>
          <w:szCs w:val="24"/>
        </w:rPr>
        <w:t xml:space="preserve">–123 ustawy </w:t>
      </w:r>
      <w:proofErr w:type="spellStart"/>
      <w:r w:rsidRPr="00A8242F">
        <w:rPr>
          <w:rFonts w:ascii="Tahoma" w:hAnsi="Tahoma" w:cs="Tahoma"/>
          <w:sz w:val="24"/>
          <w:szCs w:val="24"/>
        </w:rPr>
        <w:t>Pzp</w:t>
      </w:r>
      <w:proofErr w:type="spellEnd"/>
      <w:r w:rsidRPr="00A8242F">
        <w:rPr>
          <w:rFonts w:ascii="Tahoma" w:hAnsi="Tahoma" w:cs="Tahoma"/>
          <w:sz w:val="24"/>
          <w:szCs w:val="24"/>
        </w:rPr>
        <w:t xml:space="preserve">. </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 xml:space="preserve">3) Wykonawca, który polega na zdolnościach lub sytuacji podmiotów udostępniających zasoby, składa, wraz z ofertą, zobowiązanie podmiotu </w:t>
      </w:r>
      <w:r w:rsidRPr="00A8242F">
        <w:rPr>
          <w:rFonts w:ascii="Tahoma" w:hAnsi="Tahoma" w:cs="Tahoma"/>
          <w:sz w:val="24"/>
          <w:szCs w:val="24"/>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 xml:space="preserve">4) Zobowiązanie podmiotu udostępniającego zasoby, o którym mowa w </w:t>
      </w:r>
      <w:r w:rsidR="00040CDE" w:rsidRPr="00A8242F">
        <w:rPr>
          <w:rFonts w:ascii="Tahoma" w:hAnsi="Tahoma" w:cs="Tahoma"/>
          <w:sz w:val="24"/>
          <w:szCs w:val="24"/>
        </w:rPr>
        <w:t>pkt</w:t>
      </w:r>
      <w:r w:rsidRPr="00A8242F">
        <w:rPr>
          <w:rFonts w:ascii="Tahoma" w:hAnsi="Tahoma" w:cs="Tahoma"/>
          <w:sz w:val="24"/>
          <w:szCs w:val="24"/>
        </w:rPr>
        <w:t xml:space="preserve"> 3, potwierdza, że stosunek łączący Wykonawcę z podmiotami udostępniającymi zasoby gwarantuje rzeczywisty dostęp do tych zasobów oraz określa w szczególności:</w:t>
      </w:r>
    </w:p>
    <w:p w:rsidR="000E1E19" w:rsidRPr="00A8242F" w:rsidRDefault="000E1E19" w:rsidP="00A8242F">
      <w:pPr>
        <w:spacing w:after="0" w:line="360" w:lineRule="auto"/>
        <w:ind w:left="425"/>
        <w:rPr>
          <w:rFonts w:ascii="Tahoma" w:hAnsi="Tahoma" w:cs="Tahoma"/>
          <w:sz w:val="24"/>
          <w:szCs w:val="24"/>
        </w:rPr>
      </w:pPr>
      <w:r w:rsidRPr="00A8242F">
        <w:rPr>
          <w:rFonts w:ascii="Tahoma" w:hAnsi="Tahoma" w:cs="Tahoma"/>
          <w:sz w:val="24"/>
          <w:szCs w:val="24"/>
        </w:rPr>
        <w:t>a) zakres dostępnych Wykonawcy zasobów podmiotu udostępniającego zasoby;</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b) sposób i okres udostępnienia Wykonawcy i wykorzystania przez niego zasobów podmiotu udostępniającego te zasoby przy wykonywaniu zamówienia;</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5) Zamawiający ocenia, czy udostępniane Wykonawcy przez podmioty udostępniające zasoby zdolności techniczne lub zawodowe pozwalają na wykazanie przez Wykonawcę spełniani</w:t>
      </w:r>
      <w:r w:rsidR="000A0B8B" w:rsidRPr="00A8242F">
        <w:rPr>
          <w:rFonts w:ascii="Tahoma" w:hAnsi="Tahoma" w:cs="Tahoma"/>
          <w:sz w:val="24"/>
          <w:szCs w:val="24"/>
        </w:rPr>
        <w:t>e</w:t>
      </w:r>
      <w:r w:rsidRPr="00A8242F">
        <w:rPr>
          <w:rFonts w:ascii="Tahoma" w:hAnsi="Tahoma" w:cs="Tahoma"/>
          <w:sz w:val="24"/>
          <w:szCs w:val="24"/>
        </w:rPr>
        <w:t xml:space="preserve"> warunk</w:t>
      </w:r>
      <w:r w:rsidR="000A0B8B" w:rsidRPr="00A8242F">
        <w:rPr>
          <w:rFonts w:ascii="Tahoma" w:hAnsi="Tahoma" w:cs="Tahoma"/>
          <w:sz w:val="24"/>
          <w:szCs w:val="24"/>
        </w:rPr>
        <w:t>u</w:t>
      </w:r>
      <w:r w:rsidRPr="00A8242F">
        <w:rPr>
          <w:rFonts w:ascii="Tahoma" w:hAnsi="Tahoma" w:cs="Tahoma"/>
          <w:sz w:val="24"/>
          <w:szCs w:val="24"/>
        </w:rPr>
        <w:t xml:space="preserve"> udziału w postępowaniu, o któr</w:t>
      </w:r>
      <w:r w:rsidR="000A0B8B" w:rsidRPr="00A8242F">
        <w:rPr>
          <w:rFonts w:ascii="Tahoma" w:hAnsi="Tahoma" w:cs="Tahoma"/>
          <w:sz w:val="24"/>
          <w:szCs w:val="24"/>
        </w:rPr>
        <w:t xml:space="preserve">ych mowa w art. 112 ust. 2 pkt </w:t>
      </w:r>
      <w:r w:rsidRPr="00A8242F">
        <w:rPr>
          <w:rFonts w:ascii="Tahoma" w:hAnsi="Tahoma" w:cs="Tahoma"/>
          <w:sz w:val="24"/>
          <w:szCs w:val="24"/>
        </w:rPr>
        <w:t>4), a także bada, czy nie zachodzą wobec tego podmiotu podstawy wykluczenia, które zostały przewidziane względem Wykonawcy;</w:t>
      </w:r>
    </w:p>
    <w:p w:rsidR="000E1E19" w:rsidRPr="00A8242F" w:rsidRDefault="000E1E19" w:rsidP="00A8242F">
      <w:pPr>
        <w:spacing w:after="0" w:line="360" w:lineRule="auto"/>
        <w:ind w:left="709" w:hanging="284"/>
        <w:rPr>
          <w:rFonts w:ascii="Tahoma" w:hAnsi="Tahoma" w:cs="Tahoma"/>
          <w:sz w:val="24"/>
          <w:szCs w:val="24"/>
        </w:rPr>
      </w:pPr>
      <w:r w:rsidRPr="00A8242F">
        <w:rPr>
          <w:rFonts w:ascii="Tahoma" w:hAnsi="Tahoma" w:cs="Tahoma"/>
          <w:sz w:val="24"/>
          <w:szCs w:val="24"/>
        </w:rPr>
        <w:t xml:space="preserve">6) Wykonawca, w przypadku polegania na zdolnościach lub sytuacji podmiotów udostępniających zasoby, przedstawia, wraz z oświadczeniem, o którym mowa w Rozdziale </w:t>
      </w:r>
      <w:r w:rsidR="00B60FDD" w:rsidRPr="00A8242F">
        <w:rPr>
          <w:rFonts w:ascii="Tahoma" w:hAnsi="Tahoma" w:cs="Tahoma"/>
          <w:sz w:val="24"/>
          <w:szCs w:val="24"/>
        </w:rPr>
        <w:t>XVII</w:t>
      </w:r>
      <w:r w:rsidRPr="00A8242F">
        <w:rPr>
          <w:rFonts w:ascii="Tahoma" w:hAnsi="Tahoma" w:cs="Tahoma"/>
          <w:sz w:val="24"/>
          <w:szCs w:val="24"/>
        </w:rPr>
        <w:t xml:space="preserve"> ust. </w:t>
      </w:r>
      <w:r w:rsidR="00B60FDD" w:rsidRPr="00A8242F">
        <w:rPr>
          <w:rFonts w:ascii="Tahoma" w:hAnsi="Tahoma" w:cs="Tahoma"/>
          <w:sz w:val="24"/>
          <w:szCs w:val="24"/>
        </w:rPr>
        <w:t>2</w:t>
      </w:r>
      <w:r w:rsidRPr="00A8242F">
        <w:rPr>
          <w:rFonts w:ascii="Tahoma" w:hAnsi="Tahoma" w:cs="Tahoma"/>
          <w:sz w:val="24"/>
          <w:szCs w:val="24"/>
        </w:rPr>
        <w:t xml:space="preserve"> </w:t>
      </w:r>
      <w:r w:rsidR="00B60FDD" w:rsidRPr="00A8242F">
        <w:rPr>
          <w:rFonts w:ascii="Tahoma" w:hAnsi="Tahoma" w:cs="Tahoma"/>
          <w:sz w:val="24"/>
          <w:szCs w:val="24"/>
        </w:rPr>
        <w:t xml:space="preserve">pkt 2.2 </w:t>
      </w:r>
      <w:r w:rsidRPr="00A8242F">
        <w:rPr>
          <w:rFonts w:ascii="Tahoma" w:hAnsi="Tahoma" w:cs="Tahoma"/>
          <w:sz w:val="24"/>
          <w:szCs w:val="24"/>
        </w:rPr>
        <w:t xml:space="preserve">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B60FDD" w:rsidRPr="00A8242F">
        <w:rPr>
          <w:rFonts w:ascii="Tahoma" w:hAnsi="Tahoma" w:cs="Tahoma"/>
          <w:sz w:val="24"/>
          <w:szCs w:val="24"/>
        </w:rPr>
        <w:t>X</w:t>
      </w:r>
      <w:r w:rsidRPr="00A8242F">
        <w:rPr>
          <w:rFonts w:ascii="Tahoma" w:hAnsi="Tahoma" w:cs="Tahoma"/>
          <w:sz w:val="24"/>
          <w:szCs w:val="24"/>
        </w:rPr>
        <w:t xml:space="preserve"> SWZ.</w:t>
      </w:r>
    </w:p>
    <w:p w:rsidR="00047F3E" w:rsidRPr="00A8242F" w:rsidRDefault="001C6A9C" w:rsidP="00A8242F">
      <w:pPr>
        <w:spacing w:after="0" w:line="360" w:lineRule="auto"/>
        <w:ind w:left="709" w:hanging="709"/>
        <w:rPr>
          <w:rFonts w:ascii="Tahoma" w:hAnsi="Tahoma" w:cs="Tahoma"/>
          <w:sz w:val="24"/>
          <w:szCs w:val="24"/>
        </w:rPr>
      </w:pPr>
      <w:r w:rsidRPr="00A8242F">
        <w:rPr>
          <w:rFonts w:ascii="Tahoma" w:hAnsi="Tahoma" w:cs="Tahoma"/>
          <w:sz w:val="24"/>
          <w:szCs w:val="24"/>
        </w:rPr>
        <w:t>1.6.</w:t>
      </w:r>
      <w:r w:rsidR="009824CE" w:rsidRPr="00A8242F">
        <w:rPr>
          <w:rFonts w:ascii="Tahoma" w:hAnsi="Tahoma" w:cs="Tahoma"/>
          <w:sz w:val="24"/>
          <w:szCs w:val="24"/>
        </w:rPr>
        <w:t xml:space="preserve"> </w:t>
      </w:r>
      <w:r w:rsidR="00047F3E" w:rsidRPr="00A8242F">
        <w:rPr>
          <w:rFonts w:ascii="Tahoma" w:hAnsi="Tahoma" w:cs="Tahoma"/>
          <w:sz w:val="24"/>
          <w:szCs w:val="24"/>
        </w:rPr>
        <w:t>Podwykonawstwo</w:t>
      </w:r>
    </w:p>
    <w:p w:rsidR="00047F3E" w:rsidRPr="00A8242F" w:rsidRDefault="004F3E8C" w:rsidP="00A8242F">
      <w:pPr>
        <w:spacing w:after="120" w:line="360" w:lineRule="auto"/>
        <w:ind w:left="709" w:hanging="709"/>
        <w:rPr>
          <w:rFonts w:ascii="Tahoma" w:hAnsi="Tahoma" w:cs="Tahoma"/>
          <w:sz w:val="24"/>
          <w:szCs w:val="24"/>
        </w:rPr>
      </w:pPr>
      <w:r w:rsidRPr="00A8242F">
        <w:rPr>
          <w:rFonts w:ascii="Tahoma" w:hAnsi="Tahoma" w:cs="Tahoma"/>
          <w:sz w:val="24"/>
          <w:szCs w:val="24"/>
        </w:rPr>
        <w:t>1.</w:t>
      </w:r>
      <w:r w:rsidR="00A61C85" w:rsidRPr="00A8242F">
        <w:rPr>
          <w:rFonts w:ascii="Tahoma" w:hAnsi="Tahoma" w:cs="Tahoma"/>
          <w:sz w:val="24"/>
          <w:szCs w:val="24"/>
        </w:rPr>
        <w:t>6.1.</w:t>
      </w:r>
      <w:r w:rsidRPr="00A8242F">
        <w:rPr>
          <w:rFonts w:ascii="Tahoma" w:hAnsi="Tahoma" w:cs="Tahoma"/>
          <w:sz w:val="24"/>
          <w:szCs w:val="24"/>
        </w:rPr>
        <w:t xml:space="preserve"> </w:t>
      </w:r>
      <w:r w:rsidR="00047F3E" w:rsidRPr="00A8242F">
        <w:rPr>
          <w:rFonts w:ascii="Tahoma" w:hAnsi="Tahoma" w:cs="Tahoma"/>
          <w:sz w:val="24"/>
          <w:szCs w:val="24"/>
        </w:rPr>
        <w:t xml:space="preserve">Zamawiający zastrzega obowiązek osobistego </w:t>
      </w:r>
      <w:r w:rsidR="009824CE" w:rsidRPr="00A8242F">
        <w:rPr>
          <w:rFonts w:ascii="Tahoma" w:hAnsi="Tahoma" w:cs="Tahoma"/>
          <w:sz w:val="24"/>
          <w:szCs w:val="24"/>
        </w:rPr>
        <w:t xml:space="preserve">wykonania przez  </w:t>
      </w:r>
      <w:r w:rsidR="00047F3E" w:rsidRPr="00A8242F">
        <w:rPr>
          <w:rFonts w:ascii="Tahoma" w:hAnsi="Tahoma" w:cs="Tahoma"/>
          <w:sz w:val="24"/>
          <w:szCs w:val="24"/>
        </w:rPr>
        <w:t>wykonawcę kluczowych zadań polegających na:</w:t>
      </w:r>
    </w:p>
    <w:p w:rsidR="001C6A9C" w:rsidRPr="00A8242F" w:rsidRDefault="00047F3E" w:rsidP="00A8242F">
      <w:pPr>
        <w:spacing w:after="0" w:line="360" w:lineRule="auto"/>
        <w:ind w:left="709"/>
        <w:rPr>
          <w:rFonts w:ascii="Tahoma" w:hAnsi="Tahoma" w:cs="Tahoma"/>
          <w:sz w:val="24"/>
          <w:szCs w:val="24"/>
        </w:rPr>
      </w:pPr>
      <w:r w:rsidRPr="00A8242F">
        <w:rPr>
          <w:rFonts w:ascii="Tahoma" w:hAnsi="Tahoma" w:cs="Tahoma"/>
          <w:sz w:val="24"/>
          <w:szCs w:val="24"/>
        </w:rPr>
        <w:t xml:space="preserve">– </w:t>
      </w:r>
      <w:r w:rsidR="003F2BAA" w:rsidRPr="00A8242F">
        <w:rPr>
          <w:rFonts w:ascii="Tahoma" w:hAnsi="Tahoma" w:cs="Tahoma"/>
          <w:sz w:val="24"/>
          <w:szCs w:val="24"/>
        </w:rPr>
        <w:t>realizacji oferty programowej</w:t>
      </w:r>
    </w:p>
    <w:p w:rsidR="00047F3E" w:rsidRPr="00A8242F" w:rsidRDefault="00047F3E" w:rsidP="00A8242F">
      <w:pPr>
        <w:spacing w:after="0" w:line="360" w:lineRule="auto"/>
        <w:ind w:left="709"/>
        <w:rPr>
          <w:rFonts w:ascii="Tahoma" w:hAnsi="Tahoma" w:cs="Tahoma"/>
          <w:sz w:val="24"/>
          <w:szCs w:val="24"/>
        </w:rPr>
      </w:pPr>
      <w:r w:rsidRPr="00A8242F">
        <w:rPr>
          <w:rFonts w:ascii="Tahoma" w:hAnsi="Tahoma" w:cs="Tahoma"/>
          <w:sz w:val="24"/>
          <w:szCs w:val="24"/>
        </w:rPr>
        <w:lastRenderedPageBreak/>
        <w:t xml:space="preserve">– </w:t>
      </w:r>
      <w:r w:rsidR="003F2BAA" w:rsidRPr="00A8242F">
        <w:rPr>
          <w:rFonts w:ascii="Tahoma" w:hAnsi="Tahoma" w:cs="Tahoma"/>
          <w:sz w:val="24"/>
          <w:szCs w:val="24"/>
        </w:rPr>
        <w:t>zatrudnieni</w:t>
      </w:r>
      <w:r w:rsidR="00696B0C" w:rsidRPr="00A8242F">
        <w:rPr>
          <w:rFonts w:ascii="Tahoma" w:hAnsi="Tahoma" w:cs="Tahoma"/>
          <w:sz w:val="24"/>
          <w:szCs w:val="24"/>
        </w:rPr>
        <w:t>u</w:t>
      </w:r>
      <w:r w:rsidR="003F2BAA" w:rsidRPr="00A8242F">
        <w:rPr>
          <w:rFonts w:ascii="Tahoma" w:hAnsi="Tahoma" w:cs="Tahoma"/>
          <w:sz w:val="24"/>
          <w:szCs w:val="24"/>
        </w:rPr>
        <w:t xml:space="preserve"> kadry pedagogicznej</w:t>
      </w:r>
    </w:p>
    <w:p w:rsidR="004F3E8C" w:rsidRPr="00A8242F" w:rsidRDefault="00A61C85" w:rsidP="00A8242F">
      <w:pPr>
        <w:spacing w:after="0" w:line="360" w:lineRule="auto"/>
        <w:ind w:left="709" w:hanging="709"/>
        <w:rPr>
          <w:rFonts w:ascii="Tahoma" w:hAnsi="Tahoma" w:cs="Tahoma"/>
          <w:sz w:val="24"/>
          <w:szCs w:val="24"/>
        </w:rPr>
      </w:pPr>
      <w:r w:rsidRPr="00A8242F">
        <w:rPr>
          <w:rFonts w:ascii="Tahoma" w:hAnsi="Tahoma" w:cs="Tahoma"/>
          <w:sz w:val="24"/>
          <w:szCs w:val="24"/>
        </w:rPr>
        <w:t>1.6.2</w:t>
      </w:r>
      <w:r w:rsidR="004F3E8C" w:rsidRPr="00A8242F">
        <w:rPr>
          <w:rFonts w:ascii="Tahoma" w:hAnsi="Tahoma" w:cs="Tahoma"/>
          <w:sz w:val="24"/>
          <w:szCs w:val="24"/>
        </w:rPr>
        <w:t xml:space="preserve">. Wykonawca, który zamierza powierzyć wykonanie części </w:t>
      </w:r>
      <w:r w:rsidR="00410DB3" w:rsidRPr="00A8242F">
        <w:rPr>
          <w:rFonts w:ascii="Tahoma" w:hAnsi="Tahoma" w:cs="Tahoma"/>
          <w:sz w:val="24"/>
          <w:szCs w:val="24"/>
        </w:rPr>
        <w:t>usługi</w:t>
      </w:r>
      <w:r w:rsidR="004F3E8C" w:rsidRPr="00A8242F">
        <w:rPr>
          <w:rFonts w:ascii="Tahoma" w:hAnsi="Tahoma" w:cs="Tahoma"/>
          <w:sz w:val="24"/>
          <w:szCs w:val="24"/>
        </w:rPr>
        <w:t xml:space="preserve"> innej firmie (podwykonawcy) jest zobowiązany do:</w:t>
      </w:r>
    </w:p>
    <w:p w:rsidR="004F3E8C" w:rsidRPr="00A8242F" w:rsidRDefault="004F3E8C" w:rsidP="00A8242F">
      <w:pPr>
        <w:spacing w:after="0" w:line="360" w:lineRule="auto"/>
        <w:ind w:left="993" w:hanging="284"/>
        <w:rPr>
          <w:rFonts w:ascii="Tahoma" w:hAnsi="Tahoma" w:cs="Tahoma"/>
          <w:sz w:val="24"/>
          <w:szCs w:val="24"/>
        </w:rPr>
      </w:pPr>
      <w:r w:rsidRPr="00A8242F">
        <w:rPr>
          <w:rFonts w:ascii="Tahoma" w:hAnsi="Tahoma" w:cs="Tahoma"/>
          <w:sz w:val="24"/>
          <w:szCs w:val="24"/>
        </w:rPr>
        <w:t xml:space="preserve">1) określenia w złożonej ofercie (na formularzu oferty – załącznik </w:t>
      </w:r>
      <w:r w:rsidR="00B60FDD" w:rsidRPr="00A8242F">
        <w:rPr>
          <w:rFonts w:ascii="Tahoma" w:hAnsi="Tahoma" w:cs="Tahoma"/>
          <w:sz w:val="24"/>
          <w:szCs w:val="24"/>
        </w:rPr>
        <w:t xml:space="preserve">nr 2 </w:t>
      </w:r>
      <w:r w:rsidRPr="00A8242F">
        <w:rPr>
          <w:rFonts w:ascii="Tahoma" w:hAnsi="Tahoma" w:cs="Tahoma"/>
          <w:sz w:val="24"/>
          <w:szCs w:val="24"/>
        </w:rPr>
        <w:t>do SWZ lub na oddzielnym oświadczeniu) informacji jak</w:t>
      </w:r>
      <w:r w:rsidR="00040CDE" w:rsidRPr="00A8242F">
        <w:rPr>
          <w:rFonts w:ascii="Tahoma" w:hAnsi="Tahoma" w:cs="Tahoma"/>
          <w:sz w:val="24"/>
          <w:szCs w:val="24"/>
        </w:rPr>
        <w:t>ą</w:t>
      </w:r>
      <w:r w:rsidRPr="00A8242F">
        <w:rPr>
          <w:rFonts w:ascii="Tahoma" w:hAnsi="Tahoma" w:cs="Tahoma"/>
          <w:sz w:val="24"/>
          <w:szCs w:val="24"/>
        </w:rPr>
        <w:t xml:space="preserve"> część przedmiotu zamówienia będzie realizowana przez podwykonawców z podaniem jego danych jeżeli są </w:t>
      </w:r>
      <w:r w:rsidR="003F2BAA" w:rsidRPr="00A8242F">
        <w:rPr>
          <w:rFonts w:ascii="Tahoma" w:hAnsi="Tahoma" w:cs="Tahoma"/>
          <w:sz w:val="24"/>
          <w:szCs w:val="24"/>
        </w:rPr>
        <w:t>już znane</w:t>
      </w:r>
      <w:r w:rsidRPr="00A8242F">
        <w:rPr>
          <w:rFonts w:ascii="Tahoma" w:hAnsi="Tahoma" w:cs="Tahoma"/>
          <w:sz w:val="24"/>
          <w:szCs w:val="24"/>
        </w:rPr>
        <w:t>;</w:t>
      </w:r>
    </w:p>
    <w:p w:rsidR="003F2BAA" w:rsidRPr="00A8242F" w:rsidRDefault="004F3E8C" w:rsidP="00A8242F">
      <w:pPr>
        <w:spacing w:after="0" w:line="360" w:lineRule="auto"/>
        <w:ind w:left="993" w:hanging="284"/>
        <w:rPr>
          <w:rFonts w:ascii="Tahoma" w:hAnsi="Tahoma" w:cs="Tahoma"/>
          <w:sz w:val="24"/>
          <w:szCs w:val="24"/>
        </w:rPr>
      </w:pPr>
      <w:r w:rsidRPr="00A8242F">
        <w:rPr>
          <w:rFonts w:ascii="Tahoma" w:hAnsi="Tahoma" w:cs="Tahoma"/>
          <w:sz w:val="24"/>
          <w:szCs w:val="24"/>
        </w:rPr>
        <w:t xml:space="preserve">2) </w:t>
      </w:r>
      <w:r w:rsidR="00E00BED" w:rsidRPr="00A8242F">
        <w:rPr>
          <w:rFonts w:ascii="Tahoma" w:hAnsi="Tahoma" w:cs="Tahoma"/>
          <w:sz w:val="24"/>
          <w:szCs w:val="24"/>
        </w:rPr>
        <w:t>w</w:t>
      </w:r>
      <w:r w:rsidR="003F2BAA" w:rsidRPr="00A8242F">
        <w:rPr>
          <w:rFonts w:ascii="Tahoma" w:hAnsi="Tahoma" w:cs="Tahoma"/>
          <w:sz w:val="24"/>
          <w:szCs w:val="24"/>
        </w:rPr>
        <w:t xml:space="preserve"> przypadku gdy Wykonawc</w:t>
      </w:r>
      <w:r w:rsidR="00E00BED" w:rsidRPr="00A8242F">
        <w:rPr>
          <w:rFonts w:ascii="Tahoma" w:hAnsi="Tahoma" w:cs="Tahoma"/>
          <w:sz w:val="24"/>
          <w:szCs w:val="24"/>
        </w:rPr>
        <w:t>y,</w:t>
      </w:r>
      <w:r w:rsidR="003F2BAA" w:rsidRPr="00A8242F">
        <w:rPr>
          <w:rFonts w:ascii="Tahoma" w:hAnsi="Tahoma" w:cs="Tahoma"/>
          <w:sz w:val="24"/>
          <w:szCs w:val="24"/>
        </w:rPr>
        <w:t xml:space="preserve"> na etapie składania ofert</w:t>
      </w:r>
      <w:r w:rsidR="00E00BED" w:rsidRPr="00A8242F">
        <w:rPr>
          <w:rFonts w:ascii="Tahoma" w:hAnsi="Tahoma" w:cs="Tahoma"/>
          <w:sz w:val="24"/>
          <w:szCs w:val="24"/>
        </w:rPr>
        <w:t>,</w:t>
      </w:r>
      <w:r w:rsidR="003F2BAA" w:rsidRPr="00A8242F">
        <w:rPr>
          <w:rFonts w:ascii="Tahoma" w:hAnsi="Tahoma" w:cs="Tahoma"/>
          <w:sz w:val="24"/>
          <w:szCs w:val="24"/>
        </w:rPr>
        <w:t xml:space="preserve"> nie są znani podwykonawcy, Zamawiający żąda aby przed przystąpieniem do wykonania zamówienia Wykonawca podał nazwy, dane kontaktowe oraz przedstawicieli podwykonawców zaangażowanych w realizacj</w:t>
      </w:r>
      <w:r w:rsidR="00E00BED" w:rsidRPr="00A8242F">
        <w:rPr>
          <w:rFonts w:ascii="Tahoma" w:hAnsi="Tahoma" w:cs="Tahoma"/>
          <w:sz w:val="24"/>
          <w:szCs w:val="24"/>
        </w:rPr>
        <w:t>ę</w:t>
      </w:r>
      <w:r w:rsidR="003F2BAA" w:rsidRPr="00A8242F">
        <w:rPr>
          <w:rFonts w:ascii="Tahoma" w:hAnsi="Tahoma" w:cs="Tahoma"/>
          <w:sz w:val="24"/>
          <w:szCs w:val="24"/>
        </w:rPr>
        <w:t xml:space="preserve"> </w:t>
      </w:r>
      <w:r w:rsidR="00E00BED" w:rsidRPr="00A8242F">
        <w:rPr>
          <w:rFonts w:ascii="Tahoma" w:hAnsi="Tahoma" w:cs="Tahoma"/>
          <w:sz w:val="24"/>
          <w:szCs w:val="24"/>
        </w:rPr>
        <w:t>usługi oraz przedłożył do akceptacji Zamawiającego umowę o podwykonawstwo.</w:t>
      </w:r>
    </w:p>
    <w:p w:rsidR="003F2BAA" w:rsidRPr="00A8242F" w:rsidRDefault="003F2BAA" w:rsidP="00A8242F">
      <w:pPr>
        <w:spacing w:after="0" w:line="360" w:lineRule="auto"/>
        <w:ind w:left="993" w:hanging="284"/>
        <w:rPr>
          <w:rFonts w:ascii="Tahoma" w:hAnsi="Tahoma" w:cs="Tahoma"/>
          <w:sz w:val="24"/>
          <w:szCs w:val="24"/>
        </w:rPr>
      </w:pPr>
      <w:r w:rsidRPr="00A8242F">
        <w:rPr>
          <w:rFonts w:ascii="Tahoma" w:hAnsi="Tahoma" w:cs="Tahoma"/>
          <w:sz w:val="24"/>
          <w:szCs w:val="24"/>
        </w:rPr>
        <w:t>3) Wykonawca zawiadamia Zamawiającego o wszelkich zmianach w odniesieniu do informacji zawartych w ust. 2, w trakcie realizacji zamówienia.</w:t>
      </w:r>
    </w:p>
    <w:p w:rsidR="004F3E8C" w:rsidRPr="00A8242F" w:rsidRDefault="00E00BED" w:rsidP="00A8242F">
      <w:pPr>
        <w:spacing w:after="0" w:line="360" w:lineRule="auto"/>
        <w:ind w:left="993" w:hanging="284"/>
        <w:rPr>
          <w:rFonts w:ascii="Tahoma" w:hAnsi="Tahoma" w:cs="Tahoma"/>
          <w:sz w:val="24"/>
          <w:szCs w:val="24"/>
        </w:rPr>
      </w:pPr>
      <w:r w:rsidRPr="00A8242F">
        <w:rPr>
          <w:rFonts w:ascii="Tahoma" w:hAnsi="Tahoma" w:cs="Tahoma"/>
          <w:sz w:val="24"/>
          <w:szCs w:val="24"/>
        </w:rPr>
        <w:t xml:space="preserve">4) </w:t>
      </w:r>
      <w:r w:rsidR="004F3E8C" w:rsidRPr="00A8242F">
        <w:rPr>
          <w:rFonts w:ascii="Tahoma" w:hAnsi="Tahoma" w:cs="Tahoma"/>
          <w:sz w:val="24"/>
          <w:szCs w:val="24"/>
        </w:rPr>
        <w:t xml:space="preserve">wynagrodzenie za </w:t>
      </w:r>
      <w:r w:rsidR="00040CDE" w:rsidRPr="00A8242F">
        <w:rPr>
          <w:rFonts w:ascii="Tahoma" w:hAnsi="Tahoma" w:cs="Tahoma"/>
          <w:sz w:val="24"/>
          <w:szCs w:val="24"/>
        </w:rPr>
        <w:t>usługi</w:t>
      </w:r>
      <w:r w:rsidR="004F3E8C" w:rsidRPr="00A8242F">
        <w:rPr>
          <w:rFonts w:ascii="Tahoma" w:hAnsi="Tahoma" w:cs="Tahoma"/>
          <w:sz w:val="24"/>
          <w:szCs w:val="24"/>
        </w:rPr>
        <w:t xml:space="preserve"> wykonane za pośrednictwem podwykonawców </w:t>
      </w:r>
      <w:r w:rsidRPr="00A8242F">
        <w:rPr>
          <w:rFonts w:ascii="Tahoma" w:hAnsi="Tahoma" w:cs="Tahoma"/>
          <w:sz w:val="24"/>
          <w:szCs w:val="24"/>
        </w:rPr>
        <w:t xml:space="preserve">Wykonawca </w:t>
      </w:r>
      <w:r w:rsidR="004F3E8C" w:rsidRPr="00A8242F">
        <w:rPr>
          <w:rFonts w:ascii="Tahoma" w:hAnsi="Tahoma" w:cs="Tahoma"/>
          <w:sz w:val="24"/>
          <w:szCs w:val="24"/>
        </w:rPr>
        <w:t>ureguluje na zasadach określonych w umowie;</w:t>
      </w:r>
    </w:p>
    <w:p w:rsidR="004F3E8C" w:rsidRPr="00A8242F" w:rsidRDefault="00E00BED" w:rsidP="00A8242F">
      <w:pPr>
        <w:spacing w:after="0" w:line="360" w:lineRule="auto"/>
        <w:ind w:left="1134" w:hanging="425"/>
        <w:rPr>
          <w:rFonts w:ascii="Tahoma" w:hAnsi="Tahoma" w:cs="Tahoma"/>
          <w:sz w:val="24"/>
          <w:szCs w:val="24"/>
        </w:rPr>
      </w:pPr>
      <w:r w:rsidRPr="00A8242F">
        <w:rPr>
          <w:rFonts w:ascii="Tahoma" w:hAnsi="Tahoma" w:cs="Tahoma"/>
          <w:sz w:val="24"/>
          <w:szCs w:val="24"/>
        </w:rPr>
        <w:t>5</w:t>
      </w:r>
      <w:r w:rsidR="004F3E8C" w:rsidRPr="00A8242F">
        <w:rPr>
          <w:rFonts w:ascii="Tahoma" w:hAnsi="Tahoma" w:cs="Tahoma"/>
          <w:sz w:val="24"/>
          <w:szCs w:val="24"/>
        </w:rPr>
        <w:t xml:space="preserve">) przy realizacji zamówienia z udziałem podwykonawcy zastosowanie mają przepisy art. 462- 465 ustawy </w:t>
      </w:r>
      <w:proofErr w:type="spellStart"/>
      <w:r w:rsidR="004F3E8C" w:rsidRPr="00A8242F">
        <w:rPr>
          <w:rFonts w:ascii="Tahoma" w:hAnsi="Tahoma" w:cs="Tahoma"/>
          <w:sz w:val="24"/>
          <w:szCs w:val="24"/>
        </w:rPr>
        <w:t>Pzp</w:t>
      </w:r>
      <w:proofErr w:type="spellEnd"/>
      <w:r w:rsidR="004F3E8C" w:rsidRPr="00A8242F">
        <w:rPr>
          <w:rFonts w:ascii="Tahoma" w:hAnsi="Tahoma" w:cs="Tahoma"/>
          <w:sz w:val="24"/>
          <w:szCs w:val="24"/>
        </w:rPr>
        <w:t>;</w:t>
      </w:r>
    </w:p>
    <w:p w:rsidR="004F3E8C" w:rsidRPr="00A8242F" w:rsidRDefault="00E00BED" w:rsidP="00A8242F">
      <w:pPr>
        <w:spacing w:after="0" w:line="360" w:lineRule="auto"/>
        <w:ind w:left="993" w:hanging="284"/>
        <w:rPr>
          <w:rFonts w:ascii="Tahoma" w:hAnsi="Tahoma" w:cs="Tahoma"/>
          <w:sz w:val="24"/>
          <w:szCs w:val="24"/>
        </w:rPr>
      </w:pPr>
      <w:r w:rsidRPr="00A8242F">
        <w:rPr>
          <w:rFonts w:ascii="Tahoma" w:hAnsi="Tahoma" w:cs="Tahoma"/>
          <w:sz w:val="24"/>
          <w:szCs w:val="24"/>
        </w:rPr>
        <w:t>6</w:t>
      </w:r>
      <w:r w:rsidR="004F3E8C" w:rsidRPr="00A8242F">
        <w:rPr>
          <w:rFonts w:ascii="Tahoma" w:hAnsi="Tahoma" w:cs="Tahoma"/>
          <w:sz w:val="24"/>
          <w:szCs w:val="24"/>
        </w:rPr>
        <w:t>) 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w:t>
      </w:r>
      <w:r w:rsidR="00040CDE" w:rsidRPr="00A8242F">
        <w:rPr>
          <w:rFonts w:ascii="Tahoma" w:hAnsi="Tahoma" w:cs="Tahoma"/>
          <w:sz w:val="24"/>
          <w:szCs w:val="24"/>
        </w:rPr>
        <w:t>ch</w:t>
      </w:r>
      <w:r w:rsidR="004F3E8C" w:rsidRPr="00A8242F">
        <w:rPr>
          <w:rFonts w:ascii="Tahoma" w:hAnsi="Tahoma" w:cs="Tahoma"/>
          <w:sz w:val="24"/>
          <w:szCs w:val="24"/>
        </w:rPr>
        <w:t xml:space="preserve"> w SWZ jak dla Wykonawcy);</w:t>
      </w:r>
    </w:p>
    <w:p w:rsidR="004F3E8C" w:rsidRPr="00A8242F" w:rsidRDefault="004F3E8C" w:rsidP="00A8242F">
      <w:pPr>
        <w:spacing w:after="0" w:line="360" w:lineRule="auto"/>
        <w:ind w:left="1134" w:hanging="425"/>
        <w:rPr>
          <w:rFonts w:ascii="Tahoma" w:hAnsi="Tahoma" w:cs="Tahoma"/>
          <w:sz w:val="24"/>
          <w:szCs w:val="24"/>
        </w:rPr>
      </w:pPr>
      <w:r w:rsidRPr="00A8242F">
        <w:rPr>
          <w:rFonts w:ascii="Tahoma" w:hAnsi="Tahoma" w:cs="Tahoma"/>
          <w:sz w:val="24"/>
          <w:szCs w:val="24"/>
        </w:rPr>
        <w:t xml:space="preserve"> </w:t>
      </w:r>
      <w:r w:rsidR="00E00BED" w:rsidRPr="00A8242F">
        <w:rPr>
          <w:rFonts w:ascii="Tahoma" w:hAnsi="Tahoma" w:cs="Tahoma"/>
          <w:sz w:val="24"/>
          <w:szCs w:val="24"/>
        </w:rPr>
        <w:t>7</w:t>
      </w:r>
      <w:r w:rsidRPr="00A8242F">
        <w:rPr>
          <w:rFonts w:ascii="Tahoma" w:hAnsi="Tahoma" w:cs="Tahoma"/>
          <w:sz w:val="24"/>
          <w:szCs w:val="24"/>
        </w:rPr>
        <w:t>) dla podwykonawców zgłoszonych w trakcie realizacji zamówienia</w:t>
      </w:r>
      <w:r w:rsidR="00040CDE" w:rsidRPr="00A8242F">
        <w:rPr>
          <w:rFonts w:ascii="Tahoma" w:hAnsi="Tahoma" w:cs="Tahoma"/>
          <w:sz w:val="24"/>
          <w:szCs w:val="24"/>
        </w:rPr>
        <w:t xml:space="preserve"> (wprowadzonych w miejsce podwykonawcy zgłoszonego na etapie składania ofert)</w:t>
      </w:r>
      <w:r w:rsidRPr="00A8242F">
        <w:rPr>
          <w:rFonts w:ascii="Tahoma" w:hAnsi="Tahoma" w:cs="Tahoma"/>
          <w:sz w:val="24"/>
          <w:szCs w:val="24"/>
        </w:rPr>
        <w:t xml:space="preserve">, zapisy pkt. </w:t>
      </w:r>
      <w:r w:rsidR="00E00BED" w:rsidRPr="00A8242F">
        <w:rPr>
          <w:rFonts w:ascii="Tahoma" w:hAnsi="Tahoma" w:cs="Tahoma"/>
          <w:sz w:val="24"/>
          <w:szCs w:val="24"/>
        </w:rPr>
        <w:t>6</w:t>
      </w:r>
      <w:r w:rsidRPr="00A8242F">
        <w:rPr>
          <w:rFonts w:ascii="Tahoma" w:hAnsi="Tahoma" w:cs="Tahoma"/>
          <w:sz w:val="24"/>
          <w:szCs w:val="24"/>
        </w:rPr>
        <w:t xml:space="preserve"> stosuje się odpowiednio;</w:t>
      </w:r>
    </w:p>
    <w:p w:rsidR="004F3E8C" w:rsidRPr="00A8242F" w:rsidRDefault="00E00BED" w:rsidP="00A8242F">
      <w:pPr>
        <w:spacing w:after="0" w:line="360" w:lineRule="auto"/>
        <w:ind w:left="1134" w:hanging="283"/>
        <w:rPr>
          <w:rFonts w:ascii="Tahoma" w:hAnsi="Tahoma" w:cs="Tahoma"/>
          <w:sz w:val="24"/>
          <w:szCs w:val="24"/>
        </w:rPr>
      </w:pPr>
      <w:r w:rsidRPr="00A8242F">
        <w:rPr>
          <w:rFonts w:ascii="Tahoma" w:hAnsi="Tahoma" w:cs="Tahoma"/>
          <w:sz w:val="24"/>
          <w:szCs w:val="24"/>
        </w:rPr>
        <w:t>8</w:t>
      </w:r>
      <w:r w:rsidR="004F3E8C" w:rsidRPr="00A8242F">
        <w:rPr>
          <w:rFonts w:ascii="Tahoma" w:hAnsi="Tahoma" w:cs="Tahoma"/>
          <w:sz w:val="24"/>
          <w:szCs w:val="24"/>
        </w:rPr>
        <w:t xml:space="preserve">) jeżeli Zamawiający stwierdzi, że wobec danego podwykonawcy zachodzą podstawy wykluczenia, Wykonawca obowiązany jest zastąpić tego podwykonawcę </w:t>
      </w:r>
      <w:r w:rsidR="0010566D" w:rsidRPr="00A8242F">
        <w:rPr>
          <w:rFonts w:ascii="Tahoma" w:hAnsi="Tahoma" w:cs="Tahoma"/>
          <w:sz w:val="24"/>
          <w:szCs w:val="24"/>
        </w:rPr>
        <w:t xml:space="preserve">innym niepodlegającym wykluczeniu </w:t>
      </w:r>
      <w:r w:rsidR="004F3E8C" w:rsidRPr="00A8242F">
        <w:rPr>
          <w:rFonts w:ascii="Tahoma" w:hAnsi="Tahoma" w:cs="Tahoma"/>
          <w:sz w:val="24"/>
          <w:szCs w:val="24"/>
        </w:rPr>
        <w:t>lub zrezygnować z powierzenia wykonania części zamówienia podwykonawcy</w:t>
      </w:r>
      <w:r w:rsidR="0010566D" w:rsidRPr="00A8242F">
        <w:rPr>
          <w:rFonts w:ascii="Tahoma" w:hAnsi="Tahoma" w:cs="Tahoma"/>
          <w:sz w:val="24"/>
          <w:szCs w:val="24"/>
        </w:rPr>
        <w:t xml:space="preserve"> i wykazać Zamawiającemu, że Wykonawca samodzielnie spełnia warunki udziału w przedmiotowym postępowaniu</w:t>
      </w:r>
      <w:r w:rsidR="004F3E8C" w:rsidRPr="00A8242F">
        <w:rPr>
          <w:rFonts w:ascii="Tahoma" w:hAnsi="Tahoma" w:cs="Tahoma"/>
          <w:sz w:val="24"/>
          <w:szCs w:val="24"/>
        </w:rPr>
        <w:t>;</w:t>
      </w:r>
    </w:p>
    <w:p w:rsidR="004F3E8C" w:rsidRPr="00A8242F" w:rsidRDefault="00E00BED" w:rsidP="00A8242F">
      <w:pPr>
        <w:spacing w:after="0" w:line="360" w:lineRule="auto"/>
        <w:ind w:left="1134" w:hanging="283"/>
        <w:rPr>
          <w:rFonts w:ascii="Tahoma" w:hAnsi="Tahoma" w:cs="Tahoma"/>
          <w:sz w:val="24"/>
          <w:szCs w:val="24"/>
        </w:rPr>
      </w:pPr>
      <w:r w:rsidRPr="00A8242F">
        <w:rPr>
          <w:rFonts w:ascii="Tahoma" w:hAnsi="Tahoma" w:cs="Tahoma"/>
          <w:sz w:val="24"/>
          <w:szCs w:val="24"/>
        </w:rPr>
        <w:lastRenderedPageBreak/>
        <w:t>9</w:t>
      </w:r>
      <w:r w:rsidR="004F3E8C" w:rsidRPr="00A8242F">
        <w:rPr>
          <w:rFonts w:ascii="Tahoma" w:hAnsi="Tahoma" w:cs="Tahoma"/>
          <w:sz w:val="24"/>
          <w:szCs w:val="24"/>
        </w:rPr>
        <w:t>) powierzenie wykonania części zamówienia podwykonawcom nie zwalnia Wykonawcy z odpowiedzialności za należyte wykonanie tego zamówienia;</w:t>
      </w:r>
    </w:p>
    <w:p w:rsidR="004F3E8C" w:rsidRPr="00A8242F" w:rsidRDefault="00E00BED" w:rsidP="00A8242F">
      <w:pPr>
        <w:spacing w:after="0" w:line="360" w:lineRule="auto"/>
        <w:ind w:left="1134" w:hanging="425"/>
        <w:rPr>
          <w:rFonts w:ascii="Tahoma" w:hAnsi="Tahoma" w:cs="Tahoma"/>
          <w:sz w:val="24"/>
          <w:szCs w:val="24"/>
        </w:rPr>
      </w:pPr>
      <w:r w:rsidRPr="00A8242F">
        <w:rPr>
          <w:rFonts w:ascii="Tahoma" w:hAnsi="Tahoma" w:cs="Tahoma"/>
          <w:sz w:val="24"/>
          <w:szCs w:val="24"/>
        </w:rPr>
        <w:t>10</w:t>
      </w:r>
      <w:r w:rsidR="004F3E8C" w:rsidRPr="00A8242F">
        <w:rPr>
          <w:rFonts w:ascii="Tahoma" w:hAnsi="Tahoma" w:cs="Tahoma"/>
          <w:sz w:val="24"/>
          <w:szCs w:val="24"/>
        </w:rPr>
        <w:t>) Zamawiający nie wymaga, aby Wykonawca składał dokumenty lub oświadczenia o braku podstaw do wykluczenia odnoszące się do podwykonawcy który nie udostępnił swoich zasobów;</w:t>
      </w:r>
    </w:p>
    <w:p w:rsidR="003F2BAA" w:rsidRPr="00A8242F" w:rsidRDefault="00E00BED" w:rsidP="00A8242F">
      <w:pPr>
        <w:spacing w:after="0" w:line="360" w:lineRule="auto"/>
        <w:ind w:left="1134" w:hanging="425"/>
        <w:rPr>
          <w:rFonts w:ascii="Tahoma" w:hAnsi="Tahoma" w:cs="Tahoma"/>
          <w:sz w:val="24"/>
          <w:szCs w:val="24"/>
        </w:rPr>
      </w:pPr>
      <w:r w:rsidRPr="00A8242F">
        <w:rPr>
          <w:rFonts w:ascii="Tahoma" w:hAnsi="Tahoma" w:cs="Tahoma"/>
          <w:sz w:val="24"/>
          <w:szCs w:val="24"/>
        </w:rPr>
        <w:t>11</w:t>
      </w:r>
      <w:r w:rsidR="004F3E8C" w:rsidRPr="00A8242F">
        <w:rPr>
          <w:rFonts w:ascii="Tahoma" w:hAnsi="Tahoma" w:cs="Tahoma"/>
          <w:sz w:val="24"/>
          <w:szCs w:val="24"/>
        </w:rPr>
        <w:t>) za zgodą Zamawiającego Wykonawca może w trakcie realizacji zamówienia zgłosić nowych podwykonawców do realizacji zamówienia jeżeli uzna, że jest to niezbędne do prawidłowej realizacji zamówienia;</w:t>
      </w:r>
    </w:p>
    <w:p w:rsidR="009824CE" w:rsidRPr="00A8242F" w:rsidRDefault="00BF4530" w:rsidP="00A8242F">
      <w:pPr>
        <w:spacing w:after="0" w:line="360" w:lineRule="auto"/>
        <w:ind w:left="709" w:hanging="709"/>
        <w:rPr>
          <w:rFonts w:ascii="Tahoma" w:hAnsi="Tahoma" w:cs="Tahoma"/>
          <w:sz w:val="24"/>
          <w:szCs w:val="24"/>
        </w:rPr>
      </w:pPr>
      <w:r w:rsidRPr="00A8242F">
        <w:rPr>
          <w:rFonts w:ascii="Tahoma" w:hAnsi="Tahoma" w:cs="Tahoma"/>
          <w:sz w:val="24"/>
          <w:szCs w:val="24"/>
        </w:rPr>
        <w:t>1.6.</w:t>
      </w:r>
      <w:r w:rsidR="00110BBB" w:rsidRPr="00A8242F">
        <w:rPr>
          <w:rFonts w:ascii="Tahoma" w:hAnsi="Tahoma" w:cs="Tahoma"/>
          <w:sz w:val="24"/>
          <w:szCs w:val="24"/>
        </w:rPr>
        <w:t>3</w:t>
      </w:r>
      <w:r w:rsidRPr="00A8242F">
        <w:rPr>
          <w:rFonts w:ascii="Tahoma" w:hAnsi="Tahoma" w:cs="Tahoma"/>
          <w:sz w:val="24"/>
          <w:szCs w:val="24"/>
        </w:rPr>
        <w:t xml:space="preserve">. </w:t>
      </w:r>
      <w:r w:rsidR="009824CE" w:rsidRPr="00A8242F">
        <w:rPr>
          <w:rFonts w:ascii="Tahoma" w:hAnsi="Tahoma" w:cs="Tahoma"/>
          <w:sz w:val="24"/>
          <w:szCs w:val="24"/>
        </w:rPr>
        <w:t xml:space="preserve">Podwykonawca </w:t>
      </w:r>
      <w:r w:rsidR="00F93B15" w:rsidRPr="00A8242F">
        <w:rPr>
          <w:rFonts w:ascii="Tahoma" w:hAnsi="Tahoma" w:cs="Tahoma"/>
          <w:sz w:val="24"/>
          <w:szCs w:val="24"/>
        </w:rPr>
        <w:t xml:space="preserve">na zasobach którego wykonawca opiera się wykazując spełnienie warunku udziału w przedmiotowym postepowaniu </w:t>
      </w:r>
      <w:r w:rsidR="009824CE" w:rsidRPr="00A8242F">
        <w:rPr>
          <w:rFonts w:ascii="Tahoma" w:hAnsi="Tahoma" w:cs="Tahoma"/>
          <w:sz w:val="24"/>
          <w:szCs w:val="24"/>
        </w:rPr>
        <w:t xml:space="preserve">nie może podlegać wykluczeniu na podstawie art. 108 ust. 1 </w:t>
      </w:r>
      <w:r w:rsidRPr="00A8242F">
        <w:rPr>
          <w:rFonts w:ascii="Tahoma" w:hAnsi="Tahoma" w:cs="Tahoma"/>
          <w:sz w:val="24"/>
          <w:szCs w:val="24"/>
        </w:rPr>
        <w:t xml:space="preserve">i art.109 ust. 1 </w:t>
      </w:r>
      <w:r w:rsidR="00CC5D18" w:rsidRPr="00A8242F">
        <w:rPr>
          <w:rFonts w:ascii="Tahoma" w:hAnsi="Tahoma" w:cs="Tahoma"/>
          <w:sz w:val="24"/>
          <w:szCs w:val="24"/>
        </w:rPr>
        <w:t>pkt 4</w:t>
      </w:r>
      <w:r w:rsidR="001317A2" w:rsidRPr="00A8242F">
        <w:rPr>
          <w:rFonts w:ascii="Tahoma" w:hAnsi="Tahoma" w:cs="Tahoma"/>
          <w:sz w:val="24"/>
          <w:szCs w:val="24"/>
        </w:rPr>
        <w:t xml:space="preserve"> </w:t>
      </w:r>
      <w:r w:rsidRPr="00A8242F">
        <w:rPr>
          <w:rFonts w:ascii="Tahoma" w:hAnsi="Tahoma" w:cs="Tahoma"/>
          <w:sz w:val="24"/>
          <w:szCs w:val="24"/>
        </w:rPr>
        <w:t xml:space="preserve">ustawy Prawo zamówień publicznych.  </w:t>
      </w:r>
    </w:p>
    <w:p w:rsidR="002672A7" w:rsidRPr="00A8242F" w:rsidRDefault="002672A7" w:rsidP="00A8242F">
      <w:pPr>
        <w:spacing w:after="120" w:line="360" w:lineRule="auto"/>
        <w:ind w:left="709" w:hanging="709"/>
        <w:rPr>
          <w:rFonts w:ascii="Tahoma" w:hAnsi="Tahoma" w:cs="Tahoma"/>
          <w:sz w:val="24"/>
          <w:szCs w:val="24"/>
        </w:rPr>
      </w:pPr>
      <w:r w:rsidRPr="00A8242F">
        <w:rPr>
          <w:rFonts w:ascii="Tahoma" w:hAnsi="Tahoma" w:cs="Tahoma"/>
          <w:sz w:val="24"/>
          <w:szCs w:val="24"/>
        </w:rPr>
        <w:t>1.7. Konsorcjum</w:t>
      </w:r>
    </w:p>
    <w:p w:rsidR="002672A7" w:rsidRPr="00A8242F" w:rsidRDefault="002672A7" w:rsidP="00A8242F">
      <w:pPr>
        <w:spacing w:after="0" w:line="360" w:lineRule="auto"/>
        <w:ind w:left="709" w:hanging="709"/>
        <w:rPr>
          <w:rFonts w:ascii="Tahoma" w:hAnsi="Tahoma" w:cs="Tahoma"/>
          <w:sz w:val="24"/>
          <w:szCs w:val="24"/>
        </w:rPr>
      </w:pPr>
      <w:r w:rsidRPr="00A8242F">
        <w:rPr>
          <w:rFonts w:ascii="Tahoma" w:hAnsi="Tahoma" w:cs="Tahoma"/>
          <w:sz w:val="24"/>
          <w:szCs w:val="24"/>
        </w:rPr>
        <w:t>1.</w:t>
      </w:r>
      <w:r w:rsidR="00171F42" w:rsidRPr="00A8242F">
        <w:rPr>
          <w:rFonts w:ascii="Tahoma" w:hAnsi="Tahoma" w:cs="Tahoma"/>
          <w:sz w:val="24"/>
          <w:szCs w:val="24"/>
        </w:rPr>
        <w:t>7.1.</w:t>
      </w:r>
      <w:r w:rsidRPr="00A8242F">
        <w:rPr>
          <w:rFonts w:ascii="Tahoma" w:hAnsi="Tahoma" w:cs="Tahoma"/>
          <w:sz w:val="24"/>
          <w:szCs w:val="24"/>
        </w:rPr>
        <w:tab/>
        <w:t>W przypadku wnoszenia oferty wspólnej przez dwa lub więcej podmioty gospodarcze (konsorcja/spółki cywilne) oferta musi spełniać wymagania określone w art. 58 ustawy Prawo zamówień publicznych, w tym:</w:t>
      </w:r>
    </w:p>
    <w:p w:rsidR="002672A7" w:rsidRPr="00A8242F" w:rsidRDefault="002672A7" w:rsidP="00A8242F">
      <w:pPr>
        <w:spacing w:after="0" w:line="360" w:lineRule="auto"/>
        <w:ind w:left="284" w:hanging="284"/>
        <w:rPr>
          <w:rFonts w:ascii="Tahoma" w:hAnsi="Tahoma" w:cs="Tahoma"/>
          <w:sz w:val="24"/>
          <w:szCs w:val="24"/>
        </w:rPr>
      </w:pPr>
      <w:r w:rsidRPr="00A8242F">
        <w:rPr>
          <w:rFonts w:ascii="Tahoma" w:hAnsi="Tahoma" w:cs="Tahoma"/>
          <w:sz w:val="24"/>
          <w:szCs w:val="24"/>
        </w:rPr>
        <w:t>1)</w:t>
      </w:r>
      <w:r w:rsidRPr="00A8242F">
        <w:rPr>
          <w:rFonts w:ascii="Tahoma" w:hAnsi="Tahoma" w:cs="Tahoma"/>
          <w:sz w:val="24"/>
          <w:szCs w:val="24"/>
        </w:rPr>
        <w:tab/>
        <w:t xml:space="preserve">w przypadku Wykonawców wspólnie ubiegających się o udzielenie zamówienia, zgodnie z art. 58 ust. 2 ustawy </w:t>
      </w:r>
      <w:proofErr w:type="spellStart"/>
      <w:r w:rsidRPr="00A8242F">
        <w:rPr>
          <w:rFonts w:ascii="Tahoma" w:hAnsi="Tahoma" w:cs="Tahoma"/>
          <w:sz w:val="24"/>
          <w:szCs w:val="24"/>
        </w:rPr>
        <w:t>Pzp</w:t>
      </w:r>
      <w:proofErr w:type="spellEnd"/>
      <w:r w:rsidRPr="00A8242F">
        <w:rPr>
          <w:rFonts w:ascii="Tahoma" w:hAnsi="Tahoma" w:cs="Tahoma"/>
          <w:sz w:val="24"/>
          <w:szCs w:val="24"/>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2672A7" w:rsidRPr="00A8242F" w:rsidRDefault="002672A7" w:rsidP="00A8242F">
      <w:pPr>
        <w:spacing w:after="0" w:line="360" w:lineRule="auto"/>
        <w:ind w:left="284" w:hanging="284"/>
        <w:rPr>
          <w:rFonts w:ascii="Tahoma" w:hAnsi="Tahoma" w:cs="Tahoma"/>
          <w:sz w:val="24"/>
          <w:szCs w:val="24"/>
        </w:rPr>
      </w:pPr>
      <w:r w:rsidRPr="00A8242F">
        <w:rPr>
          <w:rFonts w:ascii="Tahoma" w:hAnsi="Tahoma" w:cs="Tahoma"/>
          <w:sz w:val="24"/>
          <w:szCs w:val="24"/>
        </w:rPr>
        <w:t>2)</w:t>
      </w:r>
      <w:r w:rsidRPr="00A8242F">
        <w:rPr>
          <w:rFonts w:ascii="Tahoma" w:hAnsi="Tahoma" w:cs="Tahoma"/>
          <w:sz w:val="24"/>
          <w:szCs w:val="24"/>
        </w:rPr>
        <w:tab/>
        <w:t>Wykonawcy wspólnie ubiegający się o udzielenie zamówienia dołączają do oferty oświadczenie, z którego wynika jaki zakres rzeczowy zamówienia realizować zamierzają poszczególni Wykonawcy.</w:t>
      </w:r>
    </w:p>
    <w:p w:rsidR="002672A7" w:rsidRPr="00A8242F" w:rsidRDefault="002672A7" w:rsidP="00A8242F">
      <w:pPr>
        <w:spacing w:after="0" w:line="360" w:lineRule="auto"/>
        <w:ind w:left="426" w:hanging="426"/>
        <w:rPr>
          <w:rFonts w:ascii="Tahoma" w:hAnsi="Tahoma" w:cs="Tahoma"/>
          <w:sz w:val="24"/>
          <w:szCs w:val="24"/>
        </w:rPr>
      </w:pPr>
      <w:r w:rsidRPr="00A8242F">
        <w:rPr>
          <w:rFonts w:ascii="Tahoma" w:hAnsi="Tahoma" w:cs="Tahoma"/>
          <w:sz w:val="24"/>
          <w:szCs w:val="24"/>
        </w:rPr>
        <w:t>3)</w:t>
      </w:r>
      <w:r w:rsidRPr="00A8242F">
        <w:rPr>
          <w:rFonts w:ascii="Tahoma" w:hAnsi="Tahoma" w:cs="Tahoma"/>
          <w:sz w:val="24"/>
          <w:szCs w:val="24"/>
        </w:rPr>
        <w:tab/>
        <w:t xml:space="preserve">W celu wykazania niepodlegania wykluczeniu z postępowania o udzielenie zamówienia </w:t>
      </w:r>
      <w:r w:rsidR="00E15897" w:rsidRPr="00A8242F">
        <w:rPr>
          <w:rFonts w:ascii="Tahoma" w:hAnsi="Tahoma" w:cs="Tahoma"/>
          <w:sz w:val="24"/>
          <w:szCs w:val="24"/>
        </w:rPr>
        <w:t>(r</w:t>
      </w:r>
      <w:r w:rsidRPr="00A8242F">
        <w:rPr>
          <w:rFonts w:ascii="Tahoma" w:hAnsi="Tahoma" w:cs="Tahoma"/>
          <w:sz w:val="24"/>
          <w:szCs w:val="24"/>
        </w:rPr>
        <w:t>ozdzia</w:t>
      </w:r>
      <w:r w:rsidR="00E15897" w:rsidRPr="00A8242F">
        <w:rPr>
          <w:rFonts w:ascii="Tahoma" w:hAnsi="Tahoma" w:cs="Tahoma"/>
          <w:sz w:val="24"/>
          <w:szCs w:val="24"/>
        </w:rPr>
        <w:t>ł</w:t>
      </w:r>
      <w:r w:rsidRPr="00A8242F">
        <w:rPr>
          <w:rFonts w:ascii="Tahoma" w:hAnsi="Tahoma" w:cs="Tahoma"/>
          <w:sz w:val="24"/>
          <w:szCs w:val="24"/>
        </w:rPr>
        <w:t xml:space="preserve"> X</w:t>
      </w:r>
      <w:r w:rsidR="00E15897" w:rsidRPr="00A8242F">
        <w:rPr>
          <w:rFonts w:ascii="Tahoma" w:hAnsi="Tahoma" w:cs="Tahoma"/>
          <w:sz w:val="24"/>
          <w:szCs w:val="24"/>
        </w:rPr>
        <w:t>I</w:t>
      </w:r>
      <w:r w:rsidRPr="00A8242F">
        <w:rPr>
          <w:rFonts w:ascii="Tahoma" w:hAnsi="Tahoma" w:cs="Tahoma"/>
          <w:sz w:val="24"/>
          <w:szCs w:val="24"/>
        </w:rPr>
        <w:t xml:space="preserve"> </w:t>
      </w:r>
      <w:r w:rsidR="00E15897" w:rsidRPr="00A8242F">
        <w:rPr>
          <w:rFonts w:ascii="Tahoma" w:hAnsi="Tahoma" w:cs="Tahoma"/>
          <w:sz w:val="24"/>
          <w:szCs w:val="24"/>
        </w:rPr>
        <w:t xml:space="preserve">SWZ) </w:t>
      </w:r>
      <w:r w:rsidRPr="00A8242F">
        <w:rPr>
          <w:rFonts w:ascii="Tahoma" w:hAnsi="Tahoma" w:cs="Tahoma"/>
          <w:sz w:val="24"/>
          <w:szCs w:val="24"/>
        </w:rPr>
        <w:t>wymagane jest załączenie do oferty oświadczenia i przedłożenia na wezwanie dokumentów dla każdego konsorcjanta oddzielnie.</w:t>
      </w:r>
    </w:p>
    <w:p w:rsidR="001C6A9C" w:rsidRPr="00A8242F" w:rsidRDefault="002672A7" w:rsidP="00A8242F">
      <w:pPr>
        <w:spacing w:after="0" w:line="360" w:lineRule="auto"/>
        <w:ind w:left="426" w:hanging="426"/>
        <w:rPr>
          <w:rFonts w:ascii="Tahoma" w:hAnsi="Tahoma" w:cs="Tahoma"/>
          <w:sz w:val="24"/>
          <w:szCs w:val="24"/>
        </w:rPr>
      </w:pPr>
      <w:r w:rsidRPr="00A8242F">
        <w:rPr>
          <w:rFonts w:ascii="Tahoma" w:hAnsi="Tahoma" w:cs="Tahoma"/>
          <w:sz w:val="24"/>
          <w:szCs w:val="24"/>
        </w:rPr>
        <w:t>2.</w:t>
      </w:r>
      <w:r w:rsidRPr="00A8242F">
        <w:rPr>
          <w:rFonts w:ascii="Tahoma" w:hAnsi="Tahoma" w:cs="Tahoma"/>
          <w:sz w:val="24"/>
          <w:szCs w:val="24"/>
        </w:rPr>
        <w:tab/>
        <w:t>W odniesieniu do Wykonawców wspólnie ubiegających się o udzielenie za</w:t>
      </w:r>
      <w:r w:rsidR="00A61C85" w:rsidRPr="00A8242F">
        <w:rPr>
          <w:rFonts w:ascii="Tahoma" w:hAnsi="Tahoma" w:cs="Tahoma"/>
          <w:sz w:val="24"/>
          <w:szCs w:val="24"/>
        </w:rPr>
        <w:t>mówienia Zamawiający wymaga aby d</w:t>
      </w:r>
      <w:r w:rsidRPr="00A8242F">
        <w:rPr>
          <w:rFonts w:ascii="Tahoma" w:hAnsi="Tahoma" w:cs="Tahoma"/>
          <w:sz w:val="24"/>
          <w:szCs w:val="24"/>
        </w:rPr>
        <w:t xml:space="preserve">oświadczeniem, o którym mowa w rozdziale </w:t>
      </w:r>
      <w:r w:rsidR="00B60FDD" w:rsidRPr="00A8242F">
        <w:rPr>
          <w:rFonts w:ascii="Tahoma" w:hAnsi="Tahoma" w:cs="Tahoma"/>
          <w:sz w:val="24"/>
          <w:szCs w:val="24"/>
        </w:rPr>
        <w:t>X</w:t>
      </w:r>
      <w:r w:rsidRPr="00A8242F">
        <w:rPr>
          <w:rFonts w:ascii="Tahoma" w:hAnsi="Tahoma" w:cs="Tahoma"/>
          <w:sz w:val="24"/>
          <w:szCs w:val="24"/>
        </w:rPr>
        <w:t xml:space="preserve"> </w:t>
      </w:r>
      <w:r w:rsidR="00A61C85" w:rsidRPr="00A8242F">
        <w:rPr>
          <w:rFonts w:ascii="Tahoma" w:hAnsi="Tahoma" w:cs="Tahoma"/>
          <w:sz w:val="24"/>
          <w:szCs w:val="24"/>
        </w:rPr>
        <w:br/>
      </w:r>
      <w:r w:rsidRPr="00A8242F">
        <w:rPr>
          <w:rFonts w:ascii="Tahoma" w:hAnsi="Tahoma" w:cs="Tahoma"/>
          <w:sz w:val="24"/>
          <w:szCs w:val="24"/>
        </w:rPr>
        <w:lastRenderedPageBreak/>
        <w:t xml:space="preserve">ust. </w:t>
      </w:r>
      <w:r w:rsidR="00A61C85" w:rsidRPr="00A8242F">
        <w:rPr>
          <w:rFonts w:ascii="Tahoma" w:hAnsi="Tahoma" w:cs="Tahoma"/>
          <w:sz w:val="24"/>
          <w:szCs w:val="24"/>
        </w:rPr>
        <w:t>2.</w:t>
      </w:r>
      <w:r w:rsidR="00B60FDD" w:rsidRPr="00A8242F">
        <w:rPr>
          <w:rFonts w:ascii="Tahoma" w:hAnsi="Tahoma" w:cs="Tahoma"/>
          <w:sz w:val="24"/>
          <w:szCs w:val="24"/>
        </w:rPr>
        <w:t>3</w:t>
      </w:r>
      <w:r w:rsidRPr="00A8242F">
        <w:rPr>
          <w:rFonts w:ascii="Tahoma" w:hAnsi="Tahoma" w:cs="Tahoma"/>
          <w:sz w:val="24"/>
          <w:szCs w:val="24"/>
        </w:rPr>
        <w:t xml:space="preserve"> SWZ</w:t>
      </w:r>
      <w:r w:rsidR="00A61C85" w:rsidRPr="00A8242F">
        <w:rPr>
          <w:rFonts w:ascii="Tahoma" w:hAnsi="Tahoma" w:cs="Tahoma"/>
          <w:sz w:val="24"/>
          <w:szCs w:val="24"/>
        </w:rPr>
        <w:t>,</w:t>
      </w:r>
      <w:r w:rsidRPr="00A8242F">
        <w:rPr>
          <w:rFonts w:ascii="Tahoma" w:hAnsi="Tahoma" w:cs="Tahoma"/>
          <w:sz w:val="24"/>
          <w:szCs w:val="24"/>
        </w:rPr>
        <w:t xml:space="preserve"> w zakresie wykonanych </w:t>
      </w:r>
      <w:r w:rsidR="00F93B15" w:rsidRPr="00A8242F">
        <w:rPr>
          <w:rFonts w:ascii="Tahoma" w:hAnsi="Tahoma" w:cs="Tahoma"/>
          <w:sz w:val="24"/>
          <w:szCs w:val="24"/>
        </w:rPr>
        <w:t>usług</w:t>
      </w:r>
      <w:r w:rsidRPr="00A8242F">
        <w:rPr>
          <w:rFonts w:ascii="Tahoma" w:hAnsi="Tahoma" w:cs="Tahoma"/>
          <w:sz w:val="24"/>
          <w:szCs w:val="24"/>
        </w:rPr>
        <w:t xml:space="preserve"> wykazał się </w:t>
      </w:r>
      <w:r w:rsidR="00DF1934" w:rsidRPr="00A8242F">
        <w:rPr>
          <w:rFonts w:ascii="Tahoma" w:hAnsi="Tahoma" w:cs="Tahoma"/>
          <w:sz w:val="24"/>
          <w:szCs w:val="24"/>
        </w:rPr>
        <w:t xml:space="preserve">co najmniej jeden konsorcjant. </w:t>
      </w:r>
    </w:p>
    <w:p w:rsidR="00712FA3" w:rsidRPr="00A8242F" w:rsidRDefault="00A64C6E" w:rsidP="00A8242F">
      <w:pPr>
        <w:spacing w:after="0" w:line="360" w:lineRule="auto"/>
        <w:ind w:left="284" w:hanging="284"/>
        <w:rPr>
          <w:rFonts w:ascii="Tahoma" w:hAnsi="Tahoma" w:cs="Tahoma"/>
          <w:sz w:val="24"/>
          <w:szCs w:val="24"/>
        </w:rPr>
      </w:pPr>
      <w:r w:rsidRPr="00A8242F">
        <w:rPr>
          <w:rFonts w:ascii="Tahoma" w:hAnsi="Tahoma" w:cs="Tahoma"/>
          <w:sz w:val="24"/>
          <w:szCs w:val="24"/>
        </w:rPr>
        <w:t>3</w:t>
      </w:r>
      <w:r w:rsidR="0048119E" w:rsidRPr="00A8242F">
        <w:rPr>
          <w:rFonts w:ascii="Tahoma" w:hAnsi="Tahoma" w:cs="Tahoma"/>
          <w:sz w:val="24"/>
          <w:szCs w:val="24"/>
        </w:rPr>
        <w:t xml:space="preserve">. </w:t>
      </w:r>
      <w:r w:rsidR="00712FA3" w:rsidRPr="00A8242F">
        <w:rPr>
          <w:rFonts w:ascii="Tahoma" w:hAnsi="Tahoma" w:cs="Tahoma"/>
          <w:sz w:val="24"/>
          <w:szCs w:val="24"/>
        </w:rPr>
        <w:t xml:space="preserve">Zamawiający dokonuje podziału zamówienia na </w:t>
      </w:r>
      <w:r w:rsidR="00F93B15" w:rsidRPr="00A8242F">
        <w:rPr>
          <w:rFonts w:ascii="Tahoma" w:hAnsi="Tahoma" w:cs="Tahoma"/>
          <w:sz w:val="24"/>
          <w:szCs w:val="24"/>
        </w:rPr>
        <w:t xml:space="preserve">5 </w:t>
      </w:r>
      <w:r w:rsidR="00712FA3" w:rsidRPr="00A8242F">
        <w:rPr>
          <w:rFonts w:ascii="Tahoma" w:hAnsi="Tahoma" w:cs="Tahoma"/>
          <w:sz w:val="24"/>
          <w:szCs w:val="24"/>
        </w:rPr>
        <w:t>części. Tym samym zamawiający dopuszcza składania ofert częściowych, o których m</w:t>
      </w:r>
      <w:r w:rsidR="00F93B15" w:rsidRPr="00A8242F">
        <w:rPr>
          <w:rFonts w:ascii="Tahoma" w:hAnsi="Tahoma" w:cs="Tahoma"/>
          <w:sz w:val="24"/>
          <w:szCs w:val="24"/>
        </w:rPr>
        <w:t xml:space="preserve">owa w art. 7 pkt 15 ustawy </w:t>
      </w:r>
      <w:proofErr w:type="spellStart"/>
      <w:r w:rsidR="00F93B15" w:rsidRPr="00A8242F">
        <w:rPr>
          <w:rFonts w:ascii="Tahoma" w:hAnsi="Tahoma" w:cs="Tahoma"/>
          <w:sz w:val="24"/>
          <w:szCs w:val="24"/>
        </w:rPr>
        <w:t>Pzp</w:t>
      </w:r>
      <w:proofErr w:type="spellEnd"/>
      <w:r w:rsidR="00F93B15" w:rsidRPr="00A8242F">
        <w:rPr>
          <w:rFonts w:ascii="Tahoma" w:hAnsi="Tahoma" w:cs="Tahoma"/>
          <w:sz w:val="24"/>
          <w:szCs w:val="24"/>
        </w:rPr>
        <w:t>.</w:t>
      </w:r>
    </w:p>
    <w:p w:rsidR="002C4134" w:rsidRPr="00A8242F" w:rsidRDefault="00A64C6E" w:rsidP="00A8242F">
      <w:pPr>
        <w:spacing w:after="0" w:line="360" w:lineRule="auto"/>
        <w:ind w:left="284" w:hanging="284"/>
        <w:rPr>
          <w:rFonts w:ascii="Tahoma" w:hAnsi="Tahoma" w:cs="Tahoma"/>
          <w:sz w:val="24"/>
          <w:szCs w:val="24"/>
        </w:rPr>
      </w:pPr>
      <w:r w:rsidRPr="00A8242F">
        <w:rPr>
          <w:rFonts w:ascii="Tahoma" w:hAnsi="Tahoma" w:cs="Tahoma"/>
          <w:sz w:val="24"/>
          <w:szCs w:val="24"/>
        </w:rPr>
        <w:t>4</w:t>
      </w:r>
      <w:r w:rsidR="002B5969" w:rsidRPr="00A8242F">
        <w:rPr>
          <w:rFonts w:ascii="Tahoma" w:hAnsi="Tahoma" w:cs="Tahoma"/>
          <w:sz w:val="24"/>
          <w:szCs w:val="24"/>
        </w:rPr>
        <w:t xml:space="preserve">. </w:t>
      </w:r>
      <w:r w:rsidR="00CF46BF" w:rsidRPr="00A8242F">
        <w:rPr>
          <w:rFonts w:ascii="Tahoma" w:hAnsi="Tahoma" w:cs="Tahoma"/>
          <w:sz w:val="24"/>
          <w:szCs w:val="24"/>
        </w:rPr>
        <w:t>Zamawiający nie dopuszcza składania ofert wariantowych</w:t>
      </w:r>
      <w:r w:rsidR="0048119E" w:rsidRPr="00A8242F">
        <w:rPr>
          <w:rFonts w:ascii="Tahoma" w:hAnsi="Tahoma" w:cs="Tahoma"/>
          <w:sz w:val="24"/>
          <w:szCs w:val="24"/>
        </w:rPr>
        <w:t xml:space="preserve"> o której mowa w art. 92 ustawy </w:t>
      </w:r>
      <w:proofErr w:type="spellStart"/>
      <w:r w:rsidR="0048119E" w:rsidRPr="00A8242F">
        <w:rPr>
          <w:rFonts w:ascii="Tahoma" w:hAnsi="Tahoma" w:cs="Tahoma"/>
          <w:sz w:val="24"/>
          <w:szCs w:val="24"/>
        </w:rPr>
        <w:t>Pzp</w:t>
      </w:r>
      <w:proofErr w:type="spellEnd"/>
      <w:r w:rsidR="0048119E" w:rsidRPr="00A8242F">
        <w:rPr>
          <w:rFonts w:ascii="Tahoma" w:hAnsi="Tahoma" w:cs="Tahoma"/>
          <w:sz w:val="24"/>
          <w:szCs w:val="24"/>
        </w:rPr>
        <w:t xml:space="preserve"> tzn. oferty przewidującej odmienny sposób wyko</w:t>
      </w:r>
      <w:r w:rsidR="00734AA7" w:rsidRPr="00A8242F">
        <w:rPr>
          <w:rFonts w:ascii="Tahoma" w:hAnsi="Tahoma" w:cs="Tahoma"/>
          <w:sz w:val="24"/>
          <w:szCs w:val="24"/>
        </w:rPr>
        <w:t xml:space="preserve">nania zamówienia niż określony </w:t>
      </w:r>
      <w:r w:rsidR="0048119E" w:rsidRPr="00A8242F">
        <w:rPr>
          <w:rFonts w:ascii="Tahoma" w:hAnsi="Tahoma" w:cs="Tahoma"/>
          <w:sz w:val="24"/>
          <w:szCs w:val="24"/>
        </w:rPr>
        <w:t xml:space="preserve">w niniejszej SWZ. </w:t>
      </w:r>
      <w:r w:rsidR="002B5969" w:rsidRPr="00A8242F">
        <w:rPr>
          <w:rFonts w:ascii="Tahoma" w:hAnsi="Tahoma" w:cs="Tahoma"/>
          <w:sz w:val="24"/>
          <w:szCs w:val="24"/>
        </w:rPr>
        <w:t>Oferty zawierające propozycje  rozwiązań alternatywnych lub wariantowych nie będą rozpatrywane.</w:t>
      </w:r>
    </w:p>
    <w:p w:rsidR="0048119E" w:rsidRPr="00A8242F" w:rsidRDefault="00A64C6E" w:rsidP="00A8242F">
      <w:pPr>
        <w:spacing w:after="0" w:line="360" w:lineRule="auto"/>
        <w:ind w:left="284" w:hanging="284"/>
        <w:rPr>
          <w:rFonts w:ascii="Tahoma" w:hAnsi="Tahoma" w:cs="Tahoma"/>
          <w:sz w:val="24"/>
          <w:szCs w:val="24"/>
        </w:rPr>
      </w:pPr>
      <w:r w:rsidRPr="00A8242F">
        <w:rPr>
          <w:rFonts w:ascii="Tahoma" w:hAnsi="Tahoma" w:cs="Tahoma"/>
          <w:sz w:val="24"/>
          <w:szCs w:val="24"/>
        </w:rPr>
        <w:t>5</w:t>
      </w:r>
      <w:r w:rsidR="00FB5434" w:rsidRPr="00A8242F">
        <w:rPr>
          <w:rFonts w:ascii="Tahoma" w:hAnsi="Tahoma" w:cs="Tahoma"/>
          <w:sz w:val="24"/>
          <w:szCs w:val="24"/>
        </w:rPr>
        <w:t xml:space="preserve">. </w:t>
      </w:r>
      <w:r w:rsidR="0048119E" w:rsidRPr="00A8242F">
        <w:rPr>
          <w:rFonts w:ascii="Tahoma" w:hAnsi="Tahoma" w:cs="Tahoma"/>
          <w:sz w:val="24"/>
          <w:szCs w:val="24"/>
        </w:rPr>
        <w:t xml:space="preserve">Zamawiający nie przewiduje udzielania zamówień na podstawie art. 214 ust. 1 pkt 7 i 8 ustawy </w:t>
      </w:r>
      <w:proofErr w:type="spellStart"/>
      <w:r w:rsidR="0048119E" w:rsidRPr="00A8242F">
        <w:rPr>
          <w:rFonts w:ascii="Tahoma" w:hAnsi="Tahoma" w:cs="Tahoma"/>
          <w:sz w:val="24"/>
          <w:szCs w:val="24"/>
        </w:rPr>
        <w:t>Pzp</w:t>
      </w:r>
      <w:proofErr w:type="spellEnd"/>
      <w:r w:rsidR="0048119E" w:rsidRPr="00A8242F">
        <w:rPr>
          <w:rFonts w:ascii="Tahoma" w:hAnsi="Tahoma" w:cs="Tahoma"/>
          <w:sz w:val="24"/>
          <w:szCs w:val="24"/>
        </w:rPr>
        <w:t>/zamówienia polegającego na powtórzeniu podobnych usług lub robót budowlanych, zamówienia na dodatkowe dostawy.</w:t>
      </w:r>
    </w:p>
    <w:p w:rsidR="00D911FA" w:rsidRPr="00A8242F" w:rsidRDefault="00A64C6E" w:rsidP="00A8242F">
      <w:pPr>
        <w:spacing w:after="0" w:line="360" w:lineRule="auto"/>
        <w:ind w:left="284" w:hanging="284"/>
        <w:rPr>
          <w:rFonts w:ascii="Tahoma" w:hAnsi="Tahoma" w:cs="Tahoma"/>
          <w:sz w:val="24"/>
          <w:szCs w:val="24"/>
        </w:rPr>
      </w:pPr>
      <w:r w:rsidRPr="00A8242F">
        <w:rPr>
          <w:rFonts w:ascii="Tahoma" w:hAnsi="Tahoma" w:cs="Tahoma"/>
          <w:sz w:val="24"/>
          <w:szCs w:val="24"/>
        </w:rPr>
        <w:t>6</w:t>
      </w:r>
      <w:r w:rsidR="002B5969" w:rsidRPr="00A8242F">
        <w:rPr>
          <w:rFonts w:ascii="Tahoma" w:hAnsi="Tahoma" w:cs="Tahoma"/>
          <w:sz w:val="24"/>
          <w:szCs w:val="24"/>
        </w:rPr>
        <w:t xml:space="preserve">. Zamawiający informuje, że nie będzie prowadzona aukcja elektroniczna, </w:t>
      </w:r>
      <w:r w:rsidR="00D911FA" w:rsidRPr="00A8242F">
        <w:rPr>
          <w:rFonts w:ascii="Tahoma" w:hAnsi="Tahoma" w:cs="Tahoma"/>
          <w:sz w:val="24"/>
          <w:szCs w:val="24"/>
        </w:rPr>
        <w:t xml:space="preserve">o  której mowa w art. 308 ust. 1 ustawy </w:t>
      </w:r>
      <w:proofErr w:type="spellStart"/>
      <w:r w:rsidR="00D911FA" w:rsidRPr="00A8242F">
        <w:rPr>
          <w:rFonts w:ascii="Tahoma" w:hAnsi="Tahoma" w:cs="Tahoma"/>
          <w:sz w:val="24"/>
          <w:szCs w:val="24"/>
        </w:rPr>
        <w:t>Pzp</w:t>
      </w:r>
      <w:proofErr w:type="spellEnd"/>
      <w:r w:rsidR="00D911FA" w:rsidRPr="00A8242F">
        <w:rPr>
          <w:rFonts w:ascii="Tahoma" w:hAnsi="Tahoma" w:cs="Tahoma"/>
          <w:sz w:val="24"/>
          <w:szCs w:val="24"/>
        </w:rPr>
        <w:t xml:space="preserve">. </w:t>
      </w:r>
    </w:p>
    <w:p w:rsidR="002B5969" w:rsidRPr="00A8242F" w:rsidRDefault="00A64C6E" w:rsidP="00A8242F">
      <w:pPr>
        <w:spacing w:after="0" w:line="360" w:lineRule="auto"/>
        <w:ind w:left="425" w:hanging="425"/>
        <w:rPr>
          <w:rFonts w:ascii="Tahoma" w:hAnsi="Tahoma" w:cs="Tahoma"/>
          <w:sz w:val="24"/>
          <w:szCs w:val="24"/>
        </w:rPr>
      </w:pPr>
      <w:r w:rsidRPr="00A8242F">
        <w:rPr>
          <w:rFonts w:ascii="Tahoma" w:hAnsi="Tahoma" w:cs="Tahoma"/>
          <w:sz w:val="24"/>
          <w:szCs w:val="24"/>
        </w:rPr>
        <w:t>7</w:t>
      </w:r>
      <w:r w:rsidR="002B5969" w:rsidRPr="00A8242F">
        <w:rPr>
          <w:rFonts w:ascii="Tahoma" w:hAnsi="Tahoma" w:cs="Tahoma"/>
          <w:sz w:val="24"/>
          <w:szCs w:val="24"/>
        </w:rPr>
        <w:t xml:space="preserve">.  </w:t>
      </w:r>
      <w:r w:rsidR="00D911FA" w:rsidRPr="00A8242F">
        <w:rPr>
          <w:rFonts w:ascii="Tahoma" w:hAnsi="Tahoma" w:cs="Tahoma"/>
          <w:sz w:val="24"/>
          <w:szCs w:val="24"/>
        </w:rPr>
        <w:t xml:space="preserve">Zamawiający </w:t>
      </w:r>
      <w:r w:rsidR="002B5969" w:rsidRPr="00A8242F">
        <w:rPr>
          <w:rFonts w:ascii="Tahoma" w:hAnsi="Tahoma" w:cs="Tahoma"/>
          <w:sz w:val="24"/>
          <w:szCs w:val="24"/>
        </w:rPr>
        <w:t xml:space="preserve"> </w:t>
      </w:r>
      <w:r w:rsidR="00D911FA" w:rsidRPr="00A8242F">
        <w:rPr>
          <w:rFonts w:ascii="Tahoma" w:hAnsi="Tahoma" w:cs="Tahoma"/>
          <w:sz w:val="24"/>
          <w:szCs w:val="24"/>
        </w:rPr>
        <w:t xml:space="preserve">nie przewiduje zawarcia umowy ramowej, o  której mowa w art. 311–315 ustawy </w:t>
      </w:r>
      <w:proofErr w:type="spellStart"/>
      <w:r w:rsidR="00D911FA" w:rsidRPr="00A8242F">
        <w:rPr>
          <w:rFonts w:ascii="Tahoma" w:hAnsi="Tahoma" w:cs="Tahoma"/>
          <w:sz w:val="24"/>
          <w:szCs w:val="24"/>
        </w:rPr>
        <w:t>Pzp</w:t>
      </w:r>
      <w:proofErr w:type="spellEnd"/>
      <w:r w:rsidR="00D911FA" w:rsidRPr="00A8242F">
        <w:rPr>
          <w:rFonts w:ascii="Tahoma" w:hAnsi="Tahoma" w:cs="Tahoma"/>
          <w:sz w:val="24"/>
          <w:szCs w:val="24"/>
        </w:rPr>
        <w:t>.</w:t>
      </w:r>
    </w:p>
    <w:p w:rsidR="00255AFF" w:rsidRPr="00A8242F" w:rsidRDefault="00A64C6E" w:rsidP="00A8242F">
      <w:pPr>
        <w:spacing w:after="0" w:line="360" w:lineRule="auto"/>
        <w:ind w:left="425" w:hanging="425"/>
        <w:rPr>
          <w:rFonts w:ascii="Tahoma" w:hAnsi="Tahoma" w:cs="Tahoma"/>
          <w:sz w:val="24"/>
          <w:szCs w:val="24"/>
        </w:rPr>
      </w:pPr>
      <w:r w:rsidRPr="00A8242F">
        <w:rPr>
          <w:rFonts w:ascii="Tahoma" w:hAnsi="Tahoma" w:cs="Tahoma"/>
          <w:sz w:val="24"/>
          <w:szCs w:val="24"/>
        </w:rPr>
        <w:t>8</w:t>
      </w:r>
      <w:r w:rsidR="00255AFF" w:rsidRPr="00A8242F">
        <w:rPr>
          <w:rFonts w:ascii="Tahoma" w:hAnsi="Tahoma" w:cs="Tahoma"/>
          <w:sz w:val="24"/>
          <w:szCs w:val="24"/>
        </w:rPr>
        <w:t>. Zamawiający nie przewiduje rozliczenia w walutach obcych.</w:t>
      </w:r>
    </w:p>
    <w:p w:rsidR="00255AFF" w:rsidRPr="00A8242F" w:rsidRDefault="00A64C6E" w:rsidP="00A8242F">
      <w:pPr>
        <w:spacing w:after="0" w:line="360" w:lineRule="auto"/>
        <w:ind w:left="425" w:hanging="425"/>
        <w:rPr>
          <w:rFonts w:ascii="Tahoma" w:hAnsi="Tahoma" w:cs="Tahoma"/>
          <w:sz w:val="24"/>
          <w:szCs w:val="24"/>
        </w:rPr>
      </w:pPr>
      <w:r w:rsidRPr="00A8242F">
        <w:rPr>
          <w:rFonts w:ascii="Tahoma" w:hAnsi="Tahoma" w:cs="Tahoma"/>
          <w:sz w:val="24"/>
          <w:szCs w:val="24"/>
        </w:rPr>
        <w:t>9</w:t>
      </w:r>
      <w:r w:rsidR="00255AFF" w:rsidRPr="00A8242F">
        <w:rPr>
          <w:rFonts w:ascii="Tahoma" w:hAnsi="Tahoma" w:cs="Tahoma"/>
          <w:sz w:val="24"/>
          <w:szCs w:val="24"/>
        </w:rPr>
        <w:t>. Zamawiający nie przewiduje zwrotu kosztów udziału w postępowaniu.</w:t>
      </w:r>
    </w:p>
    <w:p w:rsidR="0085663E" w:rsidRPr="00A8242F" w:rsidRDefault="0085663E" w:rsidP="00A8242F">
      <w:pPr>
        <w:spacing w:after="0" w:line="360" w:lineRule="auto"/>
        <w:ind w:left="425" w:hanging="425"/>
        <w:rPr>
          <w:rFonts w:ascii="Tahoma" w:hAnsi="Tahoma" w:cs="Tahoma"/>
          <w:sz w:val="24"/>
          <w:szCs w:val="24"/>
        </w:rPr>
      </w:pPr>
      <w:r w:rsidRPr="00A8242F">
        <w:rPr>
          <w:rFonts w:ascii="Tahoma" w:hAnsi="Tahoma" w:cs="Tahoma"/>
          <w:sz w:val="24"/>
          <w:szCs w:val="24"/>
        </w:rPr>
        <w:t>1</w:t>
      </w:r>
      <w:r w:rsidR="000F7ADF" w:rsidRPr="00A8242F">
        <w:rPr>
          <w:rFonts w:ascii="Tahoma" w:hAnsi="Tahoma" w:cs="Tahoma"/>
          <w:sz w:val="24"/>
          <w:szCs w:val="24"/>
        </w:rPr>
        <w:t>0</w:t>
      </w:r>
      <w:r w:rsidRPr="00A8242F">
        <w:rPr>
          <w:rFonts w:ascii="Tahoma" w:hAnsi="Tahoma" w:cs="Tahoma"/>
          <w:sz w:val="24"/>
          <w:szCs w:val="24"/>
        </w:rPr>
        <w:t>.  Zamawiający nie zamierza ustanowić dynamicznego systemu zakupów.</w:t>
      </w:r>
    </w:p>
    <w:p w:rsidR="00255AFF" w:rsidRPr="00A8242F" w:rsidRDefault="00A64C6E" w:rsidP="00A8242F">
      <w:pPr>
        <w:spacing w:after="0" w:line="360" w:lineRule="auto"/>
        <w:ind w:left="425" w:hanging="425"/>
        <w:rPr>
          <w:rFonts w:ascii="Tahoma" w:hAnsi="Tahoma" w:cs="Tahoma"/>
          <w:sz w:val="24"/>
          <w:szCs w:val="24"/>
        </w:rPr>
      </w:pPr>
      <w:r w:rsidRPr="00A8242F">
        <w:rPr>
          <w:rFonts w:ascii="Tahoma" w:hAnsi="Tahoma" w:cs="Tahoma"/>
          <w:sz w:val="24"/>
          <w:szCs w:val="24"/>
        </w:rPr>
        <w:t>1</w:t>
      </w:r>
      <w:r w:rsidR="000F7ADF" w:rsidRPr="00A8242F">
        <w:rPr>
          <w:rFonts w:ascii="Tahoma" w:hAnsi="Tahoma" w:cs="Tahoma"/>
          <w:sz w:val="24"/>
          <w:szCs w:val="24"/>
        </w:rPr>
        <w:t>1</w:t>
      </w:r>
      <w:r w:rsidR="00255AFF" w:rsidRPr="00A8242F">
        <w:rPr>
          <w:rFonts w:ascii="Tahoma" w:hAnsi="Tahoma" w:cs="Tahoma"/>
          <w:sz w:val="24"/>
          <w:szCs w:val="24"/>
        </w:rPr>
        <w:t>. Zamawiający nie przewiduje udzielenia zaliczek na poczet wykonania zamówienia.</w:t>
      </w:r>
    </w:p>
    <w:p w:rsidR="00255AFF" w:rsidRPr="00A8242F" w:rsidRDefault="00255AFF" w:rsidP="00A8242F">
      <w:pPr>
        <w:spacing w:after="0" w:line="360" w:lineRule="auto"/>
        <w:ind w:left="425" w:hanging="425"/>
        <w:rPr>
          <w:rFonts w:ascii="Tahoma" w:hAnsi="Tahoma" w:cs="Tahoma"/>
          <w:sz w:val="24"/>
          <w:szCs w:val="24"/>
        </w:rPr>
      </w:pPr>
      <w:r w:rsidRPr="00A8242F">
        <w:rPr>
          <w:rFonts w:ascii="Tahoma" w:hAnsi="Tahoma" w:cs="Tahoma"/>
          <w:sz w:val="24"/>
          <w:szCs w:val="24"/>
        </w:rPr>
        <w:t>1</w:t>
      </w:r>
      <w:r w:rsidR="000F7ADF" w:rsidRPr="00A8242F">
        <w:rPr>
          <w:rFonts w:ascii="Tahoma" w:hAnsi="Tahoma" w:cs="Tahoma"/>
          <w:sz w:val="24"/>
          <w:szCs w:val="24"/>
        </w:rPr>
        <w:t>2</w:t>
      </w:r>
      <w:r w:rsidRPr="00A8242F">
        <w:rPr>
          <w:rFonts w:ascii="Tahoma" w:hAnsi="Tahoma" w:cs="Tahoma"/>
          <w:sz w:val="24"/>
          <w:szCs w:val="24"/>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A8242F">
        <w:rPr>
          <w:rFonts w:ascii="Tahoma" w:hAnsi="Tahoma" w:cs="Tahoma"/>
          <w:sz w:val="24"/>
          <w:szCs w:val="24"/>
        </w:rPr>
        <w:t>Pzp</w:t>
      </w:r>
      <w:proofErr w:type="spellEnd"/>
      <w:r w:rsidRPr="00A8242F">
        <w:rPr>
          <w:rFonts w:ascii="Tahoma" w:hAnsi="Tahoma" w:cs="Tahoma"/>
          <w:sz w:val="24"/>
          <w:szCs w:val="24"/>
        </w:rPr>
        <w:t xml:space="preserve"> (art. 505–590).</w:t>
      </w:r>
    </w:p>
    <w:p w:rsidR="004C11C9" w:rsidRPr="00A8242F" w:rsidRDefault="004C11C9" w:rsidP="00A8242F">
      <w:pPr>
        <w:spacing w:after="0" w:line="360" w:lineRule="auto"/>
        <w:ind w:left="425" w:hanging="425"/>
        <w:rPr>
          <w:rFonts w:ascii="Tahoma" w:hAnsi="Tahoma" w:cs="Tahoma"/>
          <w:sz w:val="24"/>
          <w:szCs w:val="24"/>
        </w:rPr>
      </w:pPr>
    </w:p>
    <w:p w:rsidR="004C11C9" w:rsidRPr="00A8242F" w:rsidRDefault="00110BBB" w:rsidP="00A8242F">
      <w:pPr>
        <w:spacing w:after="0" w:line="360" w:lineRule="auto"/>
        <w:ind w:left="425" w:hanging="425"/>
        <w:rPr>
          <w:rFonts w:ascii="Tahoma" w:hAnsi="Tahoma" w:cs="Tahoma"/>
          <w:b/>
          <w:sz w:val="24"/>
          <w:szCs w:val="24"/>
        </w:rPr>
      </w:pPr>
      <w:r w:rsidRPr="00A8242F">
        <w:rPr>
          <w:rFonts w:ascii="Tahoma" w:hAnsi="Tahoma" w:cs="Tahoma"/>
          <w:b/>
          <w:sz w:val="24"/>
          <w:szCs w:val="24"/>
        </w:rPr>
        <w:t>V</w:t>
      </w:r>
      <w:r w:rsidR="004C11C9" w:rsidRPr="00A8242F">
        <w:rPr>
          <w:rFonts w:ascii="Tahoma" w:hAnsi="Tahoma" w:cs="Tahoma"/>
          <w:b/>
          <w:sz w:val="24"/>
          <w:szCs w:val="24"/>
        </w:rPr>
        <w:t>. Informacje o środkach komunikacji elektronicznej, przy użyciu których</w:t>
      </w:r>
    </w:p>
    <w:p w:rsidR="004C11C9" w:rsidRPr="00A8242F" w:rsidRDefault="004C11C9" w:rsidP="00A8242F">
      <w:pPr>
        <w:spacing w:after="0" w:line="360" w:lineRule="auto"/>
        <w:ind w:left="425" w:hanging="425"/>
        <w:rPr>
          <w:rFonts w:ascii="Tahoma" w:hAnsi="Tahoma" w:cs="Tahoma"/>
          <w:b/>
          <w:sz w:val="24"/>
          <w:szCs w:val="24"/>
        </w:rPr>
      </w:pPr>
      <w:r w:rsidRPr="00A8242F">
        <w:rPr>
          <w:rFonts w:ascii="Tahoma" w:hAnsi="Tahoma" w:cs="Tahoma"/>
          <w:b/>
          <w:sz w:val="24"/>
          <w:szCs w:val="24"/>
        </w:rPr>
        <w:t>Zamawiający będzie komunikował się z wykonawcami, oraz informacje o</w:t>
      </w:r>
    </w:p>
    <w:p w:rsidR="004C11C9" w:rsidRPr="00A8242F" w:rsidRDefault="004C11C9" w:rsidP="00A8242F">
      <w:pPr>
        <w:spacing w:after="0" w:line="360" w:lineRule="auto"/>
        <w:ind w:left="425" w:hanging="425"/>
        <w:rPr>
          <w:rFonts w:ascii="Tahoma" w:hAnsi="Tahoma" w:cs="Tahoma"/>
          <w:b/>
          <w:sz w:val="24"/>
          <w:szCs w:val="24"/>
        </w:rPr>
      </w:pPr>
      <w:r w:rsidRPr="00A8242F">
        <w:rPr>
          <w:rFonts w:ascii="Tahoma" w:hAnsi="Tahoma" w:cs="Tahoma"/>
          <w:b/>
          <w:sz w:val="24"/>
          <w:szCs w:val="24"/>
        </w:rPr>
        <w:t>wymaganiach technicznych i organizacyjnych sporządzania, wysyłania i</w:t>
      </w:r>
    </w:p>
    <w:p w:rsidR="004C11C9" w:rsidRPr="00A8242F" w:rsidRDefault="004C11C9" w:rsidP="00A8242F">
      <w:pPr>
        <w:spacing w:after="0" w:line="360" w:lineRule="auto"/>
        <w:ind w:left="425" w:hanging="425"/>
        <w:rPr>
          <w:rFonts w:ascii="Tahoma" w:hAnsi="Tahoma" w:cs="Tahoma"/>
          <w:b/>
          <w:sz w:val="24"/>
          <w:szCs w:val="24"/>
        </w:rPr>
      </w:pPr>
      <w:r w:rsidRPr="00A8242F">
        <w:rPr>
          <w:rFonts w:ascii="Tahoma" w:hAnsi="Tahoma" w:cs="Tahoma"/>
          <w:b/>
          <w:sz w:val="24"/>
          <w:szCs w:val="24"/>
        </w:rPr>
        <w:t>odbierania korespondencji elektronicznej</w:t>
      </w:r>
    </w:p>
    <w:p w:rsidR="004C11C9" w:rsidRPr="00A8242F" w:rsidRDefault="004C11C9" w:rsidP="00A8242F">
      <w:pPr>
        <w:spacing w:after="0" w:line="360" w:lineRule="auto"/>
        <w:ind w:left="425" w:hanging="425"/>
        <w:rPr>
          <w:rFonts w:ascii="Tahoma" w:hAnsi="Tahoma" w:cs="Tahoma"/>
          <w:b/>
          <w:sz w:val="24"/>
          <w:szCs w:val="24"/>
        </w:rPr>
      </w:pP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1. W postępowaniu o udzielenie zamówienia komunikacja między Zamawiającym a Wykonawcami odbywa się przy użyciu </w:t>
      </w:r>
      <w:proofErr w:type="spellStart"/>
      <w:r w:rsidRPr="00A8242F">
        <w:rPr>
          <w:rFonts w:ascii="Tahoma" w:hAnsi="Tahoma" w:cs="Tahoma"/>
          <w:sz w:val="24"/>
          <w:szCs w:val="24"/>
        </w:rPr>
        <w:t>ePUAP</w:t>
      </w:r>
      <w:proofErr w:type="spellEnd"/>
      <w:r w:rsidRPr="00A8242F">
        <w:rPr>
          <w:rFonts w:ascii="Tahoma" w:hAnsi="Tahoma" w:cs="Tahoma"/>
          <w:sz w:val="24"/>
          <w:szCs w:val="24"/>
        </w:rPr>
        <w:t xml:space="preserve"> (nazwa odbiorcy: </w:t>
      </w:r>
      <w:r w:rsidR="00B72602" w:rsidRPr="00A8242F">
        <w:rPr>
          <w:rFonts w:ascii="Tahoma" w:hAnsi="Tahoma" w:cs="Tahoma"/>
          <w:sz w:val="24"/>
          <w:szCs w:val="24"/>
        </w:rPr>
        <w:t>KURATORIUM OŚWIATY W ŁODZI</w:t>
      </w:r>
      <w:r w:rsidRPr="00A8242F">
        <w:rPr>
          <w:rFonts w:ascii="Tahoma" w:hAnsi="Tahoma" w:cs="Tahoma"/>
          <w:sz w:val="24"/>
          <w:szCs w:val="24"/>
        </w:rPr>
        <w:t xml:space="preserve"> za pośrednictwem formularzy</w:t>
      </w:r>
      <w:r w:rsidR="00B72602" w:rsidRPr="00A8242F">
        <w:rPr>
          <w:rFonts w:ascii="Tahoma" w:hAnsi="Tahoma" w:cs="Tahoma"/>
          <w:sz w:val="24"/>
          <w:szCs w:val="24"/>
        </w:rPr>
        <w:t xml:space="preserve"> </w:t>
      </w:r>
      <w:r w:rsidRPr="00A8242F">
        <w:rPr>
          <w:rFonts w:ascii="Tahoma" w:hAnsi="Tahoma" w:cs="Tahoma"/>
          <w:sz w:val="24"/>
          <w:szCs w:val="24"/>
        </w:rPr>
        <w:t xml:space="preserve">udostępnionych także za </w:t>
      </w:r>
      <w:r w:rsidRPr="00A8242F">
        <w:rPr>
          <w:rFonts w:ascii="Tahoma" w:hAnsi="Tahoma" w:cs="Tahoma"/>
          <w:sz w:val="24"/>
          <w:szCs w:val="24"/>
        </w:rPr>
        <w:lastRenderedPageBreak/>
        <w:t xml:space="preserve">pośrednictwem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https://miniportal.uzp.gov.pl/ w zakładce „dla Wykonawców”, „Formularze do komunikacji”, a także za pomocą poczty e-mail: </w:t>
      </w:r>
      <w:r w:rsidR="00B72602" w:rsidRPr="00A8242F">
        <w:rPr>
          <w:rFonts w:ascii="Tahoma" w:hAnsi="Tahoma" w:cs="Tahoma"/>
          <w:sz w:val="24"/>
          <w:szCs w:val="24"/>
        </w:rPr>
        <w:t>oferty@kuratorium.lodz.pl</w:t>
      </w:r>
      <w:r w:rsidRPr="00A8242F">
        <w:rPr>
          <w:rFonts w:ascii="Tahoma" w:hAnsi="Tahoma" w:cs="Tahoma"/>
          <w:sz w:val="24"/>
          <w:szCs w:val="24"/>
        </w:rPr>
        <w:t xml:space="preserve"> </w:t>
      </w: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2. Wykonawca zamierzający wziąć udział w postępowaniu o udzielenie zamówienia publicznego, musi posiadać konto na </w:t>
      </w:r>
      <w:proofErr w:type="spellStart"/>
      <w:r w:rsidRPr="00A8242F">
        <w:rPr>
          <w:rFonts w:ascii="Tahoma" w:hAnsi="Tahoma" w:cs="Tahoma"/>
          <w:sz w:val="24"/>
          <w:szCs w:val="24"/>
        </w:rPr>
        <w:t>ePUAP</w:t>
      </w:r>
      <w:proofErr w:type="spellEnd"/>
      <w:r w:rsidRPr="00A8242F">
        <w:rPr>
          <w:rFonts w:ascii="Tahoma" w:hAnsi="Tahoma" w:cs="Tahoma"/>
          <w:sz w:val="24"/>
          <w:szCs w:val="24"/>
        </w:rPr>
        <w:t>. Wykonawca posiadający konto na</w:t>
      </w:r>
    </w:p>
    <w:p w:rsidR="00110BBB" w:rsidRPr="00A8242F" w:rsidRDefault="00110BBB" w:rsidP="00A8242F">
      <w:pPr>
        <w:spacing w:after="0" w:line="360" w:lineRule="auto"/>
        <w:ind w:left="284"/>
        <w:rPr>
          <w:rFonts w:ascii="Tahoma" w:hAnsi="Tahoma" w:cs="Tahoma"/>
          <w:sz w:val="24"/>
          <w:szCs w:val="24"/>
        </w:rPr>
      </w:pPr>
      <w:proofErr w:type="spellStart"/>
      <w:r w:rsidRPr="00A8242F">
        <w:rPr>
          <w:rFonts w:ascii="Tahoma" w:hAnsi="Tahoma" w:cs="Tahoma"/>
          <w:sz w:val="24"/>
          <w:szCs w:val="24"/>
        </w:rPr>
        <w:t>ePUAP</w:t>
      </w:r>
      <w:proofErr w:type="spellEnd"/>
      <w:r w:rsidRPr="00A8242F">
        <w:rPr>
          <w:rFonts w:ascii="Tahoma" w:hAnsi="Tahoma" w:cs="Tahoma"/>
          <w:sz w:val="24"/>
          <w:szCs w:val="24"/>
        </w:rPr>
        <w:t xml:space="preserve"> ma dostęp do formularzy: złożenia, zmiany, wycofania oferty lub wniosku</w:t>
      </w:r>
    </w:p>
    <w:p w:rsidR="00110BBB" w:rsidRPr="00A8242F" w:rsidRDefault="00110BBB" w:rsidP="00A8242F">
      <w:pPr>
        <w:spacing w:after="0" w:line="360" w:lineRule="auto"/>
        <w:ind w:left="284"/>
        <w:rPr>
          <w:rFonts w:ascii="Tahoma" w:hAnsi="Tahoma" w:cs="Tahoma"/>
          <w:sz w:val="24"/>
          <w:szCs w:val="24"/>
        </w:rPr>
      </w:pPr>
      <w:r w:rsidRPr="00A8242F">
        <w:rPr>
          <w:rFonts w:ascii="Tahoma" w:hAnsi="Tahoma" w:cs="Tahoma"/>
          <w:sz w:val="24"/>
          <w:szCs w:val="24"/>
        </w:rPr>
        <w:t>oraz do formularza do komunikacji.</w:t>
      </w: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3. Wymagania techniczne i organizacyjne wysyłania i odbierania korespondencji elektronicznej przekazywanej przy ich użyciu, opisane zostały w Regulaminie korzystania z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dostępnym pod adresem</w:t>
      </w:r>
    </w:p>
    <w:p w:rsidR="00110BBB" w:rsidRPr="00A8242F" w:rsidRDefault="00AF7C88" w:rsidP="00A8242F">
      <w:pPr>
        <w:spacing w:after="0" w:line="360" w:lineRule="auto"/>
        <w:ind w:left="284"/>
        <w:rPr>
          <w:rFonts w:ascii="Tahoma" w:hAnsi="Tahoma" w:cs="Tahoma"/>
          <w:sz w:val="24"/>
          <w:szCs w:val="24"/>
        </w:rPr>
      </w:pPr>
      <w:hyperlink r:id="rId9" w:history="1">
        <w:r w:rsidR="00110BBB" w:rsidRPr="00A8242F">
          <w:rPr>
            <w:rStyle w:val="Hipercze"/>
            <w:rFonts w:ascii="Tahoma" w:hAnsi="Tahoma" w:cs="Tahoma"/>
            <w:sz w:val="24"/>
            <w:szCs w:val="24"/>
          </w:rPr>
          <w:t>https://miniportal.uzp.gov.pl/WarunkiUslugi</w:t>
        </w:r>
      </w:hyperlink>
      <w:r w:rsidR="00110BBB" w:rsidRPr="00A8242F">
        <w:rPr>
          <w:rFonts w:ascii="Tahoma" w:hAnsi="Tahoma" w:cs="Tahoma"/>
          <w:sz w:val="24"/>
          <w:szCs w:val="24"/>
        </w:rPr>
        <w:t xml:space="preserve"> oraz Regulaminie </w:t>
      </w:r>
      <w:proofErr w:type="spellStart"/>
      <w:r w:rsidR="00110BBB" w:rsidRPr="00A8242F">
        <w:rPr>
          <w:rFonts w:ascii="Tahoma" w:hAnsi="Tahoma" w:cs="Tahoma"/>
          <w:sz w:val="24"/>
          <w:szCs w:val="24"/>
        </w:rPr>
        <w:t>ePUAP</w:t>
      </w:r>
      <w:proofErr w:type="spellEnd"/>
      <w:r w:rsidR="00110BBB" w:rsidRPr="00A8242F">
        <w:rPr>
          <w:rFonts w:ascii="Tahoma" w:hAnsi="Tahoma" w:cs="Tahoma"/>
          <w:sz w:val="24"/>
          <w:szCs w:val="24"/>
        </w:rPr>
        <w:t xml:space="preserve"> dostępnym pod adresem: </w:t>
      </w:r>
      <w:hyperlink r:id="rId10" w:history="1">
        <w:r w:rsidR="00110BBB" w:rsidRPr="00A8242F">
          <w:rPr>
            <w:rStyle w:val="Hipercze"/>
            <w:rFonts w:ascii="Tahoma" w:hAnsi="Tahoma" w:cs="Tahoma"/>
            <w:sz w:val="24"/>
            <w:szCs w:val="24"/>
          </w:rPr>
          <w:t>https://epuap.gov.pl/wps/portal</w:t>
        </w:r>
      </w:hyperlink>
    </w:p>
    <w:p w:rsidR="00110BBB" w:rsidRPr="00A8242F" w:rsidRDefault="00110BBB" w:rsidP="00A8242F">
      <w:pPr>
        <w:spacing w:after="0" w:line="360" w:lineRule="auto"/>
        <w:rPr>
          <w:rFonts w:ascii="Tahoma" w:hAnsi="Tahoma" w:cs="Tahoma"/>
          <w:sz w:val="24"/>
          <w:szCs w:val="24"/>
        </w:rPr>
      </w:pPr>
      <w:r w:rsidRPr="00A8242F">
        <w:rPr>
          <w:rFonts w:ascii="Tahoma" w:hAnsi="Tahoma" w:cs="Tahoma"/>
          <w:sz w:val="24"/>
          <w:szCs w:val="24"/>
        </w:rPr>
        <w:t>4. Wykonawca przystępując do niniejszego postępowania o udzielenie zamówienia</w:t>
      </w:r>
    </w:p>
    <w:p w:rsidR="00110BBB" w:rsidRPr="00A8242F" w:rsidRDefault="00110BBB" w:rsidP="00A8242F">
      <w:pPr>
        <w:spacing w:after="0" w:line="360" w:lineRule="auto"/>
        <w:ind w:left="284"/>
        <w:rPr>
          <w:rFonts w:ascii="Tahoma" w:hAnsi="Tahoma" w:cs="Tahoma"/>
          <w:sz w:val="24"/>
          <w:szCs w:val="24"/>
        </w:rPr>
      </w:pPr>
      <w:r w:rsidRPr="00A8242F">
        <w:rPr>
          <w:rFonts w:ascii="Tahoma" w:hAnsi="Tahoma" w:cs="Tahoma"/>
          <w:sz w:val="24"/>
          <w:szCs w:val="24"/>
        </w:rPr>
        <w:t xml:space="preserve">publicznego, akceptuje warunki korzystania z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określone w Regulaminie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oraz zobowiązuje się korzystając z </w:t>
      </w:r>
      <w:proofErr w:type="spellStart"/>
      <w:r w:rsidRPr="00A8242F">
        <w:rPr>
          <w:rFonts w:ascii="Tahoma" w:hAnsi="Tahoma" w:cs="Tahoma"/>
          <w:sz w:val="24"/>
          <w:szCs w:val="24"/>
        </w:rPr>
        <w:t>miniPortalu</w:t>
      </w:r>
      <w:proofErr w:type="spellEnd"/>
      <w:r w:rsidRPr="00A8242F">
        <w:rPr>
          <w:rFonts w:ascii="Tahoma" w:hAnsi="Tahoma" w:cs="Tahoma"/>
          <w:sz w:val="24"/>
          <w:szCs w:val="24"/>
        </w:rPr>
        <w:t xml:space="preserve"> przestrzegać postanowień tego regulaminu.</w:t>
      </w: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5. Maksymalny rozmiar plików przesyłanych za pośrednictwem dedykowanych formularzy do: złożenia i wycofania oferty oraz do komunikacji wynosi 150 MB.</w:t>
      </w:r>
    </w:p>
    <w:p w:rsidR="00110BBB" w:rsidRPr="00A8242F" w:rsidRDefault="00110BBB" w:rsidP="00A8242F">
      <w:pPr>
        <w:spacing w:after="0" w:line="360" w:lineRule="auto"/>
        <w:ind w:left="567" w:hanging="567"/>
        <w:rPr>
          <w:rFonts w:ascii="Tahoma" w:hAnsi="Tahoma" w:cs="Tahoma"/>
          <w:sz w:val="24"/>
          <w:szCs w:val="24"/>
        </w:rPr>
      </w:pPr>
      <w:r w:rsidRPr="00A8242F">
        <w:rPr>
          <w:rFonts w:ascii="Tahoma" w:hAnsi="Tahoma" w:cs="Tahoma"/>
          <w:sz w:val="24"/>
          <w:szCs w:val="24"/>
        </w:rPr>
        <w:t xml:space="preserve">6. </w:t>
      </w:r>
      <w:r w:rsidRPr="00A8242F">
        <w:rPr>
          <w:rFonts w:ascii="Tahoma" w:hAnsi="Tahoma" w:cs="Tahoma"/>
          <w:sz w:val="24"/>
          <w:szCs w:val="24"/>
          <w:u w:val="single"/>
        </w:rPr>
        <w:t>Ofertę oraz dokumenty składane wraz z ofertą</w:t>
      </w:r>
      <w:r w:rsidRPr="00A8242F">
        <w:rPr>
          <w:rFonts w:ascii="Tahoma" w:hAnsi="Tahoma" w:cs="Tahoma"/>
          <w:sz w:val="24"/>
          <w:szCs w:val="24"/>
        </w:rPr>
        <w:t xml:space="preserve"> należy składać przy użyciu </w:t>
      </w:r>
      <w:proofErr w:type="spellStart"/>
      <w:r w:rsidRPr="00A8242F">
        <w:rPr>
          <w:rFonts w:ascii="Tahoma" w:hAnsi="Tahoma" w:cs="Tahoma"/>
          <w:sz w:val="24"/>
          <w:szCs w:val="24"/>
        </w:rPr>
        <w:t>miniPortalu</w:t>
      </w:r>
      <w:proofErr w:type="spellEnd"/>
    </w:p>
    <w:p w:rsidR="00110BBB" w:rsidRPr="00A8242F" w:rsidRDefault="00AF7C88" w:rsidP="00A8242F">
      <w:pPr>
        <w:spacing w:after="0" w:line="360" w:lineRule="auto"/>
        <w:ind w:left="284"/>
        <w:rPr>
          <w:rFonts w:ascii="Tahoma" w:hAnsi="Tahoma" w:cs="Tahoma"/>
          <w:sz w:val="24"/>
          <w:szCs w:val="24"/>
        </w:rPr>
      </w:pPr>
      <w:hyperlink r:id="rId11" w:history="1">
        <w:r w:rsidR="00B03278" w:rsidRPr="00A8242F">
          <w:rPr>
            <w:rStyle w:val="Hipercze"/>
            <w:rFonts w:ascii="Tahoma" w:hAnsi="Tahoma" w:cs="Tahoma"/>
            <w:sz w:val="24"/>
            <w:szCs w:val="24"/>
          </w:rPr>
          <w:t>https://miniportal.uzp.gov.pl</w:t>
        </w:r>
      </w:hyperlink>
      <w:r w:rsidR="00B03278" w:rsidRPr="00A8242F">
        <w:rPr>
          <w:rFonts w:ascii="Tahoma" w:hAnsi="Tahoma" w:cs="Tahoma"/>
          <w:sz w:val="24"/>
          <w:szCs w:val="24"/>
        </w:rPr>
        <w:t>;</w:t>
      </w:r>
      <w:r w:rsidR="00110BBB" w:rsidRPr="00A8242F">
        <w:rPr>
          <w:rFonts w:ascii="Tahoma" w:hAnsi="Tahoma" w:cs="Tahoma"/>
          <w:sz w:val="24"/>
          <w:szCs w:val="24"/>
        </w:rPr>
        <w:t xml:space="preserve"> </w:t>
      </w:r>
      <w:proofErr w:type="spellStart"/>
      <w:r w:rsidR="00110BBB" w:rsidRPr="00A8242F">
        <w:rPr>
          <w:rFonts w:ascii="Tahoma" w:hAnsi="Tahoma" w:cs="Tahoma"/>
          <w:sz w:val="24"/>
          <w:szCs w:val="24"/>
        </w:rPr>
        <w:t>ePUAPu</w:t>
      </w:r>
      <w:proofErr w:type="spellEnd"/>
      <w:r w:rsidR="00110BBB" w:rsidRPr="00A8242F">
        <w:rPr>
          <w:rFonts w:ascii="Tahoma" w:hAnsi="Tahoma" w:cs="Tahoma"/>
          <w:sz w:val="24"/>
          <w:szCs w:val="24"/>
        </w:rPr>
        <w:t xml:space="preserve"> </w:t>
      </w:r>
      <w:r w:rsidR="00B03278" w:rsidRPr="00A8242F">
        <w:rPr>
          <w:rFonts w:ascii="Tahoma" w:hAnsi="Tahoma" w:cs="Tahoma"/>
          <w:sz w:val="24"/>
          <w:szCs w:val="24"/>
        </w:rPr>
        <w:t xml:space="preserve"> </w:t>
      </w:r>
      <w:hyperlink r:id="rId12" w:history="1">
        <w:r w:rsidR="00110BBB" w:rsidRPr="00A8242F">
          <w:rPr>
            <w:rStyle w:val="Hipercze"/>
            <w:rFonts w:ascii="Tahoma" w:hAnsi="Tahoma" w:cs="Tahoma"/>
            <w:sz w:val="24"/>
            <w:szCs w:val="24"/>
          </w:rPr>
          <w:t>https://epuap.gov.pl/wps/portal</w:t>
        </w:r>
      </w:hyperlink>
      <w:r w:rsidR="00110BBB" w:rsidRPr="00A8242F">
        <w:rPr>
          <w:rFonts w:ascii="Tahoma" w:hAnsi="Tahoma" w:cs="Tahoma"/>
          <w:sz w:val="24"/>
          <w:szCs w:val="24"/>
        </w:rPr>
        <w:t xml:space="preserve"> Ofertę oraz dokumenty składane wraz z ofertą należy zaszyfrować zgodnie z instrukcją użytkownika </w:t>
      </w:r>
      <w:proofErr w:type="spellStart"/>
      <w:r w:rsidR="00110BBB" w:rsidRPr="00A8242F">
        <w:rPr>
          <w:rFonts w:ascii="Tahoma" w:hAnsi="Tahoma" w:cs="Tahoma"/>
          <w:sz w:val="24"/>
          <w:szCs w:val="24"/>
        </w:rPr>
        <w:t>miniPortalu</w:t>
      </w:r>
      <w:proofErr w:type="spellEnd"/>
      <w:r w:rsidR="00110BBB" w:rsidRPr="00A8242F">
        <w:rPr>
          <w:rFonts w:ascii="Tahoma" w:hAnsi="Tahoma" w:cs="Tahoma"/>
          <w:sz w:val="24"/>
          <w:szCs w:val="24"/>
        </w:rPr>
        <w:t xml:space="preserve"> wskazaną  na stronie 14  </w:t>
      </w:r>
      <w:hyperlink r:id="rId13" w:history="1">
        <w:r w:rsidR="00110BBB" w:rsidRPr="00A8242F">
          <w:rPr>
            <w:rStyle w:val="Hipercze"/>
            <w:rFonts w:ascii="Tahoma" w:hAnsi="Tahoma" w:cs="Tahoma"/>
            <w:sz w:val="24"/>
            <w:szCs w:val="24"/>
          </w:rPr>
          <w:t>https://miniportal.uzp.gov.pl/Instrukcja_uzytkownika_miniPortal-ePUAP.pdf</w:t>
        </w:r>
      </w:hyperlink>
    </w:p>
    <w:p w:rsidR="00110BBB" w:rsidRPr="00A8242F" w:rsidRDefault="00110BBB" w:rsidP="00A8242F">
      <w:pPr>
        <w:spacing w:after="0" w:line="360" w:lineRule="auto"/>
        <w:ind w:left="567" w:hanging="567"/>
        <w:rPr>
          <w:rFonts w:ascii="Tahoma" w:hAnsi="Tahoma" w:cs="Tahoma"/>
          <w:sz w:val="24"/>
          <w:szCs w:val="24"/>
        </w:rPr>
      </w:pPr>
      <w:r w:rsidRPr="00A8242F">
        <w:rPr>
          <w:rFonts w:ascii="Tahoma" w:hAnsi="Tahoma" w:cs="Tahoma"/>
          <w:sz w:val="24"/>
          <w:szCs w:val="24"/>
        </w:rPr>
        <w:t>7. Dokumenty elektroniczne, oświadczenia lub elektroniczne kopie dokumentów lub</w:t>
      </w:r>
    </w:p>
    <w:p w:rsidR="00110BBB" w:rsidRPr="00A8242F" w:rsidRDefault="00110BBB" w:rsidP="00A8242F">
      <w:pPr>
        <w:spacing w:after="0" w:line="360" w:lineRule="auto"/>
        <w:ind w:left="567" w:hanging="283"/>
        <w:rPr>
          <w:rFonts w:ascii="Tahoma" w:hAnsi="Tahoma" w:cs="Tahoma"/>
          <w:sz w:val="24"/>
          <w:szCs w:val="24"/>
        </w:rPr>
      </w:pPr>
      <w:r w:rsidRPr="00A8242F">
        <w:rPr>
          <w:rFonts w:ascii="Tahoma" w:hAnsi="Tahoma" w:cs="Tahoma"/>
          <w:sz w:val="24"/>
          <w:szCs w:val="24"/>
        </w:rPr>
        <w:t>oświadczeń (inna niż oferta Wykonawcy i załączniki do oferty) są składane przez</w:t>
      </w:r>
    </w:p>
    <w:p w:rsidR="00110BBB" w:rsidRPr="00A8242F" w:rsidRDefault="00110BBB" w:rsidP="00A8242F">
      <w:pPr>
        <w:spacing w:after="0" w:line="360" w:lineRule="auto"/>
        <w:ind w:left="567" w:hanging="283"/>
        <w:rPr>
          <w:rFonts w:ascii="Tahoma" w:hAnsi="Tahoma" w:cs="Tahoma"/>
          <w:sz w:val="24"/>
          <w:szCs w:val="24"/>
        </w:rPr>
      </w:pPr>
      <w:r w:rsidRPr="00A8242F">
        <w:rPr>
          <w:rFonts w:ascii="Tahoma" w:hAnsi="Tahoma" w:cs="Tahoma"/>
          <w:sz w:val="24"/>
          <w:szCs w:val="24"/>
        </w:rPr>
        <w:t>Wykonawcę elektronicznie za pośrednictwem:</w:t>
      </w:r>
    </w:p>
    <w:p w:rsidR="00110BBB" w:rsidRPr="00A8242F" w:rsidRDefault="00110BBB" w:rsidP="00A8242F">
      <w:pPr>
        <w:spacing w:after="0" w:line="360" w:lineRule="auto"/>
        <w:ind w:left="567" w:hanging="567"/>
        <w:rPr>
          <w:rFonts w:ascii="Tahoma" w:hAnsi="Tahoma" w:cs="Tahoma"/>
          <w:sz w:val="24"/>
          <w:szCs w:val="24"/>
        </w:rPr>
      </w:pPr>
      <w:r w:rsidRPr="00A8242F">
        <w:rPr>
          <w:rFonts w:ascii="Tahoma" w:hAnsi="Tahoma" w:cs="Tahoma"/>
          <w:sz w:val="24"/>
          <w:szCs w:val="24"/>
        </w:rPr>
        <w:t xml:space="preserve">7.1. Dedykowanego formularza dostępnego na </w:t>
      </w:r>
      <w:proofErr w:type="spellStart"/>
      <w:r w:rsidRPr="00A8242F">
        <w:rPr>
          <w:rFonts w:ascii="Tahoma" w:hAnsi="Tahoma" w:cs="Tahoma"/>
          <w:sz w:val="24"/>
          <w:szCs w:val="24"/>
        </w:rPr>
        <w:t>ePUAP</w:t>
      </w:r>
      <w:proofErr w:type="spellEnd"/>
      <w:r w:rsidRPr="00A8242F">
        <w:rPr>
          <w:rFonts w:ascii="Tahoma" w:hAnsi="Tahoma" w:cs="Tahoma"/>
          <w:sz w:val="24"/>
          <w:szCs w:val="24"/>
        </w:rPr>
        <w:t xml:space="preserve"> oraz udostępnionego przez</w:t>
      </w:r>
    </w:p>
    <w:p w:rsidR="00110BBB" w:rsidRPr="00A8242F" w:rsidRDefault="00110BBB" w:rsidP="00A8242F">
      <w:pPr>
        <w:spacing w:after="0" w:line="360" w:lineRule="auto"/>
        <w:ind w:left="567"/>
        <w:rPr>
          <w:rFonts w:ascii="Tahoma" w:hAnsi="Tahoma" w:cs="Tahoma"/>
          <w:sz w:val="24"/>
          <w:szCs w:val="24"/>
        </w:rPr>
      </w:pPr>
      <w:proofErr w:type="spellStart"/>
      <w:r w:rsidRPr="00A8242F">
        <w:rPr>
          <w:rFonts w:ascii="Tahoma" w:hAnsi="Tahoma" w:cs="Tahoma"/>
          <w:sz w:val="24"/>
          <w:szCs w:val="24"/>
        </w:rPr>
        <w:t>miniPortal</w:t>
      </w:r>
      <w:proofErr w:type="spellEnd"/>
      <w:r w:rsidRPr="00A8242F">
        <w:rPr>
          <w:rFonts w:ascii="Tahoma" w:hAnsi="Tahoma" w:cs="Tahoma"/>
          <w:sz w:val="24"/>
          <w:szCs w:val="24"/>
        </w:rPr>
        <w:t xml:space="preserve"> (Formularz do komunikacji). Korespondencja przesłana za pomocą tego</w:t>
      </w:r>
    </w:p>
    <w:p w:rsidR="00110BBB" w:rsidRPr="00A8242F" w:rsidRDefault="00110BBB" w:rsidP="00A8242F">
      <w:pPr>
        <w:spacing w:after="0" w:line="360" w:lineRule="auto"/>
        <w:ind w:left="567"/>
        <w:rPr>
          <w:rFonts w:ascii="Tahoma" w:hAnsi="Tahoma" w:cs="Tahoma"/>
          <w:sz w:val="24"/>
          <w:szCs w:val="24"/>
        </w:rPr>
      </w:pPr>
      <w:r w:rsidRPr="00A8242F">
        <w:rPr>
          <w:rFonts w:ascii="Tahoma" w:hAnsi="Tahoma" w:cs="Tahoma"/>
          <w:sz w:val="24"/>
          <w:szCs w:val="24"/>
        </w:rPr>
        <w:t xml:space="preserve">formularza </w:t>
      </w:r>
      <w:r w:rsidRPr="00A8242F">
        <w:rPr>
          <w:rFonts w:ascii="Tahoma" w:hAnsi="Tahoma" w:cs="Tahoma"/>
          <w:sz w:val="24"/>
          <w:szCs w:val="24"/>
          <w:u w:val="single"/>
        </w:rPr>
        <w:t>nie może być szyfrowana</w:t>
      </w:r>
      <w:r w:rsidRPr="00A8242F">
        <w:rPr>
          <w:rFonts w:ascii="Tahoma" w:hAnsi="Tahoma" w:cs="Tahoma"/>
          <w:sz w:val="24"/>
          <w:szCs w:val="24"/>
        </w:rPr>
        <w:t>.</w:t>
      </w:r>
    </w:p>
    <w:p w:rsidR="00110BBB" w:rsidRPr="00A8242F" w:rsidRDefault="00110BBB" w:rsidP="00A8242F">
      <w:pPr>
        <w:spacing w:after="0" w:line="360" w:lineRule="auto"/>
        <w:ind w:left="567" w:hanging="567"/>
        <w:rPr>
          <w:rFonts w:ascii="Tahoma" w:hAnsi="Tahoma" w:cs="Tahoma"/>
          <w:sz w:val="24"/>
          <w:szCs w:val="24"/>
        </w:rPr>
      </w:pPr>
      <w:r w:rsidRPr="00A8242F">
        <w:rPr>
          <w:rFonts w:ascii="Tahoma" w:hAnsi="Tahoma" w:cs="Tahoma"/>
          <w:sz w:val="24"/>
          <w:szCs w:val="24"/>
        </w:rPr>
        <w:t xml:space="preserve">7.2. Poczty elektronicznej, na adres e-mail:  </w:t>
      </w:r>
      <w:r w:rsidR="0035223D" w:rsidRPr="00A8242F">
        <w:rPr>
          <w:rFonts w:ascii="Tahoma" w:hAnsi="Tahoma" w:cs="Tahoma"/>
          <w:sz w:val="24"/>
          <w:szCs w:val="24"/>
        </w:rPr>
        <w:t>oferty@kuratorium.lodz.pl</w:t>
      </w: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8. Zamawiający rekomenduje wykorzystanie następujących formatów danych: .pdf, .</w:t>
      </w:r>
      <w:proofErr w:type="spellStart"/>
      <w:r w:rsidRPr="00A8242F">
        <w:rPr>
          <w:rFonts w:ascii="Tahoma" w:hAnsi="Tahoma" w:cs="Tahoma"/>
          <w:sz w:val="24"/>
          <w:szCs w:val="24"/>
        </w:rPr>
        <w:t>doc</w:t>
      </w:r>
      <w:proofErr w:type="spellEnd"/>
      <w:r w:rsidRPr="00A8242F">
        <w:rPr>
          <w:rFonts w:ascii="Tahoma" w:hAnsi="Tahoma" w:cs="Tahoma"/>
          <w:sz w:val="24"/>
          <w:szCs w:val="24"/>
        </w:rPr>
        <w:t>, .</w:t>
      </w:r>
      <w:proofErr w:type="spellStart"/>
      <w:r w:rsidRPr="00A8242F">
        <w:rPr>
          <w:rFonts w:ascii="Tahoma" w:hAnsi="Tahoma" w:cs="Tahoma"/>
          <w:sz w:val="24"/>
          <w:szCs w:val="24"/>
        </w:rPr>
        <w:t>docx</w:t>
      </w:r>
      <w:proofErr w:type="spellEnd"/>
      <w:r w:rsidRPr="00A8242F">
        <w:rPr>
          <w:rFonts w:ascii="Tahoma" w:hAnsi="Tahoma" w:cs="Tahoma"/>
          <w:sz w:val="24"/>
          <w:szCs w:val="24"/>
        </w:rPr>
        <w:t xml:space="preserve">, .xls oraz formatów poddających dane kompresji .zip, .7z, a w przypadku </w:t>
      </w:r>
      <w:r w:rsidRPr="00A8242F">
        <w:rPr>
          <w:rFonts w:ascii="Tahoma" w:hAnsi="Tahoma" w:cs="Tahoma"/>
          <w:sz w:val="24"/>
          <w:szCs w:val="24"/>
        </w:rPr>
        <w:lastRenderedPageBreak/>
        <w:t>przekazywania wiadomości przy użyciu środków komunikacji elektronicznej jako tekst wpisany bezpośrednio do niej.</w:t>
      </w:r>
    </w:p>
    <w:p w:rsidR="00110BB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9. We wszelkiej korespondencji związanej z niniejszym postępowaniem Zamawiający i</w:t>
      </w:r>
    </w:p>
    <w:p w:rsidR="00110BBB" w:rsidRPr="00A8242F" w:rsidRDefault="00110BBB" w:rsidP="00A8242F">
      <w:pPr>
        <w:spacing w:after="0" w:line="360" w:lineRule="auto"/>
        <w:ind w:left="284"/>
        <w:rPr>
          <w:rFonts w:ascii="Tahoma" w:hAnsi="Tahoma" w:cs="Tahoma"/>
          <w:sz w:val="24"/>
          <w:szCs w:val="24"/>
        </w:rPr>
      </w:pPr>
      <w:r w:rsidRPr="00A8242F">
        <w:rPr>
          <w:rFonts w:ascii="Tahoma" w:hAnsi="Tahoma" w:cs="Tahoma"/>
          <w:sz w:val="24"/>
          <w:szCs w:val="24"/>
        </w:rPr>
        <w:t xml:space="preserve">Wykonawcy posługują się numerem ogłoszenia BZP lub nr sprawy lub identyfikatorem ID postępowania dostępnym na </w:t>
      </w:r>
      <w:proofErr w:type="spellStart"/>
      <w:r w:rsidRPr="00A8242F">
        <w:rPr>
          <w:rFonts w:ascii="Tahoma" w:hAnsi="Tahoma" w:cs="Tahoma"/>
          <w:sz w:val="24"/>
          <w:szCs w:val="24"/>
        </w:rPr>
        <w:t>miniPortalu</w:t>
      </w:r>
      <w:proofErr w:type="spellEnd"/>
      <w:r w:rsidRPr="00A8242F">
        <w:rPr>
          <w:rFonts w:ascii="Tahoma" w:hAnsi="Tahoma" w:cs="Tahoma"/>
          <w:sz w:val="24"/>
          <w:szCs w:val="24"/>
        </w:rPr>
        <w:t>.</w:t>
      </w:r>
    </w:p>
    <w:p w:rsidR="00110BBB" w:rsidRPr="00A8242F" w:rsidRDefault="00110BBB" w:rsidP="00A8242F">
      <w:pPr>
        <w:spacing w:after="0" w:line="360" w:lineRule="auto"/>
        <w:rPr>
          <w:rFonts w:ascii="Tahoma" w:hAnsi="Tahoma" w:cs="Tahoma"/>
          <w:sz w:val="24"/>
          <w:szCs w:val="24"/>
        </w:rPr>
      </w:pPr>
      <w:r w:rsidRPr="00A8242F">
        <w:rPr>
          <w:rFonts w:ascii="Tahoma" w:hAnsi="Tahoma" w:cs="Tahoma"/>
          <w:sz w:val="24"/>
          <w:szCs w:val="24"/>
        </w:rPr>
        <w:t xml:space="preserve">10. Za datę przekazania oferty, oświadczenia, o którym mowa w art. 125 ust. 1 </w:t>
      </w:r>
      <w:proofErr w:type="spellStart"/>
      <w:r w:rsidRPr="00A8242F">
        <w:rPr>
          <w:rFonts w:ascii="Tahoma" w:hAnsi="Tahoma" w:cs="Tahoma"/>
          <w:sz w:val="24"/>
          <w:szCs w:val="24"/>
        </w:rPr>
        <w:t>pzp</w:t>
      </w:r>
      <w:proofErr w:type="spellEnd"/>
      <w:r w:rsidRPr="00A8242F">
        <w:rPr>
          <w:rFonts w:ascii="Tahoma" w:hAnsi="Tahoma" w:cs="Tahoma"/>
          <w:sz w:val="24"/>
          <w:szCs w:val="24"/>
        </w:rPr>
        <w:t>,</w:t>
      </w:r>
    </w:p>
    <w:p w:rsidR="00110BBB" w:rsidRPr="00A8242F" w:rsidRDefault="00110BBB" w:rsidP="00A8242F">
      <w:pPr>
        <w:spacing w:after="0" w:line="360" w:lineRule="auto"/>
        <w:ind w:left="284"/>
        <w:rPr>
          <w:rFonts w:ascii="Tahoma" w:hAnsi="Tahoma" w:cs="Tahoma"/>
          <w:sz w:val="24"/>
          <w:szCs w:val="24"/>
        </w:rPr>
      </w:pPr>
      <w:r w:rsidRPr="00A8242F">
        <w:rPr>
          <w:rFonts w:ascii="Tahoma" w:hAnsi="Tahoma" w:cs="Tahoma"/>
          <w:sz w:val="24"/>
          <w:szCs w:val="24"/>
        </w:rPr>
        <w:t>podmiotowych środków dowodowych, przedmiotowych środków dowodowych oraz</w:t>
      </w:r>
    </w:p>
    <w:p w:rsidR="00110BBB" w:rsidRPr="00A8242F" w:rsidRDefault="00110BBB" w:rsidP="00A8242F">
      <w:pPr>
        <w:spacing w:after="0" w:line="360" w:lineRule="auto"/>
        <w:ind w:left="284"/>
        <w:rPr>
          <w:rFonts w:ascii="Tahoma" w:hAnsi="Tahoma" w:cs="Tahoma"/>
          <w:sz w:val="24"/>
          <w:szCs w:val="24"/>
        </w:rPr>
      </w:pPr>
      <w:r w:rsidRPr="00A8242F">
        <w:rPr>
          <w:rFonts w:ascii="Tahoma" w:hAnsi="Tahoma" w:cs="Tahoma"/>
          <w:sz w:val="24"/>
          <w:szCs w:val="24"/>
        </w:rPr>
        <w:t xml:space="preserve">innych informacji, oświadczeń lub dokumentów, przekazywanych w postępowaniu, przyjmuje się datę ich przekazania na </w:t>
      </w:r>
      <w:proofErr w:type="spellStart"/>
      <w:r w:rsidRPr="00A8242F">
        <w:rPr>
          <w:rFonts w:ascii="Tahoma" w:hAnsi="Tahoma" w:cs="Tahoma"/>
          <w:sz w:val="24"/>
          <w:szCs w:val="24"/>
        </w:rPr>
        <w:t>ePUAP</w:t>
      </w:r>
      <w:proofErr w:type="spellEnd"/>
      <w:r w:rsidRPr="00A8242F">
        <w:rPr>
          <w:rFonts w:ascii="Tahoma" w:hAnsi="Tahoma" w:cs="Tahoma"/>
          <w:sz w:val="24"/>
          <w:szCs w:val="24"/>
        </w:rPr>
        <w:t>.</w:t>
      </w:r>
    </w:p>
    <w:p w:rsidR="00110BBB" w:rsidRPr="00A8242F" w:rsidRDefault="00110BBB" w:rsidP="00A8242F">
      <w:pPr>
        <w:spacing w:after="0" w:line="360" w:lineRule="auto"/>
        <w:ind w:left="426" w:hanging="426"/>
        <w:rPr>
          <w:rFonts w:ascii="Tahoma" w:hAnsi="Tahoma" w:cs="Tahoma"/>
          <w:sz w:val="24"/>
          <w:szCs w:val="24"/>
        </w:rPr>
      </w:pPr>
      <w:r w:rsidRPr="00A8242F">
        <w:rPr>
          <w:rFonts w:ascii="Tahoma" w:hAnsi="Tahoma" w:cs="Tahoma"/>
          <w:sz w:val="24"/>
          <w:szCs w:val="24"/>
        </w:rPr>
        <w:t>11. Zamawiający nie przewiduje sposobu komunikowania się z Wykonawcami w inny sposób niż przy użyciu środków komunikacji elektronicznej, wskazanych w niniejszym SWZ.</w:t>
      </w:r>
    </w:p>
    <w:p w:rsidR="00110BBB" w:rsidRPr="00A8242F" w:rsidRDefault="00110BBB" w:rsidP="00A8242F">
      <w:pPr>
        <w:spacing w:after="0" w:line="360" w:lineRule="auto"/>
        <w:ind w:left="426" w:hanging="426"/>
        <w:rPr>
          <w:rFonts w:ascii="Tahoma" w:hAnsi="Tahoma" w:cs="Tahoma"/>
          <w:sz w:val="24"/>
          <w:szCs w:val="24"/>
        </w:rPr>
      </w:pPr>
      <w:r w:rsidRPr="00A8242F">
        <w:rPr>
          <w:rFonts w:ascii="Tahoma" w:hAnsi="Tahoma" w:cs="Tahoma"/>
          <w:sz w:val="24"/>
          <w:szCs w:val="24"/>
        </w:rPr>
        <w:t>12. Postępowanie o udzielenie zamówienia prowadzi się w języku polskim.</w:t>
      </w:r>
    </w:p>
    <w:p w:rsidR="00CF46BF" w:rsidRPr="00A8242F" w:rsidRDefault="00CF46BF" w:rsidP="00A8242F">
      <w:pPr>
        <w:spacing w:after="0" w:line="360" w:lineRule="auto"/>
        <w:jc w:val="both"/>
        <w:rPr>
          <w:rFonts w:ascii="Tahoma" w:hAnsi="Tahoma" w:cs="Tahoma"/>
          <w:b/>
          <w:sz w:val="24"/>
          <w:szCs w:val="24"/>
        </w:rPr>
      </w:pPr>
    </w:p>
    <w:p w:rsidR="00CB4A70" w:rsidRPr="00A8242F" w:rsidRDefault="002B5969" w:rsidP="00A8242F">
      <w:pPr>
        <w:pStyle w:val="Nagwek2"/>
        <w:spacing w:before="0" w:line="360" w:lineRule="auto"/>
        <w:rPr>
          <w:rFonts w:ascii="Tahoma" w:hAnsi="Tahoma" w:cs="Tahoma"/>
          <w:sz w:val="24"/>
          <w:szCs w:val="24"/>
        </w:rPr>
      </w:pPr>
      <w:r w:rsidRPr="00A8242F">
        <w:rPr>
          <w:rFonts w:ascii="Tahoma" w:hAnsi="Tahoma" w:cs="Tahoma"/>
          <w:sz w:val="24"/>
          <w:szCs w:val="24"/>
        </w:rPr>
        <w:t>V</w:t>
      </w:r>
      <w:r w:rsidR="00110BBB" w:rsidRPr="00A8242F">
        <w:rPr>
          <w:rFonts w:ascii="Tahoma" w:hAnsi="Tahoma" w:cs="Tahoma"/>
          <w:sz w:val="24"/>
          <w:szCs w:val="24"/>
        </w:rPr>
        <w:t>I</w:t>
      </w:r>
      <w:r w:rsidRPr="00A8242F">
        <w:rPr>
          <w:rFonts w:ascii="Tahoma" w:hAnsi="Tahoma" w:cs="Tahoma"/>
          <w:sz w:val="24"/>
          <w:szCs w:val="24"/>
        </w:rPr>
        <w:t xml:space="preserve">. </w:t>
      </w:r>
      <w:r w:rsidR="00262CE6" w:rsidRPr="00A8242F">
        <w:rPr>
          <w:rFonts w:ascii="Tahoma" w:hAnsi="Tahoma" w:cs="Tahoma"/>
          <w:sz w:val="24"/>
          <w:szCs w:val="24"/>
        </w:rPr>
        <w:t xml:space="preserve">Opis przedmiotu zamówienia: </w:t>
      </w:r>
    </w:p>
    <w:p w:rsidR="005F6B72" w:rsidRPr="00A8242F" w:rsidRDefault="00A354F5" w:rsidP="00A8242F">
      <w:pPr>
        <w:autoSpaceDE w:val="0"/>
        <w:autoSpaceDN w:val="0"/>
        <w:adjustRightInd w:val="0"/>
        <w:spacing w:after="0" w:line="360" w:lineRule="auto"/>
        <w:ind w:left="284" w:hanging="284"/>
        <w:rPr>
          <w:rFonts w:ascii="Tahoma" w:hAnsi="Tahoma" w:cs="Tahoma"/>
          <w:sz w:val="24"/>
          <w:szCs w:val="24"/>
        </w:rPr>
      </w:pPr>
      <w:r w:rsidRPr="00A8242F">
        <w:rPr>
          <w:rFonts w:ascii="Tahoma" w:hAnsi="Tahoma" w:cs="Tahoma"/>
          <w:sz w:val="24"/>
          <w:szCs w:val="24"/>
        </w:rPr>
        <w:t xml:space="preserve">1. Przedmiotem zamówienia jest usługa polegająca na zorganizowaniu </w:t>
      </w:r>
      <w:r w:rsidR="005F6B72" w:rsidRPr="00A8242F">
        <w:rPr>
          <w:rFonts w:ascii="Tahoma" w:hAnsi="Tahoma" w:cs="Tahoma"/>
          <w:sz w:val="24"/>
          <w:szCs w:val="24"/>
        </w:rPr>
        <w:t>na terenie kraju wypoczynku letniego dla dzieci bez zabezpieczenia socjalnego, ze szkół podstawowych z terenu województwa łódzkiego.</w:t>
      </w:r>
    </w:p>
    <w:p w:rsidR="00A354F5" w:rsidRPr="00A8242F" w:rsidRDefault="00110BBB" w:rsidP="00A8242F">
      <w:pPr>
        <w:autoSpaceDE w:val="0"/>
        <w:autoSpaceDN w:val="0"/>
        <w:adjustRightInd w:val="0"/>
        <w:spacing w:after="0" w:line="360" w:lineRule="auto"/>
        <w:ind w:left="284" w:hanging="284"/>
        <w:rPr>
          <w:rFonts w:ascii="Tahoma" w:hAnsi="Tahoma" w:cs="Tahoma"/>
          <w:sz w:val="24"/>
          <w:szCs w:val="24"/>
        </w:rPr>
      </w:pPr>
      <w:r w:rsidRPr="00A8242F">
        <w:rPr>
          <w:rFonts w:ascii="Tahoma" w:hAnsi="Tahoma" w:cs="Tahoma"/>
          <w:sz w:val="24"/>
          <w:szCs w:val="24"/>
        </w:rPr>
        <w:t xml:space="preserve">2. </w:t>
      </w:r>
      <w:r w:rsidR="00A354F5" w:rsidRPr="00A8242F">
        <w:rPr>
          <w:rFonts w:ascii="Tahoma" w:hAnsi="Tahoma" w:cs="Tahoma"/>
          <w:sz w:val="24"/>
          <w:szCs w:val="24"/>
        </w:rPr>
        <w:t xml:space="preserve">Szczegółowy opis przedmiotu wraz z wytycznymi dla jego wykonania zawarty jest </w:t>
      </w:r>
    </w:p>
    <w:p w:rsidR="00A354F5" w:rsidRPr="00A8242F" w:rsidRDefault="00A354F5" w:rsidP="00A8242F">
      <w:pPr>
        <w:autoSpaceDE w:val="0"/>
        <w:autoSpaceDN w:val="0"/>
        <w:adjustRightInd w:val="0"/>
        <w:spacing w:after="0" w:line="360" w:lineRule="auto"/>
        <w:ind w:left="284"/>
        <w:rPr>
          <w:rFonts w:ascii="Tahoma" w:hAnsi="Tahoma" w:cs="Tahoma"/>
          <w:sz w:val="24"/>
          <w:szCs w:val="24"/>
        </w:rPr>
      </w:pPr>
      <w:r w:rsidRPr="00A8242F">
        <w:rPr>
          <w:rFonts w:ascii="Tahoma" w:hAnsi="Tahoma" w:cs="Tahoma"/>
          <w:sz w:val="24"/>
          <w:szCs w:val="24"/>
        </w:rPr>
        <w:t xml:space="preserve">w załączniku nr </w:t>
      </w:r>
      <w:r w:rsidR="00E80574" w:rsidRPr="00A8242F">
        <w:rPr>
          <w:rFonts w:ascii="Tahoma" w:hAnsi="Tahoma" w:cs="Tahoma"/>
          <w:sz w:val="24"/>
          <w:szCs w:val="24"/>
        </w:rPr>
        <w:t>1</w:t>
      </w:r>
      <w:r w:rsidRPr="00A8242F">
        <w:rPr>
          <w:rFonts w:ascii="Tahoma" w:hAnsi="Tahoma" w:cs="Tahoma"/>
          <w:sz w:val="24"/>
          <w:szCs w:val="24"/>
        </w:rPr>
        <w:t xml:space="preserve"> do SWZ.</w:t>
      </w:r>
    </w:p>
    <w:p w:rsidR="00052816" w:rsidRPr="00A8242F" w:rsidRDefault="00052816" w:rsidP="00A8242F">
      <w:pPr>
        <w:autoSpaceDE w:val="0"/>
        <w:autoSpaceDN w:val="0"/>
        <w:adjustRightInd w:val="0"/>
        <w:spacing w:after="0" w:line="360" w:lineRule="auto"/>
        <w:ind w:left="284"/>
        <w:rPr>
          <w:rFonts w:ascii="Tahoma" w:hAnsi="Tahoma" w:cs="Tahoma"/>
          <w:sz w:val="24"/>
          <w:szCs w:val="24"/>
        </w:rPr>
      </w:pPr>
      <w:r w:rsidRPr="00A8242F">
        <w:rPr>
          <w:rFonts w:ascii="Tahoma" w:hAnsi="Tahoma" w:cs="Tahoma"/>
          <w:sz w:val="24"/>
          <w:szCs w:val="24"/>
        </w:rPr>
        <w:t xml:space="preserve">Zamówienie podzielone jest na </w:t>
      </w:r>
      <w:r w:rsidR="00466440">
        <w:rPr>
          <w:rFonts w:ascii="Tahoma" w:hAnsi="Tahoma" w:cs="Tahoma"/>
          <w:sz w:val="24"/>
          <w:szCs w:val="24"/>
        </w:rPr>
        <w:t>2</w:t>
      </w:r>
      <w:r w:rsidRPr="00A8242F">
        <w:rPr>
          <w:rFonts w:ascii="Tahoma" w:hAnsi="Tahoma" w:cs="Tahoma"/>
          <w:sz w:val="24"/>
          <w:szCs w:val="24"/>
        </w:rPr>
        <w:t xml:space="preserve"> części:</w:t>
      </w:r>
    </w:p>
    <w:p w:rsidR="00A8242F" w:rsidRPr="00A8242F" w:rsidRDefault="00A8242F" w:rsidP="00A8242F">
      <w:pPr>
        <w:widowControl w:val="0"/>
        <w:suppressAutoHyphens/>
        <w:spacing w:after="0" w:line="360" w:lineRule="auto"/>
        <w:jc w:val="both"/>
        <w:rPr>
          <w:rFonts w:ascii="Tahoma" w:hAnsi="Tahoma" w:cs="Tahoma"/>
          <w:sz w:val="24"/>
          <w:szCs w:val="24"/>
          <w:lang w:eastAsia="ar-SA"/>
        </w:rPr>
      </w:pPr>
      <w:r w:rsidRPr="00A8242F">
        <w:rPr>
          <w:rFonts w:ascii="Tahoma" w:hAnsi="Tahoma" w:cs="Tahoma"/>
          <w:b/>
          <w:sz w:val="24"/>
          <w:szCs w:val="24"/>
          <w:lang w:eastAsia="ar-SA"/>
        </w:rPr>
        <w:t xml:space="preserve">ZADANIE Id </w:t>
      </w:r>
      <w:r w:rsidRPr="00A8242F">
        <w:rPr>
          <w:rFonts w:ascii="Tahoma" w:hAnsi="Tahoma" w:cs="Tahoma"/>
          <w:sz w:val="24"/>
          <w:szCs w:val="24"/>
          <w:lang w:eastAsia="ar-SA"/>
        </w:rPr>
        <w:t xml:space="preserve">– organizacja wypoczynku na terenie kraju, nad morzem, z realizacją zajęć wychowawczych dla każdej grupy kolonijnej w zakresie wsparcia rozwoju emocjonalnego </w:t>
      </w:r>
      <w:r w:rsidRPr="00A8242F">
        <w:rPr>
          <w:rFonts w:ascii="Tahoma" w:hAnsi="Tahoma" w:cs="Tahoma"/>
          <w:sz w:val="24"/>
          <w:szCs w:val="24"/>
          <w:lang w:eastAsia="ar-SA"/>
        </w:rPr>
        <w:br/>
        <w:t xml:space="preserve">i społecznego dzieci z uwzględnieniem </w:t>
      </w:r>
      <w:proofErr w:type="spellStart"/>
      <w:r w:rsidRPr="00A8242F">
        <w:rPr>
          <w:rFonts w:ascii="Tahoma" w:hAnsi="Tahoma" w:cs="Tahoma"/>
          <w:sz w:val="24"/>
          <w:szCs w:val="24"/>
          <w:lang w:eastAsia="ar-SA"/>
        </w:rPr>
        <w:t>zachowań</w:t>
      </w:r>
      <w:proofErr w:type="spellEnd"/>
      <w:r w:rsidRPr="00A8242F">
        <w:rPr>
          <w:rFonts w:ascii="Tahoma" w:hAnsi="Tahoma" w:cs="Tahoma"/>
          <w:sz w:val="24"/>
          <w:szCs w:val="24"/>
          <w:lang w:eastAsia="ar-SA"/>
        </w:rPr>
        <w:t xml:space="preserve"> trudnych i funkcjonowania w grupie rówieśniczej, (8 godz.) </w:t>
      </w:r>
      <w:r w:rsidRPr="00A8242F">
        <w:rPr>
          <w:rFonts w:ascii="Tahoma" w:hAnsi="Tahoma" w:cs="Tahoma"/>
          <w:b/>
          <w:sz w:val="24"/>
          <w:szCs w:val="24"/>
          <w:lang w:eastAsia="ar-SA"/>
        </w:rPr>
        <w:t>dla 150 dzieci</w:t>
      </w:r>
      <w:r w:rsidRPr="00A8242F">
        <w:rPr>
          <w:rFonts w:ascii="Tahoma" w:hAnsi="Tahoma" w:cs="Tahoma"/>
          <w:sz w:val="24"/>
          <w:szCs w:val="24"/>
          <w:lang w:eastAsia="ar-SA"/>
        </w:rPr>
        <w:t xml:space="preserve"> ze szkół podstawowych z Łodzi.</w:t>
      </w:r>
    </w:p>
    <w:p w:rsidR="00A8242F" w:rsidRPr="00A8242F" w:rsidRDefault="00A8242F" w:rsidP="00A8242F">
      <w:pPr>
        <w:widowControl w:val="0"/>
        <w:suppressAutoHyphens/>
        <w:spacing w:after="0" w:line="360" w:lineRule="auto"/>
        <w:jc w:val="both"/>
        <w:rPr>
          <w:rFonts w:ascii="Tahoma" w:hAnsi="Tahoma" w:cs="Tahoma"/>
          <w:sz w:val="24"/>
          <w:szCs w:val="24"/>
          <w:lang w:eastAsia="ar-SA"/>
        </w:rPr>
      </w:pPr>
      <w:r w:rsidRPr="00A8242F">
        <w:rPr>
          <w:rFonts w:ascii="Tahoma" w:hAnsi="Tahoma" w:cs="Tahoma"/>
          <w:sz w:val="24"/>
          <w:szCs w:val="24"/>
          <w:lang w:eastAsia="ar-SA"/>
        </w:rPr>
        <w:t>Termin realizacji zamówienia: 1, 2 lub 3 turnusy – w wyb</w:t>
      </w:r>
      <w:r>
        <w:rPr>
          <w:rFonts w:ascii="Tahoma" w:hAnsi="Tahoma" w:cs="Tahoma"/>
          <w:sz w:val="24"/>
          <w:szCs w:val="24"/>
          <w:lang w:eastAsia="ar-SA"/>
        </w:rPr>
        <w:t xml:space="preserve">ranym przez Wykonawcę terminie </w:t>
      </w:r>
      <w:r w:rsidRPr="00A8242F">
        <w:rPr>
          <w:rFonts w:ascii="Tahoma" w:hAnsi="Tahoma" w:cs="Tahoma"/>
          <w:sz w:val="24"/>
          <w:szCs w:val="24"/>
          <w:lang w:eastAsia="ar-SA"/>
        </w:rPr>
        <w:t>od 15.07.2021 r. do 31.08.2021 r</w:t>
      </w:r>
      <w:r>
        <w:rPr>
          <w:rFonts w:ascii="Tahoma" w:hAnsi="Tahoma" w:cs="Tahoma"/>
          <w:sz w:val="24"/>
          <w:szCs w:val="24"/>
          <w:lang w:eastAsia="ar-SA"/>
        </w:rPr>
        <w:t>.</w:t>
      </w:r>
    </w:p>
    <w:p w:rsidR="00A8242F" w:rsidRPr="00A8242F" w:rsidRDefault="00A8242F" w:rsidP="00A8242F">
      <w:pPr>
        <w:widowControl w:val="0"/>
        <w:suppressAutoHyphens/>
        <w:spacing w:after="0" w:line="360" w:lineRule="auto"/>
        <w:jc w:val="both"/>
        <w:rPr>
          <w:rFonts w:ascii="Tahoma" w:hAnsi="Tahoma" w:cs="Tahoma"/>
          <w:color w:val="00B050"/>
          <w:sz w:val="24"/>
          <w:szCs w:val="24"/>
          <w:lang w:eastAsia="ar-SA"/>
        </w:rPr>
      </w:pPr>
    </w:p>
    <w:p w:rsidR="00A8242F" w:rsidRPr="00A8242F" w:rsidRDefault="00A8242F" w:rsidP="00A8242F">
      <w:pPr>
        <w:widowControl w:val="0"/>
        <w:suppressAutoHyphens/>
        <w:spacing w:after="0" w:line="360" w:lineRule="auto"/>
        <w:jc w:val="both"/>
        <w:rPr>
          <w:rFonts w:ascii="Tahoma" w:hAnsi="Tahoma" w:cs="Tahoma"/>
          <w:sz w:val="24"/>
          <w:szCs w:val="24"/>
          <w:lang w:eastAsia="ar-SA"/>
        </w:rPr>
      </w:pPr>
      <w:r w:rsidRPr="00A8242F">
        <w:rPr>
          <w:rFonts w:ascii="Tahoma" w:hAnsi="Tahoma" w:cs="Tahoma"/>
          <w:b/>
          <w:sz w:val="24"/>
          <w:szCs w:val="24"/>
          <w:lang w:eastAsia="ar-SA"/>
        </w:rPr>
        <w:t xml:space="preserve">ZADANIE </w:t>
      </w:r>
      <w:proofErr w:type="spellStart"/>
      <w:r w:rsidRPr="00A8242F">
        <w:rPr>
          <w:rFonts w:ascii="Tahoma" w:hAnsi="Tahoma" w:cs="Tahoma"/>
          <w:b/>
          <w:sz w:val="24"/>
          <w:szCs w:val="24"/>
          <w:lang w:eastAsia="ar-SA"/>
        </w:rPr>
        <w:t>IId</w:t>
      </w:r>
      <w:proofErr w:type="spellEnd"/>
      <w:r w:rsidRPr="00A8242F">
        <w:rPr>
          <w:rFonts w:ascii="Tahoma" w:hAnsi="Tahoma" w:cs="Tahoma"/>
          <w:b/>
          <w:sz w:val="24"/>
          <w:szCs w:val="24"/>
          <w:lang w:eastAsia="ar-SA"/>
        </w:rPr>
        <w:t xml:space="preserve"> </w:t>
      </w:r>
      <w:r w:rsidRPr="00A8242F">
        <w:rPr>
          <w:rFonts w:ascii="Tahoma" w:hAnsi="Tahoma" w:cs="Tahoma"/>
          <w:sz w:val="24"/>
          <w:szCs w:val="24"/>
          <w:lang w:eastAsia="ar-SA"/>
        </w:rPr>
        <w:t xml:space="preserve">– organizacja wypoczynku na terenie kraju, nad morzem, z realizacją zajęć wychowawczych dla każdej grupy kolonijnej w zakresie wsparcia rozwoju emocjonalnego </w:t>
      </w:r>
      <w:r w:rsidRPr="00A8242F">
        <w:rPr>
          <w:rFonts w:ascii="Tahoma" w:hAnsi="Tahoma" w:cs="Tahoma"/>
          <w:sz w:val="24"/>
          <w:szCs w:val="24"/>
          <w:lang w:eastAsia="ar-SA"/>
        </w:rPr>
        <w:br/>
        <w:t xml:space="preserve">i społecznego dzieci z uwzględnieniem </w:t>
      </w:r>
      <w:proofErr w:type="spellStart"/>
      <w:r w:rsidRPr="00A8242F">
        <w:rPr>
          <w:rFonts w:ascii="Tahoma" w:hAnsi="Tahoma" w:cs="Tahoma"/>
          <w:sz w:val="24"/>
          <w:szCs w:val="24"/>
          <w:lang w:eastAsia="ar-SA"/>
        </w:rPr>
        <w:t>zachowań</w:t>
      </w:r>
      <w:proofErr w:type="spellEnd"/>
      <w:r w:rsidRPr="00A8242F">
        <w:rPr>
          <w:rFonts w:ascii="Tahoma" w:hAnsi="Tahoma" w:cs="Tahoma"/>
          <w:sz w:val="24"/>
          <w:szCs w:val="24"/>
          <w:lang w:eastAsia="ar-SA"/>
        </w:rPr>
        <w:t xml:space="preserve"> trudnych i funkcjonowania w grupie rówieśniczej</w:t>
      </w:r>
      <w:r>
        <w:rPr>
          <w:rFonts w:ascii="Tahoma" w:hAnsi="Tahoma" w:cs="Tahoma"/>
          <w:sz w:val="24"/>
          <w:szCs w:val="24"/>
          <w:lang w:eastAsia="ar-SA"/>
        </w:rPr>
        <w:t>,</w:t>
      </w:r>
      <w:r w:rsidRPr="00A8242F">
        <w:rPr>
          <w:rFonts w:ascii="Tahoma" w:hAnsi="Tahoma" w:cs="Tahoma"/>
          <w:sz w:val="24"/>
          <w:szCs w:val="24"/>
          <w:lang w:eastAsia="ar-SA"/>
        </w:rPr>
        <w:t xml:space="preserve"> (8 godz.) </w:t>
      </w:r>
      <w:r w:rsidRPr="00A8242F">
        <w:rPr>
          <w:rFonts w:ascii="Tahoma" w:hAnsi="Tahoma" w:cs="Tahoma"/>
          <w:b/>
          <w:sz w:val="24"/>
          <w:szCs w:val="24"/>
          <w:lang w:eastAsia="ar-SA"/>
        </w:rPr>
        <w:t>dla 150 dzieci</w:t>
      </w:r>
      <w:r w:rsidRPr="00A8242F">
        <w:rPr>
          <w:rFonts w:ascii="Tahoma" w:hAnsi="Tahoma" w:cs="Tahoma"/>
          <w:sz w:val="24"/>
          <w:szCs w:val="24"/>
          <w:lang w:eastAsia="ar-SA"/>
        </w:rPr>
        <w:t xml:space="preserve"> ze szkół podstawowych z Łodzi.</w:t>
      </w:r>
    </w:p>
    <w:p w:rsidR="00A23FCB" w:rsidRDefault="00A8242F" w:rsidP="00A23FCB">
      <w:pPr>
        <w:widowControl w:val="0"/>
        <w:suppressAutoHyphens/>
        <w:spacing w:after="0" w:line="360" w:lineRule="auto"/>
        <w:jc w:val="both"/>
        <w:rPr>
          <w:rFonts w:ascii="Tahoma" w:hAnsi="Tahoma" w:cs="Tahoma"/>
          <w:sz w:val="24"/>
          <w:szCs w:val="24"/>
          <w:lang w:eastAsia="ar-SA"/>
        </w:rPr>
      </w:pPr>
      <w:r w:rsidRPr="00A8242F">
        <w:rPr>
          <w:rFonts w:ascii="Tahoma" w:hAnsi="Tahoma" w:cs="Tahoma"/>
          <w:sz w:val="24"/>
          <w:szCs w:val="24"/>
          <w:lang w:eastAsia="ar-SA"/>
        </w:rPr>
        <w:lastRenderedPageBreak/>
        <w:t>Termin realizacji zamówienia: 1, 2 lub 3 turnusy – w wybranym</w:t>
      </w:r>
      <w:r>
        <w:rPr>
          <w:rFonts w:ascii="Tahoma" w:hAnsi="Tahoma" w:cs="Tahoma"/>
          <w:sz w:val="24"/>
          <w:szCs w:val="24"/>
          <w:lang w:eastAsia="ar-SA"/>
        </w:rPr>
        <w:t xml:space="preserve"> przez Wykonawcę terminie </w:t>
      </w:r>
      <w:r w:rsidRPr="00A8242F">
        <w:rPr>
          <w:rFonts w:ascii="Tahoma" w:hAnsi="Tahoma" w:cs="Tahoma"/>
          <w:sz w:val="24"/>
          <w:szCs w:val="24"/>
          <w:lang w:eastAsia="ar-SA"/>
        </w:rPr>
        <w:t>od 15.07.2021 r. do 31.08.2021 r</w:t>
      </w:r>
      <w:r>
        <w:rPr>
          <w:rFonts w:ascii="Tahoma" w:hAnsi="Tahoma" w:cs="Tahoma"/>
          <w:sz w:val="24"/>
          <w:szCs w:val="24"/>
          <w:lang w:eastAsia="ar-SA"/>
        </w:rPr>
        <w:t>.</w:t>
      </w:r>
    </w:p>
    <w:p w:rsidR="00A354F5" w:rsidRPr="00A8242F" w:rsidRDefault="00A354F5" w:rsidP="00A23FCB">
      <w:pPr>
        <w:widowControl w:val="0"/>
        <w:suppressAutoHyphens/>
        <w:spacing w:after="0" w:line="360" w:lineRule="auto"/>
        <w:jc w:val="both"/>
        <w:rPr>
          <w:rFonts w:ascii="Tahoma" w:hAnsi="Tahoma" w:cs="Tahoma"/>
          <w:sz w:val="24"/>
          <w:szCs w:val="24"/>
          <w:lang w:eastAsia="ar-SA"/>
        </w:rPr>
      </w:pPr>
      <w:r w:rsidRPr="00A8242F">
        <w:rPr>
          <w:rFonts w:ascii="Tahoma" w:hAnsi="Tahoma" w:cs="Tahoma"/>
          <w:sz w:val="24"/>
          <w:szCs w:val="24"/>
        </w:rPr>
        <w:t>Zamówienie będzie realizowane na warunkach określonych wzorem umowy</w:t>
      </w:r>
    </w:p>
    <w:p w:rsidR="00A354F5" w:rsidRPr="00A8242F" w:rsidRDefault="00A354F5" w:rsidP="00A23FCB">
      <w:pPr>
        <w:autoSpaceDE w:val="0"/>
        <w:autoSpaceDN w:val="0"/>
        <w:adjustRightInd w:val="0"/>
        <w:spacing w:after="0" w:line="360" w:lineRule="auto"/>
        <w:rPr>
          <w:rFonts w:ascii="Tahoma" w:hAnsi="Tahoma" w:cs="Tahoma"/>
          <w:sz w:val="24"/>
          <w:szCs w:val="24"/>
        </w:rPr>
      </w:pPr>
      <w:r w:rsidRPr="00A8242F">
        <w:rPr>
          <w:rFonts w:ascii="Tahoma" w:hAnsi="Tahoma" w:cs="Tahoma"/>
          <w:sz w:val="24"/>
          <w:szCs w:val="24"/>
        </w:rPr>
        <w:t xml:space="preserve">stanowiącym załącznik nr  </w:t>
      </w:r>
      <w:r w:rsidR="00456C3A" w:rsidRPr="00A8242F">
        <w:rPr>
          <w:rFonts w:ascii="Tahoma" w:hAnsi="Tahoma" w:cs="Tahoma"/>
          <w:sz w:val="24"/>
          <w:szCs w:val="24"/>
        </w:rPr>
        <w:t>7</w:t>
      </w:r>
      <w:r w:rsidRPr="00A8242F">
        <w:rPr>
          <w:rFonts w:ascii="Tahoma" w:hAnsi="Tahoma" w:cs="Tahoma"/>
          <w:sz w:val="24"/>
          <w:szCs w:val="24"/>
        </w:rPr>
        <w:t xml:space="preserve"> do </w:t>
      </w:r>
      <w:r w:rsidR="00456C3A" w:rsidRPr="00A8242F">
        <w:rPr>
          <w:rFonts w:ascii="Tahoma" w:hAnsi="Tahoma" w:cs="Tahoma"/>
          <w:sz w:val="24"/>
          <w:szCs w:val="24"/>
        </w:rPr>
        <w:t>SWZ</w:t>
      </w:r>
      <w:r w:rsidRPr="00A8242F">
        <w:rPr>
          <w:rFonts w:ascii="Tahoma" w:hAnsi="Tahoma" w:cs="Tahoma"/>
          <w:sz w:val="24"/>
          <w:szCs w:val="24"/>
        </w:rPr>
        <w:t xml:space="preserve">. </w:t>
      </w:r>
    </w:p>
    <w:p w:rsidR="00A354F5" w:rsidRPr="00A8242F" w:rsidRDefault="00110BBB" w:rsidP="00A8242F">
      <w:pPr>
        <w:autoSpaceDE w:val="0"/>
        <w:autoSpaceDN w:val="0"/>
        <w:adjustRightInd w:val="0"/>
        <w:spacing w:after="0" w:line="360" w:lineRule="auto"/>
        <w:ind w:left="1418" w:hanging="1418"/>
        <w:rPr>
          <w:rFonts w:ascii="Tahoma" w:hAnsi="Tahoma" w:cs="Tahoma"/>
          <w:sz w:val="24"/>
          <w:szCs w:val="24"/>
        </w:rPr>
      </w:pPr>
      <w:r w:rsidRPr="00A8242F">
        <w:rPr>
          <w:rFonts w:ascii="Tahoma" w:hAnsi="Tahoma" w:cs="Tahoma"/>
          <w:sz w:val="24"/>
          <w:szCs w:val="24"/>
        </w:rPr>
        <w:t>3</w:t>
      </w:r>
      <w:r w:rsidR="00A354F5" w:rsidRPr="00A8242F">
        <w:rPr>
          <w:rFonts w:ascii="Tahoma" w:hAnsi="Tahoma" w:cs="Tahoma"/>
          <w:sz w:val="24"/>
          <w:szCs w:val="24"/>
        </w:rPr>
        <w:t xml:space="preserve">. Kod CPV wg Wspólnego Słownika Zamówień: </w:t>
      </w:r>
    </w:p>
    <w:p w:rsidR="00A944A9" w:rsidRPr="00A8242F" w:rsidRDefault="00A354F5" w:rsidP="00A8242F">
      <w:pPr>
        <w:autoSpaceDE w:val="0"/>
        <w:autoSpaceDN w:val="0"/>
        <w:adjustRightInd w:val="0"/>
        <w:spacing w:after="0" w:line="360" w:lineRule="auto"/>
        <w:ind w:left="1418" w:hanging="1134"/>
        <w:rPr>
          <w:rFonts w:ascii="Tahoma" w:hAnsi="Tahoma" w:cs="Tahoma"/>
          <w:sz w:val="24"/>
          <w:szCs w:val="24"/>
          <w:shd w:val="clear" w:color="auto" w:fill="FFFFFF"/>
        </w:rPr>
      </w:pPr>
      <w:r w:rsidRPr="00A8242F">
        <w:rPr>
          <w:rFonts w:ascii="Tahoma" w:hAnsi="Tahoma" w:cs="Tahoma"/>
          <w:sz w:val="24"/>
          <w:szCs w:val="24"/>
        </w:rPr>
        <w:t>CPV 55240000-4 – Usługi w zakresie ośrodków i domów wypoczynkowych</w:t>
      </w:r>
    </w:p>
    <w:p w:rsidR="00B479EE" w:rsidRPr="00A8242F" w:rsidRDefault="00110BBB" w:rsidP="00A8242F">
      <w:pPr>
        <w:autoSpaceDE w:val="0"/>
        <w:autoSpaceDN w:val="0"/>
        <w:adjustRightInd w:val="0"/>
        <w:spacing w:after="0" w:line="360" w:lineRule="auto"/>
        <w:ind w:left="284" w:hanging="284"/>
        <w:rPr>
          <w:rFonts w:ascii="Tahoma" w:hAnsi="Tahoma" w:cs="Tahoma"/>
          <w:sz w:val="24"/>
          <w:szCs w:val="24"/>
          <w:shd w:val="clear" w:color="auto" w:fill="FFFFFF"/>
        </w:rPr>
      </w:pPr>
      <w:r w:rsidRPr="00A8242F">
        <w:rPr>
          <w:rFonts w:ascii="Tahoma" w:hAnsi="Tahoma" w:cs="Tahoma"/>
          <w:sz w:val="24"/>
          <w:szCs w:val="24"/>
          <w:shd w:val="clear" w:color="auto" w:fill="FFFFFF"/>
        </w:rPr>
        <w:t>4</w:t>
      </w:r>
      <w:r w:rsidR="00A354F5" w:rsidRPr="00A8242F">
        <w:rPr>
          <w:rFonts w:ascii="Tahoma" w:hAnsi="Tahoma" w:cs="Tahoma"/>
          <w:sz w:val="24"/>
          <w:szCs w:val="24"/>
          <w:shd w:val="clear" w:color="auto" w:fill="FFFFFF"/>
        </w:rPr>
        <w:t xml:space="preserve">. </w:t>
      </w:r>
      <w:r w:rsidR="00D75EC6" w:rsidRPr="00A8242F">
        <w:rPr>
          <w:rFonts w:ascii="Tahoma" w:hAnsi="Tahoma" w:cs="Tahoma"/>
          <w:sz w:val="24"/>
          <w:szCs w:val="24"/>
          <w:shd w:val="clear" w:color="auto" w:fill="FFFFFF"/>
        </w:rPr>
        <w:t xml:space="preserve">Wszystkie wymagania określone w </w:t>
      </w:r>
      <w:r w:rsidR="00A354F5" w:rsidRPr="00A8242F">
        <w:rPr>
          <w:rFonts w:ascii="Tahoma" w:hAnsi="Tahoma" w:cs="Tahoma"/>
          <w:sz w:val="24"/>
          <w:szCs w:val="24"/>
          <w:shd w:val="clear" w:color="auto" w:fill="FFFFFF"/>
        </w:rPr>
        <w:t xml:space="preserve">załączniku nr </w:t>
      </w:r>
      <w:r w:rsidR="00E80574" w:rsidRPr="00A8242F">
        <w:rPr>
          <w:rFonts w:ascii="Tahoma" w:hAnsi="Tahoma" w:cs="Tahoma"/>
          <w:sz w:val="24"/>
          <w:szCs w:val="24"/>
          <w:shd w:val="clear" w:color="auto" w:fill="FFFFFF"/>
        </w:rPr>
        <w:t>1 d</w:t>
      </w:r>
      <w:r w:rsidR="00A354F5" w:rsidRPr="00A8242F">
        <w:rPr>
          <w:rFonts w:ascii="Tahoma" w:hAnsi="Tahoma" w:cs="Tahoma"/>
          <w:sz w:val="24"/>
          <w:szCs w:val="24"/>
          <w:shd w:val="clear" w:color="auto" w:fill="FFFFFF"/>
        </w:rPr>
        <w:t xml:space="preserve">o SWZ </w:t>
      </w:r>
      <w:r w:rsidR="00D75EC6" w:rsidRPr="00A8242F">
        <w:rPr>
          <w:rFonts w:ascii="Tahoma" w:hAnsi="Tahoma" w:cs="Tahoma"/>
          <w:sz w:val="24"/>
          <w:szCs w:val="24"/>
          <w:shd w:val="clear" w:color="auto" w:fill="FFFFFF"/>
        </w:rPr>
        <w:t xml:space="preserve">stanowią wymagania minimalne, a ich spełnienie jest obligatoryjne. Niespełnienie ww. wymagań minimalnych będzie skutkować odrzuceniem oferty jako niezgodnej z warunkami zamówienia na podstawie art. 226 ust. 1 pkt 5 ustawy </w:t>
      </w:r>
      <w:proofErr w:type="spellStart"/>
      <w:r w:rsidR="00D75EC6" w:rsidRPr="00A8242F">
        <w:rPr>
          <w:rFonts w:ascii="Tahoma" w:hAnsi="Tahoma" w:cs="Tahoma"/>
          <w:sz w:val="24"/>
          <w:szCs w:val="24"/>
          <w:shd w:val="clear" w:color="auto" w:fill="FFFFFF"/>
        </w:rPr>
        <w:t>Pzp</w:t>
      </w:r>
      <w:proofErr w:type="spellEnd"/>
      <w:r w:rsidR="00D75EC6" w:rsidRPr="00A8242F">
        <w:rPr>
          <w:rFonts w:ascii="Tahoma" w:hAnsi="Tahoma" w:cs="Tahoma"/>
          <w:sz w:val="24"/>
          <w:szCs w:val="24"/>
          <w:shd w:val="clear" w:color="auto" w:fill="FFFFFF"/>
        </w:rPr>
        <w:t>.</w:t>
      </w:r>
    </w:p>
    <w:p w:rsidR="00F17339" w:rsidRPr="00A8242F" w:rsidRDefault="00110BBB" w:rsidP="00A8242F">
      <w:pPr>
        <w:autoSpaceDE w:val="0"/>
        <w:autoSpaceDN w:val="0"/>
        <w:adjustRightInd w:val="0"/>
        <w:spacing w:after="0" w:line="360" w:lineRule="auto"/>
        <w:ind w:left="284" w:hanging="284"/>
        <w:rPr>
          <w:rFonts w:ascii="Tahoma" w:hAnsi="Tahoma" w:cs="Tahoma"/>
          <w:sz w:val="24"/>
          <w:szCs w:val="24"/>
          <w:shd w:val="clear" w:color="auto" w:fill="FFFFFF"/>
        </w:rPr>
      </w:pPr>
      <w:r w:rsidRPr="00A8242F">
        <w:rPr>
          <w:rFonts w:ascii="Tahoma" w:hAnsi="Tahoma" w:cs="Tahoma"/>
          <w:sz w:val="24"/>
          <w:szCs w:val="24"/>
          <w:shd w:val="clear" w:color="auto" w:fill="FFFFFF"/>
        </w:rPr>
        <w:t>5</w:t>
      </w:r>
      <w:r w:rsidR="00785381" w:rsidRPr="00A8242F">
        <w:rPr>
          <w:rFonts w:ascii="Tahoma" w:hAnsi="Tahoma" w:cs="Tahoma"/>
          <w:sz w:val="24"/>
          <w:szCs w:val="24"/>
          <w:shd w:val="clear" w:color="auto" w:fill="FFFFFF"/>
        </w:rPr>
        <w:t>. Zamawiający</w:t>
      </w:r>
      <w:r w:rsidR="001B7515" w:rsidRPr="00A8242F">
        <w:rPr>
          <w:rFonts w:ascii="Tahoma" w:hAnsi="Tahoma" w:cs="Tahoma"/>
          <w:sz w:val="24"/>
          <w:szCs w:val="24"/>
          <w:shd w:val="clear" w:color="auto" w:fill="FFFFFF"/>
        </w:rPr>
        <w:t xml:space="preserve"> </w:t>
      </w:r>
      <w:r w:rsidR="00785381" w:rsidRPr="00A8242F">
        <w:rPr>
          <w:rFonts w:ascii="Tahoma" w:hAnsi="Tahoma" w:cs="Tahoma"/>
          <w:sz w:val="24"/>
          <w:szCs w:val="24"/>
          <w:shd w:val="clear" w:color="auto" w:fill="FFFFFF"/>
        </w:rPr>
        <w:t>dopuszcza możliwoś</w:t>
      </w:r>
      <w:r w:rsidR="00E05E0A" w:rsidRPr="00A8242F">
        <w:rPr>
          <w:rFonts w:ascii="Tahoma" w:hAnsi="Tahoma" w:cs="Tahoma"/>
          <w:sz w:val="24"/>
          <w:szCs w:val="24"/>
          <w:shd w:val="clear" w:color="auto" w:fill="FFFFFF"/>
        </w:rPr>
        <w:t xml:space="preserve">ć składania ofert częściowych. Wykonawca może złożyć po </w:t>
      </w:r>
      <w:r w:rsidR="00E05E0A" w:rsidRPr="00B63922">
        <w:rPr>
          <w:rFonts w:ascii="Tahoma" w:hAnsi="Tahoma" w:cs="Tahoma"/>
          <w:sz w:val="24"/>
          <w:szCs w:val="24"/>
          <w:shd w:val="clear" w:color="auto" w:fill="FFFFFF"/>
        </w:rPr>
        <w:t xml:space="preserve">jednej ofercie na </w:t>
      </w:r>
      <w:r w:rsidR="00785381" w:rsidRPr="00B63922">
        <w:rPr>
          <w:rFonts w:ascii="Tahoma" w:hAnsi="Tahoma" w:cs="Tahoma"/>
          <w:sz w:val="24"/>
          <w:szCs w:val="24"/>
          <w:shd w:val="clear" w:color="auto" w:fill="FFFFFF"/>
        </w:rPr>
        <w:t xml:space="preserve"> </w:t>
      </w:r>
      <w:r w:rsidR="00FC6B9D" w:rsidRPr="00B63922">
        <w:rPr>
          <w:rFonts w:ascii="Tahoma" w:hAnsi="Tahoma" w:cs="Tahoma"/>
          <w:sz w:val="24"/>
          <w:szCs w:val="24"/>
          <w:shd w:val="clear" w:color="auto" w:fill="FFFFFF"/>
        </w:rPr>
        <w:t xml:space="preserve">każdą część </w:t>
      </w:r>
      <w:r w:rsidR="00E05E0A" w:rsidRPr="00B63922">
        <w:rPr>
          <w:rFonts w:ascii="Tahoma" w:hAnsi="Tahoma" w:cs="Tahoma"/>
          <w:sz w:val="24"/>
          <w:szCs w:val="24"/>
          <w:shd w:val="clear" w:color="auto" w:fill="FFFFFF"/>
        </w:rPr>
        <w:t>zamówienia.</w:t>
      </w:r>
    </w:p>
    <w:p w:rsidR="00EE675B"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6</w:t>
      </w:r>
      <w:r w:rsidR="00EE675B" w:rsidRPr="00A8242F">
        <w:rPr>
          <w:rFonts w:ascii="Tahoma" w:hAnsi="Tahoma" w:cs="Tahoma"/>
          <w:sz w:val="24"/>
          <w:szCs w:val="24"/>
        </w:rPr>
        <w:t xml:space="preserve">. </w:t>
      </w:r>
      <w:r w:rsidR="00E80574" w:rsidRPr="00A8242F">
        <w:rPr>
          <w:rFonts w:ascii="Tahoma" w:hAnsi="Tahoma" w:cs="Tahoma"/>
          <w:sz w:val="24"/>
          <w:szCs w:val="24"/>
        </w:rPr>
        <w:t xml:space="preserve">Zamawiający wymaga, aby wykonawca </w:t>
      </w:r>
      <w:r w:rsidR="00E05E0A" w:rsidRPr="00A8242F">
        <w:rPr>
          <w:rFonts w:ascii="Tahoma" w:hAnsi="Tahoma" w:cs="Tahoma"/>
          <w:sz w:val="24"/>
          <w:szCs w:val="24"/>
        </w:rPr>
        <w:t>z zatrudnioną kadrą tj. kierownikiem kolonii, wychowawcami, osobą do prowadzenia zajęć wychowawczych oraz pielęgniarką</w:t>
      </w:r>
      <w:r w:rsidR="00E80574" w:rsidRPr="00A8242F">
        <w:rPr>
          <w:rFonts w:ascii="Tahoma" w:hAnsi="Tahoma" w:cs="Tahoma"/>
          <w:sz w:val="24"/>
          <w:szCs w:val="24"/>
        </w:rPr>
        <w:t xml:space="preserve"> zawarł</w:t>
      </w:r>
      <w:r w:rsidR="00E05E0A" w:rsidRPr="00A8242F">
        <w:rPr>
          <w:rFonts w:ascii="Tahoma" w:hAnsi="Tahoma" w:cs="Tahoma"/>
          <w:sz w:val="24"/>
          <w:szCs w:val="24"/>
        </w:rPr>
        <w:t xml:space="preserve"> umowy o pracę w rozumieniu art. 25 i następnych ustawy z dnia 26 czerwca 1974 r. Kodeks</w:t>
      </w:r>
      <w:r w:rsidRPr="00A8242F">
        <w:rPr>
          <w:rFonts w:ascii="Tahoma" w:hAnsi="Tahoma" w:cs="Tahoma"/>
          <w:sz w:val="24"/>
          <w:szCs w:val="24"/>
        </w:rPr>
        <w:t xml:space="preserve"> pracy (</w:t>
      </w:r>
      <w:proofErr w:type="spellStart"/>
      <w:r w:rsidRPr="00A8242F">
        <w:rPr>
          <w:rFonts w:ascii="Tahoma" w:hAnsi="Tahoma" w:cs="Tahoma"/>
          <w:sz w:val="24"/>
          <w:szCs w:val="24"/>
        </w:rPr>
        <w:t>t.j</w:t>
      </w:r>
      <w:proofErr w:type="spellEnd"/>
      <w:r w:rsidRPr="00A8242F">
        <w:rPr>
          <w:rFonts w:ascii="Tahoma" w:hAnsi="Tahoma" w:cs="Tahoma"/>
          <w:sz w:val="24"/>
          <w:szCs w:val="24"/>
        </w:rPr>
        <w:t xml:space="preserve">. Dz. U. z 2019 r., </w:t>
      </w:r>
      <w:r w:rsidR="00E05E0A" w:rsidRPr="00A8242F">
        <w:rPr>
          <w:rFonts w:ascii="Tahoma" w:hAnsi="Tahoma" w:cs="Tahoma"/>
          <w:sz w:val="24"/>
          <w:szCs w:val="24"/>
        </w:rPr>
        <w:t>poz. 1040 ze zm.) lub umowy cywilnoprawnej na podstawie art. 734 i następnych ustawy z dnia 23 kwietnia 1964 r. Kodeks cywilny (</w:t>
      </w:r>
      <w:proofErr w:type="spellStart"/>
      <w:r w:rsidR="00E05E0A" w:rsidRPr="00A8242F">
        <w:rPr>
          <w:rFonts w:ascii="Tahoma" w:hAnsi="Tahoma" w:cs="Tahoma"/>
          <w:sz w:val="24"/>
          <w:szCs w:val="24"/>
        </w:rPr>
        <w:t>t.j</w:t>
      </w:r>
      <w:proofErr w:type="spellEnd"/>
      <w:r w:rsidR="00E05E0A" w:rsidRPr="00A8242F">
        <w:rPr>
          <w:rFonts w:ascii="Tahoma" w:hAnsi="Tahoma" w:cs="Tahoma"/>
          <w:sz w:val="24"/>
          <w:szCs w:val="24"/>
        </w:rPr>
        <w:t>. Dz.U. z 2019 r. poz. 1145 ze zm.).</w:t>
      </w:r>
      <w:r w:rsidRPr="00A8242F">
        <w:rPr>
          <w:rFonts w:ascii="Tahoma" w:hAnsi="Tahoma" w:cs="Tahoma"/>
          <w:sz w:val="24"/>
          <w:szCs w:val="24"/>
        </w:rPr>
        <w:t xml:space="preserve"> </w:t>
      </w:r>
      <w:r w:rsidR="00A80A80" w:rsidRPr="00A8242F">
        <w:rPr>
          <w:rFonts w:ascii="Tahoma" w:hAnsi="Tahoma" w:cs="Tahoma"/>
          <w:sz w:val="24"/>
          <w:szCs w:val="24"/>
        </w:rPr>
        <w:t>Sposób kontroli i weryfikacji zatrudnienia uregulowano w projekcie umowy.</w:t>
      </w:r>
    </w:p>
    <w:p w:rsidR="00ED1143" w:rsidRPr="00A8242F" w:rsidRDefault="00ED1143" w:rsidP="00A8242F">
      <w:pPr>
        <w:pStyle w:val="Nagwek2"/>
        <w:spacing w:before="0" w:line="360" w:lineRule="auto"/>
        <w:rPr>
          <w:rFonts w:ascii="Tahoma" w:hAnsi="Tahoma" w:cs="Tahoma"/>
          <w:sz w:val="24"/>
          <w:szCs w:val="24"/>
        </w:rPr>
      </w:pPr>
    </w:p>
    <w:p w:rsidR="00AC0835" w:rsidRPr="00A8242F" w:rsidRDefault="003F0C2B" w:rsidP="00A8242F">
      <w:pPr>
        <w:pStyle w:val="Nagwek2"/>
        <w:spacing w:before="0" w:after="120" w:line="360" w:lineRule="auto"/>
        <w:rPr>
          <w:rFonts w:ascii="Tahoma" w:hAnsi="Tahoma" w:cs="Tahoma"/>
          <w:sz w:val="24"/>
          <w:szCs w:val="24"/>
        </w:rPr>
      </w:pPr>
      <w:r w:rsidRPr="00A8242F">
        <w:rPr>
          <w:rFonts w:ascii="Tahoma" w:hAnsi="Tahoma" w:cs="Tahoma"/>
          <w:sz w:val="24"/>
          <w:szCs w:val="24"/>
        </w:rPr>
        <w:t>V</w:t>
      </w:r>
      <w:r w:rsidR="00110BBB" w:rsidRPr="00A8242F">
        <w:rPr>
          <w:rFonts w:ascii="Tahoma" w:hAnsi="Tahoma" w:cs="Tahoma"/>
          <w:sz w:val="24"/>
          <w:szCs w:val="24"/>
        </w:rPr>
        <w:t>I</w:t>
      </w:r>
      <w:r w:rsidRPr="00A8242F">
        <w:rPr>
          <w:rFonts w:ascii="Tahoma" w:hAnsi="Tahoma" w:cs="Tahoma"/>
          <w:sz w:val="24"/>
          <w:szCs w:val="24"/>
        </w:rPr>
        <w:t xml:space="preserve">I. Termin wykonania zamówienia </w:t>
      </w:r>
    </w:p>
    <w:p w:rsidR="00E80574" w:rsidRPr="00A8242F" w:rsidRDefault="003F0C2B" w:rsidP="00A8242F">
      <w:pPr>
        <w:pStyle w:val="Default"/>
        <w:spacing w:line="360" w:lineRule="auto"/>
        <w:rPr>
          <w:rFonts w:ascii="Tahoma" w:hAnsi="Tahoma" w:cs="Tahoma"/>
        </w:rPr>
      </w:pPr>
      <w:r w:rsidRPr="00A8242F">
        <w:rPr>
          <w:rFonts w:ascii="Tahoma" w:hAnsi="Tahoma" w:cs="Tahoma"/>
        </w:rPr>
        <w:t xml:space="preserve">Zamawiający wymaga, aby zamówienie zostało wykonane w terminie </w:t>
      </w:r>
      <w:r w:rsidR="00394EE6">
        <w:rPr>
          <w:rFonts w:ascii="Tahoma" w:hAnsi="Tahoma" w:cs="Tahoma"/>
        </w:rPr>
        <w:t>między 15</w:t>
      </w:r>
      <w:r w:rsidR="007C28D8" w:rsidRPr="00A8242F">
        <w:rPr>
          <w:rFonts w:ascii="Tahoma" w:hAnsi="Tahoma" w:cs="Tahoma"/>
        </w:rPr>
        <w:t>.0</w:t>
      </w:r>
      <w:r w:rsidR="00B62FAE" w:rsidRPr="00A8242F">
        <w:rPr>
          <w:rFonts w:ascii="Tahoma" w:hAnsi="Tahoma" w:cs="Tahoma"/>
        </w:rPr>
        <w:t>7</w:t>
      </w:r>
      <w:r w:rsidR="007C28D8" w:rsidRPr="00A8242F">
        <w:rPr>
          <w:rFonts w:ascii="Tahoma" w:hAnsi="Tahoma" w:cs="Tahoma"/>
        </w:rPr>
        <w:t>.2021 r. a 3</w:t>
      </w:r>
      <w:r w:rsidR="000F210C">
        <w:rPr>
          <w:rFonts w:ascii="Tahoma" w:hAnsi="Tahoma" w:cs="Tahoma"/>
        </w:rPr>
        <w:t>1</w:t>
      </w:r>
      <w:r w:rsidR="007C28D8" w:rsidRPr="00A8242F">
        <w:rPr>
          <w:rFonts w:ascii="Tahoma" w:hAnsi="Tahoma" w:cs="Tahoma"/>
        </w:rPr>
        <w:t>.08.2021 r.</w:t>
      </w:r>
    </w:p>
    <w:p w:rsidR="00AC0835" w:rsidRPr="00A8242F" w:rsidRDefault="00AC0835" w:rsidP="00A8242F">
      <w:pPr>
        <w:pStyle w:val="Default"/>
        <w:spacing w:line="360" w:lineRule="auto"/>
        <w:rPr>
          <w:rFonts w:ascii="Tahoma" w:hAnsi="Tahoma" w:cs="Tahoma"/>
        </w:rPr>
      </w:pPr>
    </w:p>
    <w:p w:rsidR="007C28D8" w:rsidRPr="00A8242F" w:rsidRDefault="00FD15A5" w:rsidP="00A8242F">
      <w:pPr>
        <w:pStyle w:val="Default"/>
        <w:spacing w:line="360" w:lineRule="auto"/>
        <w:ind w:left="284" w:hanging="284"/>
        <w:rPr>
          <w:rFonts w:ascii="Tahoma" w:hAnsi="Tahoma" w:cs="Tahoma"/>
          <w:b/>
        </w:rPr>
      </w:pPr>
      <w:r w:rsidRPr="00A8242F">
        <w:rPr>
          <w:rFonts w:ascii="Tahoma" w:hAnsi="Tahoma" w:cs="Tahoma"/>
          <w:b/>
        </w:rPr>
        <w:t>VI</w:t>
      </w:r>
      <w:r w:rsidR="00110BBB" w:rsidRPr="00A8242F">
        <w:rPr>
          <w:rFonts w:ascii="Tahoma" w:hAnsi="Tahoma" w:cs="Tahoma"/>
          <w:b/>
        </w:rPr>
        <w:t>I</w:t>
      </w:r>
      <w:r w:rsidRPr="00A8242F">
        <w:rPr>
          <w:rFonts w:ascii="Tahoma" w:hAnsi="Tahoma" w:cs="Tahoma"/>
          <w:b/>
        </w:rPr>
        <w:t>I. Termin związania ofertą</w:t>
      </w:r>
    </w:p>
    <w:p w:rsidR="007C28D8" w:rsidRPr="00A8242F" w:rsidRDefault="00FD15A5" w:rsidP="00A8242F">
      <w:pPr>
        <w:pStyle w:val="Default"/>
        <w:spacing w:line="360" w:lineRule="auto"/>
        <w:ind w:left="284" w:hanging="284"/>
        <w:rPr>
          <w:rFonts w:ascii="Tahoma" w:hAnsi="Tahoma" w:cs="Tahoma"/>
        </w:rPr>
      </w:pPr>
      <w:r w:rsidRPr="00A8242F">
        <w:rPr>
          <w:rFonts w:ascii="Tahoma" w:hAnsi="Tahoma" w:cs="Tahoma"/>
        </w:rPr>
        <w:t xml:space="preserve">1. Wykonawca jest związany ofertą od dnia upływu terminu składania ofert do dnia </w:t>
      </w:r>
      <w:r w:rsidR="004365D6" w:rsidRPr="00FC6B9D">
        <w:rPr>
          <w:rFonts w:ascii="Tahoma" w:hAnsi="Tahoma" w:cs="Tahoma"/>
        </w:rPr>
        <w:t>2</w:t>
      </w:r>
      <w:r w:rsidR="00B63922">
        <w:rPr>
          <w:rFonts w:ascii="Tahoma" w:hAnsi="Tahoma" w:cs="Tahoma"/>
        </w:rPr>
        <w:t>2</w:t>
      </w:r>
      <w:r w:rsidR="003E25E4" w:rsidRPr="00FC6B9D">
        <w:rPr>
          <w:rFonts w:ascii="Tahoma" w:hAnsi="Tahoma" w:cs="Tahoma"/>
        </w:rPr>
        <w:t>.07</w:t>
      </w:r>
      <w:r w:rsidRPr="00FC6B9D">
        <w:rPr>
          <w:rFonts w:ascii="Tahoma" w:hAnsi="Tahoma" w:cs="Tahoma"/>
        </w:rPr>
        <w:t>.2021 r.</w:t>
      </w:r>
      <w:r w:rsidRPr="00A8242F">
        <w:rPr>
          <w:rFonts w:ascii="Tahoma" w:hAnsi="Tahoma" w:cs="Tahoma"/>
        </w:rPr>
        <w:t xml:space="preserve"> przy czym pierwszym dniem terminu związania ofertą jest dzień, w którym upływa termin </w:t>
      </w:r>
      <w:r w:rsidR="007C28D8" w:rsidRPr="00A8242F">
        <w:rPr>
          <w:rFonts w:ascii="Tahoma" w:hAnsi="Tahoma" w:cs="Tahoma"/>
        </w:rPr>
        <w:t>składania ofert.</w:t>
      </w:r>
    </w:p>
    <w:p w:rsidR="00FD15A5" w:rsidRPr="00A8242F" w:rsidRDefault="00FD15A5" w:rsidP="00A8242F">
      <w:pPr>
        <w:pStyle w:val="Default"/>
        <w:spacing w:line="360" w:lineRule="auto"/>
        <w:ind w:left="284" w:hanging="284"/>
        <w:rPr>
          <w:rFonts w:ascii="Tahoma" w:hAnsi="Tahoma" w:cs="Tahoma"/>
        </w:rPr>
      </w:pPr>
      <w:r w:rsidRPr="00A8242F">
        <w:rPr>
          <w:rFonts w:ascii="Tahoma" w:hAnsi="Tahoma" w:cs="Tahoma"/>
        </w:rPr>
        <w:t xml:space="preserve">2. W przypadku gdy wybór najkorzystniejszej oferty nie nastąpi </w:t>
      </w:r>
      <w:r w:rsidR="00BE0C20" w:rsidRPr="00A8242F">
        <w:rPr>
          <w:rFonts w:ascii="Tahoma" w:hAnsi="Tahoma" w:cs="Tahoma"/>
        </w:rPr>
        <w:t xml:space="preserve">przed upływem terminu związania </w:t>
      </w:r>
      <w:r w:rsidRPr="00A8242F">
        <w:rPr>
          <w:rFonts w:ascii="Tahoma" w:hAnsi="Tahoma" w:cs="Tahoma"/>
        </w:rPr>
        <w:t>ofertą, Zamawiający przed upływem terminu związania of</w:t>
      </w:r>
      <w:r w:rsidR="00BE0C20" w:rsidRPr="00A8242F">
        <w:rPr>
          <w:rFonts w:ascii="Tahoma" w:hAnsi="Tahoma" w:cs="Tahoma"/>
        </w:rPr>
        <w:t xml:space="preserve">ertą zwróci się jednokrotnie do </w:t>
      </w:r>
      <w:r w:rsidRPr="00A8242F">
        <w:rPr>
          <w:rFonts w:ascii="Tahoma" w:hAnsi="Tahoma" w:cs="Tahoma"/>
        </w:rPr>
        <w:t>Wykonawców o wyrażenie zgody na przedłużenie tego termin</w:t>
      </w:r>
      <w:r w:rsidR="00BE0C20" w:rsidRPr="00A8242F">
        <w:rPr>
          <w:rFonts w:ascii="Tahoma" w:hAnsi="Tahoma" w:cs="Tahoma"/>
        </w:rPr>
        <w:t xml:space="preserve">u o wskazany przez niego okres, </w:t>
      </w:r>
      <w:r w:rsidRPr="00A8242F">
        <w:rPr>
          <w:rFonts w:ascii="Tahoma" w:hAnsi="Tahoma" w:cs="Tahoma"/>
        </w:rPr>
        <w:t>nie dłuższy niż 30 dni.</w:t>
      </w:r>
    </w:p>
    <w:p w:rsidR="00FD15A5" w:rsidRPr="00A8242F" w:rsidRDefault="00FD15A5" w:rsidP="00A8242F">
      <w:pPr>
        <w:pStyle w:val="Default"/>
        <w:spacing w:line="360" w:lineRule="auto"/>
        <w:ind w:left="284" w:hanging="284"/>
        <w:rPr>
          <w:rFonts w:ascii="Tahoma" w:hAnsi="Tahoma" w:cs="Tahoma"/>
        </w:rPr>
      </w:pPr>
      <w:r w:rsidRPr="00A8242F">
        <w:rPr>
          <w:rFonts w:ascii="Tahoma" w:hAnsi="Tahoma" w:cs="Tahoma"/>
        </w:rPr>
        <w:lastRenderedPageBreak/>
        <w:t>3. Przedłużenie terminu związania ofertą, o którym mowa</w:t>
      </w:r>
      <w:r w:rsidR="00BE0C20" w:rsidRPr="00A8242F">
        <w:rPr>
          <w:rFonts w:ascii="Tahoma" w:hAnsi="Tahoma" w:cs="Tahoma"/>
        </w:rPr>
        <w:t xml:space="preserve"> w pkt 2, wymaga złożenia przez </w:t>
      </w:r>
      <w:r w:rsidRPr="00A8242F">
        <w:rPr>
          <w:rFonts w:ascii="Tahoma" w:hAnsi="Tahoma" w:cs="Tahoma"/>
        </w:rPr>
        <w:t>Wykonawcę pisemnego</w:t>
      </w:r>
      <w:r w:rsidR="007C28D8" w:rsidRPr="00A8242F">
        <w:rPr>
          <w:rFonts w:ascii="Tahoma" w:hAnsi="Tahoma" w:cs="Tahoma"/>
        </w:rPr>
        <w:t xml:space="preserve"> </w:t>
      </w:r>
      <w:r w:rsidRPr="00A8242F">
        <w:rPr>
          <w:rFonts w:ascii="Tahoma" w:hAnsi="Tahoma" w:cs="Tahoma"/>
        </w:rPr>
        <w:t>oświadczenia o wyrażeniu zgody na</w:t>
      </w:r>
      <w:r w:rsidR="00BE0C20" w:rsidRPr="00A8242F">
        <w:rPr>
          <w:rFonts w:ascii="Tahoma" w:hAnsi="Tahoma" w:cs="Tahoma"/>
        </w:rPr>
        <w:t xml:space="preserve"> przedłużenie terminu związania </w:t>
      </w:r>
      <w:r w:rsidRPr="00A8242F">
        <w:rPr>
          <w:rFonts w:ascii="Tahoma" w:hAnsi="Tahoma" w:cs="Tahoma"/>
        </w:rPr>
        <w:t>ofert</w:t>
      </w:r>
      <w:r w:rsidR="00BE0C20" w:rsidRPr="00A8242F">
        <w:rPr>
          <w:rFonts w:ascii="Tahoma" w:hAnsi="Tahoma" w:cs="Tahoma"/>
        </w:rPr>
        <w:t>ą</w:t>
      </w:r>
      <w:r w:rsidR="007C28D8" w:rsidRPr="00A8242F">
        <w:rPr>
          <w:rFonts w:ascii="Tahoma" w:hAnsi="Tahoma" w:cs="Tahoma"/>
        </w:rPr>
        <w:t xml:space="preserve">. Przez pisemność oświadczenia należy rozumieć </w:t>
      </w:r>
      <w:r w:rsidRPr="00A8242F">
        <w:rPr>
          <w:rFonts w:ascii="Tahoma" w:hAnsi="Tahoma" w:cs="Tahoma"/>
        </w:rPr>
        <w:t>sposób wyrażenia informacji przy użyciu wyrazów, cyfr lub innych</w:t>
      </w:r>
      <w:r w:rsidR="007C28D8" w:rsidRPr="00A8242F">
        <w:rPr>
          <w:rFonts w:ascii="Tahoma" w:hAnsi="Tahoma" w:cs="Tahoma"/>
        </w:rPr>
        <w:t xml:space="preserve"> znaków pisarskich, które można odczytać i powielić.</w:t>
      </w:r>
    </w:p>
    <w:p w:rsidR="00725694" w:rsidRPr="00A8242F" w:rsidRDefault="00725694" w:rsidP="00A8242F">
      <w:pPr>
        <w:pStyle w:val="Default"/>
        <w:spacing w:line="360" w:lineRule="auto"/>
        <w:ind w:left="284" w:hanging="284"/>
        <w:rPr>
          <w:rFonts w:ascii="Tahoma" w:hAnsi="Tahoma" w:cs="Tahoma"/>
        </w:rPr>
      </w:pPr>
    </w:p>
    <w:p w:rsidR="00F10CDD" w:rsidRPr="00A8242F" w:rsidRDefault="00110BBB" w:rsidP="00A8242F">
      <w:pPr>
        <w:pStyle w:val="Nagwek2"/>
        <w:spacing w:before="0" w:line="360" w:lineRule="auto"/>
        <w:rPr>
          <w:rFonts w:ascii="Tahoma" w:hAnsi="Tahoma" w:cs="Tahoma"/>
          <w:sz w:val="24"/>
          <w:szCs w:val="24"/>
        </w:rPr>
      </w:pPr>
      <w:r w:rsidRPr="00A8242F">
        <w:rPr>
          <w:rFonts w:ascii="Tahoma" w:hAnsi="Tahoma" w:cs="Tahoma"/>
          <w:sz w:val="24"/>
          <w:szCs w:val="24"/>
        </w:rPr>
        <w:t>IX</w:t>
      </w:r>
      <w:r w:rsidR="00262CE6" w:rsidRPr="00A8242F">
        <w:rPr>
          <w:rFonts w:ascii="Tahoma" w:hAnsi="Tahoma" w:cs="Tahoma"/>
          <w:sz w:val="24"/>
          <w:szCs w:val="24"/>
        </w:rPr>
        <w:t xml:space="preserve">. </w:t>
      </w:r>
      <w:r w:rsidR="00F10CDD" w:rsidRPr="00A8242F">
        <w:rPr>
          <w:rFonts w:ascii="Tahoma" w:hAnsi="Tahoma" w:cs="Tahoma"/>
          <w:sz w:val="24"/>
          <w:szCs w:val="24"/>
        </w:rPr>
        <w:t>Informacja o przedmiotowych środkach dowodowych</w:t>
      </w:r>
    </w:p>
    <w:p w:rsidR="00F10CDD" w:rsidRPr="00A8242F" w:rsidRDefault="00F10CDD" w:rsidP="00A8242F">
      <w:pPr>
        <w:autoSpaceDE w:val="0"/>
        <w:autoSpaceDN w:val="0"/>
        <w:adjustRightInd w:val="0"/>
        <w:spacing w:after="0" w:line="360" w:lineRule="auto"/>
        <w:rPr>
          <w:rFonts w:ascii="Tahoma" w:hAnsi="Tahoma" w:cs="Tahoma"/>
          <w:sz w:val="24"/>
          <w:szCs w:val="24"/>
        </w:rPr>
      </w:pPr>
      <w:r w:rsidRPr="00A8242F">
        <w:rPr>
          <w:rFonts w:ascii="Tahoma" w:hAnsi="Tahoma" w:cs="Tahoma"/>
          <w:sz w:val="24"/>
          <w:szCs w:val="24"/>
        </w:rPr>
        <w:t xml:space="preserve">Zamawiający w niniejszym postępowaniu </w:t>
      </w:r>
      <w:r w:rsidR="00A25468" w:rsidRPr="00A8242F">
        <w:rPr>
          <w:rFonts w:ascii="Tahoma" w:hAnsi="Tahoma" w:cs="Tahoma"/>
          <w:sz w:val="24"/>
          <w:szCs w:val="24"/>
        </w:rPr>
        <w:t xml:space="preserve">nie </w:t>
      </w:r>
      <w:r w:rsidRPr="00A8242F">
        <w:rPr>
          <w:rFonts w:ascii="Tahoma" w:hAnsi="Tahoma" w:cs="Tahoma"/>
          <w:sz w:val="24"/>
          <w:szCs w:val="24"/>
        </w:rPr>
        <w:t xml:space="preserve">będzie wymagał przedstawienia przedmiotowych </w:t>
      </w:r>
      <w:r w:rsidR="00A91922" w:rsidRPr="00A8242F">
        <w:rPr>
          <w:rFonts w:ascii="Tahoma" w:hAnsi="Tahoma" w:cs="Tahoma"/>
          <w:sz w:val="24"/>
          <w:szCs w:val="24"/>
        </w:rPr>
        <w:t>środków dowodowych.</w:t>
      </w:r>
    </w:p>
    <w:p w:rsidR="00A25468" w:rsidRPr="00A8242F" w:rsidRDefault="00A25468" w:rsidP="00A8242F">
      <w:pPr>
        <w:autoSpaceDE w:val="0"/>
        <w:autoSpaceDN w:val="0"/>
        <w:adjustRightInd w:val="0"/>
        <w:spacing w:after="0" w:line="360" w:lineRule="auto"/>
        <w:ind w:left="284" w:hanging="284"/>
        <w:rPr>
          <w:rFonts w:ascii="Tahoma" w:hAnsi="Tahoma" w:cs="Tahoma"/>
          <w:sz w:val="24"/>
          <w:szCs w:val="24"/>
        </w:rPr>
      </w:pPr>
    </w:p>
    <w:p w:rsidR="00AC0835" w:rsidRDefault="00110BBB" w:rsidP="00FC6B9D">
      <w:pPr>
        <w:pStyle w:val="Nagwek2"/>
        <w:spacing w:before="0" w:line="360" w:lineRule="auto"/>
        <w:ind w:left="425" w:hanging="425"/>
        <w:rPr>
          <w:rFonts w:ascii="Tahoma" w:hAnsi="Tahoma" w:cs="Tahoma"/>
          <w:sz w:val="24"/>
          <w:szCs w:val="24"/>
        </w:rPr>
      </w:pPr>
      <w:r w:rsidRPr="00A8242F">
        <w:rPr>
          <w:rFonts w:ascii="Tahoma" w:hAnsi="Tahoma" w:cs="Tahoma"/>
          <w:sz w:val="24"/>
          <w:szCs w:val="24"/>
        </w:rPr>
        <w:t>X</w:t>
      </w:r>
      <w:r w:rsidR="00A91922" w:rsidRPr="00A8242F">
        <w:rPr>
          <w:rFonts w:ascii="Tahoma" w:hAnsi="Tahoma" w:cs="Tahoma"/>
          <w:sz w:val="24"/>
          <w:szCs w:val="24"/>
        </w:rPr>
        <w:t xml:space="preserve">. </w:t>
      </w:r>
      <w:r w:rsidR="00262CE6" w:rsidRPr="00A8242F">
        <w:rPr>
          <w:rFonts w:ascii="Tahoma" w:hAnsi="Tahoma" w:cs="Tahoma"/>
          <w:sz w:val="24"/>
          <w:szCs w:val="24"/>
        </w:rPr>
        <w:t xml:space="preserve">Warunki udziału w postępowaniu oraz opis sposobu dokonywania oceny </w:t>
      </w:r>
      <w:r w:rsidR="00CD5BBC" w:rsidRPr="00A8242F">
        <w:rPr>
          <w:rFonts w:ascii="Tahoma" w:hAnsi="Tahoma" w:cs="Tahoma"/>
          <w:sz w:val="24"/>
          <w:szCs w:val="24"/>
        </w:rPr>
        <w:t>tych warunków</w:t>
      </w:r>
    </w:p>
    <w:p w:rsidR="00FC6B9D" w:rsidRPr="00FC6B9D" w:rsidRDefault="00FC6B9D" w:rsidP="00FC6B9D"/>
    <w:p w:rsidR="00A91922" w:rsidRPr="00A8242F" w:rsidRDefault="00A91922" w:rsidP="00A8242F">
      <w:pPr>
        <w:spacing w:after="0" w:line="360" w:lineRule="auto"/>
        <w:rPr>
          <w:rFonts w:ascii="Tahoma" w:hAnsi="Tahoma" w:cs="Tahoma"/>
          <w:sz w:val="24"/>
          <w:szCs w:val="24"/>
        </w:rPr>
      </w:pPr>
      <w:r w:rsidRPr="00A8242F">
        <w:rPr>
          <w:rFonts w:ascii="Tahoma" w:hAnsi="Tahoma" w:cs="Tahoma"/>
          <w:sz w:val="24"/>
          <w:szCs w:val="24"/>
        </w:rPr>
        <w:t>O udzielenie zamówienia ubiegać się mogą Wykonawcy którzy:</w:t>
      </w:r>
    </w:p>
    <w:p w:rsidR="00A91922" w:rsidRPr="00A8242F" w:rsidRDefault="00A91922"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1. Nie podlegają wykluczeniu w zakresie określonym w art. 108 ust. 1 </w:t>
      </w:r>
      <w:r w:rsidR="00D565DD" w:rsidRPr="00A8242F">
        <w:rPr>
          <w:rFonts w:ascii="Tahoma" w:hAnsi="Tahoma" w:cs="Tahoma"/>
          <w:sz w:val="24"/>
          <w:szCs w:val="24"/>
        </w:rPr>
        <w:t xml:space="preserve">i 109 ust. 1 pkt 4 </w:t>
      </w:r>
      <w:r w:rsidRPr="00A8242F">
        <w:rPr>
          <w:rFonts w:ascii="Tahoma" w:hAnsi="Tahoma" w:cs="Tahoma"/>
          <w:sz w:val="24"/>
          <w:szCs w:val="24"/>
        </w:rPr>
        <w:t xml:space="preserve">ustawy </w:t>
      </w:r>
      <w:proofErr w:type="spellStart"/>
      <w:r w:rsidRPr="00A8242F">
        <w:rPr>
          <w:rFonts w:ascii="Tahoma" w:hAnsi="Tahoma" w:cs="Tahoma"/>
          <w:sz w:val="24"/>
          <w:szCs w:val="24"/>
        </w:rPr>
        <w:t>pzp</w:t>
      </w:r>
      <w:proofErr w:type="spellEnd"/>
      <w:r w:rsidRPr="00A8242F">
        <w:rPr>
          <w:rFonts w:ascii="Tahoma" w:hAnsi="Tahoma" w:cs="Tahoma"/>
          <w:sz w:val="24"/>
          <w:szCs w:val="24"/>
        </w:rPr>
        <w:t>.</w:t>
      </w:r>
    </w:p>
    <w:p w:rsidR="00A91922" w:rsidRPr="00A8242F" w:rsidRDefault="00A91922" w:rsidP="00A8242F">
      <w:pPr>
        <w:spacing w:after="0" w:line="360" w:lineRule="auto"/>
        <w:rPr>
          <w:rFonts w:ascii="Tahoma" w:hAnsi="Tahoma" w:cs="Tahoma"/>
          <w:sz w:val="24"/>
          <w:szCs w:val="24"/>
        </w:rPr>
      </w:pPr>
      <w:r w:rsidRPr="00A8242F">
        <w:rPr>
          <w:rFonts w:ascii="Tahoma" w:hAnsi="Tahoma" w:cs="Tahoma"/>
          <w:sz w:val="24"/>
          <w:szCs w:val="24"/>
        </w:rPr>
        <w:t>2. Spełniają warunki udziału w postępowaniu, o których mowa w art. 112 ust. 2</w:t>
      </w:r>
    </w:p>
    <w:p w:rsidR="00A91922" w:rsidRPr="00A8242F" w:rsidRDefault="00A91922" w:rsidP="00A8242F">
      <w:pPr>
        <w:spacing w:after="0" w:line="360" w:lineRule="auto"/>
        <w:ind w:left="284"/>
        <w:rPr>
          <w:rFonts w:ascii="Tahoma" w:hAnsi="Tahoma" w:cs="Tahoma"/>
          <w:sz w:val="24"/>
          <w:szCs w:val="24"/>
        </w:rPr>
      </w:pPr>
      <w:r w:rsidRPr="00A8242F">
        <w:rPr>
          <w:rFonts w:ascii="Tahoma" w:hAnsi="Tahoma" w:cs="Tahoma"/>
          <w:sz w:val="24"/>
          <w:szCs w:val="24"/>
        </w:rPr>
        <w:t xml:space="preserve">ustawy </w:t>
      </w:r>
      <w:proofErr w:type="spellStart"/>
      <w:r w:rsidRPr="00A8242F">
        <w:rPr>
          <w:rFonts w:ascii="Tahoma" w:hAnsi="Tahoma" w:cs="Tahoma"/>
          <w:sz w:val="24"/>
          <w:szCs w:val="24"/>
        </w:rPr>
        <w:t>pzp</w:t>
      </w:r>
      <w:proofErr w:type="spellEnd"/>
      <w:r w:rsidRPr="00A8242F">
        <w:rPr>
          <w:rFonts w:ascii="Tahoma" w:hAnsi="Tahoma" w:cs="Tahoma"/>
          <w:sz w:val="24"/>
          <w:szCs w:val="24"/>
        </w:rPr>
        <w:t>:</w:t>
      </w:r>
    </w:p>
    <w:p w:rsidR="00517273" w:rsidRPr="00A8242F" w:rsidRDefault="00E72460" w:rsidP="00A8242F">
      <w:pPr>
        <w:spacing w:after="0" w:line="360" w:lineRule="auto"/>
        <w:rPr>
          <w:rFonts w:ascii="Tahoma" w:hAnsi="Tahoma" w:cs="Tahoma"/>
          <w:sz w:val="24"/>
          <w:szCs w:val="24"/>
        </w:rPr>
      </w:pPr>
      <w:r w:rsidRPr="00A8242F">
        <w:rPr>
          <w:rFonts w:ascii="Tahoma" w:hAnsi="Tahoma" w:cs="Tahoma"/>
          <w:sz w:val="24"/>
          <w:szCs w:val="24"/>
        </w:rPr>
        <w:t>2.1.</w:t>
      </w:r>
      <w:r w:rsidR="00517273" w:rsidRPr="00A8242F">
        <w:rPr>
          <w:rFonts w:ascii="Tahoma" w:hAnsi="Tahoma" w:cs="Tahoma"/>
          <w:sz w:val="24"/>
          <w:szCs w:val="24"/>
        </w:rPr>
        <w:t xml:space="preserve"> </w:t>
      </w:r>
      <w:r w:rsidRPr="00A8242F">
        <w:rPr>
          <w:rFonts w:ascii="Tahoma" w:hAnsi="Tahoma" w:cs="Tahoma"/>
          <w:sz w:val="24"/>
          <w:szCs w:val="24"/>
        </w:rPr>
        <w:t>W</w:t>
      </w:r>
      <w:r w:rsidR="00A91922" w:rsidRPr="00A8242F">
        <w:rPr>
          <w:rFonts w:ascii="Tahoma" w:hAnsi="Tahoma" w:cs="Tahoma"/>
          <w:sz w:val="24"/>
          <w:szCs w:val="24"/>
        </w:rPr>
        <w:t xml:space="preserve"> zakresie </w:t>
      </w:r>
      <w:r w:rsidR="00517273" w:rsidRPr="00A8242F">
        <w:rPr>
          <w:rFonts w:ascii="Tahoma" w:hAnsi="Tahoma" w:cs="Tahoma"/>
          <w:sz w:val="24"/>
          <w:szCs w:val="24"/>
        </w:rPr>
        <w:t>zdolności do wyst</w:t>
      </w:r>
      <w:r w:rsidR="00A91922" w:rsidRPr="00A8242F">
        <w:rPr>
          <w:rFonts w:ascii="Tahoma" w:hAnsi="Tahoma" w:cs="Tahoma"/>
          <w:sz w:val="24"/>
          <w:szCs w:val="24"/>
        </w:rPr>
        <w:t>ępowania w obrocie gospodarczym</w:t>
      </w:r>
    </w:p>
    <w:p w:rsidR="00517273" w:rsidRPr="00A8242F" w:rsidRDefault="00A91922" w:rsidP="00A8242F">
      <w:pPr>
        <w:spacing w:after="0" w:line="360" w:lineRule="auto"/>
        <w:ind w:left="426" w:firstLine="141"/>
        <w:rPr>
          <w:rFonts w:ascii="Tahoma" w:hAnsi="Tahoma" w:cs="Tahoma"/>
          <w:sz w:val="24"/>
          <w:szCs w:val="24"/>
        </w:rPr>
      </w:pPr>
      <w:r w:rsidRPr="00A8242F">
        <w:rPr>
          <w:rFonts w:ascii="Tahoma" w:hAnsi="Tahoma" w:cs="Tahoma"/>
          <w:sz w:val="24"/>
          <w:szCs w:val="24"/>
        </w:rPr>
        <w:t>Zamawiający nie precyzuje w tym zakresie żadnych wymagań.</w:t>
      </w:r>
    </w:p>
    <w:p w:rsidR="00517273" w:rsidRPr="00A8242F" w:rsidRDefault="00E72460" w:rsidP="00A8242F">
      <w:pPr>
        <w:spacing w:after="0" w:line="360" w:lineRule="auto"/>
        <w:ind w:left="567" w:hanging="567"/>
        <w:rPr>
          <w:rFonts w:ascii="Tahoma" w:hAnsi="Tahoma" w:cs="Tahoma"/>
          <w:sz w:val="24"/>
          <w:szCs w:val="24"/>
        </w:rPr>
      </w:pPr>
      <w:r w:rsidRPr="00A8242F">
        <w:rPr>
          <w:rFonts w:ascii="Tahoma" w:hAnsi="Tahoma" w:cs="Tahoma"/>
          <w:sz w:val="24"/>
          <w:szCs w:val="24"/>
        </w:rPr>
        <w:t>2.2.</w:t>
      </w:r>
      <w:r w:rsidR="00517273" w:rsidRPr="00A8242F">
        <w:rPr>
          <w:rFonts w:ascii="Tahoma" w:hAnsi="Tahoma" w:cs="Tahoma"/>
          <w:sz w:val="24"/>
          <w:szCs w:val="24"/>
        </w:rPr>
        <w:t xml:space="preserve"> </w:t>
      </w:r>
      <w:r w:rsidRPr="00A8242F">
        <w:rPr>
          <w:rFonts w:ascii="Tahoma" w:hAnsi="Tahoma" w:cs="Tahoma"/>
          <w:sz w:val="24"/>
          <w:szCs w:val="24"/>
        </w:rPr>
        <w:t>W</w:t>
      </w:r>
      <w:r w:rsidR="00A91922" w:rsidRPr="00A8242F">
        <w:rPr>
          <w:rFonts w:ascii="Tahoma" w:hAnsi="Tahoma" w:cs="Tahoma"/>
          <w:sz w:val="24"/>
          <w:szCs w:val="24"/>
        </w:rPr>
        <w:t xml:space="preserve"> zakresie </w:t>
      </w:r>
      <w:r w:rsidR="00517273" w:rsidRPr="00A8242F">
        <w:rPr>
          <w:rFonts w:ascii="Tahoma" w:hAnsi="Tahoma" w:cs="Tahoma"/>
          <w:sz w:val="24"/>
          <w:szCs w:val="24"/>
        </w:rPr>
        <w:t>uprawnień do prowadzenia określonej działalności gospodarczej lub zawodowej, o ile wynika to z odrębnych przepisów:</w:t>
      </w:r>
    </w:p>
    <w:p w:rsidR="005C15DE" w:rsidRPr="00A8242F" w:rsidRDefault="005C15DE" w:rsidP="00A8242F">
      <w:pPr>
        <w:spacing w:after="0" w:line="360" w:lineRule="auto"/>
        <w:ind w:left="567"/>
        <w:rPr>
          <w:rFonts w:ascii="Tahoma" w:hAnsi="Tahoma" w:cs="Tahoma"/>
          <w:sz w:val="24"/>
          <w:szCs w:val="24"/>
        </w:rPr>
      </w:pPr>
      <w:r w:rsidRPr="00A8242F">
        <w:rPr>
          <w:rFonts w:ascii="Tahoma" w:hAnsi="Tahoma" w:cs="Tahoma"/>
          <w:sz w:val="24"/>
          <w:szCs w:val="24"/>
        </w:rPr>
        <w:t xml:space="preserve">Zamawiający wymaga aby Wykonawca posiadał zaświadczenie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będącego osobą fizyczną. </w:t>
      </w:r>
    </w:p>
    <w:p w:rsidR="005C15DE" w:rsidRPr="00A8242F" w:rsidRDefault="005C15DE" w:rsidP="00A8242F">
      <w:pPr>
        <w:spacing w:after="0" w:line="360" w:lineRule="auto"/>
        <w:ind w:left="426"/>
        <w:rPr>
          <w:rFonts w:ascii="Tahoma" w:hAnsi="Tahoma" w:cs="Tahoma"/>
          <w:sz w:val="24"/>
          <w:szCs w:val="24"/>
        </w:rPr>
      </w:pPr>
      <w:r w:rsidRPr="00A8242F">
        <w:rPr>
          <w:rFonts w:ascii="Tahoma" w:hAnsi="Tahoma" w:cs="Tahoma"/>
          <w:sz w:val="24"/>
          <w:szCs w:val="24"/>
        </w:rPr>
        <w:t>W przypadku przedsiębiorcy zagranicznego, który utworzył na terytorium Rzeczypospolitej Polskiej oddział, zgodnie z przepisami ustawy z dnia 6 marca 2018 r. o zasadach uczestnictwa przedsiębiorców zagranicznych i innych osób zagranicznych  w obrocie gospodarczym na terytorium Rzeczypospolitej Polskiej (</w:t>
      </w:r>
      <w:proofErr w:type="spellStart"/>
      <w:r w:rsidRPr="00A8242F">
        <w:rPr>
          <w:rFonts w:ascii="Tahoma" w:hAnsi="Tahoma" w:cs="Tahoma"/>
          <w:sz w:val="24"/>
          <w:szCs w:val="24"/>
        </w:rPr>
        <w:t>t.j</w:t>
      </w:r>
      <w:proofErr w:type="spellEnd"/>
      <w:r w:rsidRPr="00A8242F">
        <w:rPr>
          <w:rFonts w:ascii="Tahoma" w:hAnsi="Tahoma" w:cs="Tahoma"/>
          <w:sz w:val="24"/>
          <w:szCs w:val="24"/>
        </w:rPr>
        <w:t xml:space="preserve">. Dz. U. z 2019 r. poz. 1079, 1214, 1495, 1655.), organem właściwym do </w:t>
      </w:r>
      <w:r w:rsidRPr="00A8242F">
        <w:rPr>
          <w:rFonts w:ascii="Tahoma" w:hAnsi="Tahoma" w:cs="Tahoma"/>
          <w:sz w:val="24"/>
          <w:szCs w:val="24"/>
        </w:rPr>
        <w:lastRenderedPageBreak/>
        <w:t>prowadzenia rejestru jest marszałek województwa właściwy ze względu na siedzibę oddziału.</w:t>
      </w:r>
    </w:p>
    <w:p w:rsidR="00517273" w:rsidRPr="00A8242F" w:rsidRDefault="00E72460" w:rsidP="00A8242F">
      <w:pPr>
        <w:spacing w:after="0" w:line="360" w:lineRule="auto"/>
        <w:rPr>
          <w:rFonts w:ascii="Tahoma" w:hAnsi="Tahoma" w:cs="Tahoma"/>
          <w:sz w:val="24"/>
          <w:szCs w:val="24"/>
        </w:rPr>
      </w:pPr>
      <w:r w:rsidRPr="00A8242F">
        <w:rPr>
          <w:rFonts w:ascii="Tahoma" w:hAnsi="Tahoma" w:cs="Tahoma"/>
          <w:sz w:val="24"/>
          <w:szCs w:val="24"/>
        </w:rPr>
        <w:t>2.</w:t>
      </w:r>
      <w:r w:rsidR="00E3518B" w:rsidRPr="00A8242F">
        <w:rPr>
          <w:rFonts w:ascii="Tahoma" w:hAnsi="Tahoma" w:cs="Tahoma"/>
          <w:sz w:val="24"/>
          <w:szCs w:val="24"/>
        </w:rPr>
        <w:t>3</w:t>
      </w:r>
      <w:r w:rsidRPr="00A8242F">
        <w:rPr>
          <w:rFonts w:ascii="Tahoma" w:hAnsi="Tahoma" w:cs="Tahoma"/>
          <w:sz w:val="24"/>
          <w:szCs w:val="24"/>
        </w:rPr>
        <w:t>.</w:t>
      </w:r>
      <w:r w:rsidR="00517273" w:rsidRPr="00A8242F">
        <w:rPr>
          <w:rFonts w:ascii="Tahoma" w:hAnsi="Tahoma" w:cs="Tahoma"/>
          <w:sz w:val="24"/>
          <w:szCs w:val="24"/>
        </w:rPr>
        <w:t xml:space="preserve"> </w:t>
      </w:r>
      <w:r w:rsidRPr="00A8242F">
        <w:rPr>
          <w:rFonts w:ascii="Tahoma" w:hAnsi="Tahoma" w:cs="Tahoma"/>
          <w:sz w:val="24"/>
          <w:szCs w:val="24"/>
        </w:rPr>
        <w:t>W</w:t>
      </w:r>
      <w:r w:rsidR="00BA0D99" w:rsidRPr="00A8242F">
        <w:rPr>
          <w:rFonts w:ascii="Tahoma" w:hAnsi="Tahoma" w:cs="Tahoma"/>
          <w:sz w:val="24"/>
          <w:szCs w:val="24"/>
        </w:rPr>
        <w:t xml:space="preserve"> zakresie </w:t>
      </w:r>
      <w:r w:rsidR="00517273" w:rsidRPr="00A8242F">
        <w:rPr>
          <w:rFonts w:ascii="Tahoma" w:hAnsi="Tahoma" w:cs="Tahoma"/>
          <w:sz w:val="24"/>
          <w:szCs w:val="24"/>
        </w:rPr>
        <w:t>zdolności technicznej lub zawodowej:</w:t>
      </w:r>
    </w:p>
    <w:p w:rsidR="00006D4F" w:rsidRPr="00A8242F" w:rsidRDefault="00006D4F" w:rsidP="00A8242F">
      <w:pPr>
        <w:spacing w:after="0" w:line="360" w:lineRule="auto"/>
        <w:ind w:left="567" w:hanging="141"/>
        <w:rPr>
          <w:rFonts w:ascii="Tahoma" w:hAnsi="Tahoma" w:cs="Tahoma"/>
          <w:sz w:val="24"/>
          <w:szCs w:val="24"/>
        </w:rPr>
      </w:pPr>
      <w:r w:rsidRPr="00A8242F">
        <w:rPr>
          <w:rFonts w:ascii="Tahoma" w:hAnsi="Tahoma" w:cs="Tahoma"/>
          <w:sz w:val="24"/>
          <w:szCs w:val="24"/>
        </w:rPr>
        <w:t xml:space="preserve"> Zamawiający uzna warunek za spełniony jeżeli Wykonawca udokumentuje, </w:t>
      </w:r>
    </w:p>
    <w:p w:rsidR="00296CC6" w:rsidRPr="00A8242F" w:rsidRDefault="00006D4F" w:rsidP="00A8242F">
      <w:pPr>
        <w:spacing w:after="0" w:line="360" w:lineRule="auto"/>
        <w:ind w:left="851" w:hanging="425"/>
        <w:rPr>
          <w:rFonts w:ascii="Tahoma" w:hAnsi="Tahoma" w:cs="Tahoma"/>
          <w:sz w:val="24"/>
          <w:szCs w:val="24"/>
        </w:rPr>
      </w:pPr>
      <w:r w:rsidRPr="00A8242F">
        <w:rPr>
          <w:rFonts w:ascii="Tahoma" w:hAnsi="Tahoma" w:cs="Tahoma"/>
          <w:sz w:val="24"/>
          <w:szCs w:val="24"/>
        </w:rPr>
        <w:t xml:space="preserve"> że w okresie ostatnich 3 lat przed upływem te</w:t>
      </w:r>
      <w:r w:rsidR="00296CC6" w:rsidRPr="00A8242F">
        <w:rPr>
          <w:rFonts w:ascii="Tahoma" w:hAnsi="Tahoma" w:cs="Tahoma"/>
          <w:sz w:val="24"/>
          <w:szCs w:val="24"/>
        </w:rPr>
        <w:t>rminu składania ofert, a jeżeli</w:t>
      </w:r>
    </w:p>
    <w:p w:rsidR="00296CC6" w:rsidRPr="00A8242F" w:rsidRDefault="00296CC6" w:rsidP="00A8242F">
      <w:pPr>
        <w:spacing w:after="0" w:line="360" w:lineRule="auto"/>
        <w:ind w:left="851" w:hanging="425"/>
        <w:rPr>
          <w:rFonts w:ascii="Tahoma" w:hAnsi="Tahoma" w:cs="Tahoma"/>
          <w:sz w:val="24"/>
          <w:szCs w:val="24"/>
        </w:rPr>
      </w:pPr>
      <w:r w:rsidRPr="00A8242F">
        <w:rPr>
          <w:rFonts w:ascii="Tahoma" w:hAnsi="Tahoma" w:cs="Tahoma"/>
          <w:sz w:val="24"/>
          <w:szCs w:val="24"/>
        </w:rPr>
        <w:t xml:space="preserve"> </w:t>
      </w:r>
      <w:r w:rsidR="00006D4F" w:rsidRPr="00A8242F">
        <w:rPr>
          <w:rFonts w:ascii="Tahoma" w:hAnsi="Tahoma" w:cs="Tahoma"/>
          <w:sz w:val="24"/>
          <w:szCs w:val="24"/>
        </w:rPr>
        <w:t>okres prowadzenia działalności jest krótszy – w tym okresie</w:t>
      </w:r>
      <w:r w:rsidRPr="00A8242F">
        <w:rPr>
          <w:rFonts w:ascii="Tahoma" w:hAnsi="Tahoma" w:cs="Tahoma"/>
          <w:sz w:val="24"/>
          <w:szCs w:val="24"/>
        </w:rPr>
        <w:t xml:space="preserve"> wykonał, co</w:t>
      </w:r>
    </w:p>
    <w:p w:rsidR="00296CC6" w:rsidRPr="00A8242F" w:rsidRDefault="00296CC6" w:rsidP="00A8242F">
      <w:pPr>
        <w:spacing w:after="0" w:line="360" w:lineRule="auto"/>
        <w:ind w:left="567" w:hanging="141"/>
        <w:rPr>
          <w:rFonts w:ascii="Tahoma" w:hAnsi="Tahoma" w:cs="Tahoma"/>
          <w:sz w:val="24"/>
          <w:szCs w:val="24"/>
        </w:rPr>
      </w:pPr>
      <w:r w:rsidRPr="00A8242F">
        <w:rPr>
          <w:rFonts w:ascii="Tahoma" w:hAnsi="Tahoma" w:cs="Tahoma"/>
          <w:sz w:val="24"/>
          <w:szCs w:val="24"/>
        </w:rPr>
        <w:t xml:space="preserve"> </w:t>
      </w:r>
      <w:r w:rsidR="00006D4F" w:rsidRPr="00A8242F">
        <w:rPr>
          <w:rFonts w:ascii="Tahoma" w:hAnsi="Tahoma" w:cs="Tahoma"/>
          <w:sz w:val="24"/>
          <w:szCs w:val="24"/>
        </w:rPr>
        <w:t>najmniej 3 usługi rozumiane jako t</w:t>
      </w:r>
      <w:r w:rsidRPr="00A8242F">
        <w:rPr>
          <w:rFonts w:ascii="Tahoma" w:hAnsi="Tahoma" w:cs="Tahoma"/>
          <w:sz w:val="24"/>
          <w:szCs w:val="24"/>
        </w:rPr>
        <w:t xml:space="preserve">urnusy. Każdy turnus polegał na </w:t>
      </w:r>
      <w:r w:rsidR="00006D4F" w:rsidRPr="00A8242F">
        <w:rPr>
          <w:rFonts w:ascii="Tahoma" w:hAnsi="Tahoma" w:cs="Tahoma"/>
          <w:sz w:val="24"/>
          <w:szCs w:val="24"/>
        </w:rPr>
        <w:t xml:space="preserve">kompleksowej organizacji </w:t>
      </w:r>
      <w:r w:rsidR="00E3518B" w:rsidRPr="00A8242F">
        <w:rPr>
          <w:rFonts w:ascii="Tahoma" w:hAnsi="Tahoma" w:cs="Tahoma"/>
          <w:sz w:val="24"/>
          <w:szCs w:val="24"/>
        </w:rPr>
        <w:t>co najmniej 10</w:t>
      </w:r>
      <w:r w:rsidR="00006D4F" w:rsidRPr="00A8242F">
        <w:rPr>
          <w:rFonts w:ascii="Tahoma" w:hAnsi="Tahoma" w:cs="Tahoma"/>
          <w:sz w:val="24"/>
          <w:szCs w:val="24"/>
        </w:rPr>
        <w:t>-dniowego wypoczynku obejmującego zakwater</w:t>
      </w:r>
      <w:r w:rsidRPr="00A8242F">
        <w:rPr>
          <w:rFonts w:ascii="Tahoma" w:hAnsi="Tahoma" w:cs="Tahoma"/>
          <w:sz w:val="24"/>
          <w:szCs w:val="24"/>
        </w:rPr>
        <w:t xml:space="preserve">owanie, wyżywienie, transport, </w:t>
      </w:r>
      <w:r w:rsidR="00006D4F" w:rsidRPr="00A8242F">
        <w:rPr>
          <w:rFonts w:ascii="Tahoma" w:hAnsi="Tahoma" w:cs="Tahoma"/>
          <w:sz w:val="24"/>
          <w:szCs w:val="24"/>
        </w:rPr>
        <w:t xml:space="preserve">realizację programu, zapewnienie opieki pedagogicznej i medycznej dla co najmniej połowy liczby dzieci określonej w załączniku nr </w:t>
      </w:r>
      <w:r w:rsidR="00BF60BC" w:rsidRPr="00A8242F">
        <w:rPr>
          <w:rFonts w:ascii="Tahoma" w:hAnsi="Tahoma" w:cs="Tahoma"/>
          <w:sz w:val="24"/>
          <w:szCs w:val="24"/>
        </w:rPr>
        <w:t>1</w:t>
      </w:r>
      <w:r w:rsidR="00006D4F" w:rsidRPr="00A8242F">
        <w:rPr>
          <w:rFonts w:ascii="Tahoma" w:hAnsi="Tahoma" w:cs="Tahoma"/>
          <w:sz w:val="24"/>
          <w:szCs w:val="24"/>
        </w:rPr>
        <w:t xml:space="preserve"> do </w:t>
      </w:r>
      <w:r w:rsidR="00E54ABA" w:rsidRPr="00A8242F">
        <w:rPr>
          <w:rFonts w:ascii="Tahoma" w:hAnsi="Tahoma" w:cs="Tahoma"/>
          <w:sz w:val="24"/>
          <w:szCs w:val="24"/>
        </w:rPr>
        <w:t>SWZ</w:t>
      </w:r>
      <w:r w:rsidR="00006D4F" w:rsidRPr="00A8242F">
        <w:rPr>
          <w:rFonts w:ascii="Tahoma" w:hAnsi="Tahoma" w:cs="Tahoma"/>
          <w:sz w:val="24"/>
          <w:szCs w:val="24"/>
        </w:rPr>
        <w:t>, dla numeru zadania, na</w:t>
      </w:r>
      <w:r w:rsidRPr="00A8242F">
        <w:rPr>
          <w:rFonts w:ascii="Tahoma" w:hAnsi="Tahoma" w:cs="Tahoma"/>
          <w:sz w:val="24"/>
          <w:szCs w:val="24"/>
        </w:rPr>
        <w:t xml:space="preserve"> które Wykonawca składa ofertę.</w:t>
      </w:r>
    </w:p>
    <w:p w:rsidR="00CF1FF2" w:rsidRPr="00A8242F" w:rsidRDefault="00CF1FF2" w:rsidP="00A8242F">
      <w:pPr>
        <w:spacing w:after="0" w:line="360" w:lineRule="auto"/>
        <w:rPr>
          <w:rFonts w:ascii="Tahoma" w:hAnsi="Tahoma" w:cs="Tahoma"/>
          <w:sz w:val="24"/>
          <w:szCs w:val="24"/>
        </w:rPr>
      </w:pPr>
      <w:r w:rsidRPr="00A8242F">
        <w:rPr>
          <w:rFonts w:ascii="Tahoma" w:hAnsi="Tahoma" w:cs="Tahoma"/>
          <w:sz w:val="24"/>
          <w:szCs w:val="24"/>
        </w:rPr>
        <w:t>2.4. W zakresie sytuacji ekonomicznej lub finansowej</w:t>
      </w:r>
    </w:p>
    <w:p w:rsidR="00CF1FF2" w:rsidRPr="00A8242F" w:rsidRDefault="00CF1FF2" w:rsidP="00A8242F">
      <w:pPr>
        <w:spacing w:after="0" w:line="360" w:lineRule="auto"/>
        <w:ind w:left="567"/>
        <w:rPr>
          <w:rFonts w:ascii="Tahoma" w:hAnsi="Tahoma" w:cs="Tahoma"/>
          <w:sz w:val="24"/>
          <w:szCs w:val="24"/>
        </w:rPr>
      </w:pPr>
      <w:r w:rsidRPr="00A8242F">
        <w:rPr>
          <w:rFonts w:ascii="Tahoma" w:hAnsi="Tahoma" w:cs="Tahoma"/>
          <w:sz w:val="24"/>
          <w:szCs w:val="24"/>
        </w:rPr>
        <w:t>Zamawiający nie precyzuje w tym zakresie żadnych wymagań.</w:t>
      </w:r>
    </w:p>
    <w:p w:rsidR="00FD6A7D" w:rsidRPr="00A8242F" w:rsidRDefault="00FD6A7D"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3. Wykonawca może w celu potwierdzenia spełniania warunków udziału w postępowaniu lub kryteriów selekcji, w stosownych sytuacjach oraz w odniesieniu do konkretnego </w:t>
      </w:r>
      <w:r w:rsidR="007F6C44" w:rsidRPr="00A8242F">
        <w:rPr>
          <w:rFonts w:ascii="Tahoma" w:hAnsi="Tahoma" w:cs="Tahoma"/>
          <w:sz w:val="24"/>
          <w:szCs w:val="24"/>
        </w:rPr>
        <w:t>zamówienia,</w:t>
      </w:r>
      <w:r w:rsidRPr="00A8242F">
        <w:rPr>
          <w:rFonts w:ascii="Tahoma" w:hAnsi="Tahoma" w:cs="Tahoma"/>
          <w:sz w:val="24"/>
          <w:szCs w:val="24"/>
        </w:rPr>
        <w:t xml:space="preserve"> lub jego części, polegać na zdolnościach </w:t>
      </w:r>
      <w:r w:rsidR="00B77F0D" w:rsidRPr="00A8242F">
        <w:rPr>
          <w:rFonts w:ascii="Tahoma" w:hAnsi="Tahoma" w:cs="Tahoma"/>
          <w:sz w:val="24"/>
          <w:szCs w:val="24"/>
        </w:rPr>
        <w:t xml:space="preserve">technicznych lub zawodowych </w:t>
      </w:r>
      <w:r w:rsidR="007F6C44" w:rsidRPr="00A8242F">
        <w:rPr>
          <w:rFonts w:ascii="Tahoma" w:hAnsi="Tahoma" w:cs="Tahoma"/>
          <w:sz w:val="24"/>
          <w:szCs w:val="24"/>
        </w:rPr>
        <w:t xml:space="preserve">podmiotów udostępniających zasoby, </w:t>
      </w:r>
      <w:r w:rsidR="00B77F0D" w:rsidRPr="00A8242F">
        <w:rPr>
          <w:rFonts w:ascii="Tahoma" w:hAnsi="Tahoma" w:cs="Tahoma"/>
          <w:sz w:val="24"/>
          <w:szCs w:val="24"/>
        </w:rPr>
        <w:t xml:space="preserve">niezależnie od </w:t>
      </w:r>
      <w:r w:rsidRPr="00A8242F">
        <w:rPr>
          <w:rFonts w:ascii="Tahoma" w:hAnsi="Tahoma" w:cs="Tahoma"/>
          <w:sz w:val="24"/>
          <w:szCs w:val="24"/>
        </w:rPr>
        <w:t>charakteru prawnego łączących go z nimi stosunków prawnych.</w:t>
      </w:r>
    </w:p>
    <w:p w:rsidR="00FD6A7D" w:rsidRPr="00A8242F" w:rsidRDefault="00E3518B" w:rsidP="00A8242F">
      <w:pPr>
        <w:spacing w:after="0" w:line="360" w:lineRule="auto"/>
        <w:ind w:left="284" w:hanging="284"/>
        <w:rPr>
          <w:rFonts w:ascii="Tahoma" w:hAnsi="Tahoma" w:cs="Tahoma"/>
          <w:sz w:val="24"/>
          <w:szCs w:val="24"/>
        </w:rPr>
      </w:pPr>
      <w:r w:rsidRPr="00A8242F">
        <w:rPr>
          <w:rFonts w:ascii="Tahoma" w:hAnsi="Tahoma" w:cs="Tahoma"/>
          <w:sz w:val="24"/>
          <w:szCs w:val="24"/>
        </w:rPr>
        <w:t>4</w:t>
      </w:r>
      <w:r w:rsidR="00FD6A7D" w:rsidRPr="00A8242F">
        <w:rPr>
          <w:rFonts w:ascii="Tahoma" w:hAnsi="Tahoma" w:cs="Tahoma"/>
          <w:sz w:val="24"/>
          <w:szCs w:val="24"/>
        </w:rPr>
        <w:t>. Wykonawca, który polega na zdolnościach lub sytuacji podmiotów udostępniających</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 xml:space="preserve">zasoby, </w:t>
      </w:r>
      <w:r w:rsidRPr="00A8242F">
        <w:rPr>
          <w:rFonts w:ascii="Tahoma" w:hAnsi="Tahoma" w:cs="Tahoma"/>
          <w:sz w:val="24"/>
          <w:szCs w:val="24"/>
          <w:u w:val="single"/>
        </w:rPr>
        <w:t>składa wraz z ofertą</w:t>
      </w:r>
      <w:r w:rsidRPr="00A8242F">
        <w:rPr>
          <w:rFonts w:ascii="Tahoma" w:hAnsi="Tahoma" w:cs="Tahoma"/>
          <w:sz w:val="24"/>
          <w:szCs w:val="24"/>
        </w:rPr>
        <w:t>, zobowiązanie podmiotu udostępniającego zasoby do</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oddania mu do dyspozycji niezbędnych zasobów na potrzeby realizacji danego</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zamówienia lub inny podmiotowy środek dowodowy potwierdzający, że wykonawca</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realizując zamówienie, będzie dysponował niezbędnymi zasobami tych podmiotów.</w:t>
      </w:r>
    </w:p>
    <w:p w:rsidR="00FD6A7D"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5</w:t>
      </w:r>
      <w:r w:rsidR="00FD6A7D" w:rsidRPr="00A8242F">
        <w:rPr>
          <w:rFonts w:ascii="Tahoma" w:hAnsi="Tahoma" w:cs="Tahoma"/>
          <w:sz w:val="24"/>
          <w:szCs w:val="24"/>
        </w:rPr>
        <w:t>. Zobowiązanie podmiotu udostępniającego zasoby, o którym mowa w ust. 5, potwierdza,</w:t>
      </w:r>
      <w:r w:rsidR="00B77F0D" w:rsidRPr="00A8242F">
        <w:rPr>
          <w:rFonts w:ascii="Tahoma" w:hAnsi="Tahoma" w:cs="Tahoma"/>
          <w:sz w:val="24"/>
          <w:szCs w:val="24"/>
        </w:rPr>
        <w:t xml:space="preserve"> </w:t>
      </w:r>
      <w:r w:rsidR="00FD6A7D" w:rsidRPr="00A8242F">
        <w:rPr>
          <w:rFonts w:ascii="Tahoma" w:hAnsi="Tahoma" w:cs="Tahoma"/>
          <w:sz w:val="24"/>
          <w:szCs w:val="24"/>
        </w:rPr>
        <w:t>że stosunek łączący wykonawcę z podmiotami udo</w:t>
      </w:r>
      <w:r w:rsidR="00B77F0D" w:rsidRPr="00A8242F">
        <w:rPr>
          <w:rFonts w:ascii="Tahoma" w:hAnsi="Tahoma" w:cs="Tahoma"/>
          <w:sz w:val="24"/>
          <w:szCs w:val="24"/>
        </w:rPr>
        <w:t xml:space="preserve">stępniającymi zasoby gwarantuje </w:t>
      </w:r>
      <w:r w:rsidR="00FD6A7D" w:rsidRPr="00A8242F">
        <w:rPr>
          <w:rFonts w:ascii="Tahoma" w:hAnsi="Tahoma" w:cs="Tahoma"/>
          <w:sz w:val="24"/>
          <w:szCs w:val="24"/>
        </w:rPr>
        <w:t>rzeczywisty dostęp do tych zasobów oraz określa w szczególności:</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1) zakres dostępnych wykonawcy zasobów podmiotu udostępniającego zasoby;</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2) sposób i okres udostępnienia wykonawcy i wykorzystania przez niego zasobów</w:t>
      </w:r>
    </w:p>
    <w:p w:rsidR="00FD6A7D" w:rsidRPr="00A8242F" w:rsidRDefault="00FD6A7D" w:rsidP="00A8242F">
      <w:pPr>
        <w:spacing w:after="0" w:line="360" w:lineRule="auto"/>
        <w:ind w:left="567"/>
        <w:rPr>
          <w:rFonts w:ascii="Tahoma" w:hAnsi="Tahoma" w:cs="Tahoma"/>
          <w:sz w:val="24"/>
          <w:szCs w:val="24"/>
        </w:rPr>
      </w:pPr>
      <w:r w:rsidRPr="00A8242F">
        <w:rPr>
          <w:rFonts w:ascii="Tahoma" w:hAnsi="Tahoma" w:cs="Tahoma"/>
          <w:sz w:val="24"/>
          <w:szCs w:val="24"/>
        </w:rPr>
        <w:t>podmiotu udostępniającego te zasoby przy wykonywaniu zamówienia;</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3) czy i w jakim zakresie podmiot udostępniający zasoby, na zdolnościach którego</w:t>
      </w:r>
    </w:p>
    <w:p w:rsidR="00FD6A7D" w:rsidRPr="00A8242F" w:rsidRDefault="00FD6A7D" w:rsidP="00A8242F">
      <w:pPr>
        <w:spacing w:after="0" w:line="360" w:lineRule="auto"/>
        <w:ind w:left="567"/>
        <w:rPr>
          <w:rFonts w:ascii="Tahoma" w:hAnsi="Tahoma" w:cs="Tahoma"/>
          <w:sz w:val="24"/>
          <w:szCs w:val="24"/>
        </w:rPr>
      </w:pPr>
      <w:r w:rsidRPr="00A8242F">
        <w:rPr>
          <w:rFonts w:ascii="Tahoma" w:hAnsi="Tahoma" w:cs="Tahoma"/>
          <w:sz w:val="24"/>
          <w:szCs w:val="24"/>
        </w:rPr>
        <w:lastRenderedPageBreak/>
        <w:t>wykonawca polega w odniesieniu do warunków udziału w postępowaniu dotyczących</w:t>
      </w:r>
      <w:r w:rsidR="00B77F0D" w:rsidRPr="00A8242F">
        <w:rPr>
          <w:rFonts w:ascii="Tahoma" w:hAnsi="Tahoma" w:cs="Tahoma"/>
          <w:sz w:val="24"/>
          <w:szCs w:val="24"/>
        </w:rPr>
        <w:t xml:space="preserve"> </w:t>
      </w:r>
      <w:r w:rsidRPr="00A8242F">
        <w:rPr>
          <w:rFonts w:ascii="Tahoma" w:hAnsi="Tahoma" w:cs="Tahoma"/>
          <w:sz w:val="24"/>
          <w:szCs w:val="24"/>
        </w:rPr>
        <w:t>wykształcenia, kwalifikacji zawodowych lub d</w:t>
      </w:r>
      <w:r w:rsidR="00B77F0D" w:rsidRPr="00A8242F">
        <w:rPr>
          <w:rFonts w:ascii="Tahoma" w:hAnsi="Tahoma" w:cs="Tahoma"/>
          <w:sz w:val="24"/>
          <w:szCs w:val="24"/>
        </w:rPr>
        <w:t xml:space="preserve">oświadczenia, zrealizuje roboty </w:t>
      </w:r>
      <w:r w:rsidRPr="00A8242F">
        <w:rPr>
          <w:rFonts w:ascii="Tahoma" w:hAnsi="Tahoma" w:cs="Tahoma"/>
          <w:sz w:val="24"/>
          <w:szCs w:val="24"/>
        </w:rPr>
        <w:t>budowlane lub usługi, których wskazane zdolności dotyczą.</w:t>
      </w:r>
    </w:p>
    <w:p w:rsidR="00FD6A7D"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6</w:t>
      </w:r>
      <w:r w:rsidR="00FD6A7D" w:rsidRPr="00A8242F">
        <w:rPr>
          <w:rFonts w:ascii="Tahoma" w:hAnsi="Tahoma" w:cs="Tahoma"/>
          <w:sz w:val="24"/>
          <w:szCs w:val="24"/>
        </w:rPr>
        <w:t>. Zamawiający ocenia, czy udostępniane wykonawcy przez podmioty udostępniające</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zasoby zdolności techniczne lub zawodowe lub ich sytuacja finansowa lub ekonomiczna,</w:t>
      </w:r>
      <w:r w:rsidR="00B77F0D" w:rsidRPr="00A8242F">
        <w:rPr>
          <w:rFonts w:ascii="Tahoma" w:hAnsi="Tahoma" w:cs="Tahoma"/>
          <w:sz w:val="24"/>
          <w:szCs w:val="24"/>
        </w:rPr>
        <w:t xml:space="preserve"> </w:t>
      </w:r>
      <w:r w:rsidRPr="00A8242F">
        <w:rPr>
          <w:rFonts w:ascii="Tahoma" w:hAnsi="Tahoma" w:cs="Tahoma"/>
          <w:sz w:val="24"/>
          <w:szCs w:val="24"/>
        </w:rPr>
        <w:t>pozwalają na wykazanie przez wykonawcę spełniania warunków udziału w postęp</w:t>
      </w:r>
      <w:r w:rsidR="00B77F0D" w:rsidRPr="00A8242F">
        <w:rPr>
          <w:rFonts w:ascii="Tahoma" w:hAnsi="Tahoma" w:cs="Tahoma"/>
          <w:sz w:val="24"/>
          <w:szCs w:val="24"/>
        </w:rPr>
        <w:t xml:space="preserve">owaniu, </w:t>
      </w:r>
      <w:r w:rsidRPr="00A8242F">
        <w:rPr>
          <w:rFonts w:ascii="Tahoma" w:hAnsi="Tahoma" w:cs="Tahoma"/>
          <w:sz w:val="24"/>
          <w:szCs w:val="24"/>
        </w:rPr>
        <w:t>o których mowa w art. 112 ust. 2 pkt 3 i 4 oraz, także ba</w:t>
      </w:r>
      <w:r w:rsidR="00B77F0D" w:rsidRPr="00A8242F">
        <w:rPr>
          <w:rFonts w:ascii="Tahoma" w:hAnsi="Tahoma" w:cs="Tahoma"/>
          <w:sz w:val="24"/>
          <w:szCs w:val="24"/>
        </w:rPr>
        <w:t xml:space="preserve">da, czy nie zachodzą wobec tego </w:t>
      </w:r>
      <w:r w:rsidRPr="00A8242F">
        <w:rPr>
          <w:rFonts w:ascii="Tahoma" w:hAnsi="Tahoma" w:cs="Tahoma"/>
          <w:sz w:val="24"/>
          <w:szCs w:val="24"/>
        </w:rPr>
        <w:t>podmiotu podstawy wykluczenia, które zostały przewidziane względem wykonawcy.</w:t>
      </w:r>
    </w:p>
    <w:p w:rsidR="00FD6A7D"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7</w:t>
      </w:r>
      <w:r w:rsidR="00FD6A7D" w:rsidRPr="00A8242F">
        <w:rPr>
          <w:rFonts w:ascii="Tahoma" w:hAnsi="Tahoma" w:cs="Tahoma"/>
          <w:sz w:val="24"/>
          <w:szCs w:val="24"/>
        </w:rPr>
        <w:t>. Podmiot, który zobowiązał się do udostępnienia zasobów, odpowiada solidarnie z</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wykonawcą, który polega na jego sytuacji finansowej lub ekonomicznej, za szkodę</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poniesioną przez zamawiającego powstałą wskutek nieudostępnienia tych zasobów,</w:t>
      </w:r>
    </w:p>
    <w:p w:rsidR="00FD6A7D"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chyba że za nieudostępnienie zasobów podmiot ten nie ponosi winy.</w:t>
      </w:r>
    </w:p>
    <w:p w:rsidR="00FD6A7D" w:rsidRPr="00A8242F" w:rsidRDefault="00110BBB" w:rsidP="00A8242F">
      <w:pPr>
        <w:spacing w:after="0" w:line="360" w:lineRule="auto"/>
        <w:ind w:left="284" w:hanging="284"/>
        <w:rPr>
          <w:rFonts w:ascii="Tahoma" w:hAnsi="Tahoma" w:cs="Tahoma"/>
          <w:sz w:val="24"/>
          <w:szCs w:val="24"/>
        </w:rPr>
      </w:pPr>
      <w:r w:rsidRPr="00A8242F">
        <w:rPr>
          <w:rFonts w:ascii="Tahoma" w:hAnsi="Tahoma" w:cs="Tahoma"/>
          <w:sz w:val="24"/>
          <w:szCs w:val="24"/>
        </w:rPr>
        <w:t>8</w:t>
      </w:r>
      <w:r w:rsidR="00FD6A7D" w:rsidRPr="00A8242F">
        <w:rPr>
          <w:rFonts w:ascii="Tahoma" w:hAnsi="Tahoma" w:cs="Tahoma"/>
          <w:sz w:val="24"/>
          <w:szCs w:val="24"/>
        </w:rPr>
        <w:t>. Zamawiający zastrze</w:t>
      </w:r>
      <w:r w:rsidR="00F07816" w:rsidRPr="00A8242F">
        <w:rPr>
          <w:rFonts w:ascii="Tahoma" w:hAnsi="Tahoma" w:cs="Tahoma"/>
          <w:sz w:val="24"/>
          <w:szCs w:val="24"/>
        </w:rPr>
        <w:t>ga</w:t>
      </w:r>
      <w:r w:rsidR="00FD6A7D" w:rsidRPr="00A8242F">
        <w:rPr>
          <w:rFonts w:ascii="Tahoma" w:hAnsi="Tahoma" w:cs="Tahoma"/>
          <w:sz w:val="24"/>
          <w:szCs w:val="24"/>
        </w:rPr>
        <w:t xml:space="preserve"> obowiązek osobistego wykonania przez wykonawcę</w:t>
      </w:r>
    </w:p>
    <w:p w:rsidR="00F07816" w:rsidRPr="00A8242F" w:rsidRDefault="00FD6A7D" w:rsidP="00A8242F">
      <w:pPr>
        <w:spacing w:after="0" w:line="360" w:lineRule="auto"/>
        <w:ind w:left="284"/>
        <w:rPr>
          <w:rFonts w:ascii="Tahoma" w:hAnsi="Tahoma" w:cs="Tahoma"/>
          <w:sz w:val="24"/>
          <w:szCs w:val="24"/>
        </w:rPr>
      </w:pPr>
      <w:r w:rsidRPr="00A8242F">
        <w:rPr>
          <w:rFonts w:ascii="Tahoma" w:hAnsi="Tahoma" w:cs="Tahoma"/>
          <w:sz w:val="24"/>
          <w:szCs w:val="24"/>
        </w:rPr>
        <w:t>kluczo</w:t>
      </w:r>
      <w:r w:rsidR="00F07816" w:rsidRPr="00A8242F">
        <w:rPr>
          <w:rFonts w:ascii="Tahoma" w:hAnsi="Tahoma" w:cs="Tahoma"/>
          <w:sz w:val="24"/>
          <w:szCs w:val="24"/>
        </w:rPr>
        <w:t xml:space="preserve">wych zadań </w:t>
      </w:r>
      <w:r w:rsidR="00A25468" w:rsidRPr="00A8242F">
        <w:rPr>
          <w:rFonts w:ascii="Tahoma" w:hAnsi="Tahoma" w:cs="Tahoma"/>
          <w:sz w:val="24"/>
          <w:szCs w:val="24"/>
        </w:rPr>
        <w:t xml:space="preserve">objętych zamówieniem </w:t>
      </w:r>
      <w:r w:rsidR="00132BD4" w:rsidRPr="00A8242F">
        <w:rPr>
          <w:rFonts w:ascii="Tahoma" w:hAnsi="Tahoma" w:cs="Tahoma"/>
          <w:sz w:val="24"/>
          <w:szCs w:val="24"/>
        </w:rPr>
        <w:t xml:space="preserve">tj. </w:t>
      </w:r>
      <w:r w:rsidR="00A25468" w:rsidRPr="00A8242F">
        <w:rPr>
          <w:rFonts w:ascii="Tahoma" w:hAnsi="Tahoma" w:cs="Tahoma"/>
          <w:sz w:val="24"/>
          <w:szCs w:val="24"/>
        </w:rPr>
        <w:t xml:space="preserve">realizacja </w:t>
      </w:r>
      <w:r w:rsidR="00F07816" w:rsidRPr="00A8242F">
        <w:rPr>
          <w:rFonts w:ascii="Tahoma" w:hAnsi="Tahoma" w:cs="Tahoma"/>
          <w:sz w:val="24"/>
          <w:szCs w:val="24"/>
        </w:rPr>
        <w:t>oferty programowej</w:t>
      </w:r>
      <w:r w:rsidR="00132BD4" w:rsidRPr="00A8242F">
        <w:rPr>
          <w:rFonts w:ascii="Tahoma" w:hAnsi="Tahoma" w:cs="Tahoma"/>
          <w:sz w:val="24"/>
          <w:szCs w:val="24"/>
        </w:rPr>
        <w:t xml:space="preserve"> i </w:t>
      </w:r>
      <w:r w:rsidR="00F07816" w:rsidRPr="00A8242F">
        <w:rPr>
          <w:rFonts w:ascii="Tahoma" w:hAnsi="Tahoma" w:cs="Tahoma"/>
          <w:sz w:val="24"/>
          <w:szCs w:val="24"/>
        </w:rPr>
        <w:t>zatrudnienia kadry pedagogicznej.</w:t>
      </w:r>
    </w:p>
    <w:p w:rsidR="00FD6A7D" w:rsidRPr="00A8242F" w:rsidRDefault="00110BBB" w:rsidP="00A8242F">
      <w:pPr>
        <w:spacing w:after="0" w:line="360" w:lineRule="auto"/>
        <w:ind w:left="284" w:hanging="284"/>
        <w:rPr>
          <w:rFonts w:ascii="Tahoma" w:hAnsi="Tahoma" w:cs="Tahoma"/>
          <w:color w:val="FF0000"/>
          <w:sz w:val="24"/>
          <w:szCs w:val="24"/>
          <w:highlight w:val="yellow"/>
        </w:rPr>
      </w:pPr>
      <w:r w:rsidRPr="00A8242F">
        <w:rPr>
          <w:rFonts w:ascii="Tahoma" w:hAnsi="Tahoma" w:cs="Tahoma"/>
          <w:sz w:val="24"/>
          <w:szCs w:val="24"/>
        </w:rPr>
        <w:t>9</w:t>
      </w:r>
      <w:r w:rsidR="00FD6A7D" w:rsidRPr="00A8242F">
        <w:rPr>
          <w:rFonts w:ascii="Tahoma" w:hAnsi="Tahoma" w:cs="Tahoma"/>
          <w:sz w:val="24"/>
          <w:szCs w:val="24"/>
        </w:rPr>
        <w:t>. Jeżeli zdolności techniczne lub zawodowe</w:t>
      </w:r>
      <w:r w:rsidR="00D91043" w:rsidRPr="00A8242F">
        <w:rPr>
          <w:rFonts w:ascii="Tahoma" w:hAnsi="Tahoma" w:cs="Tahoma"/>
          <w:color w:val="FF0000"/>
          <w:sz w:val="24"/>
          <w:szCs w:val="24"/>
        </w:rPr>
        <w:t xml:space="preserve"> </w:t>
      </w:r>
      <w:r w:rsidR="00FD6A7D" w:rsidRPr="00A8242F">
        <w:rPr>
          <w:rFonts w:ascii="Tahoma" w:hAnsi="Tahoma" w:cs="Tahoma"/>
          <w:sz w:val="24"/>
          <w:szCs w:val="24"/>
        </w:rPr>
        <w:t>podmiotu udostępniającego zasoby nie potwierdzają spełniania przez wykonawcę</w:t>
      </w:r>
      <w:r w:rsidR="00D91043" w:rsidRPr="00A8242F">
        <w:rPr>
          <w:rFonts w:ascii="Tahoma" w:hAnsi="Tahoma" w:cs="Tahoma"/>
          <w:color w:val="FF0000"/>
          <w:sz w:val="24"/>
          <w:szCs w:val="24"/>
        </w:rPr>
        <w:t xml:space="preserve"> </w:t>
      </w:r>
      <w:r w:rsidR="00FD6A7D" w:rsidRPr="00A8242F">
        <w:rPr>
          <w:rFonts w:ascii="Tahoma" w:hAnsi="Tahoma" w:cs="Tahoma"/>
          <w:sz w:val="24"/>
          <w:szCs w:val="24"/>
        </w:rPr>
        <w:t>warunków udziału w postępowaniu lub zachodzą wobec tego podmiotu podstawy</w:t>
      </w:r>
      <w:r w:rsidR="00D91043" w:rsidRPr="00A8242F">
        <w:rPr>
          <w:rFonts w:ascii="Tahoma" w:hAnsi="Tahoma" w:cs="Tahoma"/>
          <w:color w:val="FF0000"/>
          <w:sz w:val="24"/>
          <w:szCs w:val="24"/>
        </w:rPr>
        <w:t xml:space="preserve"> </w:t>
      </w:r>
      <w:r w:rsidR="00FD6A7D" w:rsidRPr="00A8242F">
        <w:rPr>
          <w:rFonts w:ascii="Tahoma" w:hAnsi="Tahoma" w:cs="Tahoma"/>
          <w:sz w:val="24"/>
          <w:szCs w:val="24"/>
        </w:rPr>
        <w:t>wykluczenia, zamawiający żąda, aby wykonawca w terminie określonym przez</w:t>
      </w:r>
      <w:r w:rsidR="00D91043" w:rsidRPr="00A8242F">
        <w:rPr>
          <w:rFonts w:ascii="Tahoma" w:hAnsi="Tahoma" w:cs="Tahoma"/>
          <w:color w:val="FF0000"/>
          <w:sz w:val="24"/>
          <w:szCs w:val="24"/>
        </w:rPr>
        <w:t xml:space="preserve"> </w:t>
      </w:r>
      <w:r w:rsidR="00FD6A7D" w:rsidRPr="00A8242F">
        <w:rPr>
          <w:rFonts w:ascii="Tahoma" w:hAnsi="Tahoma" w:cs="Tahoma"/>
          <w:sz w:val="24"/>
          <w:szCs w:val="24"/>
        </w:rPr>
        <w:t xml:space="preserve">zamawiającego zastąpił ten podmiot innym podmiotem </w:t>
      </w:r>
      <w:r w:rsidR="00F55EB3" w:rsidRPr="00A8242F">
        <w:rPr>
          <w:rFonts w:ascii="Tahoma" w:hAnsi="Tahoma" w:cs="Tahoma"/>
          <w:sz w:val="24"/>
          <w:szCs w:val="24"/>
        </w:rPr>
        <w:t xml:space="preserve">lub podmiotami albo wykazał, że </w:t>
      </w:r>
      <w:r w:rsidR="00FD6A7D" w:rsidRPr="00A8242F">
        <w:rPr>
          <w:rFonts w:ascii="Tahoma" w:hAnsi="Tahoma" w:cs="Tahoma"/>
          <w:sz w:val="24"/>
          <w:szCs w:val="24"/>
        </w:rPr>
        <w:t>samodzielnie spełnia warunki udziału w postępowaniu.</w:t>
      </w:r>
    </w:p>
    <w:p w:rsidR="00F55EB3" w:rsidRPr="00A8242F" w:rsidRDefault="00FD6A7D" w:rsidP="00A8242F">
      <w:pPr>
        <w:spacing w:after="0" w:line="360" w:lineRule="auto"/>
        <w:ind w:left="426" w:hanging="426"/>
        <w:rPr>
          <w:rFonts w:ascii="Tahoma" w:hAnsi="Tahoma" w:cs="Tahoma"/>
          <w:sz w:val="24"/>
          <w:szCs w:val="24"/>
        </w:rPr>
      </w:pPr>
      <w:r w:rsidRPr="00A8242F">
        <w:rPr>
          <w:rFonts w:ascii="Tahoma" w:hAnsi="Tahoma" w:cs="Tahoma"/>
          <w:sz w:val="24"/>
          <w:szCs w:val="24"/>
        </w:rPr>
        <w:t>1</w:t>
      </w:r>
      <w:r w:rsidR="00110BBB" w:rsidRPr="00A8242F">
        <w:rPr>
          <w:rFonts w:ascii="Tahoma" w:hAnsi="Tahoma" w:cs="Tahoma"/>
          <w:sz w:val="24"/>
          <w:szCs w:val="24"/>
        </w:rPr>
        <w:t>0</w:t>
      </w:r>
      <w:r w:rsidRPr="00A8242F">
        <w:rPr>
          <w:rFonts w:ascii="Tahoma" w:hAnsi="Tahoma" w:cs="Tahoma"/>
          <w:sz w:val="24"/>
          <w:szCs w:val="24"/>
        </w:rPr>
        <w:t>. Wykonawca nie może, po upływie terminu skład</w:t>
      </w:r>
      <w:r w:rsidR="00F55EB3" w:rsidRPr="00A8242F">
        <w:rPr>
          <w:rFonts w:ascii="Tahoma" w:hAnsi="Tahoma" w:cs="Tahoma"/>
          <w:sz w:val="24"/>
          <w:szCs w:val="24"/>
        </w:rPr>
        <w:t xml:space="preserve">ania wniosków o dopuszczenie do </w:t>
      </w:r>
      <w:r w:rsidRPr="00A8242F">
        <w:rPr>
          <w:rFonts w:ascii="Tahoma" w:hAnsi="Tahoma" w:cs="Tahoma"/>
          <w:sz w:val="24"/>
          <w:szCs w:val="24"/>
        </w:rPr>
        <w:t>udziału w postępowaniu albo ofert, powoływać się na z</w:t>
      </w:r>
      <w:r w:rsidR="00F55EB3" w:rsidRPr="00A8242F">
        <w:rPr>
          <w:rFonts w:ascii="Tahoma" w:hAnsi="Tahoma" w:cs="Tahoma"/>
          <w:sz w:val="24"/>
          <w:szCs w:val="24"/>
        </w:rPr>
        <w:t xml:space="preserve">dolności lub sytuację podmiotów </w:t>
      </w:r>
      <w:r w:rsidRPr="00A8242F">
        <w:rPr>
          <w:rFonts w:ascii="Tahoma" w:hAnsi="Tahoma" w:cs="Tahoma"/>
          <w:sz w:val="24"/>
          <w:szCs w:val="24"/>
        </w:rPr>
        <w:t>udostępniających zasoby, jeżeli na etapie składania wniosków o dopuszczenie do udziału</w:t>
      </w:r>
      <w:r w:rsidR="00F55EB3" w:rsidRPr="00A8242F">
        <w:rPr>
          <w:rFonts w:ascii="Tahoma" w:hAnsi="Tahoma" w:cs="Tahoma"/>
          <w:sz w:val="24"/>
          <w:szCs w:val="24"/>
        </w:rPr>
        <w:t xml:space="preserve"> w postępowaniu albo ofert nie polegał on w danym zakresie na zdolnościach lub sytuacji podmiotów udostępniających zasoby.</w:t>
      </w:r>
    </w:p>
    <w:p w:rsidR="00F55EB3" w:rsidRPr="00A8242F" w:rsidRDefault="00F55EB3" w:rsidP="00A8242F">
      <w:pPr>
        <w:spacing w:after="0" w:line="360" w:lineRule="auto"/>
        <w:ind w:left="284" w:hanging="284"/>
        <w:rPr>
          <w:rFonts w:ascii="Tahoma" w:hAnsi="Tahoma" w:cs="Tahoma"/>
          <w:sz w:val="24"/>
          <w:szCs w:val="24"/>
        </w:rPr>
      </w:pPr>
      <w:r w:rsidRPr="00A8242F">
        <w:rPr>
          <w:rFonts w:ascii="Tahoma" w:hAnsi="Tahoma" w:cs="Tahoma"/>
          <w:sz w:val="24"/>
          <w:szCs w:val="24"/>
        </w:rPr>
        <w:t>1</w:t>
      </w:r>
      <w:r w:rsidR="00110BBB" w:rsidRPr="00A8242F">
        <w:rPr>
          <w:rFonts w:ascii="Tahoma" w:hAnsi="Tahoma" w:cs="Tahoma"/>
          <w:sz w:val="24"/>
          <w:szCs w:val="24"/>
        </w:rPr>
        <w:t>1</w:t>
      </w:r>
      <w:r w:rsidRPr="00A8242F">
        <w:rPr>
          <w:rFonts w:ascii="Tahoma" w:hAnsi="Tahoma" w:cs="Tahoma"/>
          <w:sz w:val="24"/>
          <w:szCs w:val="24"/>
        </w:rPr>
        <w:t>. Zamawiający, w stosunku do Wykonawców wspólnie ubiegających się o udzielenie</w:t>
      </w:r>
    </w:p>
    <w:p w:rsidR="00F55EB3" w:rsidRPr="00A8242F" w:rsidRDefault="00F55EB3" w:rsidP="00A8242F">
      <w:pPr>
        <w:spacing w:after="0" w:line="360" w:lineRule="auto"/>
        <w:ind w:left="284" w:firstLine="142"/>
        <w:rPr>
          <w:rFonts w:ascii="Tahoma" w:hAnsi="Tahoma" w:cs="Tahoma"/>
          <w:sz w:val="24"/>
          <w:szCs w:val="24"/>
        </w:rPr>
      </w:pPr>
      <w:r w:rsidRPr="00A8242F">
        <w:rPr>
          <w:rFonts w:ascii="Tahoma" w:hAnsi="Tahoma" w:cs="Tahoma"/>
          <w:sz w:val="24"/>
          <w:szCs w:val="24"/>
        </w:rPr>
        <w:t>zamówienia, w odniesieniu do warunku dotyczącego zdolności technicznej lub</w:t>
      </w:r>
    </w:p>
    <w:p w:rsidR="00F07816" w:rsidRPr="00A8242F" w:rsidRDefault="00F55EB3" w:rsidP="00A8242F">
      <w:pPr>
        <w:spacing w:after="0" w:line="360" w:lineRule="auto"/>
        <w:ind w:left="426"/>
        <w:rPr>
          <w:rFonts w:ascii="Tahoma" w:hAnsi="Tahoma" w:cs="Tahoma"/>
          <w:sz w:val="24"/>
          <w:szCs w:val="24"/>
        </w:rPr>
      </w:pPr>
      <w:r w:rsidRPr="00A8242F">
        <w:rPr>
          <w:rFonts w:ascii="Tahoma" w:hAnsi="Tahoma" w:cs="Tahoma"/>
          <w:sz w:val="24"/>
          <w:szCs w:val="24"/>
        </w:rPr>
        <w:t xml:space="preserve">zawodowej dotyczących doświadczenia </w:t>
      </w:r>
      <w:r w:rsidR="00F07816" w:rsidRPr="00A8242F">
        <w:rPr>
          <w:rFonts w:ascii="Tahoma" w:hAnsi="Tahoma" w:cs="Tahoma"/>
          <w:sz w:val="24"/>
          <w:szCs w:val="24"/>
        </w:rPr>
        <w:t xml:space="preserve">nie </w:t>
      </w:r>
      <w:r w:rsidRPr="00A8242F">
        <w:rPr>
          <w:rFonts w:ascii="Tahoma" w:hAnsi="Tahoma" w:cs="Tahoma"/>
          <w:sz w:val="24"/>
          <w:szCs w:val="24"/>
        </w:rPr>
        <w:t>dopuszcza łączeni</w:t>
      </w:r>
      <w:r w:rsidR="00F07816" w:rsidRPr="00A8242F">
        <w:rPr>
          <w:rFonts w:ascii="Tahoma" w:hAnsi="Tahoma" w:cs="Tahoma"/>
          <w:sz w:val="24"/>
          <w:szCs w:val="24"/>
        </w:rPr>
        <w:t>a</w:t>
      </w:r>
      <w:r w:rsidRPr="00A8242F">
        <w:rPr>
          <w:rFonts w:ascii="Tahoma" w:hAnsi="Tahoma" w:cs="Tahoma"/>
          <w:sz w:val="24"/>
          <w:szCs w:val="24"/>
        </w:rPr>
        <w:t xml:space="preserve"> spełniania warunków </w:t>
      </w:r>
      <w:r w:rsidR="00FB56FE" w:rsidRPr="00A8242F">
        <w:rPr>
          <w:rFonts w:ascii="Tahoma" w:hAnsi="Tahoma" w:cs="Tahoma"/>
          <w:sz w:val="24"/>
          <w:szCs w:val="24"/>
        </w:rPr>
        <w:t>przez Wykonawców</w:t>
      </w:r>
      <w:r w:rsidR="00F07816" w:rsidRPr="00A8242F">
        <w:rPr>
          <w:rFonts w:ascii="Tahoma" w:hAnsi="Tahoma" w:cs="Tahoma"/>
          <w:sz w:val="24"/>
          <w:szCs w:val="24"/>
        </w:rPr>
        <w:t>.</w:t>
      </w:r>
      <w:r w:rsidR="00FB56FE" w:rsidRPr="00A8242F">
        <w:rPr>
          <w:rFonts w:ascii="Tahoma" w:hAnsi="Tahoma" w:cs="Tahoma"/>
          <w:sz w:val="24"/>
          <w:szCs w:val="24"/>
        </w:rPr>
        <w:t xml:space="preserve"> </w:t>
      </w:r>
      <w:r w:rsidR="00F07816" w:rsidRPr="00A8242F">
        <w:rPr>
          <w:rFonts w:ascii="Tahoma" w:hAnsi="Tahoma" w:cs="Tahoma"/>
          <w:sz w:val="24"/>
          <w:szCs w:val="24"/>
        </w:rPr>
        <w:t>Każdy Wykonawca</w:t>
      </w:r>
      <w:r w:rsidRPr="00A8242F">
        <w:rPr>
          <w:rFonts w:ascii="Tahoma" w:hAnsi="Tahoma" w:cs="Tahoma"/>
          <w:sz w:val="24"/>
          <w:szCs w:val="24"/>
        </w:rPr>
        <w:t xml:space="preserve"> </w:t>
      </w:r>
      <w:r w:rsidR="00FB56FE" w:rsidRPr="00A8242F">
        <w:rPr>
          <w:rFonts w:ascii="Tahoma" w:hAnsi="Tahoma" w:cs="Tahoma"/>
          <w:sz w:val="24"/>
          <w:szCs w:val="24"/>
        </w:rPr>
        <w:t xml:space="preserve">samodzielnie </w:t>
      </w:r>
      <w:r w:rsidR="00F07816" w:rsidRPr="00A8242F">
        <w:rPr>
          <w:rFonts w:ascii="Tahoma" w:hAnsi="Tahoma" w:cs="Tahoma"/>
          <w:sz w:val="24"/>
          <w:szCs w:val="24"/>
        </w:rPr>
        <w:t>musi wykazać</w:t>
      </w:r>
      <w:r w:rsidR="00FB56FE" w:rsidRPr="00A8242F">
        <w:rPr>
          <w:rFonts w:ascii="Tahoma" w:hAnsi="Tahoma" w:cs="Tahoma"/>
          <w:sz w:val="24"/>
          <w:szCs w:val="24"/>
        </w:rPr>
        <w:t xml:space="preserve">, że </w:t>
      </w:r>
      <w:r w:rsidR="00F07816" w:rsidRPr="00A8242F">
        <w:rPr>
          <w:rFonts w:ascii="Tahoma" w:hAnsi="Tahoma" w:cs="Tahoma"/>
          <w:sz w:val="24"/>
          <w:szCs w:val="24"/>
        </w:rPr>
        <w:t>wykonał co</w:t>
      </w:r>
    </w:p>
    <w:p w:rsidR="00F07816" w:rsidRPr="00A8242F" w:rsidRDefault="00F07816" w:rsidP="00A8242F">
      <w:pPr>
        <w:spacing w:after="0" w:line="360" w:lineRule="auto"/>
        <w:ind w:left="426"/>
        <w:rPr>
          <w:rFonts w:ascii="Tahoma" w:hAnsi="Tahoma" w:cs="Tahoma"/>
          <w:sz w:val="24"/>
          <w:szCs w:val="24"/>
        </w:rPr>
      </w:pPr>
      <w:r w:rsidRPr="00A8242F">
        <w:rPr>
          <w:rFonts w:ascii="Tahoma" w:hAnsi="Tahoma" w:cs="Tahoma"/>
          <w:sz w:val="24"/>
          <w:szCs w:val="24"/>
        </w:rPr>
        <w:lastRenderedPageBreak/>
        <w:t xml:space="preserve"> najmniej 3 usługi polegające na kompleksowej organizacji 1</w:t>
      </w:r>
      <w:r w:rsidR="004E1349" w:rsidRPr="00A8242F">
        <w:rPr>
          <w:rFonts w:ascii="Tahoma" w:hAnsi="Tahoma" w:cs="Tahoma"/>
          <w:sz w:val="24"/>
          <w:szCs w:val="24"/>
        </w:rPr>
        <w:t>0</w:t>
      </w:r>
      <w:r w:rsidRPr="00A8242F">
        <w:rPr>
          <w:rFonts w:ascii="Tahoma" w:hAnsi="Tahoma" w:cs="Tahoma"/>
          <w:sz w:val="24"/>
          <w:szCs w:val="24"/>
        </w:rPr>
        <w:t xml:space="preserve">-dniowego wypoczynku obejmującego zakwaterowanie, wyżywienie, transport, realizację programu, zapewnienie opieki pedagogicznej i medycznej dla co najmniej połowy liczby dzieci określonej w załączniku nr </w:t>
      </w:r>
      <w:r w:rsidR="00D91043" w:rsidRPr="00A8242F">
        <w:rPr>
          <w:rFonts w:ascii="Tahoma" w:hAnsi="Tahoma" w:cs="Tahoma"/>
          <w:sz w:val="24"/>
          <w:szCs w:val="24"/>
        </w:rPr>
        <w:t>1</w:t>
      </w:r>
      <w:r w:rsidRPr="00A8242F">
        <w:rPr>
          <w:rFonts w:ascii="Tahoma" w:hAnsi="Tahoma" w:cs="Tahoma"/>
          <w:sz w:val="24"/>
          <w:szCs w:val="24"/>
        </w:rPr>
        <w:t xml:space="preserve"> do SWZ, dla numeru zadania, na które Wykonawca składa ofertę.</w:t>
      </w:r>
    </w:p>
    <w:p w:rsidR="004E1349" w:rsidRPr="00A8242F" w:rsidRDefault="00F55EB3" w:rsidP="00A8242F">
      <w:pPr>
        <w:spacing w:after="0" w:line="360" w:lineRule="auto"/>
        <w:ind w:left="426" w:hanging="426"/>
        <w:rPr>
          <w:rFonts w:ascii="Tahoma" w:hAnsi="Tahoma" w:cs="Tahoma"/>
          <w:sz w:val="24"/>
          <w:szCs w:val="24"/>
        </w:rPr>
      </w:pPr>
      <w:r w:rsidRPr="00A8242F">
        <w:rPr>
          <w:rFonts w:ascii="Tahoma" w:hAnsi="Tahoma" w:cs="Tahoma"/>
          <w:sz w:val="24"/>
          <w:szCs w:val="24"/>
        </w:rPr>
        <w:t>1</w:t>
      </w:r>
      <w:r w:rsidR="00110BBB" w:rsidRPr="00A8242F">
        <w:rPr>
          <w:rFonts w:ascii="Tahoma" w:hAnsi="Tahoma" w:cs="Tahoma"/>
          <w:sz w:val="24"/>
          <w:szCs w:val="24"/>
        </w:rPr>
        <w:t>2</w:t>
      </w:r>
      <w:r w:rsidRPr="00A8242F">
        <w:rPr>
          <w:rFonts w:ascii="Tahoma" w:hAnsi="Tahoma" w:cs="Tahoma"/>
          <w:sz w:val="24"/>
          <w:szCs w:val="24"/>
        </w:rPr>
        <w:t>. Zamawiający może na każdym etapie postępowania, uznać, że wykonawca nie posiada</w:t>
      </w:r>
      <w:r w:rsidR="007023EC" w:rsidRPr="00A8242F">
        <w:rPr>
          <w:rFonts w:ascii="Tahoma" w:hAnsi="Tahoma" w:cs="Tahoma"/>
          <w:sz w:val="24"/>
          <w:szCs w:val="24"/>
        </w:rPr>
        <w:t xml:space="preserve"> </w:t>
      </w:r>
      <w:r w:rsidRPr="00A8242F">
        <w:rPr>
          <w:rFonts w:ascii="Tahoma" w:hAnsi="Tahoma" w:cs="Tahoma"/>
          <w:sz w:val="24"/>
          <w:szCs w:val="24"/>
        </w:rPr>
        <w:t>wymaganych zdolności, jeżeli posiadanie przez w</w:t>
      </w:r>
      <w:r w:rsidR="007023EC" w:rsidRPr="00A8242F">
        <w:rPr>
          <w:rFonts w:ascii="Tahoma" w:hAnsi="Tahoma" w:cs="Tahoma"/>
          <w:sz w:val="24"/>
          <w:szCs w:val="24"/>
        </w:rPr>
        <w:t xml:space="preserve">ykonawcę sprzecznych interesów, </w:t>
      </w:r>
      <w:r w:rsidRPr="00A8242F">
        <w:rPr>
          <w:rFonts w:ascii="Tahoma" w:hAnsi="Tahoma" w:cs="Tahoma"/>
          <w:sz w:val="24"/>
          <w:szCs w:val="24"/>
        </w:rPr>
        <w:t>w szczególności zaangażowanie zasobów techni</w:t>
      </w:r>
      <w:r w:rsidR="007023EC" w:rsidRPr="00A8242F">
        <w:rPr>
          <w:rFonts w:ascii="Tahoma" w:hAnsi="Tahoma" w:cs="Tahoma"/>
          <w:sz w:val="24"/>
          <w:szCs w:val="24"/>
        </w:rPr>
        <w:t xml:space="preserve">cznych lub zawodowych wykonawcy </w:t>
      </w:r>
      <w:r w:rsidRPr="00A8242F">
        <w:rPr>
          <w:rFonts w:ascii="Tahoma" w:hAnsi="Tahoma" w:cs="Tahoma"/>
          <w:sz w:val="24"/>
          <w:szCs w:val="24"/>
        </w:rPr>
        <w:t>w inne przedsięwzięcia gospodarcze wyko</w:t>
      </w:r>
      <w:r w:rsidR="007023EC" w:rsidRPr="00A8242F">
        <w:rPr>
          <w:rFonts w:ascii="Tahoma" w:hAnsi="Tahoma" w:cs="Tahoma"/>
          <w:sz w:val="24"/>
          <w:szCs w:val="24"/>
        </w:rPr>
        <w:t xml:space="preserve">nawcy może mieć negatywny wpływ </w:t>
      </w:r>
      <w:r w:rsidRPr="00A8242F">
        <w:rPr>
          <w:rFonts w:ascii="Tahoma" w:hAnsi="Tahoma" w:cs="Tahoma"/>
          <w:sz w:val="24"/>
          <w:szCs w:val="24"/>
        </w:rPr>
        <w:t>na realizację zamówienia.</w:t>
      </w:r>
    </w:p>
    <w:p w:rsidR="004C11C9" w:rsidRPr="00A8242F" w:rsidRDefault="004C11C9" w:rsidP="00A8242F">
      <w:pPr>
        <w:spacing w:after="0" w:line="360" w:lineRule="auto"/>
        <w:ind w:left="426" w:hanging="426"/>
        <w:rPr>
          <w:rFonts w:ascii="Tahoma" w:hAnsi="Tahoma" w:cs="Tahoma"/>
          <w:sz w:val="24"/>
          <w:szCs w:val="24"/>
        </w:rPr>
      </w:pPr>
    </w:p>
    <w:p w:rsidR="00133041" w:rsidRPr="00A8242F" w:rsidRDefault="00653C2F" w:rsidP="00A8242F">
      <w:pPr>
        <w:spacing w:after="0" w:line="360" w:lineRule="auto"/>
        <w:ind w:left="284" w:hanging="284"/>
        <w:jc w:val="both"/>
        <w:rPr>
          <w:rFonts w:ascii="Tahoma" w:hAnsi="Tahoma" w:cs="Tahoma"/>
          <w:b/>
          <w:sz w:val="24"/>
          <w:szCs w:val="24"/>
        </w:rPr>
      </w:pPr>
      <w:r w:rsidRPr="00A8242F">
        <w:rPr>
          <w:rFonts w:ascii="Tahoma" w:hAnsi="Tahoma" w:cs="Tahoma"/>
          <w:b/>
          <w:sz w:val="24"/>
          <w:szCs w:val="24"/>
        </w:rPr>
        <w:t>X</w:t>
      </w:r>
      <w:r w:rsidR="006C3F45" w:rsidRPr="00A8242F">
        <w:rPr>
          <w:rFonts w:ascii="Tahoma" w:hAnsi="Tahoma" w:cs="Tahoma"/>
          <w:b/>
          <w:sz w:val="24"/>
          <w:szCs w:val="24"/>
        </w:rPr>
        <w:t>I</w:t>
      </w:r>
      <w:r w:rsidR="00133041" w:rsidRPr="00A8242F">
        <w:rPr>
          <w:rFonts w:ascii="Tahoma" w:hAnsi="Tahoma" w:cs="Tahoma"/>
          <w:b/>
          <w:sz w:val="24"/>
          <w:szCs w:val="24"/>
        </w:rPr>
        <w:t xml:space="preserve">. Podstawy wykluczenia z postępowania o </w:t>
      </w:r>
      <w:r w:rsidRPr="00A8242F">
        <w:rPr>
          <w:rFonts w:ascii="Tahoma" w:hAnsi="Tahoma" w:cs="Tahoma"/>
          <w:b/>
          <w:sz w:val="24"/>
          <w:szCs w:val="24"/>
        </w:rPr>
        <w:t>których mowa w art. 108</w:t>
      </w:r>
      <w:r w:rsidR="00133041" w:rsidRPr="00A8242F">
        <w:rPr>
          <w:rFonts w:ascii="Tahoma" w:hAnsi="Tahoma" w:cs="Tahoma"/>
          <w:b/>
          <w:sz w:val="24"/>
          <w:szCs w:val="24"/>
        </w:rPr>
        <w:t>.</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1. Z postępowania o udzielenie zamówienia wyklucza się, z zastrzeżeniem art. 110 ust. 2</w:t>
      </w:r>
    </w:p>
    <w:p w:rsidR="00653C2F" w:rsidRPr="00A8242F" w:rsidRDefault="00653C2F"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ustawy </w:t>
      </w:r>
      <w:proofErr w:type="spellStart"/>
      <w:r w:rsidRPr="00A8242F">
        <w:rPr>
          <w:rFonts w:ascii="Tahoma" w:hAnsi="Tahoma" w:cs="Tahoma"/>
          <w:sz w:val="24"/>
          <w:szCs w:val="24"/>
        </w:rPr>
        <w:t>pzp</w:t>
      </w:r>
      <w:proofErr w:type="spellEnd"/>
      <w:r w:rsidRPr="00A8242F">
        <w:rPr>
          <w:rFonts w:ascii="Tahoma" w:hAnsi="Tahoma" w:cs="Tahoma"/>
          <w:sz w:val="24"/>
          <w:szCs w:val="24"/>
        </w:rPr>
        <w:t>, Wykonawcę:</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1) będącego osobą fizyczna, którego prawomocnie skazano za przestępstwo:</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a) udziału w zorganizowanej grupie przestępczej albo związku mającym na celu</w:t>
      </w:r>
    </w:p>
    <w:p w:rsidR="00653C2F" w:rsidRPr="00A8242F" w:rsidRDefault="00653C2F" w:rsidP="00A8242F">
      <w:pPr>
        <w:spacing w:after="0" w:line="360" w:lineRule="auto"/>
        <w:ind w:left="284"/>
        <w:jc w:val="both"/>
        <w:rPr>
          <w:rFonts w:ascii="Tahoma" w:hAnsi="Tahoma" w:cs="Tahoma"/>
          <w:sz w:val="24"/>
          <w:szCs w:val="24"/>
        </w:rPr>
      </w:pPr>
      <w:r w:rsidRPr="00A8242F">
        <w:rPr>
          <w:rFonts w:ascii="Tahoma" w:hAnsi="Tahoma" w:cs="Tahoma"/>
          <w:sz w:val="24"/>
          <w:szCs w:val="24"/>
        </w:rPr>
        <w:t>popełnienie przestępstwa lub przestępstwa skarbowego, o którym mowa w art. 258</w:t>
      </w:r>
    </w:p>
    <w:p w:rsidR="00653C2F" w:rsidRPr="00A8242F" w:rsidRDefault="00653C2F" w:rsidP="00A8242F">
      <w:pPr>
        <w:spacing w:after="0" w:line="360" w:lineRule="auto"/>
        <w:ind w:left="284"/>
        <w:jc w:val="both"/>
        <w:rPr>
          <w:rFonts w:ascii="Tahoma" w:hAnsi="Tahoma" w:cs="Tahoma"/>
          <w:sz w:val="24"/>
          <w:szCs w:val="24"/>
        </w:rPr>
      </w:pPr>
      <w:r w:rsidRPr="00A8242F">
        <w:rPr>
          <w:rFonts w:ascii="Tahoma" w:hAnsi="Tahoma" w:cs="Tahoma"/>
          <w:sz w:val="24"/>
          <w:szCs w:val="24"/>
        </w:rPr>
        <w:t>Kodeksu karnego,</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b) handlu ludźmi, o którym mowa w art. 189a Kodeksu karnego,</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c) o którym mowa w art. 228–230a, art. 250a Kodeksu karnego lub w art. 46 lub art. 48</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ustawy z dnia 25 czerwca 2010 r. o sporcie,</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d) finansowania przestępstwa o charakterze terrorystycznym, o którym mowa w</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art. 165a Kodeksu karnego, lub przestępstwo udaremniania lub utrudniania</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stwierdzenia przestępnego pochodzenia pieniędzy lub ukrywania ich pochodzenia,</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o którym mowa w art. 299 Kodeksu karnego,</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e) o charakterze terrorystycznym, o którym mowa w art. 115 § 20 Kodeksu karnego,</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lub mające na celu popełnienie tego przestępstwa,</w:t>
      </w:r>
    </w:p>
    <w:p w:rsidR="00D91043" w:rsidRPr="00A8242F" w:rsidRDefault="00653C2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 xml:space="preserve">f) </w:t>
      </w:r>
      <w:r w:rsidR="00D91043" w:rsidRPr="00A8242F">
        <w:rPr>
          <w:rFonts w:ascii="Tahoma" w:hAnsi="Tahoma" w:cs="Tahoma"/>
          <w:sz w:val="24"/>
          <w:szCs w:val="24"/>
        </w:rPr>
        <w:t>powierzenia wykonywania pracy małoletniemu cudzoziemcowi, o którym mowa w art. 9 ust. 2 ustawy z dnia 15 czerwca 2012 r. o skutkach powierzania wykonywania pracy cudzoziemcom przebywającym wbrew przepisom na terytorium</w:t>
      </w:r>
    </w:p>
    <w:p w:rsidR="00653C2F" w:rsidRPr="00A8242F" w:rsidRDefault="00D91043" w:rsidP="00A8242F">
      <w:pPr>
        <w:spacing w:after="0" w:line="360" w:lineRule="auto"/>
        <w:ind w:left="284"/>
        <w:jc w:val="both"/>
        <w:rPr>
          <w:rFonts w:ascii="Tahoma" w:hAnsi="Tahoma" w:cs="Tahoma"/>
          <w:sz w:val="24"/>
          <w:szCs w:val="24"/>
        </w:rPr>
      </w:pPr>
      <w:r w:rsidRPr="00A8242F">
        <w:rPr>
          <w:rFonts w:ascii="Tahoma" w:hAnsi="Tahoma" w:cs="Tahoma"/>
          <w:sz w:val="24"/>
          <w:szCs w:val="24"/>
        </w:rPr>
        <w:t>Rzeczypospolitej Polskiej (Dz. U. poz. 769)</w:t>
      </w:r>
      <w:r w:rsidR="00653C2F" w:rsidRPr="00A8242F">
        <w:rPr>
          <w:rFonts w:ascii="Tahoma" w:hAnsi="Tahoma" w:cs="Tahoma"/>
          <w:sz w:val="24"/>
          <w:szCs w:val="24"/>
        </w:rPr>
        <w:t>,</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g) przeciwko obrotowi gospodarczemu, o których mowa w art. 296–307 Kodeksu</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lastRenderedPageBreak/>
        <w:t>karnego, przestępstwo oszustwa, o którym mowa w art. 286 Kodeksu karnego,</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przestępstwo przeciwko wiarygodności dokumentów, o których mowa</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w art. 270 - 277d Kodeksu karnego, lub przestępstwo skarbowe,</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h) o którym mowa w art. 9 ust. 1 i 3 lub art. 10 ustawy z dnia 15 czerwca 2012 r.</w:t>
      </w:r>
    </w:p>
    <w:p w:rsidR="00653C2F" w:rsidRPr="00A8242F" w:rsidRDefault="00653C2F" w:rsidP="00A8242F">
      <w:pPr>
        <w:spacing w:after="0" w:line="360" w:lineRule="auto"/>
        <w:ind w:left="284"/>
        <w:jc w:val="both"/>
        <w:rPr>
          <w:rFonts w:ascii="Tahoma" w:hAnsi="Tahoma" w:cs="Tahoma"/>
          <w:sz w:val="24"/>
          <w:szCs w:val="24"/>
        </w:rPr>
      </w:pPr>
      <w:r w:rsidRPr="00A8242F">
        <w:rPr>
          <w:rFonts w:ascii="Tahoma" w:hAnsi="Tahoma" w:cs="Tahoma"/>
          <w:sz w:val="24"/>
          <w:szCs w:val="24"/>
        </w:rPr>
        <w:t>o skutkach powierzania wykonywania pracy cudzoziemcom przebywającym wbrew przepisom na terytorium Rzeczypospolitej Polskiej – lub za odpowiedni czyn</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zabroniony określony w przepisach prawa obcego.</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2) jeżeli urzędującego członka jego organu zarządzającego lub nadzorczego, wspólnika</w:t>
      </w:r>
    </w:p>
    <w:p w:rsidR="00653C2F" w:rsidRPr="00A8242F" w:rsidRDefault="00653C2F" w:rsidP="00A8242F">
      <w:pPr>
        <w:spacing w:after="0" w:line="360" w:lineRule="auto"/>
        <w:ind w:left="284"/>
        <w:jc w:val="both"/>
        <w:rPr>
          <w:rFonts w:ascii="Tahoma" w:hAnsi="Tahoma" w:cs="Tahoma"/>
          <w:sz w:val="24"/>
          <w:szCs w:val="24"/>
        </w:rPr>
      </w:pPr>
      <w:r w:rsidRPr="00A8242F">
        <w:rPr>
          <w:rFonts w:ascii="Tahoma" w:hAnsi="Tahoma" w:cs="Tahoma"/>
          <w:sz w:val="24"/>
          <w:szCs w:val="24"/>
        </w:rPr>
        <w:t>spółki w spółce jawnej lub partnerskiej albo komplementariusza w spółce komandytowej lub komandytowo-akcyjnej lub prokurenta prawomocnie skazano za przestępstwo, o którym mowa w ust.1 pkt 1;</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3) wobec którego wydano prawomocny wyrok sądu lub ostateczną decyzję</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administracyjną o zaleganiu z uiszczeniem podatków, opłat lub składek na</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ubezpieczenie społeczne lub zdrowotne, chyba że wykonawca odpowiednio przed</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upływem terminu do składania wniosków o dopuszczenie do udziału w postępowaniu</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albo przed upływem terminu składania ofert dokonał płatności należnych podatków,</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opłat lub składek na ubezpieczenie społeczne lub zdrowotne wraz z odsetkami lub</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grzywnami lub zawarł wiążące porozumienie w sprawie spłaty tych należności;</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 xml:space="preserve">4) wobec którego </w:t>
      </w:r>
      <w:r w:rsidR="00D56031" w:rsidRPr="00A8242F">
        <w:rPr>
          <w:rFonts w:ascii="Tahoma" w:hAnsi="Tahoma" w:cs="Tahoma"/>
          <w:sz w:val="24"/>
          <w:szCs w:val="24"/>
        </w:rPr>
        <w:t xml:space="preserve">prawomocnie </w:t>
      </w:r>
      <w:r w:rsidRPr="00A8242F">
        <w:rPr>
          <w:rFonts w:ascii="Tahoma" w:hAnsi="Tahoma" w:cs="Tahoma"/>
          <w:sz w:val="24"/>
          <w:szCs w:val="24"/>
        </w:rPr>
        <w:t>orzeczono zakaz ubiegania się o zamówienia publiczne;</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5) jeżeli zamawiający może stwierdzić, na podstawie wiarygodnych przesłanek, że</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wykonawca zawarł z innymi wykonawcami porozumienie mające na celu zakłócenie</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konkurencji, w szczególności jeżeli należąc do tej samej grupy kapitałowej w</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rozumieniu ustawy z dnia 16 lutego 2007 r. o ochronie konkurencji i konsumentów,</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złożyli odrębne oferty, oferty częściowe lub wnioski o dopuszczenie do udziału w</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postępowaniu, chyba że wykażą, że przygotowali te oferty lub wnioski niezależnie od</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siebie;</w:t>
      </w:r>
    </w:p>
    <w:p w:rsidR="00653C2F" w:rsidRPr="00A8242F" w:rsidRDefault="00653C2F" w:rsidP="00A8242F">
      <w:pPr>
        <w:spacing w:after="0" w:line="360" w:lineRule="auto"/>
        <w:jc w:val="both"/>
        <w:rPr>
          <w:rFonts w:ascii="Tahoma" w:hAnsi="Tahoma" w:cs="Tahoma"/>
          <w:sz w:val="24"/>
          <w:szCs w:val="24"/>
        </w:rPr>
      </w:pPr>
      <w:r w:rsidRPr="00A8242F">
        <w:rPr>
          <w:rFonts w:ascii="Tahoma" w:hAnsi="Tahoma" w:cs="Tahoma"/>
          <w:sz w:val="24"/>
          <w:szCs w:val="24"/>
        </w:rPr>
        <w:t>6) jeżeli, w przypadkach, o których mowa w art. 85 ust. 1, doszło do zakłócenia</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konkurencji wynikającego z wcześniejszego zaangażowania tego wykonawcy lub</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podmiotu, który należy z wykonawcą do tej samej grupy kapitałowej w rozumieniu</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ustawy z dnia 16 lutego 2007 r. o ochronie konkurencji i konsumentów, chyba że</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spowodowane tym zakłócenie konkurencji może być wyeliminowane w inny sposób niż</w:t>
      </w:r>
    </w:p>
    <w:p w:rsidR="00653C2F" w:rsidRPr="00A8242F" w:rsidRDefault="00653C2F" w:rsidP="00A8242F">
      <w:pPr>
        <w:spacing w:after="0" w:line="360" w:lineRule="auto"/>
        <w:ind w:firstLine="284"/>
        <w:jc w:val="both"/>
        <w:rPr>
          <w:rFonts w:ascii="Tahoma" w:hAnsi="Tahoma" w:cs="Tahoma"/>
          <w:sz w:val="24"/>
          <w:szCs w:val="24"/>
        </w:rPr>
      </w:pPr>
      <w:r w:rsidRPr="00A8242F">
        <w:rPr>
          <w:rFonts w:ascii="Tahoma" w:hAnsi="Tahoma" w:cs="Tahoma"/>
          <w:sz w:val="24"/>
          <w:szCs w:val="24"/>
        </w:rPr>
        <w:t>przez wykluczenie wykonawcy z udziału w postępowaniu o udzielenie zamówienia.</w:t>
      </w:r>
    </w:p>
    <w:p w:rsidR="00653C2F" w:rsidRPr="00A8242F" w:rsidRDefault="00653C2F"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lastRenderedPageBreak/>
        <w:t>2. Wykonawca może zostać wykluczony przez zamawiającego na każdym etapie</w:t>
      </w:r>
      <w:r w:rsidR="008B55D5" w:rsidRPr="00A8242F">
        <w:rPr>
          <w:rFonts w:ascii="Tahoma" w:hAnsi="Tahoma" w:cs="Tahoma"/>
          <w:sz w:val="24"/>
          <w:szCs w:val="24"/>
        </w:rPr>
        <w:t xml:space="preserve"> </w:t>
      </w:r>
      <w:r w:rsidRPr="00A8242F">
        <w:rPr>
          <w:rFonts w:ascii="Tahoma" w:hAnsi="Tahoma" w:cs="Tahoma"/>
          <w:sz w:val="24"/>
          <w:szCs w:val="24"/>
        </w:rPr>
        <w:t>postępowania o udzielenie przedmiotowego zamówienia.</w:t>
      </w:r>
    </w:p>
    <w:p w:rsidR="00734AA7" w:rsidRPr="00A8242F" w:rsidRDefault="00186524"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3.</w:t>
      </w:r>
      <w:r w:rsidR="00734AA7" w:rsidRPr="00A8242F">
        <w:rPr>
          <w:rFonts w:ascii="Tahoma" w:hAnsi="Tahoma" w:cs="Tahoma"/>
          <w:sz w:val="24"/>
          <w:szCs w:val="24"/>
        </w:rPr>
        <w:t xml:space="preserve"> </w:t>
      </w:r>
      <w:r w:rsidR="00653C2F" w:rsidRPr="00A8242F">
        <w:rPr>
          <w:rFonts w:ascii="Tahoma" w:hAnsi="Tahoma" w:cs="Tahoma"/>
          <w:sz w:val="24"/>
          <w:szCs w:val="24"/>
        </w:rPr>
        <w:t>Zamawiający przewiduje, w niniejszym postępowan</w:t>
      </w:r>
      <w:r w:rsidRPr="00A8242F">
        <w:rPr>
          <w:rFonts w:ascii="Tahoma" w:hAnsi="Tahoma" w:cs="Tahoma"/>
          <w:sz w:val="24"/>
          <w:szCs w:val="24"/>
        </w:rPr>
        <w:t>iu, zastosowa</w:t>
      </w:r>
      <w:r w:rsidR="00734AA7" w:rsidRPr="00A8242F">
        <w:rPr>
          <w:rFonts w:ascii="Tahoma" w:hAnsi="Tahoma" w:cs="Tahoma"/>
          <w:sz w:val="24"/>
          <w:szCs w:val="24"/>
        </w:rPr>
        <w:t xml:space="preserve">ć </w:t>
      </w:r>
      <w:r w:rsidRPr="00A8242F">
        <w:rPr>
          <w:rFonts w:ascii="Tahoma" w:hAnsi="Tahoma" w:cs="Tahoma"/>
          <w:sz w:val="24"/>
          <w:szCs w:val="24"/>
        </w:rPr>
        <w:t>fakultatywn</w:t>
      </w:r>
      <w:r w:rsidR="00734AA7" w:rsidRPr="00A8242F">
        <w:rPr>
          <w:rFonts w:ascii="Tahoma" w:hAnsi="Tahoma" w:cs="Tahoma"/>
          <w:sz w:val="24"/>
          <w:szCs w:val="24"/>
        </w:rPr>
        <w:t>e</w:t>
      </w:r>
      <w:r w:rsidRPr="00A8242F">
        <w:rPr>
          <w:rFonts w:ascii="Tahoma" w:hAnsi="Tahoma" w:cs="Tahoma"/>
          <w:sz w:val="24"/>
          <w:szCs w:val="24"/>
        </w:rPr>
        <w:t xml:space="preserve"> </w:t>
      </w:r>
      <w:r w:rsidR="00653C2F" w:rsidRPr="00A8242F">
        <w:rPr>
          <w:rFonts w:ascii="Tahoma" w:hAnsi="Tahoma" w:cs="Tahoma"/>
          <w:sz w:val="24"/>
          <w:szCs w:val="24"/>
        </w:rPr>
        <w:t>podstaw</w:t>
      </w:r>
      <w:r w:rsidR="00734AA7" w:rsidRPr="00A8242F">
        <w:rPr>
          <w:rFonts w:ascii="Tahoma" w:hAnsi="Tahoma" w:cs="Tahoma"/>
          <w:sz w:val="24"/>
          <w:szCs w:val="24"/>
        </w:rPr>
        <w:t>y</w:t>
      </w:r>
      <w:r w:rsidR="00653C2F" w:rsidRPr="00A8242F">
        <w:rPr>
          <w:rFonts w:ascii="Tahoma" w:hAnsi="Tahoma" w:cs="Tahoma"/>
          <w:sz w:val="24"/>
          <w:szCs w:val="24"/>
        </w:rPr>
        <w:t xml:space="preserve"> wykluczenia Wykonawców zawart</w:t>
      </w:r>
      <w:r w:rsidR="00734AA7" w:rsidRPr="00A8242F">
        <w:rPr>
          <w:rFonts w:ascii="Tahoma" w:hAnsi="Tahoma" w:cs="Tahoma"/>
          <w:sz w:val="24"/>
          <w:szCs w:val="24"/>
        </w:rPr>
        <w:t xml:space="preserve">e </w:t>
      </w:r>
      <w:r w:rsidR="00653C2F" w:rsidRPr="00A8242F">
        <w:rPr>
          <w:rFonts w:ascii="Tahoma" w:hAnsi="Tahoma" w:cs="Tahoma"/>
          <w:sz w:val="24"/>
          <w:szCs w:val="24"/>
        </w:rPr>
        <w:t>w</w:t>
      </w:r>
      <w:r w:rsidR="00734AA7" w:rsidRPr="00A8242F">
        <w:rPr>
          <w:rFonts w:ascii="Tahoma" w:hAnsi="Tahoma" w:cs="Tahoma"/>
          <w:sz w:val="24"/>
          <w:szCs w:val="24"/>
        </w:rPr>
        <w:t>:</w:t>
      </w:r>
    </w:p>
    <w:p w:rsidR="00734AA7" w:rsidRPr="00A8242F" w:rsidRDefault="00734AA7" w:rsidP="00A8242F">
      <w:pPr>
        <w:spacing w:after="0" w:line="360" w:lineRule="auto"/>
        <w:ind w:left="426"/>
        <w:jc w:val="both"/>
        <w:rPr>
          <w:rFonts w:ascii="Tahoma" w:hAnsi="Tahoma" w:cs="Tahoma"/>
          <w:sz w:val="24"/>
          <w:szCs w:val="24"/>
        </w:rPr>
      </w:pPr>
      <w:r w:rsidRPr="00A8242F">
        <w:rPr>
          <w:rFonts w:ascii="Tahoma" w:hAnsi="Tahoma" w:cs="Tahoma"/>
          <w:sz w:val="24"/>
          <w:szCs w:val="24"/>
        </w:rPr>
        <w:t>-</w:t>
      </w:r>
      <w:r w:rsidR="00653C2F" w:rsidRPr="00A8242F">
        <w:rPr>
          <w:rFonts w:ascii="Tahoma" w:hAnsi="Tahoma" w:cs="Tahoma"/>
          <w:sz w:val="24"/>
          <w:szCs w:val="24"/>
        </w:rPr>
        <w:t xml:space="preserve"> art. 109 ust. 1 </w:t>
      </w:r>
      <w:r w:rsidRPr="00A8242F">
        <w:rPr>
          <w:rFonts w:ascii="Tahoma" w:hAnsi="Tahoma" w:cs="Tahoma"/>
          <w:sz w:val="24"/>
          <w:szCs w:val="24"/>
        </w:rPr>
        <w:t xml:space="preserve">pkt 4 ustawy </w:t>
      </w:r>
      <w:proofErr w:type="spellStart"/>
      <w:r w:rsidRPr="00A8242F">
        <w:rPr>
          <w:rFonts w:ascii="Tahoma" w:hAnsi="Tahoma" w:cs="Tahoma"/>
          <w:sz w:val="24"/>
          <w:szCs w:val="24"/>
        </w:rPr>
        <w:t>Pzp</w:t>
      </w:r>
      <w:proofErr w:type="spellEnd"/>
    </w:p>
    <w:p w:rsidR="0053750B" w:rsidRPr="00A8242F" w:rsidRDefault="00734AA7" w:rsidP="00A8242F">
      <w:pPr>
        <w:spacing w:after="0" w:line="360" w:lineRule="auto"/>
        <w:ind w:left="426"/>
        <w:rPr>
          <w:rFonts w:ascii="Tahoma" w:hAnsi="Tahoma" w:cs="Tahoma"/>
          <w:sz w:val="24"/>
          <w:szCs w:val="24"/>
        </w:rPr>
      </w:pPr>
      <w:r w:rsidRPr="00A8242F">
        <w:rPr>
          <w:rFonts w:ascii="Tahoma" w:hAnsi="Tahoma" w:cs="Tahoma"/>
          <w:sz w:val="24"/>
          <w:szCs w:val="24"/>
        </w:rPr>
        <w:t>Zamawiający wykluczy z postępowania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24F71" w:rsidRPr="00A8242F" w:rsidRDefault="00B24F71" w:rsidP="00A8242F">
      <w:pPr>
        <w:spacing w:after="240" w:line="360" w:lineRule="auto"/>
        <w:jc w:val="both"/>
        <w:rPr>
          <w:rFonts w:ascii="Tahoma" w:hAnsi="Tahoma" w:cs="Tahoma"/>
          <w:sz w:val="24"/>
          <w:szCs w:val="24"/>
        </w:rPr>
      </w:pPr>
      <w:r w:rsidRPr="00A8242F">
        <w:rPr>
          <w:rFonts w:ascii="Tahoma" w:hAnsi="Tahoma" w:cs="Tahoma"/>
          <w:sz w:val="24"/>
          <w:szCs w:val="24"/>
        </w:rPr>
        <w:t xml:space="preserve">4. Wykluczenie Wykonawcy następuje zgodnie z art. 111 </w:t>
      </w:r>
      <w:proofErr w:type="spellStart"/>
      <w:r w:rsidRPr="00A8242F">
        <w:rPr>
          <w:rFonts w:ascii="Tahoma" w:hAnsi="Tahoma" w:cs="Tahoma"/>
          <w:sz w:val="24"/>
          <w:szCs w:val="24"/>
        </w:rPr>
        <w:t>p.z.p</w:t>
      </w:r>
      <w:proofErr w:type="spellEnd"/>
      <w:r w:rsidRPr="00A8242F">
        <w:rPr>
          <w:rFonts w:ascii="Tahoma" w:hAnsi="Tahoma" w:cs="Tahoma"/>
          <w:sz w:val="24"/>
          <w:szCs w:val="24"/>
        </w:rPr>
        <w:t>.</w:t>
      </w:r>
    </w:p>
    <w:p w:rsidR="004C11C9" w:rsidRPr="00A8242F" w:rsidRDefault="009376B8" w:rsidP="00A8242F">
      <w:pPr>
        <w:spacing w:after="240" w:line="360" w:lineRule="auto"/>
        <w:jc w:val="both"/>
        <w:rPr>
          <w:rFonts w:ascii="Tahoma" w:hAnsi="Tahoma" w:cs="Tahoma"/>
          <w:b/>
          <w:sz w:val="24"/>
          <w:szCs w:val="24"/>
        </w:rPr>
      </w:pPr>
      <w:r w:rsidRPr="00A8242F">
        <w:rPr>
          <w:rFonts w:ascii="Tahoma" w:hAnsi="Tahoma" w:cs="Tahoma"/>
          <w:b/>
          <w:sz w:val="24"/>
          <w:szCs w:val="24"/>
        </w:rPr>
        <w:t>XII</w:t>
      </w:r>
      <w:r w:rsidR="004C11C9" w:rsidRPr="00A8242F">
        <w:rPr>
          <w:rFonts w:ascii="Tahoma" w:hAnsi="Tahoma" w:cs="Tahoma"/>
          <w:b/>
          <w:sz w:val="24"/>
          <w:szCs w:val="24"/>
        </w:rPr>
        <w:t>. Wykaz podmiotowych środków dowodowych</w:t>
      </w:r>
    </w:p>
    <w:p w:rsidR="008B55D5" w:rsidRPr="00A8242F" w:rsidRDefault="004C11C9" w:rsidP="00A8242F">
      <w:pPr>
        <w:spacing w:after="240" w:line="360" w:lineRule="auto"/>
        <w:ind w:left="284" w:hanging="284"/>
        <w:jc w:val="both"/>
        <w:rPr>
          <w:rFonts w:ascii="Tahoma" w:hAnsi="Tahoma" w:cs="Tahoma"/>
          <w:sz w:val="24"/>
          <w:szCs w:val="24"/>
        </w:rPr>
      </w:pPr>
      <w:r w:rsidRPr="00A8242F">
        <w:rPr>
          <w:rFonts w:ascii="Tahoma" w:hAnsi="Tahoma" w:cs="Tahoma"/>
          <w:sz w:val="24"/>
          <w:szCs w:val="24"/>
        </w:rPr>
        <w:t>1. Zgodnie z art. 7 ust. 17 przez pojęcie podmiotowe środki dowodowe należy rozumieć środki służące potwierdzeniu braku podstaw wykluczenia, spełniania warunków udziału w postępowaniu lub kryteriów selekcji, z wyjątkiem oświadczenia, o którym mowa w art. 125 ust. 1, które wykonawca składa wraz z ofertą.</w:t>
      </w:r>
    </w:p>
    <w:p w:rsidR="004C11C9" w:rsidRPr="00A8242F" w:rsidRDefault="004C11C9" w:rsidP="00A8242F">
      <w:pPr>
        <w:spacing w:after="240" w:line="360" w:lineRule="auto"/>
        <w:ind w:left="284" w:hanging="284"/>
        <w:jc w:val="both"/>
        <w:rPr>
          <w:rFonts w:ascii="Tahoma" w:hAnsi="Tahoma" w:cs="Tahoma"/>
          <w:sz w:val="24"/>
          <w:szCs w:val="24"/>
        </w:rPr>
      </w:pPr>
      <w:r w:rsidRPr="00A8242F">
        <w:rPr>
          <w:rFonts w:ascii="Tahoma" w:hAnsi="Tahoma" w:cs="Tahoma"/>
          <w:sz w:val="24"/>
          <w:szCs w:val="24"/>
        </w:rPr>
        <w:t>2.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C11C9" w:rsidRPr="00A8242F" w:rsidRDefault="004C11C9" w:rsidP="00A8242F">
      <w:pPr>
        <w:spacing w:after="240" w:line="360" w:lineRule="auto"/>
        <w:ind w:left="284" w:hanging="284"/>
        <w:jc w:val="both"/>
        <w:rPr>
          <w:rFonts w:ascii="Tahoma" w:hAnsi="Tahoma" w:cs="Tahoma"/>
          <w:sz w:val="24"/>
          <w:szCs w:val="24"/>
        </w:rPr>
      </w:pPr>
      <w:r w:rsidRPr="00A8242F">
        <w:rPr>
          <w:rFonts w:ascii="Tahoma" w:hAnsi="Tahoma" w:cs="Tahoma"/>
          <w:sz w:val="24"/>
          <w:szCs w:val="24"/>
        </w:rPr>
        <w:t xml:space="preserve">3. W niniejszym postępowaniu Zamawiający wezwie </w:t>
      </w:r>
      <w:r w:rsidR="0001655F" w:rsidRPr="00A8242F">
        <w:rPr>
          <w:rFonts w:ascii="Tahoma" w:hAnsi="Tahoma" w:cs="Tahoma"/>
          <w:sz w:val="24"/>
          <w:szCs w:val="24"/>
        </w:rPr>
        <w:t>W</w:t>
      </w:r>
      <w:r w:rsidRPr="00A8242F">
        <w:rPr>
          <w:rFonts w:ascii="Tahoma" w:hAnsi="Tahoma" w:cs="Tahoma"/>
          <w:sz w:val="24"/>
          <w:szCs w:val="24"/>
        </w:rPr>
        <w:t>y</w:t>
      </w:r>
      <w:r w:rsidR="0001655F" w:rsidRPr="00A8242F">
        <w:rPr>
          <w:rFonts w:ascii="Tahoma" w:hAnsi="Tahoma" w:cs="Tahoma"/>
          <w:sz w:val="24"/>
          <w:szCs w:val="24"/>
        </w:rPr>
        <w:t xml:space="preserve">konawcę, którego oferta została </w:t>
      </w:r>
      <w:r w:rsidRPr="00A8242F">
        <w:rPr>
          <w:rFonts w:ascii="Tahoma" w:hAnsi="Tahoma" w:cs="Tahoma"/>
          <w:sz w:val="24"/>
          <w:szCs w:val="24"/>
        </w:rPr>
        <w:t>najwyżej oceniona do złożenia:</w:t>
      </w:r>
    </w:p>
    <w:p w:rsidR="004C11C9" w:rsidRPr="00A8242F" w:rsidRDefault="004C11C9" w:rsidP="00A8242F">
      <w:pPr>
        <w:spacing w:after="0" w:line="360" w:lineRule="auto"/>
        <w:ind w:left="425" w:hanging="426"/>
        <w:jc w:val="both"/>
        <w:rPr>
          <w:rFonts w:ascii="Tahoma" w:hAnsi="Tahoma" w:cs="Tahoma"/>
          <w:sz w:val="24"/>
          <w:szCs w:val="24"/>
        </w:rPr>
      </w:pPr>
      <w:r w:rsidRPr="00A8242F">
        <w:rPr>
          <w:rFonts w:ascii="Tahoma" w:hAnsi="Tahoma" w:cs="Tahoma"/>
          <w:sz w:val="24"/>
          <w:szCs w:val="24"/>
        </w:rPr>
        <w:t>1) Wykazu usług o zr</w:t>
      </w:r>
      <w:r w:rsidR="00103C7D" w:rsidRPr="00A8242F">
        <w:rPr>
          <w:rFonts w:ascii="Tahoma" w:hAnsi="Tahoma" w:cs="Tahoma"/>
          <w:sz w:val="24"/>
          <w:szCs w:val="24"/>
        </w:rPr>
        <w:t>ealizowaniu co najmniej 3 usług</w:t>
      </w:r>
      <w:r w:rsidRPr="00A8242F">
        <w:rPr>
          <w:rFonts w:ascii="Tahoma" w:hAnsi="Tahoma" w:cs="Tahoma"/>
          <w:sz w:val="24"/>
          <w:szCs w:val="24"/>
        </w:rPr>
        <w:t xml:space="preserve"> polegając</w:t>
      </w:r>
      <w:r w:rsidR="00103C7D" w:rsidRPr="00A8242F">
        <w:rPr>
          <w:rFonts w:ascii="Tahoma" w:hAnsi="Tahoma" w:cs="Tahoma"/>
          <w:sz w:val="24"/>
          <w:szCs w:val="24"/>
        </w:rPr>
        <w:t>ych</w:t>
      </w:r>
      <w:r w:rsidRPr="00A8242F">
        <w:rPr>
          <w:rFonts w:ascii="Tahoma" w:hAnsi="Tahoma" w:cs="Tahoma"/>
          <w:sz w:val="24"/>
          <w:szCs w:val="24"/>
        </w:rPr>
        <w:t xml:space="preserve"> na kompleksowej organizacji 10-dniowego wypoczynku dla dzieci i młodzieży szkolnej obejmującego zakwaterowanie, wyżywienie, transport, realizację programu, zapewnienie opieki pedagogicznej i medycznej dla co najmniej połowy liczby dzieci określonej w załączniku nr </w:t>
      </w:r>
      <w:r w:rsidR="00103C7D" w:rsidRPr="00A8242F">
        <w:rPr>
          <w:rFonts w:ascii="Tahoma" w:hAnsi="Tahoma" w:cs="Tahoma"/>
          <w:sz w:val="24"/>
          <w:szCs w:val="24"/>
        </w:rPr>
        <w:t>1</w:t>
      </w:r>
      <w:r w:rsidRPr="00A8242F">
        <w:rPr>
          <w:rFonts w:ascii="Tahoma" w:hAnsi="Tahoma" w:cs="Tahoma"/>
          <w:sz w:val="24"/>
          <w:szCs w:val="24"/>
        </w:rPr>
        <w:t xml:space="preserve"> do SWZ, dla numeru zadania, na które Wykonawca składa ofertę.</w:t>
      </w:r>
    </w:p>
    <w:p w:rsidR="0001655F" w:rsidRPr="00A8242F" w:rsidRDefault="0001655F" w:rsidP="00A8242F">
      <w:pPr>
        <w:spacing w:after="0" w:line="360" w:lineRule="auto"/>
        <w:ind w:left="425"/>
        <w:jc w:val="both"/>
        <w:rPr>
          <w:rFonts w:ascii="Tahoma" w:hAnsi="Tahoma" w:cs="Tahoma"/>
          <w:sz w:val="24"/>
          <w:szCs w:val="24"/>
        </w:rPr>
      </w:pPr>
      <w:r w:rsidRPr="00A8242F">
        <w:rPr>
          <w:rFonts w:ascii="Tahoma" w:hAnsi="Tahoma" w:cs="Tahoma"/>
          <w:sz w:val="24"/>
          <w:szCs w:val="24"/>
        </w:rPr>
        <w:t>Do każdej usługi zawartej w wykazie Wykonawca zobowiązany jest załączyć referencje, które poświadczą że usługi zostały wykonane należycie.</w:t>
      </w:r>
    </w:p>
    <w:p w:rsidR="009376B8" w:rsidRPr="00A8242F" w:rsidRDefault="009376B8"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lastRenderedPageBreak/>
        <w:t>2) Aktualnego na dzień składania ofert zaświadczenia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będącego osobą fizyczną.</w:t>
      </w:r>
      <w:r w:rsidR="00903402" w:rsidRPr="00A8242F">
        <w:rPr>
          <w:rFonts w:ascii="Tahoma" w:hAnsi="Tahoma" w:cs="Tahoma"/>
          <w:sz w:val="24"/>
          <w:szCs w:val="24"/>
        </w:rPr>
        <w:t xml:space="preserve"> Aktualność wpisu </w:t>
      </w:r>
      <w:r w:rsidR="00F232EE" w:rsidRPr="00A8242F">
        <w:rPr>
          <w:rFonts w:ascii="Tahoma" w:hAnsi="Tahoma" w:cs="Tahoma"/>
          <w:sz w:val="24"/>
          <w:szCs w:val="24"/>
        </w:rPr>
        <w:t xml:space="preserve">Wykonawca może </w:t>
      </w:r>
      <w:r w:rsidR="00903402" w:rsidRPr="00A8242F">
        <w:rPr>
          <w:rFonts w:ascii="Tahoma" w:hAnsi="Tahoma" w:cs="Tahoma"/>
          <w:sz w:val="24"/>
          <w:szCs w:val="24"/>
        </w:rPr>
        <w:t>potwierdzi</w:t>
      </w:r>
      <w:r w:rsidR="00F232EE" w:rsidRPr="00A8242F">
        <w:rPr>
          <w:rFonts w:ascii="Tahoma" w:hAnsi="Tahoma" w:cs="Tahoma"/>
          <w:sz w:val="24"/>
          <w:szCs w:val="24"/>
        </w:rPr>
        <w:t>ć</w:t>
      </w:r>
      <w:r w:rsidR="00903402" w:rsidRPr="00A8242F">
        <w:rPr>
          <w:rFonts w:ascii="Tahoma" w:hAnsi="Tahoma" w:cs="Tahoma"/>
          <w:sz w:val="24"/>
          <w:szCs w:val="24"/>
        </w:rPr>
        <w:t xml:space="preserve"> wydrukiem z Ewidencji Centralnej Ewidencji Organizatorów Turystyki i Przedsiębiorców Ułatwiających Nabywanie Powiązanych Usług Turystycznych (</w:t>
      </w:r>
      <w:proofErr w:type="spellStart"/>
      <w:r w:rsidR="00903402" w:rsidRPr="00A8242F">
        <w:rPr>
          <w:rFonts w:ascii="Tahoma" w:hAnsi="Tahoma" w:cs="Tahoma"/>
          <w:sz w:val="24"/>
          <w:szCs w:val="24"/>
        </w:rPr>
        <w:t>CEOTiPUNPUT</w:t>
      </w:r>
      <w:proofErr w:type="spellEnd"/>
      <w:r w:rsidR="00903402" w:rsidRPr="00A8242F">
        <w:rPr>
          <w:rFonts w:ascii="Tahoma" w:hAnsi="Tahoma" w:cs="Tahoma"/>
          <w:sz w:val="24"/>
          <w:szCs w:val="24"/>
        </w:rPr>
        <w:t>), którą prowadzi Ubezpieczeniowy Fundusz Gwar</w:t>
      </w:r>
      <w:r w:rsidR="009B78CC" w:rsidRPr="00A8242F">
        <w:rPr>
          <w:rFonts w:ascii="Tahoma" w:hAnsi="Tahoma" w:cs="Tahoma"/>
          <w:sz w:val="24"/>
          <w:szCs w:val="24"/>
        </w:rPr>
        <w:t xml:space="preserve">ancyjny </w:t>
      </w:r>
      <w:hyperlink r:id="rId14" w:history="1">
        <w:r w:rsidR="009B78CC" w:rsidRPr="00A8242F">
          <w:rPr>
            <w:rStyle w:val="Hipercze"/>
            <w:rFonts w:ascii="Tahoma" w:hAnsi="Tahoma" w:cs="Tahoma"/>
            <w:sz w:val="24"/>
            <w:szCs w:val="24"/>
          </w:rPr>
          <w:t>http://ewidencja.ufg.pl</w:t>
        </w:r>
      </w:hyperlink>
    </w:p>
    <w:p w:rsidR="009376B8" w:rsidRPr="00A8242F" w:rsidRDefault="009376B8"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 xml:space="preserve">3) Odpisu lub informacji z Krajowego Rejestru Sądowego lub z Centralnej Ewidencji i Informacji o Działalności Gospodarczej, sporządzonych nie wcześniej niż </w:t>
      </w:r>
      <w:r w:rsidR="00F56719" w:rsidRPr="00A8242F">
        <w:rPr>
          <w:rFonts w:ascii="Tahoma" w:hAnsi="Tahoma" w:cs="Tahoma"/>
          <w:sz w:val="24"/>
          <w:szCs w:val="24"/>
        </w:rPr>
        <w:t xml:space="preserve">3 miesiące </w:t>
      </w:r>
      <w:r w:rsidRPr="00A8242F">
        <w:rPr>
          <w:rFonts w:ascii="Tahoma" w:hAnsi="Tahoma" w:cs="Tahoma"/>
          <w:sz w:val="24"/>
          <w:szCs w:val="24"/>
        </w:rPr>
        <w:t>przed jej złożeniem, jeżeli odrębne przepisy wymagają wpisu do rejestru lub ewidencji.</w:t>
      </w:r>
    </w:p>
    <w:p w:rsidR="00FF79C0" w:rsidRPr="00A8242F" w:rsidRDefault="00F847D8" w:rsidP="00A8242F">
      <w:pPr>
        <w:spacing w:after="0" w:line="360" w:lineRule="auto"/>
        <w:ind w:left="567" w:hanging="567"/>
        <w:jc w:val="both"/>
        <w:rPr>
          <w:rFonts w:ascii="Tahoma" w:hAnsi="Tahoma" w:cs="Tahoma"/>
          <w:sz w:val="24"/>
          <w:szCs w:val="24"/>
        </w:rPr>
      </w:pPr>
      <w:r w:rsidRPr="00A8242F">
        <w:rPr>
          <w:rFonts w:ascii="Tahoma" w:hAnsi="Tahoma" w:cs="Tahoma"/>
          <w:sz w:val="24"/>
          <w:szCs w:val="24"/>
        </w:rPr>
        <w:t>3.1.</w:t>
      </w:r>
      <w:r w:rsidR="00FF79C0" w:rsidRPr="00A8242F">
        <w:rPr>
          <w:rFonts w:ascii="Tahoma" w:hAnsi="Tahoma" w:cs="Tahoma"/>
          <w:sz w:val="24"/>
          <w:szCs w:val="24"/>
        </w:rPr>
        <w:t xml:space="preserve"> Jeżeli Wykonawca ma siedzibę lub miejsce zamieszkania poza terytorium Rzeczypospolitej Polskiej, zamiast dokumentu, o których mowa w pkt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w:t>
      </w:r>
    </w:p>
    <w:p w:rsidR="00F847D8" w:rsidRPr="00A8242F" w:rsidRDefault="00F847D8" w:rsidP="00A8242F">
      <w:pPr>
        <w:spacing w:after="0" w:line="360" w:lineRule="auto"/>
        <w:ind w:left="567" w:hanging="567"/>
        <w:jc w:val="both"/>
        <w:rPr>
          <w:rFonts w:ascii="Tahoma" w:hAnsi="Tahoma" w:cs="Tahoma"/>
          <w:sz w:val="24"/>
          <w:szCs w:val="24"/>
        </w:rPr>
      </w:pPr>
      <w:r w:rsidRPr="00A8242F">
        <w:rPr>
          <w:rFonts w:ascii="Tahoma" w:hAnsi="Tahoma" w:cs="Tahoma"/>
          <w:sz w:val="24"/>
          <w:szCs w:val="24"/>
        </w:rPr>
        <w:t>3.2. Jeżeli w kraju, w którym Wykonawca ma siedzibę lub miejsce zamieszkania, nie wydaje się dokumentów, lub gdy dokumenty te nie odnoszą się do wszystkich przypadków, o których mowa w pkt 3,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miesięcy przed upływem terminu składania ofert.</w:t>
      </w:r>
    </w:p>
    <w:p w:rsidR="00F847D8" w:rsidRPr="00A8242F" w:rsidRDefault="00F847D8"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3.3. Zamawiający nie wzywa do złożenia podmiotowych środków dowodowych, jeżeli:</w:t>
      </w:r>
    </w:p>
    <w:p w:rsidR="00F847D8" w:rsidRPr="00A8242F" w:rsidRDefault="00F847D8" w:rsidP="00A8242F">
      <w:pPr>
        <w:spacing w:after="0" w:line="360" w:lineRule="auto"/>
        <w:ind w:left="567" w:hanging="283"/>
        <w:jc w:val="both"/>
        <w:rPr>
          <w:rFonts w:ascii="Tahoma" w:hAnsi="Tahoma" w:cs="Tahoma"/>
          <w:sz w:val="24"/>
          <w:szCs w:val="24"/>
        </w:rPr>
      </w:pPr>
      <w:r w:rsidRPr="00A8242F">
        <w:rPr>
          <w:rFonts w:ascii="Tahoma" w:hAnsi="Tahoma" w:cs="Tahoma"/>
          <w:sz w:val="24"/>
          <w:szCs w:val="24"/>
        </w:rPr>
        <w:lastRenderedPageBreak/>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r w:rsidR="009B78CC" w:rsidRPr="00A8242F">
        <w:rPr>
          <w:rFonts w:ascii="Tahoma" w:hAnsi="Tahoma" w:cs="Tahoma"/>
          <w:sz w:val="24"/>
          <w:szCs w:val="24"/>
        </w:rPr>
        <w:t xml:space="preserve"> – załącznik </w:t>
      </w:r>
      <w:r w:rsidR="00094CB2" w:rsidRPr="00A8242F">
        <w:rPr>
          <w:rFonts w:ascii="Tahoma" w:hAnsi="Tahoma" w:cs="Tahoma"/>
          <w:sz w:val="24"/>
          <w:szCs w:val="24"/>
        </w:rPr>
        <w:t>4b</w:t>
      </w:r>
      <w:r w:rsidR="009B78CC" w:rsidRPr="00A8242F">
        <w:rPr>
          <w:rFonts w:ascii="Tahoma" w:hAnsi="Tahoma" w:cs="Tahoma"/>
          <w:sz w:val="24"/>
          <w:szCs w:val="24"/>
        </w:rPr>
        <w:t xml:space="preserve"> do SWZ</w:t>
      </w:r>
      <w:r w:rsidRPr="00A8242F">
        <w:rPr>
          <w:rFonts w:ascii="Tahoma" w:hAnsi="Tahoma" w:cs="Tahoma"/>
          <w:sz w:val="24"/>
          <w:szCs w:val="24"/>
        </w:rPr>
        <w:t>;</w:t>
      </w:r>
    </w:p>
    <w:p w:rsidR="00006C9B" w:rsidRPr="00A8242F" w:rsidRDefault="00006C9B" w:rsidP="00A8242F">
      <w:pPr>
        <w:spacing w:after="0" w:line="360" w:lineRule="auto"/>
        <w:ind w:left="426" w:hanging="426"/>
        <w:rPr>
          <w:rFonts w:ascii="Tahoma" w:hAnsi="Tahoma" w:cs="Tahoma"/>
          <w:sz w:val="24"/>
          <w:szCs w:val="24"/>
        </w:rPr>
      </w:pPr>
    </w:p>
    <w:p w:rsidR="00EE3E0C" w:rsidRPr="00A8242F" w:rsidRDefault="009648CF" w:rsidP="00A8242F">
      <w:pPr>
        <w:spacing w:after="120" w:line="360" w:lineRule="auto"/>
        <w:ind w:left="851" w:hanging="851"/>
        <w:rPr>
          <w:rFonts w:ascii="Tahoma" w:hAnsi="Tahoma" w:cs="Tahoma"/>
          <w:sz w:val="24"/>
          <w:szCs w:val="24"/>
        </w:rPr>
      </w:pPr>
      <w:r w:rsidRPr="00A8242F">
        <w:rPr>
          <w:rFonts w:ascii="Tahoma" w:hAnsi="Tahoma" w:cs="Tahoma"/>
          <w:b/>
          <w:sz w:val="24"/>
          <w:szCs w:val="24"/>
        </w:rPr>
        <w:t>XI</w:t>
      </w:r>
      <w:r w:rsidR="00F847D8" w:rsidRPr="00A8242F">
        <w:rPr>
          <w:rFonts w:ascii="Tahoma" w:hAnsi="Tahoma" w:cs="Tahoma"/>
          <w:b/>
          <w:sz w:val="24"/>
          <w:szCs w:val="24"/>
        </w:rPr>
        <w:t>I</w:t>
      </w:r>
      <w:r w:rsidRPr="00A8242F">
        <w:rPr>
          <w:rFonts w:ascii="Tahoma" w:hAnsi="Tahoma" w:cs="Tahoma"/>
          <w:b/>
          <w:sz w:val="24"/>
          <w:szCs w:val="24"/>
        </w:rPr>
        <w:t>I</w:t>
      </w:r>
      <w:r w:rsidR="00EE3E0C" w:rsidRPr="00A8242F">
        <w:rPr>
          <w:rFonts w:ascii="Tahoma" w:hAnsi="Tahoma" w:cs="Tahoma"/>
          <w:b/>
          <w:sz w:val="24"/>
          <w:szCs w:val="24"/>
        </w:rPr>
        <w:t xml:space="preserve">. </w:t>
      </w:r>
      <w:r w:rsidRPr="00A8242F">
        <w:rPr>
          <w:rFonts w:ascii="Tahoma" w:hAnsi="Tahoma" w:cs="Tahoma"/>
          <w:b/>
          <w:sz w:val="24"/>
          <w:szCs w:val="24"/>
        </w:rPr>
        <w:t>Osoby uprawnione do porozumiewania się z wykonawcami</w:t>
      </w:r>
    </w:p>
    <w:p w:rsidR="009648CF" w:rsidRPr="00A8242F" w:rsidRDefault="006E79CC" w:rsidP="00A8242F">
      <w:pPr>
        <w:spacing w:after="0" w:line="360" w:lineRule="auto"/>
        <w:ind w:left="284" w:hanging="284"/>
        <w:rPr>
          <w:rStyle w:val="Hipercze"/>
          <w:rFonts w:ascii="Tahoma" w:hAnsi="Tahoma" w:cs="Tahoma"/>
          <w:color w:val="auto"/>
          <w:sz w:val="24"/>
          <w:szCs w:val="24"/>
          <w:u w:val="none"/>
        </w:rPr>
      </w:pPr>
      <w:r w:rsidRPr="00A8242F">
        <w:rPr>
          <w:rFonts w:ascii="Tahoma" w:hAnsi="Tahoma" w:cs="Tahoma"/>
          <w:sz w:val="24"/>
          <w:szCs w:val="24"/>
        </w:rPr>
        <w:t xml:space="preserve">1. </w:t>
      </w:r>
      <w:r w:rsidR="009648CF" w:rsidRPr="00A8242F">
        <w:rPr>
          <w:rFonts w:ascii="Tahoma" w:hAnsi="Tahoma" w:cs="Tahoma"/>
          <w:sz w:val="24"/>
          <w:szCs w:val="24"/>
        </w:rPr>
        <w:t>Osobą uprawnioną do porozumiewania się z Wykonawcami w sprawach proceduralnych jest</w:t>
      </w:r>
      <w:r w:rsidR="00B24F71" w:rsidRPr="00A8242F">
        <w:rPr>
          <w:rFonts w:ascii="Tahoma" w:hAnsi="Tahoma" w:cs="Tahoma"/>
          <w:sz w:val="24"/>
          <w:szCs w:val="24"/>
        </w:rPr>
        <w:t xml:space="preserve"> </w:t>
      </w:r>
      <w:r w:rsidR="009648CF" w:rsidRPr="00A8242F">
        <w:rPr>
          <w:rFonts w:ascii="Tahoma" w:hAnsi="Tahoma" w:cs="Tahoma"/>
          <w:sz w:val="24"/>
          <w:szCs w:val="24"/>
        </w:rPr>
        <w:t>Małgorzata Pietrusińska tel. 42 637 18 67</w:t>
      </w:r>
      <w:r w:rsidR="004C11C9" w:rsidRPr="00A8242F">
        <w:rPr>
          <w:rFonts w:ascii="Tahoma" w:hAnsi="Tahoma" w:cs="Tahoma"/>
          <w:sz w:val="24"/>
          <w:szCs w:val="24"/>
        </w:rPr>
        <w:t>.</w:t>
      </w:r>
    </w:p>
    <w:p w:rsidR="006E79CC" w:rsidRPr="00A8242F" w:rsidRDefault="006E79CC" w:rsidP="00A8242F">
      <w:pPr>
        <w:spacing w:after="0" w:line="360" w:lineRule="auto"/>
        <w:ind w:left="284" w:hanging="284"/>
        <w:rPr>
          <w:rStyle w:val="Hipercze"/>
          <w:rFonts w:ascii="Tahoma" w:hAnsi="Tahoma" w:cs="Tahoma"/>
          <w:color w:val="auto"/>
          <w:sz w:val="24"/>
          <w:szCs w:val="24"/>
          <w:u w:val="none"/>
        </w:rPr>
      </w:pPr>
      <w:r w:rsidRPr="00A8242F">
        <w:rPr>
          <w:rStyle w:val="Hipercze"/>
          <w:rFonts w:ascii="Tahoma" w:hAnsi="Tahoma" w:cs="Tahoma"/>
          <w:color w:val="auto"/>
          <w:sz w:val="24"/>
          <w:szCs w:val="24"/>
          <w:u w:val="none"/>
        </w:rPr>
        <w:t xml:space="preserve">2. Komunikacja, w tym składanie ofert, wymiana informacji oraz przekazywanie dokumentów lub oświadczeń między zamawiającym a wykonawcą, z uwzględnieniem wyjątków określonych w </w:t>
      </w:r>
      <w:proofErr w:type="spellStart"/>
      <w:r w:rsidRPr="00A8242F">
        <w:rPr>
          <w:rStyle w:val="Hipercze"/>
          <w:rFonts w:ascii="Tahoma" w:hAnsi="Tahoma" w:cs="Tahoma"/>
          <w:color w:val="auto"/>
          <w:sz w:val="24"/>
          <w:szCs w:val="24"/>
          <w:u w:val="none"/>
        </w:rPr>
        <w:t>Pzp</w:t>
      </w:r>
      <w:proofErr w:type="spellEnd"/>
      <w:r w:rsidRPr="00A8242F">
        <w:rPr>
          <w:rStyle w:val="Hipercze"/>
          <w:rFonts w:ascii="Tahoma" w:hAnsi="Tahoma" w:cs="Tahoma"/>
          <w:color w:val="auto"/>
          <w:sz w:val="24"/>
          <w:szCs w:val="24"/>
          <w:u w:val="none"/>
        </w:rPr>
        <w:t>, odbywa się przy użyciu środków komunikacji elektronicznej.</w:t>
      </w:r>
    </w:p>
    <w:p w:rsidR="006E79CC" w:rsidRPr="00A8242F" w:rsidRDefault="006E79CC" w:rsidP="00A8242F">
      <w:pPr>
        <w:spacing w:after="120" w:line="360" w:lineRule="auto"/>
        <w:ind w:left="284" w:hanging="284"/>
        <w:jc w:val="both"/>
        <w:rPr>
          <w:rFonts w:ascii="Tahoma" w:hAnsi="Tahoma" w:cs="Tahoma"/>
          <w:sz w:val="24"/>
          <w:szCs w:val="24"/>
        </w:rPr>
      </w:pPr>
      <w:r w:rsidRPr="00A8242F">
        <w:rPr>
          <w:rStyle w:val="Hipercze"/>
          <w:rFonts w:ascii="Tahoma" w:hAnsi="Tahoma" w:cs="Tahoma"/>
          <w:color w:val="auto"/>
          <w:sz w:val="24"/>
          <w:szCs w:val="24"/>
          <w:u w:val="none"/>
        </w:rPr>
        <w:t>3. Komunikacja ustna dopuszczalna jest w odniesieniu do informacji, które nie są istotne, w szczególności nie dotyczą ogłoszenia o zam</w:t>
      </w:r>
      <w:r w:rsidR="000B2D56" w:rsidRPr="00A8242F">
        <w:rPr>
          <w:rStyle w:val="Hipercze"/>
          <w:rFonts w:ascii="Tahoma" w:hAnsi="Tahoma" w:cs="Tahoma"/>
          <w:color w:val="auto"/>
          <w:sz w:val="24"/>
          <w:szCs w:val="24"/>
          <w:u w:val="none"/>
        </w:rPr>
        <w:t>ówieniu lub SWZ, a także ofert.</w:t>
      </w:r>
    </w:p>
    <w:p w:rsidR="00983E65" w:rsidRPr="00A8242F" w:rsidRDefault="009648CF" w:rsidP="00A8242F">
      <w:pPr>
        <w:autoSpaceDE w:val="0"/>
        <w:autoSpaceDN w:val="0"/>
        <w:adjustRightInd w:val="0"/>
        <w:spacing w:after="120" w:line="360" w:lineRule="auto"/>
        <w:rPr>
          <w:rFonts w:ascii="Tahoma" w:hAnsi="Tahoma" w:cs="Tahoma"/>
          <w:b/>
          <w:bCs/>
          <w:color w:val="000000"/>
          <w:sz w:val="24"/>
          <w:szCs w:val="24"/>
        </w:rPr>
      </w:pPr>
      <w:r w:rsidRPr="00A8242F">
        <w:rPr>
          <w:rFonts w:ascii="Tahoma" w:hAnsi="Tahoma" w:cs="Tahoma"/>
          <w:b/>
          <w:bCs/>
          <w:color w:val="000000"/>
          <w:sz w:val="24"/>
          <w:szCs w:val="24"/>
        </w:rPr>
        <w:t>X</w:t>
      </w:r>
      <w:r w:rsidR="00B03278" w:rsidRPr="00A8242F">
        <w:rPr>
          <w:rFonts w:ascii="Tahoma" w:hAnsi="Tahoma" w:cs="Tahoma"/>
          <w:b/>
          <w:bCs/>
          <w:color w:val="000000"/>
          <w:sz w:val="24"/>
          <w:szCs w:val="24"/>
        </w:rPr>
        <w:t>I</w:t>
      </w:r>
      <w:r w:rsidRPr="00A8242F">
        <w:rPr>
          <w:rFonts w:ascii="Tahoma" w:hAnsi="Tahoma" w:cs="Tahoma"/>
          <w:b/>
          <w:bCs/>
          <w:color w:val="000000"/>
          <w:sz w:val="24"/>
          <w:szCs w:val="24"/>
        </w:rPr>
        <w:t xml:space="preserve">V. </w:t>
      </w:r>
      <w:r w:rsidR="00983E65" w:rsidRPr="00A8242F">
        <w:rPr>
          <w:rFonts w:ascii="Tahoma" w:hAnsi="Tahoma" w:cs="Tahoma"/>
          <w:b/>
          <w:bCs/>
          <w:color w:val="000000"/>
          <w:sz w:val="24"/>
          <w:szCs w:val="24"/>
        </w:rPr>
        <w:t>Wymagania dotyczące wadium</w:t>
      </w:r>
    </w:p>
    <w:p w:rsidR="00CB4A70" w:rsidRPr="00A8242F" w:rsidRDefault="00983E65" w:rsidP="00A8242F">
      <w:pPr>
        <w:autoSpaceDE w:val="0"/>
        <w:autoSpaceDN w:val="0"/>
        <w:adjustRightInd w:val="0"/>
        <w:spacing w:after="120" w:line="360" w:lineRule="auto"/>
        <w:rPr>
          <w:rFonts w:ascii="Tahoma" w:hAnsi="Tahoma" w:cs="Tahoma"/>
          <w:color w:val="000000"/>
          <w:sz w:val="24"/>
          <w:szCs w:val="24"/>
        </w:rPr>
      </w:pPr>
      <w:r w:rsidRPr="00A8242F">
        <w:rPr>
          <w:rFonts w:ascii="Tahoma" w:hAnsi="Tahoma" w:cs="Tahoma"/>
          <w:color w:val="000000"/>
          <w:sz w:val="24"/>
          <w:szCs w:val="24"/>
        </w:rPr>
        <w:t>Zamawiający nie wymag</w:t>
      </w:r>
      <w:r w:rsidR="00006C9B" w:rsidRPr="00A8242F">
        <w:rPr>
          <w:rFonts w:ascii="Tahoma" w:hAnsi="Tahoma" w:cs="Tahoma"/>
          <w:color w:val="000000"/>
          <w:sz w:val="24"/>
          <w:szCs w:val="24"/>
        </w:rPr>
        <w:t>a zabezpieczenia oferty wadium.</w:t>
      </w:r>
    </w:p>
    <w:p w:rsidR="00CB4A70" w:rsidRPr="00A8242F" w:rsidRDefault="00CE7C6A" w:rsidP="00A8242F">
      <w:pPr>
        <w:autoSpaceDE w:val="0"/>
        <w:autoSpaceDN w:val="0"/>
        <w:adjustRightInd w:val="0"/>
        <w:spacing w:after="120" w:line="360" w:lineRule="auto"/>
        <w:rPr>
          <w:rFonts w:ascii="Tahoma" w:hAnsi="Tahoma" w:cs="Tahoma"/>
          <w:b/>
          <w:bCs/>
          <w:color w:val="000000"/>
          <w:sz w:val="24"/>
          <w:szCs w:val="24"/>
        </w:rPr>
      </w:pPr>
      <w:r w:rsidRPr="00A8242F">
        <w:rPr>
          <w:rFonts w:ascii="Tahoma" w:hAnsi="Tahoma" w:cs="Tahoma"/>
          <w:b/>
          <w:bCs/>
          <w:color w:val="000000"/>
          <w:sz w:val="24"/>
          <w:szCs w:val="24"/>
        </w:rPr>
        <w:t xml:space="preserve">XV. </w:t>
      </w:r>
      <w:r w:rsidR="00983E65" w:rsidRPr="00A8242F">
        <w:rPr>
          <w:rFonts w:ascii="Tahoma" w:hAnsi="Tahoma" w:cs="Tahoma"/>
          <w:b/>
          <w:bCs/>
          <w:color w:val="000000"/>
          <w:sz w:val="24"/>
          <w:szCs w:val="24"/>
        </w:rPr>
        <w:t xml:space="preserve"> </w:t>
      </w:r>
      <w:r w:rsidRPr="00A8242F">
        <w:rPr>
          <w:rFonts w:ascii="Tahoma" w:hAnsi="Tahoma" w:cs="Tahoma"/>
          <w:b/>
          <w:bCs/>
          <w:color w:val="000000"/>
          <w:sz w:val="24"/>
          <w:szCs w:val="24"/>
        </w:rPr>
        <w:t>Zabezpieczenie należytego wykonania umowy</w:t>
      </w:r>
    </w:p>
    <w:p w:rsidR="00CB4A70" w:rsidRPr="00A8242F" w:rsidRDefault="0005109E" w:rsidP="00A8242F">
      <w:pPr>
        <w:autoSpaceDE w:val="0"/>
        <w:autoSpaceDN w:val="0"/>
        <w:adjustRightInd w:val="0"/>
        <w:spacing w:after="0" w:line="360" w:lineRule="auto"/>
        <w:ind w:left="425" w:hanging="425"/>
        <w:rPr>
          <w:rFonts w:ascii="Tahoma" w:hAnsi="Tahoma" w:cs="Tahoma"/>
          <w:color w:val="000000"/>
          <w:sz w:val="24"/>
          <w:szCs w:val="24"/>
        </w:rPr>
      </w:pPr>
      <w:r w:rsidRPr="00A8242F">
        <w:rPr>
          <w:rFonts w:ascii="Tahoma" w:hAnsi="Tahoma" w:cs="Tahoma"/>
          <w:color w:val="000000"/>
          <w:sz w:val="24"/>
          <w:szCs w:val="24"/>
        </w:rPr>
        <w:t>Zamawiający nie wymaga od Wykonawcy zabezpieczenia należytego wykonania umowy.</w:t>
      </w:r>
    </w:p>
    <w:p w:rsidR="00CB4A70" w:rsidRPr="00A8242F" w:rsidRDefault="00CB4A70" w:rsidP="00A8242F">
      <w:pPr>
        <w:autoSpaceDE w:val="0"/>
        <w:autoSpaceDN w:val="0"/>
        <w:adjustRightInd w:val="0"/>
        <w:spacing w:after="0" w:line="360" w:lineRule="auto"/>
        <w:ind w:left="425" w:hanging="425"/>
        <w:rPr>
          <w:rFonts w:ascii="Tahoma" w:hAnsi="Tahoma" w:cs="Tahoma"/>
          <w:color w:val="000000"/>
          <w:sz w:val="24"/>
          <w:szCs w:val="24"/>
        </w:rPr>
      </w:pPr>
    </w:p>
    <w:p w:rsidR="00983E65" w:rsidRPr="00A8242F" w:rsidRDefault="00983E65" w:rsidP="00A8242F">
      <w:pPr>
        <w:autoSpaceDE w:val="0"/>
        <w:autoSpaceDN w:val="0"/>
        <w:adjustRightInd w:val="0"/>
        <w:spacing w:after="120" w:line="360" w:lineRule="auto"/>
        <w:rPr>
          <w:rFonts w:ascii="Tahoma" w:hAnsi="Tahoma" w:cs="Tahoma"/>
          <w:b/>
          <w:bCs/>
          <w:color w:val="000000"/>
          <w:sz w:val="24"/>
          <w:szCs w:val="24"/>
        </w:rPr>
      </w:pPr>
      <w:r w:rsidRPr="00A8242F">
        <w:rPr>
          <w:rFonts w:ascii="Tahoma" w:hAnsi="Tahoma" w:cs="Tahoma"/>
          <w:b/>
          <w:bCs/>
          <w:color w:val="000000"/>
          <w:sz w:val="24"/>
          <w:szCs w:val="24"/>
        </w:rPr>
        <w:t>X</w:t>
      </w:r>
      <w:r w:rsidR="00E63AE6" w:rsidRPr="00A8242F">
        <w:rPr>
          <w:rFonts w:ascii="Tahoma" w:hAnsi="Tahoma" w:cs="Tahoma"/>
          <w:b/>
          <w:bCs/>
          <w:color w:val="000000"/>
          <w:sz w:val="24"/>
          <w:szCs w:val="24"/>
        </w:rPr>
        <w:t>V</w:t>
      </w:r>
      <w:r w:rsidR="009A6C57" w:rsidRPr="00A8242F">
        <w:rPr>
          <w:rFonts w:ascii="Tahoma" w:hAnsi="Tahoma" w:cs="Tahoma"/>
          <w:b/>
          <w:bCs/>
          <w:color w:val="000000"/>
          <w:sz w:val="24"/>
          <w:szCs w:val="24"/>
        </w:rPr>
        <w:t>I</w:t>
      </w:r>
      <w:r w:rsidRPr="00A8242F">
        <w:rPr>
          <w:rFonts w:ascii="Tahoma" w:hAnsi="Tahoma" w:cs="Tahoma"/>
          <w:b/>
          <w:bCs/>
          <w:color w:val="000000"/>
          <w:sz w:val="24"/>
          <w:szCs w:val="24"/>
        </w:rPr>
        <w:t>. Opis sposobu przygotowywania ofert</w:t>
      </w:r>
    </w:p>
    <w:p w:rsidR="00E63AE6" w:rsidRPr="00A8242F" w:rsidRDefault="00E63AE6"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 xml:space="preserve">1. Oferta musi być sporządzona w języku polskim, w postaci elektronicznej i opatrzona kwalifikowanym podpisem elektronicznym, profilem </w:t>
      </w:r>
      <w:r w:rsidR="00C31C56" w:rsidRPr="00A8242F">
        <w:rPr>
          <w:rFonts w:ascii="Tahoma" w:hAnsi="Tahoma" w:cs="Tahoma"/>
          <w:color w:val="000000"/>
          <w:sz w:val="24"/>
          <w:szCs w:val="24"/>
          <w:lang w:eastAsia="pl-PL"/>
        </w:rPr>
        <w:t>zaufanym lub podpisem osobistym przez Wykonawcę lub upoważnioną przez niego osobę.</w:t>
      </w:r>
    </w:p>
    <w:p w:rsidR="00135C51" w:rsidRPr="00A8242F" w:rsidRDefault="00BB62FD"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2. Na ofertę składają się następujące dokumenty:</w:t>
      </w:r>
    </w:p>
    <w:p w:rsidR="00D42A1B" w:rsidRPr="00A8242F" w:rsidRDefault="003E7E39"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2.1. „Formularz ofertowy” przygotowany zgodnie ze wzorem podanym w Załączniku nr</w:t>
      </w:r>
      <w:r w:rsidRPr="00A8242F">
        <w:rPr>
          <w:rFonts w:ascii="Tahoma" w:hAnsi="Tahoma" w:cs="Tahoma"/>
          <w:color w:val="000000"/>
          <w:sz w:val="24"/>
          <w:szCs w:val="24"/>
          <w:highlight w:val="yellow"/>
          <w:lang w:eastAsia="pl-PL"/>
        </w:rPr>
        <w:t xml:space="preserve"> </w:t>
      </w:r>
      <w:r w:rsidR="00105A1C" w:rsidRPr="00A8242F">
        <w:rPr>
          <w:rFonts w:ascii="Tahoma" w:hAnsi="Tahoma" w:cs="Tahoma"/>
          <w:color w:val="000000"/>
          <w:sz w:val="24"/>
          <w:szCs w:val="24"/>
          <w:lang w:eastAsia="pl-PL"/>
        </w:rPr>
        <w:t>2</w:t>
      </w:r>
      <w:r w:rsidRPr="00A8242F">
        <w:rPr>
          <w:rFonts w:ascii="Tahoma" w:hAnsi="Tahoma" w:cs="Tahoma"/>
          <w:color w:val="000000"/>
          <w:sz w:val="24"/>
          <w:szCs w:val="24"/>
          <w:lang w:eastAsia="pl-PL"/>
        </w:rPr>
        <w:t xml:space="preserve"> SWZ, która zawiera cenę brutto wyliczoną w sposób opisany w rozdziale X</w:t>
      </w:r>
      <w:r w:rsidR="00B60FDD" w:rsidRPr="00A8242F">
        <w:rPr>
          <w:rFonts w:ascii="Tahoma" w:hAnsi="Tahoma" w:cs="Tahoma"/>
          <w:color w:val="000000"/>
          <w:sz w:val="24"/>
          <w:szCs w:val="24"/>
          <w:lang w:eastAsia="pl-PL"/>
        </w:rPr>
        <w:t>IX</w:t>
      </w:r>
      <w:r w:rsidRPr="00A8242F">
        <w:rPr>
          <w:rFonts w:ascii="Tahoma" w:hAnsi="Tahoma" w:cs="Tahoma"/>
          <w:color w:val="000000"/>
          <w:sz w:val="24"/>
          <w:szCs w:val="24"/>
          <w:lang w:eastAsia="pl-PL"/>
        </w:rPr>
        <w:t xml:space="preserve"> SWZ.</w:t>
      </w:r>
    </w:p>
    <w:p w:rsidR="003E7E39" w:rsidRPr="00A8242F" w:rsidRDefault="003E7E39"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2.2. Oświadczenie/oświadczenia Wykonawcy/Wykonawców wspólnie ubiegających się o</w:t>
      </w:r>
    </w:p>
    <w:p w:rsidR="003E7E39" w:rsidRPr="00A8242F" w:rsidRDefault="003E7E39"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 xml:space="preserve">udzielenie zamówienia/podmiotów udostępniających zasoby o niepodleganiu wykluczeniu, spełnianiu warunków udziału w postępowaniu - wypełnione zgodnie z </w:t>
      </w:r>
      <w:r w:rsidR="00B60FDD" w:rsidRPr="00A8242F">
        <w:rPr>
          <w:rFonts w:ascii="Tahoma" w:hAnsi="Tahoma" w:cs="Tahoma"/>
          <w:color w:val="000000"/>
          <w:sz w:val="24"/>
          <w:szCs w:val="24"/>
          <w:lang w:eastAsia="pl-PL"/>
        </w:rPr>
        <w:t>z</w:t>
      </w:r>
      <w:r w:rsidRPr="00A8242F">
        <w:rPr>
          <w:rFonts w:ascii="Tahoma" w:hAnsi="Tahoma" w:cs="Tahoma"/>
          <w:color w:val="000000"/>
          <w:sz w:val="24"/>
          <w:szCs w:val="24"/>
          <w:lang w:eastAsia="pl-PL"/>
        </w:rPr>
        <w:t xml:space="preserve">ałącznikiem nr </w:t>
      </w:r>
      <w:r w:rsidR="00B60FDD" w:rsidRPr="00A8242F">
        <w:rPr>
          <w:rFonts w:ascii="Tahoma" w:hAnsi="Tahoma" w:cs="Tahoma"/>
          <w:color w:val="000000"/>
          <w:sz w:val="24"/>
          <w:szCs w:val="24"/>
          <w:lang w:eastAsia="pl-PL"/>
        </w:rPr>
        <w:t>3</w:t>
      </w:r>
      <w:r w:rsidR="00345EFA" w:rsidRPr="00A8242F">
        <w:rPr>
          <w:rFonts w:ascii="Tahoma" w:hAnsi="Tahoma" w:cs="Tahoma"/>
          <w:color w:val="000000"/>
          <w:sz w:val="24"/>
          <w:szCs w:val="24"/>
          <w:lang w:eastAsia="pl-PL"/>
        </w:rPr>
        <w:t>, 4 i/lub 4a</w:t>
      </w:r>
      <w:r w:rsidRPr="00A8242F">
        <w:rPr>
          <w:rFonts w:ascii="Tahoma" w:hAnsi="Tahoma" w:cs="Tahoma"/>
          <w:color w:val="000000"/>
          <w:sz w:val="24"/>
          <w:szCs w:val="24"/>
          <w:lang w:eastAsia="pl-PL"/>
        </w:rPr>
        <w:t xml:space="preserve"> do SWZ.</w:t>
      </w:r>
    </w:p>
    <w:p w:rsidR="003E7E39" w:rsidRPr="00A8242F" w:rsidRDefault="003E7E39"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lastRenderedPageBreak/>
        <w:t>2.3. Pełnomocnictwo/Pełnomocnictwa dla osoby/osób podpisujących ofertę, jeżeli oferta jest podpisana przez pełnomocnika (o ile upoważnienie to nie wynika z innych dokumentów dołączonych do oferty).</w:t>
      </w:r>
    </w:p>
    <w:p w:rsidR="003A4F4E" w:rsidRPr="00A8242F" w:rsidRDefault="003E7E39"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Pełnomocnictwo do złożenia oferty musi być złożone w orygi</w:t>
      </w:r>
      <w:r w:rsidR="00A94C65" w:rsidRPr="00A8242F">
        <w:rPr>
          <w:rFonts w:ascii="Tahoma" w:hAnsi="Tahoma" w:cs="Tahoma"/>
          <w:color w:val="000000"/>
          <w:sz w:val="24"/>
          <w:szCs w:val="24"/>
          <w:lang w:eastAsia="pl-PL"/>
        </w:rPr>
        <w:t xml:space="preserve">nale </w:t>
      </w:r>
      <w:r w:rsidRPr="00A8242F">
        <w:rPr>
          <w:rFonts w:ascii="Tahoma" w:hAnsi="Tahoma" w:cs="Tahoma"/>
          <w:color w:val="000000"/>
          <w:sz w:val="24"/>
          <w:szCs w:val="24"/>
          <w:lang w:eastAsia="pl-PL"/>
        </w:rPr>
        <w:t xml:space="preserve">w formie elektronicznej </w:t>
      </w:r>
      <w:r w:rsidR="00A94C65" w:rsidRPr="00A8242F">
        <w:rPr>
          <w:rFonts w:ascii="Tahoma" w:hAnsi="Tahoma" w:cs="Tahoma"/>
          <w:color w:val="000000"/>
          <w:sz w:val="24"/>
          <w:szCs w:val="24"/>
          <w:lang w:eastAsia="pl-PL"/>
        </w:rPr>
        <w:t xml:space="preserve">opatrzonej podpisem kwalifikowanym </w:t>
      </w:r>
      <w:r w:rsidRPr="00A8242F">
        <w:rPr>
          <w:rFonts w:ascii="Tahoma" w:hAnsi="Tahoma" w:cs="Tahoma"/>
          <w:color w:val="000000"/>
          <w:sz w:val="24"/>
          <w:szCs w:val="24"/>
          <w:lang w:eastAsia="pl-PL"/>
        </w:rPr>
        <w:t xml:space="preserve">lub </w:t>
      </w:r>
      <w:r w:rsidR="00A94C65" w:rsidRPr="00A8242F">
        <w:rPr>
          <w:rFonts w:ascii="Tahoma" w:hAnsi="Tahoma" w:cs="Tahoma"/>
          <w:color w:val="000000"/>
          <w:sz w:val="24"/>
          <w:szCs w:val="24"/>
          <w:lang w:eastAsia="pl-PL"/>
        </w:rPr>
        <w:t xml:space="preserve">w </w:t>
      </w:r>
      <w:r w:rsidRPr="00A8242F">
        <w:rPr>
          <w:rFonts w:ascii="Tahoma" w:hAnsi="Tahoma" w:cs="Tahoma"/>
          <w:color w:val="000000"/>
          <w:sz w:val="24"/>
          <w:szCs w:val="24"/>
          <w:lang w:eastAsia="pl-PL"/>
        </w:rPr>
        <w:t xml:space="preserve">postaci elektronicznej opatrzonej podpisem zaufanym lub podpisem osobistym. </w:t>
      </w:r>
    </w:p>
    <w:p w:rsidR="00A94C65" w:rsidRPr="00A8242F" w:rsidRDefault="003E7E39"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Dopuszcza się także złożenie pełnomocnictwa sporządzonego uprzednio w formie pisemnej</w:t>
      </w:r>
      <w:r w:rsidR="00A94C65" w:rsidRPr="00A8242F">
        <w:rPr>
          <w:rFonts w:ascii="Tahoma" w:hAnsi="Tahoma" w:cs="Tahoma"/>
          <w:color w:val="000000"/>
          <w:sz w:val="24"/>
          <w:szCs w:val="24"/>
          <w:lang w:eastAsia="pl-PL"/>
        </w:rPr>
        <w:t xml:space="preserve"> (papierowej) jako elektroniczną kopię (skan pdf), która</w:t>
      </w:r>
      <w:r w:rsidR="003A4F4E" w:rsidRPr="00A8242F">
        <w:rPr>
          <w:rFonts w:ascii="Tahoma" w:hAnsi="Tahoma" w:cs="Tahoma"/>
          <w:color w:val="000000"/>
          <w:sz w:val="24"/>
          <w:szCs w:val="24"/>
          <w:lang w:eastAsia="pl-PL"/>
        </w:rPr>
        <w:t xml:space="preserve"> zostanie</w:t>
      </w:r>
      <w:r w:rsidR="00A94C65" w:rsidRPr="00A8242F">
        <w:rPr>
          <w:rFonts w:ascii="Tahoma" w:hAnsi="Tahoma" w:cs="Tahoma"/>
          <w:color w:val="000000"/>
          <w:sz w:val="24"/>
          <w:szCs w:val="24"/>
          <w:lang w:eastAsia="pl-PL"/>
        </w:rPr>
        <w:t>:</w:t>
      </w:r>
    </w:p>
    <w:p w:rsidR="00A94C65" w:rsidRPr="00A8242F" w:rsidRDefault="00A94C65"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1) przez</w:t>
      </w:r>
      <w:r w:rsidR="003E7E39" w:rsidRPr="00A8242F">
        <w:rPr>
          <w:rFonts w:ascii="Tahoma" w:hAnsi="Tahoma" w:cs="Tahoma"/>
          <w:color w:val="000000"/>
          <w:sz w:val="24"/>
          <w:szCs w:val="24"/>
          <w:lang w:eastAsia="pl-PL"/>
        </w:rPr>
        <w:t xml:space="preserve"> notariusz</w:t>
      </w:r>
      <w:r w:rsidRPr="00A8242F">
        <w:rPr>
          <w:rFonts w:ascii="Tahoma" w:hAnsi="Tahoma" w:cs="Tahoma"/>
          <w:color w:val="000000"/>
          <w:sz w:val="24"/>
          <w:szCs w:val="24"/>
          <w:lang w:eastAsia="pl-PL"/>
        </w:rPr>
        <w:t>a</w:t>
      </w:r>
      <w:r w:rsidR="003E7E39" w:rsidRPr="00A8242F">
        <w:rPr>
          <w:rFonts w:ascii="Tahoma" w:hAnsi="Tahoma" w:cs="Tahoma"/>
          <w:color w:val="000000"/>
          <w:sz w:val="24"/>
          <w:szCs w:val="24"/>
          <w:lang w:eastAsia="pl-PL"/>
        </w:rPr>
        <w:t xml:space="preserve"> opatr</w:t>
      </w:r>
      <w:r w:rsidRPr="00A8242F">
        <w:rPr>
          <w:rFonts w:ascii="Tahoma" w:hAnsi="Tahoma" w:cs="Tahoma"/>
          <w:color w:val="000000"/>
          <w:sz w:val="24"/>
          <w:szCs w:val="24"/>
          <w:lang w:eastAsia="pl-PL"/>
        </w:rPr>
        <w:t>zona</w:t>
      </w:r>
      <w:r w:rsidR="003E7E39" w:rsidRPr="00A8242F">
        <w:rPr>
          <w:rFonts w:ascii="Tahoma" w:hAnsi="Tahoma" w:cs="Tahoma"/>
          <w:color w:val="000000"/>
          <w:sz w:val="24"/>
          <w:szCs w:val="24"/>
          <w:lang w:eastAsia="pl-PL"/>
        </w:rPr>
        <w:t xml:space="preserve"> kwalifikowanym podpisem elektronicznym, bądź </w:t>
      </w:r>
    </w:p>
    <w:p w:rsidR="003A4F4E" w:rsidRPr="00A8242F" w:rsidRDefault="00A94C65"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 xml:space="preserve">2) przez mocodawcę wystawiającego pełnomocnictwo opatrzona </w:t>
      </w:r>
      <w:r w:rsidR="003E7E39" w:rsidRPr="00A8242F">
        <w:rPr>
          <w:rFonts w:ascii="Tahoma" w:hAnsi="Tahoma" w:cs="Tahoma"/>
          <w:color w:val="000000"/>
          <w:sz w:val="24"/>
          <w:szCs w:val="24"/>
          <w:lang w:eastAsia="pl-PL"/>
        </w:rPr>
        <w:t>kwalifikowanym podpisem, podpisem zaufanym lub podpisem osobistym</w:t>
      </w:r>
      <w:r w:rsidRPr="00A8242F">
        <w:rPr>
          <w:rFonts w:ascii="Tahoma" w:hAnsi="Tahoma" w:cs="Tahoma"/>
          <w:color w:val="000000"/>
          <w:sz w:val="24"/>
          <w:szCs w:val="24"/>
          <w:lang w:eastAsia="pl-PL"/>
        </w:rPr>
        <w:t>.</w:t>
      </w:r>
    </w:p>
    <w:p w:rsidR="003E7E39" w:rsidRPr="00A8242F" w:rsidRDefault="003E7E39"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 xml:space="preserve">Elektroniczna kopia pełnomocnictwa nie może być uwierzytelniona przez </w:t>
      </w:r>
      <w:r w:rsidR="003A4F4E" w:rsidRPr="00A8242F">
        <w:rPr>
          <w:rFonts w:ascii="Tahoma" w:hAnsi="Tahoma" w:cs="Tahoma"/>
          <w:color w:val="000000"/>
          <w:sz w:val="24"/>
          <w:szCs w:val="24"/>
          <w:lang w:eastAsia="pl-PL"/>
        </w:rPr>
        <w:t>osobę upoważnioną do reprezentowania wykonawcy</w:t>
      </w:r>
      <w:r w:rsidRPr="00A8242F">
        <w:rPr>
          <w:rFonts w:ascii="Tahoma" w:hAnsi="Tahoma" w:cs="Tahoma"/>
          <w:color w:val="000000"/>
          <w:sz w:val="24"/>
          <w:szCs w:val="24"/>
          <w:lang w:eastAsia="pl-PL"/>
        </w:rPr>
        <w:t>.</w:t>
      </w:r>
    </w:p>
    <w:p w:rsidR="003E7E39" w:rsidRPr="00A8242F" w:rsidRDefault="00C256D8"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 xml:space="preserve">2.4. W przypadku oferty składanej przez Wykonawców wspólnie ubiegających się o udzielenie zamówienia (np. konsorcjum), do oferty powinno zostać załączone pełnomocnictwo dla </w:t>
      </w:r>
      <w:r w:rsidR="001F5CA4" w:rsidRPr="00A8242F">
        <w:rPr>
          <w:rFonts w:ascii="Tahoma" w:hAnsi="Tahoma" w:cs="Tahoma"/>
          <w:color w:val="000000"/>
          <w:sz w:val="24"/>
          <w:szCs w:val="24"/>
          <w:lang w:eastAsia="pl-PL"/>
        </w:rPr>
        <w:t>o</w:t>
      </w:r>
      <w:r w:rsidRPr="00A8242F">
        <w:rPr>
          <w:rFonts w:ascii="Tahoma" w:hAnsi="Tahoma" w:cs="Tahoma"/>
          <w:color w:val="000000"/>
          <w:sz w:val="24"/>
          <w:szCs w:val="24"/>
          <w:lang w:eastAsia="pl-PL"/>
        </w:rPr>
        <w:t xml:space="preserve">soby </w:t>
      </w:r>
      <w:r w:rsidR="001F5CA4" w:rsidRPr="00A8242F">
        <w:rPr>
          <w:rFonts w:ascii="Tahoma" w:hAnsi="Tahoma" w:cs="Tahoma"/>
          <w:color w:val="000000"/>
          <w:sz w:val="24"/>
          <w:szCs w:val="24"/>
          <w:lang w:eastAsia="pl-PL"/>
        </w:rPr>
        <w:t>u</w:t>
      </w:r>
      <w:r w:rsidRPr="00A8242F">
        <w:rPr>
          <w:rFonts w:ascii="Tahoma" w:hAnsi="Tahoma" w:cs="Tahoma"/>
          <w:color w:val="000000"/>
          <w:sz w:val="24"/>
          <w:szCs w:val="24"/>
          <w:lang w:eastAsia="pl-PL"/>
        </w:rPr>
        <w:t>prawnionej do reprezentowania ich w postępowaniu albo do reprezentowania ich w postępowaniu i zawarcia umowy.</w:t>
      </w:r>
    </w:p>
    <w:p w:rsidR="00C256D8" w:rsidRPr="00A8242F" w:rsidRDefault="00C256D8"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2.5.</w:t>
      </w:r>
      <w:r w:rsidRPr="00A8242F">
        <w:rPr>
          <w:rFonts w:ascii="Tahoma" w:hAnsi="Tahoma" w:cs="Tahoma"/>
          <w:sz w:val="24"/>
          <w:szCs w:val="24"/>
        </w:rPr>
        <w:t xml:space="preserve"> </w:t>
      </w:r>
      <w:r w:rsidRPr="00A8242F">
        <w:rPr>
          <w:rFonts w:ascii="Tahoma" w:hAnsi="Tahoma" w:cs="Tahoma"/>
          <w:color w:val="000000"/>
          <w:sz w:val="24"/>
          <w:szCs w:val="24"/>
          <w:lang w:eastAsia="pl-PL"/>
        </w:rPr>
        <w:t>Zobowiązania innych podmiotów do udostępnienia zasobów, jeśli Wykonawca korzysta z zasobów innych podmiotów.</w:t>
      </w:r>
    </w:p>
    <w:p w:rsidR="00C256D8" w:rsidRPr="00A8242F" w:rsidRDefault="00C256D8"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2.6. Oświadczenie, o którym mowa w art. 117 ust. 4 Ustawy, jeżeli ofertę składają Wykonawcy wspólnie ubiegający się o udzielenie zamówienia z którego wynika, które roboty budowlane/dostawy lub usługi, wykonają poszczególni Wykonawcy.</w:t>
      </w:r>
    </w:p>
    <w:p w:rsidR="003657A6" w:rsidRPr="00A8242F" w:rsidRDefault="00C256D8"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2.7.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rsidR="00E63AE6"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3</w:t>
      </w:r>
      <w:r w:rsidR="00E63AE6" w:rsidRPr="00A8242F">
        <w:rPr>
          <w:rFonts w:ascii="Tahoma" w:hAnsi="Tahoma" w:cs="Tahoma"/>
          <w:color w:val="000000"/>
          <w:sz w:val="24"/>
          <w:szCs w:val="24"/>
          <w:lang w:eastAsia="pl-PL"/>
        </w:rPr>
        <w:t xml:space="preserve">. W celu </w:t>
      </w:r>
      <w:r w:rsidR="00C8673A" w:rsidRPr="00A8242F">
        <w:rPr>
          <w:rFonts w:ascii="Tahoma" w:hAnsi="Tahoma" w:cs="Tahoma"/>
          <w:color w:val="000000"/>
          <w:sz w:val="24"/>
          <w:szCs w:val="24"/>
          <w:lang w:eastAsia="pl-PL"/>
        </w:rPr>
        <w:t xml:space="preserve">złożenia oferty Wykonawca korzysta </w:t>
      </w:r>
      <w:r w:rsidR="00E63AE6" w:rsidRPr="00A8242F">
        <w:rPr>
          <w:rFonts w:ascii="Tahoma" w:hAnsi="Tahoma" w:cs="Tahoma"/>
          <w:color w:val="000000"/>
          <w:sz w:val="24"/>
          <w:szCs w:val="24"/>
          <w:lang w:eastAsia="pl-PL"/>
        </w:rPr>
        <w:t xml:space="preserve">z systemu </w:t>
      </w:r>
      <w:proofErr w:type="spellStart"/>
      <w:r w:rsidR="00E63AE6" w:rsidRPr="00A8242F">
        <w:rPr>
          <w:rFonts w:ascii="Tahoma" w:hAnsi="Tahoma" w:cs="Tahoma"/>
          <w:color w:val="000000"/>
          <w:sz w:val="24"/>
          <w:szCs w:val="24"/>
          <w:lang w:eastAsia="pl-PL"/>
        </w:rPr>
        <w:t>miniPortal</w:t>
      </w:r>
      <w:proofErr w:type="spellEnd"/>
      <w:r w:rsidR="00C8673A" w:rsidRPr="00A8242F">
        <w:rPr>
          <w:rFonts w:ascii="Tahoma" w:hAnsi="Tahoma" w:cs="Tahoma"/>
          <w:color w:val="000000"/>
          <w:sz w:val="24"/>
          <w:szCs w:val="24"/>
          <w:lang w:eastAsia="pl-PL"/>
        </w:rPr>
        <w:t>.</w:t>
      </w:r>
      <w:r w:rsidR="00E63AE6" w:rsidRPr="00A8242F">
        <w:rPr>
          <w:rFonts w:ascii="Tahoma" w:hAnsi="Tahoma" w:cs="Tahoma"/>
          <w:color w:val="000000"/>
          <w:sz w:val="24"/>
          <w:szCs w:val="24"/>
          <w:lang w:eastAsia="pl-PL"/>
        </w:rPr>
        <w:t xml:space="preserve"> </w:t>
      </w:r>
      <w:r w:rsidR="00C8673A" w:rsidRPr="00A8242F">
        <w:rPr>
          <w:rFonts w:ascii="Tahoma" w:hAnsi="Tahoma" w:cs="Tahoma"/>
          <w:color w:val="000000"/>
          <w:sz w:val="24"/>
          <w:szCs w:val="24"/>
          <w:lang w:eastAsia="pl-PL"/>
        </w:rPr>
        <w:t>Wykonawca musi dysponować</w:t>
      </w:r>
      <w:r w:rsidR="00E63AE6" w:rsidRPr="00A8242F">
        <w:rPr>
          <w:rFonts w:ascii="Tahoma" w:hAnsi="Tahoma" w:cs="Tahoma"/>
          <w:color w:val="000000"/>
          <w:sz w:val="24"/>
          <w:szCs w:val="24"/>
          <w:lang w:eastAsia="pl-PL"/>
        </w:rPr>
        <w:t xml:space="preserve"> urządzeniem teleinformatycznym z dostępem do sieci Internet. Aplikacja działa na Platformie Windows, Mac i Linux.</w:t>
      </w:r>
    </w:p>
    <w:p w:rsidR="00F00386"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4</w:t>
      </w:r>
      <w:r w:rsidR="00E63AE6" w:rsidRPr="00A8242F">
        <w:rPr>
          <w:rFonts w:ascii="Tahoma" w:hAnsi="Tahoma" w:cs="Tahoma"/>
          <w:color w:val="000000"/>
          <w:sz w:val="24"/>
          <w:szCs w:val="24"/>
          <w:lang w:eastAsia="pl-PL"/>
        </w:rPr>
        <w:t xml:space="preserve">. Do </w:t>
      </w:r>
      <w:r w:rsidR="00F00386" w:rsidRPr="00A8242F">
        <w:rPr>
          <w:rFonts w:ascii="Tahoma" w:hAnsi="Tahoma" w:cs="Tahoma"/>
          <w:color w:val="000000"/>
          <w:sz w:val="24"/>
          <w:szCs w:val="24"/>
          <w:lang w:eastAsia="pl-PL"/>
        </w:rPr>
        <w:t>złożenia oferty</w:t>
      </w:r>
      <w:r w:rsidR="00E63AE6" w:rsidRPr="00A8242F">
        <w:rPr>
          <w:rFonts w:ascii="Tahoma" w:hAnsi="Tahoma" w:cs="Tahoma"/>
          <w:color w:val="000000"/>
          <w:sz w:val="24"/>
          <w:szCs w:val="24"/>
          <w:lang w:eastAsia="pl-PL"/>
        </w:rPr>
        <w:t xml:space="preserve"> konieczne jest posiadanie przez </w:t>
      </w:r>
      <w:r w:rsidR="00F00386" w:rsidRPr="00A8242F">
        <w:rPr>
          <w:rFonts w:ascii="Tahoma" w:hAnsi="Tahoma" w:cs="Tahoma"/>
          <w:color w:val="000000"/>
          <w:sz w:val="24"/>
          <w:szCs w:val="24"/>
          <w:lang w:eastAsia="pl-PL"/>
        </w:rPr>
        <w:t xml:space="preserve">Wykonawcę lub </w:t>
      </w:r>
      <w:r w:rsidR="00E63AE6" w:rsidRPr="00A8242F">
        <w:rPr>
          <w:rFonts w:ascii="Tahoma" w:hAnsi="Tahoma" w:cs="Tahoma"/>
          <w:color w:val="000000"/>
          <w:sz w:val="24"/>
          <w:szCs w:val="24"/>
          <w:lang w:eastAsia="pl-PL"/>
        </w:rPr>
        <w:t xml:space="preserve">osobę </w:t>
      </w:r>
      <w:r w:rsidR="00F00386" w:rsidRPr="00A8242F">
        <w:rPr>
          <w:rFonts w:ascii="Tahoma" w:hAnsi="Tahoma" w:cs="Tahoma"/>
          <w:color w:val="000000"/>
          <w:sz w:val="24"/>
          <w:szCs w:val="24"/>
          <w:lang w:eastAsia="pl-PL"/>
        </w:rPr>
        <w:t xml:space="preserve">przez niego </w:t>
      </w:r>
      <w:r w:rsidR="00E63AE6" w:rsidRPr="00A8242F">
        <w:rPr>
          <w:rFonts w:ascii="Tahoma" w:hAnsi="Tahoma" w:cs="Tahoma"/>
          <w:color w:val="000000"/>
          <w:sz w:val="24"/>
          <w:szCs w:val="24"/>
          <w:lang w:eastAsia="pl-PL"/>
        </w:rPr>
        <w:t>upoważnioną do reprezentowania Wykonawcy</w:t>
      </w:r>
      <w:r w:rsidR="00F00386" w:rsidRPr="00A8242F">
        <w:rPr>
          <w:rFonts w:ascii="Tahoma" w:hAnsi="Tahoma" w:cs="Tahoma"/>
          <w:color w:val="000000"/>
          <w:sz w:val="24"/>
          <w:szCs w:val="24"/>
          <w:lang w:eastAsia="pl-PL"/>
        </w:rPr>
        <w:t xml:space="preserve"> i złożenia oferty:</w:t>
      </w:r>
    </w:p>
    <w:p w:rsidR="00F00386" w:rsidRPr="00A8242F" w:rsidRDefault="00F00386"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 xml:space="preserve">    1) </w:t>
      </w:r>
      <w:r w:rsidR="00E63AE6" w:rsidRPr="00A8242F">
        <w:rPr>
          <w:rFonts w:ascii="Tahoma" w:hAnsi="Tahoma" w:cs="Tahoma"/>
          <w:color w:val="000000"/>
          <w:sz w:val="24"/>
          <w:szCs w:val="24"/>
          <w:lang w:eastAsia="pl-PL"/>
        </w:rPr>
        <w:t>kwalifikowanego podpisu elektronicznego</w:t>
      </w:r>
      <w:r w:rsidRPr="00A8242F">
        <w:rPr>
          <w:rFonts w:ascii="Tahoma" w:hAnsi="Tahoma" w:cs="Tahoma"/>
          <w:color w:val="000000"/>
          <w:sz w:val="24"/>
          <w:szCs w:val="24"/>
          <w:lang w:eastAsia="pl-PL"/>
        </w:rPr>
        <w:t xml:space="preserve"> </w:t>
      </w:r>
      <w:hyperlink r:id="rId15" w:history="1">
        <w:r w:rsidR="009A28DE" w:rsidRPr="00A8242F">
          <w:rPr>
            <w:rStyle w:val="Hipercze"/>
            <w:rFonts w:ascii="Tahoma" w:hAnsi="Tahoma" w:cs="Tahoma"/>
            <w:sz w:val="24"/>
            <w:szCs w:val="24"/>
            <w:lang w:eastAsia="pl-PL"/>
          </w:rPr>
          <w:t>https://www.nccert.pl/</w:t>
        </w:r>
      </w:hyperlink>
      <w:r w:rsidR="009A28DE" w:rsidRPr="00A8242F">
        <w:rPr>
          <w:rFonts w:ascii="Tahoma" w:hAnsi="Tahoma" w:cs="Tahoma"/>
          <w:color w:val="000000"/>
          <w:sz w:val="24"/>
          <w:szCs w:val="24"/>
          <w:lang w:eastAsia="pl-PL"/>
        </w:rPr>
        <w:t xml:space="preserve"> </w:t>
      </w:r>
      <w:r w:rsidRPr="00A8242F">
        <w:rPr>
          <w:rFonts w:ascii="Tahoma" w:hAnsi="Tahoma" w:cs="Tahoma"/>
          <w:color w:val="000000"/>
          <w:sz w:val="24"/>
          <w:szCs w:val="24"/>
          <w:lang w:eastAsia="pl-PL"/>
        </w:rPr>
        <w:t xml:space="preserve">lub </w:t>
      </w:r>
    </w:p>
    <w:p w:rsidR="00F00386" w:rsidRPr="00A8242F" w:rsidRDefault="00F00386" w:rsidP="00A8242F">
      <w:pPr>
        <w:autoSpaceDE w:val="0"/>
        <w:autoSpaceDN w:val="0"/>
        <w:adjustRightInd w:val="0"/>
        <w:spacing w:after="0" w:line="360" w:lineRule="auto"/>
        <w:ind w:left="284"/>
        <w:rPr>
          <w:rFonts w:ascii="Tahoma" w:hAnsi="Tahoma" w:cs="Tahoma"/>
          <w:color w:val="000000"/>
          <w:sz w:val="24"/>
          <w:szCs w:val="24"/>
          <w:lang w:eastAsia="pl-PL"/>
        </w:rPr>
      </w:pPr>
      <w:r w:rsidRPr="00A8242F">
        <w:rPr>
          <w:rFonts w:ascii="Tahoma" w:hAnsi="Tahoma" w:cs="Tahoma"/>
          <w:color w:val="000000"/>
          <w:sz w:val="24"/>
          <w:szCs w:val="24"/>
          <w:lang w:eastAsia="pl-PL"/>
        </w:rPr>
        <w:lastRenderedPageBreak/>
        <w:t>2)</w:t>
      </w:r>
      <w:r w:rsidR="00E63AE6" w:rsidRPr="00A8242F">
        <w:rPr>
          <w:rFonts w:ascii="Tahoma" w:hAnsi="Tahoma" w:cs="Tahoma"/>
          <w:color w:val="000000"/>
          <w:sz w:val="24"/>
          <w:szCs w:val="24"/>
          <w:lang w:eastAsia="pl-PL"/>
        </w:rPr>
        <w:t xml:space="preserve"> podpisu osobistego </w:t>
      </w:r>
      <w:hyperlink r:id="rId16" w:history="1">
        <w:r w:rsidR="009A28DE" w:rsidRPr="00A8242F">
          <w:rPr>
            <w:rStyle w:val="Hipercze"/>
            <w:rFonts w:ascii="Tahoma" w:hAnsi="Tahoma" w:cs="Tahoma"/>
            <w:sz w:val="24"/>
            <w:szCs w:val="24"/>
            <w:lang w:eastAsia="pl-PL"/>
          </w:rPr>
          <w:t>https://www.gov.pl/web/e-dowod/podpis-osobisty</w:t>
        </w:r>
      </w:hyperlink>
      <w:r w:rsidR="009A28DE" w:rsidRPr="00A8242F">
        <w:rPr>
          <w:rFonts w:ascii="Tahoma" w:hAnsi="Tahoma" w:cs="Tahoma"/>
          <w:color w:val="000000"/>
          <w:sz w:val="24"/>
          <w:szCs w:val="24"/>
          <w:lang w:eastAsia="pl-PL"/>
        </w:rPr>
        <w:t xml:space="preserve"> </w:t>
      </w:r>
      <w:r w:rsidR="00E63AE6" w:rsidRPr="00A8242F">
        <w:rPr>
          <w:rFonts w:ascii="Tahoma" w:hAnsi="Tahoma" w:cs="Tahoma"/>
          <w:color w:val="000000"/>
          <w:sz w:val="24"/>
          <w:szCs w:val="24"/>
          <w:lang w:eastAsia="pl-PL"/>
        </w:rPr>
        <w:t xml:space="preserve">lub </w:t>
      </w:r>
    </w:p>
    <w:p w:rsidR="00E63AE6" w:rsidRPr="00A8242F" w:rsidRDefault="00F00386" w:rsidP="00A8242F">
      <w:pPr>
        <w:autoSpaceDE w:val="0"/>
        <w:autoSpaceDN w:val="0"/>
        <w:adjustRightInd w:val="0"/>
        <w:spacing w:after="0" w:line="360" w:lineRule="auto"/>
        <w:ind w:left="284"/>
        <w:rPr>
          <w:rFonts w:ascii="Tahoma" w:hAnsi="Tahoma" w:cs="Tahoma"/>
          <w:color w:val="000000"/>
          <w:sz w:val="24"/>
          <w:szCs w:val="24"/>
          <w:lang w:eastAsia="pl-PL"/>
        </w:rPr>
      </w:pPr>
      <w:r w:rsidRPr="00A8242F">
        <w:rPr>
          <w:rFonts w:ascii="Tahoma" w:hAnsi="Tahoma" w:cs="Tahoma"/>
          <w:color w:val="000000"/>
          <w:sz w:val="24"/>
          <w:szCs w:val="24"/>
          <w:lang w:eastAsia="pl-PL"/>
        </w:rPr>
        <w:t>3) profilu zaufanego</w:t>
      </w:r>
      <w:r w:rsidR="009A28DE" w:rsidRPr="00A8242F">
        <w:rPr>
          <w:rFonts w:ascii="Tahoma" w:hAnsi="Tahoma" w:cs="Tahoma"/>
          <w:color w:val="000000"/>
          <w:sz w:val="24"/>
          <w:szCs w:val="24"/>
          <w:lang w:eastAsia="pl-PL"/>
        </w:rPr>
        <w:t xml:space="preserve"> </w:t>
      </w:r>
    </w:p>
    <w:p w:rsidR="008D15E9" w:rsidRPr="00A8242F" w:rsidRDefault="008D15E9" w:rsidP="00A8242F">
      <w:pPr>
        <w:autoSpaceDE w:val="0"/>
        <w:autoSpaceDN w:val="0"/>
        <w:adjustRightInd w:val="0"/>
        <w:spacing w:after="0" w:line="360" w:lineRule="auto"/>
        <w:ind w:left="284"/>
        <w:rPr>
          <w:rFonts w:ascii="Tahoma" w:hAnsi="Tahoma" w:cs="Tahoma"/>
          <w:color w:val="000000"/>
          <w:sz w:val="24"/>
          <w:szCs w:val="24"/>
          <w:lang w:eastAsia="pl-PL"/>
        </w:rPr>
      </w:pPr>
      <w:r w:rsidRPr="00A8242F">
        <w:rPr>
          <w:rFonts w:ascii="Tahoma" w:hAnsi="Tahoma" w:cs="Tahoma"/>
          <w:b/>
          <w:color w:val="000000"/>
          <w:sz w:val="24"/>
          <w:szCs w:val="24"/>
          <w:lang w:eastAsia="pl-PL"/>
        </w:rPr>
        <w:t>UWAGA:</w:t>
      </w:r>
      <w:r w:rsidRPr="00A8242F">
        <w:rPr>
          <w:rFonts w:ascii="Tahoma" w:hAnsi="Tahoma" w:cs="Tahoma"/>
          <w:color w:val="000000"/>
          <w:sz w:val="24"/>
          <w:szCs w:val="24"/>
          <w:lang w:eastAsia="pl-PL"/>
        </w:rPr>
        <w:t xml:space="preserve"> Podpis kwalifikowany wykorzystywany przez Wykonawcę do podpisywania wszelkich plików musi spełniać wymagania określone w “Rozporządzeniu Parlamentu Europejskiego i Rady w sprawie identyfikacji elektronicznej i usług zaufania w odniesieniu do transakcji elektronicznych na rynku wewnętrznym (</w:t>
      </w:r>
      <w:proofErr w:type="spellStart"/>
      <w:r w:rsidRPr="00A8242F">
        <w:rPr>
          <w:rFonts w:ascii="Tahoma" w:hAnsi="Tahoma" w:cs="Tahoma"/>
          <w:color w:val="000000"/>
          <w:sz w:val="24"/>
          <w:szCs w:val="24"/>
          <w:lang w:eastAsia="pl-PL"/>
        </w:rPr>
        <w:t>eIDAS</w:t>
      </w:r>
      <w:proofErr w:type="spellEnd"/>
      <w:r w:rsidRPr="00A8242F">
        <w:rPr>
          <w:rFonts w:ascii="Tahoma" w:hAnsi="Tahoma" w:cs="Tahoma"/>
          <w:color w:val="000000"/>
          <w:sz w:val="24"/>
          <w:szCs w:val="24"/>
          <w:lang w:eastAsia="pl-PL"/>
        </w:rPr>
        <w:t>) (UE) nr 910/2014 - od 1 lipca 2016 roku”.</w:t>
      </w:r>
    </w:p>
    <w:p w:rsidR="00DF7F27"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5</w:t>
      </w:r>
      <w:r w:rsidR="00BB65A2" w:rsidRPr="00A8242F">
        <w:rPr>
          <w:rFonts w:ascii="Tahoma" w:hAnsi="Tahoma" w:cs="Tahoma"/>
          <w:color w:val="000000"/>
          <w:sz w:val="24"/>
          <w:szCs w:val="24"/>
          <w:lang w:eastAsia="pl-PL"/>
        </w:rPr>
        <w:t>. Zamawiający zaleca, aby przed złożeniem elektronicznego podpisu na ofercie, Wykonawca zapoznał się z opinią Urzędu Zamówień Publicznych (</w:t>
      </w:r>
      <w:r w:rsidR="00BB65A2" w:rsidRPr="00A8242F">
        <w:rPr>
          <w:rFonts w:ascii="Tahoma" w:hAnsi="Tahoma" w:cs="Tahoma"/>
          <w:i/>
          <w:color w:val="000000"/>
          <w:sz w:val="24"/>
          <w:szCs w:val="24"/>
          <w:lang w:eastAsia="pl-PL"/>
        </w:rPr>
        <w:t xml:space="preserve">Jak należy podpisać ofertę w postaci elektronicznej) </w:t>
      </w:r>
      <w:r w:rsidR="00BB65A2" w:rsidRPr="00A8242F">
        <w:rPr>
          <w:rFonts w:ascii="Tahoma" w:hAnsi="Tahoma" w:cs="Tahoma"/>
          <w:color w:val="000000"/>
          <w:sz w:val="24"/>
          <w:szCs w:val="24"/>
          <w:lang w:eastAsia="pl-PL"/>
        </w:rPr>
        <w:t xml:space="preserve">dostępnej pod adresem: </w:t>
      </w:r>
      <w:hyperlink r:id="rId17" w:history="1">
        <w:r w:rsidR="00DF7F27" w:rsidRPr="00A8242F">
          <w:rPr>
            <w:rStyle w:val="Hipercze"/>
            <w:rFonts w:ascii="Tahoma" w:hAnsi="Tahoma" w:cs="Tahoma"/>
            <w:sz w:val="24"/>
            <w:szCs w:val="24"/>
            <w:lang w:eastAsia="pl-PL"/>
          </w:rPr>
          <w:t>https://www.uzp.gov.pl/__data/assets/pdf_file/0016/47401/Jak-nalezy-podpisac-oferte-w-postaci-elektronicznej.pdf</w:t>
        </w:r>
      </w:hyperlink>
    </w:p>
    <w:p w:rsidR="00E63AE6"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6</w:t>
      </w:r>
      <w:r w:rsidR="00E63AE6" w:rsidRPr="00A8242F">
        <w:rPr>
          <w:rFonts w:ascii="Tahoma" w:hAnsi="Tahoma" w:cs="Tahoma"/>
          <w:color w:val="000000"/>
          <w:sz w:val="24"/>
          <w:szCs w:val="24"/>
          <w:lang w:eastAsia="pl-PL"/>
        </w:rPr>
        <w:t>. Jeżeli na ofertę składa się kilka dokumentów, Wykonawca powinien stworzyć folder, do którego przeniesie wszystkie dokumenty oferty, podpisane kwalifikowanym podpisem elektronicznym</w:t>
      </w:r>
      <w:r w:rsidR="00BB62FD" w:rsidRPr="00A8242F">
        <w:rPr>
          <w:rFonts w:ascii="Tahoma" w:hAnsi="Tahoma" w:cs="Tahoma"/>
          <w:color w:val="000000"/>
          <w:sz w:val="24"/>
          <w:szCs w:val="24"/>
          <w:lang w:eastAsia="pl-PL"/>
        </w:rPr>
        <w:t xml:space="preserve"> lub</w:t>
      </w:r>
      <w:r w:rsidR="00E63AE6" w:rsidRPr="00A8242F">
        <w:rPr>
          <w:rFonts w:ascii="Tahoma" w:hAnsi="Tahoma" w:cs="Tahoma"/>
          <w:color w:val="000000"/>
          <w:sz w:val="24"/>
          <w:szCs w:val="24"/>
          <w:lang w:eastAsia="pl-PL"/>
        </w:rPr>
        <w:t xml:space="preserve"> profilem zaufanym lub podpisem osobistym. Następnie z tego folderu Wykonawca zrobi folder </w:t>
      </w:r>
      <w:r w:rsidR="00AC0426" w:rsidRPr="00A8242F">
        <w:rPr>
          <w:rFonts w:ascii="Tahoma" w:hAnsi="Tahoma" w:cs="Tahoma"/>
          <w:color w:val="000000"/>
          <w:sz w:val="24"/>
          <w:szCs w:val="24"/>
          <w:lang w:eastAsia="pl-PL"/>
        </w:rPr>
        <w:t xml:space="preserve">np. </w:t>
      </w:r>
      <w:r w:rsidR="00E63AE6" w:rsidRPr="00A8242F">
        <w:rPr>
          <w:rFonts w:ascii="Tahoma" w:hAnsi="Tahoma" w:cs="Tahoma"/>
          <w:color w:val="000000"/>
          <w:sz w:val="24"/>
          <w:szCs w:val="24"/>
          <w:lang w:eastAsia="pl-PL"/>
        </w:rPr>
        <w:t xml:space="preserve">.zip (bez nadawania mu haseł i bez szyfrowania). W kolejnym kroku za pośrednictwem </w:t>
      </w:r>
      <w:proofErr w:type="spellStart"/>
      <w:r w:rsidR="00E63AE6" w:rsidRPr="00A8242F">
        <w:rPr>
          <w:rFonts w:ascii="Tahoma" w:hAnsi="Tahoma" w:cs="Tahoma"/>
          <w:color w:val="000000"/>
          <w:sz w:val="24"/>
          <w:szCs w:val="24"/>
          <w:lang w:eastAsia="pl-PL"/>
        </w:rPr>
        <w:t>miniPortalu</w:t>
      </w:r>
      <w:proofErr w:type="spellEnd"/>
      <w:r w:rsidR="00E63AE6" w:rsidRPr="00A8242F">
        <w:rPr>
          <w:rFonts w:ascii="Tahoma" w:hAnsi="Tahoma" w:cs="Tahoma"/>
          <w:color w:val="000000"/>
          <w:sz w:val="24"/>
          <w:szCs w:val="24"/>
          <w:lang w:eastAsia="pl-PL"/>
        </w:rPr>
        <w:t xml:space="preserve"> </w:t>
      </w:r>
      <w:r w:rsidR="00BB62FD" w:rsidRPr="00A8242F">
        <w:rPr>
          <w:rFonts w:ascii="Tahoma" w:hAnsi="Tahoma" w:cs="Tahoma"/>
          <w:color w:val="000000"/>
          <w:sz w:val="24"/>
          <w:szCs w:val="24"/>
          <w:lang w:eastAsia="pl-PL"/>
        </w:rPr>
        <w:t xml:space="preserve">i Formularza komunikacji </w:t>
      </w:r>
      <w:r w:rsidR="00E63AE6" w:rsidRPr="00A8242F">
        <w:rPr>
          <w:rFonts w:ascii="Tahoma" w:hAnsi="Tahoma" w:cs="Tahoma"/>
          <w:color w:val="000000"/>
          <w:sz w:val="24"/>
          <w:szCs w:val="24"/>
          <w:lang w:eastAsia="pl-PL"/>
        </w:rPr>
        <w:t>Wykonawca zaszyfruje folder zawierający dok</w:t>
      </w:r>
      <w:r w:rsidR="00BB62FD" w:rsidRPr="00A8242F">
        <w:rPr>
          <w:rFonts w:ascii="Tahoma" w:hAnsi="Tahoma" w:cs="Tahoma"/>
          <w:color w:val="000000"/>
          <w:sz w:val="24"/>
          <w:szCs w:val="24"/>
          <w:lang w:eastAsia="pl-PL"/>
        </w:rPr>
        <w:t>umenty składające się na ofertę (szyfrowanie odbywa się automatycznie).</w:t>
      </w:r>
    </w:p>
    <w:p w:rsidR="00BB62FD"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7</w:t>
      </w:r>
      <w:r w:rsidR="00E63AE6" w:rsidRPr="00A8242F">
        <w:rPr>
          <w:rFonts w:ascii="Tahoma" w:hAnsi="Tahoma" w:cs="Tahoma"/>
          <w:color w:val="000000"/>
          <w:sz w:val="24"/>
          <w:szCs w:val="24"/>
          <w:lang w:eastAsia="pl-PL"/>
        </w:rPr>
        <w:t xml:space="preserve">. </w:t>
      </w:r>
      <w:r w:rsidR="00BB62FD" w:rsidRPr="00A8242F">
        <w:rPr>
          <w:rFonts w:ascii="Tahoma" w:hAnsi="Tahoma" w:cs="Tahoma"/>
          <w:color w:val="000000"/>
          <w:sz w:val="24"/>
          <w:szCs w:val="24"/>
          <w:lang w:eastAsia="pl-PL"/>
        </w:rPr>
        <w:t>Wykonawca może złożyć tylko jedną ofertę. Złożenie większej liczby ofert lub oferty zawierającej propozycje wariantowe spowoduje odrzucenie wszystkich ofert złożonych przez danego Wykonawcę.</w:t>
      </w:r>
    </w:p>
    <w:p w:rsidR="00D42A1B" w:rsidRPr="00A8242F" w:rsidRDefault="00135C51"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8</w:t>
      </w:r>
      <w:r w:rsidR="00BB62FD" w:rsidRPr="00A8242F">
        <w:rPr>
          <w:rFonts w:ascii="Tahoma" w:hAnsi="Tahoma" w:cs="Tahoma"/>
          <w:color w:val="000000"/>
          <w:sz w:val="24"/>
          <w:szCs w:val="24"/>
          <w:lang w:eastAsia="pl-PL"/>
        </w:rPr>
        <w:t xml:space="preserve">. </w:t>
      </w:r>
      <w:r w:rsidR="00D42A1B" w:rsidRPr="00A8242F">
        <w:rPr>
          <w:rFonts w:ascii="Tahoma" w:hAnsi="Tahoma" w:cs="Tahoma"/>
          <w:color w:val="000000"/>
          <w:sz w:val="24"/>
          <w:szCs w:val="24"/>
          <w:lang w:eastAsia="pl-PL"/>
        </w:rPr>
        <w:t xml:space="preserve">Formaty plików wykorzystywanych przez wykonawców powinny być zgodne </w:t>
      </w:r>
    </w:p>
    <w:p w:rsidR="00D42A1B" w:rsidRPr="00A8242F" w:rsidRDefault="00D42A1B" w:rsidP="00A8242F">
      <w:pPr>
        <w:autoSpaceDE w:val="0"/>
        <w:autoSpaceDN w:val="0"/>
        <w:adjustRightInd w:val="0"/>
        <w:spacing w:after="0" w:line="360" w:lineRule="auto"/>
        <w:ind w:left="284"/>
        <w:rPr>
          <w:rFonts w:ascii="Tahoma" w:hAnsi="Tahoma" w:cs="Tahoma"/>
          <w:color w:val="000000"/>
          <w:sz w:val="24"/>
          <w:szCs w:val="24"/>
          <w:lang w:eastAsia="pl-PL"/>
        </w:rPr>
      </w:pPr>
      <w:r w:rsidRPr="00A8242F">
        <w:rPr>
          <w:rFonts w:ascii="Tahoma" w:hAnsi="Tahoma" w:cs="Tahoma"/>
          <w:color w:val="000000"/>
          <w:sz w:val="24"/>
          <w:szCs w:val="24"/>
          <w:lang w:eastAsia="pl-PL"/>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42A1B" w:rsidRPr="00A8242F" w:rsidRDefault="00D42A1B" w:rsidP="00A8242F">
      <w:pPr>
        <w:autoSpaceDE w:val="0"/>
        <w:autoSpaceDN w:val="0"/>
        <w:adjustRightInd w:val="0"/>
        <w:spacing w:after="0" w:line="360" w:lineRule="auto"/>
        <w:ind w:left="284" w:hanging="284"/>
        <w:rPr>
          <w:rFonts w:ascii="Tahoma" w:hAnsi="Tahoma" w:cs="Tahoma"/>
          <w:color w:val="000000"/>
          <w:sz w:val="24"/>
          <w:szCs w:val="24"/>
          <w:lang w:eastAsia="pl-PL"/>
        </w:rPr>
      </w:pPr>
      <w:r w:rsidRPr="00A8242F">
        <w:rPr>
          <w:rFonts w:ascii="Tahoma" w:hAnsi="Tahoma" w:cs="Tahoma"/>
          <w:color w:val="000000"/>
          <w:sz w:val="24"/>
          <w:szCs w:val="24"/>
          <w:lang w:eastAsia="pl-PL"/>
        </w:rPr>
        <w:t>9. Zamawiający rekomenduje wykorzystanie formatów: .pdf, .</w:t>
      </w:r>
      <w:proofErr w:type="spellStart"/>
      <w:r w:rsidRPr="00A8242F">
        <w:rPr>
          <w:rFonts w:ascii="Tahoma" w:hAnsi="Tahoma" w:cs="Tahoma"/>
          <w:color w:val="000000"/>
          <w:sz w:val="24"/>
          <w:szCs w:val="24"/>
          <w:lang w:eastAsia="pl-PL"/>
        </w:rPr>
        <w:t>doc</w:t>
      </w:r>
      <w:proofErr w:type="spellEnd"/>
      <w:r w:rsidRPr="00A8242F">
        <w:rPr>
          <w:rFonts w:ascii="Tahoma" w:hAnsi="Tahoma" w:cs="Tahoma"/>
          <w:color w:val="000000"/>
          <w:sz w:val="24"/>
          <w:szCs w:val="24"/>
          <w:lang w:eastAsia="pl-PL"/>
        </w:rPr>
        <w:t>, .</w:t>
      </w:r>
      <w:proofErr w:type="spellStart"/>
      <w:r w:rsidRPr="00A8242F">
        <w:rPr>
          <w:rFonts w:ascii="Tahoma" w:hAnsi="Tahoma" w:cs="Tahoma"/>
          <w:color w:val="000000"/>
          <w:sz w:val="24"/>
          <w:szCs w:val="24"/>
          <w:lang w:eastAsia="pl-PL"/>
        </w:rPr>
        <w:t>docx</w:t>
      </w:r>
      <w:proofErr w:type="spellEnd"/>
      <w:r w:rsidRPr="00A8242F">
        <w:rPr>
          <w:rFonts w:ascii="Tahoma" w:hAnsi="Tahoma" w:cs="Tahoma"/>
          <w:color w:val="000000"/>
          <w:sz w:val="24"/>
          <w:szCs w:val="24"/>
          <w:lang w:eastAsia="pl-PL"/>
        </w:rPr>
        <w:t>, .xls, ze szczególnym wskazaniem na .pdf</w:t>
      </w:r>
    </w:p>
    <w:p w:rsidR="00D42A1B" w:rsidRPr="00A8242F" w:rsidRDefault="00D42A1B"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10. W celu ewentualnej kompresji danych Zamawiający rekomenduje wykorzystanie jednego z formatów: .zip lub .7Z</w:t>
      </w:r>
    </w:p>
    <w:p w:rsidR="00BB62FD" w:rsidRPr="00A8242F" w:rsidRDefault="00D42A1B"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lastRenderedPageBreak/>
        <w:t xml:space="preserve">11. Wśród formatów powszechnych </w:t>
      </w:r>
      <w:r w:rsidRPr="00A8242F">
        <w:rPr>
          <w:rFonts w:ascii="Tahoma" w:hAnsi="Tahoma" w:cs="Tahoma"/>
          <w:color w:val="000000"/>
          <w:sz w:val="24"/>
          <w:szCs w:val="24"/>
          <w:u w:val="single"/>
          <w:lang w:eastAsia="pl-PL"/>
        </w:rPr>
        <w:t>a NIE</w:t>
      </w:r>
      <w:r w:rsidRPr="00A8242F">
        <w:rPr>
          <w:rFonts w:ascii="Tahoma" w:hAnsi="Tahoma" w:cs="Tahoma"/>
          <w:color w:val="000000"/>
          <w:sz w:val="24"/>
          <w:szCs w:val="24"/>
          <w:lang w:eastAsia="pl-PL"/>
        </w:rPr>
        <w:t xml:space="preserve"> występujących w rozporządzeniu występują: .</w:t>
      </w:r>
      <w:proofErr w:type="spellStart"/>
      <w:r w:rsidRPr="00A8242F">
        <w:rPr>
          <w:rFonts w:ascii="Tahoma" w:hAnsi="Tahoma" w:cs="Tahoma"/>
          <w:color w:val="000000"/>
          <w:sz w:val="24"/>
          <w:szCs w:val="24"/>
          <w:lang w:eastAsia="pl-PL"/>
        </w:rPr>
        <w:t>rar</w:t>
      </w:r>
      <w:proofErr w:type="spellEnd"/>
      <w:r w:rsidRPr="00A8242F">
        <w:rPr>
          <w:rFonts w:ascii="Tahoma" w:hAnsi="Tahoma" w:cs="Tahoma"/>
          <w:color w:val="000000"/>
          <w:sz w:val="24"/>
          <w:szCs w:val="24"/>
          <w:lang w:eastAsia="pl-PL"/>
        </w:rPr>
        <w:t xml:space="preserve"> .gif .</w:t>
      </w:r>
      <w:proofErr w:type="spellStart"/>
      <w:r w:rsidRPr="00A8242F">
        <w:rPr>
          <w:rFonts w:ascii="Tahoma" w:hAnsi="Tahoma" w:cs="Tahoma"/>
          <w:color w:val="000000"/>
          <w:sz w:val="24"/>
          <w:szCs w:val="24"/>
          <w:lang w:eastAsia="pl-PL"/>
        </w:rPr>
        <w:t>bmp</w:t>
      </w:r>
      <w:proofErr w:type="spellEnd"/>
      <w:r w:rsidRPr="00A8242F">
        <w:rPr>
          <w:rFonts w:ascii="Tahoma" w:hAnsi="Tahoma" w:cs="Tahoma"/>
          <w:color w:val="000000"/>
          <w:sz w:val="24"/>
          <w:szCs w:val="24"/>
          <w:lang w:eastAsia="pl-PL"/>
        </w:rPr>
        <w:t xml:space="preserve"> .</w:t>
      </w:r>
      <w:proofErr w:type="spellStart"/>
      <w:r w:rsidRPr="00A8242F">
        <w:rPr>
          <w:rFonts w:ascii="Tahoma" w:hAnsi="Tahoma" w:cs="Tahoma"/>
          <w:color w:val="000000"/>
          <w:sz w:val="24"/>
          <w:szCs w:val="24"/>
          <w:lang w:eastAsia="pl-PL"/>
        </w:rPr>
        <w:t>numbers</w:t>
      </w:r>
      <w:proofErr w:type="spellEnd"/>
      <w:r w:rsidRPr="00A8242F">
        <w:rPr>
          <w:rFonts w:ascii="Tahoma" w:hAnsi="Tahoma" w:cs="Tahoma"/>
          <w:color w:val="000000"/>
          <w:sz w:val="24"/>
          <w:szCs w:val="24"/>
          <w:lang w:eastAsia="pl-PL"/>
        </w:rPr>
        <w:t xml:space="preserve"> .</w:t>
      </w:r>
      <w:proofErr w:type="spellStart"/>
      <w:r w:rsidRPr="00A8242F">
        <w:rPr>
          <w:rFonts w:ascii="Tahoma" w:hAnsi="Tahoma" w:cs="Tahoma"/>
          <w:color w:val="000000"/>
          <w:sz w:val="24"/>
          <w:szCs w:val="24"/>
          <w:lang w:eastAsia="pl-PL"/>
        </w:rPr>
        <w:t>pages</w:t>
      </w:r>
      <w:proofErr w:type="spellEnd"/>
      <w:r w:rsidRPr="00A8242F">
        <w:rPr>
          <w:rFonts w:ascii="Tahoma" w:hAnsi="Tahoma" w:cs="Tahoma"/>
          <w:color w:val="000000"/>
          <w:sz w:val="24"/>
          <w:szCs w:val="24"/>
          <w:lang w:eastAsia="pl-PL"/>
        </w:rPr>
        <w:t xml:space="preserve">. Dokumenty złożone w takich plikach zostaną </w:t>
      </w:r>
      <w:r w:rsidR="00264712" w:rsidRPr="00A8242F">
        <w:rPr>
          <w:rFonts w:ascii="Tahoma" w:hAnsi="Tahoma" w:cs="Tahoma"/>
          <w:color w:val="000000"/>
          <w:sz w:val="24"/>
          <w:szCs w:val="24"/>
          <w:lang w:eastAsia="pl-PL"/>
        </w:rPr>
        <w:t>uznane za złożone nieskutecznie, a oferta Wykonawcy zostanie odrzucona.</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12.</w:t>
      </w:r>
      <w:r w:rsidRPr="00A8242F">
        <w:rPr>
          <w:rFonts w:ascii="Tahoma" w:hAnsi="Tahoma" w:cs="Tahoma"/>
          <w:color w:val="000000"/>
          <w:sz w:val="24"/>
          <w:szCs w:val="24"/>
          <w:lang w:eastAsia="pl-PL"/>
        </w:rPr>
        <w:tab/>
        <w:t xml:space="preserve">Zamawiający zwraca uwagę na ograniczenia wielkości plików podpisywanych profilem zaufanym, który wynosi max 10MB, oraz na ograniczenie wielkości plików podpisywanych w aplikacji </w:t>
      </w:r>
      <w:proofErr w:type="spellStart"/>
      <w:r w:rsidRPr="00A8242F">
        <w:rPr>
          <w:rFonts w:ascii="Tahoma" w:hAnsi="Tahoma" w:cs="Tahoma"/>
          <w:color w:val="000000"/>
          <w:sz w:val="24"/>
          <w:szCs w:val="24"/>
          <w:lang w:eastAsia="pl-PL"/>
        </w:rPr>
        <w:t>eDoApp</w:t>
      </w:r>
      <w:proofErr w:type="spellEnd"/>
      <w:r w:rsidRPr="00A8242F">
        <w:rPr>
          <w:rFonts w:ascii="Tahoma" w:hAnsi="Tahoma" w:cs="Tahoma"/>
          <w:color w:val="000000"/>
          <w:sz w:val="24"/>
          <w:szCs w:val="24"/>
          <w:lang w:eastAsia="pl-PL"/>
        </w:rPr>
        <w:t xml:space="preserve"> służącej do składania podpisu osobistego, który wynosi max 5MB.</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13.</w:t>
      </w:r>
      <w:r w:rsidRPr="00A8242F">
        <w:rPr>
          <w:rFonts w:ascii="Tahoma" w:hAnsi="Tahoma" w:cs="Tahoma"/>
          <w:color w:val="000000"/>
          <w:sz w:val="24"/>
          <w:szCs w:val="24"/>
          <w:lang w:eastAsia="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8242F">
        <w:rPr>
          <w:rFonts w:ascii="Tahoma" w:hAnsi="Tahoma" w:cs="Tahoma"/>
          <w:color w:val="000000"/>
          <w:sz w:val="24"/>
          <w:szCs w:val="24"/>
          <w:lang w:eastAsia="pl-PL"/>
        </w:rPr>
        <w:t>PAdES</w:t>
      </w:r>
      <w:proofErr w:type="spellEnd"/>
      <w:r w:rsidRPr="00A8242F">
        <w:rPr>
          <w:rFonts w:ascii="Tahoma" w:hAnsi="Tahoma" w:cs="Tahoma"/>
          <w:color w:val="000000"/>
          <w:sz w:val="24"/>
          <w:szCs w:val="24"/>
          <w:lang w:eastAsia="pl-PL"/>
        </w:rPr>
        <w:t xml:space="preserve">. </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14.</w:t>
      </w:r>
      <w:r w:rsidRPr="00A8242F">
        <w:rPr>
          <w:rFonts w:ascii="Tahoma" w:hAnsi="Tahoma" w:cs="Tahoma"/>
          <w:color w:val="000000"/>
          <w:sz w:val="24"/>
          <w:szCs w:val="24"/>
          <w:lang w:eastAsia="pl-PL"/>
        </w:rPr>
        <w:tab/>
        <w:t xml:space="preserve">Pliki w innych formatach niż PDF zaleca się opatrzyć zewnętrznym podpisem </w:t>
      </w:r>
      <w:proofErr w:type="spellStart"/>
      <w:r w:rsidRPr="00A8242F">
        <w:rPr>
          <w:rFonts w:ascii="Tahoma" w:hAnsi="Tahoma" w:cs="Tahoma"/>
          <w:color w:val="000000"/>
          <w:sz w:val="24"/>
          <w:szCs w:val="24"/>
          <w:lang w:eastAsia="pl-PL"/>
        </w:rPr>
        <w:t>XAdES</w:t>
      </w:r>
      <w:proofErr w:type="spellEnd"/>
      <w:r w:rsidRPr="00A8242F">
        <w:rPr>
          <w:rFonts w:ascii="Tahoma" w:hAnsi="Tahoma" w:cs="Tahoma"/>
          <w:color w:val="000000"/>
          <w:sz w:val="24"/>
          <w:szCs w:val="24"/>
          <w:lang w:eastAsia="pl-PL"/>
        </w:rPr>
        <w:t xml:space="preserve">. Wykonawca powinien pamiętać, aby plik z podpisem przekazywać łącznie </w:t>
      </w:r>
    </w:p>
    <w:p w:rsidR="00264712" w:rsidRPr="00A8242F" w:rsidRDefault="00264712" w:rsidP="00A8242F">
      <w:pPr>
        <w:autoSpaceDE w:val="0"/>
        <w:autoSpaceDN w:val="0"/>
        <w:adjustRightInd w:val="0"/>
        <w:spacing w:after="0" w:line="360" w:lineRule="auto"/>
        <w:ind w:left="426"/>
        <w:rPr>
          <w:rFonts w:ascii="Tahoma" w:hAnsi="Tahoma" w:cs="Tahoma"/>
          <w:color w:val="000000"/>
          <w:sz w:val="24"/>
          <w:szCs w:val="24"/>
          <w:lang w:eastAsia="pl-PL"/>
        </w:rPr>
      </w:pPr>
      <w:r w:rsidRPr="00A8242F">
        <w:rPr>
          <w:rFonts w:ascii="Tahoma" w:hAnsi="Tahoma" w:cs="Tahoma"/>
          <w:color w:val="000000"/>
          <w:sz w:val="24"/>
          <w:szCs w:val="24"/>
          <w:lang w:eastAsia="pl-PL"/>
        </w:rPr>
        <w:t>z dokumentem podpisywanym.</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15.</w:t>
      </w:r>
      <w:r w:rsidRPr="00A8242F">
        <w:rPr>
          <w:rFonts w:ascii="Tahoma" w:hAnsi="Tahoma" w:cs="Tahoma"/>
          <w:color w:val="000000"/>
          <w:sz w:val="24"/>
          <w:szCs w:val="24"/>
          <w:lang w:eastAsia="pl-PL"/>
        </w:rPr>
        <w:tab/>
        <w:t xml:space="preserve">Zamawiający zaleca, aby w przypadku podpisywania pliku przez kilka osób, stosować podpisy tego samego rodzaju. Podpisywanie różnymi rodzajami podpisów np. osobistym i kwalifikowanym może prowadzić do problemów w weryfikacji plików. </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16.</w:t>
      </w:r>
      <w:r w:rsidRPr="00A8242F">
        <w:rPr>
          <w:rFonts w:ascii="Tahoma" w:hAnsi="Tahoma" w:cs="Tahoma"/>
          <w:color w:val="000000"/>
          <w:sz w:val="24"/>
          <w:szCs w:val="24"/>
          <w:lang w:eastAsia="pl-PL"/>
        </w:rPr>
        <w:tab/>
        <w:t>Zamawiający zaleca, aby Wykonawca z odpowiednim wyprzedzeniem przetestował możliwość prawidłowego wykorzystania wybranej metody podpisania plików oferty.</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17.</w:t>
      </w:r>
      <w:r w:rsidRPr="00A8242F">
        <w:rPr>
          <w:rFonts w:ascii="Tahoma" w:hAnsi="Tahoma" w:cs="Tahoma"/>
          <w:color w:val="000000"/>
          <w:sz w:val="24"/>
          <w:szCs w:val="24"/>
          <w:lang w:eastAsia="pl-PL"/>
        </w:rPr>
        <w:tab/>
        <w:t xml:space="preserve">Zaleca się, aby komunikacja z wykonawcami odbywała się </w:t>
      </w:r>
      <w:r w:rsidR="00C31C56" w:rsidRPr="00A8242F">
        <w:rPr>
          <w:rFonts w:ascii="Tahoma" w:hAnsi="Tahoma" w:cs="Tahoma"/>
          <w:color w:val="000000"/>
          <w:sz w:val="24"/>
          <w:szCs w:val="24"/>
          <w:lang w:eastAsia="pl-PL"/>
        </w:rPr>
        <w:t xml:space="preserve">poprzez </w:t>
      </w:r>
      <w:proofErr w:type="spellStart"/>
      <w:r w:rsidR="00C31C56" w:rsidRPr="00A8242F">
        <w:rPr>
          <w:rFonts w:ascii="Tahoma" w:hAnsi="Tahoma" w:cs="Tahoma"/>
          <w:color w:val="000000"/>
          <w:sz w:val="24"/>
          <w:szCs w:val="24"/>
          <w:lang w:eastAsia="pl-PL"/>
        </w:rPr>
        <w:t>miniPortal</w:t>
      </w:r>
      <w:proofErr w:type="spellEnd"/>
      <w:r w:rsidRPr="00A8242F">
        <w:rPr>
          <w:rFonts w:ascii="Tahoma" w:hAnsi="Tahoma" w:cs="Tahoma"/>
          <w:color w:val="000000"/>
          <w:sz w:val="24"/>
          <w:szCs w:val="24"/>
          <w:lang w:eastAsia="pl-PL"/>
        </w:rPr>
        <w:t xml:space="preserve"> za pośrednictwem </w:t>
      </w:r>
      <w:r w:rsidR="00C31C56" w:rsidRPr="00A8242F">
        <w:rPr>
          <w:rFonts w:ascii="Tahoma" w:hAnsi="Tahoma" w:cs="Tahoma"/>
          <w:color w:val="000000"/>
          <w:sz w:val="24"/>
          <w:szCs w:val="24"/>
          <w:lang w:eastAsia="pl-PL"/>
        </w:rPr>
        <w:t>„F</w:t>
      </w:r>
      <w:r w:rsidRPr="00A8242F">
        <w:rPr>
          <w:rFonts w:ascii="Tahoma" w:hAnsi="Tahoma" w:cs="Tahoma"/>
          <w:color w:val="000000"/>
          <w:sz w:val="24"/>
          <w:szCs w:val="24"/>
          <w:lang w:eastAsia="pl-PL"/>
        </w:rPr>
        <w:t xml:space="preserve">ormularza </w:t>
      </w:r>
      <w:r w:rsidR="00C31C56" w:rsidRPr="00A8242F">
        <w:rPr>
          <w:rFonts w:ascii="Tahoma" w:hAnsi="Tahoma" w:cs="Tahoma"/>
          <w:color w:val="000000"/>
          <w:sz w:val="24"/>
          <w:szCs w:val="24"/>
          <w:lang w:eastAsia="pl-PL"/>
        </w:rPr>
        <w:t>do komunikacji”</w:t>
      </w:r>
      <w:r w:rsidRPr="00A8242F">
        <w:rPr>
          <w:rFonts w:ascii="Tahoma" w:hAnsi="Tahoma" w:cs="Tahoma"/>
          <w:color w:val="000000"/>
          <w:sz w:val="24"/>
          <w:szCs w:val="24"/>
          <w:lang w:eastAsia="pl-PL"/>
        </w:rPr>
        <w:t>, nie za pośrednictwem adresu email.</w:t>
      </w:r>
    </w:p>
    <w:p w:rsidR="00264712" w:rsidRPr="00A8242F" w:rsidRDefault="009C0D7F"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18</w:t>
      </w:r>
      <w:r w:rsidR="00264712" w:rsidRPr="00A8242F">
        <w:rPr>
          <w:rFonts w:ascii="Tahoma" w:hAnsi="Tahoma" w:cs="Tahoma"/>
          <w:color w:val="000000"/>
          <w:sz w:val="24"/>
          <w:szCs w:val="24"/>
          <w:lang w:eastAsia="pl-PL"/>
        </w:rPr>
        <w:t>.</w:t>
      </w:r>
      <w:r w:rsidR="00264712" w:rsidRPr="00A8242F">
        <w:rPr>
          <w:rFonts w:ascii="Tahoma" w:hAnsi="Tahoma" w:cs="Tahoma"/>
          <w:color w:val="000000"/>
          <w:sz w:val="24"/>
          <w:szCs w:val="24"/>
          <w:lang w:eastAsia="pl-PL"/>
        </w:rPr>
        <w:tab/>
        <w:t xml:space="preserve">Podczas podpisywania plików zaleca się stosowanie algorytmu skrótu </w:t>
      </w:r>
      <w:r w:rsidR="00F847D8" w:rsidRPr="00A8242F">
        <w:rPr>
          <w:rFonts w:ascii="Tahoma" w:hAnsi="Tahoma" w:cs="Tahoma"/>
          <w:color w:val="000000"/>
          <w:sz w:val="24"/>
          <w:szCs w:val="24"/>
          <w:lang w:eastAsia="pl-PL"/>
        </w:rPr>
        <w:t xml:space="preserve">SHA -256 lub </w:t>
      </w:r>
      <w:r w:rsidR="00264712" w:rsidRPr="00A8242F">
        <w:rPr>
          <w:rFonts w:ascii="Tahoma" w:hAnsi="Tahoma" w:cs="Tahoma"/>
          <w:color w:val="000000"/>
          <w:sz w:val="24"/>
          <w:szCs w:val="24"/>
          <w:lang w:eastAsia="pl-PL"/>
        </w:rPr>
        <w:t>SHA2</w:t>
      </w:r>
      <w:r w:rsidR="00F847D8" w:rsidRPr="00A8242F">
        <w:rPr>
          <w:rFonts w:ascii="Tahoma" w:hAnsi="Tahoma" w:cs="Tahoma"/>
          <w:color w:val="000000"/>
          <w:sz w:val="24"/>
          <w:szCs w:val="24"/>
          <w:lang w:eastAsia="pl-PL"/>
        </w:rPr>
        <w:t>.</w:t>
      </w:r>
      <w:r w:rsidR="00264712" w:rsidRPr="00A8242F">
        <w:rPr>
          <w:rFonts w:ascii="Tahoma" w:hAnsi="Tahoma" w:cs="Tahoma"/>
          <w:color w:val="000000"/>
          <w:sz w:val="24"/>
          <w:szCs w:val="24"/>
          <w:lang w:eastAsia="pl-PL"/>
        </w:rPr>
        <w:t xml:space="preserve"> </w:t>
      </w:r>
    </w:p>
    <w:p w:rsidR="00264712" w:rsidRPr="00A8242F" w:rsidRDefault="009C0D7F" w:rsidP="00A8242F">
      <w:pPr>
        <w:autoSpaceDE w:val="0"/>
        <w:autoSpaceDN w:val="0"/>
        <w:adjustRightInd w:val="0"/>
        <w:spacing w:after="0" w:line="360" w:lineRule="auto"/>
        <w:ind w:left="426" w:hanging="426"/>
        <w:rPr>
          <w:rFonts w:ascii="Tahoma" w:hAnsi="Tahoma" w:cs="Tahoma"/>
          <w:sz w:val="24"/>
          <w:szCs w:val="24"/>
          <w:lang w:eastAsia="pl-PL"/>
        </w:rPr>
      </w:pPr>
      <w:r w:rsidRPr="00A8242F">
        <w:rPr>
          <w:rFonts w:ascii="Tahoma" w:hAnsi="Tahoma" w:cs="Tahoma"/>
          <w:color w:val="000000"/>
          <w:sz w:val="24"/>
          <w:szCs w:val="24"/>
          <w:lang w:eastAsia="pl-PL"/>
        </w:rPr>
        <w:t>19</w:t>
      </w:r>
      <w:r w:rsidR="00264712" w:rsidRPr="00A8242F">
        <w:rPr>
          <w:rFonts w:ascii="Tahoma" w:hAnsi="Tahoma" w:cs="Tahoma"/>
          <w:color w:val="000000"/>
          <w:sz w:val="24"/>
          <w:szCs w:val="24"/>
          <w:lang w:eastAsia="pl-PL"/>
        </w:rPr>
        <w:t>.</w:t>
      </w:r>
      <w:r w:rsidR="00264712" w:rsidRPr="00A8242F">
        <w:rPr>
          <w:rFonts w:ascii="Tahoma" w:hAnsi="Tahoma" w:cs="Tahoma"/>
          <w:sz w:val="24"/>
          <w:szCs w:val="24"/>
          <w:lang w:eastAsia="pl-PL"/>
        </w:rPr>
        <w:tab/>
        <w:t>Jeśli wykonawca pa</w:t>
      </w:r>
      <w:r w:rsidR="00103C7D" w:rsidRPr="00A8242F">
        <w:rPr>
          <w:rFonts w:ascii="Tahoma" w:hAnsi="Tahoma" w:cs="Tahoma"/>
          <w:sz w:val="24"/>
          <w:szCs w:val="24"/>
          <w:lang w:eastAsia="pl-PL"/>
        </w:rPr>
        <w:t>kuje dokumenty np. w plik ZIP (</w:t>
      </w:r>
      <w:r w:rsidR="00264712" w:rsidRPr="00A8242F">
        <w:rPr>
          <w:rFonts w:ascii="Tahoma" w:hAnsi="Tahoma" w:cs="Tahoma"/>
          <w:sz w:val="24"/>
          <w:szCs w:val="24"/>
          <w:lang w:eastAsia="pl-PL"/>
        </w:rPr>
        <w:t>bez nadawania mu haseł i bez szyfrowania) zalecamy wcześniejsze podpisanie każdego ze skompresowanych</w:t>
      </w:r>
      <w:r w:rsidR="001A54FE" w:rsidRPr="00A8242F">
        <w:rPr>
          <w:rFonts w:ascii="Tahoma" w:hAnsi="Tahoma" w:cs="Tahoma"/>
          <w:sz w:val="24"/>
          <w:szCs w:val="24"/>
          <w:lang w:eastAsia="pl-PL"/>
        </w:rPr>
        <w:t xml:space="preserve"> plików.</w:t>
      </w:r>
      <w:r w:rsidR="00264712" w:rsidRPr="00A8242F">
        <w:rPr>
          <w:rFonts w:ascii="Tahoma" w:hAnsi="Tahoma" w:cs="Tahoma"/>
          <w:sz w:val="24"/>
          <w:szCs w:val="24"/>
          <w:lang w:eastAsia="pl-PL"/>
        </w:rPr>
        <w:t xml:space="preserve"> </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w:t>
      </w:r>
      <w:r w:rsidR="009C0D7F" w:rsidRPr="00A8242F">
        <w:rPr>
          <w:rFonts w:ascii="Tahoma" w:hAnsi="Tahoma" w:cs="Tahoma"/>
          <w:color w:val="000000"/>
          <w:sz w:val="24"/>
          <w:szCs w:val="24"/>
          <w:lang w:eastAsia="pl-PL"/>
        </w:rPr>
        <w:t>0</w:t>
      </w:r>
      <w:r w:rsidRPr="00A8242F">
        <w:rPr>
          <w:rFonts w:ascii="Tahoma" w:hAnsi="Tahoma" w:cs="Tahoma"/>
          <w:color w:val="000000"/>
          <w:sz w:val="24"/>
          <w:szCs w:val="24"/>
          <w:lang w:eastAsia="pl-PL"/>
        </w:rPr>
        <w:t>.</w:t>
      </w:r>
      <w:r w:rsidRPr="00A8242F">
        <w:rPr>
          <w:rFonts w:ascii="Tahoma" w:hAnsi="Tahoma" w:cs="Tahoma"/>
          <w:color w:val="000000"/>
          <w:sz w:val="24"/>
          <w:szCs w:val="24"/>
          <w:lang w:eastAsia="pl-PL"/>
        </w:rPr>
        <w:tab/>
        <w:t>Zamawiający rekomenduje wykorzystanie podpisu z kwalifikowanym znacznikiem czasu.</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w:t>
      </w:r>
      <w:r w:rsidR="009C0D7F" w:rsidRPr="00A8242F">
        <w:rPr>
          <w:rFonts w:ascii="Tahoma" w:hAnsi="Tahoma" w:cs="Tahoma"/>
          <w:color w:val="000000"/>
          <w:sz w:val="24"/>
          <w:szCs w:val="24"/>
          <w:lang w:eastAsia="pl-PL"/>
        </w:rPr>
        <w:t>1</w:t>
      </w:r>
      <w:r w:rsidRPr="00A8242F">
        <w:rPr>
          <w:rFonts w:ascii="Tahoma" w:hAnsi="Tahoma" w:cs="Tahoma"/>
          <w:color w:val="000000"/>
          <w:sz w:val="24"/>
          <w:szCs w:val="24"/>
          <w:lang w:eastAsia="pl-PL"/>
        </w:rPr>
        <w:t>.</w:t>
      </w:r>
      <w:r w:rsidRPr="00A8242F">
        <w:rPr>
          <w:rFonts w:ascii="Tahoma" w:hAnsi="Tahoma" w:cs="Tahoma"/>
          <w:color w:val="000000"/>
          <w:sz w:val="24"/>
          <w:szCs w:val="24"/>
          <w:lang w:eastAsia="pl-PL"/>
        </w:rPr>
        <w:tab/>
        <w:t xml:space="preserve">Zamawiający zaleca, aby nie wprowadzać jakichkolwiek zmian w plikach po podpisaniu ich podpisem kwalifikowanym. Może to skutkować naruszeniem </w:t>
      </w:r>
      <w:r w:rsidRPr="00A8242F">
        <w:rPr>
          <w:rFonts w:ascii="Tahoma" w:hAnsi="Tahoma" w:cs="Tahoma"/>
          <w:color w:val="000000"/>
          <w:sz w:val="24"/>
          <w:szCs w:val="24"/>
          <w:lang w:eastAsia="pl-PL"/>
        </w:rPr>
        <w:lastRenderedPageBreak/>
        <w:t>integralności plików, co równoważne będzie z koniecznością odrzucenia oferty w postępowaniu.</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w:t>
      </w:r>
      <w:r w:rsidR="009C0D7F" w:rsidRPr="00A8242F">
        <w:rPr>
          <w:rFonts w:ascii="Tahoma" w:hAnsi="Tahoma" w:cs="Tahoma"/>
          <w:color w:val="000000"/>
          <w:sz w:val="24"/>
          <w:szCs w:val="24"/>
          <w:lang w:eastAsia="pl-PL"/>
        </w:rPr>
        <w:t>2</w:t>
      </w:r>
      <w:r w:rsidRPr="00A8242F">
        <w:rPr>
          <w:rFonts w:ascii="Tahoma" w:hAnsi="Tahoma" w:cs="Tahoma"/>
          <w:color w:val="000000"/>
          <w:sz w:val="24"/>
          <w:szCs w:val="24"/>
          <w:lang w:eastAsia="pl-PL"/>
        </w:rPr>
        <w:t>.</w:t>
      </w:r>
      <w:r w:rsidRPr="00A8242F">
        <w:rPr>
          <w:rFonts w:ascii="Tahoma" w:hAnsi="Tahoma" w:cs="Tahoma"/>
          <w:color w:val="000000"/>
          <w:sz w:val="24"/>
          <w:szCs w:val="24"/>
          <w:lang w:eastAsia="pl-PL"/>
        </w:rPr>
        <w:tab/>
        <w:t xml:space="preserve"> Wszelkie informacje, które Wykonawca zastrzeże jako tajemnicę przedsiębiorstwa,   w rozumieniu ustawy z dnia 16 kwietnia 1993 r. o zwalczaniu nieuczciwej konkurencji (Dz. U. z 2019 r. poz. 1010), powinny zostać złożone w </w:t>
      </w:r>
      <w:r w:rsidR="00FA2BF4" w:rsidRPr="00A8242F">
        <w:rPr>
          <w:rFonts w:ascii="Tahoma" w:hAnsi="Tahoma" w:cs="Tahoma"/>
          <w:color w:val="000000"/>
          <w:sz w:val="24"/>
          <w:szCs w:val="24"/>
          <w:lang w:eastAsia="pl-PL"/>
        </w:rPr>
        <w:t xml:space="preserve">wydzielonym i </w:t>
      </w:r>
      <w:r w:rsidRPr="00A8242F">
        <w:rPr>
          <w:rFonts w:ascii="Tahoma" w:hAnsi="Tahoma" w:cs="Tahoma"/>
          <w:color w:val="000000"/>
          <w:sz w:val="24"/>
          <w:szCs w:val="24"/>
          <w:lang w:eastAsia="pl-PL"/>
        </w:rPr>
        <w:t>wyraźnie oznaczon</w:t>
      </w:r>
      <w:r w:rsidR="00FA2BF4" w:rsidRPr="00A8242F">
        <w:rPr>
          <w:rFonts w:ascii="Tahoma" w:hAnsi="Tahoma" w:cs="Tahoma"/>
          <w:color w:val="000000"/>
          <w:sz w:val="24"/>
          <w:szCs w:val="24"/>
          <w:lang w:eastAsia="pl-PL"/>
        </w:rPr>
        <w:t xml:space="preserve">ym pliku z </w:t>
      </w:r>
      <w:r w:rsidRPr="00A8242F">
        <w:rPr>
          <w:rFonts w:ascii="Tahoma" w:hAnsi="Tahoma" w:cs="Tahoma"/>
          <w:color w:val="000000"/>
          <w:sz w:val="24"/>
          <w:szCs w:val="24"/>
          <w:lang w:eastAsia="pl-PL"/>
        </w:rPr>
        <w:t xml:space="preserve"> adnotacją: „TAJEMNICA PRZED</w:t>
      </w:r>
      <w:r w:rsidR="009C0D7F" w:rsidRPr="00A8242F">
        <w:rPr>
          <w:rFonts w:ascii="Tahoma" w:hAnsi="Tahoma" w:cs="Tahoma"/>
          <w:color w:val="000000"/>
          <w:sz w:val="24"/>
          <w:szCs w:val="24"/>
          <w:lang w:eastAsia="pl-PL"/>
        </w:rPr>
        <w:t xml:space="preserve">SIĘBIORSTWA”, a następnie wraz </w:t>
      </w:r>
      <w:r w:rsidRPr="00A8242F">
        <w:rPr>
          <w:rFonts w:ascii="Tahoma" w:hAnsi="Tahoma" w:cs="Tahoma"/>
          <w:color w:val="000000"/>
          <w:sz w:val="24"/>
          <w:szCs w:val="24"/>
          <w:lang w:eastAsia="pl-PL"/>
        </w:rPr>
        <w:t>z plikami stanowiącymi jawną część skompresowane do jednego pliku archiwum (np. ZIP).</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1)</w:t>
      </w:r>
      <w:r w:rsidRPr="00A8242F">
        <w:rPr>
          <w:rFonts w:ascii="Tahoma" w:hAnsi="Tahoma" w:cs="Tahoma"/>
          <w:color w:val="000000"/>
          <w:sz w:val="24"/>
          <w:szCs w:val="24"/>
          <w:lang w:eastAsia="pl-PL"/>
        </w:rPr>
        <w:tab/>
        <w:t xml:space="preserve">Wykonawca zobowiązany jest, wraz z przekazaniem tych informacji, wykazać spełnienie przesłanek określonych w art. 11 ust. 2 ustawy z dnia 16 kwietnia 1993 r. o zwalczaniu nieuczciwej konkurencji. </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w:t>
      </w:r>
      <w:r w:rsidRPr="00A8242F">
        <w:rPr>
          <w:rFonts w:ascii="Tahoma" w:hAnsi="Tahoma" w:cs="Tahoma"/>
          <w:color w:val="000000"/>
          <w:sz w:val="24"/>
          <w:szCs w:val="24"/>
          <w:lang w:eastAsia="pl-PL"/>
        </w:rPr>
        <w:tab/>
        <w:t>Zaleca się, aby uzasadnienie zastrzeżenia informacji jako tajemnicy przedsiębiorstwa było sformułowane w sposób umożliwiający jego udostępnienie.</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3)</w:t>
      </w:r>
      <w:r w:rsidRPr="00A8242F">
        <w:rPr>
          <w:rFonts w:ascii="Tahoma" w:hAnsi="Tahoma" w:cs="Tahoma"/>
          <w:color w:val="000000"/>
          <w:sz w:val="24"/>
          <w:szCs w:val="24"/>
          <w:lang w:eastAsia="pl-PL"/>
        </w:rPr>
        <w:tab/>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A8242F">
        <w:rPr>
          <w:rFonts w:ascii="Tahoma" w:hAnsi="Tahoma" w:cs="Tahoma"/>
          <w:color w:val="000000"/>
          <w:sz w:val="24"/>
          <w:szCs w:val="24"/>
          <w:lang w:eastAsia="pl-PL"/>
        </w:rPr>
        <w:t>Pzp</w:t>
      </w:r>
      <w:proofErr w:type="spellEnd"/>
      <w:r w:rsidRPr="00A8242F">
        <w:rPr>
          <w:rFonts w:ascii="Tahoma" w:hAnsi="Tahoma" w:cs="Tahoma"/>
          <w:color w:val="000000"/>
          <w:sz w:val="24"/>
          <w:szCs w:val="24"/>
          <w:lang w:eastAsia="pl-PL"/>
        </w:rPr>
        <w:t>.</w:t>
      </w:r>
    </w:p>
    <w:p w:rsidR="00264712" w:rsidRPr="00A8242F" w:rsidRDefault="00264712"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4)</w:t>
      </w:r>
      <w:r w:rsidRPr="00A8242F">
        <w:rPr>
          <w:rFonts w:ascii="Tahoma" w:hAnsi="Tahoma" w:cs="Tahoma"/>
          <w:color w:val="000000"/>
          <w:sz w:val="24"/>
          <w:szCs w:val="24"/>
          <w:lang w:eastAsia="pl-PL"/>
        </w:rPr>
        <w:tab/>
        <w:t xml:space="preserve">Wykonawca nie może zastrzec informacji i dokumentów, których jawność wynika z obowiązujących aktów prawnych m.in. zapisy art. 222 ust. 5 ustawy </w:t>
      </w:r>
      <w:proofErr w:type="spellStart"/>
      <w:r w:rsidRPr="00A8242F">
        <w:rPr>
          <w:rFonts w:ascii="Tahoma" w:hAnsi="Tahoma" w:cs="Tahoma"/>
          <w:color w:val="000000"/>
          <w:sz w:val="24"/>
          <w:szCs w:val="24"/>
          <w:lang w:eastAsia="pl-PL"/>
        </w:rPr>
        <w:t>Pzp</w:t>
      </w:r>
      <w:proofErr w:type="spellEnd"/>
      <w:r w:rsidRPr="00A8242F">
        <w:rPr>
          <w:rFonts w:ascii="Tahoma" w:hAnsi="Tahoma" w:cs="Tahoma"/>
          <w:color w:val="000000"/>
          <w:sz w:val="24"/>
          <w:szCs w:val="24"/>
          <w:lang w:eastAsia="pl-PL"/>
        </w:rPr>
        <w:t xml:space="preserve">. </w:t>
      </w:r>
    </w:p>
    <w:p w:rsidR="00264712" w:rsidRPr="00A8242F" w:rsidRDefault="00264712" w:rsidP="00A8242F">
      <w:pPr>
        <w:autoSpaceDE w:val="0"/>
        <w:autoSpaceDN w:val="0"/>
        <w:adjustRightInd w:val="0"/>
        <w:spacing w:after="0" w:line="360" w:lineRule="auto"/>
        <w:ind w:left="426" w:hanging="426"/>
        <w:rPr>
          <w:rFonts w:ascii="Tahoma" w:hAnsi="Tahoma" w:cs="Tahoma"/>
          <w:sz w:val="24"/>
          <w:szCs w:val="24"/>
          <w:lang w:eastAsia="pl-PL"/>
        </w:rPr>
      </w:pPr>
      <w:r w:rsidRPr="00A8242F">
        <w:rPr>
          <w:rFonts w:ascii="Tahoma" w:hAnsi="Tahoma" w:cs="Tahoma"/>
          <w:sz w:val="24"/>
          <w:szCs w:val="24"/>
          <w:lang w:eastAsia="pl-PL"/>
        </w:rPr>
        <w:t>2</w:t>
      </w:r>
      <w:r w:rsidR="009C0D7F" w:rsidRPr="00A8242F">
        <w:rPr>
          <w:rFonts w:ascii="Tahoma" w:hAnsi="Tahoma" w:cs="Tahoma"/>
          <w:sz w:val="24"/>
          <w:szCs w:val="24"/>
          <w:lang w:eastAsia="pl-PL"/>
        </w:rPr>
        <w:t>3</w:t>
      </w:r>
      <w:r w:rsidRPr="00A8242F">
        <w:rPr>
          <w:rFonts w:ascii="Tahoma" w:hAnsi="Tahoma" w:cs="Tahoma"/>
          <w:sz w:val="24"/>
          <w:szCs w:val="24"/>
          <w:lang w:eastAsia="pl-PL"/>
        </w:rPr>
        <w:t>.</w:t>
      </w:r>
      <w:r w:rsidRPr="00A8242F">
        <w:rPr>
          <w:rFonts w:ascii="Tahoma" w:hAnsi="Tahoma" w:cs="Tahoma"/>
          <w:sz w:val="24"/>
          <w:szCs w:val="24"/>
          <w:lang w:eastAsia="pl-PL"/>
        </w:rPr>
        <w:tab/>
        <w:t xml:space="preserve">Sposób sporządzenia dokumentów elektronicznych, oświadczeń lub elektronicznych kopii dokumentów lub oświadczeń musi być zgodny z wymaganiami określonymi </w:t>
      </w:r>
    </w:p>
    <w:p w:rsidR="00264712" w:rsidRPr="00A8242F" w:rsidRDefault="00264712" w:rsidP="00A8242F">
      <w:pPr>
        <w:autoSpaceDE w:val="0"/>
        <w:autoSpaceDN w:val="0"/>
        <w:adjustRightInd w:val="0"/>
        <w:spacing w:after="0" w:line="360" w:lineRule="auto"/>
        <w:ind w:left="426"/>
        <w:rPr>
          <w:rFonts w:ascii="Tahoma" w:hAnsi="Tahoma" w:cs="Tahoma"/>
          <w:sz w:val="24"/>
          <w:szCs w:val="24"/>
          <w:lang w:eastAsia="pl-PL"/>
        </w:rPr>
      </w:pPr>
      <w:r w:rsidRPr="00A8242F">
        <w:rPr>
          <w:rFonts w:ascii="Tahoma" w:hAnsi="Tahoma" w:cs="Tahoma"/>
          <w:sz w:val="24"/>
          <w:szCs w:val="24"/>
          <w:lang w:eastAsia="pl-PL"/>
        </w:rPr>
        <w:t xml:space="preserve">w Rozporządzeniu Prezesa Rady Ministrów z dnia </w:t>
      </w:r>
      <w:r w:rsidR="004F6E75" w:rsidRPr="00A8242F">
        <w:rPr>
          <w:rFonts w:ascii="Tahoma" w:hAnsi="Tahoma" w:cs="Tahoma"/>
          <w:sz w:val="24"/>
          <w:szCs w:val="24"/>
          <w:lang w:eastAsia="pl-PL"/>
        </w:rPr>
        <w:t>30 grudnia 2020 r</w:t>
      </w:r>
      <w:r w:rsidRPr="00A8242F">
        <w:rPr>
          <w:rFonts w:ascii="Tahoma" w:hAnsi="Tahoma" w:cs="Tahoma"/>
          <w:sz w:val="24"/>
          <w:szCs w:val="24"/>
          <w:lang w:eastAsia="pl-PL"/>
        </w:rPr>
        <w:t xml:space="preserve">. w sprawie </w:t>
      </w:r>
      <w:r w:rsidR="004F6E75" w:rsidRPr="00A8242F">
        <w:rPr>
          <w:rFonts w:ascii="Tahoma" w:hAnsi="Tahoma" w:cs="Tahoma"/>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A8242F">
        <w:rPr>
          <w:rFonts w:ascii="Tahoma" w:hAnsi="Tahoma" w:cs="Tahoma"/>
          <w:sz w:val="24"/>
          <w:szCs w:val="24"/>
          <w:lang w:eastAsia="pl-PL"/>
        </w:rPr>
        <w:t xml:space="preserve"> (Dz. U. 2020 poz. 2452) oraz Rozporządzeniu Ministra Rozwoju, Pracy i Technologii z dnia 23 grudnia 2020 r. w sprawie podmiotowych środków dowodowych oraz i</w:t>
      </w:r>
      <w:r w:rsidR="004F6E75" w:rsidRPr="00A8242F">
        <w:rPr>
          <w:rFonts w:ascii="Tahoma" w:hAnsi="Tahoma" w:cs="Tahoma"/>
          <w:sz w:val="24"/>
          <w:szCs w:val="24"/>
          <w:lang w:eastAsia="pl-PL"/>
        </w:rPr>
        <w:t>nnych dokumentów lub oświadczeń jakich może żądać zamawiający od wykonawcy (Dz. U. 2020 poz. 2415).</w:t>
      </w:r>
    </w:p>
    <w:p w:rsidR="00264712" w:rsidRPr="00A8242F" w:rsidRDefault="001F5CA4" w:rsidP="00A8242F">
      <w:pPr>
        <w:autoSpaceDE w:val="0"/>
        <w:autoSpaceDN w:val="0"/>
        <w:adjustRightInd w:val="0"/>
        <w:spacing w:after="0" w:line="360" w:lineRule="auto"/>
        <w:ind w:left="426" w:hanging="426"/>
        <w:rPr>
          <w:rFonts w:ascii="Tahoma" w:hAnsi="Tahoma" w:cs="Tahoma"/>
          <w:color w:val="000000"/>
          <w:sz w:val="24"/>
          <w:szCs w:val="24"/>
          <w:lang w:eastAsia="pl-PL"/>
        </w:rPr>
      </w:pPr>
      <w:r w:rsidRPr="00A8242F">
        <w:rPr>
          <w:rFonts w:ascii="Tahoma" w:hAnsi="Tahoma" w:cs="Tahoma"/>
          <w:color w:val="000000"/>
          <w:sz w:val="24"/>
          <w:szCs w:val="24"/>
          <w:lang w:eastAsia="pl-PL"/>
        </w:rPr>
        <w:t>24</w:t>
      </w:r>
      <w:r w:rsidR="00264712" w:rsidRPr="00A8242F">
        <w:rPr>
          <w:rFonts w:ascii="Tahoma" w:hAnsi="Tahoma" w:cs="Tahoma"/>
          <w:color w:val="000000"/>
          <w:sz w:val="24"/>
          <w:szCs w:val="24"/>
          <w:lang w:eastAsia="pl-PL"/>
        </w:rPr>
        <w:t>.</w:t>
      </w:r>
      <w:r w:rsidR="00264712" w:rsidRPr="00A8242F">
        <w:rPr>
          <w:rFonts w:ascii="Tahoma" w:hAnsi="Tahoma" w:cs="Tahoma"/>
          <w:color w:val="000000"/>
          <w:sz w:val="24"/>
          <w:szCs w:val="24"/>
          <w:lang w:eastAsia="pl-PL"/>
        </w:rPr>
        <w:tab/>
        <w:t xml:space="preserve">Do przygotowania oferty zaleca się wykorzystanie Formularza Oferty, którego wzór stanowi Załącznik </w:t>
      </w:r>
      <w:r w:rsidRPr="00A8242F">
        <w:rPr>
          <w:rFonts w:ascii="Tahoma" w:hAnsi="Tahoma" w:cs="Tahoma"/>
          <w:color w:val="000000"/>
          <w:sz w:val="24"/>
          <w:szCs w:val="24"/>
          <w:lang w:eastAsia="pl-PL"/>
        </w:rPr>
        <w:t xml:space="preserve">nr </w:t>
      </w:r>
      <w:r w:rsidR="008B55D5" w:rsidRPr="00A8242F">
        <w:rPr>
          <w:rFonts w:ascii="Tahoma" w:hAnsi="Tahoma" w:cs="Tahoma"/>
          <w:color w:val="000000"/>
          <w:sz w:val="24"/>
          <w:szCs w:val="24"/>
          <w:lang w:eastAsia="pl-PL"/>
        </w:rPr>
        <w:t xml:space="preserve">2 </w:t>
      </w:r>
      <w:r w:rsidR="00264712" w:rsidRPr="00A8242F">
        <w:rPr>
          <w:rFonts w:ascii="Tahoma" w:hAnsi="Tahoma" w:cs="Tahoma"/>
          <w:color w:val="000000"/>
          <w:sz w:val="24"/>
          <w:szCs w:val="24"/>
          <w:lang w:eastAsia="pl-PL"/>
        </w:rPr>
        <w:t xml:space="preserve">do SWZ. W przypadku, gdy Wykonawca nie korzysta z </w:t>
      </w:r>
      <w:r w:rsidR="00264712" w:rsidRPr="00A8242F">
        <w:rPr>
          <w:rFonts w:ascii="Tahoma" w:hAnsi="Tahoma" w:cs="Tahoma"/>
          <w:color w:val="000000"/>
          <w:sz w:val="24"/>
          <w:szCs w:val="24"/>
          <w:lang w:eastAsia="pl-PL"/>
        </w:rPr>
        <w:lastRenderedPageBreak/>
        <w:t>przygotowanego przez Zamawiającego wzoru, w treści oferty należy zamieścić wszystkie informacje wymagane w Formularzu Ofertowym.</w:t>
      </w:r>
    </w:p>
    <w:p w:rsidR="00C937E7" w:rsidRPr="00A8242F" w:rsidRDefault="001F5CA4" w:rsidP="00A8242F">
      <w:pPr>
        <w:autoSpaceDE w:val="0"/>
        <w:autoSpaceDN w:val="0"/>
        <w:adjustRightInd w:val="0"/>
        <w:spacing w:after="120" w:line="360" w:lineRule="auto"/>
        <w:ind w:left="425" w:hanging="425"/>
        <w:rPr>
          <w:rFonts w:ascii="Tahoma" w:hAnsi="Tahoma" w:cs="Tahoma"/>
          <w:color w:val="000000"/>
          <w:sz w:val="24"/>
          <w:szCs w:val="24"/>
          <w:lang w:eastAsia="pl-PL"/>
        </w:rPr>
      </w:pPr>
      <w:r w:rsidRPr="00A8242F">
        <w:rPr>
          <w:rFonts w:ascii="Tahoma" w:hAnsi="Tahoma" w:cs="Tahoma"/>
          <w:color w:val="000000"/>
          <w:sz w:val="24"/>
          <w:szCs w:val="24"/>
          <w:lang w:eastAsia="pl-PL"/>
        </w:rPr>
        <w:t>25</w:t>
      </w:r>
      <w:r w:rsidR="00264712" w:rsidRPr="00A8242F">
        <w:rPr>
          <w:rFonts w:ascii="Tahoma" w:hAnsi="Tahoma" w:cs="Tahoma"/>
          <w:color w:val="000000"/>
          <w:sz w:val="24"/>
          <w:szCs w:val="24"/>
          <w:lang w:eastAsia="pl-PL"/>
        </w:rPr>
        <w:t>.</w:t>
      </w:r>
      <w:r w:rsidR="00264712" w:rsidRPr="00A8242F">
        <w:rPr>
          <w:rFonts w:ascii="Tahoma" w:hAnsi="Tahoma" w:cs="Tahoma"/>
          <w:color w:val="000000"/>
          <w:sz w:val="24"/>
          <w:szCs w:val="24"/>
          <w:lang w:eastAsia="pl-PL"/>
        </w:rPr>
        <w:tab/>
        <w:t>Treść i forma złożenia oferty musi odpowiadać warunkom zamówienia określonym przez zamawiającego w niniejszym dokumencie</w:t>
      </w:r>
      <w:r w:rsidRPr="00A8242F">
        <w:rPr>
          <w:rFonts w:ascii="Tahoma" w:hAnsi="Tahoma" w:cs="Tahoma"/>
          <w:color w:val="000000"/>
          <w:sz w:val="24"/>
          <w:szCs w:val="24"/>
          <w:lang w:eastAsia="pl-PL"/>
        </w:rPr>
        <w:t xml:space="preserve"> (SWZ)</w:t>
      </w:r>
      <w:r w:rsidR="00264712" w:rsidRPr="00A8242F">
        <w:rPr>
          <w:rFonts w:ascii="Tahoma" w:hAnsi="Tahoma" w:cs="Tahoma"/>
          <w:color w:val="000000"/>
          <w:sz w:val="24"/>
          <w:szCs w:val="24"/>
          <w:lang w:eastAsia="pl-PL"/>
        </w:rPr>
        <w:t xml:space="preserve">. </w:t>
      </w:r>
    </w:p>
    <w:p w:rsidR="00C937E7" w:rsidRPr="00A8242F" w:rsidRDefault="00983E65" w:rsidP="00A8242F">
      <w:pPr>
        <w:autoSpaceDE w:val="0"/>
        <w:autoSpaceDN w:val="0"/>
        <w:adjustRightInd w:val="0"/>
        <w:spacing w:after="120" w:line="360" w:lineRule="auto"/>
        <w:rPr>
          <w:rFonts w:ascii="Tahoma" w:hAnsi="Tahoma" w:cs="Tahoma"/>
          <w:b/>
          <w:bCs/>
          <w:sz w:val="24"/>
          <w:szCs w:val="24"/>
        </w:rPr>
      </w:pPr>
      <w:r w:rsidRPr="00A8242F">
        <w:rPr>
          <w:rFonts w:ascii="Tahoma" w:hAnsi="Tahoma" w:cs="Tahoma"/>
          <w:b/>
          <w:bCs/>
          <w:sz w:val="24"/>
          <w:szCs w:val="24"/>
        </w:rPr>
        <w:t>X</w:t>
      </w:r>
      <w:r w:rsidR="004D723D" w:rsidRPr="00A8242F">
        <w:rPr>
          <w:rFonts w:ascii="Tahoma" w:hAnsi="Tahoma" w:cs="Tahoma"/>
          <w:b/>
          <w:bCs/>
          <w:sz w:val="24"/>
          <w:szCs w:val="24"/>
        </w:rPr>
        <w:t>VI</w:t>
      </w:r>
      <w:r w:rsidR="009A6C57" w:rsidRPr="00A8242F">
        <w:rPr>
          <w:rFonts w:ascii="Tahoma" w:hAnsi="Tahoma" w:cs="Tahoma"/>
          <w:b/>
          <w:bCs/>
          <w:sz w:val="24"/>
          <w:szCs w:val="24"/>
        </w:rPr>
        <w:t>I</w:t>
      </w:r>
      <w:r w:rsidRPr="00A8242F">
        <w:rPr>
          <w:rFonts w:ascii="Tahoma" w:hAnsi="Tahoma" w:cs="Tahoma"/>
          <w:b/>
          <w:bCs/>
          <w:sz w:val="24"/>
          <w:szCs w:val="24"/>
        </w:rPr>
        <w:t xml:space="preserve">. </w:t>
      </w:r>
      <w:r w:rsidR="00A73F62" w:rsidRPr="00A8242F">
        <w:rPr>
          <w:rFonts w:ascii="Tahoma" w:hAnsi="Tahoma" w:cs="Tahoma"/>
          <w:b/>
          <w:bCs/>
          <w:sz w:val="24"/>
          <w:szCs w:val="24"/>
        </w:rPr>
        <w:t>Sposób i t</w:t>
      </w:r>
      <w:r w:rsidRPr="00A8242F">
        <w:rPr>
          <w:rFonts w:ascii="Tahoma" w:hAnsi="Tahoma" w:cs="Tahoma"/>
          <w:b/>
          <w:bCs/>
          <w:sz w:val="24"/>
          <w:szCs w:val="24"/>
        </w:rPr>
        <w:t>ermin składania i otwarcia ofert</w:t>
      </w:r>
    </w:p>
    <w:p w:rsidR="00A73F62" w:rsidRPr="00A8242F" w:rsidRDefault="00A73F62" w:rsidP="00A8242F">
      <w:pPr>
        <w:autoSpaceDE w:val="0"/>
        <w:autoSpaceDN w:val="0"/>
        <w:adjustRightInd w:val="0"/>
        <w:spacing w:after="0" w:line="360" w:lineRule="auto"/>
        <w:rPr>
          <w:rFonts w:ascii="Tahoma" w:hAnsi="Tahoma" w:cs="Tahoma"/>
          <w:bCs/>
          <w:sz w:val="24"/>
          <w:szCs w:val="24"/>
        </w:rPr>
      </w:pPr>
      <w:r w:rsidRPr="00A8242F">
        <w:rPr>
          <w:rFonts w:ascii="Tahoma" w:hAnsi="Tahoma" w:cs="Tahoma"/>
          <w:bCs/>
          <w:sz w:val="24"/>
          <w:szCs w:val="24"/>
        </w:rPr>
        <w:t xml:space="preserve">1. Ofertę należy złożyć do </w:t>
      </w:r>
      <w:r w:rsidRPr="00394EE6">
        <w:rPr>
          <w:rFonts w:ascii="Tahoma" w:hAnsi="Tahoma" w:cs="Tahoma"/>
          <w:bCs/>
          <w:sz w:val="24"/>
          <w:szCs w:val="24"/>
        </w:rPr>
        <w:t xml:space="preserve">dnia </w:t>
      </w:r>
      <w:r w:rsidR="00394EE6" w:rsidRPr="00394EE6">
        <w:rPr>
          <w:rFonts w:ascii="Tahoma" w:hAnsi="Tahoma" w:cs="Tahoma"/>
          <w:bCs/>
          <w:sz w:val="24"/>
          <w:szCs w:val="24"/>
        </w:rPr>
        <w:t>2</w:t>
      </w:r>
      <w:r w:rsidR="00925D59">
        <w:rPr>
          <w:rFonts w:ascii="Tahoma" w:hAnsi="Tahoma" w:cs="Tahoma"/>
          <w:bCs/>
          <w:sz w:val="24"/>
          <w:szCs w:val="24"/>
        </w:rPr>
        <w:t>3</w:t>
      </w:r>
      <w:r w:rsidR="003E25E4" w:rsidRPr="00394EE6">
        <w:rPr>
          <w:rFonts w:ascii="Tahoma" w:hAnsi="Tahoma" w:cs="Tahoma"/>
          <w:bCs/>
          <w:sz w:val="24"/>
          <w:szCs w:val="24"/>
        </w:rPr>
        <w:t>.06</w:t>
      </w:r>
      <w:r w:rsidRPr="00394EE6">
        <w:rPr>
          <w:rFonts w:ascii="Tahoma" w:hAnsi="Tahoma" w:cs="Tahoma"/>
          <w:bCs/>
          <w:sz w:val="24"/>
          <w:szCs w:val="24"/>
        </w:rPr>
        <w:t xml:space="preserve"> 2021 r.</w:t>
      </w:r>
      <w:r w:rsidRPr="00A8242F">
        <w:rPr>
          <w:rFonts w:ascii="Tahoma" w:hAnsi="Tahoma" w:cs="Tahoma"/>
          <w:bCs/>
          <w:sz w:val="24"/>
          <w:szCs w:val="24"/>
        </w:rPr>
        <w:t xml:space="preserve"> do godziny </w:t>
      </w:r>
      <w:r w:rsidR="00FC34D3" w:rsidRPr="00A8242F">
        <w:rPr>
          <w:rFonts w:ascii="Tahoma" w:hAnsi="Tahoma" w:cs="Tahoma"/>
          <w:bCs/>
          <w:sz w:val="24"/>
          <w:szCs w:val="24"/>
        </w:rPr>
        <w:t>10</w:t>
      </w:r>
      <w:r w:rsidRPr="00A8242F">
        <w:rPr>
          <w:rFonts w:ascii="Tahoma" w:hAnsi="Tahoma" w:cs="Tahoma"/>
          <w:bCs/>
          <w:sz w:val="24"/>
          <w:szCs w:val="24"/>
        </w:rPr>
        <w:t xml:space="preserve">:00. </w:t>
      </w:r>
    </w:p>
    <w:p w:rsidR="00A73F62" w:rsidRPr="00A8242F" w:rsidRDefault="00A73F62" w:rsidP="00A8242F">
      <w:pPr>
        <w:autoSpaceDE w:val="0"/>
        <w:autoSpaceDN w:val="0"/>
        <w:adjustRightInd w:val="0"/>
        <w:spacing w:after="0" w:line="360" w:lineRule="auto"/>
        <w:rPr>
          <w:rFonts w:ascii="Tahoma" w:hAnsi="Tahoma" w:cs="Tahoma"/>
          <w:bCs/>
          <w:sz w:val="24"/>
          <w:szCs w:val="24"/>
        </w:rPr>
      </w:pPr>
      <w:r w:rsidRPr="00A8242F">
        <w:rPr>
          <w:rFonts w:ascii="Tahoma" w:hAnsi="Tahoma" w:cs="Tahoma"/>
          <w:bCs/>
          <w:sz w:val="24"/>
          <w:szCs w:val="24"/>
        </w:rPr>
        <w:t>2. Otwarcie ofert nast</w:t>
      </w:r>
      <w:r w:rsidR="004365D6">
        <w:rPr>
          <w:rFonts w:ascii="Tahoma" w:hAnsi="Tahoma" w:cs="Tahoma"/>
          <w:bCs/>
          <w:sz w:val="24"/>
          <w:szCs w:val="24"/>
        </w:rPr>
        <w:t>ą</w:t>
      </w:r>
      <w:r w:rsidRPr="00A8242F">
        <w:rPr>
          <w:rFonts w:ascii="Tahoma" w:hAnsi="Tahoma" w:cs="Tahoma"/>
          <w:bCs/>
          <w:sz w:val="24"/>
          <w:szCs w:val="24"/>
        </w:rPr>
        <w:t>p</w:t>
      </w:r>
      <w:r w:rsidR="004365D6">
        <w:rPr>
          <w:rFonts w:ascii="Tahoma" w:hAnsi="Tahoma" w:cs="Tahoma"/>
          <w:bCs/>
          <w:sz w:val="24"/>
          <w:szCs w:val="24"/>
        </w:rPr>
        <w:t>i</w:t>
      </w:r>
      <w:r w:rsidRPr="00A8242F">
        <w:rPr>
          <w:rFonts w:ascii="Tahoma" w:hAnsi="Tahoma" w:cs="Tahoma"/>
          <w:bCs/>
          <w:sz w:val="24"/>
          <w:szCs w:val="24"/>
        </w:rPr>
        <w:t xml:space="preserve"> w </w:t>
      </w:r>
      <w:r w:rsidRPr="00394EE6">
        <w:rPr>
          <w:rFonts w:ascii="Tahoma" w:hAnsi="Tahoma" w:cs="Tahoma"/>
          <w:bCs/>
          <w:sz w:val="24"/>
          <w:szCs w:val="24"/>
        </w:rPr>
        <w:t xml:space="preserve">dniu </w:t>
      </w:r>
      <w:r w:rsidR="00394EE6" w:rsidRPr="00394EE6">
        <w:rPr>
          <w:rFonts w:ascii="Tahoma" w:hAnsi="Tahoma" w:cs="Tahoma"/>
          <w:bCs/>
          <w:sz w:val="24"/>
          <w:szCs w:val="24"/>
        </w:rPr>
        <w:t>2</w:t>
      </w:r>
      <w:r w:rsidR="00925D59">
        <w:rPr>
          <w:rFonts w:ascii="Tahoma" w:hAnsi="Tahoma" w:cs="Tahoma"/>
          <w:bCs/>
          <w:sz w:val="24"/>
          <w:szCs w:val="24"/>
        </w:rPr>
        <w:t>3</w:t>
      </w:r>
      <w:r w:rsidR="003E25E4" w:rsidRPr="00394EE6">
        <w:rPr>
          <w:rFonts w:ascii="Tahoma" w:hAnsi="Tahoma" w:cs="Tahoma"/>
          <w:bCs/>
          <w:sz w:val="24"/>
          <w:szCs w:val="24"/>
        </w:rPr>
        <w:t>.06</w:t>
      </w:r>
      <w:r w:rsidR="00006C9B" w:rsidRPr="00394EE6">
        <w:rPr>
          <w:rFonts w:ascii="Tahoma" w:hAnsi="Tahoma" w:cs="Tahoma"/>
          <w:bCs/>
          <w:sz w:val="24"/>
          <w:szCs w:val="24"/>
        </w:rPr>
        <w:t>.2021</w:t>
      </w:r>
      <w:r w:rsidRPr="00394EE6">
        <w:rPr>
          <w:rFonts w:ascii="Tahoma" w:hAnsi="Tahoma" w:cs="Tahoma"/>
          <w:bCs/>
          <w:sz w:val="24"/>
          <w:szCs w:val="24"/>
        </w:rPr>
        <w:t xml:space="preserve"> r.</w:t>
      </w:r>
      <w:r w:rsidRPr="00A8242F">
        <w:rPr>
          <w:rFonts w:ascii="Tahoma" w:hAnsi="Tahoma" w:cs="Tahoma"/>
          <w:bCs/>
          <w:sz w:val="24"/>
          <w:szCs w:val="24"/>
        </w:rPr>
        <w:t xml:space="preserve"> o godzinie </w:t>
      </w:r>
      <w:r w:rsidR="00006C9B" w:rsidRPr="00A8242F">
        <w:rPr>
          <w:rFonts w:ascii="Tahoma" w:hAnsi="Tahoma" w:cs="Tahoma"/>
          <w:bCs/>
          <w:sz w:val="24"/>
          <w:szCs w:val="24"/>
        </w:rPr>
        <w:t>1</w:t>
      </w:r>
      <w:r w:rsidR="00FC34D3" w:rsidRPr="00A8242F">
        <w:rPr>
          <w:rFonts w:ascii="Tahoma" w:hAnsi="Tahoma" w:cs="Tahoma"/>
          <w:bCs/>
          <w:sz w:val="24"/>
          <w:szCs w:val="24"/>
        </w:rPr>
        <w:t>1</w:t>
      </w:r>
      <w:r w:rsidRPr="00A8242F">
        <w:rPr>
          <w:rFonts w:ascii="Tahoma" w:hAnsi="Tahoma" w:cs="Tahoma"/>
          <w:bCs/>
          <w:sz w:val="24"/>
          <w:szCs w:val="24"/>
        </w:rPr>
        <w:t xml:space="preserve">:00 </w:t>
      </w:r>
    </w:p>
    <w:p w:rsidR="00A73F62" w:rsidRPr="00A8242F" w:rsidRDefault="00A73F62" w:rsidP="00A8242F">
      <w:pPr>
        <w:autoSpaceDE w:val="0"/>
        <w:autoSpaceDN w:val="0"/>
        <w:adjustRightInd w:val="0"/>
        <w:spacing w:after="0" w:line="360" w:lineRule="auto"/>
        <w:ind w:left="284" w:hanging="284"/>
        <w:rPr>
          <w:rFonts w:ascii="Tahoma" w:hAnsi="Tahoma" w:cs="Tahoma"/>
          <w:bCs/>
          <w:sz w:val="24"/>
          <w:szCs w:val="24"/>
        </w:rPr>
      </w:pPr>
      <w:r w:rsidRPr="00A8242F">
        <w:rPr>
          <w:rFonts w:ascii="Tahoma" w:hAnsi="Tahoma" w:cs="Tahoma"/>
          <w:bCs/>
          <w:sz w:val="24"/>
          <w:szCs w:val="24"/>
        </w:rPr>
        <w:t xml:space="preserve">3. Otwarcie ofert następuje poprzez użycie mechanizmu do odszyfrowania ofert dostępnego po zalogowaniu w zakładce Deszyfrowanie na </w:t>
      </w:r>
      <w:proofErr w:type="spellStart"/>
      <w:r w:rsidRPr="00A8242F">
        <w:rPr>
          <w:rFonts w:ascii="Tahoma" w:hAnsi="Tahoma" w:cs="Tahoma"/>
          <w:bCs/>
          <w:sz w:val="24"/>
          <w:szCs w:val="24"/>
        </w:rPr>
        <w:t>miniPortalu</w:t>
      </w:r>
      <w:proofErr w:type="spellEnd"/>
      <w:r w:rsidRPr="00A8242F">
        <w:rPr>
          <w:rFonts w:ascii="Tahoma" w:hAnsi="Tahoma" w:cs="Tahoma"/>
          <w:bCs/>
          <w:sz w:val="24"/>
          <w:szCs w:val="24"/>
        </w:rPr>
        <w:t xml:space="preserve"> i następuje poprzez wskazanie pliku do odszyfrowania. </w:t>
      </w:r>
    </w:p>
    <w:p w:rsidR="00A73F62" w:rsidRPr="00A8242F" w:rsidRDefault="00A73F62" w:rsidP="00A8242F">
      <w:pPr>
        <w:autoSpaceDE w:val="0"/>
        <w:autoSpaceDN w:val="0"/>
        <w:adjustRightInd w:val="0"/>
        <w:spacing w:after="0" w:line="360" w:lineRule="auto"/>
        <w:ind w:left="284" w:hanging="284"/>
        <w:rPr>
          <w:rFonts w:ascii="Tahoma" w:hAnsi="Tahoma" w:cs="Tahoma"/>
          <w:bCs/>
          <w:sz w:val="24"/>
          <w:szCs w:val="24"/>
        </w:rPr>
      </w:pPr>
      <w:r w:rsidRPr="00A8242F">
        <w:rPr>
          <w:rFonts w:ascii="Tahoma" w:hAnsi="Tahoma" w:cs="Tahoma"/>
          <w:bCs/>
          <w:sz w:val="24"/>
          <w:szCs w:val="24"/>
        </w:rPr>
        <w:t xml:space="preserve">4. Najpóźniej przed otwarciem ofert, Zamawiający udostępnia się na stronie internetowej prowadzonego postępowania informację o kwocie, jaką zamierza przeznaczyć na sfinansowanie zamówienia. </w:t>
      </w:r>
    </w:p>
    <w:p w:rsidR="00A73F62" w:rsidRPr="00A8242F" w:rsidRDefault="00A73F62" w:rsidP="00A8242F">
      <w:pPr>
        <w:autoSpaceDE w:val="0"/>
        <w:autoSpaceDN w:val="0"/>
        <w:adjustRightInd w:val="0"/>
        <w:spacing w:after="0" w:line="360" w:lineRule="auto"/>
        <w:rPr>
          <w:rFonts w:ascii="Tahoma" w:hAnsi="Tahoma" w:cs="Tahoma"/>
          <w:bCs/>
          <w:sz w:val="24"/>
          <w:szCs w:val="24"/>
        </w:rPr>
      </w:pPr>
      <w:r w:rsidRPr="00A8242F">
        <w:rPr>
          <w:rFonts w:ascii="Tahoma" w:hAnsi="Tahoma" w:cs="Tahoma"/>
          <w:bCs/>
          <w:sz w:val="24"/>
          <w:szCs w:val="24"/>
        </w:rPr>
        <w:t xml:space="preserve">5. Niezwłocznie po otwarciu ofert, udostępnia się na stronie internetowej prowadzonego </w:t>
      </w:r>
    </w:p>
    <w:p w:rsidR="00A73F62" w:rsidRPr="00A8242F" w:rsidRDefault="00A73F62" w:rsidP="00A8242F">
      <w:pPr>
        <w:autoSpaceDE w:val="0"/>
        <w:autoSpaceDN w:val="0"/>
        <w:adjustRightInd w:val="0"/>
        <w:spacing w:after="0" w:line="360" w:lineRule="auto"/>
        <w:ind w:left="284"/>
        <w:rPr>
          <w:rFonts w:ascii="Tahoma" w:hAnsi="Tahoma" w:cs="Tahoma"/>
          <w:bCs/>
          <w:sz w:val="24"/>
          <w:szCs w:val="24"/>
        </w:rPr>
      </w:pPr>
      <w:r w:rsidRPr="00A8242F">
        <w:rPr>
          <w:rFonts w:ascii="Tahoma" w:hAnsi="Tahoma" w:cs="Tahoma"/>
          <w:bCs/>
          <w:sz w:val="24"/>
          <w:szCs w:val="24"/>
        </w:rPr>
        <w:t xml:space="preserve">postępowania informacje o: </w:t>
      </w:r>
    </w:p>
    <w:p w:rsidR="00A73F62" w:rsidRPr="00A8242F" w:rsidRDefault="00A73F62" w:rsidP="00A8242F">
      <w:pPr>
        <w:autoSpaceDE w:val="0"/>
        <w:autoSpaceDN w:val="0"/>
        <w:adjustRightInd w:val="0"/>
        <w:spacing w:after="0" w:line="360" w:lineRule="auto"/>
        <w:ind w:firstLine="284"/>
        <w:rPr>
          <w:rFonts w:ascii="Tahoma" w:hAnsi="Tahoma" w:cs="Tahoma"/>
          <w:bCs/>
          <w:sz w:val="24"/>
          <w:szCs w:val="24"/>
        </w:rPr>
      </w:pPr>
      <w:r w:rsidRPr="00A8242F">
        <w:rPr>
          <w:rFonts w:ascii="Tahoma" w:hAnsi="Tahoma" w:cs="Tahoma"/>
          <w:bCs/>
          <w:sz w:val="24"/>
          <w:szCs w:val="24"/>
        </w:rPr>
        <w:t xml:space="preserve">1) nazwach albo imionach i nazwiskach oraz siedzibach lub miejscach prowadzonej </w:t>
      </w:r>
    </w:p>
    <w:p w:rsidR="00A73F62" w:rsidRPr="00A8242F" w:rsidRDefault="00A73F62" w:rsidP="00A8242F">
      <w:pPr>
        <w:autoSpaceDE w:val="0"/>
        <w:autoSpaceDN w:val="0"/>
        <w:adjustRightInd w:val="0"/>
        <w:spacing w:after="0" w:line="360" w:lineRule="auto"/>
        <w:ind w:left="567" w:firstLine="1"/>
        <w:rPr>
          <w:rFonts w:ascii="Tahoma" w:hAnsi="Tahoma" w:cs="Tahoma"/>
          <w:bCs/>
          <w:sz w:val="24"/>
          <w:szCs w:val="24"/>
        </w:rPr>
      </w:pPr>
      <w:r w:rsidRPr="00A8242F">
        <w:rPr>
          <w:rFonts w:ascii="Tahoma" w:hAnsi="Tahoma" w:cs="Tahoma"/>
          <w:bCs/>
          <w:sz w:val="24"/>
          <w:szCs w:val="24"/>
        </w:rPr>
        <w:t xml:space="preserve">działalności gospodarczej albo miejscach zamieszkania wykonawców, których oferty zostały otwarte; </w:t>
      </w:r>
    </w:p>
    <w:p w:rsidR="00A73F62" w:rsidRPr="00A8242F" w:rsidRDefault="00A73F62" w:rsidP="00A8242F">
      <w:pPr>
        <w:autoSpaceDE w:val="0"/>
        <w:autoSpaceDN w:val="0"/>
        <w:adjustRightInd w:val="0"/>
        <w:spacing w:after="0" w:line="360" w:lineRule="auto"/>
        <w:ind w:firstLine="284"/>
        <w:rPr>
          <w:rFonts w:ascii="Tahoma" w:hAnsi="Tahoma" w:cs="Tahoma"/>
          <w:bCs/>
          <w:sz w:val="24"/>
          <w:szCs w:val="24"/>
        </w:rPr>
      </w:pPr>
      <w:r w:rsidRPr="00A8242F">
        <w:rPr>
          <w:rFonts w:ascii="Tahoma" w:hAnsi="Tahoma" w:cs="Tahoma"/>
          <w:bCs/>
          <w:sz w:val="24"/>
          <w:szCs w:val="24"/>
        </w:rPr>
        <w:t>2) cenach lub kosztach zawartych w ofertach</w:t>
      </w:r>
    </w:p>
    <w:p w:rsidR="00A73F62" w:rsidRPr="00A8242F" w:rsidRDefault="00A73F62" w:rsidP="00A8242F">
      <w:pPr>
        <w:pStyle w:val="pkt"/>
        <w:tabs>
          <w:tab w:val="num" w:pos="993"/>
        </w:tabs>
        <w:autoSpaceDE w:val="0"/>
        <w:autoSpaceDN w:val="0"/>
        <w:adjustRightInd w:val="0"/>
        <w:spacing w:before="0" w:after="0" w:line="360" w:lineRule="auto"/>
        <w:ind w:left="284" w:hanging="284"/>
        <w:jc w:val="left"/>
        <w:rPr>
          <w:rFonts w:ascii="Tahoma" w:eastAsia="Calibri" w:hAnsi="Tahoma" w:cs="Tahoma"/>
          <w:color w:val="000000"/>
          <w:lang w:eastAsia="en-US"/>
        </w:rPr>
      </w:pPr>
      <w:r w:rsidRPr="00A8242F">
        <w:rPr>
          <w:rFonts w:ascii="Tahoma" w:eastAsia="Calibri" w:hAnsi="Tahoma" w:cs="Tahoma"/>
          <w:bCs/>
          <w:lang w:eastAsia="en-US"/>
        </w:rPr>
        <w:t xml:space="preserve">6. </w:t>
      </w:r>
      <w:r w:rsidRPr="00A8242F">
        <w:rPr>
          <w:rFonts w:ascii="Tahoma" w:eastAsia="Calibri" w:hAnsi="Tahoma" w:cs="Tahoma"/>
          <w:color w:val="000000"/>
          <w:lang w:eastAsia="en-US"/>
        </w:rPr>
        <w:t>W przypadku wystąpienia awarii systemu teleinformatycznego, która spowoduje brak możliwości otwarcia ofert w terminie określonym przez Zamawiającego, otwarcie ofert nastąpi niezwłocznie po usunięciu awarii.</w:t>
      </w:r>
    </w:p>
    <w:p w:rsidR="00C937E7" w:rsidRPr="00A8242F" w:rsidRDefault="00A73F62" w:rsidP="00A8242F">
      <w:pPr>
        <w:pStyle w:val="pkt"/>
        <w:tabs>
          <w:tab w:val="num" w:pos="993"/>
        </w:tabs>
        <w:autoSpaceDE w:val="0"/>
        <w:autoSpaceDN w:val="0"/>
        <w:adjustRightInd w:val="0"/>
        <w:spacing w:before="0" w:after="120" w:line="360" w:lineRule="auto"/>
        <w:ind w:left="284" w:hanging="284"/>
        <w:jc w:val="left"/>
        <w:rPr>
          <w:rFonts w:ascii="Tahoma" w:eastAsia="Calibri" w:hAnsi="Tahoma" w:cs="Tahoma"/>
          <w:color w:val="000000"/>
          <w:lang w:eastAsia="en-US"/>
        </w:rPr>
      </w:pPr>
      <w:r w:rsidRPr="00A8242F">
        <w:rPr>
          <w:rFonts w:ascii="Tahoma" w:eastAsia="Calibri" w:hAnsi="Tahoma" w:cs="Tahoma"/>
          <w:color w:val="000000"/>
          <w:lang w:eastAsia="en-US"/>
        </w:rPr>
        <w:t>7. Zamawiający poinformuje o zmianie terminu otwarcia ofert na stronie internetowej prowadzonego postępowania.</w:t>
      </w:r>
    </w:p>
    <w:p w:rsidR="009A6C57" w:rsidRPr="00A8242F" w:rsidRDefault="009A6C57" w:rsidP="00A8242F">
      <w:pPr>
        <w:pStyle w:val="pkt"/>
        <w:tabs>
          <w:tab w:val="num" w:pos="993"/>
        </w:tabs>
        <w:autoSpaceDE w:val="0"/>
        <w:autoSpaceDN w:val="0"/>
        <w:adjustRightInd w:val="0"/>
        <w:spacing w:before="0" w:after="120" w:line="360" w:lineRule="auto"/>
        <w:ind w:left="0" w:firstLine="0"/>
        <w:rPr>
          <w:rFonts w:ascii="Tahoma" w:hAnsi="Tahoma" w:cs="Tahoma"/>
          <w:b/>
        </w:rPr>
      </w:pPr>
      <w:r w:rsidRPr="00A8242F">
        <w:rPr>
          <w:rFonts w:ascii="Tahoma" w:hAnsi="Tahoma" w:cs="Tahoma"/>
          <w:b/>
        </w:rPr>
        <w:t>X</w:t>
      </w:r>
      <w:r w:rsidR="00B03278" w:rsidRPr="00A8242F">
        <w:rPr>
          <w:rFonts w:ascii="Tahoma" w:hAnsi="Tahoma" w:cs="Tahoma"/>
          <w:b/>
        </w:rPr>
        <w:t>VIII</w:t>
      </w:r>
      <w:r w:rsidR="007B54AC" w:rsidRPr="00A8242F">
        <w:rPr>
          <w:rFonts w:ascii="Tahoma" w:hAnsi="Tahoma" w:cs="Tahoma"/>
          <w:b/>
        </w:rPr>
        <w:t xml:space="preserve">. Opis sposobu obliczenia ceny: </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t xml:space="preserve">1. Cena oferty brutto zaproponowana przez Wykonawcę jest ceną ryczałtową. Cena musi    </w:t>
      </w:r>
    </w:p>
    <w:p w:rsidR="00531EB3" w:rsidRPr="00A8242F" w:rsidRDefault="00531EB3" w:rsidP="00A8242F">
      <w:pPr>
        <w:pStyle w:val="pkt"/>
        <w:tabs>
          <w:tab w:val="num" w:pos="993"/>
        </w:tabs>
        <w:autoSpaceDE w:val="0"/>
        <w:autoSpaceDN w:val="0"/>
        <w:adjustRightInd w:val="0"/>
        <w:spacing w:before="0" w:after="0" w:line="360" w:lineRule="auto"/>
        <w:ind w:left="284" w:firstLine="0"/>
        <w:rPr>
          <w:rFonts w:ascii="Tahoma" w:hAnsi="Tahoma" w:cs="Tahoma"/>
        </w:rPr>
      </w:pPr>
      <w:r w:rsidRPr="00A8242F">
        <w:rPr>
          <w:rFonts w:ascii="Tahoma" w:hAnsi="Tahoma" w:cs="Tahoma"/>
        </w:rPr>
        <w:t xml:space="preserve">obejmować wszystkie koszty związane ze świadczeniem usługi, w tym te odnoszące się do  opisu przedmiotu zamówienia określonego w Załączniku nr </w:t>
      </w:r>
      <w:r w:rsidR="00421163" w:rsidRPr="00A8242F">
        <w:rPr>
          <w:rFonts w:ascii="Tahoma" w:hAnsi="Tahoma" w:cs="Tahoma"/>
        </w:rPr>
        <w:t xml:space="preserve">1 </w:t>
      </w:r>
      <w:r w:rsidRPr="00A8242F">
        <w:rPr>
          <w:rFonts w:ascii="Tahoma" w:hAnsi="Tahoma" w:cs="Tahoma"/>
        </w:rPr>
        <w:t>do SWZ</w:t>
      </w:r>
    </w:p>
    <w:p w:rsidR="00531EB3" w:rsidRPr="00A8242F" w:rsidRDefault="00531EB3" w:rsidP="00A8242F">
      <w:pPr>
        <w:pStyle w:val="pkt"/>
        <w:tabs>
          <w:tab w:val="num" w:pos="993"/>
        </w:tabs>
        <w:autoSpaceDE w:val="0"/>
        <w:autoSpaceDN w:val="0"/>
        <w:adjustRightInd w:val="0"/>
        <w:spacing w:before="0" w:after="0" w:line="360" w:lineRule="auto"/>
        <w:ind w:left="284" w:firstLine="0"/>
        <w:rPr>
          <w:rFonts w:ascii="Tahoma" w:hAnsi="Tahoma" w:cs="Tahoma"/>
        </w:rPr>
      </w:pPr>
      <w:r w:rsidRPr="00A8242F">
        <w:rPr>
          <w:rFonts w:ascii="Tahoma" w:hAnsi="Tahoma" w:cs="Tahoma"/>
        </w:rPr>
        <w:t xml:space="preserve">oraz wszelkie inne koszty, jakie przewiduje ponieść Wykonawca z tytułu realizacji usługi zgodnie z obowiązującymi przepisami prawa. Oszacowana kwota </w:t>
      </w:r>
    </w:p>
    <w:p w:rsidR="00531EB3" w:rsidRPr="00A8242F" w:rsidRDefault="00531EB3" w:rsidP="00A8242F">
      <w:pPr>
        <w:pStyle w:val="pkt"/>
        <w:tabs>
          <w:tab w:val="num" w:pos="993"/>
        </w:tabs>
        <w:autoSpaceDE w:val="0"/>
        <w:autoSpaceDN w:val="0"/>
        <w:adjustRightInd w:val="0"/>
        <w:spacing w:before="0" w:after="0" w:line="360" w:lineRule="auto"/>
        <w:ind w:left="284" w:firstLine="0"/>
        <w:rPr>
          <w:rFonts w:ascii="Tahoma" w:hAnsi="Tahoma" w:cs="Tahoma"/>
        </w:rPr>
      </w:pPr>
      <w:r w:rsidRPr="00A8242F">
        <w:rPr>
          <w:rFonts w:ascii="Tahoma" w:hAnsi="Tahoma" w:cs="Tahoma"/>
        </w:rPr>
        <w:t xml:space="preserve">nie ulegnie zwiększeniu, a ryzyko niedoszacowania ponosi Wykonawca. </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lastRenderedPageBreak/>
        <w:t xml:space="preserve">2. Cena oferty musi być podana w PLN, cyfrowo i słownie. </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t>2.1. Cena oferty dla wybranego zadania (części zamówienia) może być tylko jedna.</w:t>
      </w:r>
    </w:p>
    <w:p w:rsidR="00531EB3" w:rsidRPr="00A8242F" w:rsidRDefault="00531EB3" w:rsidP="00A8242F">
      <w:pPr>
        <w:pStyle w:val="pkt"/>
        <w:tabs>
          <w:tab w:val="num" w:pos="993"/>
        </w:tabs>
        <w:autoSpaceDE w:val="0"/>
        <w:autoSpaceDN w:val="0"/>
        <w:adjustRightInd w:val="0"/>
        <w:spacing w:before="0" w:after="0" w:line="360" w:lineRule="auto"/>
        <w:ind w:left="284" w:hanging="284"/>
        <w:rPr>
          <w:rFonts w:ascii="Tahoma" w:hAnsi="Tahoma" w:cs="Tahoma"/>
        </w:rPr>
      </w:pPr>
      <w:r w:rsidRPr="00A8242F">
        <w:rPr>
          <w:rFonts w:ascii="Tahoma" w:hAnsi="Tahoma" w:cs="Tahoma"/>
        </w:rPr>
        <w:t xml:space="preserve">2.2. Cena oferty dla wybranego zadania wynika z pomnożenia ceny brutto jednego  </w:t>
      </w:r>
    </w:p>
    <w:p w:rsidR="00531EB3" w:rsidRPr="00A8242F" w:rsidRDefault="00531EB3" w:rsidP="00A8242F">
      <w:pPr>
        <w:pStyle w:val="pkt"/>
        <w:tabs>
          <w:tab w:val="num" w:pos="993"/>
        </w:tabs>
        <w:autoSpaceDE w:val="0"/>
        <w:autoSpaceDN w:val="0"/>
        <w:adjustRightInd w:val="0"/>
        <w:spacing w:before="0" w:after="0" w:line="360" w:lineRule="auto"/>
        <w:ind w:left="567" w:firstLine="0"/>
        <w:rPr>
          <w:rFonts w:ascii="Tahoma" w:hAnsi="Tahoma" w:cs="Tahoma"/>
        </w:rPr>
      </w:pPr>
      <w:r w:rsidRPr="00A8242F">
        <w:rPr>
          <w:rFonts w:ascii="Tahoma" w:hAnsi="Tahoma" w:cs="Tahoma"/>
        </w:rPr>
        <w:t xml:space="preserve">skierowania przez liczbę dzieci określoną dla zadania, na które Wykonawca składa ofertę.  </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t xml:space="preserve">2.3. W cenie Wykonawca uwzględnia również podatek od towarów i usług oraz podatek </w:t>
      </w:r>
    </w:p>
    <w:p w:rsidR="00531EB3" w:rsidRPr="00A8242F" w:rsidRDefault="00531EB3" w:rsidP="00A8242F">
      <w:pPr>
        <w:pStyle w:val="pkt"/>
        <w:tabs>
          <w:tab w:val="num" w:pos="993"/>
        </w:tabs>
        <w:autoSpaceDE w:val="0"/>
        <w:autoSpaceDN w:val="0"/>
        <w:adjustRightInd w:val="0"/>
        <w:spacing w:after="120" w:line="360" w:lineRule="auto"/>
        <w:ind w:left="284" w:firstLine="142"/>
        <w:rPr>
          <w:rFonts w:ascii="Tahoma" w:hAnsi="Tahoma" w:cs="Tahoma"/>
        </w:rPr>
      </w:pPr>
      <w:r w:rsidRPr="00A8242F">
        <w:rPr>
          <w:rFonts w:ascii="Tahoma" w:hAnsi="Tahoma" w:cs="Tahoma"/>
        </w:rPr>
        <w:t xml:space="preserve"> akcyzowy, jeżeli na podstawie odrębnych przepisów sprzedaż ta podlega obciążeniu </w:t>
      </w:r>
    </w:p>
    <w:p w:rsidR="00531EB3" w:rsidRPr="00A8242F" w:rsidRDefault="00531EB3" w:rsidP="00A8242F">
      <w:pPr>
        <w:pStyle w:val="pkt"/>
        <w:tabs>
          <w:tab w:val="num" w:pos="993"/>
        </w:tabs>
        <w:autoSpaceDE w:val="0"/>
        <w:autoSpaceDN w:val="0"/>
        <w:adjustRightInd w:val="0"/>
        <w:spacing w:after="120" w:line="360" w:lineRule="auto"/>
        <w:ind w:left="284" w:firstLine="142"/>
        <w:rPr>
          <w:rFonts w:ascii="Tahoma" w:hAnsi="Tahoma" w:cs="Tahoma"/>
        </w:rPr>
      </w:pPr>
      <w:r w:rsidRPr="00A8242F">
        <w:rPr>
          <w:rFonts w:ascii="Tahoma" w:hAnsi="Tahoma" w:cs="Tahoma"/>
        </w:rPr>
        <w:t xml:space="preserve"> podatkiem od towarów i usług oraz podatkiem akcyzowym.</w:t>
      </w:r>
    </w:p>
    <w:p w:rsidR="00531EB3" w:rsidRPr="00A8242F" w:rsidRDefault="00531EB3" w:rsidP="00A8242F">
      <w:pPr>
        <w:pStyle w:val="pkt"/>
        <w:tabs>
          <w:tab w:val="num" w:pos="993"/>
        </w:tabs>
        <w:autoSpaceDE w:val="0"/>
        <w:autoSpaceDN w:val="0"/>
        <w:adjustRightInd w:val="0"/>
        <w:spacing w:before="0" w:after="0" w:line="360" w:lineRule="auto"/>
        <w:ind w:left="567" w:hanging="567"/>
        <w:rPr>
          <w:rFonts w:ascii="Tahoma" w:hAnsi="Tahoma" w:cs="Tahoma"/>
        </w:rPr>
      </w:pPr>
      <w:r w:rsidRPr="00A8242F">
        <w:rPr>
          <w:rFonts w:ascii="Tahoma" w:hAnsi="Tahoma" w:cs="Tahoma"/>
        </w:rPr>
        <w:t>2.4. W przypadku pominięcia przez Wykonawcę przy wycenie jakiegokolwiek elementu mogącego mieć wpływ na jej wysokość, Wykonawcy nie będą przysługiwać względem Zamawiającego żadne roszczenia z powyższego tytułu, a w szczególności roszczenie o dodatkowe wynagrodzenie.</w:t>
      </w:r>
    </w:p>
    <w:p w:rsidR="00531EB3" w:rsidRPr="00A8242F" w:rsidRDefault="00531EB3" w:rsidP="00A8242F">
      <w:pPr>
        <w:pStyle w:val="pkt"/>
        <w:tabs>
          <w:tab w:val="num" w:pos="993"/>
        </w:tabs>
        <w:autoSpaceDE w:val="0"/>
        <w:autoSpaceDN w:val="0"/>
        <w:adjustRightInd w:val="0"/>
        <w:spacing w:before="0" w:after="0" w:line="360" w:lineRule="auto"/>
        <w:ind w:left="567" w:hanging="567"/>
        <w:rPr>
          <w:rFonts w:ascii="Tahoma" w:hAnsi="Tahoma" w:cs="Tahoma"/>
        </w:rPr>
      </w:pPr>
      <w:r w:rsidRPr="00A8242F">
        <w:rPr>
          <w:rFonts w:ascii="Tahoma" w:hAnsi="Tahoma" w:cs="Tahoma"/>
        </w:rPr>
        <w:t>2.5. Cenę należy podać w złotych polskich do dwóch miejsc po przecinku. Kwoty należy zaokrąglić do pełnych groszy, przy czym końcówki poniżej 0,5 grosza pomija się, a końcówki 0,5 i wyższe zaokrągla się do 1 grosza (ostatnią pozostawioną cyfrę powiększa się o jednostkę).</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t>3.</w:t>
      </w:r>
      <w:r w:rsidRPr="00A8242F">
        <w:rPr>
          <w:rFonts w:ascii="Tahoma" w:hAnsi="Tahoma" w:cs="Tahoma"/>
        </w:rPr>
        <w:tab/>
        <w:t xml:space="preserve"> Nie dopuszcza się walut obcych do rozliczenia między Zamawiającym, a Wykonawcą.</w:t>
      </w:r>
    </w:p>
    <w:p w:rsidR="00531EB3" w:rsidRPr="00A8242F" w:rsidRDefault="00531EB3" w:rsidP="00A8242F">
      <w:pPr>
        <w:pStyle w:val="pkt"/>
        <w:tabs>
          <w:tab w:val="num" w:pos="993"/>
        </w:tabs>
        <w:autoSpaceDE w:val="0"/>
        <w:autoSpaceDN w:val="0"/>
        <w:adjustRightInd w:val="0"/>
        <w:spacing w:after="120" w:line="360" w:lineRule="auto"/>
        <w:ind w:left="284" w:hanging="284"/>
        <w:rPr>
          <w:rFonts w:ascii="Tahoma" w:hAnsi="Tahoma" w:cs="Tahoma"/>
        </w:rPr>
      </w:pPr>
      <w:r w:rsidRPr="00A8242F">
        <w:rPr>
          <w:rFonts w:ascii="Tahoma" w:hAnsi="Tahoma" w:cs="Tahoma"/>
        </w:rPr>
        <w:t xml:space="preserve">4.  Zamawiający nie przewiduje udzielania zaliczek na poczet wykonania zamówienia </w:t>
      </w:r>
    </w:p>
    <w:p w:rsidR="005D7A44" w:rsidRDefault="00531EB3" w:rsidP="00FC6B9D">
      <w:pPr>
        <w:pStyle w:val="pkt"/>
        <w:tabs>
          <w:tab w:val="num" w:pos="993"/>
        </w:tabs>
        <w:autoSpaceDE w:val="0"/>
        <w:autoSpaceDN w:val="0"/>
        <w:adjustRightInd w:val="0"/>
        <w:spacing w:before="0" w:after="120" w:line="360" w:lineRule="auto"/>
        <w:ind w:left="284" w:hanging="142"/>
        <w:rPr>
          <w:rFonts w:ascii="Tahoma" w:hAnsi="Tahoma" w:cs="Tahoma"/>
        </w:rPr>
      </w:pPr>
      <w:r w:rsidRPr="00A8242F">
        <w:rPr>
          <w:rFonts w:ascii="Tahoma" w:hAnsi="Tahoma" w:cs="Tahoma"/>
        </w:rPr>
        <w:t xml:space="preserve">   publicznego.</w:t>
      </w:r>
    </w:p>
    <w:p w:rsidR="00FC6B9D" w:rsidRDefault="00FC6B9D" w:rsidP="00FC6B9D">
      <w:pPr>
        <w:pStyle w:val="pkt"/>
        <w:tabs>
          <w:tab w:val="num" w:pos="993"/>
        </w:tabs>
        <w:autoSpaceDE w:val="0"/>
        <w:autoSpaceDN w:val="0"/>
        <w:adjustRightInd w:val="0"/>
        <w:spacing w:before="0" w:after="120" w:line="360" w:lineRule="auto"/>
        <w:ind w:left="284" w:hanging="142"/>
        <w:rPr>
          <w:rFonts w:ascii="Tahoma" w:hAnsi="Tahoma" w:cs="Tahoma"/>
        </w:rPr>
      </w:pPr>
    </w:p>
    <w:p w:rsidR="00FC6B9D" w:rsidRDefault="00FC6B9D" w:rsidP="00FC6B9D">
      <w:pPr>
        <w:pStyle w:val="pkt"/>
        <w:tabs>
          <w:tab w:val="num" w:pos="993"/>
        </w:tabs>
        <w:autoSpaceDE w:val="0"/>
        <w:autoSpaceDN w:val="0"/>
        <w:adjustRightInd w:val="0"/>
        <w:spacing w:before="0" w:after="120" w:line="360" w:lineRule="auto"/>
        <w:ind w:left="284" w:hanging="142"/>
        <w:rPr>
          <w:rFonts w:ascii="Tahoma" w:hAnsi="Tahoma" w:cs="Tahoma"/>
        </w:rPr>
      </w:pPr>
    </w:p>
    <w:p w:rsidR="00FC6B9D" w:rsidRDefault="00FC6B9D" w:rsidP="00FC6B9D">
      <w:pPr>
        <w:pStyle w:val="pkt"/>
        <w:tabs>
          <w:tab w:val="num" w:pos="993"/>
        </w:tabs>
        <w:autoSpaceDE w:val="0"/>
        <w:autoSpaceDN w:val="0"/>
        <w:adjustRightInd w:val="0"/>
        <w:spacing w:before="0" w:after="120" w:line="360" w:lineRule="auto"/>
        <w:ind w:left="284" w:hanging="142"/>
        <w:rPr>
          <w:rFonts w:ascii="Tahoma" w:hAnsi="Tahoma" w:cs="Tahoma"/>
        </w:rPr>
      </w:pPr>
    </w:p>
    <w:p w:rsidR="00FC6B9D" w:rsidRPr="00A8242F" w:rsidRDefault="00FC6B9D" w:rsidP="00FC6B9D">
      <w:pPr>
        <w:pStyle w:val="pkt"/>
        <w:tabs>
          <w:tab w:val="num" w:pos="993"/>
        </w:tabs>
        <w:autoSpaceDE w:val="0"/>
        <w:autoSpaceDN w:val="0"/>
        <w:adjustRightInd w:val="0"/>
        <w:spacing w:before="0" w:after="120" w:line="360" w:lineRule="auto"/>
        <w:ind w:left="284" w:hanging="142"/>
        <w:rPr>
          <w:rFonts w:ascii="Tahoma" w:hAnsi="Tahoma" w:cs="Tahoma"/>
        </w:rPr>
      </w:pPr>
    </w:p>
    <w:p w:rsidR="007B54AC" w:rsidRPr="00A8242F" w:rsidRDefault="007B54AC" w:rsidP="00A8242F">
      <w:pPr>
        <w:spacing w:after="0" w:line="360" w:lineRule="auto"/>
        <w:jc w:val="both"/>
        <w:rPr>
          <w:rFonts w:ascii="Tahoma" w:hAnsi="Tahoma" w:cs="Tahoma"/>
          <w:b/>
          <w:sz w:val="24"/>
          <w:szCs w:val="24"/>
        </w:rPr>
      </w:pPr>
      <w:r w:rsidRPr="00A8242F">
        <w:rPr>
          <w:rFonts w:ascii="Tahoma" w:hAnsi="Tahoma" w:cs="Tahoma"/>
          <w:b/>
          <w:sz w:val="24"/>
          <w:szCs w:val="24"/>
        </w:rPr>
        <w:t>X</w:t>
      </w:r>
      <w:r w:rsidR="00B03278" w:rsidRPr="00A8242F">
        <w:rPr>
          <w:rFonts w:ascii="Tahoma" w:hAnsi="Tahoma" w:cs="Tahoma"/>
          <w:b/>
          <w:sz w:val="24"/>
          <w:szCs w:val="24"/>
        </w:rPr>
        <w:t>I</w:t>
      </w:r>
      <w:r w:rsidR="00737D8F" w:rsidRPr="00A8242F">
        <w:rPr>
          <w:rFonts w:ascii="Tahoma" w:hAnsi="Tahoma" w:cs="Tahoma"/>
          <w:b/>
          <w:sz w:val="24"/>
          <w:szCs w:val="24"/>
        </w:rPr>
        <w:t>X</w:t>
      </w:r>
      <w:r w:rsidRPr="00A8242F">
        <w:rPr>
          <w:rFonts w:ascii="Tahoma" w:hAnsi="Tahoma" w:cs="Tahoma"/>
          <w:b/>
          <w:sz w:val="24"/>
          <w:szCs w:val="24"/>
        </w:rPr>
        <w:t>. Opis kryteriów, którymi zamawiający będzie się kierował przy wyborze</w:t>
      </w:r>
      <w:r w:rsidR="00B96829" w:rsidRPr="00A8242F">
        <w:rPr>
          <w:rFonts w:ascii="Tahoma" w:hAnsi="Tahoma" w:cs="Tahoma"/>
          <w:b/>
          <w:sz w:val="24"/>
          <w:szCs w:val="24"/>
        </w:rPr>
        <w:br/>
        <w:t xml:space="preserve">          oferty, wraz </w:t>
      </w:r>
      <w:r w:rsidRPr="00A8242F">
        <w:rPr>
          <w:rFonts w:ascii="Tahoma" w:hAnsi="Tahoma" w:cs="Tahoma"/>
          <w:b/>
          <w:sz w:val="24"/>
          <w:szCs w:val="24"/>
        </w:rPr>
        <w:t xml:space="preserve">z podaniem znaczenia tych kryteriów i sposobu oceny ofert. </w:t>
      </w:r>
    </w:p>
    <w:p w:rsidR="009A6C57" w:rsidRPr="00A8242F" w:rsidRDefault="009A6C57" w:rsidP="00A8242F">
      <w:pPr>
        <w:spacing w:after="0" w:line="360" w:lineRule="auto"/>
        <w:jc w:val="both"/>
        <w:rPr>
          <w:rFonts w:ascii="Tahoma" w:hAnsi="Tahoma" w:cs="Tahoma"/>
          <w:sz w:val="24"/>
          <w:szCs w:val="24"/>
        </w:rPr>
      </w:pP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Ocenie będą podlegać oferty złożone w przetargu przez Wykonawców nie podlegających wykluczeniu, których oferty nie podlegają odrzuceniu. </w:t>
      </w: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Zamawiający dokona oceny ofert w oparciu o następujące kryteria: </w:t>
      </w:r>
    </w:p>
    <w:p w:rsidR="009A6C57" w:rsidRPr="00A8242F" w:rsidRDefault="009A6C57" w:rsidP="00A8242F">
      <w:pPr>
        <w:spacing w:after="0" w:line="360" w:lineRule="auto"/>
        <w:jc w:val="both"/>
        <w:rPr>
          <w:rFonts w:ascii="Tahoma" w:hAnsi="Tahoma" w:cs="Tahoma"/>
          <w:sz w:val="24"/>
          <w:szCs w:val="24"/>
        </w:rPr>
      </w:pP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A.  Przedmiotem oceny ofert dla ZADANIA </w:t>
      </w:r>
      <w:r w:rsidR="00E23FEE" w:rsidRPr="00A8242F">
        <w:rPr>
          <w:rFonts w:ascii="Tahoma" w:hAnsi="Tahoma" w:cs="Tahoma"/>
          <w:sz w:val="24"/>
          <w:szCs w:val="24"/>
        </w:rPr>
        <w:t>I</w:t>
      </w:r>
      <w:r w:rsidR="004365D6">
        <w:rPr>
          <w:rFonts w:ascii="Tahoma" w:hAnsi="Tahoma" w:cs="Tahoma"/>
          <w:sz w:val="24"/>
          <w:szCs w:val="24"/>
        </w:rPr>
        <w:t>d</w:t>
      </w:r>
      <w:r w:rsidR="00E23FEE" w:rsidRPr="00A8242F">
        <w:rPr>
          <w:rFonts w:ascii="Tahoma" w:hAnsi="Tahoma" w:cs="Tahoma"/>
          <w:sz w:val="24"/>
          <w:szCs w:val="24"/>
        </w:rPr>
        <w:t xml:space="preserve"> i </w:t>
      </w:r>
      <w:proofErr w:type="spellStart"/>
      <w:r w:rsidR="00E23FEE" w:rsidRPr="00A8242F">
        <w:rPr>
          <w:rFonts w:ascii="Tahoma" w:hAnsi="Tahoma" w:cs="Tahoma"/>
          <w:sz w:val="24"/>
          <w:szCs w:val="24"/>
        </w:rPr>
        <w:t>II</w:t>
      </w:r>
      <w:r w:rsidR="004365D6">
        <w:rPr>
          <w:rFonts w:ascii="Tahoma" w:hAnsi="Tahoma" w:cs="Tahoma"/>
          <w:sz w:val="24"/>
          <w:szCs w:val="24"/>
        </w:rPr>
        <w:t>d</w:t>
      </w:r>
      <w:proofErr w:type="spellEnd"/>
      <w:r w:rsidRPr="00A8242F">
        <w:rPr>
          <w:rFonts w:ascii="Tahoma" w:hAnsi="Tahoma" w:cs="Tahoma"/>
          <w:sz w:val="24"/>
          <w:szCs w:val="24"/>
        </w:rPr>
        <w:t xml:space="preserve"> będą następujące kryteria:</w:t>
      </w:r>
    </w:p>
    <w:p w:rsidR="009A6C57" w:rsidRPr="00A8242F" w:rsidRDefault="009A6C57" w:rsidP="00A8242F">
      <w:pPr>
        <w:spacing w:after="0" w:line="360" w:lineRule="auto"/>
        <w:jc w:val="both"/>
        <w:rPr>
          <w:rFonts w:ascii="Tahoma" w:hAnsi="Tahoma" w:cs="Tahoma"/>
          <w:sz w:val="24"/>
          <w:szCs w:val="24"/>
        </w:rPr>
      </w:pP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1. Cena (brutto) zamówienia</w:t>
      </w:r>
      <w:r w:rsidRPr="00A8242F">
        <w:rPr>
          <w:rFonts w:ascii="Tahoma" w:hAnsi="Tahoma" w:cs="Tahoma"/>
          <w:sz w:val="24"/>
          <w:szCs w:val="24"/>
        </w:rPr>
        <w:tab/>
        <w:t>- 30 %</w:t>
      </w:r>
    </w:p>
    <w:p w:rsidR="009A6C57" w:rsidRPr="00A8242F" w:rsidRDefault="00D53B31" w:rsidP="00A8242F">
      <w:pPr>
        <w:spacing w:after="0" w:line="360" w:lineRule="auto"/>
        <w:jc w:val="both"/>
        <w:rPr>
          <w:rFonts w:ascii="Tahoma" w:hAnsi="Tahoma" w:cs="Tahoma"/>
          <w:sz w:val="24"/>
          <w:szCs w:val="24"/>
        </w:rPr>
      </w:pPr>
      <w:r w:rsidRPr="00A8242F">
        <w:rPr>
          <w:rFonts w:ascii="Tahoma" w:hAnsi="Tahoma" w:cs="Tahoma"/>
          <w:sz w:val="24"/>
          <w:szCs w:val="24"/>
        </w:rPr>
        <w:t>2. Oferta programowa</w:t>
      </w:r>
      <w:r w:rsidRPr="00A8242F">
        <w:rPr>
          <w:rFonts w:ascii="Tahoma" w:hAnsi="Tahoma" w:cs="Tahoma"/>
          <w:sz w:val="24"/>
          <w:szCs w:val="24"/>
        </w:rPr>
        <w:tab/>
      </w:r>
      <w:r w:rsidRPr="00A8242F">
        <w:rPr>
          <w:rFonts w:ascii="Tahoma" w:hAnsi="Tahoma" w:cs="Tahoma"/>
          <w:sz w:val="24"/>
          <w:szCs w:val="24"/>
        </w:rPr>
        <w:tab/>
      </w:r>
      <w:r w:rsidR="009A6C57" w:rsidRPr="00A8242F">
        <w:rPr>
          <w:rFonts w:ascii="Tahoma" w:hAnsi="Tahoma" w:cs="Tahoma"/>
          <w:sz w:val="24"/>
          <w:szCs w:val="24"/>
        </w:rPr>
        <w:t>- 35 %</w:t>
      </w:r>
    </w:p>
    <w:p w:rsidR="005D7A44" w:rsidRDefault="009A6C57" w:rsidP="00A8242F">
      <w:pPr>
        <w:spacing w:after="0" w:line="360" w:lineRule="auto"/>
        <w:jc w:val="both"/>
        <w:rPr>
          <w:rFonts w:ascii="Tahoma" w:hAnsi="Tahoma" w:cs="Tahoma"/>
          <w:sz w:val="24"/>
          <w:szCs w:val="24"/>
        </w:rPr>
      </w:pPr>
      <w:r w:rsidRPr="00A8242F">
        <w:rPr>
          <w:rFonts w:ascii="Tahoma" w:hAnsi="Tahoma" w:cs="Tahoma"/>
          <w:sz w:val="24"/>
          <w:szCs w:val="24"/>
        </w:rPr>
        <w:t>3. Standard i dodatkowe wyposażenie ośrodka - 35 %</w:t>
      </w:r>
    </w:p>
    <w:p w:rsidR="00FC6B9D" w:rsidRPr="00A8242F" w:rsidRDefault="00FC6B9D" w:rsidP="00A8242F">
      <w:pPr>
        <w:spacing w:after="0" w:line="360" w:lineRule="auto"/>
        <w:jc w:val="both"/>
        <w:rPr>
          <w:rFonts w:ascii="Tahoma" w:hAnsi="Tahoma" w:cs="Tahoma"/>
          <w:sz w:val="24"/>
          <w:szCs w:val="24"/>
        </w:rPr>
      </w:pP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Sposób oceny ofert:</w:t>
      </w: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Oferty będą oceniane punktowo. Maksymalna liczba punktów jaką, po uwzględnieniu wag, można uzyskać za ofertę wynosi 100 pkt.</w:t>
      </w:r>
    </w:p>
    <w:p w:rsidR="009A6C57" w:rsidRPr="00A8242F" w:rsidRDefault="009A6C57" w:rsidP="00A8242F">
      <w:pPr>
        <w:spacing w:after="0" w:line="360" w:lineRule="auto"/>
        <w:jc w:val="both"/>
        <w:rPr>
          <w:rFonts w:ascii="Tahoma" w:hAnsi="Tahoma" w:cs="Tahoma"/>
          <w:sz w:val="24"/>
          <w:szCs w:val="24"/>
        </w:rPr>
      </w:pPr>
    </w:p>
    <w:p w:rsidR="009A6C57" w:rsidRPr="00A8242F" w:rsidRDefault="00841804" w:rsidP="00A8242F">
      <w:pPr>
        <w:spacing w:after="0" w:line="360" w:lineRule="auto"/>
        <w:ind w:left="2410" w:hanging="2410"/>
        <w:jc w:val="both"/>
        <w:rPr>
          <w:rFonts w:ascii="Tahoma" w:hAnsi="Tahoma" w:cs="Tahoma"/>
          <w:sz w:val="24"/>
          <w:szCs w:val="24"/>
        </w:rPr>
      </w:pPr>
      <w:r w:rsidRPr="00A8242F">
        <w:rPr>
          <w:rFonts w:ascii="Tahoma" w:hAnsi="Tahoma" w:cs="Tahoma"/>
          <w:sz w:val="24"/>
          <w:szCs w:val="24"/>
        </w:rPr>
        <w:t>Kryterium Cena</w:t>
      </w:r>
      <w:r w:rsidR="009A6C57" w:rsidRPr="00A8242F">
        <w:rPr>
          <w:rFonts w:ascii="Tahoma" w:hAnsi="Tahoma" w:cs="Tahoma"/>
          <w:sz w:val="24"/>
          <w:szCs w:val="24"/>
        </w:rPr>
        <w:t xml:space="preserve"> „C” – liczba punktów jaką można uzyskać dla teg</w:t>
      </w:r>
      <w:r w:rsidR="00F52B83" w:rsidRPr="00A8242F">
        <w:rPr>
          <w:rFonts w:ascii="Tahoma" w:hAnsi="Tahoma" w:cs="Tahoma"/>
          <w:sz w:val="24"/>
          <w:szCs w:val="24"/>
        </w:rPr>
        <w:t xml:space="preserve">o kryterium zostanie obliczona </w:t>
      </w:r>
      <w:r w:rsidR="009A6C57" w:rsidRPr="00A8242F">
        <w:rPr>
          <w:rFonts w:ascii="Tahoma" w:hAnsi="Tahoma" w:cs="Tahoma"/>
          <w:sz w:val="24"/>
          <w:szCs w:val="24"/>
        </w:rPr>
        <w:t>wg następującego wzoru</w:t>
      </w:r>
    </w:p>
    <w:p w:rsidR="009A6C57" w:rsidRPr="00A8242F" w:rsidRDefault="009A6C57" w:rsidP="00A8242F">
      <w:pPr>
        <w:spacing w:after="0" w:line="360" w:lineRule="auto"/>
        <w:jc w:val="both"/>
        <w:rPr>
          <w:rFonts w:ascii="Tahoma" w:hAnsi="Tahoma" w:cs="Tahoma"/>
          <w:sz w:val="24"/>
          <w:szCs w:val="24"/>
        </w:rPr>
      </w:pP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                                    najniższa zaoferowana cena brutto</w:t>
      </w: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                                          oferty podlegającej ocenie</w:t>
      </w: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100 pkt x ----------------------------------------------------------------------------------              </w:t>
      </w:r>
    </w:p>
    <w:p w:rsidR="009A6C57"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                                       cena brutto ocenianej oferty</w:t>
      </w:r>
    </w:p>
    <w:p w:rsidR="009A6C57" w:rsidRPr="00A8242F" w:rsidRDefault="009A6C57" w:rsidP="00A8242F">
      <w:pPr>
        <w:spacing w:after="0" w:line="360" w:lineRule="auto"/>
        <w:jc w:val="both"/>
        <w:rPr>
          <w:rFonts w:ascii="Tahoma" w:hAnsi="Tahoma" w:cs="Tahoma"/>
          <w:sz w:val="24"/>
          <w:szCs w:val="24"/>
        </w:rPr>
      </w:pPr>
    </w:p>
    <w:p w:rsidR="007B54AC" w:rsidRPr="00A8242F" w:rsidRDefault="009A6C57" w:rsidP="00A8242F">
      <w:pPr>
        <w:spacing w:after="0" w:line="360" w:lineRule="auto"/>
        <w:jc w:val="both"/>
        <w:rPr>
          <w:rFonts w:ascii="Tahoma" w:hAnsi="Tahoma" w:cs="Tahoma"/>
          <w:sz w:val="24"/>
          <w:szCs w:val="24"/>
        </w:rPr>
      </w:pPr>
      <w:r w:rsidRPr="00A8242F">
        <w:rPr>
          <w:rFonts w:ascii="Tahoma" w:hAnsi="Tahoma" w:cs="Tahoma"/>
          <w:sz w:val="24"/>
          <w:szCs w:val="24"/>
        </w:rPr>
        <w:t xml:space="preserve">Tak uzyskana liczba punktów zostanie przemnożona przez wagę dla tego kryterium </w:t>
      </w:r>
      <w:r w:rsidR="00F52B83" w:rsidRPr="00A8242F">
        <w:rPr>
          <w:rFonts w:ascii="Tahoma" w:hAnsi="Tahoma" w:cs="Tahoma"/>
          <w:sz w:val="24"/>
          <w:szCs w:val="24"/>
        </w:rPr>
        <w:br/>
      </w:r>
      <w:r w:rsidR="00841804" w:rsidRPr="00A8242F">
        <w:rPr>
          <w:rFonts w:ascii="Tahoma" w:hAnsi="Tahoma" w:cs="Tahoma"/>
          <w:sz w:val="24"/>
          <w:szCs w:val="24"/>
        </w:rPr>
        <w:t>3</w:t>
      </w:r>
      <w:r w:rsidRPr="00A8242F">
        <w:rPr>
          <w:rFonts w:ascii="Tahoma" w:hAnsi="Tahoma" w:cs="Tahoma"/>
          <w:sz w:val="24"/>
          <w:szCs w:val="24"/>
        </w:rPr>
        <w:t>0 %.</w:t>
      </w:r>
    </w:p>
    <w:p w:rsidR="00841804" w:rsidRPr="00A8242F" w:rsidRDefault="00841804" w:rsidP="00A8242F">
      <w:pPr>
        <w:spacing w:after="0" w:line="360" w:lineRule="auto"/>
        <w:jc w:val="both"/>
        <w:rPr>
          <w:rFonts w:ascii="Tahoma" w:hAnsi="Tahoma" w:cs="Tahoma"/>
          <w:sz w:val="24"/>
          <w:szCs w:val="24"/>
        </w:rPr>
      </w:pPr>
    </w:p>
    <w:p w:rsidR="007A0DC0" w:rsidRPr="00A8242F" w:rsidRDefault="00841804" w:rsidP="00A8242F">
      <w:pPr>
        <w:spacing w:after="0" w:line="360" w:lineRule="auto"/>
        <w:ind w:left="3828" w:hanging="3828"/>
        <w:jc w:val="both"/>
        <w:rPr>
          <w:rFonts w:ascii="Tahoma" w:hAnsi="Tahoma" w:cs="Tahoma"/>
          <w:sz w:val="24"/>
          <w:szCs w:val="24"/>
        </w:rPr>
      </w:pPr>
      <w:r w:rsidRPr="00A8242F">
        <w:rPr>
          <w:rFonts w:ascii="Tahoma" w:hAnsi="Tahoma" w:cs="Tahoma"/>
          <w:sz w:val="24"/>
          <w:szCs w:val="24"/>
        </w:rPr>
        <w:t xml:space="preserve">Kryterium Oferta programowa – „P” </w:t>
      </w:r>
      <w:r w:rsidR="007A0DC0" w:rsidRPr="00A8242F">
        <w:rPr>
          <w:rFonts w:ascii="Tahoma" w:hAnsi="Tahoma" w:cs="Tahoma"/>
          <w:sz w:val="24"/>
          <w:szCs w:val="24"/>
        </w:rPr>
        <w:t>–</w:t>
      </w:r>
      <w:r w:rsidRPr="00A8242F">
        <w:rPr>
          <w:rFonts w:ascii="Tahoma" w:hAnsi="Tahoma" w:cs="Tahoma"/>
          <w:sz w:val="24"/>
          <w:szCs w:val="24"/>
        </w:rPr>
        <w:t xml:space="preserve"> </w:t>
      </w:r>
      <w:r w:rsidR="007A0DC0" w:rsidRPr="00A8242F">
        <w:rPr>
          <w:rFonts w:ascii="Tahoma" w:hAnsi="Tahoma" w:cs="Tahoma"/>
          <w:sz w:val="24"/>
          <w:szCs w:val="24"/>
        </w:rPr>
        <w:t xml:space="preserve">waga kryterium 35% </w:t>
      </w:r>
    </w:p>
    <w:p w:rsidR="00841804" w:rsidRPr="00A8242F" w:rsidRDefault="007A0DC0" w:rsidP="00FC6B9D">
      <w:pPr>
        <w:spacing w:after="0" w:line="360" w:lineRule="auto"/>
        <w:ind w:left="8364" w:hanging="8364"/>
        <w:jc w:val="both"/>
        <w:rPr>
          <w:rFonts w:ascii="Tahoma" w:hAnsi="Tahoma" w:cs="Tahoma"/>
          <w:sz w:val="24"/>
          <w:szCs w:val="24"/>
        </w:rPr>
      </w:pPr>
      <w:r w:rsidRPr="00A8242F">
        <w:rPr>
          <w:rFonts w:ascii="Tahoma" w:hAnsi="Tahoma" w:cs="Tahoma"/>
          <w:sz w:val="24"/>
          <w:szCs w:val="24"/>
        </w:rPr>
        <w:t>L</w:t>
      </w:r>
      <w:r w:rsidR="00841804" w:rsidRPr="00A8242F">
        <w:rPr>
          <w:rFonts w:ascii="Tahoma" w:hAnsi="Tahoma" w:cs="Tahoma"/>
          <w:sz w:val="24"/>
          <w:szCs w:val="24"/>
        </w:rPr>
        <w:t>iczba punktów jaką można uzyskać dla tego kryterium zostanie przyznana w następujący sposób:</w:t>
      </w:r>
    </w:p>
    <w:p w:rsidR="00841804" w:rsidRPr="00A8242F" w:rsidRDefault="00841804" w:rsidP="00A8242F">
      <w:pPr>
        <w:spacing w:after="0" w:line="360" w:lineRule="auto"/>
        <w:ind w:left="3828" w:hanging="3828"/>
        <w:jc w:val="both"/>
        <w:rPr>
          <w:rFonts w:ascii="Tahoma" w:hAnsi="Tahoma" w:cs="Tahoma"/>
          <w:sz w:val="24"/>
          <w:szCs w:val="24"/>
        </w:rPr>
      </w:pPr>
    </w:p>
    <w:p w:rsidR="00841804" w:rsidRPr="00A8242F" w:rsidRDefault="0030453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 xml:space="preserve">1) </w:t>
      </w:r>
      <w:r w:rsidR="00841804" w:rsidRPr="00A8242F">
        <w:rPr>
          <w:rFonts w:ascii="Tahoma" w:hAnsi="Tahoma" w:cs="Tahoma"/>
          <w:sz w:val="24"/>
          <w:szCs w:val="24"/>
        </w:rPr>
        <w:t>Za uwzględnienie w ofercie programowej priorytetów określonych na 2021 r przez Ministra Edukacji i Nauki -  za każdy uwzględniony w ofercie priorytet Wykonawca otrzyma 3 punkty</w:t>
      </w:r>
      <w:r w:rsidR="00F52B83" w:rsidRPr="00A8242F">
        <w:rPr>
          <w:rFonts w:ascii="Tahoma" w:hAnsi="Tahoma" w:cs="Tahoma"/>
          <w:sz w:val="24"/>
          <w:szCs w:val="24"/>
        </w:rPr>
        <w:t xml:space="preserve">. Wykonawca może wskazać max. 5 priorytetów. Wykonawca, który nie uwzględni w ofercie żadnego priorytetu otrzyma 0 punktów. </w:t>
      </w:r>
    </w:p>
    <w:p w:rsidR="0030453F" w:rsidRPr="00A8242F" w:rsidRDefault="0030453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2) Za uwzględnienie w ofercie programowej wycieczki autokarowej Wykonawca otrzyma 8 punktów.</w:t>
      </w:r>
    </w:p>
    <w:p w:rsidR="007A0DC0" w:rsidRPr="00A8242F" w:rsidRDefault="0030453F"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lastRenderedPageBreak/>
        <w:t>3) Za uwzględnienie w ofercie pr</w:t>
      </w:r>
      <w:r w:rsidR="001869D9" w:rsidRPr="00A8242F">
        <w:rPr>
          <w:rFonts w:ascii="Tahoma" w:hAnsi="Tahoma" w:cs="Tahoma"/>
          <w:sz w:val="24"/>
          <w:szCs w:val="24"/>
        </w:rPr>
        <w:t xml:space="preserve">ogramowej dodatkowych elementów programu, o których mowa w </w:t>
      </w:r>
      <w:r w:rsidR="009D7324" w:rsidRPr="00A8242F">
        <w:rPr>
          <w:rFonts w:ascii="Tahoma" w:hAnsi="Tahoma" w:cs="Tahoma"/>
          <w:sz w:val="24"/>
          <w:szCs w:val="24"/>
        </w:rPr>
        <w:t xml:space="preserve">szczegółowym opisie przedmiotu zamówienia </w:t>
      </w:r>
      <w:r w:rsidR="001869D9" w:rsidRPr="00A8242F">
        <w:rPr>
          <w:rFonts w:ascii="Tahoma" w:hAnsi="Tahoma" w:cs="Tahoma"/>
          <w:sz w:val="24"/>
          <w:szCs w:val="24"/>
        </w:rPr>
        <w:t>pkt</w:t>
      </w:r>
      <w:r w:rsidR="008B55D5" w:rsidRPr="00A8242F">
        <w:rPr>
          <w:rFonts w:ascii="Tahoma" w:hAnsi="Tahoma" w:cs="Tahoma"/>
          <w:sz w:val="24"/>
          <w:szCs w:val="24"/>
        </w:rPr>
        <w:t xml:space="preserve"> 3.2.</w:t>
      </w:r>
      <w:r w:rsidR="004B2CEA" w:rsidRPr="00A8242F">
        <w:rPr>
          <w:rFonts w:ascii="Tahoma" w:hAnsi="Tahoma" w:cs="Tahoma"/>
          <w:sz w:val="24"/>
          <w:szCs w:val="24"/>
        </w:rPr>
        <w:t>3</w:t>
      </w:r>
      <w:r w:rsidR="008B55D5" w:rsidRPr="00A8242F">
        <w:rPr>
          <w:rFonts w:ascii="Tahoma" w:hAnsi="Tahoma" w:cs="Tahoma"/>
          <w:sz w:val="24"/>
          <w:szCs w:val="24"/>
        </w:rPr>
        <w:t>.</w:t>
      </w:r>
      <w:r w:rsidR="0025589E" w:rsidRPr="00A8242F">
        <w:rPr>
          <w:rFonts w:ascii="Tahoma" w:hAnsi="Tahoma" w:cs="Tahoma"/>
          <w:sz w:val="24"/>
          <w:szCs w:val="24"/>
        </w:rPr>
        <w:t xml:space="preserve"> Wykonawca otrzyma 4 punkty. Ocenie podlegają maksymalnie 3 dodatkowe elementy oferty programowej. Wykonawca, który nie urozmaici oferty programowej o dodatkowe jej elementy otrzyma 0 punktów.</w:t>
      </w:r>
    </w:p>
    <w:p w:rsidR="007A0DC0" w:rsidRPr="00A8242F" w:rsidRDefault="007A0DC0" w:rsidP="00A8242F">
      <w:pPr>
        <w:spacing w:after="0" w:line="360" w:lineRule="auto"/>
        <w:ind w:left="426" w:hanging="142"/>
        <w:jc w:val="both"/>
        <w:rPr>
          <w:rFonts w:ascii="Tahoma" w:hAnsi="Tahoma" w:cs="Tahoma"/>
          <w:sz w:val="24"/>
          <w:szCs w:val="24"/>
        </w:rPr>
      </w:pPr>
      <w:r w:rsidRPr="00A8242F">
        <w:rPr>
          <w:rFonts w:ascii="Tahoma" w:hAnsi="Tahoma" w:cs="Tahoma"/>
          <w:sz w:val="24"/>
          <w:szCs w:val="24"/>
        </w:rPr>
        <w:t>W ramach tego kryterium Wykonawca łącznie może otrzymać 35 punktów (1 pkt = 1 %).</w:t>
      </w:r>
    </w:p>
    <w:p w:rsidR="007A0DC0" w:rsidRPr="00A8242F" w:rsidRDefault="0030453F" w:rsidP="00A8242F">
      <w:pPr>
        <w:spacing w:after="0" w:line="360" w:lineRule="auto"/>
        <w:jc w:val="both"/>
        <w:rPr>
          <w:rFonts w:ascii="Tahoma" w:hAnsi="Tahoma" w:cs="Tahoma"/>
          <w:sz w:val="24"/>
          <w:szCs w:val="24"/>
        </w:rPr>
      </w:pPr>
      <w:r w:rsidRPr="00A8242F">
        <w:rPr>
          <w:rFonts w:ascii="Tahoma" w:hAnsi="Tahoma" w:cs="Tahoma"/>
          <w:sz w:val="24"/>
          <w:szCs w:val="24"/>
        </w:rPr>
        <w:t xml:space="preserve">Kryterium </w:t>
      </w:r>
      <w:r w:rsidR="007A0DC0" w:rsidRPr="00A8242F">
        <w:rPr>
          <w:rFonts w:ascii="Tahoma" w:hAnsi="Tahoma" w:cs="Tahoma"/>
          <w:sz w:val="24"/>
          <w:szCs w:val="24"/>
        </w:rPr>
        <w:t>Standard i dodatkowe wyposażenie ośrodka – „S” – waga kryterium 35 %</w:t>
      </w:r>
    </w:p>
    <w:p w:rsidR="0030453F" w:rsidRPr="00A8242F" w:rsidRDefault="007A0DC0" w:rsidP="00A8242F">
      <w:pPr>
        <w:spacing w:after="0" w:line="360" w:lineRule="auto"/>
        <w:jc w:val="both"/>
        <w:rPr>
          <w:rFonts w:ascii="Tahoma" w:hAnsi="Tahoma" w:cs="Tahoma"/>
          <w:sz w:val="24"/>
          <w:szCs w:val="24"/>
        </w:rPr>
      </w:pPr>
      <w:r w:rsidRPr="00A8242F">
        <w:rPr>
          <w:rFonts w:ascii="Tahoma" w:hAnsi="Tahoma" w:cs="Tahoma"/>
          <w:sz w:val="24"/>
          <w:szCs w:val="24"/>
        </w:rPr>
        <w:t>Liczba punktów jaką można uzyskać dla tego kryterium zostanie przyznana w następujący sposób:</w:t>
      </w:r>
    </w:p>
    <w:p w:rsidR="007A0DC0" w:rsidRPr="00A8242F" w:rsidRDefault="007A0DC0"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 xml:space="preserve">1) Ocenie będzie podlegać średnia powierzchnia pokoi </w:t>
      </w:r>
      <w:r w:rsidR="0093341D" w:rsidRPr="00A8242F">
        <w:rPr>
          <w:rFonts w:ascii="Tahoma" w:hAnsi="Tahoma" w:cs="Tahoma"/>
          <w:sz w:val="24"/>
          <w:szCs w:val="24"/>
        </w:rPr>
        <w:t xml:space="preserve">przypadająca na jednego uczestnika </w:t>
      </w:r>
      <w:r w:rsidRPr="00A8242F">
        <w:rPr>
          <w:rFonts w:ascii="Tahoma" w:hAnsi="Tahoma" w:cs="Tahoma"/>
          <w:sz w:val="24"/>
          <w:szCs w:val="24"/>
        </w:rPr>
        <w:t>kolonii, i tak:</w:t>
      </w:r>
    </w:p>
    <w:p w:rsidR="007A0DC0" w:rsidRPr="00A8242F" w:rsidRDefault="007A0DC0"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 xml:space="preserve">     - za średnią równą 4 m</w:t>
      </w:r>
      <w:r w:rsidRPr="00A8242F">
        <w:rPr>
          <w:rFonts w:ascii="Tahoma" w:hAnsi="Tahoma" w:cs="Tahoma"/>
          <w:sz w:val="24"/>
          <w:szCs w:val="24"/>
          <w:vertAlign w:val="superscript"/>
        </w:rPr>
        <w:t>2</w:t>
      </w:r>
      <w:r w:rsidRPr="00A8242F">
        <w:rPr>
          <w:rFonts w:ascii="Tahoma" w:hAnsi="Tahoma" w:cs="Tahoma"/>
          <w:sz w:val="24"/>
          <w:szCs w:val="24"/>
        </w:rPr>
        <w:t xml:space="preserve"> </w:t>
      </w:r>
      <w:r w:rsidR="000F2ABE" w:rsidRPr="00A8242F">
        <w:rPr>
          <w:rFonts w:ascii="Tahoma" w:hAnsi="Tahoma" w:cs="Tahoma"/>
          <w:sz w:val="24"/>
          <w:szCs w:val="24"/>
        </w:rPr>
        <w:t xml:space="preserve">- </w:t>
      </w:r>
      <w:r w:rsidRPr="00A8242F">
        <w:rPr>
          <w:rFonts w:ascii="Tahoma" w:hAnsi="Tahoma" w:cs="Tahoma"/>
          <w:sz w:val="24"/>
          <w:szCs w:val="24"/>
        </w:rPr>
        <w:t>wykonawca otrzyma 0 punktów</w:t>
      </w:r>
    </w:p>
    <w:p w:rsidR="007A0DC0" w:rsidRPr="00A8242F" w:rsidRDefault="007A0DC0"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 xml:space="preserve">     - za średnią </w:t>
      </w:r>
      <w:r w:rsidR="0093341D" w:rsidRPr="00A8242F">
        <w:rPr>
          <w:rFonts w:ascii="Tahoma" w:hAnsi="Tahoma" w:cs="Tahoma"/>
          <w:sz w:val="24"/>
          <w:szCs w:val="24"/>
        </w:rPr>
        <w:t xml:space="preserve">równą </w:t>
      </w:r>
      <w:r w:rsidR="000F2ABE" w:rsidRPr="00A8242F">
        <w:rPr>
          <w:rFonts w:ascii="Tahoma" w:hAnsi="Tahoma" w:cs="Tahoma"/>
          <w:sz w:val="24"/>
          <w:szCs w:val="24"/>
        </w:rPr>
        <w:t>4,01</w:t>
      </w:r>
      <w:r w:rsidR="0093341D" w:rsidRPr="00A8242F">
        <w:rPr>
          <w:rFonts w:ascii="Tahoma" w:hAnsi="Tahoma" w:cs="Tahoma"/>
          <w:sz w:val="24"/>
          <w:szCs w:val="24"/>
        </w:rPr>
        <w:t xml:space="preserve"> m</w:t>
      </w:r>
      <w:r w:rsidR="0093341D" w:rsidRPr="00A8242F">
        <w:rPr>
          <w:rFonts w:ascii="Tahoma" w:hAnsi="Tahoma" w:cs="Tahoma"/>
          <w:sz w:val="24"/>
          <w:szCs w:val="24"/>
          <w:vertAlign w:val="superscript"/>
        </w:rPr>
        <w:t>2</w:t>
      </w:r>
      <w:r w:rsidR="0093341D" w:rsidRPr="00A8242F">
        <w:rPr>
          <w:rFonts w:ascii="Tahoma" w:hAnsi="Tahoma" w:cs="Tahoma"/>
          <w:sz w:val="24"/>
          <w:szCs w:val="24"/>
        </w:rPr>
        <w:t xml:space="preserve"> – </w:t>
      </w:r>
      <w:r w:rsidR="000F2ABE" w:rsidRPr="00A8242F">
        <w:rPr>
          <w:rFonts w:ascii="Tahoma" w:hAnsi="Tahoma" w:cs="Tahoma"/>
          <w:sz w:val="24"/>
          <w:szCs w:val="24"/>
        </w:rPr>
        <w:t>4</w:t>
      </w:r>
      <w:r w:rsidR="0093341D" w:rsidRPr="00A8242F">
        <w:rPr>
          <w:rFonts w:ascii="Tahoma" w:hAnsi="Tahoma" w:cs="Tahoma"/>
          <w:sz w:val="24"/>
          <w:szCs w:val="24"/>
        </w:rPr>
        <w:t>,99 m</w:t>
      </w:r>
      <w:r w:rsidR="0093341D" w:rsidRPr="00A8242F">
        <w:rPr>
          <w:rFonts w:ascii="Tahoma" w:hAnsi="Tahoma" w:cs="Tahoma"/>
          <w:sz w:val="24"/>
          <w:szCs w:val="24"/>
          <w:vertAlign w:val="superscript"/>
        </w:rPr>
        <w:t xml:space="preserve">2 </w:t>
      </w:r>
      <w:r w:rsidR="0093341D" w:rsidRPr="00A8242F">
        <w:rPr>
          <w:rFonts w:ascii="Tahoma" w:hAnsi="Tahoma" w:cs="Tahoma"/>
          <w:sz w:val="24"/>
          <w:szCs w:val="24"/>
        </w:rPr>
        <w:t xml:space="preserve">– wykonawca otrzyma </w:t>
      </w:r>
      <w:r w:rsidR="000F2ABE" w:rsidRPr="00A8242F">
        <w:rPr>
          <w:rFonts w:ascii="Tahoma" w:hAnsi="Tahoma" w:cs="Tahoma"/>
          <w:sz w:val="24"/>
          <w:szCs w:val="24"/>
        </w:rPr>
        <w:t>2</w:t>
      </w:r>
      <w:r w:rsidR="0093341D" w:rsidRPr="00A8242F">
        <w:rPr>
          <w:rFonts w:ascii="Tahoma" w:hAnsi="Tahoma" w:cs="Tahoma"/>
          <w:sz w:val="24"/>
          <w:szCs w:val="24"/>
        </w:rPr>
        <w:t xml:space="preserve"> punktów</w:t>
      </w:r>
    </w:p>
    <w:p w:rsidR="0093341D" w:rsidRPr="00A8242F" w:rsidRDefault="0093341D" w:rsidP="00A8242F">
      <w:pPr>
        <w:spacing w:after="0" w:line="360" w:lineRule="auto"/>
        <w:ind w:left="426" w:hanging="426"/>
        <w:jc w:val="both"/>
        <w:rPr>
          <w:rFonts w:ascii="Tahoma" w:hAnsi="Tahoma" w:cs="Tahoma"/>
          <w:sz w:val="24"/>
          <w:szCs w:val="24"/>
        </w:rPr>
      </w:pPr>
      <w:r w:rsidRPr="00A8242F">
        <w:rPr>
          <w:rFonts w:ascii="Tahoma" w:hAnsi="Tahoma" w:cs="Tahoma"/>
          <w:sz w:val="24"/>
          <w:szCs w:val="24"/>
        </w:rPr>
        <w:tab/>
        <w:t xml:space="preserve">- za średnią równą </w:t>
      </w:r>
      <w:r w:rsidR="000F2ABE" w:rsidRPr="00A8242F">
        <w:rPr>
          <w:rFonts w:ascii="Tahoma" w:hAnsi="Tahoma" w:cs="Tahoma"/>
          <w:sz w:val="24"/>
          <w:szCs w:val="24"/>
        </w:rPr>
        <w:t>5</w:t>
      </w:r>
      <w:r w:rsidRPr="00A8242F">
        <w:rPr>
          <w:rFonts w:ascii="Tahoma" w:hAnsi="Tahoma" w:cs="Tahoma"/>
          <w:sz w:val="24"/>
          <w:szCs w:val="24"/>
        </w:rPr>
        <w:t xml:space="preserve"> m</w:t>
      </w:r>
      <w:r w:rsidRPr="00A8242F">
        <w:rPr>
          <w:rFonts w:ascii="Tahoma" w:hAnsi="Tahoma" w:cs="Tahoma"/>
          <w:sz w:val="24"/>
          <w:szCs w:val="24"/>
          <w:vertAlign w:val="superscript"/>
        </w:rPr>
        <w:t>2</w:t>
      </w:r>
      <w:r w:rsidRPr="00A8242F">
        <w:rPr>
          <w:rFonts w:ascii="Tahoma" w:hAnsi="Tahoma" w:cs="Tahoma"/>
          <w:sz w:val="24"/>
          <w:szCs w:val="24"/>
        </w:rPr>
        <w:t xml:space="preserve"> – </w:t>
      </w:r>
      <w:r w:rsidR="000F2ABE" w:rsidRPr="00A8242F">
        <w:rPr>
          <w:rFonts w:ascii="Tahoma" w:hAnsi="Tahoma" w:cs="Tahoma"/>
          <w:sz w:val="24"/>
          <w:szCs w:val="24"/>
        </w:rPr>
        <w:t>5</w:t>
      </w:r>
      <w:r w:rsidRPr="00A8242F">
        <w:rPr>
          <w:rFonts w:ascii="Tahoma" w:hAnsi="Tahoma" w:cs="Tahoma"/>
          <w:sz w:val="24"/>
          <w:szCs w:val="24"/>
        </w:rPr>
        <w:t>,99 m</w:t>
      </w:r>
      <w:r w:rsidRPr="00A8242F">
        <w:rPr>
          <w:rFonts w:ascii="Tahoma" w:hAnsi="Tahoma" w:cs="Tahoma"/>
          <w:sz w:val="24"/>
          <w:szCs w:val="24"/>
          <w:vertAlign w:val="superscript"/>
        </w:rPr>
        <w:t>2</w:t>
      </w:r>
      <w:r w:rsidRPr="00A8242F">
        <w:rPr>
          <w:rFonts w:ascii="Tahoma" w:hAnsi="Tahoma" w:cs="Tahoma"/>
          <w:sz w:val="24"/>
          <w:szCs w:val="24"/>
        </w:rPr>
        <w:t xml:space="preserve"> – wykonawca otrzyma </w:t>
      </w:r>
      <w:r w:rsidR="000F2ABE" w:rsidRPr="00A8242F">
        <w:rPr>
          <w:rFonts w:ascii="Tahoma" w:hAnsi="Tahoma" w:cs="Tahoma"/>
          <w:sz w:val="24"/>
          <w:szCs w:val="24"/>
        </w:rPr>
        <w:t>5</w:t>
      </w:r>
      <w:r w:rsidRPr="00A8242F">
        <w:rPr>
          <w:rFonts w:ascii="Tahoma" w:hAnsi="Tahoma" w:cs="Tahoma"/>
          <w:sz w:val="24"/>
          <w:szCs w:val="24"/>
        </w:rPr>
        <w:t xml:space="preserve"> punktów</w:t>
      </w:r>
    </w:p>
    <w:p w:rsidR="0093341D" w:rsidRPr="00A8242F" w:rsidRDefault="0093341D" w:rsidP="00A8242F">
      <w:pPr>
        <w:spacing w:after="0" w:line="360" w:lineRule="auto"/>
        <w:ind w:left="426"/>
        <w:jc w:val="both"/>
        <w:rPr>
          <w:rFonts w:ascii="Tahoma" w:hAnsi="Tahoma" w:cs="Tahoma"/>
          <w:sz w:val="24"/>
          <w:szCs w:val="24"/>
        </w:rPr>
      </w:pPr>
      <w:r w:rsidRPr="00A8242F">
        <w:rPr>
          <w:rFonts w:ascii="Tahoma" w:hAnsi="Tahoma" w:cs="Tahoma"/>
          <w:sz w:val="24"/>
          <w:szCs w:val="24"/>
        </w:rPr>
        <w:t xml:space="preserve">- za średnią równą </w:t>
      </w:r>
      <w:r w:rsidR="000F2ABE" w:rsidRPr="00A8242F">
        <w:rPr>
          <w:rFonts w:ascii="Tahoma" w:hAnsi="Tahoma" w:cs="Tahoma"/>
          <w:sz w:val="24"/>
          <w:szCs w:val="24"/>
        </w:rPr>
        <w:t>6</w:t>
      </w:r>
      <w:r w:rsidRPr="00A8242F">
        <w:rPr>
          <w:rFonts w:ascii="Tahoma" w:hAnsi="Tahoma" w:cs="Tahoma"/>
          <w:sz w:val="24"/>
          <w:szCs w:val="24"/>
        </w:rPr>
        <w:t xml:space="preserve"> m</w:t>
      </w:r>
      <w:r w:rsidRPr="00A8242F">
        <w:rPr>
          <w:rFonts w:ascii="Tahoma" w:hAnsi="Tahoma" w:cs="Tahoma"/>
          <w:sz w:val="24"/>
          <w:szCs w:val="24"/>
          <w:vertAlign w:val="superscript"/>
        </w:rPr>
        <w:t>2</w:t>
      </w:r>
      <w:r w:rsidRPr="00A8242F">
        <w:rPr>
          <w:rFonts w:ascii="Tahoma" w:hAnsi="Tahoma" w:cs="Tahoma"/>
          <w:sz w:val="24"/>
          <w:szCs w:val="24"/>
        </w:rPr>
        <w:t xml:space="preserve"> </w:t>
      </w:r>
      <w:r w:rsidR="000F2ABE" w:rsidRPr="00A8242F">
        <w:rPr>
          <w:rFonts w:ascii="Tahoma" w:hAnsi="Tahoma" w:cs="Tahoma"/>
          <w:sz w:val="24"/>
          <w:szCs w:val="24"/>
        </w:rPr>
        <w:t>– 6,99 m</w:t>
      </w:r>
      <w:r w:rsidR="000F2ABE" w:rsidRPr="00A8242F">
        <w:rPr>
          <w:rFonts w:ascii="Tahoma" w:hAnsi="Tahoma" w:cs="Tahoma"/>
          <w:sz w:val="24"/>
          <w:szCs w:val="24"/>
          <w:vertAlign w:val="superscript"/>
        </w:rPr>
        <w:t>2</w:t>
      </w:r>
      <w:r w:rsidRPr="00A8242F">
        <w:rPr>
          <w:rFonts w:ascii="Tahoma" w:hAnsi="Tahoma" w:cs="Tahoma"/>
          <w:sz w:val="24"/>
          <w:szCs w:val="24"/>
        </w:rPr>
        <w:t xml:space="preserve"> – wykonawca otrzyma </w:t>
      </w:r>
      <w:r w:rsidR="000F2ABE" w:rsidRPr="00A8242F">
        <w:rPr>
          <w:rFonts w:ascii="Tahoma" w:hAnsi="Tahoma" w:cs="Tahoma"/>
          <w:sz w:val="24"/>
          <w:szCs w:val="24"/>
        </w:rPr>
        <w:t>10</w:t>
      </w:r>
      <w:r w:rsidRPr="00A8242F">
        <w:rPr>
          <w:rFonts w:ascii="Tahoma" w:hAnsi="Tahoma" w:cs="Tahoma"/>
          <w:sz w:val="24"/>
          <w:szCs w:val="24"/>
        </w:rPr>
        <w:t xml:space="preserve"> punktów</w:t>
      </w:r>
    </w:p>
    <w:p w:rsidR="000F2ABE" w:rsidRPr="00A8242F" w:rsidRDefault="000F2ABE" w:rsidP="00A8242F">
      <w:pPr>
        <w:spacing w:after="0" w:line="360" w:lineRule="auto"/>
        <w:ind w:left="426"/>
        <w:jc w:val="both"/>
        <w:rPr>
          <w:rFonts w:ascii="Tahoma" w:hAnsi="Tahoma" w:cs="Tahoma"/>
          <w:sz w:val="24"/>
          <w:szCs w:val="24"/>
        </w:rPr>
      </w:pPr>
      <w:r w:rsidRPr="00A8242F">
        <w:rPr>
          <w:rFonts w:ascii="Tahoma" w:hAnsi="Tahoma" w:cs="Tahoma"/>
          <w:sz w:val="24"/>
          <w:szCs w:val="24"/>
        </w:rPr>
        <w:t>- za średnią równą 7 m</w:t>
      </w:r>
      <w:r w:rsidRPr="00A8242F">
        <w:rPr>
          <w:rFonts w:ascii="Tahoma" w:hAnsi="Tahoma" w:cs="Tahoma"/>
          <w:sz w:val="24"/>
          <w:szCs w:val="24"/>
          <w:vertAlign w:val="superscript"/>
        </w:rPr>
        <w:t>2</w:t>
      </w:r>
      <w:r w:rsidRPr="00A8242F">
        <w:rPr>
          <w:rFonts w:ascii="Tahoma" w:hAnsi="Tahoma" w:cs="Tahoma"/>
          <w:sz w:val="24"/>
          <w:szCs w:val="24"/>
        </w:rPr>
        <w:t xml:space="preserve"> i więcej – wykonawca otrzyma 15 punktów</w:t>
      </w:r>
    </w:p>
    <w:p w:rsidR="001F7419" w:rsidRPr="00A8242F" w:rsidRDefault="001F7419" w:rsidP="00A8242F">
      <w:pPr>
        <w:spacing w:after="0" w:line="360" w:lineRule="auto"/>
        <w:ind w:left="426"/>
        <w:jc w:val="both"/>
        <w:rPr>
          <w:rFonts w:ascii="Tahoma" w:hAnsi="Tahoma" w:cs="Tahoma"/>
          <w:sz w:val="24"/>
          <w:szCs w:val="24"/>
        </w:rPr>
      </w:pPr>
      <w:r w:rsidRPr="00A8242F">
        <w:rPr>
          <w:rFonts w:ascii="Tahoma" w:hAnsi="Tahoma" w:cs="Tahoma"/>
          <w:sz w:val="24"/>
          <w:szCs w:val="24"/>
        </w:rPr>
        <w:t>W ramach tego kryterium Wykonawca łącznie może otrzymać 15 punktów (1 pkt = 1 %).</w:t>
      </w:r>
    </w:p>
    <w:p w:rsidR="003E4415" w:rsidRPr="00A8242F" w:rsidRDefault="003E4415"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 xml:space="preserve">2) Ocenie będzie podlegać </w:t>
      </w:r>
      <w:r w:rsidR="00921055" w:rsidRPr="00A8242F">
        <w:rPr>
          <w:rFonts w:ascii="Tahoma" w:hAnsi="Tahoma" w:cs="Tahoma"/>
          <w:sz w:val="24"/>
          <w:szCs w:val="24"/>
        </w:rPr>
        <w:t>dodatkowe wyposażenie infrastrukturalne na terenie obiektu, w którym będą zakwaterowani uczestnicy wypoczynku, i tak:</w:t>
      </w:r>
    </w:p>
    <w:p w:rsidR="00921055" w:rsidRPr="00A8242F" w:rsidRDefault="00921055"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 za basen kryty lub odkryty na terenie ośrodka wykonawca otrzyma </w:t>
      </w:r>
      <w:r w:rsidR="001F7419" w:rsidRPr="00A8242F">
        <w:rPr>
          <w:rFonts w:ascii="Tahoma" w:hAnsi="Tahoma" w:cs="Tahoma"/>
          <w:sz w:val="24"/>
          <w:szCs w:val="24"/>
        </w:rPr>
        <w:t>8</w:t>
      </w:r>
      <w:r w:rsidRPr="00A8242F">
        <w:rPr>
          <w:rFonts w:ascii="Tahoma" w:hAnsi="Tahoma" w:cs="Tahoma"/>
          <w:sz w:val="24"/>
          <w:szCs w:val="24"/>
        </w:rPr>
        <w:t xml:space="preserve"> punktów</w:t>
      </w:r>
    </w:p>
    <w:p w:rsidR="00921055" w:rsidRPr="00A8242F" w:rsidRDefault="00921055"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 za salę lub halę sportową na terenie ośrodka wykonawca otrzyma </w:t>
      </w:r>
      <w:r w:rsidR="001F7419" w:rsidRPr="00A8242F">
        <w:rPr>
          <w:rFonts w:ascii="Tahoma" w:hAnsi="Tahoma" w:cs="Tahoma"/>
          <w:sz w:val="24"/>
          <w:szCs w:val="24"/>
        </w:rPr>
        <w:t>6</w:t>
      </w:r>
      <w:r w:rsidRPr="00A8242F">
        <w:rPr>
          <w:rFonts w:ascii="Tahoma" w:hAnsi="Tahoma" w:cs="Tahoma"/>
          <w:sz w:val="24"/>
          <w:szCs w:val="24"/>
        </w:rPr>
        <w:t xml:space="preserve"> punktów</w:t>
      </w:r>
    </w:p>
    <w:p w:rsidR="00921055" w:rsidRPr="00A8242F" w:rsidRDefault="00921055" w:rsidP="00A8242F">
      <w:pPr>
        <w:spacing w:after="0" w:line="360" w:lineRule="auto"/>
        <w:ind w:left="426" w:hanging="142"/>
        <w:jc w:val="both"/>
        <w:rPr>
          <w:rFonts w:ascii="Tahoma" w:hAnsi="Tahoma" w:cs="Tahoma"/>
          <w:sz w:val="24"/>
          <w:szCs w:val="24"/>
        </w:rPr>
      </w:pPr>
      <w:r w:rsidRPr="00A8242F">
        <w:rPr>
          <w:rFonts w:ascii="Tahoma" w:hAnsi="Tahoma" w:cs="Tahoma"/>
          <w:sz w:val="24"/>
          <w:szCs w:val="24"/>
        </w:rPr>
        <w:t xml:space="preserve">- za </w:t>
      </w:r>
      <w:r w:rsidR="00316992" w:rsidRPr="00A8242F">
        <w:rPr>
          <w:rFonts w:ascii="Tahoma" w:hAnsi="Tahoma" w:cs="Tahoma"/>
          <w:sz w:val="24"/>
          <w:szCs w:val="24"/>
        </w:rPr>
        <w:t xml:space="preserve">zadaszoną i zagospodarowaną </w:t>
      </w:r>
      <w:r w:rsidRPr="00A8242F">
        <w:rPr>
          <w:rFonts w:ascii="Tahoma" w:hAnsi="Tahoma" w:cs="Tahoma"/>
          <w:sz w:val="24"/>
          <w:szCs w:val="24"/>
        </w:rPr>
        <w:t xml:space="preserve">wiatę do grillowania na terenie ośrodka wykonawca otrzyma </w:t>
      </w:r>
      <w:r w:rsidR="001F7419" w:rsidRPr="00A8242F">
        <w:rPr>
          <w:rFonts w:ascii="Tahoma" w:hAnsi="Tahoma" w:cs="Tahoma"/>
          <w:sz w:val="24"/>
          <w:szCs w:val="24"/>
        </w:rPr>
        <w:t>4</w:t>
      </w:r>
      <w:r w:rsidRPr="00A8242F">
        <w:rPr>
          <w:rFonts w:ascii="Tahoma" w:hAnsi="Tahoma" w:cs="Tahoma"/>
          <w:sz w:val="24"/>
          <w:szCs w:val="24"/>
        </w:rPr>
        <w:t xml:space="preserve"> punkty</w:t>
      </w:r>
    </w:p>
    <w:p w:rsidR="00921055" w:rsidRPr="00A8242F" w:rsidRDefault="00921055"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 za plac zabaw na terenie ośrodka wykonawca otrzyma </w:t>
      </w:r>
      <w:r w:rsidR="001F7419" w:rsidRPr="00A8242F">
        <w:rPr>
          <w:rFonts w:ascii="Tahoma" w:hAnsi="Tahoma" w:cs="Tahoma"/>
          <w:sz w:val="24"/>
          <w:szCs w:val="24"/>
        </w:rPr>
        <w:t>2</w:t>
      </w:r>
      <w:r w:rsidRPr="00A8242F">
        <w:rPr>
          <w:rFonts w:ascii="Tahoma" w:hAnsi="Tahoma" w:cs="Tahoma"/>
          <w:sz w:val="24"/>
          <w:szCs w:val="24"/>
        </w:rPr>
        <w:t xml:space="preserve"> punkt</w:t>
      </w:r>
    </w:p>
    <w:p w:rsidR="00921055" w:rsidRPr="00A8242F" w:rsidRDefault="00ED571B" w:rsidP="00A8242F">
      <w:pPr>
        <w:spacing w:after="0" w:line="360" w:lineRule="auto"/>
        <w:ind w:left="284"/>
        <w:jc w:val="both"/>
        <w:rPr>
          <w:rFonts w:ascii="Tahoma" w:hAnsi="Tahoma" w:cs="Tahoma"/>
          <w:sz w:val="24"/>
          <w:szCs w:val="24"/>
        </w:rPr>
      </w:pPr>
      <w:r w:rsidRPr="00A8242F">
        <w:rPr>
          <w:rFonts w:ascii="Tahoma" w:hAnsi="Tahoma" w:cs="Tahoma"/>
          <w:sz w:val="24"/>
          <w:szCs w:val="24"/>
        </w:rPr>
        <w:t xml:space="preserve">W ramach tego kryterium Wykonawca łącznie może otrzymać </w:t>
      </w:r>
      <w:r w:rsidR="001F7419" w:rsidRPr="00A8242F">
        <w:rPr>
          <w:rFonts w:ascii="Tahoma" w:hAnsi="Tahoma" w:cs="Tahoma"/>
          <w:sz w:val="24"/>
          <w:szCs w:val="24"/>
        </w:rPr>
        <w:t>20</w:t>
      </w:r>
      <w:r w:rsidRPr="00A8242F">
        <w:rPr>
          <w:rFonts w:ascii="Tahoma" w:hAnsi="Tahoma" w:cs="Tahoma"/>
          <w:sz w:val="24"/>
          <w:szCs w:val="24"/>
        </w:rPr>
        <w:t xml:space="preserve"> punktów (1 pkt = 1 %).</w:t>
      </w:r>
    </w:p>
    <w:p w:rsidR="001F7419" w:rsidRPr="00A8242F" w:rsidRDefault="001F7419" w:rsidP="00A8242F">
      <w:pPr>
        <w:spacing w:after="0" w:line="360" w:lineRule="auto"/>
        <w:jc w:val="both"/>
        <w:rPr>
          <w:rFonts w:ascii="Tahoma" w:hAnsi="Tahoma" w:cs="Tahoma"/>
          <w:sz w:val="24"/>
          <w:szCs w:val="24"/>
        </w:rPr>
      </w:pPr>
    </w:p>
    <w:p w:rsidR="001F7419" w:rsidRPr="00A8242F" w:rsidRDefault="001F7419" w:rsidP="00A8242F">
      <w:pPr>
        <w:spacing w:after="0" w:line="360" w:lineRule="auto"/>
        <w:jc w:val="both"/>
        <w:rPr>
          <w:rFonts w:ascii="Tahoma" w:hAnsi="Tahoma" w:cs="Tahoma"/>
          <w:sz w:val="24"/>
          <w:szCs w:val="24"/>
        </w:rPr>
      </w:pPr>
      <w:r w:rsidRPr="00A8242F">
        <w:rPr>
          <w:rFonts w:ascii="Tahoma" w:hAnsi="Tahoma" w:cs="Tahoma"/>
          <w:sz w:val="24"/>
          <w:szCs w:val="24"/>
        </w:rPr>
        <w:t xml:space="preserve">Za najkorzystniejszą zostanie uznana oferta, która zgodnie z powyższymi kryteriami oceny ofert uzyska najkorzystniejszy bilans punktowy. </w:t>
      </w:r>
    </w:p>
    <w:p w:rsidR="00ED1143" w:rsidRPr="00A8242F" w:rsidRDefault="001F7419" w:rsidP="00A8242F">
      <w:pPr>
        <w:spacing w:after="120" w:line="360" w:lineRule="auto"/>
        <w:jc w:val="both"/>
        <w:rPr>
          <w:rFonts w:ascii="Tahoma" w:hAnsi="Tahoma" w:cs="Tahoma"/>
          <w:sz w:val="24"/>
          <w:szCs w:val="24"/>
        </w:rPr>
      </w:pPr>
      <w:r w:rsidRPr="00A8242F">
        <w:rPr>
          <w:rFonts w:ascii="Tahoma" w:hAnsi="Tahoma" w:cs="Tahoma"/>
          <w:sz w:val="24"/>
          <w:szCs w:val="24"/>
        </w:rPr>
        <w:t>Oferta najkorzystniejsza = suma uzyskanych punktów („C” + „P” + „S”)</w:t>
      </w:r>
    </w:p>
    <w:p w:rsidR="00D53B31" w:rsidRPr="00A8242F" w:rsidRDefault="00D53B31" w:rsidP="00A8242F">
      <w:pPr>
        <w:spacing w:after="120" w:line="360" w:lineRule="auto"/>
        <w:jc w:val="both"/>
        <w:rPr>
          <w:rFonts w:ascii="Tahoma" w:hAnsi="Tahoma" w:cs="Tahoma"/>
          <w:sz w:val="24"/>
          <w:szCs w:val="24"/>
        </w:rPr>
      </w:pPr>
    </w:p>
    <w:p w:rsidR="00414C8D" w:rsidRPr="00A8242F" w:rsidRDefault="00B64FE4" w:rsidP="00A8242F">
      <w:pPr>
        <w:spacing w:after="120" w:line="360" w:lineRule="auto"/>
        <w:jc w:val="both"/>
        <w:rPr>
          <w:rFonts w:ascii="Tahoma" w:hAnsi="Tahoma" w:cs="Tahoma"/>
          <w:b/>
          <w:sz w:val="24"/>
          <w:szCs w:val="24"/>
        </w:rPr>
      </w:pPr>
      <w:r w:rsidRPr="00A8242F">
        <w:rPr>
          <w:rFonts w:ascii="Tahoma" w:hAnsi="Tahoma" w:cs="Tahoma"/>
          <w:b/>
          <w:sz w:val="24"/>
          <w:szCs w:val="24"/>
        </w:rPr>
        <w:t>X</w:t>
      </w:r>
      <w:r w:rsidR="00737D8F" w:rsidRPr="00A8242F">
        <w:rPr>
          <w:rFonts w:ascii="Tahoma" w:hAnsi="Tahoma" w:cs="Tahoma"/>
          <w:b/>
          <w:sz w:val="24"/>
          <w:szCs w:val="24"/>
        </w:rPr>
        <w:t>X</w:t>
      </w:r>
      <w:r w:rsidR="007B54AC" w:rsidRPr="00A8242F">
        <w:rPr>
          <w:rFonts w:ascii="Tahoma" w:hAnsi="Tahoma" w:cs="Tahoma"/>
          <w:b/>
          <w:sz w:val="24"/>
          <w:szCs w:val="24"/>
        </w:rPr>
        <w:t>. Informacja o formalnościach, jakie powinny być dopełnione po wyborze</w:t>
      </w:r>
      <w:r w:rsidR="00414C8D" w:rsidRPr="00A8242F">
        <w:rPr>
          <w:rFonts w:ascii="Tahoma" w:hAnsi="Tahoma" w:cs="Tahoma"/>
          <w:b/>
          <w:sz w:val="24"/>
          <w:szCs w:val="24"/>
        </w:rPr>
        <w:br/>
        <w:t xml:space="preserve">         oferty w </w:t>
      </w:r>
      <w:r w:rsidR="007B54AC" w:rsidRPr="00A8242F">
        <w:rPr>
          <w:rFonts w:ascii="Tahoma" w:hAnsi="Tahoma" w:cs="Tahoma"/>
          <w:b/>
          <w:sz w:val="24"/>
          <w:szCs w:val="24"/>
        </w:rPr>
        <w:t xml:space="preserve">celu zawarcia umowy w sprawie zamówienia publicznego. </w:t>
      </w:r>
    </w:p>
    <w:p w:rsidR="00C937E7" w:rsidRPr="00A8242F" w:rsidRDefault="00C937E7" w:rsidP="00A8242F">
      <w:pPr>
        <w:spacing w:after="120" w:line="360" w:lineRule="auto"/>
        <w:jc w:val="both"/>
        <w:rPr>
          <w:rFonts w:ascii="Tahoma" w:hAnsi="Tahoma" w:cs="Tahoma"/>
          <w:b/>
          <w:sz w:val="24"/>
          <w:szCs w:val="24"/>
        </w:rPr>
      </w:pPr>
    </w:p>
    <w:p w:rsidR="00FC7643" w:rsidRPr="00A8242F" w:rsidRDefault="00FC7643" w:rsidP="00A8242F">
      <w:pPr>
        <w:spacing w:after="120" w:line="360" w:lineRule="auto"/>
        <w:ind w:left="284" w:hanging="284"/>
        <w:jc w:val="both"/>
        <w:rPr>
          <w:rFonts w:ascii="Tahoma" w:hAnsi="Tahoma" w:cs="Tahoma"/>
          <w:sz w:val="24"/>
          <w:szCs w:val="24"/>
        </w:rPr>
      </w:pPr>
      <w:r w:rsidRPr="00A8242F">
        <w:rPr>
          <w:rFonts w:ascii="Tahoma" w:hAnsi="Tahoma" w:cs="Tahoma"/>
          <w:sz w:val="24"/>
          <w:szCs w:val="24"/>
        </w:rPr>
        <w:t xml:space="preserve">1. Zamawiający zawiera umowę w sprawie </w:t>
      </w:r>
      <w:r w:rsidR="00C74EAB" w:rsidRPr="00A8242F">
        <w:rPr>
          <w:rFonts w:ascii="Tahoma" w:hAnsi="Tahoma" w:cs="Tahoma"/>
          <w:sz w:val="24"/>
          <w:szCs w:val="24"/>
        </w:rPr>
        <w:t>zamówienia publicznego</w:t>
      </w:r>
      <w:r w:rsidR="0023142B" w:rsidRPr="00A8242F">
        <w:rPr>
          <w:rFonts w:ascii="Tahoma" w:hAnsi="Tahoma" w:cs="Tahoma"/>
          <w:sz w:val="24"/>
          <w:szCs w:val="24"/>
        </w:rPr>
        <w:t>, z uwzględnieniem art. 577,</w:t>
      </w:r>
      <w:r w:rsidR="005C5BFD" w:rsidRPr="00A8242F">
        <w:rPr>
          <w:rFonts w:ascii="Tahoma" w:hAnsi="Tahoma" w:cs="Tahoma"/>
          <w:sz w:val="24"/>
          <w:szCs w:val="24"/>
        </w:rPr>
        <w:t xml:space="preserve"> </w:t>
      </w:r>
      <w:r w:rsidR="00C74EAB" w:rsidRPr="00A8242F">
        <w:rPr>
          <w:rFonts w:ascii="Tahoma" w:hAnsi="Tahoma" w:cs="Tahoma"/>
          <w:sz w:val="24"/>
          <w:szCs w:val="24"/>
        </w:rPr>
        <w:t xml:space="preserve"> </w:t>
      </w:r>
      <w:r w:rsidRPr="00A8242F">
        <w:rPr>
          <w:rFonts w:ascii="Tahoma" w:hAnsi="Tahoma" w:cs="Tahoma"/>
          <w:sz w:val="24"/>
          <w:szCs w:val="24"/>
        </w:rPr>
        <w:t>w terminie nie krótszym niż 5 dni od dnia przesłania zawiadomienia o wyborze najkorzystniejszej oferty, jeżeli zawiadomienie to zostało przesłane przy użyciu środków komunikacji elektronicznej, albo 10 dni, jeżeli zostało przesłane w inny sposób.</w:t>
      </w:r>
    </w:p>
    <w:p w:rsidR="00FC7643" w:rsidRPr="00A8242F" w:rsidRDefault="00FC7643" w:rsidP="00A8242F">
      <w:pPr>
        <w:spacing w:after="120" w:line="360" w:lineRule="auto"/>
        <w:ind w:left="284" w:hanging="284"/>
        <w:jc w:val="both"/>
        <w:rPr>
          <w:rFonts w:ascii="Tahoma" w:hAnsi="Tahoma" w:cs="Tahoma"/>
          <w:sz w:val="24"/>
          <w:szCs w:val="24"/>
        </w:rPr>
      </w:pPr>
      <w:r w:rsidRPr="00A8242F">
        <w:rPr>
          <w:rFonts w:ascii="Tahoma" w:hAnsi="Tahoma" w:cs="Tahoma"/>
          <w:sz w:val="24"/>
          <w:szCs w:val="24"/>
        </w:rPr>
        <w:t>2. Zamawiający może zawrzeć umowę w sprawie zamówienia publicznego przed upływem terminu, o którym mowa w ust. 1, jeżeli w postępowaniu o udzielenie zamówienia złożono tylko jedną ofertą.</w:t>
      </w:r>
    </w:p>
    <w:p w:rsidR="00FC7643" w:rsidRPr="00A8242F" w:rsidRDefault="00FC7643" w:rsidP="00A8242F">
      <w:pPr>
        <w:spacing w:after="120" w:line="360" w:lineRule="auto"/>
        <w:ind w:left="426" w:hanging="426"/>
        <w:jc w:val="both"/>
        <w:rPr>
          <w:rFonts w:ascii="Tahoma" w:hAnsi="Tahoma" w:cs="Tahoma"/>
          <w:sz w:val="24"/>
          <w:szCs w:val="24"/>
        </w:rPr>
      </w:pPr>
      <w:r w:rsidRPr="00A8242F">
        <w:rPr>
          <w:rFonts w:ascii="Tahoma" w:hAnsi="Tahoma" w:cs="Tahoma"/>
          <w:sz w:val="24"/>
          <w:szCs w:val="24"/>
        </w:rPr>
        <w:t>3. Wykonawca, którego oferta została wybrana jako najkorzystniejsza, zostanie poinformowany przez Zamawiającego o miejscu i terminie podpisania umowy.</w:t>
      </w:r>
    </w:p>
    <w:p w:rsidR="00FC7643" w:rsidRPr="00A8242F" w:rsidRDefault="00B27C06" w:rsidP="00A8242F">
      <w:pPr>
        <w:spacing w:after="120" w:line="360" w:lineRule="auto"/>
        <w:ind w:left="426" w:hanging="426"/>
        <w:jc w:val="both"/>
        <w:rPr>
          <w:rFonts w:ascii="Tahoma" w:hAnsi="Tahoma" w:cs="Tahoma"/>
          <w:sz w:val="24"/>
          <w:szCs w:val="24"/>
        </w:rPr>
      </w:pPr>
      <w:r w:rsidRPr="00A8242F">
        <w:rPr>
          <w:rFonts w:ascii="Tahoma" w:hAnsi="Tahoma" w:cs="Tahoma"/>
          <w:sz w:val="24"/>
          <w:szCs w:val="24"/>
        </w:rPr>
        <w:t>4</w:t>
      </w:r>
      <w:r w:rsidR="002E5F78" w:rsidRPr="00A8242F">
        <w:rPr>
          <w:rFonts w:ascii="Tahoma" w:hAnsi="Tahoma" w:cs="Tahoma"/>
          <w:sz w:val="24"/>
          <w:szCs w:val="24"/>
        </w:rPr>
        <w:t xml:space="preserve">. </w:t>
      </w:r>
      <w:r w:rsidR="00FC7643" w:rsidRPr="00A8242F">
        <w:rPr>
          <w:rFonts w:ascii="Tahoma" w:hAnsi="Tahoma" w:cs="Tahoma"/>
          <w:sz w:val="24"/>
          <w:szCs w:val="24"/>
        </w:rPr>
        <w:t xml:space="preserve">Wykonawca, o którym mowa w ust. 1, ma obowiązek zawrzeć umowę w sprawie zamówienia na warunkach określonych w projektowanych postanowieniach umowy, które stanowią Załącznik </w:t>
      </w:r>
      <w:r w:rsidR="00EB26F9" w:rsidRPr="00A8242F">
        <w:rPr>
          <w:rFonts w:ascii="Tahoma" w:hAnsi="Tahoma" w:cs="Tahoma"/>
          <w:sz w:val="24"/>
          <w:szCs w:val="24"/>
        </w:rPr>
        <w:t xml:space="preserve">nr </w:t>
      </w:r>
      <w:r w:rsidR="004B2CEA" w:rsidRPr="00A8242F">
        <w:rPr>
          <w:rFonts w:ascii="Tahoma" w:hAnsi="Tahoma" w:cs="Tahoma"/>
          <w:sz w:val="24"/>
          <w:szCs w:val="24"/>
        </w:rPr>
        <w:t xml:space="preserve">7 </w:t>
      </w:r>
      <w:r w:rsidR="00FC7643" w:rsidRPr="00A8242F">
        <w:rPr>
          <w:rFonts w:ascii="Tahoma" w:hAnsi="Tahoma" w:cs="Tahoma"/>
          <w:sz w:val="24"/>
          <w:szCs w:val="24"/>
        </w:rPr>
        <w:t>do SWZ. Umowa zostanie uzupełniona o zapisy wynikające ze złożonej oferty.</w:t>
      </w:r>
    </w:p>
    <w:p w:rsidR="0072125C" w:rsidRPr="00A8242F" w:rsidRDefault="00B27C06" w:rsidP="00A8242F">
      <w:pPr>
        <w:spacing w:after="0" w:line="360" w:lineRule="auto"/>
        <w:ind w:left="425" w:hanging="425"/>
        <w:jc w:val="both"/>
        <w:rPr>
          <w:rFonts w:ascii="Tahoma" w:hAnsi="Tahoma" w:cs="Tahoma"/>
          <w:sz w:val="24"/>
          <w:szCs w:val="24"/>
        </w:rPr>
      </w:pPr>
      <w:r w:rsidRPr="00A8242F">
        <w:rPr>
          <w:rFonts w:ascii="Tahoma" w:hAnsi="Tahoma" w:cs="Tahoma"/>
          <w:sz w:val="24"/>
          <w:szCs w:val="24"/>
        </w:rPr>
        <w:t>5</w:t>
      </w:r>
      <w:r w:rsidR="00FC7643" w:rsidRPr="00A8242F">
        <w:rPr>
          <w:rFonts w:ascii="Tahoma" w:hAnsi="Tahoma" w:cs="Tahoma"/>
          <w:sz w:val="24"/>
          <w:szCs w:val="24"/>
        </w:rPr>
        <w:t>. Przed podpisaniem umowy Wykonawcy wspólnie ubiegający się o udzielenie zamówienia (w przypadku wyboru ich oferty jako najkorzystniejszej) przedstawią Zamawiającemu umowę reguluj</w:t>
      </w:r>
      <w:r w:rsidR="0072125C" w:rsidRPr="00A8242F">
        <w:rPr>
          <w:rFonts w:ascii="Tahoma" w:hAnsi="Tahoma" w:cs="Tahoma"/>
          <w:sz w:val="24"/>
          <w:szCs w:val="24"/>
        </w:rPr>
        <w:t>ącą współpracę tych Wykonawców.</w:t>
      </w:r>
    </w:p>
    <w:p w:rsidR="0072125C" w:rsidRDefault="00B27C06" w:rsidP="00A8242F">
      <w:pPr>
        <w:spacing w:after="120" w:line="360" w:lineRule="auto"/>
        <w:ind w:left="426" w:hanging="426"/>
        <w:jc w:val="both"/>
        <w:rPr>
          <w:rFonts w:ascii="Tahoma" w:hAnsi="Tahoma" w:cs="Tahoma"/>
          <w:sz w:val="24"/>
          <w:szCs w:val="24"/>
        </w:rPr>
      </w:pPr>
      <w:r w:rsidRPr="00A8242F">
        <w:rPr>
          <w:rFonts w:ascii="Tahoma" w:hAnsi="Tahoma" w:cs="Tahoma"/>
          <w:sz w:val="24"/>
          <w:szCs w:val="24"/>
        </w:rPr>
        <w:t>6</w:t>
      </w:r>
      <w:r w:rsidR="00FC7643" w:rsidRPr="00A8242F">
        <w:rPr>
          <w:rFonts w:ascii="Tahoma" w:hAnsi="Tahoma" w:cs="Tahoma"/>
          <w:sz w:val="24"/>
          <w:szCs w:val="24"/>
        </w:rPr>
        <w:t xml:space="preserve">. </w:t>
      </w:r>
      <w:r w:rsidR="0072125C" w:rsidRPr="00A8242F">
        <w:rPr>
          <w:rFonts w:ascii="Tahoma" w:hAnsi="Tahoma" w:cs="Tahoma"/>
          <w:sz w:val="24"/>
          <w:szCs w:val="24"/>
        </w:rPr>
        <w:t>Wykonawca, na dwa dni przed wyznaczonym terminem podpisania umowy będzie zobowiązany przedłożyć Zamawiającemu:</w:t>
      </w:r>
    </w:p>
    <w:p w:rsidR="00FC6B9D" w:rsidRPr="00A8242F" w:rsidRDefault="00FC6B9D" w:rsidP="00A8242F">
      <w:pPr>
        <w:spacing w:after="120" w:line="360" w:lineRule="auto"/>
        <w:ind w:left="426" w:hanging="426"/>
        <w:jc w:val="both"/>
        <w:rPr>
          <w:rFonts w:ascii="Tahoma" w:hAnsi="Tahoma" w:cs="Tahoma"/>
          <w:sz w:val="24"/>
          <w:szCs w:val="24"/>
        </w:rPr>
      </w:pPr>
    </w:p>
    <w:p w:rsidR="0072125C" w:rsidRPr="00A8242F" w:rsidRDefault="0072125C" w:rsidP="00A8242F">
      <w:pPr>
        <w:spacing w:after="120" w:line="360" w:lineRule="auto"/>
        <w:ind w:left="284" w:hanging="284"/>
        <w:jc w:val="both"/>
        <w:rPr>
          <w:rFonts w:ascii="Tahoma" w:hAnsi="Tahoma" w:cs="Tahoma"/>
          <w:sz w:val="24"/>
          <w:szCs w:val="24"/>
        </w:rPr>
      </w:pPr>
      <w:r w:rsidRPr="00A8242F">
        <w:rPr>
          <w:rFonts w:ascii="Tahoma" w:hAnsi="Tahoma" w:cs="Tahoma"/>
          <w:sz w:val="24"/>
          <w:szCs w:val="24"/>
        </w:rPr>
        <w:t xml:space="preserve">      a) 14-dniowy harmonogram pobytu dzieci na wypoczynku, który będzie uwzględniał </w:t>
      </w:r>
    </w:p>
    <w:p w:rsidR="0072125C" w:rsidRPr="00A8242F" w:rsidRDefault="0072125C" w:rsidP="00A8242F">
      <w:pPr>
        <w:spacing w:after="120" w:line="360" w:lineRule="auto"/>
        <w:ind w:left="851" w:hanging="142"/>
        <w:jc w:val="both"/>
        <w:rPr>
          <w:rFonts w:ascii="Tahoma" w:hAnsi="Tahoma" w:cs="Tahoma"/>
          <w:sz w:val="24"/>
          <w:szCs w:val="24"/>
        </w:rPr>
      </w:pPr>
      <w:r w:rsidRPr="00A8242F">
        <w:rPr>
          <w:rFonts w:ascii="Tahoma" w:hAnsi="Tahoma" w:cs="Tahoma"/>
          <w:sz w:val="24"/>
          <w:szCs w:val="24"/>
        </w:rPr>
        <w:t xml:space="preserve">ofertę programową pobytu dzieci na wypoczynku wymaganą przez Zamawiającego </w:t>
      </w:r>
    </w:p>
    <w:p w:rsidR="0072125C" w:rsidRPr="00A8242F" w:rsidRDefault="0072125C" w:rsidP="00A8242F">
      <w:pPr>
        <w:spacing w:after="120" w:line="360" w:lineRule="auto"/>
        <w:ind w:left="709"/>
        <w:jc w:val="both"/>
        <w:rPr>
          <w:rFonts w:ascii="Tahoma" w:hAnsi="Tahoma" w:cs="Tahoma"/>
          <w:sz w:val="24"/>
          <w:szCs w:val="24"/>
        </w:rPr>
      </w:pPr>
      <w:r w:rsidRPr="00A8242F">
        <w:rPr>
          <w:rFonts w:ascii="Tahoma" w:hAnsi="Tahoma" w:cs="Tahoma"/>
          <w:sz w:val="24"/>
          <w:szCs w:val="24"/>
        </w:rPr>
        <w:t>w szczegółowym opisie przedmiotu zamówienia oraz propozycje wskazane przez Wykonawcę w złożonej ofercie.</w:t>
      </w:r>
    </w:p>
    <w:p w:rsidR="0072125C" w:rsidRPr="00A8242F" w:rsidRDefault="0072125C" w:rsidP="00A8242F">
      <w:pPr>
        <w:spacing w:after="120" w:line="360" w:lineRule="auto"/>
        <w:ind w:left="426" w:hanging="426"/>
        <w:jc w:val="both"/>
        <w:rPr>
          <w:rFonts w:ascii="Tahoma" w:hAnsi="Tahoma" w:cs="Tahoma"/>
          <w:sz w:val="24"/>
          <w:szCs w:val="24"/>
        </w:rPr>
      </w:pPr>
      <w:r w:rsidRPr="00A8242F">
        <w:rPr>
          <w:rFonts w:ascii="Tahoma" w:hAnsi="Tahoma" w:cs="Tahoma"/>
          <w:sz w:val="24"/>
          <w:szCs w:val="24"/>
        </w:rPr>
        <w:t xml:space="preserve">        b) aktualną na rok 2021 opinię właściwego miejscowo komendanta powiatowego</w:t>
      </w:r>
    </w:p>
    <w:p w:rsidR="0072125C" w:rsidRPr="00A8242F" w:rsidRDefault="0072125C" w:rsidP="00A8242F">
      <w:pPr>
        <w:spacing w:after="120" w:line="360" w:lineRule="auto"/>
        <w:ind w:left="993" w:hanging="567"/>
        <w:jc w:val="both"/>
        <w:rPr>
          <w:rFonts w:ascii="Tahoma" w:hAnsi="Tahoma" w:cs="Tahoma"/>
          <w:sz w:val="24"/>
          <w:szCs w:val="24"/>
        </w:rPr>
      </w:pPr>
      <w:r w:rsidRPr="00A8242F">
        <w:rPr>
          <w:rFonts w:ascii="Tahoma" w:hAnsi="Tahoma" w:cs="Tahoma"/>
          <w:sz w:val="24"/>
          <w:szCs w:val="24"/>
        </w:rPr>
        <w:lastRenderedPageBreak/>
        <w:t xml:space="preserve">      (miejskiego) Państwowej Straży Pożarnej, potwierdzającą spełnianie przez obiekt </w:t>
      </w:r>
    </w:p>
    <w:p w:rsidR="0072125C" w:rsidRPr="00A8242F" w:rsidRDefault="0072125C" w:rsidP="00A8242F">
      <w:pPr>
        <w:spacing w:after="120" w:line="360" w:lineRule="auto"/>
        <w:ind w:left="993" w:hanging="567"/>
        <w:jc w:val="both"/>
        <w:rPr>
          <w:rFonts w:ascii="Tahoma" w:hAnsi="Tahoma" w:cs="Tahoma"/>
          <w:sz w:val="24"/>
          <w:szCs w:val="24"/>
        </w:rPr>
      </w:pPr>
      <w:r w:rsidRPr="00A8242F">
        <w:rPr>
          <w:rFonts w:ascii="Tahoma" w:hAnsi="Tahoma" w:cs="Tahoma"/>
          <w:sz w:val="24"/>
          <w:szCs w:val="24"/>
        </w:rPr>
        <w:t xml:space="preserve">       wymagań ochrony przeciwpożarowej i dopuszczającą w sposób jednoznaczny </w:t>
      </w:r>
    </w:p>
    <w:p w:rsidR="0072125C" w:rsidRPr="00A8242F" w:rsidRDefault="0072125C" w:rsidP="00A8242F">
      <w:pPr>
        <w:spacing w:after="120" w:line="360" w:lineRule="auto"/>
        <w:ind w:left="993" w:hanging="567"/>
        <w:jc w:val="both"/>
        <w:rPr>
          <w:rFonts w:ascii="Tahoma" w:hAnsi="Tahoma" w:cs="Tahoma"/>
          <w:sz w:val="24"/>
          <w:szCs w:val="24"/>
        </w:rPr>
      </w:pPr>
      <w:r w:rsidRPr="00A8242F">
        <w:rPr>
          <w:rFonts w:ascii="Tahoma" w:hAnsi="Tahoma" w:cs="Tahoma"/>
          <w:sz w:val="24"/>
          <w:szCs w:val="24"/>
        </w:rPr>
        <w:t xml:space="preserve">       i bezwarunkowy obiekt do zorganizowania w nim wypoczynku dla dzieci </w:t>
      </w:r>
    </w:p>
    <w:p w:rsidR="0070374E" w:rsidRPr="00A8242F" w:rsidRDefault="0072125C" w:rsidP="00A8242F">
      <w:pPr>
        <w:spacing w:after="120" w:line="360" w:lineRule="auto"/>
        <w:ind w:left="993" w:hanging="567"/>
        <w:jc w:val="both"/>
        <w:rPr>
          <w:rFonts w:ascii="Tahoma" w:hAnsi="Tahoma" w:cs="Tahoma"/>
          <w:sz w:val="24"/>
          <w:szCs w:val="24"/>
        </w:rPr>
      </w:pPr>
      <w:r w:rsidRPr="00A8242F">
        <w:rPr>
          <w:rFonts w:ascii="Tahoma" w:hAnsi="Tahoma" w:cs="Tahoma"/>
          <w:sz w:val="24"/>
          <w:szCs w:val="24"/>
        </w:rPr>
        <w:t xml:space="preserve">       i młodzieży.</w:t>
      </w:r>
    </w:p>
    <w:p w:rsidR="00AC0835" w:rsidRPr="00A8242F" w:rsidRDefault="00EE1A4C" w:rsidP="00A8242F">
      <w:pPr>
        <w:spacing w:after="120" w:line="360" w:lineRule="auto"/>
        <w:ind w:left="284" w:hanging="284"/>
        <w:jc w:val="both"/>
        <w:rPr>
          <w:rFonts w:ascii="Tahoma" w:hAnsi="Tahoma" w:cs="Tahoma"/>
          <w:sz w:val="24"/>
          <w:szCs w:val="24"/>
        </w:rPr>
      </w:pPr>
      <w:r w:rsidRPr="00A8242F">
        <w:rPr>
          <w:rFonts w:ascii="Tahoma" w:hAnsi="Tahoma" w:cs="Tahoma"/>
          <w:sz w:val="24"/>
          <w:szCs w:val="24"/>
        </w:rPr>
        <w:t xml:space="preserve">7. </w:t>
      </w:r>
      <w:r w:rsidR="0070374E" w:rsidRPr="00A8242F">
        <w:rPr>
          <w:rFonts w:ascii="Tahoma" w:hAnsi="Tahoma" w:cs="Tahoma"/>
          <w:sz w:val="24"/>
          <w:szCs w:val="24"/>
        </w:rPr>
        <w:t>Jeżeli Wykonawca, którego oferta została wybrana jako najkorzystniejsza, uchyla się od zawarcia umowy w sprawie zamówienia publicznego</w:t>
      </w:r>
      <w:r w:rsidR="00535D07" w:rsidRPr="00A8242F">
        <w:rPr>
          <w:rFonts w:ascii="Tahoma" w:hAnsi="Tahoma" w:cs="Tahoma"/>
          <w:sz w:val="24"/>
          <w:szCs w:val="24"/>
        </w:rPr>
        <w:t xml:space="preserve"> i nie dostarcza wymaganych powyżej dokumentów, </w:t>
      </w:r>
      <w:r w:rsidR="0070374E" w:rsidRPr="00A8242F">
        <w:rPr>
          <w:rFonts w:ascii="Tahoma" w:hAnsi="Tahoma" w:cs="Tahoma"/>
          <w:sz w:val="24"/>
          <w:szCs w:val="24"/>
        </w:rPr>
        <w:t xml:space="preserve"> Zamawiający może dokonać ponownego badania i oceny ofert spośród ofert pozostałych w postępowaniu Wykonawców albo unieważnić postępowanie.</w:t>
      </w:r>
    </w:p>
    <w:p w:rsidR="00CB4A70" w:rsidRPr="00A8242F" w:rsidRDefault="00CB4A70" w:rsidP="00A8242F">
      <w:pPr>
        <w:spacing w:after="120" w:line="360" w:lineRule="auto"/>
        <w:jc w:val="both"/>
        <w:rPr>
          <w:rFonts w:ascii="Tahoma" w:hAnsi="Tahoma" w:cs="Tahoma"/>
          <w:sz w:val="24"/>
          <w:szCs w:val="24"/>
        </w:rPr>
      </w:pPr>
    </w:p>
    <w:p w:rsidR="007B54AC" w:rsidRPr="00A8242F" w:rsidRDefault="00B64FE4" w:rsidP="00A8242F">
      <w:pPr>
        <w:spacing w:after="0" w:line="360" w:lineRule="auto"/>
        <w:ind w:left="142" w:hanging="142"/>
        <w:jc w:val="both"/>
        <w:rPr>
          <w:rFonts w:ascii="Tahoma" w:hAnsi="Tahoma" w:cs="Tahoma"/>
          <w:b/>
          <w:sz w:val="24"/>
          <w:szCs w:val="24"/>
        </w:rPr>
      </w:pPr>
      <w:r w:rsidRPr="00A8242F">
        <w:rPr>
          <w:rFonts w:ascii="Tahoma" w:hAnsi="Tahoma" w:cs="Tahoma"/>
          <w:b/>
          <w:sz w:val="24"/>
          <w:szCs w:val="24"/>
        </w:rPr>
        <w:t>XX</w:t>
      </w:r>
      <w:r w:rsidR="00360988" w:rsidRPr="00A8242F">
        <w:rPr>
          <w:rFonts w:ascii="Tahoma" w:hAnsi="Tahoma" w:cs="Tahoma"/>
          <w:b/>
          <w:sz w:val="24"/>
          <w:szCs w:val="24"/>
        </w:rPr>
        <w:t>I</w:t>
      </w:r>
      <w:r w:rsidR="007B54AC" w:rsidRPr="00A8242F">
        <w:rPr>
          <w:rFonts w:ascii="Tahoma" w:hAnsi="Tahoma" w:cs="Tahoma"/>
          <w:b/>
          <w:sz w:val="24"/>
          <w:szCs w:val="24"/>
        </w:rPr>
        <w:t xml:space="preserve">. Istotne dla stron postanowienia, które zostaną wprowadzone do treści </w:t>
      </w:r>
      <w:r w:rsidR="00EF02A5" w:rsidRPr="00A8242F">
        <w:rPr>
          <w:rFonts w:ascii="Tahoma" w:hAnsi="Tahoma" w:cs="Tahoma"/>
          <w:b/>
          <w:sz w:val="24"/>
          <w:szCs w:val="24"/>
        </w:rPr>
        <w:br/>
        <w:t xml:space="preserve">         zawieranej </w:t>
      </w:r>
      <w:r w:rsidR="007B54AC" w:rsidRPr="00A8242F">
        <w:rPr>
          <w:rFonts w:ascii="Tahoma" w:hAnsi="Tahoma" w:cs="Tahoma"/>
          <w:b/>
          <w:sz w:val="24"/>
          <w:szCs w:val="24"/>
        </w:rPr>
        <w:t xml:space="preserve">umowy </w:t>
      </w:r>
    </w:p>
    <w:p w:rsidR="00EF02A5" w:rsidRPr="00A8242F" w:rsidRDefault="00EF02A5" w:rsidP="00A8242F">
      <w:pPr>
        <w:spacing w:after="0" w:line="360" w:lineRule="auto"/>
        <w:rPr>
          <w:rFonts w:ascii="Tahoma" w:hAnsi="Tahoma" w:cs="Tahoma"/>
          <w:sz w:val="24"/>
          <w:szCs w:val="24"/>
        </w:rPr>
      </w:pPr>
    </w:p>
    <w:p w:rsidR="001962B0" w:rsidRPr="00A8242F" w:rsidRDefault="00224356" w:rsidP="00A8242F">
      <w:pPr>
        <w:spacing w:after="0" w:line="360" w:lineRule="auto"/>
        <w:ind w:left="284" w:hanging="284"/>
        <w:rPr>
          <w:rFonts w:ascii="Tahoma" w:hAnsi="Tahoma" w:cs="Tahoma"/>
          <w:sz w:val="24"/>
          <w:szCs w:val="24"/>
        </w:rPr>
      </w:pPr>
      <w:r w:rsidRPr="00A8242F">
        <w:rPr>
          <w:rFonts w:ascii="Tahoma" w:hAnsi="Tahoma" w:cs="Tahoma"/>
          <w:sz w:val="24"/>
          <w:szCs w:val="24"/>
        </w:rPr>
        <w:t xml:space="preserve">1. Zamawiający wymaga od </w:t>
      </w:r>
      <w:r w:rsidR="00912301" w:rsidRPr="00A8242F">
        <w:rPr>
          <w:rFonts w:ascii="Tahoma" w:hAnsi="Tahoma" w:cs="Tahoma"/>
          <w:sz w:val="24"/>
          <w:szCs w:val="24"/>
        </w:rPr>
        <w:t>W</w:t>
      </w:r>
      <w:r w:rsidRPr="00A8242F">
        <w:rPr>
          <w:rFonts w:ascii="Tahoma" w:hAnsi="Tahoma" w:cs="Tahoma"/>
          <w:sz w:val="24"/>
          <w:szCs w:val="24"/>
        </w:rPr>
        <w:t>ykonawcy, aby zawarł z n</w:t>
      </w:r>
      <w:r w:rsidR="00BB4D8D" w:rsidRPr="00A8242F">
        <w:rPr>
          <w:rFonts w:ascii="Tahoma" w:hAnsi="Tahoma" w:cs="Tahoma"/>
          <w:sz w:val="24"/>
          <w:szCs w:val="24"/>
        </w:rPr>
        <w:t xml:space="preserve">im umowę w sprawie zamówienia  </w:t>
      </w:r>
      <w:r w:rsidRPr="00A8242F">
        <w:rPr>
          <w:rFonts w:ascii="Tahoma" w:hAnsi="Tahoma" w:cs="Tahoma"/>
          <w:sz w:val="24"/>
          <w:szCs w:val="24"/>
        </w:rPr>
        <w:t xml:space="preserve">publicznego, zgodnie z treścią wzoru umowy stanowiącej załącznik </w:t>
      </w:r>
      <w:r w:rsidR="00E96E18" w:rsidRPr="00A8242F">
        <w:rPr>
          <w:rFonts w:ascii="Tahoma" w:hAnsi="Tahoma" w:cs="Tahoma"/>
          <w:sz w:val="24"/>
          <w:szCs w:val="24"/>
        </w:rPr>
        <w:t xml:space="preserve">nr </w:t>
      </w:r>
      <w:r w:rsidR="004B2CEA" w:rsidRPr="00A8242F">
        <w:rPr>
          <w:rFonts w:ascii="Tahoma" w:hAnsi="Tahoma" w:cs="Tahoma"/>
          <w:sz w:val="24"/>
          <w:szCs w:val="24"/>
        </w:rPr>
        <w:t>7</w:t>
      </w:r>
      <w:r w:rsidR="00E96E18" w:rsidRPr="00A8242F">
        <w:rPr>
          <w:rFonts w:ascii="Tahoma" w:hAnsi="Tahoma" w:cs="Tahoma"/>
          <w:sz w:val="24"/>
          <w:szCs w:val="24"/>
        </w:rPr>
        <w:t xml:space="preserve"> </w:t>
      </w:r>
      <w:r w:rsidRPr="00A8242F">
        <w:rPr>
          <w:rFonts w:ascii="Tahoma" w:hAnsi="Tahoma" w:cs="Tahoma"/>
          <w:sz w:val="24"/>
          <w:szCs w:val="24"/>
        </w:rPr>
        <w:t>do SIWZ.</w:t>
      </w:r>
    </w:p>
    <w:p w:rsidR="00A01A39" w:rsidRPr="00A8242F" w:rsidRDefault="00AE3D8B" w:rsidP="00A8242F">
      <w:pPr>
        <w:suppressAutoHyphens/>
        <w:spacing w:after="120" w:line="360" w:lineRule="auto"/>
        <w:ind w:left="284" w:hanging="284"/>
        <w:rPr>
          <w:rFonts w:ascii="Tahoma" w:hAnsi="Tahoma" w:cs="Tahoma"/>
          <w:b/>
          <w:sz w:val="24"/>
          <w:szCs w:val="24"/>
        </w:rPr>
      </w:pPr>
      <w:r w:rsidRPr="00A8242F">
        <w:rPr>
          <w:rFonts w:ascii="Tahoma" w:hAnsi="Tahoma" w:cs="Tahoma"/>
          <w:sz w:val="24"/>
          <w:szCs w:val="24"/>
        </w:rPr>
        <w:t xml:space="preserve">2. </w:t>
      </w:r>
      <w:r w:rsidR="00E96E18" w:rsidRPr="00A8242F">
        <w:rPr>
          <w:rFonts w:ascii="Tahoma" w:hAnsi="Tahoma" w:cs="Tahoma"/>
          <w:sz w:val="24"/>
          <w:szCs w:val="24"/>
        </w:rPr>
        <w:t xml:space="preserve">Zamawiający przewiduje możliwość zmiany zawartej umowy w stosunku do treści wybranej oferty w zakresie uregulowanym w art. 455 </w:t>
      </w:r>
      <w:proofErr w:type="spellStart"/>
      <w:r w:rsidR="00E96E18" w:rsidRPr="00A8242F">
        <w:rPr>
          <w:rFonts w:ascii="Tahoma" w:hAnsi="Tahoma" w:cs="Tahoma"/>
          <w:sz w:val="24"/>
          <w:szCs w:val="24"/>
        </w:rPr>
        <w:t>p.z.p</w:t>
      </w:r>
      <w:proofErr w:type="spellEnd"/>
      <w:r w:rsidR="00E96E18" w:rsidRPr="00A8242F">
        <w:rPr>
          <w:rFonts w:ascii="Tahoma" w:hAnsi="Tahoma" w:cs="Tahoma"/>
          <w:sz w:val="24"/>
          <w:szCs w:val="24"/>
        </w:rPr>
        <w:t xml:space="preserve">. oraz wskazanym we Wzorze Umowy, stanowiącym Załącznik nr </w:t>
      </w:r>
      <w:r w:rsidR="004B2CEA" w:rsidRPr="00A8242F">
        <w:rPr>
          <w:rFonts w:ascii="Tahoma" w:hAnsi="Tahoma" w:cs="Tahoma"/>
          <w:sz w:val="24"/>
          <w:szCs w:val="24"/>
        </w:rPr>
        <w:t xml:space="preserve">7 </w:t>
      </w:r>
      <w:r w:rsidR="00E96E18" w:rsidRPr="00A8242F">
        <w:rPr>
          <w:rFonts w:ascii="Tahoma" w:hAnsi="Tahoma" w:cs="Tahoma"/>
          <w:sz w:val="24"/>
          <w:szCs w:val="24"/>
        </w:rPr>
        <w:t>do SWZ.</w:t>
      </w:r>
      <w:r w:rsidR="00E96E18" w:rsidRPr="00A8242F">
        <w:rPr>
          <w:rFonts w:ascii="Tahoma" w:hAnsi="Tahoma" w:cs="Tahoma"/>
          <w:b/>
          <w:sz w:val="24"/>
          <w:szCs w:val="24"/>
        </w:rPr>
        <w:t xml:space="preserve"> </w:t>
      </w:r>
    </w:p>
    <w:p w:rsidR="00A02535" w:rsidRPr="00A8242F" w:rsidRDefault="00F150D9" w:rsidP="00A8242F">
      <w:pPr>
        <w:suppressAutoHyphens/>
        <w:spacing w:after="120" w:line="360" w:lineRule="auto"/>
        <w:ind w:left="284" w:hanging="284"/>
        <w:rPr>
          <w:rFonts w:ascii="Tahoma" w:hAnsi="Tahoma" w:cs="Tahoma"/>
          <w:sz w:val="24"/>
          <w:szCs w:val="24"/>
        </w:rPr>
      </w:pPr>
      <w:r w:rsidRPr="00A8242F">
        <w:rPr>
          <w:rFonts w:ascii="Tahoma" w:hAnsi="Tahoma" w:cs="Tahoma"/>
          <w:b/>
          <w:sz w:val="24"/>
          <w:szCs w:val="24"/>
        </w:rPr>
        <w:t>X</w:t>
      </w:r>
      <w:r w:rsidR="00B64FE4" w:rsidRPr="00A8242F">
        <w:rPr>
          <w:rFonts w:ascii="Tahoma" w:hAnsi="Tahoma" w:cs="Tahoma"/>
          <w:b/>
          <w:sz w:val="24"/>
          <w:szCs w:val="24"/>
        </w:rPr>
        <w:t>X</w:t>
      </w:r>
      <w:r w:rsidR="00546037" w:rsidRPr="00A8242F">
        <w:rPr>
          <w:rFonts w:ascii="Tahoma" w:hAnsi="Tahoma" w:cs="Tahoma"/>
          <w:b/>
          <w:sz w:val="24"/>
          <w:szCs w:val="24"/>
        </w:rPr>
        <w:t>II</w:t>
      </w:r>
      <w:r w:rsidRPr="00A8242F">
        <w:rPr>
          <w:rFonts w:ascii="Tahoma" w:hAnsi="Tahoma" w:cs="Tahoma"/>
          <w:b/>
          <w:sz w:val="24"/>
          <w:szCs w:val="24"/>
        </w:rPr>
        <w:t xml:space="preserve">I. </w:t>
      </w:r>
      <w:r w:rsidR="007B54AC" w:rsidRPr="00A8242F">
        <w:rPr>
          <w:rFonts w:ascii="Tahoma" w:hAnsi="Tahoma" w:cs="Tahoma"/>
          <w:b/>
          <w:sz w:val="24"/>
          <w:szCs w:val="24"/>
        </w:rPr>
        <w:t xml:space="preserve">Pouczenia o środkach ochrony prawnej. </w:t>
      </w:r>
    </w:p>
    <w:p w:rsidR="00421163" w:rsidRPr="00A8242F" w:rsidRDefault="00F05162" w:rsidP="00A8242F">
      <w:pPr>
        <w:spacing w:after="240" w:line="360" w:lineRule="auto"/>
        <w:rPr>
          <w:rFonts w:ascii="Tahoma" w:hAnsi="Tahoma" w:cs="Tahoma"/>
          <w:color w:val="000000"/>
          <w:sz w:val="24"/>
          <w:szCs w:val="24"/>
        </w:rPr>
      </w:pPr>
      <w:r w:rsidRPr="00A8242F">
        <w:rPr>
          <w:rFonts w:ascii="Tahoma" w:hAnsi="Tahoma" w:cs="Tahoma"/>
          <w:color w:val="000000"/>
          <w:sz w:val="24"/>
          <w:szCs w:val="24"/>
        </w:rPr>
        <w:t xml:space="preserve">Wykonawcom, a także innemu podmiotowi, jeżeli ma lub miał interes w uzyskaniu zamówienia oraz poniósł lub może ponieść szkodę w wyniku naruszenia przez zamawiającego przepisów ustawy </w:t>
      </w:r>
      <w:proofErr w:type="spellStart"/>
      <w:r w:rsidRPr="00A8242F">
        <w:rPr>
          <w:rFonts w:ascii="Tahoma" w:hAnsi="Tahoma" w:cs="Tahoma"/>
          <w:color w:val="000000"/>
          <w:sz w:val="24"/>
          <w:szCs w:val="24"/>
        </w:rPr>
        <w:t>Pzp</w:t>
      </w:r>
      <w:proofErr w:type="spellEnd"/>
      <w:r w:rsidRPr="00A8242F">
        <w:rPr>
          <w:rFonts w:ascii="Tahoma" w:hAnsi="Tahoma" w:cs="Tahoma"/>
          <w:color w:val="000000"/>
          <w:sz w:val="24"/>
          <w:szCs w:val="24"/>
        </w:rPr>
        <w:t xml:space="preserve">, przysługują środki ochrony prawnej na zasadach przewidzianych w art. 505 – 590 ustawy </w:t>
      </w:r>
      <w:proofErr w:type="spellStart"/>
      <w:r w:rsidRPr="00A8242F">
        <w:rPr>
          <w:rFonts w:ascii="Tahoma" w:hAnsi="Tahoma" w:cs="Tahoma"/>
          <w:color w:val="000000"/>
          <w:sz w:val="24"/>
          <w:szCs w:val="24"/>
        </w:rPr>
        <w:t>Pzp</w:t>
      </w:r>
      <w:proofErr w:type="spellEnd"/>
      <w:r w:rsidRPr="00A8242F">
        <w:rPr>
          <w:rFonts w:ascii="Tahoma" w:hAnsi="Tahoma" w:cs="Tahoma"/>
          <w:color w:val="000000"/>
          <w:sz w:val="24"/>
          <w:szCs w:val="24"/>
        </w:rPr>
        <w:t>.</w:t>
      </w:r>
    </w:p>
    <w:p w:rsidR="00A02535" w:rsidRPr="00A8242F" w:rsidRDefault="007B54AC" w:rsidP="00A8242F">
      <w:pPr>
        <w:spacing w:after="240" w:line="360" w:lineRule="auto"/>
        <w:jc w:val="both"/>
        <w:rPr>
          <w:rFonts w:ascii="Tahoma" w:hAnsi="Tahoma" w:cs="Tahoma"/>
          <w:b/>
          <w:sz w:val="24"/>
          <w:szCs w:val="24"/>
        </w:rPr>
      </w:pPr>
      <w:r w:rsidRPr="00A8242F">
        <w:rPr>
          <w:rFonts w:ascii="Tahoma" w:hAnsi="Tahoma" w:cs="Tahoma"/>
          <w:b/>
          <w:sz w:val="24"/>
          <w:szCs w:val="24"/>
        </w:rPr>
        <w:t>XX</w:t>
      </w:r>
      <w:r w:rsidR="006A7F48" w:rsidRPr="00A8242F">
        <w:rPr>
          <w:rFonts w:ascii="Tahoma" w:hAnsi="Tahoma" w:cs="Tahoma"/>
          <w:b/>
          <w:sz w:val="24"/>
          <w:szCs w:val="24"/>
        </w:rPr>
        <w:t>I</w:t>
      </w:r>
      <w:r w:rsidR="00732DCF" w:rsidRPr="00A8242F">
        <w:rPr>
          <w:rFonts w:ascii="Tahoma" w:hAnsi="Tahoma" w:cs="Tahoma"/>
          <w:b/>
          <w:sz w:val="24"/>
          <w:szCs w:val="24"/>
        </w:rPr>
        <w:t>V</w:t>
      </w:r>
      <w:r w:rsidR="004365D6">
        <w:rPr>
          <w:rFonts w:ascii="Tahoma" w:hAnsi="Tahoma" w:cs="Tahoma"/>
          <w:b/>
          <w:sz w:val="24"/>
          <w:szCs w:val="24"/>
        </w:rPr>
        <w:t>. Załączniki do S</w:t>
      </w:r>
      <w:r w:rsidRPr="00A8242F">
        <w:rPr>
          <w:rFonts w:ascii="Tahoma" w:hAnsi="Tahoma" w:cs="Tahoma"/>
          <w:b/>
          <w:sz w:val="24"/>
          <w:szCs w:val="24"/>
        </w:rPr>
        <w:t xml:space="preserve">WZ: </w:t>
      </w:r>
    </w:p>
    <w:p w:rsidR="007B54AC" w:rsidRPr="00A8242F" w:rsidRDefault="007B54AC" w:rsidP="00A8242F">
      <w:pPr>
        <w:spacing w:after="0" w:line="360" w:lineRule="auto"/>
        <w:rPr>
          <w:rFonts w:ascii="Tahoma" w:hAnsi="Tahoma" w:cs="Tahoma"/>
          <w:sz w:val="24"/>
          <w:szCs w:val="24"/>
        </w:rPr>
      </w:pPr>
      <w:r w:rsidRPr="00A8242F">
        <w:rPr>
          <w:rFonts w:ascii="Tahoma" w:hAnsi="Tahoma" w:cs="Tahoma"/>
          <w:sz w:val="24"/>
          <w:szCs w:val="24"/>
        </w:rPr>
        <w:t xml:space="preserve">Załączniki składające się na integralną część specyfikacji: </w:t>
      </w:r>
    </w:p>
    <w:p w:rsidR="00CE08D2" w:rsidRPr="00A8242F" w:rsidRDefault="00D203B7" w:rsidP="00A8242F">
      <w:pPr>
        <w:spacing w:after="0" w:line="360" w:lineRule="auto"/>
        <w:ind w:left="2127" w:hanging="2127"/>
        <w:rPr>
          <w:rFonts w:ascii="Tahoma" w:hAnsi="Tahoma" w:cs="Tahoma"/>
          <w:sz w:val="24"/>
          <w:szCs w:val="24"/>
        </w:rPr>
      </w:pPr>
      <w:r w:rsidRPr="00A8242F">
        <w:rPr>
          <w:rFonts w:ascii="Tahoma" w:hAnsi="Tahoma" w:cs="Tahoma"/>
          <w:sz w:val="24"/>
          <w:szCs w:val="24"/>
        </w:rPr>
        <w:t xml:space="preserve">1. </w:t>
      </w:r>
      <w:r w:rsidR="00F408FC" w:rsidRPr="00A8242F">
        <w:rPr>
          <w:rFonts w:ascii="Tahoma" w:hAnsi="Tahoma" w:cs="Tahoma"/>
          <w:sz w:val="24"/>
          <w:szCs w:val="24"/>
        </w:rPr>
        <w:t>Załącznik Nr 1</w:t>
      </w:r>
      <w:r w:rsidR="006F58A8" w:rsidRPr="00A8242F">
        <w:rPr>
          <w:rFonts w:ascii="Tahoma" w:hAnsi="Tahoma" w:cs="Tahoma"/>
          <w:sz w:val="24"/>
          <w:szCs w:val="24"/>
        </w:rPr>
        <w:t xml:space="preserve"> </w:t>
      </w:r>
      <w:r w:rsidRPr="00A8242F">
        <w:rPr>
          <w:rFonts w:ascii="Tahoma" w:hAnsi="Tahoma" w:cs="Tahoma"/>
          <w:sz w:val="24"/>
          <w:szCs w:val="24"/>
        </w:rPr>
        <w:t xml:space="preserve">– </w:t>
      </w:r>
      <w:r w:rsidR="00B61190" w:rsidRPr="00A8242F">
        <w:rPr>
          <w:rFonts w:ascii="Tahoma" w:hAnsi="Tahoma" w:cs="Tahoma"/>
          <w:sz w:val="24"/>
          <w:szCs w:val="24"/>
        </w:rPr>
        <w:t xml:space="preserve">szczegółowy opis </w:t>
      </w:r>
      <w:r w:rsidR="006F58A8" w:rsidRPr="00A8242F">
        <w:rPr>
          <w:rFonts w:ascii="Tahoma" w:hAnsi="Tahoma" w:cs="Tahoma"/>
          <w:sz w:val="24"/>
          <w:szCs w:val="24"/>
        </w:rPr>
        <w:t xml:space="preserve">przedmiotu </w:t>
      </w:r>
      <w:r w:rsidR="00B61190" w:rsidRPr="00A8242F">
        <w:rPr>
          <w:rFonts w:ascii="Tahoma" w:hAnsi="Tahoma" w:cs="Tahoma"/>
          <w:sz w:val="24"/>
          <w:szCs w:val="24"/>
        </w:rPr>
        <w:t>zamówienia</w:t>
      </w:r>
    </w:p>
    <w:p w:rsidR="00D203B7" w:rsidRPr="00A8242F" w:rsidRDefault="00CE08D2" w:rsidP="00A8242F">
      <w:pPr>
        <w:spacing w:after="0" w:line="360" w:lineRule="auto"/>
        <w:rPr>
          <w:rFonts w:ascii="Tahoma" w:hAnsi="Tahoma" w:cs="Tahoma"/>
          <w:sz w:val="24"/>
          <w:szCs w:val="24"/>
        </w:rPr>
      </w:pPr>
      <w:r w:rsidRPr="00A8242F">
        <w:rPr>
          <w:rFonts w:ascii="Tahoma" w:hAnsi="Tahoma" w:cs="Tahoma"/>
          <w:sz w:val="24"/>
          <w:szCs w:val="24"/>
        </w:rPr>
        <w:t xml:space="preserve">2. </w:t>
      </w:r>
      <w:r w:rsidR="006F58A8" w:rsidRPr="00A8242F">
        <w:rPr>
          <w:rFonts w:ascii="Tahoma" w:hAnsi="Tahoma" w:cs="Tahoma"/>
          <w:sz w:val="24"/>
          <w:szCs w:val="24"/>
        </w:rPr>
        <w:t xml:space="preserve"> </w:t>
      </w:r>
      <w:r w:rsidRPr="00A8242F">
        <w:rPr>
          <w:rFonts w:ascii="Tahoma" w:hAnsi="Tahoma" w:cs="Tahoma"/>
          <w:sz w:val="24"/>
          <w:szCs w:val="24"/>
        </w:rPr>
        <w:t xml:space="preserve">Załącznik Nr </w:t>
      </w:r>
      <w:r w:rsidR="006F58A8" w:rsidRPr="00A8242F">
        <w:rPr>
          <w:rFonts w:ascii="Tahoma" w:hAnsi="Tahoma" w:cs="Tahoma"/>
          <w:sz w:val="24"/>
          <w:szCs w:val="24"/>
        </w:rPr>
        <w:t>2</w:t>
      </w:r>
      <w:r w:rsidRPr="00A8242F">
        <w:rPr>
          <w:rFonts w:ascii="Tahoma" w:hAnsi="Tahoma" w:cs="Tahoma"/>
          <w:sz w:val="24"/>
          <w:szCs w:val="24"/>
        </w:rPr>
        <w:t xml:space="preserve"> </w:t>
      </w:r>
      <w:r w:rsidR="00F216DA" w:rsidRPr="00A8242F">
        <w:rPr>
          <w:rFonts w:ascii="Tahoma" w:hAnsi="Tahoma" w:cs="Tahoma"/>
          <w:sz w:val="24"/>
          <w:szCs w:val="24"/>
        </w:rPr>
        <w:t xml:space="preserve">– </w:t>
      </w:r>
      <w:r w:rsidRPr="00A8242F">
        <w:rPr>
          <w:rFonts w:ascii="Tahoma" w:hAnsi="Tahoma" w:cs="Tahoma"/>
          <w:sz w:val="24"/>
          <w:szCs w:val="24"/>
        </w:rPr>
        <w:t xml:space="preserve"> </w:t>
      </w:r>
      <w:r w:rsidR="00E0049E" w:rsidRPr="00A8242F">
        <w:rPr>
          <w:rFonts w:ascii="Tahoma" w:hAnsi="Tahoma" w:cs="Tahoma"/>
          <w:sz w:val="24"/>
          <w:szCs w:val="24"/>
        </w:rPr>
        <w:t>f</w:t>
      </w:r>
      <w:r w:rsidR="00B61190" w:rsidRPr="00A8242F">
        <w:rPr>
          <w:rFonts w:ascii="Tahoma" w:hAnsi="Tahoma" w:cs="Tahoma"/>
          <w:sz w:val="24"/>
          <w:szCs w:val="24"/>
        </w:rPr>
        <w:t>ormularz ofertowy</w:t>
      </w:r>
    </w:p>
    <w:p w:rsidR="007B54AC" w:rsidRPr="00A8242F" w:rsidRDefault="00CE08D2" w:rsidP="00A8242F">
      <w:pPr>
        <w:spacing w:after="0" w:line="360" w:lineRule="auto"/>
        <w:ind w:left="284" w:hanging="284"/>
        <w:jc w:val="both"/>
        <w:rPr>
          <w:rFonts w:ascii="Tahoma" w:hAnsi="Tahoma" w:cs="Tahoma"/>
          <w:sz w:val="24"/>
          <w:szCs w:val="24"/>
        </w:rPr>
      </w:pPr>
      <w:r w:rsidRPr="00A8242F">
        <w:rPr>
          <w:rFonts w:ascii="Tahoma" w:hAnsi="Tahoma" w:cs="Tahoma"/>
          <w:sz w:val="24"/>
          <w:szCs w:val="24"/>
        </w:rPr>
        <w:t>3</w:t>
      </w:r>
      <w:r w:rsidR="00D203B7" w:rsidRPr="00A8242F">
        <w:rPr>
          <w:rFonts w:ascii="Tahoma" w:hAnsi="Tahoma" w:cs="Tahoma"/>
          <w:sz w:val="24"/>
          <w:szCs w:val="24"/>
        </w:rPr>
        <w:t>.</w:t>
      </w:r>
      <w:r w:rsidR="006F58A8" w:rsidRPr="00A8242F">
        <w:rPr>
          <w:rFonts w:ascii="Tahoma" w:hAnsi="Tahoma" w:cs="Tahoma"/>
          <w:sz w:val="24"/>
          <w:szCs w:val="24"/>
        </w:rPr>
        <w:t xml:space="preserve"> </w:t>
      </w:r>
      <w:r w:rsidR="00997335" w:rsidRPr="00A8242F">
        <w:rPr>
          <w:rFonts w:ascii="Tahoma" w:hAnsi="Tahoma" w:cs="Tahoma"/>
          <w:sz w:val="24"/>
          <w:szCs w:val="24"/>
        </w:rPr>
        <w:t xml:space="preserve">Załącznik Nr </w:t>
      </w:r>
      <w:r w:rsidR="006F58A8" w:rsidRPr="00A8242F">
        <w:rPr>
          <w:rFonts w:ascii="Tahoma" w:hAnsi="Tahoma" w:cs="Tahoma"/>
          <w:sz w:val="24"/>
          <w:szCs w:val="24"/>
        </w:rPr>
        <w:t>3</w:t>
      </w:r>
      <w:r w:rsidR="00997335" w:rsidRPr="00A8242F">
        <w:rPr>
          <w:rFonts w:ascii="Tahoma" w:hAnsi="Tahoma" w:cs="Tahoma"/>
          <w:sz w:val="24"/>
          <w:szCs w:val="24"/>
        </w:rPr>
        <w:t xml:space="preserve"> -  </w:t>
      </w:r>
      <w:r w:rsidR="00B61190" w:rsidRPr="00A8242F">
        <w:rPr>
          <w:rFonts w:ascii="Tahoma" w:hAnsi="Tahoma" w:cs="Tahoma"/>
          <w:sz w:val="24"/>
          <w:szCs w:val="24"/>
        </w:rPr>
        <w:t>oświadczenie o spełnieniu w</w:t>
      </w:r>
      <w:r w:rsidR="004B2CEA" w:rsidRPr="00A8242F">
        <w:rPr>
          <w:rFonts w:ascii="Tahoma" w:hAnsi="Tahoma" w:cs="Tahoma"/>
          <w:sz w:val="24"/>
          <w:szCs w:val="24"/>
        </w:rPr>
        <w:t xml:space="preserve">arunków udziału w postępowaniu </w:t>
      </w:r>
      <w:r w:rsidR="00B61190" w:rsidRPr="00A8242F">
        <w:rPr>
          <w:rFonts w:ascii="Tahoma" w:hAnsi="Tahoma" w:cs="Tahoma"/>
          <w:sz w:val="24"/>
          <w:szCs w:val="24"/>
        </w:rPr>
        <w:t xml:space="preserve">                           </w:t>
      </w:r>
      <w:r w:rsidR="005D54C4" w:rsidRPr="00A8242F">
        <w:rPr>
          <w:rFonts w:ascii="Tahoma" w:hAnsi="Tahoma" w:cs="Tahoma"/>
          <w:sz w:val="24"/>
          <w:szCs w:val="24"/>
        </w:rPr>
        <w:t xml:space="preserve"> </w:t>
      </w:r>
      <w:r w:rsidR="003C2AA5" w:rsidRPr="00A8242F">
        <w:rPr>
          <w:rFonts w:ascii="Tahoma" w:hAnsi="Tahoma" w:cs="Tahoma"/>
          <w:sz w:val="24"/>
          <w:szCs w:val="24"/>
        </w:rPr>
        <w:t xml:space="preserve"> </w:t>
      </w:r>
    </w:p>
    <w:p w:rsidR="007B54AC" w:rsidRPr="00A8242F" w:rsidRDefault="006F58A8" w:rsidP="00A8242F">
      <w:pPr>
        <w:spacing w:after="0" w:line="360" w:lineRule="auto"/>
        <w:ind w:left="2694" w:hanging="2694"/>
        <w:rPr>
          <w:rFonts w:ascii="Tahoma" w:hAnsi="Tahoma" w:cs="Tahoma"/>
          <w:sz w:val="24"/>
          <w:szCs w:val="24"/>
        </w:rPr>
      </w:pPr>
      <w:r w:rsidRPr="00A8242F">
        <w:rPr>
          <w:rFonts w:ascii="Tahoma" w:hAnsi="Tahoma" w:cs="Tahoma"/>
          <w:sz w:val="24"/>
          <w:szCs w:val="24"/>
        </w:rPr>
        <w:lastRenderedPageBreak/>
        <w:t>4</w:t>
      </w:r>
      <w:r w:rsidR="00C82463" w:rsidRPr="00A8242F">
        <w:rPr>
          <w:rFonts w:ascii="Tahoma" w:hAnsi="Tahoma" w:cs="Tahoma"/>
          <w:sz w:val="24"/>
          <w:szCs w:val="24"/>
        </w:rPr>
        <w:t xml:space="preserve">. </w:t>
      </w:r>
      <w:r w:rsidR="00997335" w:rsidRPr="00A8242F">
        <w:rPr>
          <w:rFonts w:ascii="Tahoma" w:hAnsi="Tahoma" w:cs="Tahoma"/>
          <w:sz w:val="24"/>
          <w:szCs w:val="24"/>
        </w:rPr>
        <w:t xml:space="preserve">Załącznik Nr </w:t>
      </w:r>
      <w:r w:rsidRPr="00A8242F">
        <w:rPr>
          <w:rFonts w:ascii="Tahoma" w:hAnsi="Tahoma" w:cs="Tahoma"/>
          <w:sz w:val="24"/>
          <w:szCs w:val="24"/>
        </w:rPr>
        <w:t>4</w:t>
      </w:r>
      <w:r w:rsidR="00997335" w:rsidRPr="00A8242F">
        <w:rPr>
          <w:rFonts w:ascii="Tahoma" w:hAnsi="Tahoma" w:cs="Tahoma"/>
          <w:sz w:val="24"/>
          <w:szCs w:val="24"/>
        </w:rPr>
        <w:t xml:space="preserve"> </w:t>
      </w:r>
      <w:r w:rsidR="00456C3A" w:rsidRPr="00A8242F">
        <w:rPr>
          <w:rFonts w:ascii="Tahoma" w:hAnsi="Tahoma" w:cs="Tahoma"/>
          <w:sz w:val="24"/>
          <w:szCs w:val="24"/>
        </w:rPr>
        <w:t xml:space="preserve">i 4a </w:t>
      </w:r>
      <w:r w:rsidR="00F216DA" w:rsidRPr="00A8242F">
        <w:rPr>
          <w:rFonts w:ascii="Tahoma" w:hAnsi="Tahoma" w:cs="Tahoma"/>
          <w:sz w:val="24"/>
          <w:szCs w:val="24"/>
        </w:rPr>
        <w:t xml:space="preserve">– </w:t>
      </w:r>
      <w:r w:rsidR="00D203B7" w:rsidRPr="00A8242F">
        <w:rPr>
          <w:rFonts w:ascii="Tahoma" w:hAnsi="Tahoma" w:cs="Tahoma"/>
          <w:sz w:val="24"/>
          <w:szCs w:val="24"/>
        </w:rPr>
        <w:t xml:space="preserve"> </w:t>
      </w:r>
      <w:r w:rsidR="003C2AA5" w:rsidRPr="00A8242F">
        <w:rPr>
          <w:rFonts w:ascii="Tahoma" w:hAnsi="Tahoma" w:cs="Tahoma"/>
          <w:sz w:val="24"/>
          <w:szCs w:val="24"/>
        </w:rPr>
        <w:t xml:space="preserve">oświadczenie o braku podstaw do wykluczeniu </w:t>
      </w:r>
      <w:r w:rsidR="00456C3A" w:rsidRPr="00A8242F">
        <w:rPr>
          <w:rFonts w:ascii="Tahoma" w:hAnsi="Tahoma" w:cs="Tahoma"/>
          <w:sz w:val="24"/>
          <w:szCs w:val="24"/>
        </w:rPr>
        <w:t>oraz zgoda na pobranie dokumentu rejestrowego.</w:t>
      </w:r>
      <w:r w:rsidR="003C2AA5" w:rsidRPr="00A8242F">
        <w:rPr>
          <w:rFonts w:ascii="Tahoma" w:hAnsi="Tahoma" w:cs="Tahoma"/>
          <w:sz w:val="24"/>
          <w:szCs w:val="24"/>
        </w:rPr>
        <w:t xml:space="preserve">                         </w:t>
      </w:r>
    </w:p>
    <w:p w:rsidR="007B54AC" w:rsidRPr="00A8242F" w:rsidRDefault="005D54C4" w:rsidP="00A8242F">
      <w:pPr>
        <w:spacing w:after="0" w:line="360" w:lineRule="auto"/>
        <w:rPr>
          <w:rFonts w:ascii="Tahoma" w:hAnsi="Tahoma" w:cs="Tahoma"/>
          <w:sz w:val="24"/>
          <w:szCs w:val="24"/>
        </w:rPr>
      </w:pPr>
      <w:r w:rsidRPr="00A8242F">
        <w:rPr>
          <w:rFonts w:ascii="Tahoma" w:hAnsi="Tahoma" w:cs="Tahoma"/>
          <w:sz w:val="24"/>
          <w:szCs w:val="24"/>
        </w:rPr>
        <w:t>5</w:t>
      </w:r>
      <w:r w:rsidR="007B54AC" w:rsidRPr="00A8242F">
        <w:rPr>
          <w:rFonts w:ascii="Tahoma" w:hAnsi="Tahoma" w:cs="Tahoma"/>
          <w:sz w:val="24"/>
          <w:szCs w:val="24"/>
        </w:rPr>
        <w:t xml:space="preserve">. </w:t>
      </w:r>
      <w:r w:rsidR="00D203B7" w:rsidRPr="00A8242F">
        <w:rPr>
          <w:rFonts w:ascii="Tahoma" w:hAnsi="Tahoma" w:cs="Tahoma"/>
          <w:sz w:val="24"/>
          <w:szCs w:val="24"/>
        </w:rPr>
        <w:t xml:space="preserve">Załącznik Nr </w:t>
      </w:r>
      <w:r w:rsidR="006F58A8" w:rsidRPr="00A8242F">
        <w:rPr>
          <w:rFonts w:ascii="Tahoma" w:hAnsi="Tahoma" w:cs="Tahoma"/>
          <w:sz w:val="24"/>
          <w:szCs w:val="24"/>
        </w:rPr>
        <w:t>5</w:t>
      </w:r>
      <w:r w:rsidR="00D203B7" w:rsidRPr="00A8242F">
        <w:rPr>
          <w:rFonts w:ascii="Tahoma" w:hAnsi="Tahoma" w:cs="Tahoma"/>
          <w:sz w:val="24"/>
          <w:szCs w:val="24"/>
        </w:rPr>
        <w:t xml:space="preserve"> </w:t>
      </w:r>
      <w:r w:rsidR="00F216DA" w:rsidRPr="00A8242F">
        <w:rPr>
          <w:rFonts w:ascii="Tahoma" w:hAnsi="Tahoma" w:cs="Tahoma"/>
          <w:sz w:val="24"/>
          <w:szCs w:val="24"/>
        </w:rPr>
        <w:t xml:space="preserve">– </w:t>
      </w:r>
      <w:r w:rsidR="00D203B7" w:rsidRPr="00A8242F">
        <w:rPr>
          <w:rFonts w:ascii="Tahoma" w:hAnsi="Tahoma" w:cs="Tahoma"/>
          <w:sz w:val="24"/>
          <w:szCs w:val="24"/>
        </w:rPr>
        <w:t xml:space="preserve"> </w:t>
      </w:r>
      <w:r w:rsidR="003C2AA5" w:rsidRPr="00A8242F">
        <w:rPr>
          <w:rFonts w:ascii="Tahoma" w:hAnsi="Tahoma" w:cs="Tahoma"/>
          <w:sz w:val="24"/>
          <w:szCs w:val="24"/>
        </w:rPr>
        <w:t>wykaz zrealizowanych usług</w:t>
      </w:r>
    </w:p>
    <w:p w:rsidR="006F58A8" w:rsidRPr="00A8242F" w:rsidRDefault="005D54C4" w:rsidP="00A8242F">
      <w:pPr>
        <w:spacing w:after="0" w:line="360" w:lineRule="auto"/>
        <w:rPr>
          <w:rFonts w:ascii="Tahoma" w:hAnsi="Tahoma" w:cs="Tahoma"/>
          <w:sz w:val="24"/>
          <w:szCs w:val="24"/>
        </w:rPr>
      </w:pPr>
      <w:r w:rsidRPr="00A8242F">
        <w:rPr>
          <w:rFonts w:ascii="Tahoma" w:hAnsi="Tahoma" w:cs="Tahoma"/>
          <w:sz w:val="24"/>
          <w:szCs w:val="24"/>
        </w:rPr>
        <w:t>6</w:t>
      </w:r>
      <w:r w:rsidR="00997335" w:rsidRPr="00A8242F">
        <w:rPr>
          <w:rFonts w:ascii="Tahoma" w:hAnsi="Tahoma" w:cs="Tahoma"/>
          <w:sz w:val="24"/>
          <w:szCs w:val="24"/>
        </w:rPr>
        <w:t>.</w:t>
      </w:r>
      <w:r w:rsidR="00D62C6D" w:rsidRPr="00A8242F">
        <w:rPr>
          <w:rFonts w:ascii="Tahoma" w:hAnsi="Tahoma" w:cs="Tahoma"/>
          <w:sz w:val="24"/>
          <w:szCs w:val="24"/>
        </w:rPr>
        <w:t xml:space="preserve"> Załącznik Nr </w:t>
      </w:r>
      <w:r w:rsidR="006F58A8" w:rsidRPr="00A8242F">
        <w:rPr>
          <w:rFonts w:ascii="Tahoma" w:hAnsi="Tahoma" w:cs="Tahoma"/>
          <w:sz w:val="24"/>
          <w:szCs w:val="24"/>
        </w:rPr>
        <w:t>6</w:t>
      </w:r>
      <w:r w:rsidR="00BE5BC3" w:rsidRPr="00A8242F">
        <w:rPr>
          <w:rFonts w:ascii="Tahoma" w:hAnsi="Tahoma" w:cs="Tahoma"/>
          <w:sz w:val="24"/>
          <w:szCs w:val="24"/>
        </w:rPr>
        <w:t xml:space="preserve"> </w:t>
      </w:r>
      <w:r w:rsidR="00D62C6D" w:rsidRPr="00A8242F">
        <w:rPr>
          <w:rFonts w:ascii="Tahoma" w:hAnsi="Tahoma" w:cs="Tahoma"/>
          <w:sz w:val="24"/>
          <w:szCs w:val="24"/>
        </w:rPr>
        <w:t xml:space="preserve">– </w:t>
      </w:r>
      <w:r w:rsidR="00997335" w:rsidRPr="00A8242F">
        <w:rPr>
          <w:rFonts w:ascii="Tahoma" w:hAnsi="Tahoma" w:cs="Tahoma"/>
          <w:sz w:val="24"/>
          <w:szCs w:val="24"/>
        </w:rPr>
        <w:t xml:space="preserve"> </w:t>
      </w:r>
      <w:r w:rsidR="006F58A8" w:rsidRPr="00A8242F">
        <w:rPr>
          <w:rFonts w:ascii="Tahoma" w:hAnsi="Tahoma" w:cs="Tahoma"/>
          <w:sz w:val="24"/>
          <w:szCs w:val="24"/>
        </w:rPr>
        <w:t xml:space="preserve">informacja podmiotu trzeciego </w:t>
      </w:r>
    </w:p>
    <w:p w:rsidR="000C5961" w:rsidRPr="00A8242F" w:rsidRDefault="005D54C4" w:rsidP="00A8242F">
      <w:pPr>
        <w:spacing w:after="0" w:line="360" w:lineRule="auto"/>
        <w:rPr>
          <w:rFonts w:ascii="Tahoma" w:hAnsi="Tahoma" w:cs="Tahoma"/>
          <w:sz w:val="24"/>
          <w:szCs w:val="24"/>
        </w:rPr>
      </w:pPr>
      <w:r w:rsidRPr="00A8242F">
        <w:rPr>
          <w:rFonts w:ascii="Tahoma" w:hAnsi="Tahoma" w:cs="Tahoma"/>
          <w:sz w:val="24"/>
          <w:szCs w:val="24"/>
        </w:rPr>
        <w:t>7</w:t>
      </w:r>
      <w:r w:rsidR="000D2252" w:rsidRPr="00A8242F">
        <w:rPr>
          <w:rFonts w:ascii="Tahoma" w:hAnsi="Tahoma" w:cs="Tahoma"/>
          <w:sz w:val="24"/>
          <w:szCs w:val="24"/>
        </w:rPr>
        <w:t>.</w:t>
      </w:r>
      <w:r w:rsidR="009C45AE" w:rsidRPr="00A8242F">
        <w:rPr>
          <w:rFonts w:ascii="Tahoma" w:hAnsi="Tahoma" w:cs="Tahoma"/>
          <w:sz w:val="24"/>
          <w:szCs w:val="24"/>
        </w:rPr>
        <w:t xml:space="preserve"> Załącznik Nr </w:t>
      </w:r>
      <w:r w:rsidR="006F58A8" w:rsidRPr="00A8242F">
        <w:rPr>
          <w:rFonts w:ascii="Tahoma" w:hAnsi="Tahoma" w:cs="Tahoma"/>
          <w:sz w:val="24"/>
          <w:szCs w:val="24"/>
        </w:rPr>
        <w:t>7</w:t>
      </w:r>
      <w:r w:rsidR="009C45AE" w:rsidRPr="00A8242F">
        <w:rPr>
          <w:rFonts w:ascii="Tahoma" w:hAnsi="Tahoma" w:cs="Tahoma"/>
          <w:sz w:val="24"/>
          <w:szCs w:val="24"/>
        </w:rPr>
        <w:t xml:space="preserve"> – </w:t>
      </w:r>
      <w:r w:rsidR="00997335" w:rsidRPr="00A8242F">
        <w:rPr>
          <w:rFonts w:ascii="Tahoma" w:hAnsi="Tahoma" w:cs="Tahoma"/>
          <w:sz w:val="24"/>
          <w:szCs w:val="24"/>
        </w:rPr>
        <w:t xml:space="preserve"> </w:t>
      </w:r>
      <w:r w:rsidR="009C45AE" w:rsidRPr="00A8242F">
        <w:rPr>
          <w:rFonts w:ascii="Tahoma" w:hAnsi="Tahoma" w:cs="Tahoma"/>
          <w:sz w:val="24"/>
          <w:szCs w:val="24"/>
        </w:rPr>
        <w:t>wzór umowy</w:t>
      </w:r>
      <w:r w:rsidR="005B2F7A" w:rsidRPr="00A8242F">
        <w:rPr>
          <w:rFonts w:ascii="Tahoma" w:hAnsi="Tahoma" w:cs="Tahoma"/>
          <w:sz w:val="24"/>
          <w:szCs w:val="24"/>
        </w:rPr>
        <w:t xml:space="preserve"> wraz ze sprawozdaniem merytorycznym</w:t>
      </w:r>
    </w:p>
    <w:p w:rsidR="0079314E" w:rsidRPr="00A8242F" w:rsidRDefault="0079314E" w:rsidP="00A8242F">
      <w:pPr>
        <w:spacing w:line="360" w:lineRule="auto"/>
        <w:jc w:val="both"/>
        <w:rPr>
          <w:rFonts w:ascii="Tahoma" w:hAnsi="Tahoma" w:cs="Tahoma"/>
          <w:b/>
          <w:spacing w:val="2"/>
          <w:sz w:val="24"/>
          <w:szCs w:val="24"/>
        </w:rPr>
      </w:pPr>
    </w:p>
    <w:p w:rsidR="00AE26A4" w:rsidRPr="00A8242F" w:rsidRDefault="0079314E" w:rsidP="00A8242F">
      <w:pPr>
        <w:spacing w:line="360" w:lineRule="auto"/>
        <w:jc w:val="both"/>
        <w:rPr>
          <w:rFonts w:ascii="Tahoma" w:hAnsi="Tahoma" w:cs="Tahoma"/>
          <w:b/>
          <w:spacing w:val="2"/>
          <w:sz w:val="24"/>
          <w:szCs w:val="24"/>
        </w:rPr>
      </w:pPr>
      <w:r w:rsidRPr="00A8242F">
        <w:rPr>
          <w:rFonts w:ascii="Tahoma" w:hAnsi="Tahoma" w:cs="Tahoma"/>
          <w:b/>
          <w:spacing w:val="2"/>
          <w:sz w:val="24"/>
          <w:szCs w:val="24"/>
        </w:rPr>
        <w:t xml:space="preserve">Łódź, </w:t>
      </w:r>
      <w:r w:rsidRPr="00394EE6">
        <w:rPr>
          <w:rFonts w:ascii="Tahoma" w:hAnsi="Tahoma" w:cs="Tahoma"/>
          <w:b/>
          <w:spacing w:val="2"/>
          <w:sz w:val="24"/>
          <w:szCs w:val="24"/>
        </w:rPr>
        <w:t xml:space="preserve">dnia </w:t>
      </w:r>
      <w:r w:rsidR="00394EE6" w:rsidRPr="00394EE6">
        <w:rPr>
          <w:rFonts w:ascii="Tahoma" w:hAnsi="Tahoma" w:cs="Tahoma"/>
          <w:b/>
          <w:spacing w:val="2"/>
          <w:sz w:val="24"/>
          <w:szCs w:val="24"/>
        </w:rPr>
        <w:t xml:space="preserve">14 </w:t>
      </w:r>
      <w:r w:rsidR="00394EE6">
        <w:rPr>
          <w:rFonts w:ascii="Tahoma" w:hAnsi="Tahoma" w:cs="Tahoma"/>
          <w:b/>
          <w:spacing w:val="2"/>
          <w:sz w:val="24"/>
          <w:szCs w:val="24"/>
        </w:rPr>
        <w:t>czerwca</w:t>
      </w:r>
      <w:r w:rsidRPr="00A8242F">
        <w:rPr>
          <w:rFonts w:ascii="Tahoma" w:hAnsi="Tahoma" w:cs="Tahoma"/>
          <w:b/>
          <w:spacing w:val="2"/>
          <w:sz w:val="24"/>
          <w:szCs w:val="24"/>
        </w:rPr>
        <w:t xml:space="preserve"> 2021 r.          </w:t>
      </w:r>
    </w:p>
    <w:p w:rsidR="00AE26A4" w:rsidRPr="00A8242F" w:rsidRDefault="00AE26A4" w:rsidP="00A8242F">
      <w:pPr>
        <w:spacing w:line="360" w:lineRule="auto"/>
        <w:ind w:left="4248" w:firstLine="708"/>
        <w:jc w:val="both"/>
        <w:rPr>
          <w:rFonts w:ascii="Tahoma" w:hAnsi="Tahoma" w:cs="Tahoma"/>
          <w:b/>
          <w:spacing w:val="2"/>
          <w:sz w:val="24"/>
          <w:szCs w:val="24"/>
        </w:rPr>
      </w:pPr>
      <w:r w:rsidRPr="00A8242F">
        <w:rPr>
          <w:rFonts w:ascii="Tahoma" w:hAnsi="Tahoma" w:cs="Tahoma"/>
          <w:b/>
          <w:spacing w:val="2"/>
          <w:sz w:val="24"/>
          <w:szCs w:val="24"/>
        </w:rPr>
        <w:t xml:space="preserve">            ZATWIERDZAM</w:t>
      </w:r>
    </w:p>
    <w:p w:rsidR="00AE26A4" w:rsidRPr="00A8242F" w:rsidRDefault="00AE26A4" w:rsidP="00A8242F">
      <w:pPr>
        <w:spacing w:line="360" w:lineRule="auto"/>
        <w:jc w:val="both"/>
        <w:rPr>
          <w:rFonts w:ascii="Tahoma" w:hAnsi="Tahoma" w:cs="Tahoma"/>
          <w:b/>
          <w:bCs/>
          <w:sz w:val="24"/>
          <w:szCs w:val="24"/>
        </w:rPr>
      </w:pPr>
      <w:r w:rsidRPr="00A8242F">
        <w:rPr>
          <w:rFonts w:ascii="Tahoma" w:hAnsi="Tahoma" w:cs="Tahoma"/>
          <w:b/>
          <w:spacing w:val="2"/>
          <w:sz w:val="24"/>
          <w:szCs w:val="24"/>
        </w:rPr>
        <w:t xml:space="preserve">                                                                       </w:t>
      </w:r>
      <w:r w:rsidR="00AB422B" w:rsidRPr="00A8242F">
        <w:rPr>
          <w:rFonts w:ascii="Tahoma" w:hAnsi="Tahoma" w:cs="Tahoma"/>
          <w:b/>
          <w:spacing w:val="2"/>
          <w:sz w:val="24"/>
          <w:szCs w:val="24"/>
        </w:rPr>
        <w:t xml:space="preserve"> </w:t>
      </w:r>
      <w:r w:rsidRPr="00A8242F">
        <w:rPr>
          <w:rFonts w:ascii="Tahoma" w:hAnsi="Tahoma" w:cs="Tahoma"/>
          <w:b/>
          <w:spacing w:val="2"/>
          <w:sz w:val="24"/>
          <w:szCs w:val="24"/>
        </w:rPr>
        <w:t xml:space="preserve">  Łódzki Kurator Oświaty</w:t>
      </w:r>
      <w:r w:rsidRPr="00A8242F">
        <w:rPr>
          <w:rFonts w:ascii="Tahoma" w:hAnsi="Tahoma" w:cs="Tahoma"/>
          <w:b/>
          <w:bCs/>
          <w:sz w:val="24"/>
          <w:szCs w:val="24"/>
        </w:rPr>
        <w:t xml:space="preserve"> </w:t>
      </w:r>
    </w:p>
    <w:p w:rsidR="001111B1" w:rsidRPr="00A8242F" w:rsidRDefault="00AB422B" w:rsidP="00A8242F">
      <w:pPr>
        <w:spacing w:line="360" w:lineRule="auto"/>
        <w:jc w:val="both"/>
        <w:rPr>
          <w:rFonts w:ascii="Tahoma" w:hAnsi="Tahoma" w:cs="Tahoma"/>
          <w:b/>
          <w:bCs/>
          <w:sz w:val="24"/>
          <w:szCs w:val="24"/>
        </w:rPr>
      </w:pPr>
      <w:r w:rsidRPr="00A8242F">
        <w:rPr>
          <w:rFonts w:ascii="Tahoma" w:hAnsi="Tahoma" w:cs="Tahoma"/>
          <w:b/>
          <w:bCs/>
          <w:sz w:val="24"/>
          <w:szCs w:val="24"/>
        </w:rPr>
        <w:t xml:space="preserve">                                                                             </w:t>
      </w:r>
    </w:p>
    <w:p w:rsidR="00CC7E5B" w:rsidRPr="00A8242F" w:rsidRDefault="001111B1" w:rsidP="00A8242F">
      <w:pPr>
        <w:spacing w:line="360" w:lineRule="auto"/>
        <w:ind w:left="4956"/>
        <w:jc w:val="both"/>
        <w:rPr>
          <w:rFonts w:ascii="Tahoma" w:hAnsi="Tahoma" w:cs="Tahoma"/>
          <w:b/>
          <w:bCs/>
          <w:sz w:val="24"/>
          <w:szCs w:val="24"/>
        </w:rPr>
      </w:pPr>
      <w:r w:rsidRPr="00A8242F">
        <w:rPr>
          <w:rFonts w:ascii="Tahoma" w:hAnsi="Tahoma" w:cs="Tahoma"/>
          <w:b/>
          <w:bCs/>
          <w:sz w:val="24"/>
          <w:szCs w:val="24"/>
        </w:rPr>
        <w:t xml:space="preserve">     </w:t>
      </w:r>
      <w:r w:rsidR="00AB422B" w:rsidRPr="00A8242F">
        <w:rPr>
          <w:rFonts w:ascii="Tahoma" w:hAnsi="Tahoma" w:cs="Tahoma"/>
          <w:b/>
          <w:bCs/>
          <w:sz w:val="24"/>
          <w:szCs w:val="24"/>
        </w:rPr>
        <w:t xml:space="preserve">    Waldemar </w:t>
      </w:r>
      <w:proofErr w:type="spellStart"/>
      <w:r w:rsidR="00AB422B" w:rsidRPr="00A8242F">
        <w:rPr>
          <w:rFonts w:ascii="Tahoma" w:hAnsi="Tahoma" w:cs="Tahoma"/>
          <w:b/>
          <w:bCs/>
          <w:sz w:val="24"/>
          <w:szCs w:val="24"/>
        </w:rPr>
        <w:t>Flajszer</w:t>
      </w:r>
      <w:proofErr w:type="spellEnd"/>
    </w:p>
    <w:sectPr w:rsidR="00CC7E5B" w:rsidRPr="00A8242F" w:rsidSect="0080352B">
      <w:pgSz w:w="11906" w:h="16838"/>
      <w:pgMar w:top="1276"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C88" w:rsidRDefault="00AF7C88" w:rsidP="003A5173">
      <w:pPr>
        <w:spacing w:after="0" w:line="240" w:lineRule="auto"/>
      </w:pPr>
      <w:r>
        <w:separator/>
      </w:r>
    </w:p>
  </w:endnote>
  <w:endnote w:type="continuationSeparator" w:id="0">
    <w:p w:rsidR="00AF7C88" w:rsidRDefault="00AF7C88" w:rsidP="003A5173">
      <w:pPr>
        <w:spacing w:after="0" w:line="240" w:lineRule="auto"/>
      </w:pPr>
      <w:r>
        <w:continuationSeparator/>
      </w:r>
    </w:p>
  </w:endnote>
  <w:endnote w:type="continuationNotice" w:id="1">
    <w:p w:rsidR="00AF7C88" w:rsidRDefault="00AF7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C88" w:rsidRDefault="00AF7C88" w:rsidP="003A5173">
      <w:pPr>
        <w:spacing w:after="0" w:line="240" w:lineRule="auto"/>
      </w:pPr>
      <w:r>
        <w:separator/>
      </w:r>
    </w:p>
  </w:footnote>
  <w:footnote w:type="continuationSeparator" w:id="0">
    <w:p w:rsidR="00AF7C88" w:rsidRDefault="00AF7C88" w:rsidP="003A5173">
      <w:pPr>
        <w:spacing w:after="0" w:line="240" w:lineRule="auto"/>
      </w:pPr>
      <w:r>
        <w:continuationSeparator/>
      </w:r>
    </w:p>
  </w:footnote>
  <w:footnote w:type="continuationNotice" w:id="1">
    <w:p w:rsidR="00AF7C88" w:rsidRDefault="00AF7C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5D4"/>
    <w:multiLevelType w:val="hybridMultilevel"/>
    <w:tmpl w:val="B2A88D7E"/>
    <w:lvl w:ilvl="0" w:tplc="887ECD40">
      <w:start w:val="1"/>
      <w:numFmt w:val="decimal"/>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B622356"/>
    <w:multiLevelType w:val="singleLevel"/>
    <w:tmpl w:val="63D8CAFA"/>
    <w:lvl w:ilvl="0">
      <w:start w:val="5"/>
      <w:numFmt w:val="upperRoman"/>
      <w:lvlText w:val="%1."/>
      <w:lvlJc w:val="left"/>
      <w:pPr>
        <w:tabs>
          <w:tab w:val="num" w:pos="720"/>
        </w:tabs>
        <w:ind w:left="720" w:hanging="720"/>
      </w:pPr>
      <w:rPr>
        <w:rFonts w:hint="default"/>
      </w:rPr>
    </w:lvl>
  </w:abstractNum>
  <w:abstractNum w:abstractNumId="2" w15:restartNumberingAfterBreak="0">
    <w:nsid w:val="69AE0C0E"/>
    <w:multiLevelType w:val="hybridMultilevel"/>
    <w:tmpl w:val="44725D16"/>
    <w:lvl w:ilvl="0" w:tplc="835E4AE4">
      <w:start w:val="1"/>
      <w:numFmt w:val="lowerLetter"/>
      <w:lvlText w:val="%1)"/>
      <w:lvlJc w:val="left"/>
      <w:pPr>
        <w:ind w:left="720" w:hanging="360"/>
      </w:pPr>
      <w:rPr>
        <w:rFonts w:ascii="Tahoma" w:eastAsia="Calibr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E6"/>
    <w:rsid w:val="00001F7B"/>
    <w:rsid w:val="00002B70"/>
    <w:rsid w:val="00002BB3"/>
    <w:rsid w:val="000035A6"/>
    <w:rsid w:val="00006195"/>
    <w:rsid w:val="0000677A"/>
    <w:rsid w:val="00006C9B"/>
    <w:rsid w:val="00006D4F"/>
    <w:rsid w:val="0001050C"/>
    <w:rsid w:val="00010AD5"/>
    <w:rsid w:val="00011614"/>
    <w:rsid w:val="00012073"/>
    <w:rsid w:val="0001655F"/>
    <w:rsid w:val="00020661"/>
    <w:rsid w:val="000235D7"/>
    <w:rsid w:val="00025A26"/>
    <w:rsid w:val="00026ED4"/>
    <w:rsid w:val="000270F8"/>
    <w:rsid w:val="00031E38"/>
    <w:rsid w:val="00033BA4"/>
    <w:rsid w:val="00033E40"/>
    <w:rsid w:val="00034219"/>
    <w:rsid w:val="00034E4A"/>
    <w:rsid w:val="00037993"/>
    <w:rsid w:val="00040CDE"/>
    <w:rsid w:val="00041179"/>
    <w:rsid w:val="00043835"/>
    <w:rsid w:val="00043C47"/>
    <w:rsid w:val="00043E70"/>
    <w:rsid w:val="00043F3D"/>
    <w:rsid w:val="00044506"/>
    <w:rsid w:val="00044A0D"/>
    <w:rsid w:val="00044BC8"/>
    <w:rsid w:val="00044C99"/>
    <w:rsid w:val="00044D0D"/>
    <w:rsid w:val="00044E55"/>
    <w:rsid w:val="00045F10"/>
    <w:rsid w:val="00045F47"/>
    <w:rsid w:val="00046DA3"/>
    <w:rsid w:val="00047F3E"/>
    <w:rsid w:val="000505D3"/>
    <w:rsid w:val="0005109E"/>
    <w:rsid w:val="00052690"/>
    <w:rsid w:val="00052816"/>
    <w:rsid w:val="000544F2"/>
    <w:rsid w:val="00054615"/>
    <w:rsid w:val="00061C6F"/>
    <w:rsid w:val="00061F61"/>
    <w:rsid w:val="00063AB3"/>
    <w:rsid w:val="000657D5"/>
    <w:rsid w:val="00065859"/>
    <w:rsid w:val="00067F18"/>
    <w:rsid w:val="00072C66"/>
    <w:rsid w:val="00073324"/>
    <w:rsid w:val="00074165"/>
    <w:rsid w:val="00074182"/>
    <w:rsid w:val="0008056D"/>
    <w:rsid w:val="0008235A"/>
    <w:rsid w:val="000825D7"/>
    <w:rsid w:val="00083966"/>
    <w:rsid w:val="00084349"/>
    <w:rsid w:val="0008442B"/>
    <w:rsid w:val="000846AC"/>
    <w:rsid w:val="000849B2"/>
    <w:rsid w:val="00086CE6"/>
    <w:rsid w:val="00087F4B"/>
    <w:rsid w:val="00091C74"/>
    <w:rsid w:val="00094CB2"/>
    <w:rsid w:val="00095207"/>
    <w:rsid w:val="00096497"/>
    <w:rsid w:val="00096F33"/>
    <w:rsid w:val="000A0669"/>
    <w:rsid w:val="000A06A8"/>
    <w:rsid w:val="000A0B8B"/>
    <w:rsid w:val="000A28B3"/>
    <w:rsid w:val="000A2E79"/>
    <w:rsid w:val="000A4D48"/>
    <w:rsid w:val="000A63C6"/>
    <w:rsid w:val="000B1588"/>
    <w:rsid w:val="000B16BC"/>
    <w:rsid w:val="000B2D56"/>
    <w:rsid w:val="000B46C3"/>
    <w:rsid w:val="000B5207"/>
    <w:rsid w:val="000B5C73"/>
    <w:rsid w:val="000B6BAA"/>
    <w:rsid w:val="000B6E6F"/>
    <w:rsid w:val="000C2C52"/>
    <w:rsid w:val="000C5961"/>
    <w:rsid w:val="000D01D2"/>
    <w:rsid w:val="000D10E3"/>
    <w:rsid w:val="000D19DC"/>
    <w:rsid w:val="000D2252"/>
    <w:rsid w:val="000D247E"/>
    <w:rsid w:val="000D4DF5"/>
    <w:rsid w:val="000D5B3E"/>
    <w:rsid w:val="000D6A19"/>
    <w:rsid w:val="000D794E"/>
    <w:rsid w:val="000E01E2"/>
    <w:rsid w:val="000E05F1"/>
    <w:rsid w:val="000E08D7"/>
    <w:rsid w:val="000E0DFE"/>
    <w:rsid w:val="000E10F3"/>
    <w:rsid w:val="000E1A3C"/>
    <w:rsid w:val="000E1E19"/>
    <w:rsid w:val="000E265B"/>
    <w:rsid w:val="000E296C"/>
    <w:rsid w:val="000E2C59"/>
    <w:rsid w:val="000E2EDC"/>
    <w:rsid w:val="000E670D"/>
    <w:rsid w:val="000E6CBC"/>
    <w:rsid w:val="000E73E1"/>
    <w:rsid w:val="000E794E"/>
    <w:rsid w:val="000F0C3C"/>
    <w:rsid w:val="000F1657"/>
    <w:rsid w:val="000F210C"/>
    <w:rsid w:val="000F2197"/>
    <w:rsid w:val="000F22D4"/>
    <w:rsid w:val="000F2ABE"/>
    <w:rsid w:val="000F4FBC"/>
    <w:rsid w:val="000F6933"/>
    <w:rsid w:val="000F7ADF"/>
    <w:rsid w:val="00102EA4"/>
    <w:rsid w:val="00103C7D"/>
    <w:rsid w:val="00103DD7"/>
    <w:rsid w:val="00104787"/>
    <w:rsid w:val="00104A5F"/>
    <w:rsid w:val="00105021"/>
    <w:rsid w:val="001051F9"/>
    <w:rsid w:val="001053DE"/>
    <w:rsid w:val="0010566D"/>
    <w:rsid w:val="00105A1C"/>
    <w:rsid w:val="0010678A"/>
    <w:rsid w:val="00106DA2"/>
    <w:rsid w:val="00107593"/>
    <w:rsid w:val="00110BBB"/>
    <w:rsid w:val="001111B1"/>
    <w:rsid w:val="001115AE"/>
    <w:rsid w:val="0011198A"/>
    <w:rsid w:val="001123CD"/>
    <w:rsid w:val="00112F01"/>
    <w:rsid w:val="00114AE2"/>
    <w:rsid w:val="00114B6B"/>
    <w:rsid w:val="001158D7"/>
    <w:rsid w:val="00115AF8"/>
    <w:rsid w:val="00116D03"/>
    <w:rsid w:val="001177D3"/>
    <w:rsid w:val="00120837"/>
    <w:rsid w:val="00121101"/>
    <w:rsid w:val="00122634"/>
    <w:rsid w:val="00123423"/>
    <w:rsid w:val="00123869"/>
    <w:rsid w:val="0012463A"/>
    <w:rsid w:val="00124DD2"/>
    <w:rsid w:val="00125E5A"/>
    <w:rsid w:val="001273BA"/>
    <w:rsid w:val="00127A1F"/>
    <w:rsid w:val="00127C17"/>
    <w:rsid w:val="0013013A"/>
    <w:rsid w:val="0013067B"/>
    <w:rsid w:val="00131445"/>
    <w:rsid w:val="001317A2"/>
    <w:rsid w:val="001320C8"/>
    <w:rsid w:val="00132BD4"/>
    <w:rsid w:val="00133041"/>
    <w:rsid w:val="001339D2"/>
    <w:rsid w:val="00133BA7"/>
    <w:rsid w:val="00135C51"/>
    <w:rsid w:val="0013752D"/>
    <w:rsid w:val="00137DAA"/>
    <w:rsid w:val="0014210F"/>
    <w:rsid w:val="001443A7"/>
    <w:rsid w:val="00145117"/>
    <w:rsid w:val="00145B04"/>
    <w:rsid w:val="001510B9"/>
    <w:rsid w:val="00151333"/>
    <w:rsid w:val="00151803"/>
    <w:rsid w:val="00151A90"/>
    <w:rsid w:val="00152792"/>
    <w:rsid w:val="00152D72"/>
    <w:rsid w:val="00152EB3"/>
    <w:rsid w:val="00153E69"/>
    <w:rsid w:val="00154CF3"/>
    <w:rsid w:val="00154EF7"/>
    <w:rsid w:val="001568B6"/>
    <w:rsid w:val="00157008"/>
    <w:rsid w:val="0015770B"/>
    <w:rsid w:val="00161606"/>
    <w:rsid w:val="0016269C"/>
    <w:rsid w:val="00162C8F"/>
    <w:rsid w:val="001630A9"/>
    <w:rsid w:val="00164A24"/>
    <w:rsid w:val="0016569C"/>
    <w:rsid w:val="00165FAF"/>
    <w:rsid w:val="001676B6"/>
    <w:rsid w:val="00171B61"/>
    <w:rsid w:val="00171F42"/>
    <w:rsid w:val="00171FFC"/>
    <w:rsid w:val="00172698"/>
    <w:rsid w:val="00173B3B"/>
    <w:rsid w:val="00175A46"/>
    <w:rsid w:val="00175DD4"/>
    <w:rsid w:val="001773C9"/>
    <w:rsid w:val="00177F8D"/>
    <w:rsid w:val="001801CB"/>
    <w:rsid w:val="001803D8"/>
    <w:rsid w:val="0018191D"/>
    <w:rsid w:val="00182D07"/>
    <w:rsid w:val="0018357D"/>
    <w:rsid w:val="00183770"/>
    <w:rsid w:val="00185C02"/>
    <w:rsid w:val="001860CF"/>
    <w:rsid w:val="00186524"/>
    <w:rsid w:val="001869D9"/>
    <w:rsid w:val="00192B12"/>
    <w:rsid w:val="00192FAD"/>
    <w:rsid w:val="001954B3"/>
    <w:rsid w:val="001962B0"/>
    <w:rsid w:val="00196918"/>
    <w:rsid w:val="001979E3"/>
    <w:rsid w:val="001A04E0"/>
    <w:rsid w:val="001A071D"/>
    <w:rsid w:val="001A08D8"/>
    <w:rsid w:val="001A152F"/>
    <w:rsid w:val="001A26F7"/>
    <w:rsid w:val="001A3DC8"/>
    <w:rsid w:val="001A483F"/>
    <w:rsid w:val="001A4842"/>
    <w:rsid w:val="001A547F"/>
    <w:rsid w:val="001A54FE"/>
    <w:rsid w:val="001A5575"/>
    <w:rsid w:val="001A5B1A"/>
    <w:rsid w:val="001A69EE"/>
    <w:rsid w:val="001A6B45"/>
    <w:rsid w:val="001A6FC8"/>
    <w:rsid w:val="001A718B"/>
    <w:rsid w:val="001A77F9"/>
    <w:rsid w:val="001A78A4"/>
    <w:rsid w:val="001B166A"/>
    <w:rsid w:val="001B1B73"/>
    <w:rsid w:val="001B2C83"/>
    <w:rsid w:val="001B3A5B"/>
    <w:rsid w:val="001B3B8E"/>
    <w:rsid w:val="001B58B9"/>
    <w:rsid w:val="001B676F"/>
    <w:rsid w:val="001B7515"/>
    <w:rsid w:val="001B7C02"/>
    <w:rsid w:val="001C16C9"/>
    <w:rsid w:val="001C2020"/>
    <w:rsid w:val="001C3292"/>
    <w:rsid w:val="001C3593"/>
    <w:rsid w:val="001C3F32"/>
    <w:rsid w:val="001C6A9C"/>
    <w:rsid w:val="001C7EE6"/>
    <w:rsid w:val="001D0480"/>
    <w:rsid w:val="001D0570"/>
    <w:rsid w:val="001D15C4"/>
    <w:rsid w:val="001D2F42"/>
    <w:rsid w:val="001D35E0"/>
    <w:rsid w:val="001D376E"/>
    <w:rsid w:val="001D42C0"/>
    <w:rsid w:val="001D5223"/>
    <w:rsid w:val="001D69AC"/>
    <w:rsid w:val="001D75B6"/>
    <w:rsid w:val="001D7B1E"/>
    <w:rsid w:val="001E0AC5"/>
    <w:rsid w:val="001E1536"/>
    <w:rsid w:val="001E29CB"/>
    <w:rsid w:val="001E5655"/>
    <w:rsid w:val="001E7F11"/>
    <w:rsid w:val="001F0D58"/>
    <w:rsid w:val="001F4A71"/>
    <w:rsid w:val="001F5C0C"/>
    <w:rsid w:val="001F5CA4"/>
    <w:rsid w:val="001F6C5C"/>
    <w:rsid w:val="001F6E1C"/>
    <w:rsid w:val="001F708B"/>
    <w:rsid w:val="001F7419"/>
    <w:rsid w:val="0020023D"/>
    <w:rsid w:val="00200A24"/>
    <w:rsid w:val="0020392E"/>
    <w:rsid w:val="00203CA5"/>
    <w:rsid w:val="00203D98"/>
    <w:rsid w:val="0020571D"/>
    <w:rsid w:val="002058EA"/>
    <w:rsid w:val="002062A8"/>
    <w:rsid w:val="00206B1F"/>
    <w:rsid w:val="00206FF5"/>
    <w:rsid w:val="0020766D"/>
    <w:rsid w:val="00207EFE"/>
    <w:rsid w:val="002104C5"/>
    <w:rsid w:val="002109A5"/>
    <w:rsid w:val="002112F1"/>
    <w:rsid w:val="00211A7D"/>
    <w:rsid w:val="00211DC0"/>
    <w:rsid w:val="002125ED"/>
    <w:rsid w:val="002128EC"/>
    <w:rsid w:val="00212EB1"/>
    <w:rsid w:val="002139CB"/>
    <w:rsid w:val="00213C05"/>
    <w:rsid w:val="00214960"/>
    <w:rsid w:val="0021532B"/>
    <w:rsid w:val="00215516"/>
    <w:rsid w:val="00215D83"/>
    <w:rsid w:val="00215DC0"/>
    <w:rsid w:val="00215F45"/>
    <w:rsid w:val="0022118F"/>
    <w:rsid w:val="002213A7"/>
    <w:rsid w:val="00221BC1"/>
    <w:rsid w:val="00223204"/>
    <w:rsid w:val="002232D3"/>
    <w:rsid w:val="00224356"/>
    <w:rsid w:val="002247CE"/>
    <w:rsid w:val="0023142B"/>
    <w:rsid w:val="002335B3"/>
    <w:rsid w:val="00233C20"/>
    <w:rsid w:val="00233D59"/>
    <w:rsid w:val="00234EB7"/>
    <w:rsid w:val="002375D8"/>
    <w:rsid w:val="00237E6B"/>
    <w:rsid w:val="0024074F"/>
    <w:rsid w:val="0024382B"/>
    <w:rsid w:val="002441BF"/>
    <w:rsid w:val="00245B62"/>
    <w:rsid w:val="002461C5"/>
    <w:rsid w:val="00246528"/>
    <w:rsid w:val="002467C0"/>
    <w:rsid w:val="002505BE"/>
    <w:rsid w:val="00253398"/>
    <w:rsid w:val="002543FE"/>
    <w:rsid w:val="0025589E"/>
    <w:rsid w:val="00255AFF"/>
    <w:rsid w:val="00256205"/>
    <w:rsid w:val="00256C25"/>
    <w:rsid w:val="0026071F"/>
    <w:rsid w:val="00262CE6"/>
    <w:rsid w:val="00263330"/>
    <w:rsid w:val="00264712"/>
    <w:rsid w:val="0026549A"/>
    <w:rsid w:val="002666FA"/>
    <w:rsid w:val="002672A7"/>
    <w:rsid w:val="00267999"/>
    <w:rsid w:val="00267A4A"/>
    <w:rsid w:val="00267FA9"/>
    <w:rsid w:val="00270224"/>
    <w:rsid w:val="002704EC"/>
    <w:rsid w:val="002707F0"/>
    <w:rsid w:val="00271F2F"/>
    <w:rsid w:val="00272C8A"/>
    <w:rsid w:val="00276907"/>
    <w:rsid w:val="002777AA"/>
    <w:rsid w:val="002805AD"/>
    <w:rsid w:val="00280AE0"/>
    <w:rsid w:val="00281EAD"/>
    <w:rsid w:val="00284B38"/>
    <w:rsid w:val="00284F79"/>
    <w:rsid w:val="002861DC"/>
    <w:rsid w:val="00286E9B"/>
    <w:rsid w:val="00287FCB"/>
    <w:rsid w:val="00291082"/>
    <w:rsid w:val="002914EC"/>
    <w:rsid w:val="00291C80"/>
    <w:rsid w:val="00293C9A"/>
    <w:rsid w:val="00296CC6"/>
    <w:rsid w:val="002A2696"/>
    <w:rsid w:val="002A292D"/>
    <w:rsid w:val="002A5D04"/>
    <w:rsid w:val="002A61F8"/>
    <w:rsid w:val="002A6759"/>
    <w:rsid w:val="002A7059"/>
    <w:rsid w:val="002B133E"/>
    <w:rsid w:val="002B15DF"/>
    <w:rsid w:val="002B1F88"/>
    <w:rsid w:val="002B2B7B"/>
    <w:rsid w:val="002B2D96"/>
    <w:rsid w:val="002B2F8B"/>
    <w:rsid w:val="002B407F"/>
    <w:rsid w:val="002B446C"/>
    <w:rsid w:val="002B4CAA"/>
    <w:rsid w:val="002B5969"/>
    <w:rsid w:val="002B6A63"/>
    <w:rsid w:val="002C15C2"/>
    <w:rsid w:val="002C2C62"/>
    <w:rsid w:val="002C3AE0"/>
    <w:rsid w:val="002C4134"/>
    <w:rsid w:val="002C4DFA"/>
    <w:rsid w:val="002C5601"/>
    <w:rsid w:val="002C5A5B"/>
    <w:rsid w:val="002C5CD7"/>
    <w:rsid w:val="002C649A"/>
    <w:rsid w:val="002C6FC6"/>
    <w:rsid w:val="002D0310"/>
    <w:rsid w:val="002D14E0"/>
    <w:rsid w:val="002D171E"/>
    <w:rsid w:val="002D2D99"/>
    <w:rsid w:val="002D4813"/>
    <w:rsid w:val="002D709D"/>
    <w:rsid w:val="002D70A8"/>
    <w:rsid w:val="002E5245"/>
    <w:rsid w:val="002E5BBD"/>
    <w:rsid w:val="002E5F78"/>
    <w:rsid w:val="002E60B8"/>
    <w:rsid w:val="002E610D"/>
    <w:rsid w:val="002E6EA5"/>
    <w:rsid w:val="002F283E"/>
    <w:rsid w:val="002F33F2"/>
    <w:rsid w:val="002F46A7"/>
    <w:rsid w:val="002F5143"/>
    <w:rsid w:val="002F5416"/>
    <w:rsid w:val="002F6EFE"/>
    <w:rsid w:val="002F762F"/>
    <w:rsid w:val="002F7C7F"/>
    <w:rsid w:val="00301F5B"/>
    <w:rsid w:val="003027CB"/>
    <w:rsid w:val="003028A3"/>
    <w:rsid w:val="00303618"/>
    <w:rsid w:val="00304198"/>
    <w:rsid w:val="0030453F"/>
    <w:rsid w:val="00304DAA"/>
    <w:rsid w:val="00304DB0"/>
    <w:rsid w:val="00305D81"/>
    <w:rsid w:val="003070C3"/>
    <w:rsid w:val="0031161F"/>
    <w:rsid w:val="00312CBE"/>
    <w:rsid w:val="00312E84"/>
    <w:rsid w:val="00313772"/>
    <w:rsid w:val="00314930"/>
    <w:rsid w:val="00314B38"/>
    <w:rsid w:val="00315BDF"/>
    <w:rsid w:val="00316992"/>
    <w:rsid w:val="00316C28"/>
    <w:rsid w:val="00316E0F"/>
    <w:rsid w:val="00320CF3"/>
    <w:rsid w:val="00322555"/>
    <w:rsid w:val="00324E2F"/>
    <w:rsid w:val="003251E1"/>
    <w:rsid w:val="00327312"/>
    <w:rsid w:val="00327FEF"/>
    <w:rsid w:val="00330F5B"/>
    <w:rsid w:val="003326AF"/>
    <w:rsid w:val="00332AB6"/>
    <w:rsid w:val="0033427D"/>
    <w:rsid w:val="003359A0"/>
    <w:rsid w:val="00335D38"/>
    <w:rsid w:val="00344104"/>
    <w:rsid w:val="00345EFA"/>
    <w:rsid w:val="00347D89"/>
    <w:rsid w:val="00350E2F"/>
    <w:rsid w:val="0035223D"/>
    <w:rsid w:val="00352629"/>
    <w:rsid w:val="00353FCA"/>
    <w:rsid w:val="00354432"/>
    <w:rsid w:val="00354A9F"/>
    <w:rsid w:val="00355800"/>
    <w:rsid w:val="00356426"/>
    <w:rsid w:val="00360901"/>
    <w:rsid w:val="00360988"/>
    <w:rsid w:val="003617AA"/>
    <w:rsid w:val="0036340B"/>
    <w:rsid w:val="003653CC"/>
    <w:rsid w:val="003657A6"/>
    <w:rsid w:val="0037138E"/>
    <w:rsid w:val="003714CA"/>
    <w:rsid w:val="00371DED"/>
    <w:rsid w:val="00373AEA"/>
    <w:rsid w:val="00374816"/>
    <w:rsid w:val="00375263"/>
    <w:rsid w:val="00375974"/>
    <w:rsid w:val="00376874"/>
    <w:rsid w:val="003812AB"/>
    <w:rsid w:val="00382989"/>
    <w:rsid w:val="00382C1F"/>
    <w:rsid w:val="00382F23"/>
    <w:rsid w:val="00385948"/>
    <w:rsid w:val="00385C53"/>
    <w:rsid w:val="00387D76"/>
    <w:rsid w:val="003904E4"/>
    <w:rsid w:val="00390C3F"/>
    <w:rsid w:val="003911E5"/>
    <w:rsid w:val="003928ED"/>
    <w:rsid w:val="00392E62"/>
    <w:rsid w:val="0039342B"/>
    <w:rsid w:val="00393808"/>
    <w:rsid w:val="00394EE6"/>
    <w:rsid w:val="003951DF"/>
    <w:rsid w:val="00395741"/>
    <w:rsid w:val="00395964"/>
    <w:rsid w:val="00396663"/>
    <w:rsid w:val="00396F1E"/>
    <w:rsid w:val="00397529"/>
    <w:rsid w:val="003A20C9"/>
    <w:rsid w:val="003A29F4"/>
    <w:rsid w:val="003A2FA5"/>
    <w:rsid w:val="003A3283"/>
    <w:rsid w:val="003A4F4E"/>
    <w:rsid w:val="003A5173"/>
    <w:rsid w:val="003A7561"/>
    <w:rsid w:val="003A77BC"/>
    <w:rsid w:val="003A7E44"/>
    <w:rsid w:val="003A7E73"/>
    <w:rsid w:val="003A7F23"/>
    <w:rsid w:val="003B0EA1"/>
    <w:rsid w:val="003B1562"/>
    <w:rsid w:val="003B18B2"/>
    <w:rsid w:val="003B24E0"/>
    <w:rsid w:val="003B3BBF"/>
    <w:rsid w:val="003B44A5"/>
    <w:rsid w:val="003B4842"/>
    <w:rsid w:val="003B558D"/>
    <w:rsid w:val="003C06DD"/>
    <w:rsid w:val="003C09E5"/>
    <w:rsid w:val="003C1231"/>
    <w:rsid w:val="003C2AA5"/>
    <w:rsid w:val="003C31D6"/>
    <w:rsid w:val="003C6EB1"/>
    <w:rsid w:val="003C7876"/>
    <w:rsid w:val="003D0455"/>
    <w:rsid w:val="003D3177"/>
    <w:rsid w:val="003D3617"/>
    <w:rsid w:val="003D4EBF"/>
    <w:rsid w:val="003D64C1"/>
    <w:rsid w:val="003D73F2"/>
    <w:rsid w:val="003E097E"/>
    <w:rsid w:val="003E0C32"/>
    <w:rsid w:val="003E1A6D"/>
    <w:rsid w:val="003E25E4"/>
    <w:rsid w:val="003E2990"/>
    <w:rsid w:val="003E38D1"/>
    <w:rsid w:val="003E4415"/>
    <w:rsid w:val="003E47E0"/>
    <w:rsid w:val="003E5516"/>
    <w:rsid w:val="003E5A23"/>
    <w:rsid w:val="003E70E9"/>
    <w:rsid w:val="003E7E39"/>
    <w:rsid w:val="003F0C2B"/>
    <w:rsid w:val="003F15E2"/>
    <w:rsid w:val="003F221B"/>
    <w:rsid w:val="003F2BAA"/>
    <w:rsid w:val="003F4E68"/>
    <w:rsid w:val="003F4F12"/>
    <w:rsid w:val="003F68F7"/>
    <w:rsid w:val="00401E42"/>
    <w:rsid w:val="00402790"/>
    <w:rsid w:val="00403806"/>
    <w:rsid w:val="00403FA0"/>
    <w:rsid w:val="00405B6D"/>
    <w:rsid w:val="00405D3B"/>
    <w:rsid w:val="00405EDB"/>
    <w:rsid w:val="00406DDF"/>
    <w:rsid w:val="00410DB3"/>
    <w:rsid w:val="00411931"/>
    <w:rsid w:val="00412D2E"/>
    <w:rsid w:val="0041394F"/>
    <w:rsid w:val="00413E8A"/>
    <w:rsid w:val="004149FA"/>
    <w:rsid w:val="00414B6C"/>
    <w:rsid w:val="00414C8D"/>
    <w:rsid w:val="0041567E"/>
    <w:rsid w:val="00421163"/>
    <w:rsid w:val="0042161B"/>
    <w:rsid w:val="00422A3A"/>
    <w:rsid w:val="00423062"/>
    <w:rsid w:val="00423882"/>
    <w:rsid w:val="004249FE"/>
    <w:rsid w:val="004279FC"/>
    <w:rsid w:val="004343A9"/>
    <w:rsid w:val="00434550"/>
    <w:rsid w:val="00434978"/>
    <w:rsid w:val="004355DF"/>
    <w:rsid w:val="004362F5"/>
    <w:rsid w:val="004365D6"/>
    <w:rsid w:val="0043705A"/>
    <w:rsid w:val="0043785B"/>
    <w:rsid w:val="004401FD"/>
    <w:rsid w:val="00442432"/>
    <w:rsid w:val="0044297B"/>
    <w:rsid w:val="004432C4"/>
    <w:rsid w:val="00443A8A"/>
    <w:rsid w:val="004443BA"/>
    <w:rsid w:val="00445620"/>
    <w:rsid w:val="00445B2A"/>
    <w:rsid w:val="00450357"/>
    <w:rsid w:val="00450970"/>
    <w:rsid w:val="004516A6"/>
    <w:rsid w:val="0045294B"/>
    <w:rsid w:val="00454660"/>
    <w:rsid w:val="00454E32"/>
    <w:rsid w:val="00455403"/>
    <w:rsid w:val="00455677"/>
    <w:rsid w:val="00456538"/>
    <w:rsid w:val="00456728"/>
    <w:rsid w:val="00456C3A"/>
    <w:rsid w:val="004602E5"/>
    <w:rsid w:val="00461466"/>
    <w:rsid w:val="0046204D"/>
    <w:rsid w:val="0046219B"/>
    <w:rsid w:val="004621DF"/>
    <w:rsid w:val="004645FE"/>
    <w:rsid w:val="00465D5D"/>
    <w:rsid w:val="00466440"/>
    <w:rsid w:val="00466491"/>
    <w:rsid w:val="004668FC"/>
    <w:rsid w:val="004700E4"/>
    <w:rsid w:val="004705FE"/>
    <w:rsid w:val="004715F5"/>
    <w:rsid w:val="00472164"/>
    <w:rsid w:val="0047291E"/>
    <w:rsid w:val="00472E99"/>
    <w:rsid w:val="00474301"/>
    <w:rsid w:val="004777C5"/>
    <w:rsid w:val="004801CE"/>
    <w:rsid w:val="00480230"/>
    <w:rsid w:val="0048119E"/>
    <w:rsid w:val="00481293"/>
    <w:rsid w:val="00481697"/>
    <w:rsid w:val="004820FD"/>
    <w:rsid w:val="00483129"/>
    <w:rsid w:val="00483322"/>
    <w:rsid w:val="004839FD"/>
    <w:rsid w:val="00485E63"/>
    <w:rsid w:val="0048702C"/>
    <w:rsid w:val="00490B05"/>
    <w:rsid w:val="00492B28"/>
    <w:rsid w:val="00492FFB"/>
    <w:rsid w:val="00493809"/>
    <w:rsid w:val="00495F00"/>
    <w:rsid w:val="00496079"/>
    <w:rsid w:val="00496680"/>
    <w:rsid w:val="004968A8"/>
    <w:rsid w:val="00497D68"/>
    <w:rsid w:val="004A0CB4"/>
    <w:rsid w:val="004A0E0A"/>
    <w:rsid w:val="004A214C"/>
    <w:rsid w:val="004A404E"/>
    <w:rsid w:val="004A4753"/>
    <w:rsid w:val="004B0478"/>
    <w:rsid w:val="004B0766"/>
    <w:rsid w:val="004B103A"/>
    <w:rsid w:val="004B19F4"/>
    <w:rsid w:val="004B2051"/>
    <w:rsid w:val="004B2CEA"/>
    <w:rsid w:val="004B4152"/>
    <w:rsid w:val="004B4317"/>
    <w:rsid w:val="004B581D"/>
    <w:rsid w:val="004B6854"/>
    <w:rsid w:val="004B7213"/>
    <w:rsid w:val="004B72BC"/>
    <w:rsid w:val="004C006E"/>
    <w:rsid w:val="004C11C9"/>
    <w:rsid w:val="004C1AB9"/>
    <w:rsid w:val="004C21C7"/>
    <w:rsid w:val="004C2979"/>
    <w:rsid w:val="004C2D91"/>
    <w:rsid w:val="004C3228"/>
    <w:rsid w:val="004C4084"/>
    <w:rsid w:val="004C42A0"/>
    <w:rsid w:val="004C47E0"/>
    <w:rsid w:val="004C55B6"/>
    <w:rsid w:val="004C7325"/>
    <w:rsid w:val="004C76EA"/>
    <w:rsid w:val="004D0AD4"/>
    <w:rsid w:val="004D0E4A"/>
    <w:rsid w:val="004D4FF7"/>
    <w:rsid w:val="004D50FB"/>
    <w:rsid w:val="004D5683"/>
    <w:rsid w:val="004D5B47"/>
    <w:rsid w:val="004D723D"/>
    <w:rsid w:val="004D7868"/>
    <w:rsid w:val="004D7CA1"/>
    <w:rsid w:val="004E091F"/>
    <w:rsid w:val="004E1349"/>
    <w:rsid w:val="004E195F"/>
    <w:rsid w:val="004E22D5"/>
    <w:rsid w:val="004E7A22"/>
    <w:rsid w:val="004F2D79"/>
    <w:rsid w:val="004F3E8C"/>
    <w:rsid w:val="004F3F8A"/>
    <w:rsid w:val="004F4A55"/>
    <w:rsid w:val="004F64F2"/>
    <w:rsid w:val="004F6845"/>
    <w:rsid w:val="004F6E75"/>
    <w:rsid w:val="00500238"/>
    <w:rsid w:val="00501EAD"/>
    <w:rsid w:val="00502BA1"/>
    <w:rsid w:val="00504313"/>
    <w:rsid w:val="005060E1"/>
    <w:rsid w:val="00506A28"/>
    <w:rsid w:val="005117BB"/>
    <w:rsid w:val="00511ED0"/>
    <w:rsid w:val="005131EE"/>
    <w:rsid w:val="00513DB1"/>
    <w:rsid w:val="005141D4"/>
    <w:rsid w:val="005142C4"/>
    <w:rsid w:val="0051472C"/>
    <w:rsid w:val="00515C69"/>
    <w:rsid w:val="00517273"/>
    <w:rsid w:val="00521C9B"/>
    <w:rsid w:val="00522B07"/>
    <w:rsid w:val="005236CD"/>
    <w:rsid w:val="005242F8"/>
    <w:rsid w:val="00524800"/>
    <w:rsid w:val="00524B43"/>
    <w:rsid w:val="00525DFC"/>
    <w:rsid w:val="0052601F"/>
    <w:rsid w:val="00526352"/>
    <w:rsid w:val="00526CD4"/>
    <w:rsid w:val="00527A7F"/>
    <w:rsid w:val="0053025A"/>
    <w:rsid w:val="00531DF9"/>
    <w:rsid w:val="00531EB3"/>
    <w:rsid w:val="00532581"/>
    <w:rsid w:val="00533704"/>
    <w:rsid w:val="00533858"/>
    <w:rsid w:val="005359BD"/>
    <w:rsid w:val="00535BBD"/>
    <w:rsid w:val="00535BF7"/>
    <w:rsid w:val="00535D07"/>
    <w:rsid w:val="00536E3A"/>
    <w:rsid w:val="0053750B"/>
    <w:rsid w:val="00540A99"/>
    <w:rsid w:val="005425A2"/>
    <w:rsid w:val="005428A3"/>
    <w:rsid w:val="00542FF3"/>
    <w:rsid w:val="005439AA"/>
    <w:rsid w:val="00543C43"/>
    <w:rsid w:val="005440BE"/>
    <w:rsid w:val="00545B13"/>
    <w:rsid w:val="00546037"/>
    <w:rsid w:val="005460B3"/>
    <w:rsid w:val="00546478"/>
    <w:rsid w:val="005465A3"/>
    <w:rsid w:val="0054730A"/>
    <w:rsid w:val="00551969"/>
    <w:rsid w:val="005523F5"/>
    <w:rsid w:val="005530A1"/>
    <w:rsid w:val="00553253"/>
    <w:rsid w:val="00555856"/>
    <w:rsid w:val="00555BCB"/>
    <w:rsid w:val="00555F14"/>
    <w:rsid w:val="00560CE3"/>
    <w:rsid w:val="00562960"/>
    <w:rsid w:val="00562E0C"/>
    <w:rsid w:val="00564A17"/>
    <w:rsid w:val="00566D73"/>
    <w:rsid w:val="00567E61"/>
    <w:rsid w:val="0057190A"/>
    <w:rsid w:val="00571DF0"/>
    <w:rsid w:val="005720F4"/>
    <w:rsid w:val="00572425"/>
    <w:rsid w:val="00573B31"/>
    <w:rsid w:val="00575334"/>
    <w:rsid w:val="005778D9"/>
    <w:rsid w:val="00577E65"/>
    <w:rsid w:val="00580D70"/>
    <w:rsid w:val="00581209"/>
    <w:rsid w:val="00581907"/>
    <w:rsid w:val="00584A52"/>
    <w:rsid w:val="00586B19"/>
    <w:rsid w:val="00590506"/>
    <w:rsid w:val="00592BF0"/>
    <w:rsid w:val="00596032"/>
    <w:rsid w:val="00597DF9"/>
    <w:rsid w:val="005A2301"/>
    <w:rsid w:val="005A450B"/>
    <w:rsid w:val="005A5409"/>
    <w:rsid w:val="005A5C6F"/>
    <w:rsid w:val="005A6843"/>
    <w:rsid w:val="005B2003"/>
    <w:rsid w:val="005B2F7A"/>
    <w:rsid w:val="005B3E62"/>
    <w:rsid w:val="005B4459"/>
    <w:rsid w:val="005B5322"/>
    <w:rsid w:val="005B652B"/>
    <w:rsid w:val="005B7A99"/>
    <w:rsid w:val="005C0100"/>
    <w:rsid w:val="005C01B3"/>
    <w:rsid w:val="005C1283"/>
    <w:rsid w:val="005C15DE"/>
    <w:rsid w:val="005C21AE"/>
    <w:rsid w:val="005C2847"/>
    <w:rsid w:val="005C2ACA"/>
    <w:rsid w:val="005C5BFD"/>
    <w:rsid w:val="005C64D4"/>
    <w:rsid w:val="005C6A4A"/>
    <w:rsid w:val="005C7B76"/>
    <w:rsid w:val="005D3769"/>
    <w:rsid w:val="005D4F6E"/>
    <w:rsid w:val="005D54C4"/>
    <w:rsid w:val="005D72C9"/>
    <w:rsid w:val="005D7A44"/>
    <w:rsid w:val="005E0AFD"/>
    <w:rsid w:val="005E1672"/>
    <w:rsid w:val="005E2E79"/>
    <w:rsid w:val="005E2FBD"/>
    <w:rsid w:val="005E366E"/>
    <w:rsid w:val="005E5885"/>
    <w:rsid w:val="005E5CAD"/>
    <w:rsid w:val="005E5D10"/>
    <w:rsid w:val="005E6B81"/>
    <w:rsid w:val="005E6E05"/>
    <w:rsid w:val="005F0932"/>
    <w:rsid w:val="005F1ACB"/>
    <w:rsid w:val="005F340A"/>
    <w:rsid w:val="005F6171"/>
    <w:rsid w:val="005F6B72"/>
    <w:rsid w:val="005F7055"/>
    <w:rsid w:val="005F746A"/>
    <w:rsid w:val="005F7CE4"/>
    <w:rsid w:val="00601DBA"/>
    <w:rsid w:val="00602E5A"/>
    <w:rsid w:val="0060352B"/>
    <w:rsid w:val="00603D6A"/>
    <w:rsid w:val="00605393"/>
    <w:rsid w:val="0060745D"/>
    <w:rsid w:val="006125F1"/>
    <w:rsid w:val="00613E78"/>
    <w:rsid w:val="00615535"/>
    <w:rsid w:val="006204E5"/>
    <w:rsid w:val="00620562"/>
    <w:rsid w:val="00623264"/>
    <w:rsid w:val="0062394D"/>
    <w:rsid w:val="00624492"/>
    <w:rsid w:val="00625068"/>
    <w:rsid w:val="006254E3"/>
    <w:rsid w:val="00626DCB"/>
    <w:rsid w:val="00626FC8"/>
    <w:rsid w:val="006273AD"/>
    <w:rsid w:val="00627629"/>
    <w:rsid w:val="00627C60"/>
    <w:rsid w:val="0063028D"/>
    <w:rsid w:val="0063134F"/>
    <w:rsid w:val="0063216E"/>
    <w:rsid w:val="00634B9A"/>
    <w:rsid w:val="006372C8"/>
    <w:rsid w:val="00640080"/>
    <w:rsid w:val="0064148A"/>
    <w:rsid w:val="006442BB"/>
    <w:rsid w:val="0064435B"/>
    <w:rsid w:val="00644A30"/>
    <w:rsid w:val="00644DE9"/>
    <w:rsid w:val="00646891"/>
    <w:rsid w:val="00646B49"/>
    <w:rsid w:val="00650080"/>
    <w:rsid w:val="00651850"/>
    <w:rsid w:val="00651FF7"/>
    <w:rsid w:val="00653A21"/>
    <w:rsid w:val="00653C2F"/>
    <w:rsid w:val="006561DC"/>
    <w:rsid w:val="00657EB7"/>
    <w:rsid w:val="00660D1D"/>
    <w:rsid w:val="0066111A"/>
    <w:rsid w:val="006624D8"/>
    <w:rsid w:val="00664764"/>
    <w:rsid w:val="00665F28"/>
    <w:rsid w:val="00666D56"/>
    <w:rsid w:val="00670B29"/>
    <w:rsid w:val="00672190"/>
    <w:rsid w:val="00672572"/>
    <w:rsid w:val="0067278E"/>
    <w:rsid w:val="0067340A"/>
    <w:rsid w:val="006748EA"/>
    <w:rsid w:val="00674910"/>
    <w:rsid w:val="00674A9B"/>
    <w:rsid w:val="006777F1"/>
    <w:rsid w:val="00677C13"/>
    <w:rsid w:val="006800DB"/>
    <w:rsid w:val="00680374"/>
    <w:rsid w:val="006819A6"/>
    <w:rsid w:val="0068476B"/>
    <w:rsid w:val="00684AD9"/>
    <w:rsid w:val="006858A2"/>
    <w:rsid w:val="00690F19"/>
    <w:rsid w:val="00690F86"/>
    <w:rsid w:val="0069189D"/>
    <w:rsid w:val="00694A2B"/>
    <w:rsid w:val="00695C49"/>
    <w:rsid w:val="00696B0C"/>
    <w:rsid w:val="006971B5"/>
    <w:rsid w:val="006A15F8"/>
    <w:rsid w:val="006A1628"/>
    <w:rsid w:val="006A30B0"/>
    <w:rsid w:val="006A31A5"/>
    <w:rsid w:val="006A4375"/>
    <w:rsid w:val="006A5756"/>
    <w:rsid w:val="006A7925"/>
    <w:rsid w:val="006A7F48"/>
    <w:rsid w:val="006B02D7"/>
    <w:rsid w:val="006B3176"/>
    <w:rsid w:val="006B4EC6"/>
    <w:rsid w:val="006B51F9"/>
    <w:rsid w:val="006B62C0"/>
    <w:rsid w:val="006B708F"/>
    <w:rsid w:val="006C027D"/>
    <w:rsid w:val="006C0FA7"/>
    <w:rsid w:val="006C1A25"/>
    <w:rsid w:val="006C1B6F"/>
    <w:rsid w:val="006C3F45"/>
    <w:rsid w:val="006C53F9"/>
    <w:rsid w:val="006C5D99"/>
    <w:rsid w:val="006C686C"/>
    <w:rsid w:val="006D1FF1"/>
    <w:rsid w:val="006D20DA"/>
    <w:rsid w:val="006D2A54"/>
    <w:rsid w:val="006D2DCB"/>
    <w:rsid w:val="006D3282"/>
    <w:rsid w:val="006D39F5"/>
    <w:rsid w:val="006D5259"/>
    <w:rsid w:val="006E17AF"/>
    <w:rsid w:val="006E2862"/>
    <w:rsid w:val="006E6435"/>
    <w:rsid w:val="006E717C"/>
    <w:rsid w:val="006E79CC"/>
    <w:rsid w:val="006F0BDC"/>
    <w:rsid w:val="006F0C1D"/>
    <w:rsid w:val="006F10BA"/>
    <w:rsid w:val="006F15AC"/>
    <w:rsid w:val="006F1AC6"/>
    <w:rsid w:val="006F20DE"/>
    <w:rsid w:val="006F2440"/>
    <w:rsid w:val="006F412C"/>
    <w:rsid w:val="006F58A8"/>
    <w:rsid w:val="006F70A7"/>
    <w:rsid w:val="007007BD"/>
    <w:rsid w:val="00700EBC"/>
    <w:rsid w:val="00701B8D"/>
    <w:rsid w:val="007023EC"/>
    <w:rsid w:val="00702735"/>
    <w:rsid w:val="0070374E"/>
    <w:rsid w:val="00704C16"/>
    <w:rsid w:val="007062FA"/>
    <w:rsid w:val="00710172"/>
    <w:rsid w:val="00711329"/>
    <w:rsid w:val="00711B6C"/>
    <w:rsid w:val="00712FA3"/>
    <w:rsid w:val="007141BD"/>
    <w:rsid w:val="0071431D"/>
    <w:rsid w:val="00716BC3"/>
    <w:rsid w:val="0071743B"/>
    <w:rsid w:val="0072125C"/>
    <w:rsid w:val="0072272D"/>
    <w:rsid w:val="00725694"/>
    <w:rsid w:val="007263B2"/>
    <w:rsid w:val="00732B65"/>
    <w:rsid w:val="00732DCF"/>
    <w:rsid w:val="00734049"/>
    <w:rsid w:val="00734AA7"/>
    <w:rsid w:val="00734C56"/>
    <w:rsid w:val="0073751D"/>
    <w:rsid w:val="00737824"/>
    <w:rsid w:val="00737D8F"/>
    <w:rsid w:val="00741411"/>
    <w:rsid w:val="0074155A"/>
    <w:rsid w:val="00741861"/>
    <w:rsid w:val="0074248B"/>
    <w:rsid w:val="00742E06"/>
    <w:rsid w:val="0074685A"/>
    <w:rsid w:val="007476D1"/>
    <w:rsid w:val="007503EE"/>
    <w:rsid w:val="0075096C"/>
    <w:rsid w:val="00752B9D"/>
    <w:rsid w:val="00753509"/>
    <w:rsid w:val="0075381D"/>
    <w:rsid w:val="00753D93"/>
    <w:rsid w:val="00754BC3"/>
    <w:rsid w:val="00756DC3"/>
    <w:rsid w:val="00760372"/>
    <w:rsid w:val="00761132"/>
    <w:rsid w:val="00762164"/>
    <w:rsid w:val="00763794"/>
    <w:rsid w:val="00763E97"/>
    <w:rsid w:val="007640CB"/>
    <w:rsid w:val="00764205"/>
    <w:rsid w:val="00766247"/>
    <w:rsid w:val="00767B9C"/>
    <w:rsid w:val="00772E8E"/>
    <w:rsid w:val="0077526E"/>
    <w:rsid w:val="00775B13"/>
    <w:rsid w:val="00776C53"/>
    <w:rsid w:val="00777867"/>
    <w:rsid w:val="0077790D"/>
    <w:rsid w:val="00780767"/>
    <w:rsid w:val="007812D8"/>
    <w:rsid w:val="00784B2C"/>
    <w:rsid w:val="00785381"/>
    <w:rsid w:val="00785D00"/>
    <w:rsid w:val="007900AD"/>
    <w:rsid w:val="00790B93"/>
    <w:rsid w:val="00791621"/>
    <w:rsid w:val="00791D72"/>
    <w:rsid w:val="00792670"/>
    <w:rsid w:val="00792977"/>
    <w:rsid w:val="0079314E"/>
    <w:rsid w:val="0079388F"/>
    <w:rsid w:val="007967D8"/>
    <w:rsid w:val="00796BE6"/>
    <w:rsid w:val="0079765D"/>
    <w:rsid w:val="00797DC4"/>
    <w:rsid w:val="007A0DC0"/>
    <w:rsid w:val="007A2745"/>
    <w:rsid w:val="007A3267"/>
    <w:rsid w:val="007A4905"/>
    <w:rsid w:val="007A5430"/>
    <w:rsid w:val="007A6DAF"/>
    <w:rsid w:val="007A717A"/>
    <w:rsid w:val="007B00DF"/>
    <w:rsid w:val="007B062F"/>
    <w:rsid w:val="007B18D3"/>
    <w:rsid w:val="007B1A72"/>
    <w:rsid w:val="007B54AC"/>
    <w:rsid w:val="007B5E67"/>
    <w:rsid w:val="007B6C5D"/>
    <w:rsid w:val="007B75AB"/>
    <w:rsid w:val="007C074C"/>
    <w:rsid w:val="007C12E5"/>
    <w:rsid w:val="007C28D8"/>
    <w:rsid w:val="007C28E7"/>
    <w:rsid w:val="007C44A0"/>
    <w:rsid w:val="007C44B2"/>
    <w:rsid w:val="007C5303"/>
    <w:rsid w:val="007D0C3D"/>
    <w:rsid w:val="007D2040"/>
    <w:rsid w:val="007D222C"/>
    <w:rsid w:val="007D40EC"/>
    <w:rsid w:val="007D4A61"/>
    <w:rsid w:val="007D66CB"/>
    <w:rsid w:val="007E1EEC"/>
    <w:rsid w:val="007E3D25"/>
    <w:rsid w:val="007E4632"/>
    <w:rsid w:val="007E52A7"/>
    <w:rsid w:val="007E55CD"/>
    <w:rsid w:val="007E67C2"/>
    <w:rsid w:val="007E688C"/>
    <w:rsid w:val="007E6DE6"/>
    <w:rsid w:val="007E7CBF"/>
    <w:rsid w:val="007F0FA4"/>
    <w:rsid w:val="007F1B4B"/>
    <w:rsid w:val="007F37E5"/>
    <w:rsid w:val="007F39B4"/>
    <w:rsid w:val="007F6C44"/>
    <w:rsid w:val="00800539"/>
    <w:rsid w:val="00802DC9"/>
    <w:rsid w:val="008030D1"/>
    <w:rsid w:val="0080352B"/>
    <w:rsid w:val="00804AF1"/>
    <w:rsid w:val="008051BE"/>
    <w:rsid w:val="00810BDD"/>
    <w:rsid w:val="0081237A"/>
    <w:rsid w:val="008126F6"/>
    <w:rsid w:val="00812DCF"/>
    <w:rsid w:val="00813935"/>
    <w:rsid w:val="00814733"/>
    <w:rsid w:val="008179D9"/>
    <w:rsid w:val="00822131"/>
    <w:rsid w:val="00822606"/>
    <w:rsid w:val="00823DC5"/>
    <w:rsid w:val="0082438E"/>
    <w:rsid w:val="008248EE"/>
    <w:rsid w:val="00824B1B"/>
    <w:rsid w:val="00825524"/>
    <w:rsid w:val="00825C75"/>
    <w:rsid w:val="00826011"/>
    <w:rsid w:val="00826CEF"/>
    <w:rsid w:val="00827B33"/>
    <w:rsid w:val="00830B9D"/>
    <w:rsid w:val="00831B1F"/>
    <w:rsid w:val="00832720"/>
    <w:rsid w:val="00833D35"/>
    <w:rsid w:val="00833F5E"/>
    <w:rsid w:val="00834A56"/>
    <w:rsid w:val="00834D7E"/>
    <w:rsid w:val="00836B66"/>
    <w:rsid w:val="008405C4"/>
    <w:rsid w:val="0084066A"/>
    <w:rsid w:val="00840D4B"/>
    <w:rsid w:val="00841804"/>
    <w:rsid w:val="0084240D"/>
    <w:rsid w:val="00842414"/>
    <w:rsid w:val="008426CF"/>
    <w:rsid w:val="00843C0F"/>
    <w:rsid w:val="00843DD2"/>
    <w:rsid w:val="008440FC"/>
    <w:rsid w:val="0084418D"/>
    <w:rsid w:val="00844F95"/>
    <w:rsid w:val="00845083"/>
    <w:rsid w:val="00846F16"/>
    <w:rsid w:val="008475A0"/>
    <w:rsid w:val="00847DF7"/>
    <w:rsid w:val="00851923"/>
    <w:rsid w:val="008539BB"/>
    <w:rsid w:val="0085454D"/>
    <w:rsid w:val="008548FB"/>
    <w:rsid w:val="00854CF6"/>
    <w:rsid w:val="0085663E"/>
    <w:rsid w:val="008606E7"/>
    <w:rsid w:val="00860A05"/>
    <w:rsid w:val="00861A10"/>
    <w:rsid w:val="00861BD0"/>
    <w:rsid w:val="00861D88"/>
    <w:rsid w:val="00862040"/>
    <w:rsid w:val="008622D4"/>
    <w:rsid w:val="00862506"/>
    <w:rsid w:val="00863B39"/>
    <w:rsid w:val="008658E7"/>
    <w:rsid w:val="00865EC1"/>
    <w:rsid w:val="00871797"/>
    <w:rsid w:val="00872198"/>
    <w:rsid w:val="00875E41"/>
    <w:rsid w:val="00877359"/>
    <w:rsid w:val="00880872"/>
    <w:rsid w:val="00880B9A"/>
    <w:rsid w:val="0088210E"/>
    <w:rsid w:val="00883130"/>
    <w:rsid w:val="00883636"/>
    <w:rsid w:val="00884F9F"/>
    <w:rsid w:val="0088581C"/>
    <w:rsid w:val="00885FFC"/>
    <w:rsid w:val="00886C83"/>
    <w:rsid w:val="00886E12"/>
    <w:rsid w:val="00887503"/>
    <w:rsid w:val="00891864"/>
    <w:rsid w:val="00891E15"/>
    <w:rsid w:val="0089451D"/>
    <w:rsid w:val="008948B9"/>
    <w:rsid w:val="0089502A"/>
    <w:rsid w:val="00895218"/>
    <w:rsid w:val="00895650"/>
    <w:rsid w:val="00895F8F"/>
    <w:rsid w:val="00897B40"/>
    <w:rsid w:val="008A026D"/>
    <w:rsid w:val="008A3E1B"/>
    <w:rsid w:val="008A4B05"/>
    <w:rsid w:val="008B0C88"/>
    <w:rsid w:val="008B3B4E"/>
    <w:rsid w:val="008B4C81"/>
    <w:rsid w:val="008B5235"/>
    <w:rsid w:val="008B55D5"/>
    <w:rsid w:val="008B6EF9"/>
    <w:rsid w:val="008C0BCB"/>
    <w:rsid w:val="008C0E16"/>
    <w:rsid w:val="008C183A"/>
    <w:rsid w:val="008C3FE5"/>
    <w:rsid w:val="008C7E2D"/>
    <w:rsid w:val="008C7E3E"/>
    <w:rsid w:val="008D1284"/>
    <w:rsid w:val="008D1347"/>
    <w:rsid w:val="008D15E9"/>
    <w:rsid w:val="008D4892"/>
    <w:rsid w:val="008D4A9D"/>
    <w:rsid w:val="008D68D3"/>
    <w:rsid w:val="008D71E9"/>
    <w:rsid w:val="008D75D5"/>
    <w:rsid w:val="008E0C94"/>
    <w:rsid w:val="008E0DEB"/>
    <w:rsid w:val="008E1646"/>
    <w:rsid w:val="008E37B7"/>
    <w:rsid w:val="008E7001"/>
    <w:rsid w:val="008E72CD"/>
    <w:rsid w:val="008E7EDC"/>
    <w:rsid w:val="008F19BF"/>
    <w:rsid w:val="008F340A"/>
    <w:rsid w:val="008F6884"/>
    <w:rsid w:val="0090043D"/>
    <w:rsid w:val="009017DB"/>
    <w:rsid w:val="009021BE"/>
    <w:rsid w:val="00903402"/>
    <w:rsid w:val="009035C3"/>
    <w:rsid w:val="00904781"/>
    <w:rsid w:val="0090735E"/>
    <w:rsid w:val="00907682"/>
    <w:rsid w:val="00907D48"/>
    <w:rsid w:val="00910075"/>
    <w:rsid w:val="009103D3"/>
    <w:rsid w:val="00911140"/>
    <w:rsid w:val="00912126"/>
    <w:rsid w:val="00912301"/>
    <w:rsid w:val="009133EE"/>
    <w:rsid w:val="00913BC3"/>
    <w:rsid w:val="0091494F"/>
    <w:rsid w:val="00914E27"/>
    <w:rsid w:val="00915834"/>
    <w:rsid w:val="00915A41"/>
    <w:rsid w:val="0091695F"/>
    <w:rsid w:val="009176F9"/>
    <w:rsid w:val="00920364"/>
    <w:rsid w:val="00920513"/>
    <w:rsid w:val="00920561"/>
    <w:rsid w:val="00921055"/>
    <w:rsid w:val="0092198B"/>
    <w:rsid w:val="0092201F"/>
    <w:rsid w:val="00925D59"/>
    <w:rsid w:val="00931233"/>
    <w:rsid w:val="0093341D"/>
    <w:rsid w:val="00933CF6"/>
    <w:rsid w:val="00937424"/>
    <w:rsid w:val="009376B8"/>
    <w:rsid w:val="009407B7"/>
    <w:rsid w:val="00942613"/>
    <w:rsid w:val="00943CD9"/>
    <w:rsid w:val="00944815"/>
    <w:rsid w:val="00945AF1"/>
    <w:rsid w:val="00945CAA"/>
    <w:rsid w:val="009461F8"/>
    <w:rsid w:val="00947423"/>
    <w:rsid w:val="0094783B"/>
    <w:rsid w:val="00947928"/>
    <w:rsid w:val="00947DDC"/>
    <w:rsid w:val="00947E10"/>
    <w:rsid w:val="00947FE8"/>
    <w:rsid w:val="0095090B"/>
    <w:rsid w:val="0095295F"/>
    <w:rsid w:val="00952CEE"/>
    <w:rsid w:val="009555B0"/>
    <w:rsid w:val="00956145"/>
    <w:rsid w:val="00957A03"/>
    <w:rsid w:val="0096104C"/>
    <w:rsid w:val="009615B2"/>
    <w:rsid w:val="009626A2"/>
    <w:rsid w:val="00962833"/>
    <w:rsid w:val="0096311E"/>
    <w:rsid w:val="00963C03"/>
    <w:rsid w:val="00963C13"/>
    <w:rsid w:val="009648CF"/>
    <w:rsid w:val="009651C0"/>
    <w:rsid w:val="00965CD3"/>
    <w:rsid w:val="009667E7"/>
    <w:rsid w:val="009668DB"/>
    <w:rsid w:val="00967819"/>
    <w:rsid w:val="00967843"/>
    <w:rsid w:val="00972D34"/>
    <w:rsid w:val="0097339F"/>
    <w:rsid w:val="00973449"/>
    <w:rsid w:val="00973540"/>
    <w:rsid w:val="00974612"/>
    <w:rsid w:val="0097511B"/>
    <w:rsid w:val="00977300"/>
    <w:rsid w:val="0098029E"/>
    <w:rsid w:val="00981398"/>
    <w:rsid w:val="009824CE"/>
    <w:rsid w:val="009829C2"/>
    <w:rsid w:val="00983E65"/>
    <w:rsid w:val="00984819"/>
    <w:rsid w:val="00984DE3"/>
    <w:rsid w:val="00987019"/>
    <w:rsid w:val="00987842"/>
    <w:rsid w:val="009900ED"/>
    <w:rsid w:val="00990FDF"/>
    <w:rsid w:val="00993AAA"/>
    <w:rsid w:val="00993B82"/>
    <w:rsid w:val="00993D06"/>
    <w:rsid w:val="0099432C"/>
    <w:rsid w:val="009959C9"/>
    <w:rsid w:val="00997335"/>
    <w:rsid w:val="00997A2A"/>
    <w:rsid w:val="009A0D33"/>
    <w:rsid w:val="009A1FAA"/>
    <w:rsid w:val="009A2284"/>
    <w:rsid w:val="009A27A1"/>
    <w:rsid w:val="009A28DE"/>
    <w:rsid w:val="009A41B5"/>
    <w:rsid w:val="009A57E9"/>
    <w:rsid w:val="009A5EC1"/>
    <w:rsid w:val="009A6C57"/>
    <w:rsid w:val="009A7932"/>
    <w:rsid w:val="009B0979"/>
    <w:rsid w:val="009B0B5F"/>
    <w:rsid w:val="009B209F"/>
    <w:rsid w:val="009B220A"/>
    <w:rsid w:val="009B4969"/>
    <w:rsid w:val="009B4EEF"/>
    <w:rsid w:val="009B5095"/>
    <w:rsid w:val="009B5B28"/>
    <w:rsid w:val="009B69E9"/>
    <w:rsid w:val="009B78CC"/>
    <w:rsid w:val="009C0D7F"/>
    <w:rsid w:val="009C32C6"/>
    <w:rsid w:val="009C3BCC"/>
    <w:rsid w:val="009C45AE"/>
    <w:rsid w:val="009C5A0A"/>
    <w:rsid w:val="009C6810"/>
    <w:rsid w:val="009C6996"/>
    <w:rsid w:val="009D0BCE"/>
    <w:rsid w:val="009D0F2D"/>
    <w:rsid w:val="009D25D8"/>
    <w:rsid w:val="009D43D1"/>
    <w:rsid w:val="009D6CFA"/>
    <w:rsid w:val="009D7324"/>
    <w:rsid w:val="009D7490"/>
    <w:rsid w:val="009D7E14"/>
    <w:rsid w:val="009E21BF"/>
    <w:rsid w:val="009E2BEB"/>
    <w:rsid w:val="009E2E40"/>
    <w:rsid w:val="009E3E87"/>
    <w:rsid w:val="009E5176"/>
    <w:rsid w:val="009E57D8"/>
    <w:rsid w:val="009F1F9D"/>
    <w:rsid w:val="009F23E4"/>
    <w:rsid w:val="009F2697"/>
    <w:rsid w:val="009F2935"/>
    <w:rsid w:val="009F2B9E"/>
    <w:rsid w:val="009F321D"/>
    <w:rsid w:val="009F36C7"/>
    <w:rsid w:val="009F3975"/>
    <w:rsid w:val="009F3C34"/>
    <w:rsid w:val="009F3DDF"/>
    <w:rsid w:val="009F49BB"/>
    <w:rsid w:val="009F54B3"/>
    <w:rsid w:val="009F56AF"/>
    <w:rsid w:val="009F7AD8"/>
    <w:rsid w:val="00A00BA0"/>
    <w:rsid w:val="00A01A39"/>
    <w:rsid w:val="00A01CBA"/>
    <w:rsid w:val="00A0240C"/>
    <w:rsid w:val="00A02535"/>
    <w:rsid w:val="00A0372F"/>
    <w:rsid w:val="00A0632B"/>
    <w:rsid w:val="00A07C17"/>
    <w:rsid w:val="00A1003B"/>
    <w:rsid w:val="00A11BAB"/>
    <w:rsid w:val="00A1277E"/>
    <w:rsid w:val="00A13142"/>
    <w:rsid w:val="00A1358E"/>
    <w:rsid w:val="00A1389A"/>
    <w:rsid w:val="00A151E4"/>
    <w:rsid w:val="00A17580"/>
    <w:rsid w:val="00A2105C"/>
    <w:rsid w:val="00A213C5"/>
    <w:rsid w:val="00A22551"/>
    <w:rsid w:val="00A22C5D"/>
    <w:rsid w:val="00A23FCB"/>
    <w:rsid w:val="00A24B59"/>
    <w:rsid w:val="00A25468"/>
    <w:rsid w:val="00A25B73"/>
    <w:rsid w:val="00A26120"/>
    <w:rsid w:val="00A26DA2"/>
    <w:rsid w:val="00A2749D"/>
    <w:rsid w:val="00A2790C"/>
    <w:rsid w:val="00A30860"/>
    <w:rsid w:val="00A31001"/>
    <w:rsid w:val="00A31957"/>
    <w:rsid w:val="00A31F6F"/>
    <w:rsid w:val="00A32D8C"/>
    <w:rsid w:val="00A32DA0"/>
    <w:rsid w:val="00A33610"/>
    <w:rsid w:val="00A354F5"/>
    <w:rsid w:val="00A404D3"/>
    <w:rsid w:val="00A406C3"/>
    <w:rsid w:val="00A40ABD"/>
    <w:rsid w:val="00A42819"/>
    <w:rsid w:val="00A44455"/>
    <w:rsid w:val="00A45480"/>
    <w:rsid w:val="00A466CD"/>
    <w:rsid w:val="00A46C6A"/>
    <w:rsid w:val="00A46DFC"/>
    <w:rsid w:val="00A46F4A"/>
    <w:rsid w:val="00A528E3"/>
    <w:rsid w:val="00A533EA"/>
    <w:rsid w:val="00A54D59"/>
    <w:rsid w:val="00A557BA"/>
    <w:rsid w:val="00A569E3"/>
    <w:rsid w:val="00A56CAA"/>
    <w:rsid w:val="00A57FF3"/>
    <w:rsid w:val="00A61172"/>
    <w:rsid w:val="00A614B9"/>
    <w:rsid w:val="00A61C85"/>
    <w:rsid w:val="00A620A3"/>
    <w:rsid w:val="00A628E0"/>
    <w:rsid w:val="00A638F8"/>
    <w:rsid w:val="00A63AB3"/>
    <w:rsid w:val="00A6454E"/>
    <w:rsid w:val="00A64C6E"/>
    <w:rsid w:val="00A6687D"/>
    <w:rsid w:val="00A66BF9"/>
    <w:rsid w:val="00A66FFE"/>
    <w:rsid w:val="00A6722F"/>
    <w:rsid w:val="00A673F2"/>
    <w:rsid w:val="00A67C78"/>
    <w:rsid w:val="00A71B3E"/>
    <w:rsid w:val="00A721D7"/>
    <w:rsid w:val="00A73F62"/>
    <w:rsid w:val="00A740C0"/>
    <w:rsid w:val="00A74D7A"/>
    <w:rsid w:val="00A7699E"/>
    <w:rsid w:val="00A77178"/>
    <w:rsid w:val="00A7751B"/>
    <w:rsid w:val="00A7755E"/>
    <w:rsid w:val="00A801E7"/>
    <w:rsid w:val="00A80A80"/>
    <w:rsid w:val="00A81344"/>
    <w:rsid w:val="00A8242F"/>
    <w:rsid w:val="00A84046"/>
    <w:rsid w:val="00A84049"/>
    <w:rsid w:val="00A84776"/>
    <w:rsid w:val="00A84895"/>
    <w:rsid w:val="00A8790A"/>
    <w:rsid w:val="00A91922"/>
    <w:rsid w:val="00A919AC"/>
    <w:rsid w:val="00A93318"/>
    <w:rsid w:val="00A93D94"/>
    <w:rsid w:val="00A941CD"/>
    <w:rsid w:val="00A944A9"/>
    <w:rsid w:val="00A94C65"/>
    <w:rsid w:val="00A94E48"/>
    <w:rsid w:val="00A9534F"/>
    <w:rsid w:val="00A96443"/>
    <w:rsid w:val="00A96EE3"/>
    <w:rsid w:val="00AA05AC"/>
    <w:rsid w:val="00AA0805"/>
    <w:rsid w:val="00AA127F"/>
    <w:rsid w:val="00AA16FC"/>
    <w:rsid w:val="00AA1C7D"/>
    <w:rsid w:val="00AA2180"/>
    <w:rsid w:val="00AA378D"/>
    <w:rsid w:val="00AA3B51"/>
    <w:rsid w:val="00AA41CC"/>
    <w:rsid w:val="00AA584C"/>
    <w:rsid w:val="00AA722A"/>
    <w:rsid w:val="00AB14D2"/>
    <w:rsid w:val="00AB22BB"/>
    <w:rsid w:val="00AB40C1"/>
    <w:rsid w:val="00AB4127"/>
    <w:rsid w:val="00AB422B"/>
    <w:rsid w:val="00AB47B7"/>
    <w:rsid w:val="00AB63D5"/>
    <w:rsid w:val="00AB7416"/>
    <w:rsid w:val="00AB7B46"/>
    <w:rsid w:val="00AB7D44"/>
    <w:rsid w:val="00AC0426"/>
    <w:rsid w:val="00AC0835"/>
    <w:rsid w:val="00AC1DB4"/>
    <w:rsid w:val="00AC2212"/>
    <w:rsid w:val="00AC250F"/>
    <w:rsid w:val="00AC279E"/>
    <w:rsid w:val="00AC28DE"/>
    <w:rsid w:val="00AC4ADE"/>
    <w:rsid w:val="00AD094A"/>
    <w:rsid w:val="00AD1B60"/>
    <w:rsid w:val="00AD1FEF"/>
    <w:rsid w:val="00AD3B59"/>
    <w:rsid w:val="00AD41EB"/>
    <w:rsid w:val="00AD4981"/>
    <w:rsid w:val="00AD4990"/>
    <w:rsid w:val="00AD4D20"/>
    <w:rsid w:val="00AD584F"/>
    <w:rsid w:val="00AD63AA"/>
    <w:rsid w:val="00AD790C"/>
    <w:rsid w:val="00AE06BD"/>
    <w:rsid w:val="00AE0AA9"/>
    <w:rsid w:val="00AE0BC5"/>
    <w:rsid w:val="00AE1788"/>
    <w:rsid w:val="00AE26A4"/>
    <w:rsid w:val="00AE3D8B"/>
    <w:rsid w:val="00AE5CFF"/>
    <w:rsid w:val="00AE7C51"/>
    <w:rsid w:val="00AF24C8"/>
    <w:rsid w:val="00AF2545"/>
    <w:rsid w:val="00AF3A66"/>
    <w:rsid w:val="00AF45DF"/>
    <w:rsid w:val="00AF5701"/>
    <w:rsid w:val="00AF63E7"/>
    <w:rsid w:val="00AF7C88"/>
    <w:rsid w:val="00B00063"/>
    <w:rsid w:val="00B01B46"/>
    <w:rsid w:val="00B02039"/>
    <w:rsid w:val="00B03278"/>
    <w:rsid w:val="00B04974"/>
    <w:rsid w:val="00B04B19"/>
    <w:rsid w:val="00B05526"/>
    <w:rsid w:val="00B06CDD"/>
    <w:rsid w:val="00B07B7C"/>
    <w:rsid w:val="00B10281"/>
    <w:rsid w:val="00B11A12"/>
    <w:rsid w:val="00B11CE0"/>
    <w:rsid w:val="00B1258B"/>
    <w:rsid w:val="00B12A0D"/>
    <w:rsid w:val="00B12CDF"/>
    <w:rsid w:val="00B14253"/>
    <w:rsid w:val="00B17583"/>
    <w:rsid w:val="00B2085E"/>
    <w:rsid w:val="00B22620"/>
    <w:rsid w:val="00B232BE"/>
    <w:rsid w:val="00B23E53"/>
    <w:rsid w:val="00B24F71"/>
    <w:rsid w:val="00B25199"/>
    <w:rsid w:val="00B2562E"/>
    <w:rsid w:val="00B26B83"/>
    <w:rsid w:val="00B27C06"/>
    <w:rsid w:val="00B27C8A"/>
    <w:rsid w:val="00B312EB"/>
    <w:rsid w:val="00B32D92"/>
    <w:rsid w:val="00B36A4E"/>
    <w:rsid w:val="00B419CE"/>
    <w:rsid w:val="00B423DA"/>
    <w:rsid w:val="00B42ECD"/>
    <w:rsid w:val="00B43781"/>
    <w:rsid w:val="00B43F26"/>
    <w:rsid w:val="00B4443E"/>
    <w:rsid w:val="00B4455C"/>
    <w:rsid w:val="00B46DD2"/>
    <w:rsid w:val="00B479EE"/>
    <w:rsid w:val="00B47ECA"/>
    <w:rsid w:val="00B50DB4"/>
    <w:rsid w:val="00B519F0"/>
    <w:rsid w:val="00B5288E"/>
    <w:rsid w:val="00B5289E"/>
    <w:rsid w:val="00B53CB0"/>
    <w:rsid w:val="00B542E8"/>
    <w:rsid w:val="00B5533D"/>
    <w:rsid w:val="00B567C3"/>
    <w:rsid w:val="00B56E9E"/>
    <w:rsid w:val="00B60FDD"/>
    <w:rsid w:val="00B610AD"/>
    <w:rsid w:val="00B61190"/>
    <w:rsid w:val="00B6145C"/>
    <w:rsid w:val="00B61E0D"/>
    <w:rsid w:val="00B620E9"/>
    <w:rsid w:val="00B62288"/>
    <w:rsid w:val="00B622DB"/>
    <w:rsid w:val="00B62FAE"/>
    <w:rsid w:val="00B63922"/>
    <w:rsid w:val="00B64FE4"/>
    <w:rsid w:val="00B66C93"/>
    <w:rsid w:val="00B676CB"/>
    <w:rsid w:val="00B71682"/>
    <w:rsid w:val="00B72602"/>
    <w:rsid w:val="00B728F5"/>
    <w:rsid w:val="00B73F35"/>
    <w:rsid w:val="00B74EB8"/>
    <w:rsid w:val="00B75E50"/>
    <w:rsid w:val="00B75EEB"/>
    <w:rsid w:val="00B77F0D"/>
    <w:rsid w:val="00B77FD1"/>
    <w:rsid w:val="00B805A7"/>
    <w:rsid w:val="00B81ED5"/>
    <w:rsid w:val="00B824B2"/>
    <w:rsid w:val="00B83398"/>
    <w:rsid w:val="00B83401"/>
    <w:rsid w:val="00B856C3"/>
    <w:rsid w:val="00B87086"/>
    <w:rsid w:val="00B8784B"/>
    <w:rsid w:val="00B95619"/>
    <w:rsid w:val="00B96062"/>
    <w:rsid w:val="00B9622C"/>
    <w:rsid w:val="00B96434"/>
    <w:rsid w:val="00B966F7"/>
    <w:rsid w:val="00B96829"/>
    <w:rsid w:val="00B96997"/>
    <w:rsid w:val="00B96E4A"/>
    <w:rsid w:val="00BA0723"/>
    <w:rsid w:val="00BA0920"/>
    <w:rsid w:val="00BA0D99"/>
    <w:rsid w:val="00BA29FE"/>
    <w:rsid w:val="00BA3529"/>
    <w:rsid w:val="00BA36CC"/>
    <w:rsid w:val="00BA6656"/>
    <w:rsid w:val="00BA78FA"/>
    <w:rsid w:val="00BB1058"/>
    <w:rsid w:val="00BB16F2"/>
    <w:rsid w:val="00BB17EF"/>
    <w:rsid w:val="00BB18CD"/>
    <w:rsid w:val="00BB2450"/>
    <w:rsid w:val="00BB2FDF"/>
    <w:rsid w:val="00BB3734"/>
    <w:rsid w:val="00BB3ABF"/>
    <w:rsid w:val="00BB3EB3"/>
    <w:rsid w:val="00BB420E"/>
    <w:rsid w:val="00BB4D8D"/>
    <w:rsid w:val="00BB4F0B"/>
    <w:rsid w:val="00BB53FD"/>
    <w:rsid w:val="00BB5D23"/>
    <w:rsid w:val="00BB62FD"/>
    <w:rsid w:val="00BB656C"/>
    <w:rsid w:val="00BB65A2"/>
    <w:rsid w:val="00BC18B5"/>
    <w:rsid w:val="00BC1E61"/>
    <w:rsid w:val="00BC4B63"/>
    <w:rsid w:val="00BC59E4"/>
    <w:rsid w:val="00BC5E5C"/>
    <w:rsid w:val="00BC6536"/>
    <w:rsid w:val="00BD1D40"/>
    <w:rsid w:val="00BD2EE9"/>
    <w:rsid w:val="00BD30C5"/>
    <w:rsid w:val="00BD4A7E"/>
    <w:rsid w:val="00BD5A40"/>
    <w:rsid w:val="00BD6FBE"/>
    <w:rsid w:val="00BD78F6"/>
    <w:rsid w:val="00BD7C14"/>
    <w:rsid w:val="00BE04C2"/>
    <w:rsid w:val="00BE0C20"/>
    <w:rsid w:val="00BE2330"/>
    <w:rsid w:val="00BE2904"/>
    <w:rsid w:val="00BE2F1E"/>
    <w:rsid w:val="00BE2F90"/>
    <w:rsid w:val="00BE3704"/>
    <w:rsid w:val="00BE3B2F"/>
    <w:rsid w:val="00BE4AC6"/>
    <w:rsid w:val="00BE4EFA"/>
    <w:rsid w:val="00BE5BC3"/>
    <w:rsid w:val="00BE6114"/>
    <w:rsid w:val="00BE663B"/>
    <w:rsid w:val="00BE6855"/>
    <w:rsid w:val="00BF034E"/>
    <w:rsid w:val="00BF0D8D"/>
    <w:rsid w:val="00BF1A34"/>
    <w:rsid w:val="00BF36E4"/>
    <w:rsid w:val="00BF4530"/>
    <w:rsid w:val="00BF453A"/>
    <w:rsid w:val="00BF498B"/>
    <w:rsid w:val="00BF60BC"/>
    <w:rsid w:val="00BF679B"/>
    <w:rsid w:val="00BF68FF"/>
    <w:rsid w:val="00BF7E97"/>
    <w:rsid w:val="00C005F4"/>
    <w:rsid w:val="00C00DEE"/>
    <w:rsid w:val="00C022C2"/>
    <w:rsid w:val="00C04363"/>
    <w:rsid w:val="00C04F8F"/>
    <w:rsid w:val="00C051F9"/>
    <w:rsid w:val="00C07022"/>
    <w:rsid w:val="00C10CA0"/>
    <w:rsid w:val="00C11DB9"/>
    <w:rsid w:val="00C1247A"/>
    <w:rsid w:val="00C13B7D"/>
    <w:rsid w:val="00C178FF"/>
    <w:rsid w:val="00C23E7B"/>
    <w:rsid w:val="00C24832"/>
    <w:rsid w:val="00C2515C"/>
    <w:rsid w:val="00C256D8"/>
    <w:rsid w:val="00C2583F"/>
    <w:rsid w:val="00C26E6B"/>
    <w:rsid w:val="00C31C56"/>
    <w:rsid w:val="00C326A6"/>
    <w:rsid w:val="00C327EC"/>
    <w:rsid w:val="00C35AC8"/>
    <w:rsid w:val="00C37740"/>
    <w:rsid w:val="00C40534"/>
    <w:rsid w:val="00C40ED4"/>
    <w:rsid w:val="00C41992"/>
    <w:rsid w:val="00C4219E"/>
    <w:rsid w:val="00C4225D"/>
    <w:rsid w:val="00C44196"/>
    <w:rsid w:val="00C445DE"/>
    <w:rsid w:val="00C44A02"/>
    <w:rsid w:val="00C44BDA"/>
    <w:rsid w:val="00C44C3B"/>
    <w:rsid w:val="00C463B8"/>
    <w:rsid w:val="00C47372"/>
    <w:rsid w:val="00C47C7E"/>
    <w:rsid w:val="00C47DD9"/>
    <w:rsid w:val="00C50E14"/>
    <w:rsid w:val="00C51408"/>
    <w:rsid w:val="00C5217A"/>
    <w:rsid w:val="00C533FB"/>
    <w:rsid w:val="00C5392A"/>
    <w:rsid w:val="00C541B8"/>
    <w:rsid w:val="00C54408"/>
    <w:rsid w:val="00C55936"/>
    <w:rsid w:val="00C55F6C"/>
    <w:rsid w:val="00C5726B"/>
    <w:rsid w:val="00C61899"/>
    <w:rsid w:val="00C623B5"/>
    <w:rsid w:val="00C6419B"/>
    <w:rsid w:val="00C65239"/>
    <w:rsid w:val="00C66FF5"/>
    <w:rsid w:val="00C70CBD"/>
    <w:rsid w:val="00C70CFF"/>
    <w:rsid w:val="00C73990"/>
    <w:rsid w:val="00C74EAB"/>
    <w:rsid w:val="00C7634F"/>
    <w:rsid w:val="00C76AA6"/>
    <w:rsid w:val="00C76FF3"/>
    <w:rsid w:val="00C77496"/>
    <w:rsid w:val="00C80F0D"/>
    <w:rsid w:val="00C80FCE"/>
    <w:rsid w:val="00C810DA"/>
    <w:rsid w:val="00C82463"/>
    <w:rsid w:val="00C826AF"/>
    <w:rsid w:val="00C82B63"/>
    <w:rsid w:val="00C84DC6"/>
    <w:rsid w:val="00C861EF"/>
    <w:rsid w:val="00C8673A"/>
    <w:rsid w:val="00C910DA"/>
    <w:rsid w:val="00C91F7C"/>
    <w:rsid w:val="00C937E7"/>
    <w:rsid w:val="00C93BB6"/>
    <w:rsid w:val="00C93C00"/>
    <w:rsid w:val="00C94096"/>
    <w:rsid w:val="00C96425"/>
    <w:rsid w:val="00C97268"/>
    <w:rsid w:val="00CA037C"/>
    <w:rsid w:val="00CA0743"/>
    <w:rsid w:val="00CA1680"/>
    <w:rsid w:val="00CA2125"/>
    <w:rsid w:val="00CA412D"/>
    <w:rsid w:val="00CA526E"/>
    <w:rsid w:val="00CA57B3"/>
    <w:rsid w:val="00CA63AA"/>
    <w:rsid w:val="00CA74F3"/>
    <w:rsid w:val="00CA7CEE"/>
    <w:rsid w:val="00CB0111"/>
    <w:rsid w:val="00CB18C9"/>
    <w:rsid w:val="00CB1E31"/>
    <w:rsid w:val="00CB26AA"/>
    <w:rsid w:val="00CB4057"/>
    <w:rsid w:val="00CB4A70"/>
    <w:rsid w:val="00CB637E"/>
    <w:rsid w:val="00CB6BBD"/>
    <w:rsid w:val="00CC20B3"/>
    <w:rsid w:val="00CC227B"/>
    <w:rsid w:val="00CC23A7"/>
    <w:rsid w:val="00CC3A98"/>
    <w:rsid w:val="00CC3B3B"/>
    <w:rsid w:val="00CC5301"/>
    <w:rsid w:val="00CC5D18"/>
    <w:rsid w:val="00CC7072"/>
    <w:rsid w:val="00CC7E5B"/>
    <w:rsid w:val="00CD1CCD"/>
    <w:rsid w:val="00CD21A8"/>
    <w:rsid w:val="00CD3420"/>
    <w:rsid w:val="00CD3A57"/>
    <w:rsid w:val="00CD5380"/>
    <w:rsid w:val="00CD5BBC"/>
    <w:rsid w:val="00CD5C52"/>
    <w:rsid w:val="00CD71AF"/>
    <w:rsid w:val="00CE057C"/>
    <w:rsid w:val="00CE08D2"/>
    <w:rsid w:val="00CE27EC"/>
    <w:rsid w:val="00CE4EA5"/>
    <w:rsid w:val="00CE7042"/>
    <w:rsid w:val="00CE775A"/>
    <w:rsid w:val="00CE7908"/>
    <w:rsid w:val="00CE7965"/>
    <w:rsid w:val="00CE7C6A"/>
    <w:rsid w:val="00CE7CE4"/>
    <w:rsid w:val="00CF0A97"/>
    <w:rsid w:val="00CF1D98"/>
    <w:rsid w:val="00CF1FF2"/>
    <w:rsid w:val="00CF400D"/>
    <w:rsid w:val="00CF46BF"/>
    <w:rsid w:val="00CF55E4"/>
    <w:rsid w:val="00CF573C"/>
    <w:rsid w:val="00CF6E28"/>
    <w:rsid w:val="00CF766C"/>
    <w:rsid w:val="00D0160C"/>
    <w:rsid w:val="00D02DBE"/>
    <w:rsid w:val="00D03307"/>
    <w:rsid w:val="00D03387"/>
    <w:rsid w:val="00D036C3"/>
    <w:rsid w:val="00D052CA"/>
    <w:rsid w:val="00D0767A"/>
    <w:rsid w:val="00D102DA"/>
    <w:rsid w:val="00D11E8E"/>
    <w:rsid w:val="00D123C6"/>
    <w:rsid w:val="00D1286D"/>
    <w:rsid w:val="00D13490"/>
    <w:rsid w:val="00D1487A"/>
    <w:rsid w:val="00D15C43"/>
    <w:rsid w:val="00D15F8A"/>
    <w:rsid w:val="00D16B1C"/>
    <w:rsid w:val="00D16F1E"/>
    <w:rsid w:val="00D17D2C"/>
    <w:rsid w:val="00D203B7"/>
    <w:rsid w:val="00D20439"/>
    <w:rsid w:val="00D21FEF"/>
    <w:rsid w:val="00D22691"/>
    <w:rsid w:val="00D227C9"/>
    <w:rsid w:val="00D237F0"/>
    <w:rsid w:val="00D23BE4"/>
    <w:rsid w:val="00D241A4"/>
    <w:rsid w:val="00D25FF7"/>
    <w:rsid w:val="00D26002"/>
    <w:rsid w:val="00D31CE1"/>
    <w:rsid w:val="00D35865"/>
    <w:rsid w:val="00D36F00"/>
    <w:rsid w:val="00D376A8"/>
    <w:rsid w:val="00D406F3"/>
    <w:rsid w:val="00D4217B"/>
    <w:rsid w:val="00D42967"/>
    <w:rsid w:val="00D42A1B"/>
    <w:rsid w:val="00D47A1C"/>
    <w:rsid w:val="00D5305F"/>
    <w:rsid w:val="00D53283"/>
    <w:rsid w:val="00D53390"/>
    <w:rsid w:val="00D53B31"/>
    <w:rsid w:val="00D56031"/>
    <w:rsid w:val="00D5616D"/>
    <w:rsid w:val="00D565DD"/>
    <w:rsid w:val="00D5734C"/>
    <w:rsid w:val="00D5788B"/>
    <w:rsid w:val="00D57A87"/>
    <w:rsid w:val="00D57C92"/>
    <w:rsid w:val="00D57CA5"/>
    <w:rsid w:val="00D60669"/>
    <w:rsid w:val="00D62148"/>
    <w:rsid w:val="00D623A4"/>
    <w:rsid w:val="00D62C6D"/>
    <w:rsid w:val="00D64141"/>
    <w:rsid w:val="00D641F2"/>
    <w:rsid w:val="00D6438F"/>
    <w:rsid w:val="00D645FF"/>
    <w:rsid w:val="00D666E4"/>
    <w:rsid w:val="00D667F0"/>
    <w:rsid w:val="00D67E87"/>
    <w:rsid w:val="00D70BC2"/>
    <w:rsid w:val="00D7192D"/>
    <w:rsid w:val="00D71E3E"/>
    <w:rsid w:val="00D73076"/>
    <w:rsid w:val="00D750AE"/>
    <w:rsid w:val="00D75D2E"/>
    <w:rsid w:val="00D75EC6"/>
    <w:rsid w:val="00D762A4"/>
    <w:rsid w:val="00D77354"/>
    <w:rsid w:val="00D779CA"/>
    <w:rsid w:val="00D8017E"/>
    <w:rsid w:val="00D81B6D"/>
    <w:rsid w:val="00D83022"/>
    <w:rsid w:val="00D83337"/>
    <w:rsid w:val="00D83824"/>
    <w:rsid w:val="00D853FC"/>
    <w:rsid w:val="00D87291"/>
    <w:rsid w:val="00D90143"/>
    <w:rsid w:val="00D901EF"/>
    <w:rsid w:val="00D91043"/>
    <w:rsid w:val="00D911FA"/>
    <w:rsid w:val="00D9161F"/>
    <w:rsid w:val="00D93FCC"/>
    <w:rsid w:val="00D94347"/>
    <w:rsid w:val="00D9456D"/>
    <w:rsid w:val="00D94C35"/>
    <w:rsid w:val="00D95318"/>
    <w:rsid w:val="00D96952"/>
    <w:rsid w:val="00D970A8"/>
    <w:rsid w:val="00D971BD"/>
    <w:rsid w:val="00DA09D3"/>
    <w:rsid w:val="00DA211B"/>
    <w:rsid w:val="00DA21D6"/>
    <w:rsid w:val="00DA2759"/>
    <w:rsid w:val="00DA291D"/>
    <w:rsid w:val="00DA3671"/>
    <w:rsid w:val="00DA4FAC"/>
    <w:rsid w:val="00DA61FD"/>
    <w:rsid w:val="00DB176C"/>
    <w:rsid w:val="00DB2A99"/>
    <w:rsid w:val="00DB2F0E"/>
    <w:rsid w:val="00DB3D28"/>
    <w:rsid w:val="00DB43FF"/>
    <w:rsid w:val="00DB5E1B"/>
    <w:rsid w:val="00DB625D"/>
    <w:rsid w:val="00DC0430"/>
    <w:rsid w:val="00DC0FFF"/>
    <w:rsid w:val="00DC16F0"/>
    <w:rsid w:val="00DC19BB"/>
    <w:rsid w:val="00DC2284"/>
    <w:rsid w:val="00DC31F6"/>
    <w:rsid w:val="00DC5D75"/>
    <w:rsid w:val="00DD0828"/>
    <w:rsid w:val="00DD0A2C"/>
    <w:rsid w:val="00DD0B16"/>
    <w:rsid w:val="00DD1C8B"/>
    <w:rsid w:val="00DD25F7"/>
    <w:rsid w:val="00DD3A2C"/>
    <w:rsid w:val="00DD5099"/>
    <w:rsid w:val="00DD58FE"/>
    <w:rsid w:val="00DD7AB6"/>
    <w:rsid w:val="00DD7BA1"/>
    <w:rsid w:val="00DE3890"/>
    <w:rsid w:val="00DE4821"/>
    <w:rsid w:val="00DE6683"/>
    <w:rsid w:val="00DE6A0D"/>
    <w:rsid w:val="00DF029F"/>
    <w:rsid w:val="00DF1934"/>
    <w:rsid w:val="00DF1E3E"/>
    <w:rsid w:val="00DF205E"/>
    <w:rsid w:val="00DF341E"/>
    <w:rsid w:val="00DF4842"/>
    <w:rsid w:val="00DF4D48"/>
    <w:rsid w:val="00DF51B0"/>
    <w:rsid w:val="00DF56D6"/>
    <w:rsid w:val="00DF56E7"/>
    <w:rsid w:val="00DF71F5"/>
    <w:rsid w:val="00DF7829"/>
    <w:rsid w:val="00DF7F27"/>
    <w:rsid w:val="00E0049E"/>
    <w:rsid w:val="00E00BED"/>
    <w:rsid w:val="00E010E1"/>
    <w:rsid w:val="00E02796"/>
    <w:rsid w:val="00E042F2"/>
    <w:rsid w:val="00E059A3"/>
    <w:rsid w:val="00E05E0A"/>
    <w:rsid w:val="00E06254"/>
    <w:rsid w:val="00E067B7"/>
    <w:rsid w:val="00E06A7D"/>
    <w:rsid w:val="00E10012"/>
    <w:rsid w:val="00E10BDD"/>
    <w:rsid w:val="00E10C78"/>
    <w:rsid w:val="00E10C8C"/>
    <w:rsid w:val="00E11BEC"/>
    <w:rsid w:val="00E12702"/>
    <w:rsid w:val="00E128D0"/>
    <w:rsid w:val="00E12A7E"/>
    <w:rsid w:val="00E12C2E"/>
    <w:rsid w:val="00E15897"/>
    <w:rsid w:val="00E2062E"/>
    <w:rsid w:val="00E20FAB"/>
    <w:rsid w:val="00E2109B"/>
    <w:rsid w:val="00E22BD0"/>
    <w:rsid w:val="00E22C0E"/>
    <w:rsid w:val="00E22C6B"/>
    <w:rsid w:val="00E22D78"/>
    <w:rsid w:val="00E230B6"/>
    <w:rsid w:val="00E238FF"/>
    <w:rsid w:val="00E23CA8"/>
    <w:rsid w:val="00E23FEE"/>
    <w:rsid w:val="00E2438C"/>
    <w:rsid w:val="00E24A13"/>
    <w:rsid w:val="00E253AA"/>
    <w:rsid w:val="00E26274"/>
    <w:rsid w:val="00E276DB"/>
    <w:rsid w:val="00E27758"/>
    <w:rsid w:val="00E31223"/>
    <w:rsid w:val="00E3248F"/>
    <w:rsid w:val="00E325BB"/>
    <w:rsid w:val="00E33049"/>
    <w:rsid w:val="00E342EA"/>
    <w:rsid w:val="00E34629"/>
    <w:rsid w:val="00E3518B"/>
    <w:rsid w:val="00E35F92"/>
    <w:rsid w:val="00E37795"/>
    <w:rsid w:val="00E40223"/>
    <w:rsid w:val="00E40522"/>
    <w:rsid w:val="00E417BA"/>
    <w:rsid w:val="00E419D9"/>
    <w:rsid w:val="00E42895"/>
    <w:rsid w:val="00E431A5"/>
    <w:rsid w:val="00E4453A"/>
    <w:rsid w:val="00E44DD1"/>
    <w:rsid w:val="00E44DF8"/>
    <w:rsid w:val="00E44ED7"/>
    <w:rsid w:val="00E44EF4"/>
    <w:rsid w:val="00E46159"/>
    <w:rsid w:val="00E50587"/>
    <w:rsid w:val="00E5152F"/>
    <w:rsid w:val="00E52E27"/>
    <w:rsid w:val="00E545BE"/>
    <w:rsid w:val="00E54ABA"/>
    <w:rsid w:val="00E60D0E"/>
    <w:rsid w:val="00E613C0"/>
    <w:rsid w:val="00E614BB"/>
    <w:rsid w:val="00E63AE6"/>
    <w:rsid w:val="00E64DDF"/>
    <w:rsid w:val="00E668FC"/>
    <w:rsid w:val="00E66A8F"/>
    <w:rsid w:val="00E676E0"/>
    <w:rsid w:val="00E67AA3"/>
    <w:rsid w:val="00E700FF"/>
    <w:rsid w:val="00E709C8"/>
    <w:rsid w:val="00E72308"/>
    <w:rsid w:val="00E72460"/>
    <w:rsid w:val="00E72529"/>
    <w:rsid w:val="00E73285"/>
    <w:rsid w:val="00E740B3"/>
    <w:rsid w:val="00E740D4"/>
    <w:rsid w:val="00E74FBF"/>
    <w:rsid w:val="00E7575C"/>
    <w:rsid w:val="00E75938"/>
    <w:rsid w:val="00E77EEA"/>
    <w:rsid w:val="00E80574"/>
    <w:rsid w:val="00E80BFC"/>
    <w:rsid w:val="00E80CFF"/>
    <w:rsid w:val="00E81F19"/>
    <w:rsid w:val="00E839F0"/>
    <w:rsid w:val="00E84D37"/>
    <w:rsid w:val="00E8579B"/>
    <w:rsid w:val="00E85904"/>
    <w:rsid w:val="00E86B45"/>
    <w:rsid w:val="00E90BB9"/>
    <w:rsid w:val="00E925ED"/>
    <w:rsid w:val="00E948C3"/>
    <w:rsid w:val="00E954B3"/>
    <w:rsid w:val="00E963FC"/>
    <w:rsid w:val="00E969F8"/>
    <w:rsid w:val="00E96E18"/>
    <w:rsid w:val="00E96E93"/>
    <w:rsid w:val="00E96EFA"/>
    <w:rsid w:val="00E9779E"/>
    <w:rsid w:val="00EA05FB"/>
    <w:rsid w:val="00EA076F"/>
    <w:rsid w:val="00EA14A8"/>
    <w:rsid w:val="00EA18E2"/>
    <w:rsid w:val="00EA2E79"/>
    <w:rsid w:val="00EA46A3"/>
    <w:rsid w:val="00EA4BEF"/>
    <w:rsid w:val="00EA5AF4"/>
    <w:rsid w:val="00EB0605"/>
    <w:rsid w:val="00EB0DDE"/>
    <w:rsid w:val="00EB0F30"/>
    <w:rsid w:val="00EB1603"/>
    <w:rsid w:val="00EB26F9"/>
    <w:rsid w:val="00EB368A"/>
    <w:rsid w:val="00EB49AF"/>
    <w:rsid w:val="00EB4B4D"/>
    <w:rsid w:val="00EB57FE"/>
    <w:rsid w:val="00EB6145"/>
    <w:rsid w:val="00EB6817"/>
    <w:rsid w:val="00EB7416"/>
    <w:rsid w:val="00EC21CC"/>
    <w:rsid w:val="00EC24EF"/>
    <w:rsid w:val="00EC258A"/>
    <w:rsid w:val="00EC36C4"/>
    <w:rsid w:val="00EC36F0"/>
    <w:rsid w:val="00EC5339"/>
    <w:rsid w:val="00EC6703"/>
    <w:rsid w:val="00EC6B7F"/>
    <w:rsid w:val="00EC6D68"/>
    <w:rsid w:val="00EC7555"/>
    <w:rsid w:val="00ED06B6"/>
    <w:rsid w:val="00ED1143"/>
    <w:rsid w:val="00ED15BC"/>
    <w:rsid w:val="00ED1C11"/>
    <w:rsid w:val="00ED3893"/>
    <w:rsid w:val="00ED5071"/>
    <w:rsid w:val="00ED571B"/>
    <w:rsid w:val="00ED75AB"/>
    <w:rsid w:val="00EE1285"/>
    <w:rsid w:val="00EE1A4C"/>
    <w:rsid w:val="00EE2401"/>
    <w:rsid w:val="00EE345E"/>
    <w:rsid w:val="00EE3E0C"/>
    <w:rsid w:val="00EE45E5"/>
    <w:rsid w:val="00EE45FF"/>
    <w:rsid w:val="00EE4750"/>
    <w:rsid w:val="00EE6541"/>
    <w:rsid w:val="00EE675B"/>
    <w:rsid w:val="00EE78EE"/>
    <w:rsid w:val="00EF02A5"/>
    <w:rsid w:val="00EF0E16"/>
    <w:rsid w:val="00EF10EE"/>
    <w:rsid w:val="00EF1AF8"/>
    <w:rsid w:val="00EF342A"/>
    <w:rsid w:val="00EF4D03"/>
    <w:rsid w:val="00EF7D57"/>
    <w:rsid w:val="00F00386"/>
    <w:rsid w:val="00F00830"/>
    <w:rsid w:val="00F00954"/>
    <w:rsid w:val="00F00BB1"/>
    <w:rsid w:val="00F032EA"/>
    <w:rsid w:val="00F04CA4"/>
    <w:rsid w:val="00F05162"/>
    <w:rsid w:val="00F05CE6"/>
    <w:rsid w:val="00F07816"/>
    <w:rsid w:val="00F07A2D"/>
    <w:rsid w:val="00F07E6C"/>
    <w:rsid w:val="00F10CDD"/>
    <w:rsid w:val="00F10FA0"/>
    <w:rsid w:val="00F119D2"/>
    <w:rsid w:val="00F14E8B"/>
    <w:rsid w:val="00F150D9"/>
    <w:rsid w:val="00F16D20"/>
    <w:rsid w:val="00F17339"/>
    <w:rsid w:val="00F174EF"/>
    <w:rsid w:val="00F20BC3"/>
    <w:rsid w:val="00F20F98"/>
    <w:rsid w:val="00F216DA"/>
    <w:rsid w:val="00F217AE"/>
    <w:rsid w:val="00F21971"/>
    <w:rsid w:val="00F21BAC"/>
    <w:rsid w:val="00F225D1"/>
    <w:rsid w:val="00F22C30"/>
    <w:rsid w:val="00F232EE"/>
    <w:rsid w:val="00F2679F"/>
    <w:rsid w:val="00F26B15"/>
    <w:rsid w:val="00F30E07"/>
    <w:rsid w:val="00F348FD"/>
    <w:rsid w:val="00F35345"/>
    <w:rsid w:val="00F35C20"/>
    <w:rsid w:val="00F365FD"/>
    <w:rsid w:val="00F408FC"/>
    <w:rsid w:val="00F40D2C"/>
    <w:rsid w:val="00F412AE"/>
    <w:rsid w:val="00F43C3F"/>
    <w:rsid w:val="00F440A9"/>
    <w:rsid w:val="00F442AB"/>
    <w:rsid w:val="00F45C22"/>
    <w:rsid w:val="00F5053D"/>
    <w:rsid w:val="00F51242"/>
    <w:rsid w:val="00F516D2"/>
    <w:rsid w:val="00F52646"/>
    <w:rsid w:val="00F52B83"/>
    <w:rsid w:val="00F55407"/>
    <w:rsid w:val="00F55571"/>
    <w:rsid w:val="00F55EB3"/>
    <w:rsid w:val="00F56719"/>
    <w:rsid w:val="00F5694C"/>
    <w:rsid w:val="00F57AC6"/>
    <w:rsid w:val="00F614E5"/>
    <w:rsid w:val="00F62885"/>
    <w:rsid w:val="00F63C5A"/>
    <w:rsid w:val="00F63FC4"/>
    <w:rsid w:val="00F6454E"/>
    <w:rsid w:val="00F653AC"/>
    <w:rsid w:val="00F66089"/>
    <w:rsid w:val="00F66DB3"/>
    <w:rsid w:val="00F70463"/>
    <w:rsid w:val="00F71BDF"/>
    <w:rsid w:val="00F72013"/>
    <w:rsid w:val="00F76704"/>
    <w:rsid w:val="00F76D24"/>
    <w:rsid w:val="00F800B2"/>
    <w:rsid w:val="00F803CE"/>
    <w:rsid w:val="00F8239A"/>
    <w:rsid w:val="00F82F3A"/>
    <w:rsid w:val="00F82F69"/>
    <w:rsid w:val="00F83E4B"/>
    <w:rsid w:val="00F83F31"/>
    <w:rsid w:val="00F841A1"/>
    <w:rsid w:val="00F8424B"/>
    <w:rsid w:val="00F847D8"/>
    <w:rsid w:val="00F84F52"/>
    <w:rsid w:val="00F8582C"/>
    <w:rsid w:val="00F866E8"/>
    <w:rsid w:val="00F866F6"/>
    <w:rsid w:val="00F870D8"/>
    <w:rsid w:val="00F8745C"/>
    <w:rsid w:val="00F901BF"/>
    <w:rsid w:val="00F93407"/>
    <w:rsid w:val="00F93B15"/>
    <w:rsid w:val="00F95ED7"/>
    <w:rsid w:val="00F96D64"/>
    <w:rsid w:val="00F97D22"/>
    <w:rsid w:val="00FA03B6"/>
    <w:rsid w:val="00FA1718"/>
    <w:rsid w:val="00FA2039"/>
    <w:rsid w:val="00FA2BF4"/>
    <w:rsid w:val="00FA2C94"/>
    <w:rsid w:val="00FA4870"/>
    <w:rsid w:val="00FA4FDC"/>
    <w:rsid w:val="00FA64B6"/>
    <w:rsid w:val="00FA6F53"/>
    <w:rsid w:val="00FA7D85"/>
    <w:rsid w:val="00FA7F87"/>
    <w:rsid w:val="00FB3F51"/>
    <w:rsid w:val="00FB5434"/>
    <w:rsid w:val="00FB56FE"/>
    <w:rsid w:val="00FB7210"/>
    <w:rsid w:val="00FB7ED4"/>
    <w:rsid w:val="00FC00E9"/>
    <w:rsid w:val="00FC0940"/>
    <w:rsid w:val="00FC1A7F"/>
    <w:rsid w:val="00FC2CDA"/>
    <w:rsid w:val="00FC3253"/>
    <w:rsid w:val="00FC34D3"/>
    <w:rsid w:val="00FC3C04"/>
    <w:rsid w:val="00FC54DA"/>
    <w:rsid w:val="00FC6B9D"/>
    <w:rsid w:val="00FC7643"/>
    <w:rsid w:val="00FC7D15"/>
    <w:rsid w:val="00FD03DA"/>
    <w:rsid w:val="00FD15A5"/>
    <w:rsid w:val="00FD1783"/>
    <w:rsid w:val="00FD19B9"/>
    <w:rsid w:val="00FD1CA5"/>
    <w:rsid w:val="00FD5790"/>
    <w:rsid w:val="00FD5A2B"/>
    <w:rsid w:val="00FD6A7D"/>
    <w:rsid w:val="00FD6F19"/>
    <w:rsid w:val="00FD78C4"/>
    <w:rsid w:val="00FE07B7"/>
    <w:rsid w:val="00FE1700"/>
    <w:rsid w:val="00FE1CAA"/>
    <w:rsid w:val="00FE1DEE"/>
    <w:rsid w:val="00FE1F05"/>
    <w:rsid w:val="00FE212E"/>
    <w:rsid w:val="00FE4018"/>
    <w:rsid w:val="00FE403F"/>
    <w:rsid w:val="00FE46BF"/>
    <w:rsid w:val="00FE4BC6"/>
    <w:rsid w:val="00FE5280"/>
    <w:rsid w:val="00FE55B2"/>
    <w:rsid w:val="00FE753F"/>
    <w:rsid w:val="00FE786B"/>
    <w:rsid w:val="00FF1E4C"/>
    <w:rsid w:val="00FF219A"/>
    <w:rsid w:val="00FF2751"/>
    <w:rsid w:val="00FF6580"/>
    <w:rsid w:val="00FF6C98"/>
    <w:rsid w:val="00FF719B"/>
    <w:rsid w:val="00FF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BA94-ED0C-4861-8EE1-F49C55A9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5C51"/>
    <w:pPr>
      <w:spacing w:after="200" w:line="276" w:lineRule="auto"/>
    </w:pPr>
    <w:rPr>
      <w:sz w:val="22"/>
      <w:szCs w:val="22"/>
      <w:lang w:eastAsia="en-US"/>
    </w:rPr>
  </w:style>
  <w:style w:type="paragraph" w:styleId="Nagwek1">
    <w:name w:val="heading 1"/>
    <w:basedOn w:val="Normalny"/>
    <w:next w:val="Normalny"/>
    <w:link w:val="Nagwek1Znak"/>
    <w:uiPriority w:val="9"/>
    <w:qFormat/>
    <w:rsid w:val="00A77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40B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Nagwek3">
    <w:name w:val="heading 3"/>
    <w:basedOn w:val="Normalny"/>
    <w:next w:val="Normalny"/>
    <w:link w:val="Nagwek3Znak"/>
    <w:qFormat/>
    <w:rsid w:val="005E6E05"/>
    <w:pPr>
      <w:keepNext/>
      <w:spacing w:after="0" w:line="360" w:lineRule="auto"/>
      <w:ind w:left="720" w:hanging="720"/>
      <w:outlineLvl w:val="2"/>
    </w:pPr>
    <w:rPr>
      <w:rFonts w:ascii="Tahoma" w:eastAsia="Times New Roman" w:hAnsi="Tahoma"/>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D64141"/>
    <w:rPr>
      <w:b/>
      <w:bCs/>
    </w:rPr>
  </w:style>
  <w:style w:type="character" w:customStyle="1" w:styleId="FontStyle78">
    <w:name w:val="Font Style78"/>
    <w:rsid w:val="002A5D04"/>
    <w:rPr>
      <w:rFonts w:ascii="Verdana" w:hAnsi="Verdana" w:cs="Verdana"/>
      <w:b/>
      <w:bCs/>
      <w:sz w:val="18"/>
      <w:szCs w:val="18"/>
    </w:rPr>
  </w:style>
  <w:style w:type="paragraph" w:customStyle="1" w:styleId="Style8">
    <w:name w:val="Style8"/>
    <w:basedOn w:val="Normalny"/>
    <w:uiPriority w:val="99"/>
    <w:rsid w:val="002A5D04"/>
    <w:pPr>
      <w:widowControl w:val="0"/>
      <w:autoSpaceDE w:val="0"/>
      <w:autoSpaceDN w:val="0"/>
      <w:adjustRightInd w:val="0"/>
      <w:spacing w:after="0" w:line="243" w:lineRule="exact"/>
      <w:ind w:hanging="338"/>
      <w:jc w:val="both"/>
    </w:pPr>
    <w:rPr>
      <w:rFonts w:ascii="Verdana" w:eastAsia="Times New Roman" w:hAnsi="Verdana"/>
      <w:sz w:val="24"/>
      <w:szCs w:val="24"/>
      <w:lang w:eastAsia="pl-PL"/>
    </w:rPr>
  </w:style>
  <w:style w:type="character" w:customStyle="1" w:styleId="FontStyle86">
    <w:name w:val="Font Style86"/>
    <w:rsid w:val="002A5D04"/>
    <w:rPr>
      <w:rFonts w:ascii="Verdana" w:hAnsi="Verdana" w:cs="Verdana"/>
      <w:sz w:val="18"/>
      <w:szCs w:val="18"/>
    </w:rPr>
  </w:style>
  <w:style w:type="paragraph" w:styleId="Nagwek">
    <w:name w:val="header"/>
    <w:basedOn w:val="Normalny"/>
    <w:link w:val="NagwekZnak"/>
    <w:uiPriority w:val="99"/>
    <w:unhideWhenUsed/>
    <w:rsid w:val="003A5173"/>
    <w:pPr>
      <w:tabs>
        <w:tab w:val="center" w:pos="4536"/>
        <w:tab w:val="right" w:pos="9072"/>
      </w:tabs>
    </w:pPr>
    <w:rPr>
      <w:lang w:val="x-none"/>
    </w:rPr>
  </w:style>
  <w:style w:type="character" w:customStyle="1" w:styleId="NagwekZnak">
    <w:name w:val="Nagłówek Znak"/>
    <w:link w:val="Nagwek"/>
    <w:uiPriority w:val="99"/>
    <w:rsid w:val="003A5173"/>
    <w:rPr>
      <w:sz w:val="22"/>
      <w:szCs w:val="22"/>
      <w:lang w:eastAsia="en-US"/>
    </w:rPr>
  </w:style>
  <w:style w:type="paragraph" w:styleId="Stopka">
    <w:name w:val="footer"/>
    <w:basedOn w:val="Normalny"/>
    <w:link w:val="StopkaZnak"/>
    <w:unhideWhenUsed/>
    <w:rsid w:val="003A5173"/>
    <w:pPr>
      <w:tabs>
        <w:tab w:val="center" w:pos="4536"/>
        <w:tab w:val="right" w:pos="9072"/>
      </w:tabs>
    </w:pPr>
    <w:rPr>
      <w:lang w:val="x-none"/>
    </w:rPr>
  </w:style>
  <w:style w:type="character" w:customStyle="1" w:styleId="StopkaZnak">
    <w:name w:val="Stopka Znak"/>
    <w:link w:val="Stopka"/>
    <w:rsid w:val="003A5173"/>
    <w:rPr>
      <w:sz w:val="22"/>
      <w:szCs w:val="22"/>
      <w:lang w:eastAsia="en-US"/>
    </w:rPr>
  </w:style>
  <w:style w:type="paragraph" w:styleId="Tekstdymka">
    <w:name w:val="Balloon Text"/>
    <w:basedOn w:val="Normalny"/>
    <w:link w:val="TekstdymkaZnak"/>
    <w:uiPriority w:val="99"/>
    <w:semiHidden/>
    <w:unhideWhenUsed/>
    <w:rsid w:val="003A5173"/>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A5173"/>
    <w:rPr>
      <w:rFonts w:ascii="Tahoma" w:hAnsi="Tahoma" w:cs="Tahoma"/>
      <w:sz w:val="16"/>
      <w:szCs w:val="16"/>
      <w:lang w:eastAsia="en-US"/>
    </w:rPr>
  </w:style>
  <w:style w:type="paragraph" w:styleId="Akapitzlist">
    <w:name w:val="List Paragraph"/>
    <w:basedOn w:val="Normalny"/>
    <w:uiPriority w:val="34"/>
    <w:qFormat/>
    <w:rsid w:val="008C7E3E"/>
    <w:pPr>
      <w:ind w:left="720"/>
      <w:contextualSpacing/>
    </w:pPr>
    <w:rPr>
      <w:rFonts w:eastAsia="Times New Roman"/>
      <w:lang w:eastAsia="pl-PL"/>
    </w:rPr>
  </w:style>
  <w:style w:type="paragraph" w:styleId="Bezodstpw">
    <w:name w:val="No Spacing"/>
    <w:link w:val="BezodstpwZnak"/>
    <w:uiPriority w:val="1"/>
    <w:qFormat/>
    <w:rsid w:val="003E38D1"/>
    <w:rPr>
      <w:rFonts w:eastAsia="Times New Roman"/>
      <w:sz w:val="22"/>
      <w:szCs w:val="22"/>
      <w:lang w:eastAsia="en-US"/>
    </w:rPr>
  </w:style>
  <w:style w:type="character" w:customStyle="1" w:styleId="BezodstpwZnak">
    <w:name w:val="Bez odstępów Znak"/>
    <w:link w:val="Bezodstpw"/>
    <w:uiPriority w:val="1"/>
    <w:rsid w:val="003E38D1"/>
    <w:rPr>
      <w:rFonts w:eastAsia="Times New Roman"/>
      <w:sz w:val="22"/>
      <w:szCs w:val="22"/>
      <w:lang w:val="pl-PL" w:eastAsia="en-US" w:bidi="ar-SA"/>
    </w:rPr>
  </w:style>
  <w:style w:type="paragraph" w:customStyle="1" w:styleId="Poziom3">
    <w:name w:val="#Poziom 3"/>
    <w:basedOn w:val="Normalny"/>
    <w:rsid w:val="00CD21A8"/>
    <w:pPr>
      <w:tabs>
        <w:tab w:val="left" w:pos="1080"/>
      </w:tabs>
      <w:spacing w:after="0" w:line="360" w:lineRule="atLeast"/>
      <w:ind w:left="1080" w:hanging="360"/>
      <w:jc w:val="both"/>
    </w:pPr>
    <w:rPr>
      <w:rFonts w:ascii="Arial" w:eastAsia="Times New Roman" w:hAnsi="Arial"/>
      <w:sz w:val="24"/>
      <w:szCs w:val="20"/>
      <w:lang w:eastAsia="pl-PL"/>
    </w:rPr>
  </w:style>
  <w:style w:type="character" w:styleId="Odwoaniedokomentarza">
    <w:name w:val="annotation reference"/>
    <w:uiPriority w:val="99"/>
    <w:semiHidden/>
    <w:unhideWhenUsed/>
    <w:rsid w:val="00A213C5"/>
    <w:rPr>
      <w:sz w:val="16"/>
      <w:szCs w:val="16"/>
    </w:rPr>
  </w:style>
  <w:style w:type="paragraph" w:styleId="Tekstkomentarza">
    <w:name w:val="annotation text"/>
    <w:basedOn w:val="Normalny"/>
    <w:link w:val="TekstkomentarzaZnak"/>
    <w:uiPriority w:val="99"/>
    <w:semiHidden/>
    <w:unhideWhenUsed/>
    <w:rsid w:val="00A213C5"/>
    <w:rPr>
      <w:sz w:val="20"/>
      <w:szCs w:val="20"/>
      <w:lang w:val="x-none"/>
    </w:rPr>
  </w:style>
  <w:style w:type="character" w:customStyle="1" w:styleId="TekstkomentarzaZnak">
    <w:name w:val="Tekst komentarza Znak"/>
    <w:link w:val="Tekstkomentarza"/>
    <w:uiPriority w:val="99"/>
    <w:semiHidden/>
    <w:rsid w:val="00A213C5"/>
    <w:rPr>
      <w:lang w:eastAsia="en-US"/>
    </w:rPr>
  </w:style>
  <w:style w:type="paragraph" w:styleId="Tematkomentarza">
    <w:name w:val="annotation subject"/>
    <w:basedOn w:val="Tekstkomentarza"/>
    <w:next w:val="Tekstkomentarza"/>
    <w:link w:val="TematkomentarzaZnak"/>
    <w:uiPriority w:val="99"/>
    <w:semiHidden/>
    <w:unhideWhenUsed/>
    <w:rsid w:val="00A213C5"/>
    <w:rPr>
      <w:b/>
      <w:bCs/>
    </w:rPr>
  </w:style>
  <w:style w:type="character" w:customStyle="1" w:styleId="TematkomentarzaZnak">
    <w:name w:val="Temat komentarza Znak"/>
    <w:link w:val="Tematkomentarza"/>
    <w:uiPriority w:val="99"/>
    <w:semiHidden/>
    <w:rsid w:val="00A213C5"/>
    <w:rPr>
      <w:b/>
      <w:bCs/>
      <w:lang w:eastAsia="en-US"/>
    </w:rPr>
  </w:style>
  <w:style w:type="paragraph" w:styleId="Tekstpodstawowywcity2">
    <w:name w:val="Body Text Indent 2"/>
    <w:basedOn w:val="Normalny"/>
    <w:link w:val="Tekstpodstawowywcity2Znak"/>
    <w:semiHidden/>
    <w:rsid w:val="00542FF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semiHidden/>
    <w:rsid w:val="00542FF3"/>
    <w:rPr>
      <w:rFonts w:ascii="Times New Roman" w:eastAsia="Times New Roman" w:hAnsi="Times New Roman"/>
      <w:sz w:val="24"/>
      <w:szCs w:val="24"/>
    </w:rPr>
  </w:style>
  <w:style w:type="character" w:customStyle="1" w:styleId="apple-style-span">
    <w:name w:val="apple-style-span"/>
    <w:basedOn w:val="Domylnaczcionkaakapitu"/>
    <w:rsid w:val="00086CE6"/>
  </w:style>
  <w:style w:type="character" w:styleId="Hipercze">
    <w:name w:val="Hyperlink"/>
    <w:uiPriority w:val="99"/>
    <w:unhideWhenUsed/>
    <w:rsid w:val="00DF341E"/>
    <w:rPr>
      <w:color w:val="0563C1"/>
      <w:u w:val="single"/>
    </w:rPr>
  </w:style>
  <w:style w:type="character" w:customStyle="1" w:styleId="FontStyle21">
    <w:name w:val="Font Style21"/>
    <w:rsid w:val="00C82B63"/>
    <w:rPr>
      <w:rFonts w:ascii="Verdana" w:hAnsi="Verdana" w:cs="Verdana"/>
      <w:sz w:val="16"/>
      <w:szCs w:val="16"/>
    </w:rPr>
  </w:style>
  <w:style w:type="paragraph" w:customStyle="1" w:styleId="Style10">
    <w:name w:val="Style10"/>
    <w:basedOn w:val="Normalny"/>
    <w:rsid w:val="00C82B63"/>
    <w:pPr>
      <w:widowControl w:val="0"/>
      <w:suppressAutoHyphens/>
      <w:autoSpaceDE w:val="0"/>
      <w:spacing w:after="0" w:line="326" w:lineRule="exact"/>
      <w:ind w:hanging="427"/>
    </w:pPr>
    <w:rPr>
      <w:rFonts w:ascii="Verdana" w:eastAsia="Times New Roman" w:hAnsi="Verdana"/>
      <w:sz w:val="24"/>
      <w:szCs w:val="24"/>
      <w:lang w:eastAsia="ar-SA"/>
    </w:rPr>
  </w:style>
  <w:style w:type="paragraph" w:customStyle="1" w:styleId="Default">
    <w:name w:val="Default"/>
    <w:rsid w:val="00E325BB"/>
    <w:pPr>
      <w:autoSpaceDE w:val="0"/>
      <w:autoSpaceDN w:val="0"/>
      <w:adjustRightInd w:val="0"/>
    </w:pPr>
    <w:rPr>
      <w:rFonts w:ascii="Times New Roman" w:hAnsi="Times New Roman"/>
      <w:color w:val="000000"/>
      <w:sz w:val="24"/>
      <w:szCs w:val="24"/>
    </w:rPr>
  </w:style>
  <w:style w:type="paragraph" w:customStyle="1" w:styleId="Standard">
    <w:name w:val="Standard"/>
    <w:rsid w:val="007F1B4B"/>
    <w:pPr>
      <w:widowControl w:val="0"/>
      <w:suppressAutoHyphens/>
      <w:autoSpaceDE w:val="0"/>
    </w:pPr>
    <w:rPr>
      <w:rFonts w:ascii="Times New Roman" w:eastAsia="Times New Roman" w:hAnsi="Times New Roman"/>
      <w:sz w:val="24"/>
      <w:szCs w:val="24"/>
      <w:lang w:eastAsia="ar-SA"/>
    </w:rPr>
  </w:style>
  <w:style w:type="paragraph" w:customStyle="1" w:styleId="Style9">
    <w:name w:val="Style9"/>
    <w:basedOn w:val="Normalny"/>
    <w:rsid w:val="00D57A87"/>
    <w:pPr>
      <w:widowControl w:val="0"/>
      <w:autoSpaceDE w:val="0"/>
      <w:autoSpaceDN w:val="0"/>
      <w:adjustRightInd w:val="0"/>
      <w:spacing w:after="0" w:line="242" w:lineRule="exact"/>
      <w:ind w:hanging="326"/>
      <w:jc w:val="both"/>
    </w:pPr>
    <w:rPr>
      <w:rFonts w:ascii="Tahoma" w:eastAsia="Times New Roman" w:hAnsi="Tahoma"/>
      <w:sz w:val="24"/>
      <w:szCs w:val="24"/>
      <w:lang w:eastAsia="pl-PL"/>
    </w:rPr>
  </w:style>
  <w:style w:type="paragraph" w:customStyle="1" w:styleId="Style13">
    <w:name w:val="Style13"/>
    <w:basedOn w:val="Normalny"/>
    <w:rsid w:val="00D57A87"/>
    <w:pPr>
      <w:widowControl w:val="0"/>
      <w:autoSpaceDE w:val="0"/>
      <w:autoSpaceDN w:val="0"/>
      <w:adjustRightInd w:val="0"/>
      <w:spacing w:after="0" w:line="245" w:lineRule="exact"/>
      <w:ind w:hanging="451"/>
    </w:pPr>
    <w:rPr>
      <w:rFonts w:ascii="Tahoma" w:eastAsia="Times New Roman" w:hAnsi="Tahoma"/>
      <w:sz w:val="24"/>
      <w:szCs w:val="24"/>
      <w:lang w:eastAsia="pl-PL"/>
    </w:rPr>
  </w:style>
  <w:style w:type="character" w:customStyle="1" w:styleId="FontStyle48">
    <w:name w:val="Font Style48"/>
    <w:rsid w:val="00D57A87"/>
    <w:rPr>
      <w:rFonts w:ascii="Tahoma" w:hAnsi="Tahoma" w:cs="Tahoma"/>
      <w:sz w:val="20"/>
      <w:szCs w:val="20"/>
    </w:rPr>
  </w:style>
  <w:style w:type="paragraph" w:customStyle="1" w:styleId="Style21">
    <w:name w:val="Style21"/>
    <w:basedOn w:val="Normalny"/>
    <w:rsid w:val="00D57A87"/>
    <w:pPr>
      <w:widowControl w:val="0"/>
      <w:autoSpaceDE w:val="0"/>
      <w:autoSpaceDN w:val="0"/>
      <w:adjustRightInd w:val="0"/>
      <w:spacing w:after="0" w:line="240" w:lineRule="exact"/>
      <w:ind w:hanging="350"/>
    </w:pPr>
    <w:rPr>
      <w:rFonts w:ascii="Tahoma" w:eastAsia="Times New Roman" w:hAnsi="Tahoma"/>
      <w:sz w:val="24"/>
      <w:szCs w:val="24"/>
      <w:lang w:eastAsia="pl-PL"/>
    </w:rPr>
  </w:style>
  <w:style w:type="paragraph" w:customStyle="1" w:styleId="Style25">
    <w:name w:val="Style25"/>
    <w:basedOn w:val="Normalny"/>
    <w:rsid w:val="00D57A87"/>
    <w:pPr>
      <w:widowControl w:val="0"/>
      <w:autoSpaceDE w:val="0"/>
      <w:autoSpaceDN w:val="0"/>
      <w:adjustRightInd w:val="0"/>
      <w:spacing w:after="0" w:line="240" w:lineRule="exact"/>
      <w:jc w:val="both"/>
    </w:pPr>
    <w:rPr>
      <w:rFonts w:ascii="Tahoma" w:eastAsia="Times New Roman" w:hAnsi="Tahoma"/>
      <w:sz w:val="24"/>
      <w:szCs w:val="24"/>
      <w:lang w:eastAsia="pl-PL"/>
    </w:rPr>
  </w:style>
  <w:style w:type="character" w:customStyle="1" w:styleId="FontStyle59">
    <w:name w:val="Font Style59"/>
    <w:rsid w:val="00D57A87"/>
    <w:rPr>
      <w:rFonts w:ascii="Times New Roman" w:hAnsi="Times New Roman" w:cs="Times New Roman"/>
      <w:sz w:val="22"/>
      <w:szCs w:val="22"/>
    </w:rPr>
  </w:style>
  <w:style w:type="paragraph" w:customStyle="1" w:styleId="Style29">
    <w:name w:val="Style29"/>
    <w:basedOn w:val="Normalny"/>
    <w:rsid w:val="00D57A87"/>
    <w:pPr>
      <w:widowControl w:val="0"/>
      <w:autoSpaceDE w:val="0"/>
      <w:autoSpaceDN w:val="0"/>
      <w:adjustRightInd w:val="0"/>
      <w:spacing w:after="0" w:line="266" w:lineRule="exact"/>
      <w:jc w:val="both"/>
    </w:pPr>
    <w:rPr>
      <w:rFonts w:eastAsia="Times New Roman"/>
      <w:sz w:val="24"/>
      <w:szCs w:val="24"/>
      <w:lang w:eastAsia="pl-PL"/>
    </w:rPr>
  </w:style>
  <w:style w:type="paragraph" w:customStyle="1" w:styleId="Style39">
    <w:name w:val="Style39"/>
    <w:basedOn w:val="Normalny"/>
    <w:rsid w:val="00D57A87"/>
    <w:pPr>
      <w:widowControl w:val="0"/>
      <w:autoSpaceDE w:val="0"/>
      <w:autoSpaceDN w:val="0"/>
      <w:adjustRightInd w:val="0"/>
      <w:spacing w:after="0" w:line="266" w:lineRule="exact"/>
      <w:ind w:hanging="216"/>
      <w:jc w:val="both"/>
    </w:pPr>
    <w:rPr>
      <w:rFonts w:eastAsia="Times New Roman"/>
      <w:sz w:val="24"/>
      <w:szCs w:val="24"/>
      <w:lang w:eastAsia="pl-PL"/>
    </w:rPr>
  </w:style>
  <w:style w:type="paragraph" w:customStyle="1" w:styleId="Style24">
    <w:name w:val="Style24"/>
    <w:basedOn w:val="Normalny"/>
    <w:rsid w:val="00237E6B"/>
    <w:pPr>
      <w:widowControl w:val="0"/>
      <w:autoSpaceDE w:val="0"/>
      <w:autoSpaceDN w:val="0"/>
      <w:adjustRightInd w:val="0"/>
      <w:spacing w:after="0" w:line="242" w:lineRule="exact"/>
      <w:ind w:hanging="283"/>
    </w:pPr>
    <w:rPr>
      <w:rFonts w:ascii="Tahoma" w:eastAsia="Times New Roman" w:hAnsi="Tahoma"/>
      <w:sz w:val="24"/>
      <w:szCs w:val="24"/>
      <w:lang w:eastAsia="pl-PL"/>
    </w:rPr>
  </w:style>
  <w:style w:type="character" w:customStyle="1" w:styleId="FontStyle58">
    <w:name w:val="Font Style58"/>
    <w:rsid w:val="00237E6B"/>
    <w:rPr>
      <w:rFonts w:ascii="Times New Roman" w:hAnsi="Times New Roman" w:cs="Times New Roman" w:hint="default"/>
      <w:i/>
      <w:iCs/>
      <w:sz w:val="22"/>
      <w:szCs w:val="22"/>
    </w:rPr>
  </w:style>
  <w:style w:type="paragraph" w:customStyle="1" w:styleId="Style18">
    <w:name w:val="Style18"/>
    <w:basedOn w:val="Normalny"/>
    <w:rsid w:val="00237E6B"/>
    <w:pPr>
      <w:widowControl w:val="0"/>
      <w:autoSpaceDE w:val="0"/>
      <w:autoSpaceDN w:val="0"/>
      <w:adjustRightInd w:val="0"/>
      <w:spacing w:after="0" w:line="274" w:lineRule="exact"/>
      <w:ind w:hanging="238"/>
    </w:pPr>
    <w:rPr>
      <w:rFonts w:eastAsia="Times New Roman"/>
      <w:sz w:val="24"/>
      <w:szCs w:val="24"/>
      <w:lang w:eastAsia="pl-PL"/>
    </w:rPr>
  </w:style>
  <w:style w:type="paragraph" w:customStyle="1" w:styleId="Style4">
    <w:name w:val="Style4"/>
    <w:basedOn w:val="Normalny"/>
    <w:rsid w:val="00983E65"/>
    <w:pPr>
      <w:widowControl w:val="0"/>
      <w:autoSpaceDE w:val="0"/>
      <w:autoSpaceDN w:val="0"/>
      <w:adjustRightInd w:val="0"/>
      <w:spacing w:after="0" w:line="242" w:lineRule="exact"/>
      <w:jc w:val="both"/>
    </w:pPr>
    <w:rPr>
      <w:rFonts w:ascii="Tahoma" w:eastAsia="Times New Roman" w:hAnsi="Tahoma"/>
      <w:sz w:val="24"/>
      <w:szCs w:val="24"/>
      <w:lang w:eastAsia="pl-PL"/>
    </w:rPr>
  </w:style>
  <w:style w:type="paragraph" w:customStyle="1" w:styleId="Style3">
    <w:name w:val="Style3"/>
    <w:basedOn w:val="Normalny"/>
    <w:rsid w:val="00983E65"/>
    <w:pPr>
      <w:widowControl w:val="0"/>
      <w:autoSpaceDE w:val="0"/>
      <w:autoSpaceDN w:val="0"/>
      <w:adjustRightInd w:val="0"/>
      <w:spacing w:after="0" w:line="240" w:lineRule="auto"/>
    </w:pPr>
    <w:rPr>
      <w:rFonts w:ascii="Tahoma" w:eastAsia="Times New Roman" w:hAnsi="Tahoma"/>
      <w:sz w:val="24"/>
      <w:szCs w:val="24"/>
      <w:lang w:eastAsia="pl-PL"/>
    </w:rPr>
  </w:style>
  <w:style w:type="character" w:customStyle="1" w:styleId="FontStyle47">
    <w:name w:val="Font Style47"/>
    <w:rsid w:val="00983E65"/>
    <w:rPr>
      <w:rFonts w:ascii="Tahoma" w:hAnsi="Tahoma" w:cs="Tahoma" w:hint="default"/>
      <w:sz w:val="18"/>
      <w:szCs w:val="18"/>
    </w:rPr>
  </w:style>
  <w:style w:type="paragraph" w:customStyle="1" w:styleId="pkt">
    <w:name w:val="pkt"/>
    <w:basedOn w:val="Normalny"/>
    <w:rsid w:val="00B9622C"/>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Nagwek3Znak">
    <w:name w:val="Nagłówek 3 Znak"/>
    <w:link w:val="Nagwek3"/>
    <w:rsid w:val="005E6E05"/>
    <w:rPr>
      <w:rFonts w:ascii="Tahoma" w:eastAsia="Times New Roman" w:hAnsi="Tahoma"/>
      <w:b/>
      <w:sz w:val="24"/>
      <w:lang w:val="x-none" w:eastAsia="en-US"/>
    </w:rPr>
  </w:style>
  <w:style w:type="character" w:customStyle="1" w:styleId="Domylnaczcionkaakapitu1">
    <w:name w:val="Domyślna czcionka akapitu1"/>
    <w:rsid w:val="00C61899"/>
  </w:style>
  <w:style w:type="paragraph" w:styleId="Tytu">
    <w:name w:val="Title"/>
    <w:basedOn w:val="Normalny"/>
    <w:next w:val="Normalny"/>
    <w:link w:val="TytuZnak"/>
    <w:uiPriority w:val="10"/>
    <w:qFormat/>
    <w:rsid w:val="00FE5280"/>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ytuZnak">
    <w:name w:val="Tytuł Znak"/>
    <w:basedOn w:val="Domylnaczcionkaakapitu"/>
    <w:link w:val="Tytu"/>
    <w:uiPriority w:val="10"/>
    <w:rsid w:val="00FE5280"/>
    <w:rPr>
      <w:rFonts w:asciiTheme="majorHAnsi" w:eastAsiaTheme="majorEastAsia" w:hAnsiTheme="majorHAnsi" w:cstheme="majorBidi"/>
      <w:b/>
      <w:spacing w:val="-10"/>
      <w:kern w:val="28"/>
      <w:sz w:val="28"/>
      <w:szCs w:val="56"/>
      <w:lang w:eastAsia="en-US"/>
    </w:rPr>
  </w:style>
  <w:style w:type="character" w:customStyle="1" w:styleId="Nagwek2Znak">
    <w:name w:val="Nagłówek 2 Znak"/>
    <w:basedOn w:val="Domylnaczcionkaakapitu"/>
    <w:link w:val="Nagwek2"/>
    <w:uiPriority w:val="9"/>
    <w:rsid w:val="005440BE"/>
    <w:rPr>
      <w:rFonts w:asciiTheme="majorHAnsi" w:eastAsiaTheme="majorEastAsia" w:hAnsiTheme="majorHAnsi" w:cstheme="majorBidi"/>
      <w:b/>
      <w:color w:val="000000" w:themeColor="text1"/>
      <w:sz w:val="28"/>
      <w:szCs w:val="26"/>
      <w:lang w:eastAsia="en-US"/>
    </w:rPr>
  </w:style>
  <w:style w:type="character" w:styleId="UyteHipercze">
    <w:name w:val="FollowedHyperlink"/>
    <w:basedOn w:val="Domylnaczcionkaakapitu"/>
    <w:uiPriority w:val="99"/>
    <w:semiHidden/>
    <w:unhideWhenUsed/>
    <w:rsid w:val="00A7755E"/>
    <w:rPr>
      <w:color w:val="954F72" w:themeColor="followedHyperlink"/>
      <w:u w:val="single"/>
    </w:rPr>
  </w:style>
  <w:style w:type="character" w:customStyle="1" w:styleId="Nagwek1Znak">
    <w:name w:val="Nagłówek 1 Znak"/>
    <w:basedOn w:val="Domylnaczcionkaakapitu"/>
    <w:link w:val="Nagwek1"/>
    <w:uiPriority w:val="9"/>
    <w:rsid w:val="00A7755E"/>
    <w:rPr>
      <w:rFonts w:asciiTheme="majorHAnsi" w:eastAsiaTheme="majorEastAsia" w:hAnsiTheme="majorHAnsi" w:cstheme="majorBidi"/>
      <w:color w:val="2E74B5" w:themeColor="accent1" w:themeShade="BF"/>
      <w:sz w:val="32"/>
      <w:szCs w:val="32"/>
      <w:lang w:eastAsia="en-US"/>
    </w:rPr>
  </w:style>
  <w:style w:type="paragraph" w:styleId="Nagwekspisutreci">
    <w:name w:val="TOC Heading"/>
    <w:basedOn w:val="Nagwek1"/>
    <w:next w:val="Normalny"/>
    <w:uiPriority w:val="39"/>
    <w:unhideWhenUsed/>
    <w:qFormat/>
    <w:rsid w:val="00A7755E"/>
    <w:pPr>
      <w:spacing w:line="259" w:lineRule="auto"/>
      <w:outlineLvl w:val="9"/>
    </w:pPr>
    <w:rPr>
      <w:lang w:eastAsia="pl-PL"/>
    </w:rPr>
  </w:style>
  <w:style w:type="paragraph" w:styleId="Spistreci2">
    <w:name w:val="toc 2"/>
    <w:basedOn w:val="Normalny"/>
    <w:next w:val="Normalny"/>
    <w:autoRedefine/>
    <w:uiPriority w:val="39"/>
    <w:unhideWhenUsed/>
    <w:rsid w:val="00A7755E"/>
    <w:pPr>
      <w:spacing w:after="100"/>
      <w:ind w:left="220"/>
    </w:pPr>
  </w:style>
  <w:style w:type="paragraph" w:styleId="Spistreci3">
    <w:name w:val="toc 3"/>
    <w:basedOn w:val="Normalny"/>
    <w:next w:val="Normalny"/>
    <w:autoRedefine/>
    <w:uiPriority w:val="39"/>
    <w:unhideWhenUsed/>
    <w:rsid w:val="00A7755E"/>
    <w:pPr>
      <w:spacing w:after="100"/>
      <w:ind w:left="440"/>
    </w:pPr>
  </w:style>
  <w:style w:type="table" w:styleId="Tabela-Siatka">
    <w:name w:val="Table Grid"/>
    <w:basedOn w:val="Standardowy"/>
    <w:uiPriority w:val="59"/>
    <w:rsid w:val="00DC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6759">
      <w:bodyDiv w:val="1"/>
      <w:marLeft w:val="0"/>
      <w:marRight w:val="0"/>
      <w:marTop w:val="0"/>
      <w:marBottom w:val="0"/>
      <w:divBdr>
        <w:top w:val="none" w:sz="0" w:space="0" w:color="auto"/>
        <w:left w:val="none" w:sz="0" w:space="0" w:color="auto"/>
        <w:bottom w:val="none" w:sz="0" w:space="0" w:color="auto"/>
        <w:right w:val="none" w:sz="0" w:space="0" w:color="auto"/>
      </w:divBdr>
    </w:div>
    <w:div w:id="675812282">
      <w:bodyDiv w:val="1"/>
      <w:marLeft w:val="0"/>
      <w:marRight w:val="0"/>
      <w:marTop w:val="0"/>
      <w:marBottom w:val="0"/>
      <w:divBdr>
        <w:top w:val="none" w:sz="0" w:space="0" w:color="auto"/>
        <w:left w:val="none" w:sz="0" w:space="0" w:color="auto"/>
        <w:bottom w:val="none" w:sz="0" w:space="0" w:color="auto"/>
        <w:right w:val="none" w:sz="0" w:space="0" w:color="auto"/>
      </w:divBdr>
    </w:div>
    <w:div w:id="758914269">
      <w:bodyDiv w:val="1"/>
      <w:marLeft w:val="0"/>
      <w:marRight w:val="0"/>
      <w:marTop w:val="0"/>
      <w:marBottom w:val="0"/>
      <w:divBdr>
        <w:top w:val="none" w:sz="0" w:space="0" w:color="auto"/>
        <w:left w:val="none" w:sz="0" w:space="0" w:color="auto"/>
        <w:bottom w:val="none" w:sz="0" w:space="0" w:color="auto"/>
        <w:right w:val="none" w:sz="0" w:space="0" w:color="auto"/>
      </w:divBdr>
    </w:div>
    <w:div w:id="764427246">
      <w:bodyDiv w:val="1"/>
      <w:marLeft w:val="0"/>
      <w:marRight w:val="0"/>
      <w:marTop w:val="0"/>
      <w:marBottom w:val="0"/>
      <w:divBdr>
        <w:top w:val="none" w:sz="0" w:space="0" w:color="auto"/>
        <w:left w:val="none" w:sz="0" w:space="0" w:color="auto"/>
        <w:bottom w:val="none" w:sz="0" w:space="0" w:color="auto"/>
        <w:right w:val="none" w:sz="0" w:space="0" w:color="auto"/>
      </w:divBdr>
    </w:div>
    <w:div w:id="786700131">
      <w:bodyDiv w:val="1"/>
      <w:marLeft w:val="0"/>
      <w:marRight w:val="0"/>
      <w:marTop w:val="0"/>
      <w:marBottom w:val="0"/>
      <w:divBdr>
        <w:top w:val="none" w:sz="0" w:space="0" w:color="auto"/>
        <w:left w:val="none" w:sz="0" w:space="0" w:color="auto"/>
        <w:bottom w:val="none" w:sz="0" w:space="0" w:color="auto"/>
        <w:right w:val="none" w:sz="0" w:space="0" w:color="auto"/>
      </w:divBdr>
    </w:div>
    <w:div w:id="1171791953">
      <w:bodyDiv w:val="1"/>
      <w:marLeft w:val="0"/>
      <w:marRight w:val="0"/>
      <w:marTop w:val="0"/>
      <w:marBottom w:val="0"/>
      <w:divBdr>
        <w:top w:val="none" w:sz="0" w:space="0" w:color="auto"/>
        <w:left w:val="none" w:sz="0" w:space="0" w:color="auto"/>
        <w:bottom w:val="none" w:sz="0" w:space="0" w:color="auto"/>
        <w:right w:val="none" w:sz="0" w:space="0" w:color="auto"/>
      </w:divBdr>
    </w:div>
    <w:div w:id="1175534662">
      <w:bodyDiv w:val="1"/>
      <w:marLeft w:val="0"/>
      <w:marRight w:val="0"/>
      <w:marTop w:val="0"/>
      <w:marBottom w:val="0"/>
      <w:divBdr>
        <w:top w:val="none" w:sz="0" w:space="0" w:color="auto"/>
        <w:left w:val="none" w:sz="0" w:space="0" w:color="auto"/>
        <w:bottom w:val="none" w:sz="0" w:space="0" w:color="auto"/>
        <w:right w:val="none" w:sz="0" w:space="0" w:color="auto"/>
      </w:divBdr>
    </w:div>
    <w:div w:id="1615625185">
      <w:bodyDiv w:val="1"/>
      <w:marLeft w:val="0"/>
      <w:marRight w:val="0"/>
      <w:marTop w:val="0"/>
      <w:marBottom w:val="0"/>
      <w:divBdr>
        <w:top w:val="none" w:sz="0" w:space="0" w:color="auto"/>
        <w:left w:val="none" w:sz="0" w:space="0" w:color="auto"/>
        <w:bottom w:val="none" w:sz="0" w:space="0" w:color="auto"/>
        <w:right w:val="none" w:sz="0" w:space="0" w:color="auto"/>
      </w:divBdr>
    </w:div>
    <w:div w:id="1704162353">
      <w:bodyDiv w:val="1"/>
      <w:marLeft w:val="0"/>
      <w:marRight w:val="0"/>
      <w:marTop w:val="0"/>
      <w:marBottom w:val="0"/>
      <w:divBdr>
        <w:top w:val="none" w:sz="0" w:space="0" w:color="auto"/>
        <w:left w:val="none" w:sz="0" w:space="0" w:color="auto"/>
        <w:bottom w:val="none" w:sz="0" w:space="0" w:color="auto"/>
        <w:right w:val="none" w:sz="0" w:space="0" w:color="auto"/>
      </w:divBdr>
    </w:div>
    <w:div w:id="1730112501">
      <w:bodyDiv w:val="1"/>
      <w:marLeft w:val="0"/>
      <w:marRight w:val="0"/>
      <w:marTop w:val="0"/>
      <w:marBottom w:val="0"/>
      <w:divBdr>
        <w:top w:val="none" w:sz="0" w:space="0" w:color="auto"/>
        <w:left w:val="none" w:sz="0" w:space="0" w:color="auto"/>
        <w:bottom w:val="none" w:sz="0" w:space="0" w:color="auto"/>
        <w:right w:val="none" w:sz="0" w:space="0" w:color="auto"/>
      </w:divBdr>
    </w:div>
    <w:div w:id="17744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torium.lodz.pl/kategoria-zamowienia/zamowienia-publiczne-o-wartosci-od-130-tysiecy-zlotych/"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uzp.gov.pl/__data/assets/pdf_file/0016/47401/Jak-nalezy-podpisac-oferte-w-postaci-elektronicznej.pdf" TargetMode="External"/><Relationship Id="rId2" Type="http://schemas.openxmlformats.org/officeDocument/2006/relationships/numbering" Target="numbering.xml"/><Relationship Id="rId16"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hyperlink" Target="http://ewidencja.u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F638-7075-400F-BA09-505AE77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8520</Words>
  <Characters>51120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lpstr>
    </vt:vector>
  </TitlesOfParts>
  <Company>Sil-art Rycho444</Company>
  <LinksUpToDate>false</LinksUpToDate>
  <CharactersWithSpaces>59521</CharactersWithSpaces>
  <SharedDoc>false</SharedDoc>
  <HLinks>
    <vt:vector size="12" baseType="variant">
      <vt:variant>
        <vt:i4>2424933</vt:i4>
      </vt:variant>
      <vt:variant>
        <vt:i4>3</vt:i4>
      </vt:variant>
      <vt:variant>
        <vt:i4>0</vt:i4>
      </vt:variant>
      <vt:variant>
        <vt:i4>5</vt:i4>
      </vt:variant>
      <vt:variant>
        <vt:lpwstr>http://www.kuratorium.lodz.pl/</vt:lpwstr>
      </vt:variant>
      <vt:variant>
        <vt:lpwstr/>
      </vt:variant>
      <vt:variant>
        <vt:i4>327695</vt:i4>
      </vt:variant>
      <vt:variant>
        <vt:i4>0</vt:i4>
      </vt:variant>
      <vt:variant>
        <vt:i4>0</vt:i4>
      </vt:variant>
      <vt:variant>
        <vt:i4>5</vt:i4>
      </vt:variant>
      <vt:variant>
        <vt:lpwstr>http://www.kuratorium.lodz.pl/kuratorium/zamowienia-publiczne/zamowienia-powyzej-30-tysiecy-euro/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Anna Czekalska</cp:lastModifiedBy>
  <cp:revision>3</cp:revision>
  <cp:lastPrinted>2021-05-17T10:11:00Z</cp:lastPrinted>
  <dcterms:created xsi:type="dcterms:W3CDTF">2021-06-14T11:54:00Z</dcterms:created>
  <dcterms:modified xsi:type="dcterms:W3CDTF">2021-06-14T13:07:00Z</dcterms:modified>
</cp:coreProperties>
</file>