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952E1F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2E1F">
        <w:rPr>
          <w:rFonts w:ascii="Times New Roman" w:hAnsi="Times New Roman" w:cs="Times New Roman"/>
          <w:b/>
          <w:sz w:val="24"/>
          <w:szCs w:val="24"/>
        </w:rPr>
        <w:t>Tygodniowy rozkład zajęć</w:t>
      </w:r>
    </w:p>
    <w:p w:rsidR="00133BF6" w:rsidRPr="00952E1F" w:rsidRDefault="002E626D" w:rsidP="00133BF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3BF6" w:rsidRPr="00952E1F">
        <w:rPr>
          <w:rFonts w:ascii="Times New Roman" w:hAnsi="Times New Roman" w:cs="Times New Roman"/>
          <w:sz w:val="24"/>
          <w:szCs w:val="24"/>
        </w:rPr>
        <w:t>echnikum</w:t>
      </w:r>
      <w:r w:rsidR="00952E1F" w:rsidRPr="00952E1F">
        <w:rPr>
          <w:rFonts w:ascii="Times New Roman" w:hAnsi="Times New Roman" w:cs="Times New Roman"/>
          <w:sz w:val="24"/>
          <w:szCs w:val="24"/>
        </w:rPr>
        <w:t xml:space="preserve">, w tym technikum specjalnego </w:t>
      </w:r>
      <w:r w:rsidR="00952E1F" w:rsidRPr="00952E1F">
        <w:rPr>
          <w:rFonts w:ascii="Times New Roman" w:hAnsi="Times New Roman" w:cs="Times New Roman"/>
          <w:sz w:val="24"/>
          <w:szCs w:val="24"/>
          <w:u w:val="single"/>
        </w:rPr>
        <w:t>dla uczniów w normie intelektualnej</w:t>
      </w:r>
      <w:r w:rsidR="00952E1F" w:rsidRPr="00952E1F">
        <w:rPr>
          <w:rFonts w:ascii="Times New Roman" w:hAnsi="Times New Roman" w:cs="Times New Roman"/>
          <w:sz w:val="24"/>
          <w:szCs w:val="24"/>
        </w:rPr>
        <w:t>: niepełnosprawnych, niedostosowanych społecznie oraz zagrożonych niedostosowaniem społecznym</w:t>
      </w:r>
    </w:p>
    <w:tbl>
      <w:tblPr>
        <w:tblStyle w:val="Tabela-Siatka"/>
        <w:tblW w:w="10632" w:type="dxa"/>
        <w:tblInd w:w="-459" w:type="dxa"/>
        <w:tblLook w:val="04A0" w:firstRow="1" w:lastRow="0" w:firstColumn="1" w:lastColumn="0" w:noHBand="0" w:noVBand="1"/>
      </w:tblPr>
      <w:tblGrid>
        <w:gridCol w:w="1993"/>
        <w:gridCol w:w="1083"/>
        <w:gridCol w:w="1083"/>
        <w:gridCol w:w="1083"/>
        <w:gridCol w:w="1084"/>
        <w:gridCol w:w="1084"/>
        <w:gridCol w:w="1216"/>
        <w:gridCol w:w="2006"/>
      </w:tblGrid>
      <w:tr w:rsidR="00133BF6" w:rsidRPr="00046CC0" w:rsidTr="00046CC0">
        <w:tc>
          <w:tcPr>
            <w:tcW w:w="10632" w:type="dxa"/>
            <w:gridSpan w:val="8"/>
          </w:tcPr>
          <w:p w:rsidR="00133BF6" w:rsidRPr="00046CC0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133BF6" w:rsidRPr="00046CC0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7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133BF6" w:rsidRPr="007A5A54" w:rsidRDefault="00133BF6" w:rsidP="00133B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 w:rsidR="007A5A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E626D" w:rsidRPr="00046CC0" w:rsidTr="00C929CD">
        <w:tc>
          <w:tcPr>
            <w:tcW w:w="2003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5487" w:type="dxa"/>
            <w:gridSpan w:val="5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</w:t>
            </w:r>
          </w:p>
        </w:tc>
        <w:tc>
          <w:tcPr>
            <w:tcW w:w="1112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pięcioletnim cyklu kształcenia</w:t>
            </w: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2E626D" w:rsidRPr="00046CC0" w:rsidTr="002E626D">
        <w:tc>
          <w:tcPr>
            <w:tcW w:w="2003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097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III</w:t>
            </w:r>
          </w:p>
        </w:tc>
        <w:tc>
          <w:tcPr>
            <w:tcW w:w="1098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IV</w:t>
            </w:r>
          </w:p>
        </w:tc>
        <w:tc>
          <w:tcPr>
            <w:tcW w:w="1098" w:type="dxa"/>
            <w:vAlign w:val="center"/>
          </w:tcPr>
          <w:p w:rsidR="002E626D" w:rsidRPr="00046CC0" w:rsidRDefault="002E626D" w:rsidP="002E6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V</w:t>
            </w:r>
          </w:p>
        </w:tc>
        <w:tc>
          <w:tcPr>
            <w:tcW w:w="1112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  <w:r w:rsidR="00BD2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podstawowym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Drugi język obcy nowożytny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Filozofia lub plastyka lub muzyka lub język łaciński i kultura antyczna</w:t>
            </w:r>
            <w:r w:rsidRPr="00046C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Wiedza o społeczeństwie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Chemia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Fizyka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Matematyka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Edukacja dla bezpieczeństwa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podstawowymi 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Przedmioty w zakresie rozszerzonym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10632" w:type="dxa"/>
            <w:gridSpan w:val="8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097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Default="002E626D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Default="002E626D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097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26D" w:rsidRPr="00046CC0" w:rsidTr="00046CC0">
        <w:trPr>
          <w:trHeight w:val="1126"/>
        </w:trPr>
        <w:tc>
          <w:tcPr>
            <w:tcW w:w="2003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Nazwa zajęć edukacyjnych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 w:val="restart"/>
          </w:tcPr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 xml:space="preserve">Godziny będące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różnicą </w:t>
            </w: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między sumą godzin obowiązkowych</w:t>
            </w:r>
          </w:p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zajęć edukacyjnych z zakresu kształcenia zawodowego a minimalną liczbą godzin kształcenia</w:t>
            </w:r>
          </w:p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zawodowego dla kwalifikacji wyodrębnionych w </w:t>
            </w: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zawodzie określoną w podstawie programowej</w:t>
            </w:r>
          </w:p>
          <w:p w:rsidR="002E626D" w:rsidRPr="00046CC0" w:rsidRDefault="002E626D" w:rsidP="00046C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Cs/>
                <w:sz w:val="16"/>
                <w:szCs w:val="16"/>
              </w:rPr>
              <w:t>kształcenia w zawodzie szkolnictwa branżowego,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Nazwa zajęć edukacyjnych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vMerge/>
          </w:tcPr>
          <w:p w:rsidR="002E626D" w:rsidRPr="00046CC0" w:rsidRDefault="002E626D" w:rsidP="0004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 przedmioty w zakresie kształcenia zawodowego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046CC0" w:rsidRDefault="002E626D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obowiązkowe zajęcia edukacyjne i zajęcia z wychowawcą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E51445">
        <w:tc>
          <w:tcPr>
            <w:tcW w:w="2003" w:type="dxa"/>
          </w:tcPr>
          <w:p w:rsidR="002E626D" w:rsidRPr="00046CC0" w:rsidRDefault="002E626D" w:rsidP="00E51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E514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Godziny do dyspozycji dyrektora szkoły</w:t>
            </w: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Religia/etyka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Wychowanie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życia w rodzinie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doradztwa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zawodowego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26D" w:rsidRPr="00046CC0" w:rsidTr="00046CC0">
        <w:tc>
          <w:tcPr>
            <w:tcW w:w="2003" w:type="dxa"/>
          </w:tcPr>
          <w:p w:rsidR="002E626D" w:rsidRPr="004E5137" w:rsidRDefault="002E626D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E626D" w:rsidRPr="00046CC0" w:rsidRDefault="002E626D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E11393" w:rsidRPr="00046CC0" w:rsidRDefault="00E11393" w:rsidP="00E11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>
        <w:rPr>
          <w:rFonts w:ascii="Times New Roman" w:hAnsi="Times New Roman" w:cs="Times New Roman"/>
          <w:sz w:val="20"/>
          <w:szCs w:val="20"/>
        </w:rPr>
        <w:t xml:space="preserve">II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C8" w:rsidRDefault="00D478C8" w:rsidP="00FF5B2A">
      <w:pPr>
        <w:spacing w:after="0" w:line="240" w:lineRule="auto"/>
      </w:pPr>
      <w:r>
        <w:separator/>
      </w:r>
    </w:p>
  </w:endnote>
  <w:endnote w:type="continuationSeparator" w:id="0">
    <w:p w:rsidR="00D478C8" w:rsidRDefault="00D478C8" w:rsidP="00FF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C8" w:rsidRDefault="00D478C8" w:rsidP="00FF5B2A">
      <w:pPr>
        <w:spacing w:after="0" w:line="240" w:lineRule="auto"/>
      </w:pPr>
      <w:r>
        <w:separator/>
      </w:r>
    </w:p>
  </w:footnote>
  <w:footnote w:type="continuationSeparator" w:id="0">
    <w:p w:rsidR="00D478C8" w:rsidRDefault="00D478C8" w:rsidP="00FF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B2A" w:rsidRDefault="00FF5B2A" w:rsidP="00FF5B2A">
    <w:pPr>
      <w:pStyle w:val="Nagwek"/>
      <w:jc w:val="right"/>
    </w:pPr>
    <w:r>
      <w:t xml:space="preserve">Zał.nr </w:t>
    </w:r>
    <w:r w:rsidR="0003265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6"/>
    <w:rsid w:val="00032656"/>
    <w:rsid w:val="00046CC0"/>
    <w:rsid w:val="00133BF6"/>
    <w:rsid w:val="002E626D"/>
    <w:rsid w:val="004E5137"/>
    <w:rsid w:val="004F1062"/>
    <w:rsid w:val="005431DB"/>
    <w:rsid w:val="006F45D6"/>
    <w:rsid w:val="007A5A54"/>
    <w:rsid w:val="00952E1F"/>
    <w:rsid w:val="009F4663"/>
    <w:rsid w:val="00BD2DED"/>
    <w:rsid w:val="00CA0905"/>
    <w:rsid w:val="00CE4954"/>
    <w:rsid w:val="00D478C8"/>
    <w:rsid w:val="00E11393"/>
    <w:rsid w:val="00E41FD2"/>
    <w:rsid w:val="00FC2C3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0A6FE-37E9-421F-BE40-F48F6A5C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B2A"/>
  </w:style>
  <w:style w:type="paragraph" w:styleId="Stopka">
    <w:name w:val="footer"/>
    <w:basedOn w:val="Normalny"/>
    <w:link w:val="StopkaZnak"/>
    <w:uiPriority w:val="99"/>
    <w:unhideWhenUsed/>
    <w:rsid w:val="00FF5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technikum</dc:title>
  <dc:creator>Joanna Paćkowska</dc:creator>
  <cp:lastModifiedBy>Marcin Markowski</cp:lastModifiedBy>
  <cp:revision>14</cp:revision>
  <dcterms:created xsi:type="dcterms:W3CDTF">2020-03-02T17:06:00Z</dcterms:created>
  <dcterms:modified xsi:type="dcterms:W3CDTF">2021-03-31T12:47:00Z</dcterms:modified>
</cp:coreProperties>
</file>