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C" w:rsidRPr="00A27625" w:rsidRDefault="00A31D9C" w:rsidP="00A31D9C">
      <w:pPr>
        <w:jc w:val="center"/>
        <w:rPr>
          <w:rFonts w:ascii="Times New Roman" w:hAnsi="Times New Roman"/>
          <w:b/>
          <w:sz w:val="28"/>
        </w:rPr>
      </w:pPr>
      <w:r w:rsidRPr="00A27625">
        <w:rPr>
          <w:rFonts w:ascii="Times New Roman" w:hAnsi="Times New Roman"/>
          <w:b/>
          <w:sz w:val="28"/>
        </w:rPr>
        <w:t xml:space="preserve">WSTĘPNE WYNIKI ETAPU </w:t>
      </w:r>
      <w:r w:rsidR="00A60456" w:rsidRPr="00A27625">
        <w:rPr>
          <w:rFonts w:ascii="Times New Roman" w:hAnsi="Times New Roman"/>
          <w:b/>
          <w:sz w:val="28"/>
        </w:rPr>
        <w:t>WOJEWÓDZKIEGO</w:t>
      </w:r>
      <w:r w:rsidRPr="00A27625">
        <w:rPr>
          <w:rFonts w:ascii="Times New Roman" w:hAnsi="Times New Roman"/>
          <w:b/>
          <w:sz w:val="28"/>
        </w:rPr>
        <w:br/>
        <w:t xml:space="preserve">WOJEWÓDZKIEGO KONKURSU PRZEDMIOTOWEGO Z </w:t>
      </w:r>
      <w:r w:rsidR="00784CE5">
        <w:rPr>
          <w:rFonts w:ascii="Times New Roman" w:hAnsi="Times New Roman"/>
          <w:b/>
          <w:sz w:val="28"/>
        </w:rPr>
        <w:t>CHEMII</w:t>
      </w:r>
    </w:p>
    <w:p w:rsidR="00814850" w:rsidRPr="00E20FF3" w:rsidRDefault="00814850" w:rsidP="00A31D9C">
      <w:pPr>
        <w:jc w:val="center"/>
        <w:rPr>
          <w:b/>
          <w:sz w:val="28"/>
        </w:rPr>
      </w:pPr>
    </w:p>
    <w:p w:rsidR="00A31D9C" w:rsidRPr="009C6993" w:rsidRDefault="00A31D9C" w:rsidP="00814850">
      <w:pPr>
        <w:spacing w:after="0"/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784CE5">
        <w:rPr>
          <w:rFonts w:ascii="Times New Roman" w:hAnsi="Times New Roman"/>
          <w:szCs w:val="24"/>
        </w:rPr>
        <w:t>Chemii</w:t>
      </w:r>
      <w:r w:rsidRPr="009C6993">
        <w:rPr>
          <w:rFonts w:ascii="Times New Roman" w:hAnsi="Times New Roman"/>
          <w:szCs w:val="24"/>
        </w:rPr>
        <w:t>:</w:t>
      </w:r>
    </w:p>
    <w:p w:rsidR="00A31D9C" w:rsidRPr="009C6993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wyniki etapu </w:t>
      </w:r>
      <w:r w:rsidR="00A604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ustali Przewodniczący Wojewódzkiej Komisji Konkursowej po uwzględnieniu złożonych odwołań.</w:t>
      </w:r>
    </w:p>
    <w:p w:rsidR="00EA0D78" w:rsidRPr="009C6993" w:rsidRDefault="00A31D9C" w:rsidP="00EA0D7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hAnsi="Times New Roman" w:cs="Times New Roman"/>
          <w:bCs/>
          <w:sz w:val="24"/>
          <w:szCs w:val="24"/>
        </w:rPr>
        <w:t xml:space="preserve">Ostateczne wyniki etapu </w:t>
      </w:r>
      <w:r w:rsidR="00A60456">
        <w:rPr>
          <w:rFonts w:ascii="Times New Roman" w:hAnsi="Times New Roman" w:cs="Times New Roman"/>
          <w:bCs/>
          <w:sz w:val="24"/>
          <w:szCs w:val="24"/>
        </w:rPr>
        <w:t>wojewódzkiego</w:t>
      </w:r>
      <w:r w:rsidRPr="009C6993">
        <w:rPr>
          <w:rFonts w:ascii="Times New Roman" w:hAnsi="Times New Roman" w:cs="Times New Roman"/>
          <w:bCs/>
          <w:sz w:val="24"/>
          <w:szCs w:val="24"/>
        </w:rPr>
        <w:t xml:space="preserve"> będą opublikowane na stronie internetowej Kuratorium Oświaty w Łodzi. </w:t>
      </w:r>
    </w:p>
    <w:p w:rsidR="009C6993" w:rsidRPr="009C6993" w:rsidRDefault="009C6993" w:rsidP="009C6993">
      <w:pPr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>UWAGA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Informujemy, że z uwagi </w:t>
      </w:r>
      <w:r w:rsidR="00A276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sytuację pandemiczną oraz </w:t>
      </w:r>
      <w:r w:rsidRPr="009C6993"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wglądy w prace konkursowe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z </w:t>
      </w:r>
      <w:r w:rsidR="00784CE5">
        <w:rPr>
          <w:rFonts w:ascii="Times New Roman" w:hAnsi="Times New Roman" w:cs="Times New Roman"/>
          <w:b w:val="0"/>
          <w:color w:val="auto"/>
          <w:sz w:val="24"/>
          <w:szCs w:val="24"/>
        </w:rPr>
        <w:t>chemii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(etap 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wojewódzki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będą możliwe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drogą elektroniczną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(za pośrednictwem przesłanego skanu pracy konkursowej oraz schematu oceniania). Skany będą udostępniane po otrzymaniu wniosku od rodziców/opiekunów prawnych oraz przesłane na adres mailowy dyrektora szkoły, który przekaże je zachowując zasady ochrony danych osobowych.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color w:val="auto"/>
          <w:sz w:val="24"/>
          <w:szCs w:val="24"/>
        </w:rPr>
        <w:t>Wniosek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należy przesłać z zachowaniem ustalonych terminów (</w:t>
      </w:r>
      <w:r w:rsidR="00784CE5">
        <w:rPr>
          <w:rFonts w:ascii="Times New Roman" w:hAnsi="Times New Roman" w:cs="Times New Roman"/>
          <w:b w:val="0"/>
          <w:color w:val="auto"/>
          <w:sz w:val="24"/>
          <w:szCs w:val="24"/>
        </w:rPr>
        <w:t>01-06.04.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2021 r.) na adres: </w:t>
      </w:r>
      <w:r w:rsidR="0032532A" w:rsidRPr="0032532A">
        <w:rPr>
          <w:rFonts w:ascii="Times New Roman" w:hAnsi="Times New Roman" w:cs="Times New Roman"/>
          <w:b w:val="0"/>
          <w:color w:val="auto"/>
          <w:sz w:val="24"/>
          <w:szCs w:val="24"/>
        </w:rPr>
        <w:t>delegatura-si@kuratorium.lodz.pl</w:t>
      </w:r>
      <w:bookmarkStart w:id="0" w:name="_GoBack"/>
      <w:bookmarkEnd w:id="0"/>
    </w:p>
    <w:p w:rsidR="009C6993" w:rsidRPr="009C6993" w:rsidRDefault="009C6993" w:rsidP="009C6993">
      <w:pPr>
        <w:pStyle w:val="Nagwek1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Wniosek winien zawierać dane osobowe ucznia (imię i nazwisko, datę i miejsce urodzenia), nazwę szkoły, liczbę uzyskanych punków, identyfikator ucznia.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320"/>
        <w:gridCol w:w="2230"/>
      </w:tblGrid>
      <w:tr w:rsidR="00784CE5" w:rsidRPr="00784CE5" w:rsidTr="00784CE5">
        <w:trPr>
          <w:trHeight w:val="300"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Identyfikator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  <w:t>ucznia</w:t>
            </w:r>
          </w:p>
        </w:tc>
        <w:tc>
          <w:tcPr>
            <w:tcW w:w="103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223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  <w:t>(liczb uzyskanych punktów)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8329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1659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Chociszewie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964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im. Jana Długosza w Nowej Brzeźnicy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5171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6142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Henryka Sienkiewicza w Wieluniu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8289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2772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4753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Uszczynie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1790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10424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6876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Jana Brzechwy z Oddziałami Integracyjnymi w Bełchatowie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2783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1421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173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1610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12051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Kraszkowicach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5898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1860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1887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13 im. </w:t>
            </w:r>
            <w:proofErr w:type="spellStart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Unicef</w:t>
            </w:r>
            <w:proofErr w:type="spellEnd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z Oddziałami Integracyjnymi w Bełchatowie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6433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2777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5874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48 im. Stanisława Moniuszki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3538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Skotnikach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5550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3032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Jana Pawła II w Skierniewicach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1593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1653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Chociszewie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3507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Powstańców 1863 r. w Lututowie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7634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5478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</w:t>
            </w:r>
            <w:proofErr w:type="spellStart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im.Kardynała</w:t>
            </w:r>
            <w:proofErr w:type="spellEnd"/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Stefana Wyszyńskiego w Budziszewicach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9135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8030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1417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6546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Borzykowej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11375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z Oddziałami Integracyjnymi im. Jana Długosza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4755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9475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8579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Tadeusza Kościuszki w Skierniewicach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4088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10943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1505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Komisji Edukacji Narodowej w Kurowie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5216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111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12329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65 im. Juliusza Słowackiego w Łodzi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2840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784CE5" w:rsidRPr="00784CE5" w:rsidTr="00784CE5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1845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z Oddziałami Integracyjnymi im. Tadeusza Kościuszki w Ozorkowie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784CE5" w:rsidRPr="00784CE5" w:rsidRDefault="00784CE5" w:rsidP="00784C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84CE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9C"/>
    <w:rsid w:val="000365E7"/>
    <w:rsid w:val="000B05B6"/>
    <w:rsid w:val="000B1803"/>
    <w:rsid w:val="001E5748"/>
    <w:rsid w:val="002C4220"/>
    <w:rsid w:val="0032532A"/>
    <w:rsid w:val="006403EF"/>
    <w:rsid w:val="00662AFB"/>
    <w:rsid w:val="00700962"/>
    <w:rsid w:val="00754445"/>
    <w:rsid w:val="00784CE5"/>
    <w:rsid w:val="00814850"/>
    <w:rsid w:val="00851F0F"/>
    <w:rsid w:val="00893250"/>
    <w:rsid w:val="009C6993"/>
    <w:rsid w:val="00A27625"/>
    <w:rsid w:val="00A31D9C"/>
    <w:rsid w:val="00A60456"/>
    <w:rsid w:val="00B94986"/>
    <w:rsid w:val="00C732C7"/>
    <w:rsid w:val="00D31ACB"/>
    <w:rsid w:val="00EA0D78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wojewódzkiego Wojewódzkiego Konkursu Przedmiotowego z Chemii</vt:lpstr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Chemii</dc:title>
  <dc:creator>Kuratorium Oświaty w Łodzi</dc:creator>
  <cp:lastModifiedBy>MSI</cp:lastModifiedBy>
  <cp:revision>3</cp:revision>
  <cp:lastPrinted>2021-03-09T08:44:00Z</cp:lastPrinted>
  <dcterms:created xsi:type="dcterms:W3CDTF">2021-03-31T09:24:00Z</dcterms:created>
  <dcterms:modified xsi:type="dcterms:W3CDTF">2021-03-31T10:02:00Z</dcterms:modified>
</cp:coreProperties>
</file>